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A9" w:rsidRPr="00844B45" w:rsidRDefault="00CB0BA9" w:rsidP="00844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4B45">
        <w:rPr>
          <w:rFonts w:ascii="Times New Roman" w:hAnsi="Times New Roman" w:cs="Times New Roman"/>
          <w:b/>
          <w:sz w:val="32"/>
          <w:szCs w:val="24"/>
        </w:rPr>
        <w:t xml:space="preserve">План мероприятий </w:t>
      </w:r>
    </w:p>
    <w:p w:rsidR="00FF1956" w:rsidRPr="00844B45" w:rsidRDefault="00CB0BA9" w:rsidP="00844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4B45">
        <w:rPr>
          <w:rFonts w:ascii="Times New Roman" w:hAnsi="Times New Roman" w:cs="Times New Roman"/>
          <w:b/>
          <w:sz w:val="32"/>
          <w:szCs w:val="24"/>
        </w:rPr>
        <w:t xml:space="preserve">по сопровождению школ-участников </w:t>
      </w:r>
    </w:p>
    <w:p w:rsidR="00CB0BA9" w:rsidRPr="00844B45" w:rsidRDefault="00CB0BA9" w:rsidP="00844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4B45">
        <w:rPr>
          <w:rFonts w:ascii="Times New Roman" w:hAnsi="Times New Roman" w:cs="Times New Roman"/>
          <w:b/>
          <w:sz w:val="32"/>
          <w:szCs w:val="24"/>
        </w:rPr>
        <w:t>проекта «Школ</w:t>
      </w:r>
      <w:r w:rsidR="000C3694" w:rsidRPr="00844B45">
        <w:rPr>
          <w:rFonts w:ascii="Times New Roman" w:hAnsi="Times New Roman" w:cs="Times New Roman"/>
          <w:b/>
          <w:sz w:val="32"/>
          <w:szCs w:val="24"/>
        </w:rPr>
        <w:t>ы</w:t>
      </w:r>
      <w:r w:rsidRPr="00844B45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44B45">
        <w:rPr>
          <w:rFonts w:ascii="Times New Roman" w:hAnsi="Times New Roman" w:cs="Times New Roman"/>
          <w:b/>
          <w:sz w:val="32"/>
          <w:szCs w:val="24"/>
        </w:rPr>
        <w:t>Минпросвещения</w:t>
      </w:r>
      <w:proofErr w:type="spellEnd"/>
      <w:r w:rsidRPr="00844B45">
        <w:rPr>
          <w:rFonts w:ascii="Times New Roman" w:hAnsi="Times New Roman" w:cs="Times New Roman"/>
          <w:b/>
          <w:sz w:val="32"/>
          <w:szCs w:val="24"/>
        </w:rPr>
        <w:t xml:space="preserve"> России» </w:t>
      </w:r>
    </w:p>
    <w:p w:rsidR="00CB0BA9" w:rsidRPr="00FF1956" w:rsidRDefault="00CB0BA9" w:rsidP="00CB0BA9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70"/>
        <w:gridCol w:w="2166"/>
        <w:gridCol w:w="1559"/>
        <w:gridCol w:w="1701"/>
        <w:gridCol w:w="3538"/>
      </w:tblGrid>
      <w:tr w:rsidR="00992C37" w:rsidRPr="00844B45" w:rsidTr="00D17575">
        <w:tc>
          <w:tcPr>
            <w:tcW w:w="670" w:type="dxa"/>
          </w:tcPr>
          <w:p w:rsidR="00CB0BA9" w:rsidRPr="00844B45" w:rsidRDefault="00CB0BA9" w:rsidP="0084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6" w:type="dxa"/>
          </w:tcPr>
          <w:p w:rsidR="00CB0BA9" w:rsidRPr="00844B45" w:rsidRDefault="00CB0BA9" w:rsidP="0084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B0BA9" w:rsidRPr="00844B45" w:rsidRDefault="00CB0BA9" w:rsidP="0084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CB0BA9" w:rsidRPr="00844B45" w:rsidRDefault="00CB0BA9" w:rsidP="0084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38" w:type="dxa"/>
          </w:tcPr>
          <w:p w:rsidR="00CB0BA9" w:rsidRPr="00844B45" w:rsidRDefault="00CB0BA9" w:rsidP="0084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B0BA9" w:rsidRPr="00844B45" w:rsidTr="00D17575">
        <w:tc>
          <w:tcPr>
            <w:tcW w:w="9634" w:type="dxa"/>
            <w:gridSpan w:val="5"/>
          </w:tcPr>
          <w:p w:rsidR="00CB0BA9" w:rsidRPr="00844B45" w:rsidRDefault="00CB0BA9" w:rsidP="0084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="00844B45" w:rsidRPr="00844B45">
              <w:rPr>
                <w:rFonts w:ascii="Times New Roman" w:hAnsi="Times New Roman" w:cs="Times New Roman"/>
                <w:b/>
                <w:sz w:val="24"/>
                <w:szCs w:val="24"/>
              </w:rPr>
              <w:t>Займо-Обрывская</w:t>
            </w:r>
            <w:proofErr w:type="spellEnd"/>
            <w:r w:rsidR="00844B45" w:rsidRPr="0084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B4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</w:tr>
      <w:tr w:rsidR="00182DF4" w:rsidRPr="00844B45" w:rsidTr="00D17575">
        <w:tc>
          <w:tcPr>
            <w:tcW w:w="9634" w:type="dxa"/>
            <w:gridSpan w:val="5"/>
          </w:tcPr>
          <w:p w:rsidR="00182DF4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="00182DF4" w:rsidRPr="00844B45">
              <w:rPr>
                <w:rFonts w:ascii="Times New Roman" w:hAnsi="Times New Roman" w:cs="Times New Roman"/>
                <w:sz w:val="24"/>
                <w:szCs w:val="24"/>
              </w:rPr>
              <w:t>вые направления</w:t>
            </w:r>
          </w:p>
        </w:tc>
      </w:tr>
      <w:tr w:rsidR="00182DF4" w:rsidRPr="00844B45" w:rsidTr="00D17575">
        <w:tc>
          <w:tcPr>
            <w:tcW w:w="9634" w:type="dxa"/>
            <w:gridSpan w:val="5"/>
          </w:tcPr>
          <w:p w:rsidR="00182DF4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3694" w:rsidRPr="00844B45">
              <w:rPr>
                <w:rFonts w:ascii="Times New Roman" w:hAnsi="Times New Roman" w:cs="Times New Roman"/>
                <w:sz w:val="24"/>
                <w:szCs w:val="24"/>
              </w:rPr>
              <w:t>. Школьные команды</w:t>
            </w:r>
          </w:p>
        </w:tc>
      </w:tr>
      <w:tr w:rsidR="00992C37" w:rsidRPr="00844B45" w:rsidTr="00D17575">
        <w:tc>
          <w:tcPr>
            <w:tcW w:w="670" w:type="dxa"/>
          </w:tcPr>
          <w:p w:rsidR="00CB0BA9" w:rsidRPr="00844B45" w:rsidRDefault="00301003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CB0BA9" w:rsidRPr="00844B45" w:rsidRDefault="00301003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7717F4" w:rsidRPr="00844B45">
              <w:rPr>
                <w:rFonts w:ascii="Times New Roman" w:hAnsi="Times New Roman" w:cs="Times New Roman"/>
                <w:sz w:val="24"/>
                <w:szCs w:val="24"/>
              </w:rPr>
              <w:t>, через дистанционное обучение на платформе АКАДЕМИИ Минпросвещения Росси</w:t>
            </w:r>
            <w:r w:rsidR="001A01CA" w:rsidRPr="00844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7F4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 курс «Использование современного учебного оборудования в центрах образования естественно-научной и технологической направленностей «Точка роста» , « Школ</w:t>
            </w:r>
            <w:r w:rsidR="00844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17F4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России»</w:t>
            </w:r>
            <w:r w:rsidR="001A01CA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CB0BA9" w:rsidRPr="00844B45" w:rsidRDefault="00844B45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150B" w:rsidRPr="00844B4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701" w:type="dxa"/>
          </w:tcPr>
          <w:p w:rsidR="00CB0BA9" w:rsidRPr="00844B45" w:rsidRDefault="0040150B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8" w:type="dxa"/>
          </w:tcPr>
          <w:p w:rsidR="00CB0BA9" w:rsidRPr="00844B45" w:rsidRDefault="00301003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717F4" w:rsidRPr="00844B45">
              <w:rPr>
                <w:rFonts w:ascii="Times New Roman" w:hAnsi="Times New Roman" w:cs="Times New Roman"/>
                <w:sz w:val="24"/>
                <w:szCs w:val="24"/>
              </w:rPr>
              <w:t>тие профессиональной компетентности педагогических и руководящих работников ОО в области цифрового образования,</w:t>
            </w:r>
            <w:r w:rsidR="00B367F2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обновленных ФГОС</w:t>
            </w: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Педагогический сбор школьной команды,</w:t>
            </w:r>
            <w:r w:rsidR="000C3694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ознакомления методических рекомендаций и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плана мероприятий </w:t>
            </w:r>
          </w:p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694" w:rsidRPr="0084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Цикл интегрированных уроков</w:t>
            </w:r>
          </w:p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3.Открытые уроки,</w:t>
            </w:r>
            <w:r w:rsidR="000C3694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семинары  по обновленным ФГОС</w:t>
            </w:r>
          </w:p>
        </w:tc>
        <w:tc>
          <w:tcPr>
            <w:tcW w:w="1559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3694" w:rsidRPr="00844B45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 w:rsidR="00844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C4C" w:rsidRDefault="00844B45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0C4C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B45" w:rsidRPr="00844B45" w:rsidRDefault="00844B45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87438" w:rsidRPr="00844B45" w:rsidRDefault="000C3694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в проекте «Школ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5D0C4C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наставничества</w:t>
            </w:r>
            <w:r w:rsidRPr="00844B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непрерывно</w:t>
            </w:r>
          </w:p>
        </w:tc>
        <w:tc>
          <w:tcPr>
            <w:tcW w:w="3538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Высокий показатель уровня включенности наставляемых и </w:t>
            </w:r>
            <w:r w:rsidRPr="00844B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наставников</w:t>
            </w: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во все социальные, культурные и образовательные процессы МБОУ </w:t>
            </w:r>
            <w:proofErr w:type="spellStart"/>
            <w:r w:rsidR="000C3694"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Займо-Обрывской</w:t>
            </w:r>
            <w:proofErr w:type="spellEnd"/>
            <w:r w:rsidR="000C3694"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СОШ</w:t>
            </w:r>
          </w:p>
        </w:tc>
      </w:tr>
      <w:tr w:rsidR="005D0C4C" w:rsidRPr="00844B45" w:rsidTr="00D17575">
        <w:tc>
          <w:tcPr>
            <w:tcW w:w="9634" w:type="dxa"/>
            <w:gridSpan w:val="5"/>
          </w:tcPr>
          <w:p w:rsidR="005D0C4C" w:rsidRPr="00844B45" w:rsidRDefault="005D0C4C" w:rsidP="00844B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</w:t>
            </w: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6" w:type="dxa"/>
          </w:tcPr>
          <w:p w:rsidR="00787438" w:rsidRPr="00844B45" w:rsidRDefault="000C3694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, «Орлята»</w:t>
            </w:r>
            <w:r w:rsidR="00844B45">
              <w:rPr>
                <w:rFonts w:ascii="Times New Roman" w:hAnsi="Times New Roman" w:cs="Times New Roman"/>
                <w:sz w:val="24"/>
                <w:szCs w:val="24"/>
              </w:rPr>
              <w:t>, «Твой выбор»</w:t>
            </w:r>
          </w:p>
        </w:tc>
        <w:tc>
          <w:tcPr>
            <w:tcW w:w="1559" w:type="dxa"/>
          </w:tcPr>
          <w:p w:rsidR="000C3694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44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="00844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  <w:tc>
          <w:tcPr>
            <w:tcW w:w="1701" w:type="dxa"/>
          </w:tcPr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8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Совершенствование государственной политики в области воспитания подрастающего поколения; содействие формированию личности на основе присущей российскому обществу системы ценностей.</w:t>
            </w: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Использовании государственных символов Российской Федерации при обучении и воспитании детей и молодежи  (еженедельное поднятие флага  и исполнение гимна, в начале недели, перед мероприятиями, знаменная школьная группа)</w:t>
            </w:r>
          </w:p>
        </w:tc>
        <w:tc>
          <w:tcPr>
            <w:tcW w:w="1559" w:type="dxa"/>
          </w:tcPr>
          <w:p w:rsidR="000C3694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44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701" w:type="dxa"/>
          </w:tcPr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8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Консолидирующая основа формирования общероссийской гражданской идентичности для подрастающего поколения</w:t>
            </w: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3694" w:rsidRPr="00844B45">
              <w:rPr>
                <w:rFonts w:ascii="Times New Roman" w:hAnsi="Times New Roman" w:cs="Times New Roman"/>
                <w:sz w:val="24"/>
                <w:szCs w:val="24"/>
              </w:rPr>
              <w:t>ведение в штат с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оветника директора по воспитанию </w:t>
            </w:r>
          </w:p>
        </w:tc>
        <w:tc>
          <w:tcPr>
            <w:tcW w:w="1559" w:type="dxa"/>
          </w:tcPr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FFFFFF" w:themeFill="background1"/>
          </w:tcPr>
          <w:p w:rsidR="00787438" w:rsidRPr="00844B45" w:rsidRDefault="000C3694" w:rsidP="00844B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величение интереса </w:t>
            </w:r>
            <w:hyperlink r:id="rId5" w:history="1">
              <w:r w:rsidR="00787438" w:rsidRPr="00844B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школьников</w:t>
              </w:r>
            </w:hyperlink>
            <w:r w:rsidR="00787438" w:rsidRPr="0084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 образовательному процессу;</w:t>
            </w:r>
          </w:p>
          <w:p w:rsidR="00787438" w:rsidRPr="00844B45" w:rsidRDefault="00787438" w:rsidP="00844B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-воспитание всесторонне развитых личностей на основе духовно-нравственных традиций;</w:t>
            </w:r>
          </w:p>
          <w:p w:rsidR="00787438" w:rsidRPr="00844B45" w:rsidRDefault="00787438" w:rsidP="00844B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внеурочной деятельности;</w:t>
            </w:r>
          </w:p>
          <w:p w:rsidR="00787438" w:rsidRPr="00844B45" w:rsidRDefault="00787438" w:rsidP="00844B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-выявление и поддержка способностей и талантов детей;</w:t>
            </w:r>
          </w:p>
          <w:p w:rsidR="00787438" w:rsidRPr="00844B45" w:rsidRDefault="00787438" w:rsidP="00844B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условий для успешной социализации школьников;</w:t>
            </w:r>
          </w:p>
          <w:p w:rsidR="00787438" w:rsidRPr="00844B45" w:rsidRDefault="00787438" w:rsidP="00844B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-вовлечение детей в юнармейские программы</w:t>
            </w:r>
          </w:p>
        </w:tc>
      </w:tr>
      <w:tr w:rsidR="005D0C4C" w:rsidRPr="00844B45" w:rsidTr="00D17575">
        <w:tc>
          <w:tcPr>
            <w:tcW w:w="9634" w:type="dxa"/>
            <w:gridSpan w:val="5"/>
          </w:tcPr>
          <w:p w:rsidR="005D0C4C" w:rsidRPr="00844B45" w:rsidRDefault="005D0C4C" w:rsidP="00844B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профессиях,</w:t>
            </w:r>
            <w:r w:rsidRPr="00844B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через тесное сотрудничество с социальными партнерами (предприятия. Организации, ВУЗы,</w:t>
            </w:r>
            <w:r w:rsidR="005D0C4C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Курсы для обучающихся на платформе МЭО по современным цифровым профессиям</w:t>
            </w:r>
          </w:p>
        </w:tc>
        <w:tc>
          <w:tcPr>
            <w:tcW w:w="1559" w:type="dxa"/>
          </w:tcPr>
          <w:p w:rsidR="00787438" w:rsidRPr="00844B45" w:rsidRDefault="000C3694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0C3694" w:rsidRPr="00844B45" w:rsidRDefault="000C3694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E55F91" w:rsidRPr="00844B4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0C3694" w:rsidRPr="00844B45" w:rsidRDefault="000C3694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8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Формирование</w:t>
            </w: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 школьника, в случае положительного выбора, долговременной, перспективно-прогностической мотивации к профессиональной деятельности в данной сфере.</w:t>
            </w:r>
          </w:p>
        </w:tc>
      </w:tr>
      <w:tr w:rsidR="005D0C4C" w:rsidRPr="00844B45" w:rsidTr="00D17575">
        <w:tc>
          <w:tcPr>
            <w:tcW w:w="9634" w:type="dxa"/>
            <w:gridSpan w:val="5"/>
          </w:tcPr>
          <w:p w:rsidR="005D0C4C" w:rsidRPr="00844B45" w:rsidRDefault="005D0C4C" w:rsidP="00844B4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44B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Образовательная среда</w:t>
            </w: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844B45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образовательных технологий на базе </w:t>
            </w:r>
            <w:proofErr w:type="gramStart"/>
            <w:r w:rsidR="000C3694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Точка роста» после </w:t>
            </w:r>
          </w:p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 на платформе АКАДЕМИИ Минпросвещения России  курс 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1559" w:type="dxa"/>
          </w:tcPr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787438" w:rsidRPr="00844B45" w:rsidRDefault="000C3694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C3694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0C3694" w:rsidRPr="00844B45">
              <w:rPr>
                <w:rFonts w:ascii="Times New Roman" w:hAnsi="Times New Roman" w:cs="Times New Roman"/>
                <w:sz w:val="24"/>
                <w:szCs w:val="24"/>
              </w:rPr>
              <w:t>, химии,</w:t>
            </w:r>
          </w:p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информатики, физики</w:t>
            </w:r>
          </w:p>
        </w:tc>
        <w:tc>
          <w:tcPr>
            <w:tcW w:w="1701" w:type="dxa"/>
          </w:tcPr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538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условий для повышения качества образования в общеобразовательной организации, расположенной в сельской местности;</w:t>
            </w:r>
          </w:p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-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</w:t>
            </w: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844B45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ЦОС, через   комплексное использование образовательной организацией приложения «Мобильное электронное образование»</w:t>
            </w:r>
          </w:p>
        </w:tc>
        <w:tc>
          <w:tcPr>
            <w:tcW w:w="1559" w:type="dxa"/>
          </w:tcPr>
          <w:p w:rsidR="00787438" w:rsidRPr="00844B45" w:rsidRDefault="008C2DF3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787438" w:rsidRPr="00844B45" w:rsidRDefault="008C2DF3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787438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1701" w:type="dxa"/>
          </w:tcPr>
          <w:p w:rsidR="00787438" w:rsidRPr="00844B45" w:rsidRDefault="008C2DF3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8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Оптимизирует систему школьного образования и позволит эффективно использовать современные технологии в процессе обучения.</w:t>
            </w:r>
          </w:p>
        </w:tc>
      </w:tr>
      <w:tr w:rsidR="00D17575" w:rsidRPr="00844B45" w:rsidTr="00D17575">
        <w:tc>
          <w:tcPr>
            <w:tcW w:w="9634" w:type="dxa"/>
            <w:gridSpan w:val="5"/>
          </w:tcPr>
          <w:p w:rsidR="00D17575" w:rsidRPr="00844B45" w:rsidRDefault="00D17575" w:rsidP="00844B4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Знание</w:t>
            </w: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FF1956" w:rsidP="00844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1.Современная система </w:t>
            </w:r>
            <w:r w:rsidR="00D17575" w:rsidRPr="00844B45">
              <w:rPr>
                <w:rFonts w:ascii="Times New Roman" w:hAnsi="Times New Roman" w:cs="Times New Roman"/>
                <w:sz w:val="24"/>
                <w:szCs w:val="24"/>
              </w:rPr>
              <w:t>оценивания,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через платформу </w:t>
            </w:r>
            <w:r w:rsidR="00D17575" w:rsidRPr="00844B45">
              <w:rPr>
                <w:rFonts w:ascii="Times New Roman" w:hAnsi="Times New Roman" w:cs="Times New Roman"/>
                <w:sz w:val="24"/>
                <w:szCs w:val="24"/>
              </w:rPr>
              <w:t>МЭО.</w:t>
            </w:r>
          </w:p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F91" w:rsidRPr="0084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–исследовательская деятельность, с обязательным использованием современного учебного оборудования в центрах образования естественно-научной и технологической направленностей</w:t>
            </w:r>
          </w:p>
          <w:p w:rsidR="00E55F91" w:rsidRPr="00844B45" w:rsidRDefault="00E55F91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3. Участие в деятельности на базе ИКОП («</w:t>
            </w:r>
            <w:proofErr w:type="spellStart"/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») профессиональных сообществ педагогов для обмена опытом и поддержки начинающих учителей</w:t>
            </w:r>
          </w:p>
          <w:p w:rsidR="00E55F91" w:rsidRPr="00844B45" w:rsidRDefault="00E55F91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38" w:rsidRPr="00844B45" w:rsidRDefault="00787438" w:rsidP="00844B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575" w:rsidRPr="00844B45" w:rsidRDefault="008C2DF3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7575" w:rsidRPr="00844B4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438" w:rsidRPr="00844B45" w:rsidRDefault="00D17575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8" w:type="dxa"/>
          </w:tcPr>
          <w:p w:rsidR="00787438" w:rsidRPr="00844B45" w:rsidRDefault="00D17575" w:rsidP="00844B45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Совершенствование профессиональных компетенций в области </w:t>
            </w:r>
            <w:r w:rsidRPr="00844B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использования</w:t>
            </w: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4B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современного</w:t>
            </w: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4B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учебного</w:t>
            </w: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4B4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оборудования</w:t>
            </w: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17575" w:rsidRPr="00844B45" w:rsidRDefault="00D17575" w:rsidP="00844B45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Методическое сопровождение для учителя, так и богатый контент для учащихся.</w:t>
            </w:r>
          </w:p>
          <w:p w:rsidR="00E55F91" w:rsidRPr="00844B45" w:rsidRDefault="00E55F91" w:rsidP="00844B45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5F91" w:rsidRPr="00844B45" w:rsidRDefault="00E55F91" w:rsidP="00844B45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5F91" w:rsidRPr="00844B45" w:rsidRDefault="00E55F91" w:rsidP="00844B45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5F91" w:rsidRPr="00844B45" w:rsidRDefault="00E55F91" w:rsidP="00844B45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5F91" w:rsidRPr="00844B45" w:rsidRDefault="00E55F91" w:rsidP="00844B45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5F91" w:rsidRPr="00844B45" w:rsidRDefault="00E55F91" w:rsidP="00844B45">
            <w:p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Совершенствование профессиональных компетенций в области педагогики, повышение имиджа школы</w:t>
            </w:r>
          </w:p>
          <w:p w:rsidR="00E55F91" w:rsidRPr="00844B45" w:rsidRDefault="00E55F91" w:rsidP="00844B4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75" w:rsidRPr="00844B45" w:rsidTr="00B121BB">
        <w:tc>
          <w:tcPr>
            <w:tcW w:w="9634" w:type="dxa"/>
            <w:gridSpan w:val="5"/>
          </w:tcPr>
          <w:p w:rsidR="00D17575" w:rsidRPr="00844B45" w:rsidRDefault="00D17575" w:rsidP="00844B4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4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Здоровье</w:t>
            </w:r>
          </w:p>
        </w:tc>
      </w:tr>
      <w:tr w:rsidR="00787438" w:rsidRPr="00844B45" w:rsidTr="00D17575">
        <w:tc>
          <w:tcPr>
            <w:tcW w:w="670" w:type="dxa"/>
          </w:tcPr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1.Максимальное </w:t>
            </w:r>
            <w:r w:rsidR="00D17575" w:rsidRPr="00844B45">
              <w:rPr>
                <w:rFonts w:ascii="Times New Roman" w:hAnsi="Times New Roman" w:cs="Times New Roman"/>
                <w:sz w:val="24"/>
                <w:szCs w:val="24"/>
              </w:rPr>
              <w:t>вовлечение в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</w:t>
            </w:r>
            <w:r w:rsidR="008C2DF3" w:rsidRPr="00844B4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D17575"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75" w:rsidRPr="00844B4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55F91" w:rsidRPr="00844B45" w:rsidRDefault="00E55F91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38" w:rsidRPr="00844B45" w:rsidRDefault="00787438" w:rsidP="0084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2. Активизация ГТО</w:t>
            </w:r>
          </w:p>
          <w:p w:rsidR="00787438" w:rsidRPr="00844B45" w:rsidRDefault="00787438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575" w:rsidRPr="00844B45" w:rsidRDefault="00D17575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701" w:type="dxa"/>
          </w:tcPr>
          <w:p w:rsidR="00787438" w:rsidRPr="00844B45" w:rsidRDefault="00D17575" w:rsidP="0084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38" w:type="dxa"/>
          </w:tcPr>
          <w:p w:rsidR="00FF1956" w:rsidRPr="00844B45" w:rsidRDefault="00FF1956" w:rsidP="00844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-Вовлечение обучающихся в социальную практику в области физической культуры</w:t>
            </w:r>
          </w:p>
          <w:p w:rsidR="00FF1956" w:rsidRPr="00844B45" w:rsidRDefault="00FF1956" w:rsidP="00844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массового спорта;</w:t>
            </w:r>
          </w:p>
          <w:p w:rsidR="00FF1956" w:rsidRPr="00844B45" w:rsidRDefault="00FF1956" w:rsidP="00844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развитие интереса детей и подростков к комплексу ГТО,</w:t>
            </w:r>
          </w:p>
          <w:p w:rsidR="00FF1956" w:rsidRPr="00844B45" w:rsidRDefault="00FF1956" w:rsidP="00844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-систематические занятия физической культурой и спортом;</w:t>
            </w:r>
          </w:p>
          <w:p w:rsidR="00FF1956" w:rsidRPr="00844B45" w:rsidRDefault="00FF1956" w:rsidP="00844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поощрение обучающихся, показавших лучшие результаты по выполнению</w:t>
            </w:r>
          </w:p>
          <w:p w:rsidR="00FF1956" w:rsidRPr="00844B45" w:rsidRDefault="00FF1956" w:rsidP="00844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испытаний (тестов) комплекса ГТО;</w:t>
            </w:r>
          </w:p>
          <w:p w:rsidR="00FF1956" w:rsidRPr="00844B45" w:rsidRDefault="00FF1956" w:rsidP="00844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гражданской и патриотической позиции обучающихся.</w:t>
            </w:r>
          </w:p>
          <w:p w:rsidR="00787438" w:rsidRPr="00844B45" w:rsidRDefault="00787438" w:rsidP="00844B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956" w:rsidRPr="00844B45" w:rsidRDefault="00FF1956" w:rsidP="00844B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956" w:rsidRPr="00844B45" w:rsidRDefault="00FF1956" w:rsidP="00844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1956" w:rsidRPr="0084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F55"/>
    <w:multiLevelType w:val="multilevel"/>
    <w:tmpl w:val="1C4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A"/>
    <w:rsid w:val="0006444E"/>
    <w:rsid w:val="000C3694"/>
    <w:rsid w:val="000C6D43"/>
    <w:rsid w:val="00182DF4"/>
    <w:rsid w:val="001A01CA"/>
    <w:rsid w:val="001D32D9"/>
    <w:rsid w:val="00233AEE"/>
    <w:rsid w:val="00255AE1"/>
    <w:rsid w:val="00301003"/>
    <w:rsid w:val="003257C8"/>
    <w:rsid w:val="00393825"/>
    <w:rsid w:val="0040150B"/>
    <w:rsid w:val="00406107"/>
    <w:rsid w:val="0048345B"/>
    <w:rsid w:val="004D7E09"/>
    <w:rsid w:val="00524091"/>
    <w:rsid w:val="00587525"/>
    <w:rsid w:val="005D0C4C"/>
    <w:rsid w:val="005D2B08"/>
    <w:rsid w:val="00646CAF"/>
    <w:rsid w:val="007717F4"/>
    <w:rsid w:val="00787438"/>
    <w:rsid w:val="008051D6"/>
    <w:rsid w:val="0081420B"/>
    <w:rsid w:val="00844B45"/>
    <w:rsid w:val="008C2DF3"/>
    <w:rsid w:val="00984466"/>
    <w:rsid w:val="00992C37"/>
    <w:rsid w:val="00A2567B"/>
    <w:rsid w:val="00A70746"/>
    <w:rsid w:val="00AE7A0A"/>
    <w:rsid w:val="00B11A2D"/>
    <w:rsid w:val="00B32A20"/>
    <w:rsid w:val="00B367F2"/>
    <w:rsid w:val="00BB7CFB"/>
    <w:rsid w:val="00C16887"/>
    <w:rsid w:val="00C51233"/>
    <w:rsid w:val="00CB0BA9"/>
    <w:rsid w:val="00D17575"/>
    <w:rsid w:val="00D9197A"/>
    <w:rsid w:val="00E07F0B"/>
    <w:rsid w:val="00E55F91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8C77"/>
  <w15:chartTrackingRefBased/>
  <w15:docId w15:val="{472B3DEA-3A31-4E04-A840-44904FB2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3AEE"/>
    <w:rPr>
      <w:color w:val="0000FF"/>
      <w:u w:val="single"/>
    </w:rPr>
  </w:style>
  <w:style w:type="paragraph" w:styleId="a5">
    <w:name w:val="No Spacing"/>
    <w:uiPriority w:val="1"/>
    <w:qFormat/>
    <w:rsid w:val="00233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guru.com/semejnoje/rebenka/tsifrovaya-obrazovatelnaya-sre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МБОУЛенинская СОШ ЕЛ</dc:creator>
  <cp:keywords/>
  <dc:description/>
  <cp:lastModifiedBy>114</cp:lastModifiedBy>
  <cp:revision>20</cp:revision>
  <dcterms:created xsi:type="dcterms:W3CDTF">2022-06-24T10:06:00Z</dcterms:created>
  <dcterms:modified xsi:type="dcterms:W3CDTF">2022-11-02T08:26:00Z</dcterms:modified>
</cp:coreProperties>
</file>