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2A" w:rsidRPr="005D1E2A" w:rsidRDefault="005D1E2A" w:rsidP="005D1E2A">
      <w:pPr>
        <w:pBdr>
          <w:left w:val="single" w:sz="18" w:space="12" w:color="E60000"/>
        </w:pBdr>
        <w:shd w:val="clear" w:color="auto" w:fill="FFFFFF"/>
        <w:spacing w:before="240" w:after="24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D1E2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Нормативные документы по воспитательной работе</w:t>
      </w:r>
    </w:p>
    <w:p w:rsidR="005D1E2A" w:rsidRPr="005D1E2A" w:rsidRDefault="005D1E2A" w:rsidP="005D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Нормативно-правовые документы, отражающие проблемы воспитания</w:t>
      </w:r>
      <w:r w:rsidRPr="005D1E2A">
        <w:rPr>
          <w:rFonts w:ascii="Times New Roman" w:eastAsia="Times New Roman" w:hAnsi="Times New Roman" w:cs="Times New Roman"/>
          <w:lang w:eastAsia="ru-RU"/>
        </w:rPr>
        <w:t>.</w:t>
      </w:r>
    </w:p>
    <w:p w:rsidR="005D1E2A" w:rsidRPr="005D1E2A" w:rsidRDefault="005D1E2A" w:rsidP="005D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1E2A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Международные документы:</w:t>
      </w:r>
    </w:p>
    <w:p w:rsidR="005D1E2A" w:rsidRPr="005D1E2A" w:rsidRDefault="005D1E2A" w:rsidP="005D1E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Рекомендация о воспитании в духе международного взаимопонимания, сотрудничества и мира и воспитания в духе уважения прав человека и основных свобод (издательство ЮНЕСКО, принята 19.11.1974);</w:t>
      </w:r>
    </w:p>
    <w:p w:rsidR="005D1E2A" w:rsidRPr="005D1E2A" w:rsidRDefault="005D1E2A" w:rsidP="005D1E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Международный пакет об экономических, социальных и культурных правах (издательство ЮНЕСКО, принята 16.12.1966);</w:t>
      </w:r>
    </w:p>
    <w:p w:rsidR="005D1E2A" w:rsidRPr="005D1E2A" w:rsidRDefault="005D1E2A" w:rsidP="005D1E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Всеобщая декларация прав человека (издательство ЮНЕСКО, принята 10.12.1948);</w:t>
      </w:r>
    </w:p>
    <w:p w:rsidR="005D1E2A" w:rsidRPr="005D1E2A" w:rsidRDefault="005D1E2A" w:rsidP="005D1E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Декларация прав ребенка (издательство ЮНЕСКО, принята 20.11.1959);</w:t>
      </w:r>
    </w:p>
    <w:p w:rsidR="005D1E2A" w:rsidRPr="005D1E2A" w:rsidRDefault="005D1E2A" w:rsidP="005D1E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Конвенция о павах ребенка (Издательство ЮНЕСКО, принята 20.11.1989);</w:t>
      </w:r>
    </w:p>
    <w:p w:rsidR="005D1E2A" w:rsidRPr="005D1E2A" w:rsidRDefault="005D1E2A" w:rsidP="005D1E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Декларация принципов терпимости (издательство ЮНЕСКО, принята 16.11.1995);</w:t>
      </w:r>
    </w:p>
    <w:p w:rsidR="005D1E2A" w:rsidRPr="005D1E2A" w:rsidRDefault="005D1E2A" w:rsidP="005D1E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Федеральные нормативные акты:</w:t>
      </w:r>
    </w:p>
    <w:p w:rsidR="005D1E2A" w:rsidRPr="005D1E2A" w:rsidRDefault="005D1E2A" w:rsidP="005D1E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(от 29.12.2012 № 273-ФЗ);</w:t>
      </w:r>
    </w:p>
    <w:p w:rsidR="005D1E2A" w:rsidRPr="005D1E2A" w:rsidRDefault="005D1E2A" w:rsidP="005D1E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Федеральная программа развития образования (приложение к Федеральному закону «Об утверждении Федеральной программы развития образования» от 10.04.2000 №51-ФЗ);</w:t>
      </w:r>
    </w:p>
    <w:p w:rsidR="005D1E2A" w:rsidRPr="005D1E2A" w:rsidRDefault="005D1E2A" w:rsidP="005D1E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Федеральный закон «Об основах системы профилактики безнадзорности и правонарушений несовершеннолетних» от 24.06.99 №120-ФЗ;</w:t>
      </w:r>
    </w:p>
    <w:p w:rsidR="005D1E2A" w:rsidRPr="005D1E2A" w:rsidRDefault="005D1E2A" w:rsidP="005D1E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Федеральный закон «Об основах гарантиях прав ребенка в Российской Федерации» от 24.07.1998 №124-ФЗ;</w:t>
      </w:r>
    </w:p>
    <w:p w:rsidR="005D1E2A" w:rsidRPr="005D1E2A" w:rsidRDefault="005D1E2A" w:rsidP="005D1E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 xml:space="preserve">Федеральный закон «О защите детей от информации, причиняющей вред </w:t>
      </w:r>
      <w:proofErr w:type="gramStart"/>
      <w:r w:rsidRPr="005D1E2A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5D1E2A">
        <w:rPr>
          <w:rFonts w:ascii="Times New Roman" w:eastAsia="Times New Roman" w:hAnsi="Times New Roman" w:cs="Times New Roman"/>
          <w:lang w:eastAsia="ru-RU"/>
        </w:rPr>
        <w:t xml:space="preserve"> здоровью и развитию» от 29.12.2010 № 436-ФЗ;</w:t>
      </w:r>
    </w:p>
    <w:p w:rsidR="005D1E2A" w:rsidRPr="005D1E2A" w:rsidRDefault="005D1E2A" w:rsidP="005D1E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Федеральный закон «О государственной поддержке молодежных и детских общественных объединений» от 28.06.95 № 98-ФЗ.</w:t>
      </w:r>
    </w:p>
    <w:p w:rsidR="005D1E2A" w:rsidRPr="005D1E2A" w:rsidRDefault="005D1E2A" w:rsidP="005D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1E2A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Нормативно-правовые документы, принятые Правительством РФ:</w:t>
      </w:r>
    </w:p>
    <w:p w:rsidR="005D1E2A" w:rsidRPr="005D1E2A" w:rsidRDefault="005D1E2A" w:rsidP="005D1E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Национальная доктрина образования в Российской Федерации, утв. Постановлением Правительства РФ от 04.10.2000 № 751;</w:t>
      </w:r>
    </w:p>
    <w:p w:rsidR="005D1E2A" w:rsidRPr="005D1E2A" w:rsidRDefault="005D1E2A" w:rsidP="005D1E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Национальная стратегия действий в интересах детей на 2012-2017 годы, утв. Указом Президента РФ от 01.06.2012 № 761;</w:t>
      </w:r>
    </w:p>
    <w:p w:rsidR="005D1E2A" w:rsidRPr="005D1E2A" w:rsidRDefault="005D1E2A" w:rsidP="005D1E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Типовое положение об общеобразовательном учреждении, утв. постановлением Правительства РФ от 19.03.2001 № 196;</w:t>
      </w:r>
    </w:p>
    <w:p w:rsidR="005D1E2A" w:rsidRPr="005D1E2A" w:rsidRDefault="005D1E2A" w:rsidP="005D1E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Стратегия государственной молодежной политики в Российской Федерации, утв. распоряжением Правительства РФ от 18.12.2006 № 1760-р;</w:t>
      </w:r>
    </w:p>
    <w:p w:rsidR="005D1E2A" w:rsidRPr="005D1E2A" w:rsidRDefault="005D1E2A" w:rsidP="005D1E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План действий по модернизации общего образования на 2011-2015 годы, утв. распоряжением Правительства РФ от 07.09.2010 № 1507-р;</w:t>
      </w:r>
    </w:p>
    <w:p w:rsidR="005D1E2A" w:rsidRPr="005D1E2A" w:rsidRDefault="005D1E2A" w:rsidP="005D1E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Государственная программа «П</w:t>
      </w:r>
      <w:bookmarkStart w:id="0" w:name="_GoBack"/>
      <w:bookmarkEnd w:id="0"/>
      <w:r w:rsidRPr="005D1E2A">
        <w:rPr>
          <w:rFonts w:ascii="Times New Roman" w:eastAsia="Times New Roman" w:hAnsi="Times New Roman" w:cs="Times New Roman"/>
          <w:lang w:eastAsia="ru-RU"/>
        </w:rPr>
        <w:t>атриотическое воспитание граждан Российской Федерации на 2011-2015 годы», утв. постановлением Правительства РФ от 05.10.2010 № 795.</w:t>
      </w:r>
    </w:p>
    <w:p w:rsidR="005D1E2A" w:rsidRPr="005D1E2A" w:rsidRDefault="005D1E2A" w:rsidP="005D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1E2A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Ведомственные нормативн</w:t>
      </w:r>
      <w:proofErr w:type="gramStart"/>
      <w:r w:rsidRPr="005D1E2A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о-</w:t>
      </w:r>
      <w:proofErr w:type="gramEnd"/>
      <w:r w:rsidRPr="005D1E2A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 xml:space="preserve"> правовые документы федерального уровня: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Минимальный объем социальных услуг по воспитанию в образовательных учреждениях общего образования (приложение к письму Минобразования России от 15.12.2002 № 30-51-914/16);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Концепция духовно-нравственного развития и воспитания личности гражданина России (</w:t>
      </w:r>
      <w:hyperlink r:id="rId6" w:history="1"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n-US" w:eastAsia="ru-RU"/>
          </w:rPr>
          <w:t>http</w:t>
        </w:r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n-US" w:eastAsia="ru-RU"/>
          </w:rPr>
          <w:t>standart</w:t>
        </w:r>
        <w:proofErr w:type="spellEnd"/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n-US" w:eastAsia="ru-RU"/>
          </w:rPr>
          <w:t>edu</w:t>
        </w:r>
        <w:proofErr w:type="spellEnd"/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5D1E2A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D1E2A">
        <w:rPr>
          <w:rFonts w:ascii="Times New Roman" w:eastAsia="Times New Roman" w:hAnsi="Times New Roman" w:cs="Times New Roman"/>
          <w:lang w:eastAsia="ru-RU"/>
        </w:rPr>
        <w:t>);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 xml:space="preserve">Методические рекомендации о расширении деятельности </w:t>
      </w:r>
      <w:proofErr w:type="gramStart"/>
      <w:r w:rsidRPr="005D1E2A">
        <w:rPr>
          <w:rFonts w:ascii="Times New Roman" w:eastAsia="Times New Roman" w:hAnsi="Times New Roman" w:cs="Times New Roman"/>
          <w:lang w:eastAsia="ru-RU"/>
        </w:rPr>
        <w:t>детский</w:t>
      </w:r>
      <w:proofErr w:type="gramEnd"/>
      <w:r w:rsidRPr="005D1E2A">
        <w:rPr>
          <w:rFonts w:ascii="Times New Roman" w:eastAsia="Times New Roman" w:hAnsi="Times New Roman" w:cs="Times New Roman"/>
          <w:lang w:eastAsia="ru-RU"/>
        </w:rPr>
        <w:t xml:space="preserve"> и молодежных объединений в образовательных учреждениях (письмо Минобразования России от 11.02.2000 № 101/28-16);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Методические рекомендации о взаимодействии</w:t>
      </w:r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</w:t>
      </w:r>
      <w:r w:rsidRPr="005D1E2A">
        <w:rPr>
          <w:rFonts w:ascii="Times New Roman" w:eastAsia="Times New Roman" w:hAnsi="Times New Roman" w:cs="Times New Roman"/>
          <w:lang w:eastAsia="ru-RU"/>
        </w:rPr>
        <w:t>образовательного учреждения с семьей (приложение к письму Минобразования России от 31.01.2001 №90/30-16);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№ 30-51-433/16);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 xml:space="preserve">Методические рекомендации по развитию ученического самоуправления в </w:t>
      </w:r>
      <w:proofErr w:type="gramStart"/>
      <w:r w:rsidRPr="005D1E2A">
        <w:rPr>
          <w:rFonts w:ascii="Times New Roman" w:eastAsia="Times New Roman" w:hAnsi="Times New Roman" w:cs="Times New Roman"/>
          <w:lang w:eastAsia="ru-RU"/>
        </w:rPr>
        <w:t>общеобразовательный</w:t>
      </w:r>
      <w:proofErr w:type="gramEnd"/>
      <w:r w:rsidRPr="005D1E2A">
        <w:rPr>
          <w:rFonts w:ascii="Times New Roman" w:eastAsia="Times New Roman" w:hAnsi="Times New Roman" w:cs="Times New Roman"/>
          <w:lang w:eastAsia="ru-RU"/>
        </w:rPr>
        <w:t xml:space="preserve"> учреждениях (приложение к письму Управления по делам молодежи федерального агентства по образованию от 03.03.2005 № 14-11-43/01);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D1E2A">
        <w:rPr>
          <w:rFonts w:ascii="Times New Roman" w:eastAsia="Times New Roman" w:hAnsi="Times New Roman" w:cs="Times New Roman"/>
          <w:lang w:eastAsia="ru-RU"/>
        </w:rPr>
        <w:t xml:space="preserve">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</w:t>
      </w:r>
      <w:proofErr w:type="gramStart"/>
      <w:r w:rsidRPr="005D1E2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5D1E2A">
        <w:rPr>
          <w:rFonts w:ascii="Times New Roman" w:eastAsia="Times New Roman" w:hAnsi="Times New Roman" w:cs="Times New Roman"/>
          <w:lang w:eastAsia="ru-RU"/>
        </w:rPr>
        <w:t>приказ Минобразования России от 03.02.2006 № 21)</w:t>
      </w:r>
    </w:p>
    <w:p w:rsidR="005D1E2A" w:rsidRPr="005D1E2A" w:rsidRDefault="005D1E2A" w:rsidP="005D1E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 методических рекомендациях по аттестационной и </w:t>
      </w:r>
      <w:proofErr w:type="spellStart"/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аккредитационной</w:t>
      </w:r>
      <w:proofErr w:type="spellEnd"/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оценке воспитательной деятельности образовательных учреждений. </w:t>
      </w:r>
      <w:proofErr w:type="gramStart"/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Реализующих</w:t>
      </w:r>
      <w:proofErr w:type="gramEnd"/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общеобразовательные программы различного уровня и направленности (письмо </w:t>
      </w:r>
      <w:proofErr w:type="spellStart"/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Минобразовния</w:t>
      </w:r>
      <w:proofErr w:type="spellEnd"/>
      <w:r w:rsidRPr="005D1E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 от 15.10.2003 № 24-51-212/13-28-51-793/16).</w:t>
      </w:r>
    </w:p>
    <w:sectPr w:rsidR="005D1E2A" w:rsidRPr="005D1E2A" w:rsidSect="005D1E2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A2"/>
    <w:multiLevelType w:val="multilevel"/>
    <w:tmpl w:val="8172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86F75"/>
    <w:multiLevelType w:val="multilevel"/>
    <w:tmpl w:val="6B8A2C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DFD"/>
    <w:multiLevelType w:val="multilevel"/>
    <w:tmpl w:val="48F8C7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E1B46"/>
    <w:multiLevelType w:val="multilevel"/>
    <w:tmpl w:val="F12CC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2"/>
    <w:rsid w:val="002C32C2"/>
    <w:rsid w:val="00301648"/>
    <w:rsid w:val="005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2017-02-27T10:30:00Z</dcterms:created>
  <dcterms:modified xsi:type="dcterms:W3CDTF">2017-02-27T10:34:00Z</dcterms:modified>
</cp:coreProperties>
</file>