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29E" w:rsidRPr="00A7029E" w:rsidRDefault="00A7029E" w:rsidP="00A7029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4F63" w:rsidRPr="00414F63" w:rsidRDefault="003F489E" w:rsidP="003F489E">
      <w:pPr>
        <w:tabs>
          <w:tab w:val="left" w:pos="7245"/>
        </w:tabs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8666235"/>
            <wp:effectExtent l="0" t="0" r="5080" b="1905"/>
            <wp:docPr id="1" name="Рисунок 1" descr="D:\Положение о доп. общераз-щей программе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ожение о доп. общераз-щей программе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29E" w:rsidRDefault="00A7029E" w:rsidP="00A702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3059" w:rsidRPr="009F3059" w:rsidRDefault="009F3059" w:rsidP="009F3059">
      <w:pPr>
        <w:widowControl w:val="0"/>
        <w:numPr>
          <w:ilvl w:val="0"/>
          <w:numId w:val="22"/>
        </w:numPr>
        <w:tabs>
          <w:tab w:val="left" w:pos="1354"/>
        </w:tabs>
        <w:autoSpaceDE w:val="0"/>
        <w:autoSpaceDN w:val="0"/>
        <w:adjustRightInd w:val="0"/>
        <w:spacing w:before="5" w:after="0" w:line="322" w:lineRule="exact"/>
        <w:ind w:left="1354" w:hanging="278"/>
        <w:rPr>
          <w:rFonts w:ascii="Times New Roman" w:eastAsiaTheme="minorEastAsia" w:hAnsi="Times New Roman" w:cs="Times New Roman"/>
          <w:color w:val="000000"/>
          <w:lang w:eastAsia="ru-RU"/>
        </w:rPr>
      </w:pPr>
      <w:bookmarkStart w:id="0" w:name="_GoBack"/>
      <w:bookmarkEnd w:id="0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интеллектуальном, нравственном и физическом совершенствовании;</w:t>
      </w:r>
    </w:p>
    <w:p w:rsidR="009F3059" w:rsidRPr="009F3059" w:rsidRDefault="009F3059" w:rsidP="009F3059">
      <w:pPr>
        <w:widowControl w:val="0"/>
        <w:numPr>
          <w:ilvl w:val="0"/>
          <w:numId w:val="21"/>
        </w:numPr>
        <w:tabs>
          <w:tab w:val="left" w:pos="1354"/>
        </w:tabs>
        <w:autoSpaceDE w:val="0"/>
        <w:autoSpaceDN w:val="0"/>
        <w:adjustRightInd w:val="0"/>
        <w:spacing w:before="5" w:after="0" w:line="322" w:lineRule="exact"/>
        <w:ind w:left="1075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формирование культуры здорового и безопасного образа жизни;</w:t>
      </w:r>
    </w:p>
    <w:p w:rsidR="009F3059" w:rsidRPr="009F3059" w:rsidRDefault="009F3059" w:rsidP="009F3059">
      <w:pPr>
        <w:widowControl w:val="0"/>
        <w:numPr>
          <w:ilvl w:val="0"/>
          <w:numId w:val="21"/>
        </w:numPr>
        <w:tabs>
          <w:tab w:val="left" w:pos="1354"/>
        </w:tabs>
        <w:autoSpaceDE w:val="0"/>
        <w:autoSpaceDN w:val="0"/>
        <w:adjustRightInd w:val="0"/>
        <w:spacing w:after="0" w:line="331" w:lineRule="exact"/>
        <w:ind w:left="1075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lastRenderedPageBreak/>
        <w:t>укрепление здоровья;</w:t>
      </w:r>
    </w:p>
    <w:p w:rsidR="009F3059" w:rsidRPr="009F3059" w:rsidRDefault="009F3059" w:rsidP="009F3059">
      <w:pPr>
        <w:widowControl w:val="0"/>
        <w:numPr>
          <w:ilvl w:val="0"/>
          <w:numId w:val="21"/>
        </w:numPr>
        <w:tabs>
          <w:tab w:val="left" w:pos="1354"/>
        </w:tabs>
        <w:autoSpaceDE w:val="0"/>
        <w:autoSpaceDN w:val="0"/>
        <w:adjustRightInd w:val="0"/>
        <w:spacing w:after="0" w:line="331" w:lineRule="exact"/>
        <w:ind w:left="1075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организацию свободного времени;</w:t>
      </w:r>
    </w:p>
    <w:p w:rsidR="009F3059" w:rsidRPr="009F3059" w:rsidRDefault="009F3059" w:rsidP="009F3059">
      <w:pPr>
        <w:widowControl w:val="0"/>
        <w:numPr>
          <w:ilvl w:val="0"/>
          <w:numId w:val="21"/>
        </w:numPr>
        <w:tabs>
          <w:tab w:val="left" w:pos="1354"/>
        </w:tabs>
        <w:autoSpaceDE w:val="0"/>
        <w:autoSpaceDN w:val="0"/>
        <w:adjustRightInd w:val="0"/>
        <w:spacing w:after="0" w:line="331" w:lineRule="exact"/>
        <w:ind w:left="1075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обеспечение адаптации к жизни в обществе;</w:t>
      </w:r>
    </w:p>
    <w:p w:rsidR="009F3059" w:rsidRPr="009F3059" w:rsidRDefault="009F3059" w:rsidP="009F3059">
      <w:pPr>
        <w:widowControl w:val="0"/>
        <w:numPr>
          <w:ilvl w:val="0"/>
          <w:numId w:val="22"/>
        </w:numPr>
        <w:tabs>
          <w:tab w:val="left" w:pos="1349"/>
        </w:tabs>
        <w:autoSpaceDE w:val="0"/>
        <w:autoSpaceDN w:val="0"/>
        <w:adjustRightInd w:val="0"/>
        <w:spacing w:after="0" w:line="322" w:lineRule="exact"/>
        <w:ind w:left="1349" w:hanging="278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выявление, развитие и поддержку талантливых обучающихся, а также лиц, проявивших выдающиеся способности;</w:t>
      </w:r>
    </w:p>
    <w:p w:rsidR="009F3059" w:rsidRPr="009F3059" w:rsidRDefault="009F3059" w:rsidP="009F3059">
      <w:pPr>
        <w:widowControl w:val="0"/>
        <w:numPr>
          <w:ilvl w:val="0"/>
          <w:numId w:val="22"/>
        </w:numPr>
        <w:tabs>
          <w:tab w:val="left" w:pos="1349"/>
        </w:tabs>
        <w:autoSpaceDE w:val="0"/>
        <w:autoSpaceDN w:val="0"/>
        <w:adjustRightInd w:val="0"/>
        <w:spacing w:before="14" w:after="0" w:line="322" w:lineRule="exact"/>
        <w:ind w:left="1349" w:hanging="278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обеспечение духовно-нравственного, гражданско-патриотического, военно-патриотического, трудового воспитания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обучающихся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;</w:t>
      </w:r>
    </w:p>
    <w:p w:rsidR="009F3059" w:rsidRPr="009F3059" w:rsidRDefault="009F3059" w:rsidP="009F3059">
      <w:pPr>
        <w:widowControl w:val="0"/>
        <w:numPr>
          <w:ilvl w:val="0"/>
          <w:numId w:val="21"/>
        </w:numPr>
        <w:tabs>
          <w:tab w:val="left" w:pos="1349"/>
        </w:tabs>
        <w:autoSpaceDE w:val="0"/>
        <w:autoSpaceDN w:val="0"/>
        <w:adjustRightInd w:val="0"/>
        <w:spacing w:before="10" w:after="0" w:line="322" w:lineRule="exact"/>
        <w:ind w:left="107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создание и обеспечение необходимых условий для личностного развития;</w:t>
      </w:r>
    </w:p>
    <w:p w:rsidR="009F3059" w:rsidRPr="009F3059" w:rsidRDefault="009F3059" w:rsidP="009F3059">
      <w:pPr>
        <w:widowControl w:val="0"/>
        <w:numPr>
          <w:ilvl w:val="0"/>
          <w:numId w:val="22"/>
        </w:numPr>
        <w:tabs>
          <w:tab w:val="left" w:pos="1349"/>
        </w:tabs>
        <w:autoSpaceDE w:val="0"/>
        <w:autoSpaceDN w:val="0"/>
        <w:adjustRightInd w:val="0"/>
        <w:spacing w:before="5" w:after="0" w:line="322" w:lineRule="exact"/>
        <w:ind w:left="1349" w:hanging="278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удовлетворение иных образовательных потребностей и интересов обучающихся, не противоречащих законодательству Российской Федерации.</w:t>
      </w:r>
    </w:p>
    <w:p w:rsidR="009F3059" w:rsidRPr="009F3059" w:rsidRDefault="009F3059" w:rsidP="009F3059">
      <w:pPr>
        <w:autoSpaceDE w:val="0"/>
        <w:autoSpaceDN w:val="0"/>
        <w:adjustRightInd w:val="0"/>
        <w:spacing w:after="0" w:line="322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1.4. Термины и определения:</w:t>
      </w:r>
    </w:p>
    <w:p w:rsidR="009F3059" w:rsidRPr="009F3059" w:rsidRDefault="009F3059" w:rsidP="009F3059">
      <w:pPr>
        <w:widowControl w:val="0"/>
        <w:numPr>
          <w:ilvl w:val="0"/>
          <w:numId w:val="22"/>
        </w:numPr>
        <w:tabs>
          <w:tab w:val="left" w:pos="1349"/>
        </w:tabs>
        <w:autoSpaceDE w:val="0"/>
        <w:autoSpaceDN w:val="0"/>
        <w:adjustRightInd w:val="0"/>
        <w:spacing w:before="5" w:after="0" w:line="322" w:lineRule="exact"/>
        <w:ind w:left="1349" w:hanging="278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дополнительная общеразвивающая программа - нормативный документ, определяющий содержание образования и технологии его передачи, программа, реализующаяся за пределами основных образовательных программ;</w:t>
      </w:r>
    </w:p>
    <w:p w:rsidR="009F3059" w:rsidRPr="009F3059" w:rsidRDefault="009F3059" w:rsidP="009F3059">
      <w:pPr>
        <w:widowControl w:val="0"/>
        <w:numPr>
          <w:ilvl w:val="0"/>
          <w:numId w:val="22"/>
        </w:numPr>
        <w:tabs>
          <w:tab w:val="left" w:pos="1349"/>
        </w:tabs>
        <w:autoSpaceDE w:val="0"/>
        <w:autoSpaceDN w:val="0"/>
        <w:adjustRightInd w:val="0"/>
        <w:spacing w:before="10" w:after="0" w:line="322" w:lineRule="exact"/>
        <w:ind w:left="1349" w:hanging="278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дополнительная общеразвивающая программа -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программа, не выделяющая каких-либо приоритетов среди многообразных способностей человека и развивает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 «многие свойства личности понемногу», не ориентируя на подготовку деятелей культуры и мастеров спорта, в отличие от предпрофессиональных программ;</w:t>
      </w:r>
    </w:p>
    <w:p w:rsidR="009F3059" w:rsidRPr="009F3059" w:rsidRDefault="009F3059" w:rsidP="009F3059">
      <w:pPr>
        <w:widowControl w:val="0"/>
        <w:numPr>
          <w:ilvl w:val="0"/>
          <w:numId w:val="22"/>
        </w:numPr>
        <w:tabs>
          <w:tab w:val="left" w:pos="1349"/>
        </w:tabs>
        <w:autoSpaceDE w:val="0"/>
        <w:autoSpaceDN w:val="0"/>
        <w:adjustRightInd w:val="0"/>
        <w:spacing w:before="10" w:after="0" w:line="322" w:lineRule="exact"/>
        <w:ind w:left="1349" w:hanging="278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дополнительная общеразвивающая программа - программа, представляющая собой систему знаний, умений и навыков, овладение которыми обеспечивает всестороннее развитие и воспитание личности, необходимое для полноценной жизнедеятельности в современном обществе;</w:t>
      </w:r>
    </w:p>
    <w:p w:rsidR="009F3059" w:rsidRPr="009F3059" w:rsidRDefault="009F3059" w:rsidP="009F3059">
      <w:pPr>
        <w:widowControl w:val="0"/>
        <w:numPr>
          <w:ilvl w:val="0"/>
          <w:numId w:val="22"/>
        </w:numPr>
        <w:tabs>
          <w:tab w:val="left" w:pos="1349"/>
        </w:tabs>
        <w:autoSpaceDE w:val="0"/>
        <w:autoSpaceDN w:val="0"/>
        <w:adjustRightInd w:val="0"/>
        <w:spacing w:before="82" w:after="0" w:line="317" w:lineRule="exact"/>
        <w:ind w:left="1349" w:hanging="278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обучающийся - это лицо, осваивающее содержание одного из видов образовательных программ, в том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числе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 дополнительные общеобразовательные общеразвивающие программы;</w:t>
      </w:r>
    </w:p>
    <w:p w:rsidR="009F3059" w:rsidRPr="009F3059" w:rsidRDefault="009F3059" w:rsidP="009F3059">
      <w:pPr>
        <w:widowControl w:val="0"/>
        <w:numPr>
          <w:ilvl w:val="0"/>
          <w:numId w:val="22"/>
        </w:numPr>
        <w:tabs>
          <w:tab w:val="left" w:pos="1349"/>
        </w:tabs>
        <w:autoSpaceDE w:val="0"/>
        <w:autoSpaceDN w:val="0"/>
        <w:adjustRightInd w:val="0"/>
        <w:spacing w:before="86" w:after="0" w:line="317" w:lineRule="exact"/>
        <w:ind w:left="1349" w:hanging="278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качество образования - комплексная характеристика образовательной деятельности, выражающая степень достижения планируемых результатов дополнительной общеобразовательной общеразвивающей программы.</w:t>
      </w:r>
    </w:p>
    <w:p w:rsidR="009F3059" w:rsidRPr="009F3059" w:rsidRDefault="009F3059" w:rsidP="009F3059">
      <w:pPr>
        <w:autoSpaceDE w:val="0"/>
        <w:autoSpaceDN w:val="0"/>
        <w:adjustRightInd w:val="0"/>
        <w:spacing w:before="125" w:after="0" w:line="240" w:lineRule="auto"/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2. Проектирование дополнительных общеразвивающих программ</w:t>
      </w:r>
    </w:p>
    <w:p w:rsidR="009F3059" w:rsidRPr="009F3059" w:rsidRDefault="009F3059" w:rsidP="009F3059">
      <w:pPr>
        <w:tabs>
          <w:tab w:val="left" w:pos="523"/>
        </w:tabs>
        <w:autoSpaceDE w:val="0"/>
        <w:autoSpaceDN w:val="0"/>
        <w:adjustRightInd w:val="0"/>
        <w:spacing w:before="120" w:after="0" w:line="317" w:lineRule="exact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2.1.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ab/>
        <w:t>Проектирование дополнительных общеразвивающих программ осуществляется по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br/>
        <w:t>инициативе администрации Учреждения (на основании исследования общественного заказа)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br/>
        <w:t>педагогами дополнительного образования. Педагог дополнительного образования -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br/>
        <w:t>разработчик программы несет ответственность за наличие программы и ее соответствие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br/>
        <w:t>нормативным актам Российской Федерации и локальным нормативным актам Учреждения.</w:t>
      </w:r>
    </w:p>
    <w:p w:rsidR="009F3059" w:rsidRPr="009F3059" w:rsidRDefault="009F3059" w:rsidP="009F3059">
      <w:pPr>
        <w:widowControl w:val="0"/>
        <w:numPr>
          <w:ilvl w:val="0"/>
          <w:numId w:val="23"/>
        </w:numPr>
        <w:tabs>
          <w:tab w:val="left" w:pos="422"/>
        </w:tabs>
        <w:autoSpaceDE w:val="0"/>
        <w:autoSpaceDN w:val="0"/>
        <w:adjustRightInd w:val="0"/>
        <w:spacing w:after="0" w:line="317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Содержание дополнительных общеразвивающих программ должно соответствовать:</w:t>
      </w:r>
    </w:p>
    <w:p w:rsidR="009F3059" w:rsidRPr="009F3059" w:rsidRDefault="009F3059" w:rsidP="009F3059">
      <w:pPr>
        <w:widowControl w:val="0"/>
        <w:numPr>
          <w:ilvl w:val="0"/>
          <w:numId w:val="22"/>
        </w:numPr>
        <w:tabs>
          <w:tab w:val="left" w:pos="1349"/>
        </w:tabs>
        <w:autoSpaceDE w:val="0"/>
        <w:autoSpaceDN w:val="0"/>
        <w:adjustRightInd w:val="0"/>
        <w:spacing w:before="14" w:after="0" w:line="317" w:lineRule="exact"/>
        <w:ind w:left="1349" w:hanging="278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достижениям    мировой    культуры,    российским   традициям, культурно-национальным особенностям региона;</w:t>
      </w:r>
    </w:p>
    <w:p w:rsidR="009F3059" w:rsidRPr="009F3059" w:rsidRDefault="009F3059" w:rsidP="009F3059">
      <w:pPr>
        <w:widowControl w:val="0"/>
        <w:numPr>
          <w:ilvl w:val="0"/>
          <w:numId w:val="22"/>
        </w:numPr>
        <w:tabs>
          <w:tab w:val="left" w:pos="1349"/>
        </w:tabs>
        <w:autoSpaceDE w:val="0"/>
        <w:autoSpaceDN w:val="0"/>
        <w:adjustRightInd w:val="0"/>
        <w:spacing w:before="14" w:after="0" w:line="317" w:lineRule="exact"/>
        <w:ind w:left="1349" w:hanging="278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определенному уровню общего образования (дошкольного образования, начального общего образования, основного общего образования, среднего общего образования; направленностям дополнительных общеобразовательных общеразвивающих программ);</w:t>
      </w:r>
    </w:p>
    <w:p w:rsidR="009F3059" w:rsidRPr="009F3059" w:rsidRDefault="009F3059" w:rsidP="009F3059">
      <w:pPr>
        <w:widowControl w:val="0"/>
        <w:numPr>
          <w:ilvl w:val="0"/>
          <w:numId w:val="21"/>
        </w:numPr>
        <w:tabs>
          <w:tab w:val="left" w:pos="1349"/>
        </w:tabs>
        <w:autoSpaceDE w:val="0"/>
        <w:autoSpaceDN w:val="0"/>
        <w:adjustRightInd w:val="0"/>
        <w:spacing w:before="10" w:after="0" w:line="317" w:lineRule="exact"/>
        <w:ind w:left="107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интересам и потребностям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обучающихся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.</w:t>
      </w:r>
    </w:p>
    <w:p w:rsidR="009F3059" w:rsidRPr="009F3059" w:rsidRDefault="009F3059" w:rsidP="009F3059">
      <w:pPr>
        <w:widowControl w:val="0"/>
        <w:numPr>
          <w:ilvl w:val="0"/>
          <w:numId w:val="24"/>
        </w:numPr>
        <w:tabs>
          <w:tab w:val="left" w:pos="422"/>
        </w:tabs>
        <w:autoSpaceDE w:val="0"/>
        <w:autoSpaceDN w:val="0"/>
        <w:adjustRightInd w:val="0"/>
        <w:spacing w:before="274" w:after="0" w:line="326" w:lineRule="exact"/>
        <w:ind w:right="10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Проектирование дополнительных общеразвивающих программ строится на следующих принципах:</w:t>
      </w:r>
    </w:p>
    <w:p w:rsidR="009F3059" w:rsidRPr="009F3059" w:rsidRDefault="009F3059" w:rsidP="00145DAF">
      <w:pPr>
        <w:widowControl w:val="0"/>
        <w:numPr>
          <w:ilvl w:val="0"/>
          <w:numId w:val="21"/>
        </w:numPr>
        <w:tabs>
          <w:tab w:val="left" w:pos="1349"/>
        </w:tabs>
        <w:autoSpaceDE w:val="0"/>
        <w:autoSpaceDN w:val="0"/>
        <w:adjustRightInd w:val="0"/>
        <w:spacing w:after="0" w:line="240" w:lineRule="auto"/>
        <w:ind w:left="107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свобода выбора Программ и режима их освоения;</w:t>
      </w:r>
    </w:p>
    <w:p w:rsidR="009F3059" w:rsidRPr="009F3059" w:rsidRDefault="009F3059" w:rsidP="00145DAF">
      <w:pPr>
        <w:widowControl w:val="0"/>
        <w:numPr>
          <w:ilvl w:val="0"/>
          <w:numId w:val="21"/>
        </w:numPr>
        <w:tabs>
          <w:tab w:val="left" w:pos="1349"/>
        </w:tabs>
        <w:autoSpaceDE w:val="0"/>
        <w:autoSpaceDN w:val="0"/>
        <w:adjustRightInd w:val="0"/>
        <w:spacing w:after="0" w:line="240" w:lineRule="auto"/>
        <w:ind w:left="107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соответствие Программ и форм дополнительного образования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возрастным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 и</w:t>
      </w:r>
    </w:p>
    <w:p w:rsidR="009F3059" w:rsidRPr="009F3059" w:rsidRDefault="009F3059" w:rsidP="00145DAF">
      <w:pPr>
        <w:autoSpaceDE w:val="0"/>
        <w:autoSpaceDN w:val="0"/>
        <w:adjustRightInd w:val="0"/>
        <w:spacing w:after="0" w:line="240" w:lineRule="auto"/>
        <w:ind w:left="1387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индивидуальным особенностям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обучающихся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;</w:t>
      </w:r>
    </w:p>
    <w:p w:rsidR="009F3059" w:rsidRPr="009F3059" w:rsidRDefault="009F3059" w:rsidP="00145DAF">
      <w:pPr>
        <w:widowControl w:val="0"/>
        <w:numPr>
          <w:ilvl w:val="0"/>
          <w:numId w:val="21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099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lastRenderedPageBreak/>
        <w:t>вариативность, гибкость и мобильность Программы;</w:t>
      </w:r>
    </w:p>
    <w:p w:rsidR="009F3059" w:rsidRPr="009F3059" w:rsidRDefault="009F3059" w:rsidP="00145DAF">
      <w:pPr>
        <w:widowControl w:val="0"/>
        <w:numPr>
          <w:ilvl w:val="0"/>
          <w:numId w:val="21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099"/>
        <w:rPr>
          <w:rFonts w:ascii="Times New Roman" w:eastAsiaTheme="minorEastAsia" w:hAnsi="Times New Roman" w:cs="Times New Roman"/>
          <w:color w:val="000000"/>
          <w:lang w:eastAsia="ru-RU"/>
        </w:rPr>
      </w:pPr>
      <w:proofErr w:type="spell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разноуровневость</w:t>
      </w:r>
      <w:proofErr w:type="spell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 (ступенчатость) Программ;</w:t>
      </w:r>
    </w:p>
    <w:p w:rsidR="009F3059" w:rsidRPr="009F3059" w:rsidRDefault="009F3059" w:rsidP="00145DAF">
      <w:pPr>
        <w:widowControl w:val="0"/>
        <w:numPr>
          <w:ilvl w:val="0"/>
          <w:numId w:val="21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099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модульность содержания Программ, возможность взаимозачета результатов;</w:t>
      </w:r>
    </w:p>
    <w:p w:rsidR="009F3059" w:rsidRPr="009F3059" w:rsidRDefault="009F3059" w:rsidP="00145DAF">
      <w:pPr>
        <w:widowControl w:val="0"/>
        <w:numPr>
          <w:ilvl w:val="0"/>
          <w:numId w:val="22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378" w:hanging="278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ориентация   на  личностные,   </w:t>
      </w:r>
      <w:proofErr w:type="spell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метапредметные</w:t>
      </w:r>
      <w:proofErr w:type="spell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   и предметные результаты образования;</w:t>
      </w:r>
    </w:p>
    <w:p w:rsidR="009F3059" w:rsidRPr="009F3059" w:rsidRDefault="009F3059" w:rsidP="00145DAF">
      <w:pPr>
        <w:widowControl w:val="0"/>
        <w:numPr>
          <w:ilvl w:val="0"/>
          <w:numId w:val="21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099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творческий и продуктивный характер Программ;</w:t>
      </w:r>
    </w:p>
    <w:p w:rsidR="009F3059" w:rsidRPr="009F3059" w:rsidRDefault="009F3059" w:rsidP="00145DAF">
      <w:pPr>
        <w:widowControl w:val="0"/>
        <w:numPr>
          <w:ilvl w:val="0"/>
          <w:numId w:val="21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099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ориентация на открытый и сетевой характер реализации Программ.</w:t>
      </w:r>
    </w:p>
    <w:p w:rsidR="009F3059" w:rsidRPr="009F3059" w:rsidRDefault="009F3059" w:rsidP="00145DAF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9F3059" w:rsidRPr="009F3059" w:rsidRDefault="009F3059" w:rsidP="00145DAF">
      <w:pPr>
        <w:widowControl w:val="0"/>
        <w:numPr>
          <w:ilvl w:val="0"/>
          <w:numId w:val="25"/>
        </w:num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Разработчик Программы самостоятельно определяет: цель, задачи Программы, направленность, актуальность, содержание, последовательность изучения тем и количество часов на освоение, продолжительность и частоту занятий в неделю, состав обучающихся по Программе (по возрасту, по уровню развития и др.), формы и методы организации образовательного процесса, условия реализации Программы, планируемые результаты и критерии их оценивания.</w:t>
      </w:r>
    </w:p>
    <w:p w:rsidR="009F3059" w:rsidRPr="009F3059" w:rsidRDefault="009F3059" w:rsidP="009F3059">
      <w:pPr>
        <w:widowControl w:val="0"/>
        <w:numPr>
          <w:ilvl w:val="0"/>
          <w:numId w:val="25"/>
        </w:numPr>
        <w:tabs>
          <w:tab w:val="left" w:pos="418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Разработка Программы осуществляется педагогом дополнительного образования в течение учебного года, предшествующего году начала реализации программы.</w:t>
      </w:r>
    </w:p>
    <w:p w:rsidR="009F3059" w:rsidRPr="009F3059" w:rsidRDefault="009F3059" w:rsidP="009F3059">
      <w:pPr>
        <w:widowControl w:val="0"/>
        <w:numPr>
          <w:ilvl w:val="0"/>
          <w:numId w:val="25"/>
        </w:numPr>
        <w:tabs>
          <w:tab w:val="left" w:pos="418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Методическое сопровождение деятельности педагога дополнительного образования по разработке Программы и консультативную помощь на протяжении всего процесса реализации Программ оказывают районные методисты учреждений дополнительного образования.</w:t>
      </w:r>
    </w:p>
    <w:p w:rsidR="00887E73" w:rsidRPr="00B95A4A" w:rsidRDefault="00887E73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E73" w:rsidRPr="00145DAF" w:rsidRDefault="009F3059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lang w:eastAsia="ru-RU"/>
        </w:rPr>
        <w:t>3</w:t>
      </w:r>
      <w:r w:rsidR="00887E73" w:rsidRPr="00145DAF">
        <w:rPr>
          <w:rFonts w:ascii="Times New Roman" w:eastAsia="Times New Roman" w:hAnsi="Times New Roman" w:cs="Times New Roman"/>
          <w:b/>
          <w:bCs/>
          <w:lang w:eastAsia="ru-RU"/>
        </w:rPr>
        <w:t>. Цели и задачи разработки программы</w:t>
      </w:r>
    </w:p>
    <w:p w:rsidR="00887E73" w:rsidRPr="00145DAF" w:rsidRDefault="009F3059" w:rsidP="00414F63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3</w:t>
      </w:r>
      <w:r w:rsidR="00414F63" w:rsidRPr="00145DAF">
        <w:rPr>
          <w:rFonts w:ascii="Times New Roman" w:eastAsia="Times New Roman" w:hAnsi="Times New Roman" w:cs="Times New Roman"/>
          <w:color w:val="000000"/>
          <w:lang w:eastAsia="ru-RU"/>
        </w:rPr>
        <w:t>.1.     </w:t>
      </w:r>
      <w:r w:rsidR="00887E73" w:rsidRPr="00145DAF">
        <w:rPr>
          <w:rFonts w:ascii="Times New Roman" w:eastAsia="Times New Roman" w:hAnsi="Times New Roman" w:cs="Times New Roman"/>
          <w:color w:val="000000"/>
          <w:lang w:eastAsia="ru-RU"/>
        </w:rPr>
        <w:t> Дополнительное образование детей и взрослых направлено на формирование и развитие творческих способностей детей и взрослых,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  времени.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Дополнительные образовательные программы для детей должны учитывать возрастные и индивидуальные особенности детей.</w:t>
      </w:r>
    </w:p>
    <w:p w:rsidR="00887E73" w:rsidRPr="00145DAF" w:rsidRDefault="009F3059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3</w:t>
      </w:r>
      <w:r w:rsidR="00887E73" w:rsidRPr="00145DAF">
        <w:rPr>
          <w:rFonts w:ascii="Times New Roman" w:eastAsia="Times New Roman" w:hAnsi="Times New Roman" w:cs="Times New Roman"/>
          <w:color w:val="000000"/>
          <w:lang w:eastAsia="ru-RU"/>
        </w:rPr>
        <w:t>.2. Программа дополнительного образования  разрабатывается в целях:</w:t>
      </w:r>
    </w:p>
    <w:p w:rsidR="00887E73" w:rsidRPr="00145DAF" w:rsidRDefault="00887E73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·    повышения качества образования;</w:t>
      </w:r>
    </w:p>
    <w:p w:rsidR="00887E73" w:rsidRPr="00145DAF" w:rsidRDefault="00887E73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· обеспечения достижения </w:t>
      </w:r>
      <w:proofErr w:type="gramStart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обучающимися</w:t>
      </w:r>
      <w:proofErr w:type="gramEnd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 результатов освоения дополнительного образования и социализации их в обществе;</w:t>
      </w:r>
    </w:p>
    <w:p w:rsidR="00887E73" w:rsidRPr="00145DAF" w:rsidRDefault="00887E73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·     содержания общего образования;</w:t>
      </w:r>
    </w:p>
    <w:p w:rsidR="00887E73" w:rsidRPr="00145DAF" w:rsidRDefault="00887E73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·    обеспечения конституционного права граждан Российской Федерации на получение качественного общего образования;</w:t>
      </w:r>
    </w:p>
    <w:p w:rsidR="00887E73" w:rsidRPr="00145DAF" w:rsidRDefault="00887E73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·     обеспечения качественной подготовки выпускников школы.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Социальная значимость педагогических программ дополнительного образования обеспечивается следующим комплексом целей развития личности: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– познавательным развитием, реализуемым через дополнительные программы, а также программы для одаренных детей;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– социальной адаптацией, включающей опыт межличностного взаимодействия, различные социальные инициативы через программы детских общественных объединений; осознанный и успешный выбор профессиональной деятельности через профильные программы </w:t>
      </w:r>
      <w:proofErr w:type="spellStart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допрофессиональной</w:t>
      </w:r>
      <w:proofErr w:type="spellEnd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 ориентации и подготовки;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– раскрытием творческого потенциала через различные по содержанию и уровню освоения программы для детей с разными возможностями;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– развитием общей культуры, в том числе культуры досуговой деятельности, через разнообразные по познавательной проблематике программы, дающие выбор форм и средств организации свободного времени.</w:t>
      </w:r>
    </w:p>
    <w:p w:rsidR="007F5FFC" w:rsidRPr="00145DAF" w:rsidRDefault="007F5FFC" w:rsidP="00B95A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 Задачи рабочей программы:</w:t>
      </w:r>
    </w:p>
    <w:p w:rsidR="007F5FFC" w:rsidRPr="00145DAF" w:rsidRDefault="007F5FFC" w:rsidP="00B95A4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определение целевых ориентиров, содержательных аспектов, организационных механизмов образовательной деятельности</w:t>
      </w:r>
    </w:p>
    <w:p w:rsidR="007F5FFC" w:rsidRPr="00145DAF" w:rsidRDefault="007F5FFC" w:rsidP="00B95A4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обеспечение соответствия программе дополнительного образования учреждения;</w:t>
      </w:r>
    </w:p>
    <w:p w:rsidR="007F5FFC" w:rsidRPr="00145DAF" w:rsidRDefault="007F5FFC" w:rsidP="00B95A4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обеспечение управления образовательной деятельностью учреждения;</w:t>
      </w:r>
    </w:p>
    <w:p w:rsidR="007F5FFC" w:rsidRPr="00145DAF" w:rsidRDefault="007F5FFC" w:rsidP="00B95A4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определение логической последовательности освоения </w:t>
      </w:r>
      <w:proofErr w:type="gramStart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обучающимися</w:t>
      </w:r>
      <w:proofErr w:type="gramEnd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 элементов содержания образования, используемых организационных форм, методов, средств обучения, необходимых условий реализации;</w:t>
      </w:r>
    </w:p>
    <w:p w:rsidR="007F5FFC" w:rsidRPr="00145DAF" w:rsidRDefault="007F5FFC" w:rsidP="00B95A4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определение уровней образовательных результатов; </w:t>
      </w:r>
      <w:proofErr w:type="spellStart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критериальной</w:t>
      </w:r>
      <w:proofErr w:type="spellEnd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 основы и методов оценочной деятельности.</w:t>
      </w:r>
    </w:p>
    <w:p w:rsidR="007F5FFC" w:rsidRPr="00145DAF" w:rsidRDefault="007F5FFC" w:rsidP="00B95A4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определение предметных компетенций, которыми обучающийся должен овладеть в результате изучения данного учебного предмета (курса);</w:t>
      </w:r>
    </w:p>
    <w:p w:rsidR="007F5FFC" w:rsidRPr="00145DAF" w:rsidRDefault="007F5FFC" w:rsidP="00B95A4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определение  содержания, объема, порядка изучения учебной дисциплины (курса) с учетом целей, задач и особенностей учебно-воспитательного процесса образовательного учреждения и контингента обучающихся.</w:t>
      </w:r>
    </w:p>
    <w:p w:rsidR="00887E73" w:rsidRPr="00145DAF" w:rsidRDefault="00887E73" w:rsidP="009F30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887E73" w:rsidRPr="00145DAF" w:rsidRDefault="009F3059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lang w:eastAsia="ru-RU"/>
        </w:rPr>
        <w:t>4</w:t>
      </w:r>
      <w:r w:rsidR="00887E73" w:rsidRPr="00145DAF">
        <w:rPr>
          <w:rFonts w:ascii="Times New Roman" w:eastAsia="Times New Roman" w:hAnsi="Times New Roman" w:cs="Times New Roman"/>
          <w:b/>
          <w:bCs/>
          <w:lang w:eastAsia="ru-RU"/>
        </w:rPr>
        <w:t>. Структура  программы дополнительного образования</w:t>
      </w:r>
      <w:r w:rsidR="00887E73" w:rsidRPr="00145DAF">
        <w:rPr>
          <w:rFonts w:ascii="Times New Roman" w:eastAsia="Times New Roman" w:hAnsi="Times New Roman" w:cs="Times New Roman"/>
          <w:lang w:eastAsia="ru-RU"/>
        </w:rPr>
        <w:t>.</w:t>
      </w:r>
    </w:p>
    <w:p w:rsidR="00887E73" w:rsidRPr="00145DAF" w:rsidRDefault="009F3059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>4</w:t>
      </w:r>
      <w:r w:rsidR="00887E73"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>.1. По форме организации содержания: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>1.Однопрофильны</w:t>
      </w:r>
      <w:proofErr w:type="gramStart"/>
      <w:r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>е–</w:t>
      </w:r>
      <w:proofErr w:type="gramEnd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 имеют узкую направленность на один вид деятельности.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>2. Интегрированны</w:t>
      </w:r>
      <w:proofErr w:type="gramStart"/>
      <w:r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>е</w:t>
      </w: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proofErr w:type="gramEnd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 объединяют несколько направлений деятельности с взаимопроникновением.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color w:val="6781B8"/>
          <w:lang w:eastAsia="ru-RU"/>
        </w:rPr>
        <w:t>3. </w:t>
      </w:r>
      <w:r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>Комплексные –</w:t>
      </w: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 определенное соединение отдельных областей, направлений, видов деятельности, процессов в некое целое.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 xml:space="preserve">4. </w:t>
      </w:r>
      <w:proofErr w:type="gramStart"/>
      <w:r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>Модульные</w:t>
      </w:r>
      <w:proofErr w:type="gramEnd"/>
      <w:r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 xml:space="preserve"> –</w:t>
      </w: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 состоят из отдельных самостоятельных: блоков, объединенных в целое.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>5. Сквозные – </w:t>
      </w: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тематические или целевые, с ограниченным числом часов (минимум), обязательно входящие программы каждого объединения структурного подразделения, способствующие достижению общей цели.</w:t>
      </w:r>
    </w:p>
    <w:p w:rsidR="00887E73" w:rsidRPr="00145DAF" w:rsidRDefault="009F3059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4</w:t>
      </w:r>
      <w:r w:rsidR="00887E73" w:rsidRPr="00145DAF">
        <w:rPr>
          <w:rFonts w:ascii="Times New Roman" w:eastAsia="Times New Roman" w:hAnsi="Times New Roman" w:cs="Times New Roman"/>
          <w:color w:val="000000"/>
          <w:lang w:eastAsia="ru-RU"/>
        </w:rPr>
        <w:t>.2. По сроку реализации: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1. </w:t>
      </w:r>
      <w:r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>Краткосрочные –</w:t>
      </w: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 сроки реализации до одного года.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>2. Долгосрочные </w:t>
      </w: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— сроки реализации от одного года и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более.</w:t>
      </w:r>
    </w:p>
    <w:p w:rsidR="00887E73" w:rsidRPr="00145DAF" w:rsidRDefault="009F3059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4</w:t>
      </w:r>
      <w:r w:rsidR="00887E73" w:rsidRPr="00145DAF">
        <w:rPr>
          <w:rFonts w:ascii="Times New Roman" w:eastAsia="Times New Roman" w:hAnsi="Times New Roman" w:cs="Times New Roman"/>
          <w:color w:val="000000"/>
          <w:lang w:eastAsia="ru-RU"/>
        </w:rPr>
        <w:t>.3.Из Закона РФ «Об образовании в Российской Федерации» (Статья 13.Общие требования к реализации образовательных программ)  </w:t>
      </w:r>
    </w:p>
    <w:p w:rsidR="00887E73" w:rsidRPr="00145DAF" w:rsidRDefault="00887E73" w:rsidP="00B95A4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1. Образовательные программы реализуются организацией, осуществляющей образовательную деятельность, как самостоятельно, так и посредством сетевых форм их реализации.</w:t>
      </w:r>
    </w:p>
    <w:p w:rsidR="00887E73" w:rsidRPr="00145DAF" w:rsidRDefault="00887E73" w:rsidP="00B95A4A">
      <w:pPr>
        <w:spacing w:after="0" w:line="240" w:lineRule="auto"/>
        <w:ind w:left="570" w:hanging="57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1.   При реализации образовательных программ используются различные образовательные технологии. В том числе дистанционные образовательные технологии, электронное обучение.</w:t>
      </w:r>
    </w:p>
    <w:p w:rsidR="00887E73" w:rsidRPr="00145DAF" w:rsidRDefault="00887E73" w:rsidP="00B95A4A">
      <w:pPr>
        <w:spacing w:after="0" w:line="240" w:lineRule="auto"/>
        <w:ind w:left="570" w:hanging="57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2.            При реализации образовательных программ организацией, осуществляющей образовательную деятельность, может применяться форма  организации образовательной деятельности, основанная на  модульном принципе представления содержания образовательной программы и построения учебных планов,</w:t>
      </w:r>
      <w:r w:rsidR="00B95A4A"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использовании соответствующих образовательных технологий.</w:t>
      </w:r>
    </w:p>
    <w:p w:rsidR="009F3059" w:rsidRPr="00145DAF" w:rsidRDefault="00B95A4A" w:rsidP="00B95A4A">
      <w:pPr>
        <w:shd w:val="clear" w:color="auto" w:fill="FFFFFF"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lang w:eastAsia="ru-RU"/>
        </w:rPr>
        <w:t xml:space="preserve">             </w:t>
      </w:r>
    </w:p>
    <w:p w:rsidR="00B95A4A" w:rsidRPr="00145DAF" w:rsidRDefault="009F3059" w:rsidP="00B95A4A">
      <w:pPr>
        <w:shd w:val="clear" w:color="auto" w:fill="FFFFFF"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lang w:eastAsia="ru-RU"/>
        </w:rPr>
        <w:t xml:space="preserve">              </w:t>
      </w:r>
      <w:r w:rsidR="00B95A4A" w:rsidRPr="00145DAF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145DAF">
        <w:rPr>
          <w:rFonts w:ascii="Times New Roman" w:eastAsia="Times New Roman" w:hAnsi="Times New Roman" w:cs="Times New Roman"/>
          <w:b/>
          <w:bCs/>
          <w:lang w:eastAsia="ru-RU"/>
        </w:rPr>
        <w:t>5</w:t>
      </w:r>
      <w:r w:rsidR="001D1888" w:rsidRPr="00145DAF">
        <w:rPr>
          <w:rFonts w:ascii="Times New Roman" w:eastAsia="Times New Roman" w:hAnsi="Times New Roman" w:cs="Times New Roman"/>
          <w:b/>
          <w:bCs/>
          <w:lang w:eastAsia="ru-RU"/>
        </w:rPr>
        <w:t>.</w:t>
      </w:r>
      <w:r w:rsidR="00B95A4A" w:rsidRPr="00145DAF">
        <w:rPr>
          <w:rFonts w:ascii="Times New Roman" w:eastAsia="Times New Roman" w:hAnsi="Times New Roman" w:cs="Times New Roman"/>
          <w:b/>
          <w:bCs/>
          <w:lang w:eastAsia="ru-RU"/>
        </w:rPr>
        <w:t xml:space="preserve"> Требования к структуре рабочей программы</w:t>
      </w:r>
    </w:p>
    <w:p w:rsidR="009F3059" w:rsidRPr="00145DAF" w:rsidRDefault="009F3059" w:rsidP="009F3059">
      <w:pPr>
        <w:widowControl w:val="0"/>
        <w:numPr>
          <w:ilvl w:val="0"/>
          <w:numId w:val="26"/>
        </w:numPr>
        <w:tabs>
          <w:tab w:val="left" w:pos="715"/>
        </w:tabs>
        <w:autoSpaceDE w:val="0"/>
        <w:autoSpaceDN w:val="0"/>
        <w:adjustRightInd w:val="0"/>
        <w:spacing w:after="0" w:line="317" w:lineRule="exact"/>
        <w:ind w:left="557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Титульный лист;</w:t>
      </w:r>
    </w:p>
    <w:p w:rsidR="009F3059" w:rsidRPr="00145DAF" w:rsidRDefault="009F3059" w:rsidP="009F3059">
      <w:pPr>
        <w:widowControl w:val="0"/>
        <w:numPr>
          <w:ilvl w:val="0"/>
          <w:numId w:val="27"/>
        </w:numPr>
        <w:tabs>
          <w:tab w:val="left" w:pos="706"/>
        </w:tabs>
        <w:autoSpaceDE w:val="0"/>
        <w:autoSpaceDN w:val="0"/>
        <w:adjustRightInd w:val="0"/>
        <w:spacing w:after="0" w:line="274" w:lineRule="exact"/>
        <w:ind w:left="533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Пояснительная записка;</w:t>
      </w:r>
    </w:p>
    <w:p w:rsidR="009F3059" w:rsidRPr="00145DAF" w:rsidRDefault="009F3059" w:rsidP="009F3059">
      <w:pPr>
        <w:widowControl w:val="0"/>
        <w:numPr>
          <w:ilvl w:val="0"/>
          <w:numId w:val="27"/>
        </w:numPr>
        <w:tabs>
          <w:tab w:val="left" w:pos="706"/>
        </w:tabs>
        <w:autoSpaceDE w:val="0"/>
        <w:autoSpaceDN w:val="0"/>
        <w:adjustRightInd w:val="0"/>
        <w:spacing w:after="0" w:line="274" w:lineRule="exact"/>
        <w:ind w:left="533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Учебный план;</w:t>
      </w:r>
    </w:p>
    <w:p w:rsidR="009F3059" w:rsidRPr="00145DAF" w:rsidRDefault="009F3059" w:rsidP="009F3059">
      <w:pPr>
        <w:widowControl w:val="0"/>
        <w:numPr>
          <w:ilvl w:val="0"/>
          <w:numId w:val="27"/>
        </w:numPr>
        <w:tabs>
          <w:tab w:val="left" w:pos="706"/>
        </w:tabs>
        <w:autoSpaceDE w:val="0"/>
        <w:autoSpaceDN w:val="0"/>
        <w:adjustRightInd w:val="0"/>
        <w:spacing w:after="0" w:line="274" w:lineRule="exact"/>
        <w:ind w:left="533" w:right="2976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 xml:space="preserve">Рабочая программа на каждый учебный год; </w:t>
      </w:r>
    </w:p>
    <w:p w:rsidR="009F3059" w:rsidRPr="00145DAF" w:rsidRDefault="009F3059" w:rsidP="009F3059">
      <w:pPr>
        <w:widowControl w:val="0"/>
        <w:tabs>
          <w:tab w:val="left" w:pos="706"/>
        </w:tabs>
        <w:autoSpaceDE w:val="0"/>
        <w:autoSpaceDN w:val="0"/>
        <w:adjustRightInd w:val="0"/>
        <w:spacing w:after="0" w:line="274" w:lineRule="exact"/>
        <w:ind w:left="533" w:right="4224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5.Оценочные и методические материалы.</w:t>
      </w:r>
    </w:p>
    <w:p w:rsidR="009F3059" w:rsidRPr="00145DAF" w:rsidRDefault="009F3059" w:rsidP="009F3059">
      <w:pPr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 xml:space="preserve">       6.Учебн</w:t>
      </w:r>
      <w:proofErr w:type="gramStart"/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о-</w:t>
      </w:r>
      <w:proofErr w:type="gramEnd"/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 xml:space="preserve"> тематическое планирование;</w:t>
      </w:r>
    </w:p>
    <w:p w:rsidR="009F3059" w:rsidRPr="00145DAF" w:rsidRDefault="009F3059" w:rsidP="009F3059">
      <w:pPr>
        <w:pStyle w:val="a8"/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="Calibri" w:hAnsi="Times New Roman" w:cs="Times New Roman"/>
          <w:bCs/>
        </w:rPr>
        <w:t>7.Условия реализации программы</w:t>
      </w:r>
    </w:p>
    <w:p w:rsidR="009F3059" w:rsidRPr="00145DAF" w:rsidRDefault="009F3059" w:rsidP="009F3059">
      <w:pPr>
        <w:contextualSpacing/>
        <w:rPr>
          <w:rFonts w:ascii="Times New Roman" w:eastAsia="Times New Roman" w:hAnsi="Times New Roman" w:cs="Times New Roman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 xml:space="preserve">         8.</w:t>
      </w:r>
      <w:r w:rsidRPr="00145DAF">
        <w:rPr>
          <w:rFonts w:ascii="Times New Roman" w:eastAsia="Calibri" w:hAnsi="Times New Roman" w:cs="Times New Roman"/>
          <w:bCs/>
        </w:rPr>
        <w:t xml:space="preserve"> </w:t>
      </w:r>
      <w:r w:rsidRPr="00145DAF">
        <w:rPr>
          <w:rFonts w:ascii="Times New Roman" w:eastAsia="Calibri" w:hAnsi="Times New Roman" w:cs="Times New Roman"/>
        </w:rPr>
        <w:t xml:space="preserve"> </w:t>
      </w:r>
      <w:r w:rsidRPr="00145DAF">
        <w:rPr>
          <w:rFonts w:ascii="Times New Roman" w:eastAsia="Times New Roman" w:hAnsi="Times New Roman" w:cs="Times New Roman"/>
          <w:lang w:eastAsia="ru-RU"/>
        </w:rPr>
        <w:t>Формы аттестации</w:t>
      </w:r>
    </w:p>
    <w:p w:rsidR="009F3059" w:rsidRPr="00145DAF" w:rsidRDefault="009F3059" w:rsidP="009F3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45DAF">
        <w:rPr>
          <w:rFonts w:ascii="Times New Roman" w:eastAsia="Times New Roman" w:hAnsi="Times New Roman" w:cs="Times New Roman"/>
          <w:lang w:eastAsia="ru-RU"/>
        </w:rPr>
        <w:t xml:space="preserve">      9.Методические материалы</w:t>
      </w:r>
    </w:p>
    <w:p w:rsidR="009F3059" w:rsidRPr="00145DAF" w:rsidRDefault="009F3059" w:rsidP="009F3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45DAF">
        <w:rPr>
          <w:rFonts w:ascii="Times New Roman" w:eastAsia="Times New Roman" w:hAnsi="Times New Roman" w:cs="Times New Roman"/>
          <w:lang w:eastAsia="ru-RU"/>
        </w:rPr>
        <w:t xml:space="preserve">      10.Список литературы</w:t>
      </w:r>
    </w:p>
    <w:p w:rsidR="009F3059" w:rsidRPr="00145DAF" w:rsidRDefault="009F3059" w:rsidP="009F3059">
      <w:pPr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lang w:eastAsia="ru-RU"/>
        </w:rPr>
        <w:t xml:space="preserve">           11.Библиографический список</w:t>
      </w:r>
    </w:p>
    <w:p w:rsidR="009F3059" w:rsidRPr="00145DAF" w:rsidRDefault="009F3059" w:rsidP="009F3059">
      <w:pPr>
        <w:widowControl w:val="0"/>
        <w:tabs>
          <w:tab w:val="left" w:pos="605"/>
        </w:tabs>
        <w:autoSpaceDE w:val="0"/>
        <w:autoSpaceDN w:val="0"/>
        <w:adjustRightInd w:val="0"/>
        <w:spacing w:after="0" w:line="326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1.Титульный ли</w:t>
      </w:r>
      <w:proofErr w:type="gramStart"/>
      <w:r w:rsidRPr="00145DA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ст </w:t>
      </w: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вкл</w:t>
      </w:r>
      <w:proofErr w:type="gramEnd"/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ючает:</w:t>
      </w:r>
    </w:p>
    <w:p w:rsidR="009F3059" w:rsidRPr="00145DAF" w:rsidRDefault="009F3059" w:rsidP="00145DAF">
      <w:pPr>
        <w:widowControl w:val="0"/>
        <w:numPr>
          <w:ilvl w:val="0"/>
          <w:numId w:val="21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099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наименование образовательного учреждения;</w:t>
      </w:r>
    </w:p>
    <w:p w:rsidR="009F3059" w:rsidRPr="00145DAF" w:rsidRDefault="009F3059" w:rsidP="00145DAF">
      <w:pPr>
        <w:widowControl w:val="0"/>
        <w:numPr>
          <w:ilvl w:val="0"/>
          <w:numId w:val="22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378" w:hanging="278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где, когда и кем рассмотрена (Педагогическим советом, номер протокола, дата);</w:t>
      </w:r>
    </w:p>
    <w:p w:rsidR="009F3059" w:rsidRPr="00145DAF" w:rsidRDefault="009F3059" w:rsidP="00145DAF">
      <w:pPr>
        <w:widowControl w:val="0"/>
        <w:numPr>
          <w:ilvl w:val="0"/>
          <w:numId w:val="22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378" w:hanging="278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где, когда и кем утверждена программа (гриф утверждения программы с указанием ФИО руководителя, даты и номера приказа);</w:t>
      </w:r>
    </w:p>
    <w:p w:rsidR="009F3059" w:rsidRPr="00145DAF" w:rsidRDefault="009F3059" w:rsidP="00145DAF">
      <w:pPr>
        <w:widowControl w:val="0"/>
        <w:numPr>
          <w:ilvl w:val="0"/>
          <w:numId w:val="21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099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название программы;</w:t>
      </w:r>
    </w:p>
    <w:p w:rsidR="009F3059" w:rsidRPr="00145DAF" w:rsidRDefault="009F3059" w:rsidP="00145DAF">
      <w:pPr>
        <w:widowControl w:val="0"/>
        <w:numPr>
          <w:ilvl w:val="0"/>
          <w:numId w:val="21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099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срок реализации программы;</w:t>
      </w:r>
    </w:p>
    <w:p w:rsidR="009F3059" w:rsidRPr="009F3059" w:rsidRDefault="009F3059" w:rsidP="00145DAF">
      <w:pPr>
        <w:widowControl w:val="0"/>
        <w:numPr>
          <w:ilvl w:val="0"/>
          <w:numId w:val="21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099"/>
        <w:rPr>
          <w:rFonts w:ascii="Times New Roman" w:eastAsiaTheme="minorEastAsia" w:hAnsi="Times New Roman" w:cs="Times New Roman"/>
          <w:color w:val="000000"/>
          <w:lang w:eastAsia="ru-RU"/>
        </w:rPr>
      </w:pP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адресат программы (возраст обучающихся, на которых рассчитана программа);</w:t>
      </w:r>
      <w:proofErr w:type="gramEnd"/>
    </w:p>
    <w:p w:rsidR="009F3059" w:rsidRPr="009F3059" w:rsidRDefault="009F3059" w:rsidP="00145DAF">
      <w:pPr>
        <w:widowControl w:val="0"/>
        <w:numPr>
          <w:ilvl w:val="0"/>
          <w:numId w:val="21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099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Ф.И.О., должность разработчи</w:t>
      </w:r>
      <w:r w:rsidR="00145DAF">
        <w:rPr>
          <w:rFonts w:ascii="Times New Roman" w:eastAsiaTheme="minorEastAsia" w:hAnsi="Times New Roman" w:cs="Times New Roman"/>
          <w:color w:val="000000"/>
          <w:lang w:eastAsia="ru-RU"/>
        </w:rPr>
        <w:t>ка (</w:t>
      </w:r>
      <w:proofErr w:type="spellStart"/>
      <w:r w:rsidR="00145DAF">
        <w:rPr>
          <w:rFonts w:ascii="Times New Roman" w:eastAsiaTheme="minorEastAsia" w:hAnsi="Times New Roman" w:cs="Times New Roman"/>
          <w:color w:val="000000"/>
          <w:lang w:eastAsia="ru-RU"/>
        </w:rPr>
        <w:t>ов</w:t>
      </w:r>
      <w:proofErr w:type="spellEnd"/>
      <w:r w:rsidR="00145DAF">
        <w:rPr>
          <w:rFonts w:ascii="Times New Roman" w:eastAsiaTheme="minorEastAsia" w:hAnsi="Times New Roman" w:cs="Times New Roman"/>
          <w:color w:val="000000"/>
          <w:lang w:eastAsia="ru-RU"/>
        </w:rPr>
        <w:t>) программы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.</w:t>
      </w:r>
    </w:p>
    <w:p w:rsidR="009F3059" w:rsidRPr="009F3059" w:rsidRDefault="009F3059" w:rsidP="009F3059">
      <w:pPr>
        <w:widowControl w:val="0"/>
        <w:tabs>
          <w:tab w:val="left" w:pos="605"/>
        </w:tabs>
        <w:autoSpaceDE w:val="0"/>
        <w:autoSpaceDN w:val="0"/>
        <w:adjustRightInd w:val="0"/>
        <w:spacing w:before="379" w:after="0" w:line="240" w:lineRule="auto"/>
        <w:rPr>
          <w:rFonts w:ascii="Times New Roman" w:eastAsiaTheme="minorEastAsia" w:hAnsi="Times New Roman" w:cs="Times New Roman"/>
          <w:color w:val="000000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2.</w:t>
      </w:r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Пояснительная записка</w:t>
      </w:r>
    </w:p>
    <w:p w:rsidR="009F3059" w:rsidRPr="009F3059" w:rsidRDefault="009F3059" w:rsidP="009F3059">
      <w:pPr>
        <w:autoSpaceDE w:val="0"/>
        <w:autoSpaceDN w:val="0"/>
        <w:adjustRightInd w:val="0"/>
        <w:spacing w:before="67" w:after="0" w:line="240" w:lineRule="auto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Начинается с информации о направленности Программы.</w:t>
      </w:r>
    </w:p>
    <w:p w:rsidR="009F3059" w:rsidRPr="009F3059" w:rsidRDefault="009F3059" w:rsidP="009F3059">
      <w:pPr>
        <w:autoSpaceDE w:val="0"/>
        <w:autoSpaceDN w:val="0"/>
        <w:adjustRightInd w:val="0"/>
        <w:spacing w:before="34" w:after="0" w:line="298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proofErr w:type="gramStart"/>
      <w:r w:rsidRPr="009F3059"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  <w:lastRenderedPageBreak/>
        <w:t xml:space="preserve">Направленность (профиль) программы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- техническая, естественнонаучная, физкультурно-спортивная, художественная, туристско-краеведческая, социально-педагогическая; </w:t>
      </w:r>
      <w:r w:rsidRPr="009F3059"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  <w:t xml:space="preserve">уровень освоения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- общекультурный, базовый или углубленный;</w:t>
      </w:r>
      <w:proofErr w:type="gramEnd"/>
    </w:p>
    <w:p w:rsidR="009F3059" w:rsidRPr="009F3059" w:rsidRDefault="009F3059" w:rsidP="009F3059">
      <w:pPr>
        <w:autoSpaceDE w:val="0"/>
        <w:autoSpaceDN w:val="0"/>
        <w:adjustRightInd w:val="0"/>
        <w:spacing w:before="43"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  <w:t xml:space="preserve">актуальность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- своевременность, современность предлагаемой программы, соответствие государственной политике в области дополнительного образования, социальному заказу</w:t>
      </w:r>
    </w:p>
    <w:p w:rsidR="009F3059" w:rsidRPr="009F3059" w:rsidRDefault="009F3059" w:rsidP="009F3059">
      <w:pPr>
        <w:autoSpaceDE w:val="0"/>
        <w:autoSpaceDN w:val="0"/>
        <w:adjustRightInd w:val="0"/>
        <w:spacing w:after="0" w:line="278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общества и ориентирование на удовлетворение образовательных потребностей детей и родителей);</w:t>
      </w:r>
    </w:p>
    <w:p w:rsidR="009F3059" w:rsidRPr="009F3059" w:rsidRDefault="009F3059" w:rsidP="009F3059">
      <w:pPr>
        <w:autoSpaceDE w:val="0"/>
        <w:autoSpaceDN w:val="0"/>
        <w:adjustRightInd w:val="0"/>
        <w:spacing w:before="53" w:after="0" w:line="274" w:lineRule="exact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  <w:t xml:space="preserve">новизна,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отличительные особенности (при наличии) - характерные свойства, отличающие Программу от других, отличительные черты, основные идеи, которые придают Программе своеобразие;</w:t>
      </w:r>
    </w:p>
    <w:p w:rsidR="009F3059" w:rsidRPr="009F3059" w:rsidRDefault="009F3059" w:rsidP="009F3059">
      <w:pPr>
        <w:autoSpaceDE w:val="0"/>
        <w:autoSpaceDN w:val="0"/>
        <w:adjustRightInd w:val="0"/>
        <w:spacing w:before="62" w:after="0" w:line="240" w:lineRule="auto"/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  <w:t xml:space="preserve">адресат программы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(характеристика категории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обучающихся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 по Программе); </w:t>
      </w:r>
      <w:r w:rsidRPr="009F3059"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  <w:t>цель</w:t>
      </w:r>
    </w:p>
    <w:p w:rsidR="009F3059" w:rsidRPr="009F3059" w:rsidRDefault="009F3059" w:rsidP="009F3059">
      <w:pPr>
        <w:autoSpaceDE w:val="0"/>
        <w:autoSpaceDN w:val="0"/>
        <w:adjustRightInd w:val="0"/>
        <w:spacing w:after="0" w:line="322" w:lineRule="exact"/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  <w:t>программы;</w:t>
      </w:r>
    </w:p>
    <w:p w:rsidR="009F3059" w:rsidRPr="009F3059" w:rsidRDefault="009F3059" w:rsidP="009F3059">
      <w:pPr>
        <w:autoSpaceDE w:val="0"/>
        <w:autoSpaceDN w:val="0"/>
        <w:adjustRightInd w:val="0"/>
        <w:spacing w:after="0" w:line="322" w:lineRule="exact"/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  <w:t>задачи программы;</w:t>
      </w:r>
    </w:p>
    <w:p w:rsidR="009F3059" w:rsidRPr="009F3059" w:rsidRDefault="009F3059" w:rsidP="009F3059">
      <w:pPr>
        <w:autoSpaceDE w:val="0"/>
        <w:autoSpaceDN w:val="0"/>
        <w:adjustRightInd w:val="0"/>
        <w:spacing w:after="0" w:line="322" w:lineRule="exact"/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  <w:t>условия реализации программы;</w:t>
      </w:r>
    </w:p>
    <w:p w:rsidR="009F3059" w:rsidRPr="009F3059" w:rsidRDefault="009F3059" w:rsidP="009F3059">
      <w:pPr>
        <w:autoSpaceDE w:val="0"/>
        <w:autoSpaceDN w:val="0"/>
        <w:adjustRightInd w:val="0"/>
        <w:spacing w:after="0" w:line="322" w:lineRule="exact"/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  <w:t>планируемые результаты.</w:t>
      </w:r>
    </w:p>
    <w:p w:rsidR="009F3059" w:rsidRPr="009F3059" w:rsidRDefault="009F3059" w:rsidP="009F3059">
      <w:pPr>
        <w:widowControl w:val="0"/>
        <w:tabs>
          <w:tab w:val="left" w:pos="1368"/>
        </w:tabs>
        <w:autoSpaceDE w:val="0"/>
        <w:autoSpaceDN w:val="0"/>
        <w:adjustRightInd w:val="0"/>
        <w:spacing w:after="0" w:line="322" w:lineRule="exact"/>
        <w:ind w:left="59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Адресат программы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- характеристика категории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обучающихся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 по Программе;</w:t>
      </w:r>
    </w:p>
    <w:p w:rsidR="009F3059" w:rsidRPr="009F3059" w:rsidRDefault="009F3059" w:rsidP="009F3059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9F3059" w:rsidRPr="009F3059" w:rsidRDefault="009F3059" w:rsidP="009F3059">
      <w:pPr>
        <w:widowControl w:val="0"/>
        <w:numPr>
          <w:ilvl w:val="0"/>
          <w:numId w:val="31"/>
        </w:numPr>
        <w:tabs>
          <w:tab w:val="left" w:pos="782"/>
        </w:tabs>
        <w:autoSpaceDE w:val="0"/>
        <w:autoSpaceDN w:val="0"/>
        <w:adjustRightInd w:val="0"/>
        <w:spacing w:before="77" w:after="0" w:line="240" w:lineRule="auto"/>
        <w:ind w:left="595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физическое здоровье детей (наличие/отсутствие противопоказаний) и т.п.</w:t>
      </w:r>
    </w:p>
    <w:p w:rsidR="009F3059" w:rsidRPr="009F3059" w:rsidRDefault="009F3059" w:rsidP="009F3059">
      <w:pPr>
        <w:widowControl w:val="0"/>
        <w:tabs>
          <w:tab w:val="left" w:pos="1368"/>
        </w:tabs>
        <w:autoSpaceDE w:val="0"/>
        <w:autoSpaceDN w:val="0"/>
        <w:adjustRightInd w:val="0"/>
        <w:spacing w:before="48" w:after="0" w:line="274" w:lineRule="exact"/>
        <w:ind w:left="59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Цель Программы.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Специфика современного взгляда на образование предопределяет </w:t>
      </w:r>
      <w:proofErr w:type="spell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деятельностно</w:t>
      </w:r>
      <w:proofErr w:type="spell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-ориентированный характер цели и задач, фиксацию в них планируемых изменений в деятельности учащегося.</w:t>
      </w:r>
    </w:p>
    <w:p w:rsidR="009F3059" w:rsidRPr="009F3059" w:rsidRDefault="009F3059" w:rsidP="009F3059">
      <w:pPr>
        <w:autoSpaceDE w:val="0"/>
        <w:autoSpaceDN w:val="0"/>
        <w:adjustRightInd w:val="0"/>
        <w:spacing w:after="0" w:line="341" w:lineRule="exact"/>
        <w:ind w:left="59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Цель программы:</w:t>
      </w:r>
    </w:p>
    <w:p w:rsidR="009F3059" w:rsidRPr="009F3059" w:rsidRDefault="009F3059" w:rsidP="009F3059">
      <w:pPr>
        <w:widowControl w:val="0"/>
        <w:numPr>
          <w:ilvl w:val="0"/>
          <w:numId w:val="31"/>
        </w:numPr>
        <w:tabs>
          <w:tab w:val="left" w:pos="782"/>
        </w:tabs>
        <w:autoSpaceDE w:val="0"/>
        <w:autoSpaceDN w:val="0"/>
        <w:adjustRightInd w:val="0"/>
        <w:spacing w:after="0" w:line="341" w:lineRule="exact"/>
        <w:ind w:left="595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Формулировка цели должна отображать конечный результат реализации программы;</w:t>
      </w:r>
    </w:p>
    <w:p w:rsidR="009F3059" w:rsidRPr="009F3059" w:rsidRDefault="009F3059" w:rsidP="009F3059">
      <w:pPr>
        <w:widowControl w:val="0"/>
        <w:numPr>
          <w:ilvl w:val="0"/>
          <w:numId w:val="31"/>
        </w:numPr>
        <w:tabs>
          <w:tab w:val="left" w:pos="782"/>
        </w:tabs>
        <w:autoSpaceDE w:val="0"/>
        <w:autoSpaceDN w:val="0"/>
        <w:adjustRightInd w:val="0"/>
        <w:spacing w:after="0" w:line="341" w:lineRule="exact"/>
        <w:ind w:left="595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Цель должна быть достижима в рамках программы;</w:t>
      </w:r>
    </w:p>
    <w:p w:rsidR="009F3059" w:rsidRPr="009F3059" w:rsidRDefault="009F3059" w:rsidP="009F3059">
      <w:pPr>
        <w:widowControl w:val="0"/>
        <w:numPr>
          <w:ilvl w:val="0"/>
          <w:numId w:val="31"/>
        </w:numPr>
        <w:tabs>
          <w:tab w:val="left" w:pos="782"/>
        </w:tabs>
        <w:autoSpaceDE w:val="0"/>
        <w:autoSpaceDN w:val="0"/>
        <w:adjustRightInd w:val="0"/>
        <w:spacing w:after="0" w:line="341" w:lineRule="exact"/>
        <w:ind w:left="595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Формулировка цели должна быть понятной и лаконичной;</w:t>
      </w:r>
    </w:p>
    <w:p w:rsidR="009F3059" w:rsidRPr="009F3059" w:rsidRDefault="009F3059" w:rsidP="009F3059">
      <w:pPr>
        <w:widowControl w:val="0"/>
        <w:numPr>
          <w:ilvl w:val="0"/>
          <w:numId w:val="31"/>
        </w:numPr>
        <w:tabs>
          <w:tab w:val="left" w:pos="782"/>
        </w:tabs>
        <w:autoSpaceDE w:val="0"/>
        <w:autoSpaceDN w:val="0"/>
        <w:adjustRightInd w:val="0"/>
        <w:spacing w:before="48" w:after="0" w:line="274" w:lineRule="exact"/>
        <w:ind w:left="595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Цель не должна расходиться с направленностью, актуальностью, содержанием программы.</w:t>
      </w:r>
    </w:p>
    <w:p w:rsidR="009F3059" w:rsidRPr="009F3059" w:rsidRDefault="009F3059" w:rsidP="009F3059">
      <w:pPr>
        <w:widowControl w:val="0"/>
        <w:tabs>
          <w:tab w:val="left" w:pos="1368"/>
        </w:tabs>
        <w:autoSpaceDE w:val="0"/>
        <w:autoSpaceDN w:val="0"/>
        <w:adjustRightInd w:val="0"/>
        <w:spacing w:before="43" w:after="0" w:line="274" w:lineRule="exact"/>
        <w:ind w:left="59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Задачи Программы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подразделяются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на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: воспитательные, развивающие и обучающие. Выполнение поставленных задач - поэтапный способ достижения цели Программы, т.е. тактика педагогических действий.</w:t>
      </w:r>
    </w:p>
    <w:p w:rsidR="009F3059" w:rsidRPr="009F3059" w:rsidRDefault="009F3059" w:rsidP="009F3059">
      <w:pPr>
        <w:autoSpaceDE w:val="0"/>
        <w:autoSpaceDN w:val="0"/>
        <w:adjustRightInd w:val="0"/>
        <w:spacing w:before="48" w:after="0" w:line="274" w:lineRule="exact"/>
        <w:ind w:left="595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Задачи должны раскрывать логику достижения цели при организации практической деятельности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обучающихся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, быть конкретными, четко сформулированными, понятными всем участникам образовательного процесса.</w:t>
      </w:r>
    </w:p>
    <w:p w:rsidR="009F3059" w:rsidRPr="009F3059" w:rsidRDefault="009F3059" w:rsidP="009F3059">
      <w:pPr>
        <w:autoSpaceDE w:val="0"/>
        <w:autoSpaceDN w:val="0"/>
        <w:adjustRightInd w:val="0"/>
        <w:spacing w:before="67" w:after="0" w:line="240" w:lineRule="auto"/>
        <w:ind w:left="59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В пояснительной записке прописываются задачи общие (на всю программу).</w:t>
      </w:r>
    </w:p>
    <w:p w:rsidR="009F3059" w:rsidRPr="009F3059" w:rsidRDefault="009F3059" w:rsidP="009F3059">
      <w:pPr>
        <w:widowControl w:val="0"/>
        <w:numPr>
          <w:ilvl w:val="0"/>
          <w:numId w:val="34"/>
        </w:numPr>
        <w:tabs>
          <w:tab w:val="left" w:pos="1291"/>
        </w:tabs>
        <w:autoSpaceDE w:val="0"/>
        <w:autoSpaceDN w:val="0"/>
        <w:adjustRightInd w:val="0"/>
        <w:spacing w:before="77" w:after="0" w:line="269" w:lineRule="exact"/>
        <w:ind w:left="1291" w:hanging="331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Воспитательные задачи, то есть отвечающие на вопрос, какие ценностные ориентиры, отношения, личностные качества, смыслы будут сформированы;</w:t>
      </w:r>
    </w:p>
    <w:p w:rsidR="009F3059" w:rsidRPr="009F3059" w:rsidRDefault="009F3059" w:rsidP="009F3059">
      <w:pPr>
        <w:widowControl w:val="0"/>
        <w:numPr>
          <w:ilvl w:val="0"/>
          <w:numId w:val="34"/>
        </w:numPr>
        <w:tabs>
          <w:tab w:val="left" w:pos="1291"/>
        </w:tabs>
        <w:autoSpaceDE w:val="0"/>
        <w:autoSpaceDN w:val="0"/>
        <w:adjustRightInd w:val="0"/>
        <w:spacing w:before="62" w:after="0" w:line="274" w:lineRule="exact"/>
        <w:ind w:left="1291" w:hanging="331"/>
        <w:rPr>
          <w:rFonts w:ascii="Times New Roman" w:eastAsiaTheme="minorEastAsia" w:hAnsi="Times New Roman" w:cs="Times New Roman"/>
          <w:color w:val="000000"/>
          <w:lang w:eastAsia="ru-RU"/>
        </w:rPr>
      </w:pP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Развивающие задачи, то есть связанные с развитием творческих способностей, возможностей, внимания, памяти, мышления, воображения, речи, волевых качеств</w:t>
      </w:r>
      <w:proofErr w:type="gramEnd"/>
    </w:p>
    <w:p w:rsidR="009F3059" w:rsidRPr="009F3059" w:rsidRDefault="009F3059" w:rsidP="009F3059">
      <w:pPr>
        <w:autoSpaceDE w:val="0"/>
        <w:autoSpaceDN w:val="0"/>
        <w:adjustRightInd w:val="0"/>
        <w:spacing w:before="19" w:after="0" w:line="240" w:lineRule="auto"/>
        <w:ind w:left="132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и т.д.</w:t>
      </w:r>
    </w:p>
    <w:p w:rsidR="009F3059" w:rsidRPr="009F3059" w:rsidRDefault="009F3059" w:rsidP="009F3059">
      <w:pPr>
        <w:widowControl w:val="0"/>
        <w:numPr>
          <w:ilvl w:val="0"/>
          <w:numId w:val="34"/>
        </w:numPr>
        <w:tabs>
          <w:tab w:val="left" w:pos="1291"/>
        </w:tabs>
        <w:autoSpaceDE w:val="0"/>
        <w:autoSpaceDN w:val="0"/>
        <w:adjustRightInd w:val="0"/>
        <w:spacing w:before="67" w:after="0" w:line="274" w:lineRule="exact"/>
        <w:ind w:left="1291" w:hanging="331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Обучающие задачи, то есть отвечающие на вопрос, что узнает, в чем разберётся, какие представления получит, чем овладеет, чему научится, освоив Программу обучающийся.</w:t>
      </w:r>
    </w:p>
    <w:p w:rsidR="009F3059" w:rsidRPr="009F3059" w:rsidRDefault="009F3059" w:rsidP="009F3059">
      <w:pPr>
        <w:autoSpaceDE w:val="0"/>
        <w:autoSpaceDN w:val="0"/>
        <w:adjustRightInd w:val="0"/>
        <w:spacing w:before="43" w:after="0" w:line="274" w:lineRule="exact"/>
        <w:ind w:left="1320"/>
        <w:rPr>
          <w:rFonts w:ascii="Times New Roman" w:eastAsiaTheme="minorEastAsia" w:hAnsi="Times New Roman" w:cs="Times New Roman"/>
          <w:color w:val="000000"/>
          <w:lang w:eastAsia="ru-RU"/>
        </w:rPr>
      </w:pPr>
      <w:proofErr w:type="gramStart"/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Условия реализации программы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- это условия набора и формирования групп, режим занятий, возможность и условия зачисления в группы второго и последующих годов обучения, продолжительность образовательного процесса (объём (часы) и срок (года реализации), особенности организации образовательного процесса (этапы, модули, ступени).</w:t>
      </w:r>
      <w:proofErr w:type="gramEnd"/>
    </w:p>
    <w:p w:rsidR="009F3059" w:rsidRPr="009F3059" w:rsidRDefault="009F3059" w:rsidP="009F3059">
      <w:pPr>
        <w:autoSpaceDE w:val="0"/>
        <w:autoSpaceDN w:val="0"/>
        <w:adjustRightInd w:val="0"/>
        <w:spacing w:before="48" w:after="0" w:line="274" w:lineRule="exact"/>
        <w:ind w:left="132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Формы занятий, формы организации деятельности на занятии, необходимое материально-техническое обеспечение программы (описание необходимых материально-технических условий, индивидуальные образовательные маршруты и т.д.).</w:t>
      </w:r>
    </w:p>
    <w:p w:rsidR="009F3059" w:rsidRPr="009F3059" w:rsidRDefault="009F3059" w:rsidP="009F3059">
      <w:pPr>
        <w:autoSpaceDE w:val="0"/>
        <w:autoSpaceDN w:val="0"/>
        <w:adjustRightInd w:val="0"/>
        <w:spacing w:before="43" w:after="0" w:line="274" w:lineRule="exact"/>
        <w:ind w:left="131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Особенности организации образовательного процесса - это кадровое обеспечение реализации программы (при необходимости сетевого взаимодействия, интеграции с другими программами, приглашения специалистов для реализации отдельных тем и т.п.).</w:t>
      </w:r>
    </w:p>
    <w:p w:rsidR="009F3059" w:rsidRPr="009F3059" w:rsidRDefault="009F3059" w:rsidP="009F3059">
      <w:pPr>
        <w:widowControl w:val="0"/>
        <w:tabs>
          <w:tab w:val="left" w:pos="1498"/>
        </w:tabs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При формулировании </w:t>
      </w:r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условий реализации Программы,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необходимо учитывать, что списочный состав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lastRenderedPageBreak/>
        <w:t>групп формируется в соответствии с технологическим регламентом и с учетом вида деятельности, санитарных норм, особенностей реализации Программы.</w:t>
      </w:r>
    </w:p>
    <w:p w:rsidR="009F3059" w:rsidRPr="009F3059" w:rsidRDefault="009F3059" w:rsidP="009F3059">
      <w:pPr>
        <w:autoSpaceDE w:val="0"/>
        <w:autoSpaceDN w:val="0"/>
        <w:adjustRightInd w:val="0"/>
        <w:spacing w:before="48" w:after="0" w:line="274" w:lineRule="exact"/>
        <w:ind w:left="730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Норма наполняемости: 1 -й год обучения - не менее 15 человек; 2-й год обучения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-н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е менее 12 человек; 3-й год обучения и более - не менее 1 0 человек.</w:t>
      </w:r>
    </w:p>
    <w:p w:rsidR="009F3059" w:rsidRPr="009F3059" w:rsidRDefault="009F3059" w:rsidP="009F3059">
      <w:pPr>
        <w:widowControl w:val="0"/>
        <w:tabs>
          <w:tab w:val="left" w:pos="1498"/>
        </w:tabs>
        <w:autoSpaceDE w:val="0"/>
        <w:autoSpaceDN w:val="0"/>
        <w:adjustRightInd w:val="0"/>
        <w:spacing w:before="48"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Объем и сроки освоения Программы,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определяются на основании уровня освоения и содержания Программы, а также с учетом возрастных особенностей обучающихся и требований СанПиН 2.4.4.3172-14 «Санитарно-эпидемиологические требования к устройству, содержанию и организации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режима работы образовательных организаций дополнительного образования детей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».</w:t>
      </w:r>
    </w:p>
    <w:p w:rsidR="009F3059" w:rsidRPr="009F3059" w:rsidRDefault="009F3059" w:rsidP="009F3059">
      <w:pPr>
        <w:widowControl w:val="0"/>
        <w:tabs>
          <w:tab w:val="left" w:pos="1498"/>
        </w:tabs>
        <w:autoSpaceDE w:val="0"/>
        <w:autoSpaceDN w:val="0"/>
        <w:adjustRightInd w:val="0"/>
        <w:spacing w:before="48"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Планируемые результаты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- (личностные, </w:t>
      </w:r>
      <w:proofErr w:type="spell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метапредметные</w:t>
      </w:r>
      <w:proofErr w:type="spell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 и предметные) результаты, получаемые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обучающимися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 в результате освоения Программы, совокупность личностных качеств и компетенций (знаний, умений, навыков), приобретаемых обучающимися в ходе освоения Программы.</w:t>
      </w:r>
    </w:p>
    <w:p w:rsidR="009F3059" w:rsidRPr="009F3059" w:rsidRDefault="009F3059" w:rsidP="009F3059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9F3059" w:rsidRPr="009F3059" w:rsidRDefault="009F3059" w:rsidP="009F3059">
      <w:pPr>
        <w:widowControl w:val="0"/>
        <w:numPr>
          <w:ilvl w:val="0"/>
          <w:numId w:val="34"/>
        </w:numPr>
        <w:tabs>
          <w:tab w:val="left" w:pos="701"/>
        </w:tabs>
        <w:autoSpaceDE w:val="0"/>
        <w:autoSpaceDN w:val="0"/>
        <w:adjustRightInd w:val="0"/>
        <w:spacing w:before="62" w:after="0" w:line="274" w:lineRule="exact"/>
        <w:ind w:left="701" w:hanging="331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Личностные результаты -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 и его результатам.</w:t>
      </w:r>
    </w:p>
    <w:p w:rsidR="009F3059" w:rsidRPr="009F3059" w:rsidRDefault="009F3059" w:rsidP="009F3059">
      <w:pPr>
        <w:widowControl w:val="0"/>
        <w:numPr>
          <w:ilvl w:val="0"/>
          <w:numId w:val="34"/>
        </w:numPr>
        <w:tabs>
          <w:tab w:val="left" w:pos="701"/>
        </w:tabs>
        <w:autoSpaceDE w:val="0"/>
        <w:autoSpaceDN w:val="0"/>
        <w:adjustRightInd w:val="0"/>
        <w:spacing w:before="62" w:after="0" w:line="274" w:lineRule="exact"/>
        <w:ind w:left="701" w:hanging="331"/>
        <w:rPr>
          <w:rFonts w:ascii="Times New Roman" w:eastAsiaTheme="minorEastAsia" w:hAnsi="Times New Roman" w:cs="Times New Roman"/>
          <w:color w:val="000000"/>
          <w:lang w:eastAsia="ru-RU"/>
        </w:rPr>
      </w:pPr>
      <w:proofErr w:type="spell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Метапредметные</w:t>
      </w:r>
      <w:proofErr w:type="spell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 результаты - универсальные способы деятельности обучающихся, приобретаемые в процессе освоения Программы, применимые как в рамках образовательного процесса, так и при решении проблем в реальных жизненных ситуациях;</w:t>
      </w:r>
    </w:p>
    <w:p w:rsidR="009F3059" w:rsidRPr="009F3059" w:rsidRDefault="009F3059" w:rsidP="009F3059">
      <w:pPr>
        <w:widowControl w:val="0"/>
        <w:numPr>
          <w:ilvl w:val="0"/>
          <w:numId w:val="34"/>
        </w:numPr>
        <w:tabs>
          <w:tab w:val="left" w:pos="701"/>
        </w:tabs>
        <w:autoSpaceDE w:val="0"/>
        <w:autoSpaceDN w:val="0"/>
        <w:adjustRightInd w:val="0"/>
        <w:spacing w:before="62" w:after="0" w:line="274" w:lineRule="exact"/>
        <w:ind w:left="701" w:hanging="331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Предметные результаты — усвоение знаний, умений и навыков, опыта решения проблем, опыта творческой деятельности, приобретаемые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обучающимися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 в процессе освоения Программы.</w:t>
      </w:r>
    </w:p>
    <w:p w:rsidR="009F3059" w:rsidRPr="009F3059" w:rsidRDefault="009F3059" w:rsidP="009F3059">
      <w:pPr>
        <w:autoSpaceDE w:val="0"/>
        <w:autoSpaceDN w:val="0"/>
        <w:adjustRightInd w:val="0"/>
        <w:spacing w:before="48" w:after="0" w:line="274" w:lineRule="exact"/>
        <w:ind w:left="37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Формулируются с учетом цели, задач обучения, развития и воспитания, уровня освоения программы и содержания.</w:t>
      </w:r>
    </w:p>
    <w:p w:rsidR="009F3059" w:rsidRPr="009F3059" w:rsidRDefault="009F3059" w:rsidP="009F3059">
      <w:pPr>
        <w:widowControl w:val="0"/>
        <w:tabs>
          <w:tab w:val="left" w:pos="600"/>
        </w:tabs>
        <w:autoSpaceDE w:val="0"/>
        <w:autoSpaceDN w:val="0"/>
        <w:adjustRightInd w:val="0"/>
        <w:spacing w:before="48"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3.</w:t>
      </w:r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Учебный план Программы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по каждому году обучения включает в табличной форме: общий перечень разделов или тем, количество часов по году обучения, количество часов по каждой теме с разбивкой на теоретические и практические, формы аттестации и</w:t>
      </w:r>
      <w:r w:rsidR="00145DAF">
        <w:rPr>
          <w:rFonts w:ascii="Times New Roman" w:eastAsiaTheme="minorEastAsia" w:hAnsi="Times New Roman" w:cs="Times New Roman"/>
          <w:color w:val="000000"/>
          <w:lang w:eastAsia="ru-RU"/>
        </w:rPr>
        <w:t>ли контроля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.</w:t>
      </w:r>
    </w:p>
    <w:p w:rsidR="009F3059" w:rsidRPr="009F3059" w:rsidRDefault="009F3059" w:rsidP="009F3059">
      <w:pPr>
        <w:widowControl w:val="0"/>
        <w:tabs>
          <w:tab w:val="left" w:pos="600"/>
        </w:tabs>
        <w:autoSpaceDE w:val="0"/>
        <w:autoSpaceDN w:val="0"/>
        <w:adjustRightInd w:val="0"/>
        <w:spacing w:before="43"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4.</w:t>
      </w:r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Рабочая программа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включает цель, задачи и ожидаемые результаты, особенности каждого года обучения и содержание обучения. Содержание обучения раскрывается через описание разделов и тем Программы в соответствии с последовательностью, заданной учебным планом, включая описание теоретической и практической частей</w:t>
      </w:r>
    </w:p>
    <w:p w:rsidR="009F3059" w:rsidRPr="009F3059" w:rsidRDefault="009F3059" w:rsidP="009F3059">
      <w:pPr>
        <w:widowControl w:val="0"/>
        <w:tabs>
          <w:tab w:val="left" w:pos="600"/>
        </w:tabs>
        <w:autoSpaceDE w:val="0"/>
        <w:autoSpaceDN w:val="0"/>
        <w:adjustRightInd w:val="0"/>
        <w:spacing w:before="53"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5.</w:t>
      </w:r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Оценочные и методические материалы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содержат основные составляющие УМК: педагогические методики и технологии, дидактические материалы, систему контроля результативности обучения с описанием форм и средств выявления, фиксации и предъявления результатов обучения, а также их периодичности, информационные источники, используемые при реализации программы</w:t>
      </w:r>
    </w:p>
    <w:p w:rsidR="009F3059" w:rsidRPr="009F3059" w:rsidRDefault="009F3059" w:rsidP="009F3059">
      <w:pPr>
        <w:autoSpaceDE w:val="0"/>
        <w:autoSpaceDN w:val="0"/>
        <w:adjustRightInd w:val="0"/>
        <w:spacing w:before="48"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Методическое обеспечение Программы включает обеспечение программы методическими видами продукции (разработки игр, бесед, походов, экскурсий, конкурсов, конференций и т. д.). Дидактический и лекционный материал, методики по исследовательской работе, тематику опытнической или исследовательской работы и т.д.</w:t>
      </w:r>
    </w:p>
    <w:p w:rsidR="009F3059" w:rsidRPr="009F3059" w:rsidRDefault="009F3059" w:rsidP="009F3059">
      <w:pPr>
        <w:autoSpaceDE w:val="0"/>
        <w:autoSpaceDN w:val="0"/>
        <w:adjustRightInd w:val="0"/>
        <w:spacing w:before="48"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Информационные источники, используемые при реализации программы, оформляются на отдельном листе под заголовком - «Литература» и состоит из списка литературы, рекомендуемой составителем программы педагогам, родителям и детям (если в этом есть необходимость). Список электронных образовательных ресурсов (если таковой имеется),</w:t>
      </w:r>
    </w:p>
    <w:p w:rsidR="009F3059" w:rsidRPr="009F3059" w:rsidRDefault="009F3059" w:rsidP="009F3059">
      <w:pPr>
        <w:autoSpaceDE w:val="0"/>
        <w:autoSpaceDN w:val="0"/>
        <w:adjustRightInd w:val="0"/>
        <w:spacing w:after="0" w:line="278" w:lineRule="exact"/>
        <w:ind w:left="571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используемых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 при составлении программы оформляется под заголовком - «Электронные ресурсы». Оформление информационных источников.</w:t>
      </w:r>
    </w:p>
    <w:p w:rsidR="009F3059" w:rsidRDefault="009F3059" w:rsidP="009F3059">
      <w:pPr>
        <w:autoSpaceDE w:val="0"/>
        <w:autoSpaceDN w:val="0"/>
        <w:adjustRightInd w:val="0"/>
        <w:spacing w:before="48"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lang w:eastAsia="ru-RU"/>
        </w:rPr>
        <w:t>6.</w:t>
      </w:r>
      <w:r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Учебно-тематическое планирование</w:t>
      </w:r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определяет даты начала и окончания учебного года, количество учебных недель, часов; режим занятий </w:t>
      </w:r>
      <w:r>
        <w:rPr>
          <w:rFonts w:ascii="Times New Roman" w:eastAsiaTheme="minorEastAsia" w:hAnsi="Times New Roman" w:cs="Times New Roman"/>
          <w:color w:val="000000"/>
          <w:lang w:eastAsia="ru-RU"/>
        </w:rPr>
        <w:t>по форме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.</w:t>
      </w:r>
    </w:p>
    <w:p w:rsidR="009F3059" w:rsidRPr="00145DAF" w:rsidRDefault="009F3059" w:rsidP="009F3059">
      <w:pPr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7.</w:t>
      </w:r>
      <w:r w:rsidRPr="00145DAF">
        <w:rPr>
          <w:rFonts w:ascii="Times New Roman" w:eastAsia="Calibri" w:hAnsi="Times New Roman" w:cs="Times New Roman"/>
          <w:bCs/>
        </w:rPr>
        <w:t xml:space="preserve"> </w:t>
      </w:r>
      <w:r w:rsidRPr="00145DAF">
        <w:rPr>
          <w:rFonts w:ascii="Times New Roman" w:eastAsia="Calibri" w:hAnsi="Times New Roman" w:cs="Times New Roman"/>
          <w:b/>
          <w:bCs/>
        </w:rPr>
        <w:t>Условия реализации программы:</w:t>
      </w:r>
    </w:p>
    <w:p w:rsidR="009F3059" w:rsidRPr="00145DAF" w:rsidRDefault="009F3059" w:rsidP="009F3059">
      <w:pPr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5DAF">
        <w:rPr>
          <w:rFonts w:ascii="Times New Roman" w:eastAsia="Calibri" w:hAnsi="Times New Roman" w:cs="Times New Roman"/>
        </w:rPr>
        <w:t xml:space="preserve"> </w:t>
      </w:r>
      <w:r w:rsidRPr="00145DAF">
        <w:rPr>
          <w:rFonts w:ascii="Times New Roman" w:eastAsia="Times New Roman" w:hAnsi="Times New Roman" w:cs="Times New Roman"/>
          <w:lang w:eastAsia="ru-RU"/>
        </w:rPr>
        <w:t>8.Формы аттестации</w:t>
      </w:r>
    </w:p>
    <w:p w:rsidR="009F3059" w:rsidRPr="00145DAF" w:rsidRDefault="009F3059" w:rsidP="009F3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45DAF">
        <w:rPr>
          <w:rFonts w:ascii="Times New Roman" w:eastAsia="Times New Roman" w:hAnsi="Times New Roman" w:cs="Times New Roman"/>
          <w:lang w:eastAsia="ru-RU"/>
        </w:rPr>
        <w:t>9.Методические материалы</w:t>
      </w:r>
    </w:p>
    <w:p w:rsidR="009F3059" w:rsidRPr="00145DAF" w:rsidRDefault="009F3059" w:rsidP="009F3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45DAF">
        <w:rPr>
          <w:rFonts w:ascii="Times New Roman" w:eastAsia="Times New Roman" w:hAnsi="Times New Roman" w:cs="Times New Roman"/>
          <w:lang w:eastAsia="ru-RU"/>
        </w:rPr>
        <w:t>Список литературы</w:t>
      </w:r>
    </w:p>
    <w:p w:rsidR="00145DAF" w:rsidRPr="00145DAF" w:rsidRDefault="00145DAF" w:rsidP="009F3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1"/>
        <w:tblW w:w="9889" w:type="dxa"/>
        <w:tblLayout w:type="fixed"/>
        <w:tblLook w:val="04A0" w:firstRow="1" w:lastRow="0" w:firstColumn="1" w:lastColumn="0" w:noHBand="0" w:noVBand="1"/>
      </w:tblPr>
      <w:tblGrid>
        <w:gridCol w:w="603"/>
        <w:gridCol w:w="9286"/>
      </w:tblGrid>
      <w:tr w:rsidR="007B41D3" w:rsidRPr="00145DAF" w:rsidTr="007B41D3">
        <w:tc>
          <w:tcPr>
            <w:tcW w:w="603" w:type="dxa"/>
          </w:tcPr>
          <w:p w:rsidR="007B41D3" w:rsidRPr="00145DAF" w:rsidRDefault="007B41D3" w:rsidP="007B41D3">
            <w:pPr>
              <w:spacing w:after="160" w:line="259" w:lineRule="auto"/>
              <w:contextualSpacing/>
              <w:jc w:val="center"/>
              <w:rPr>
                <w:rFonts w:eastAsia="Calibri"/>
                <w:b/>
                <w:bCs/>
              </w:rPr>
            </w:pPr>
            <w:bookmarkStart w:id="1" w:name="_Hlk78541918"/>
            <w:r w:rsidRPr="00145DAF">
              <w:rPr>
                <w:rFonts w:eastAsia="Calibri"/>
                <w:b/>
                <w:bCs/>
              </w:rPr>
              <w:t>№</w:t>
            </w:r>
          </w:p>
        </w:tc>
        <w:tc>
          <w:tcPr>
            <w:tcW w:w="9286" w:type="dxa"/>
          </w:tcPr>
          <w:p w:rsidR="007B41D3" w:rsidRPr="00145DAF" w:rsidRDefault="007B41D3" w:rsidP="007B41D3">
            <w:pPr>
              <w:spacing w:after="160" w:line="259" w:lineRule="auto"/>
              <w:contextualSpacing/>
              <w:jc w:val="center"/>
              <w:rPr>
                <w:rFonts w:eastAsia="Calibri"/>
                <w:b/>
                <w:bCs/>
              </w:rPr>
            </w:pPr>
            <w:r w:rsidRPr="00145DAF">
              <w:rPr>
                <w:rFonts w:eastAsia="Calibri"/>
                <w:b/>
                <w:bCs/>
              </w:rPr>
              <w:t>Название раздела</w:t>
            </w:r>
          </w:p>
        </w:tc>
      </w:tr>
      <w:tr w:rsidR="007B41D3" w:rsidRPr="00145DAF" w:rsidTr="007B41D3">
        <w:tc>
          <w:tcPr>
            <w:tcW w:w="603" w:type="dxa"/>
          </w:tcPr>
          <w:p w:rsidR="007B41D3" w:rsidRPr="00145DAF" w:rsidRDefault="007B41D3" w:rsidP="007B41D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9286" w:type="dxa"/>
          </w:tcPr>
          <w:p w:rsidR="007B41D3" w:rsidRPr="00145DAF" w:rsidRDefault="007B41D3" w:rsidP="007B41D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Пояснительная записка</w:t>
            </w:r>
            <w:r w:rsidRPr="00145DAF">
              <w:rPr>
                <w:rFonts w:ascii="Times New Roman" w:eastAsia="Calibri" w:hAnsi="Times New Roman" w:cs="Times New Roman"/>
              </w:rPr>
              <w:t xml:space="preserve"> (общая характеристика программы):</w:t>
            </w:r>
          </w:p>
          <w:p w:rsidR="007B41D3" w:rsidRPr="00145DAF" w:rsidRDefault="007B41D3" w:rsidP="007B41D3">
            <w:pPr>
              <w:jc w:val="both"/>
              <w:rPr>
                <w:rFonts w:ascii="Times New Roman" w:eastAsia="Calibri" w:hAnsi="Times New Roman" w:cs="Times New Roman"/>
                <w:bCs/>
                <w:iCs/>
              </w:rPr>
            </w:pPr>
            <w:r w:rsidRPr="00145DAF">
              <w:rPr>
                <w:rFonts w:ascii="Times New Roman" w:eastAsia="Calibri" w:hAnsi="Times New Roman" w:cs="Times New Roman"/>
                <w:bCs/>
                <w:iCs/>
              </w:rPr>
              <w:t xml:space="preserve">1.1. Направленность программы </w:t>
            </w:r>
          </w:p>
          <w:p w:rsidR="007B41D3" w:rsidRPr="00145DAF" w:rsidRDefault="007B41D3" w:rsidP="007B41D3">
            <w:pPr>
              <w:rPr>
                <w:rFonts w:ascii="Times New Roman" w:eastAsia="Calibri" w:hAnsi="Times New Roman" w:cs="Times New Roman"/>
              </w:rPr>
            </w:pPr>
            <w:r w:rsidRPr="00145DAF">
              <w:rPr>
                <w:rFonts w:ascii="Times New Roman" w:eastAsia="Calibri" w:hAnsi="Times New Roman" w:cs="Times New Roman"/>
                <w:bCs/>
                <w:iCs/>
              </w:rPr>
              <w:lastRenderedPageBreak/>
              <w:t>1.2. Актуальность программы</w:t>
            </w:r>
          </w:p>
          <w:p w:rsidR="007B41D3" w:rsidRPr="00145DAF" w:rsidRDefault="007B41D3" w:rsidP="007B41D3">
            <w:pPr>
              <w:rPr>
                <w:rFonts w:ascii="Times New Roman" w:eastAsia="Calibri" w:hAnsi="Times New Roman" w:cs="Times New Roman"/>
              </w:rPr>
            </w:pPr>
            <w:r w:rsidRPr="00145DAF">
              <w:rPr>
                <w:rFonts w:ascii="Times New Roman" w:eastAsia="Calibri" w:hAnsi="Times New Roman" w:cs="Times New Roman"/>
                <w:bCs/>
                <w:iCs/>
              </w:rPr>
              <w:t>1.3. Значимость (обоснование актуальности программы) для конкретного региона</w:t>
            </w:r>
            <w:r w:rsidRPr="00145DAF">
              <w:rPr>
                <w:rFonts w:ascii="Times New Roman" w:eastAsia="Calibri" w:hAnsi="Times New Roman" w:cs="Times New Roman"/>
              </w:rPr>
              <w:t>.</w:t>
            </w:r>
          </w:p>
          <w:p w:rsidR="007B41D3" w:rsidRPr="00145DAF" w:rsidRDefault="007B41D3" w:rsidP="007B41D3">
            <w:pPr>
              <w:rPr>
                <w:rFonts w:ascii="Times New Roman" w:eastAsia="Calibri" w:hAnsi="Times New Roman" w:cs="Times New Roman"/>
              </w:rPr>
            </w:pPr>
            <w:r w:rsidRPr="00145DAF">
              <w:rPr>
                <w:rFonts w:ascii="Times New Roman" w:eastAsia="Calibri" w:hAnsi="Times New Roman" w:cs="Times New Roman"/>
                <w:bCs/>
                <w:iCs/>
              </w:rPr>
              <w:t>1.4</w:t>
            </w:r>
            <w:r w:rsidRPr="00145DAF">
              <w:rPr>
                <w:rFonts w:ascii="Times New Roman" w:eastAsia="Calibri" w:hAnsi="Times New Roman" w:cs="Times New Roman"/>
              </w:rPr>
              <w:t xml:space="preserve">. </w:t>
            </w:r>
            <w:r w:rsidRPr="00145DAF">
              <w:rPr>
                <w:rFonts w:ascii="Times New Roman" w:eastAsia="Calibri" w:hAnsi="Times New Roman" w:cs="Times New Roman"/>
                <w:bCs/>
                <w:iCs/>
              </w:rPr>
              <w:t>Отличительные особенности программы</w:t>
            </w:r>
          </w:p>
          <w:p w:rsidR="007B41D3" w:rsidRPr="00145DAF" w:rsidRDefault="007B41D3" w:rsidP="007B41D3">
            <w:pPr>
              <w:rPr>
                <w:rFonts w:ascii="Times New Roman" w:eastAsia="Calibri" w:hAnsi="Times New Roman" w:cs="Times New Roman"/>
              </w:rPr>
            </w:pPr>
            <w:r w:rsidRPr="00145DAF">
              <w:rPr>
                <w:rFonts w:ascii="Times New Roman" w:eastAsia="Calibri" w:hAnsi="Times New Roman" w:cs="Times New Roman"/>
                <w:bCs/>
                <w:iCs/>
              </w:rPr>
              <w:t>1.5. Новизна программы</w:t>
            </w:r>
          </w:p>
          <w:p w:rsidR="007B41D3" w:rsidRPr="00145DAF" w:rsidRDefault="007B41D3" w:rsidP="007B41D3">
            <w:pPr>
              <w:rPr>
                <w:rFonts w:ascii="Times New Roman" w:eastAsia="Calibri" w:hAnsi="Times New Roman" w:cs="Times New Roman"/>
              </w:rPr>
            </w:pPr>
            <w:r w:rsidRPr="00145DAF">
              <w:rPr>
                <w:rFonts w:ascii="Times New Roman" w:eastAsia="Calibri" w:hAnsi="Times New Roman" w:cs="Times New Roman"/>
                <w:bCs/>
                <w:iCs/>
              </w:rPr>
              <w:t>1.6. Адресат программы</w:t>
            </w:r>
          </w:p>
          <w:p w:rsidR="007B41D3" w:rsidRPr="00145DAF" w:rsidRDefault="007B41D3" w:rsidP="007B41D3">
            <w:pPr>
              <w:rPr>
                <w:rFonts w:ascii="Times New Roman" w:eastAsia="Calibri" w:hAnsi="Times New Roman" w:cs="Times New Roman"/>
              </w:rPr>
            </w:pPr>
            <w:r w:rsidRPr="00145DAF">
              <w:rPr>
                <w:rFonts w:ascii="Times New Roman" w:eastAsia="Calibri" w:hAnsi="Times New Roman" w:cs="Times New Roman"/>
                <w:color w:val="000000"/>
              </w:rPr>
              <w:t>1.7. Сроки реализации программы</w:t>
            </w:r>
          </w:p>
          <w:p w:rsidR="007B41D3" w:rsidRPr="00145DAF" w:rsidRDefault="007B41D3" w:rsidP="007B41D3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145DAF">
              <w:rPr>
                <w:rFonts w:ascii="Times New Roman" w:eastAsia="Calibri" w:hAnsi="Times New Roman" w:cs="Times New Roman"/>
                <w:bCs/>
                <w:iCs/>
              </w:rPr>
              <w:t>1.8. Уровень программы</w:t>
            </w:r>
          </w:p>
          <w:p w:rsidR="007B41D3" w:rsidRPr="00145DAF" w:rsidRDefault="007B41D3" w:rsidP="007B41D3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145DAF">
              <w:rPr>
                <w:rFonts w:ascii="Times New Roman" w:eastAsia="Calibri" w:hAnsi="Times New Roman" w:cs="Times New Roman"/>
                <w:bCs/>
                <w:iCs/>
              </w:rPr>
              <w:t>1.9. Особенности организации образовательного процесса</w:t>
            </w:r>
          </w:p>
          <w:p w:rsidR="007B41D3" w:rsidRPr="00145DAF" w:rsidRDefault="007B41D3" w:rsidP="007B41D3">
            <w:pPr>
              <w:rPr>
                <w:rFonts w:ascii="Times New Roman" w:eastAsia="Calibri" w:hAnsi="Times New Roman" w:cs="Times New Roman"/>
              </w:rPr>
            </w:pPr>
            <w:r w:rsidRPr="00145DAF">
              <w:rPr>
                <w:rFonts w:ascii="Times New Roman" w:eastAsia="Calibri" w:hAnsi="Times New Roman" w:cs="Times New Roman"/>
                <w:bCs/>
                <w:iCs/>
              </w:rPr>
              <w:t xml:space="preserve">1.10. </w:t>
            </w:r>
            <w:r w:rsidRPr="00145DAF">
              <w:rPr>
                <w:rFonts w:ascii="Times New Roman" w:eastAsia="Calibri" w:hAnsi="Times New Roman" w:cs="Times New Roman"/>
              </w:rPr>
              <w:t>Форма обучения и режим занятий</w:t>
            </w:r>
          </w:p>
        </w:tc>
      </w:tr>
      <w:tr w:rsidR="007B41D3" w:rsidRPr="00145DAF" w:rsidTr="007B41D3">
        <w:tc>
          <w:tcPr>
            <w:tcW w:w="603" w:type="dxa"/>
          </w:tcPr>
          <w:p w:rsidR="007B41D3" w:rsidRPr="00145DAF" w:rsidRDefault="007B41D3" w:rsidP="007B41D3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lastRenderedPageBreak/>
              <w:t>2</w:t>
            </w:r>
          </w:p>
        </w:tc>
        <w:tc>
          <w:tcPr>
            <w:tcW w:w="9286" w:type="dxa"/>
          </w:tcPr>
          <w:p w:rsidR="007B41D3" w:rsidRPr="00145DAF" w:rsidRDefault="007B41D3" w:rsidP="007B41D3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</w:rPr>
              <w:t>Цель и задачи программы</w:t>
            </w:r>
          </w:p>
        </w:tc>
      </w:tr>
      <w:tr w:rsidR="007B41D3" w:rsidRPr="00145DAF" w:rsidTr="007B41D3">
        <w:trPr>
          <w:trHeight w:val="987"/>
        </w:trPr>
        <w:tc>
          <w:tcPr>
            <w:tcW w:w="603" w:type="dxa"/>
          </w:tcPr>
          <w:p w:rsidR="007B41D3" w:rsidRPr="00145DAF" w:rsidRDefault="007B41D3" w:rsidP="007B41D3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3</w:t>
            </w:r>
          </w:p>
        </w:tc>
        <w:tc>
          <w:tcPr>
            <w:tcW w:w="9286" w:type="dxa"/>
          </w:tcPr>
          <w:p w:rsidR="007B41D3" w:rsidRPr="00145DAF" w:rsidRDefault="007B41D3" w:rsidP="007B41D3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 xml:space="preserve"> Содержание программы</w:t>
            </w:r>
          </w:p>
          <w:p w:rsidR="007B41D3" w:rsidRPr="00145DAF" w:rsidRDefault="007B41D3" w:rsidP="007B41D3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3.1. Учебный план</w:t>
            </w:r>
          </w:p>
          <w:p w:rsidR="007B41D3" w:rsidRPr="00145DAF" w:rsidRDefault="007B41D3" w:rsidP="007B41D3">
            <w:pPr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3.2. Содержание учебного плана</w:t>
            </w:r>
          </w:p>
          <w:p w:rsidR="009F3059" w:rsidRPr="00145DAF" w:rsidRDefault="009F3059" w:rsidP="007B41D3">
            <w:pPr>
              <w:rPr>
                <w:rFonts w:ascii="Times New Roman" w:eastAsia="Calibri" w:hAnsi="Times New Roman" w:cs="Times New Roman"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3.3. Календарно-тематическое планирование</w:t>
            </w:r>
          </w:p>
        </w:tc>
      </w:tr>
      <w:tr w:rsidR="007B41D3" w:rsidRPr="00145DAF" w:rsidTr="007B41D3">
        <w:tc>
          <w:tcPr>
            <w:tcW w:w="603" w:type="dxa"/>
          </w:tcPr>
          <w:p w:rsidR="007B41D3" w:rsidRPr="00145DAF" w:rsidRDefault="007B41D3" w:rsidP="007B41D3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9286" w:type="dxa"/>
          </w:tcPr>
          <w:p w:rsidR="007B41D3" w:rsidRPr="00145DAF" w:rsidRDefault="007B41D3" w:rsidP="007B41D3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Планируемые результаты:</w:t>
            </w:r>
          </w:p>
        </w:tc>
      </w:tr>
      <w:tr w:rsidR="007B41D3" w:rsidRPr="00145DAF" w:rsidTr="007B41D3">
        <w:tc>
          <w:tcPr>
            <w:tcW w:w="603" w:type="dxa"/>
          </w:tcPr>
          <w:p w:rsidR="007B41D3" w:rsidRPr="00145DAF" w:rsidRDefault="007B41D3" w:rsidP="007B41D3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5</w:t>
            </w:r>
          </w:p>
        </w:tc>
        <w:tc>
          <w:tcPr>
            <w:tcW w:w="9286" w:type="dxa"/>
          </w:tcPr>
          <w:p w:rsidR="007B41D3" w:rsidRPr="00145DAF" w:rsidRDefault="007B41D3" w:rsidP="007B41D3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Условия реализации программы:</w:t>
            </w:r>
          </w:p>
          <w:p w:rsidR="007B41D3" w:rsidRPr="00145DAF" w:rsidRDefault="007B41D3" w:rsidP="007B41D3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45DAF">
              <w:rPr>
                <w:rFonts w:ascii="Times New Roman" w:eastAsia="Calibri" w:hAnsi="Times New Roman" w:cs="Times New Roman"/>
              </w:rPr>
              <w:t xml:space="preserve"> 1.5    Материально-техническое обеспечение</w:t>
            </w:r>
          </w:p>
          <w:p w:rsidR="007B41D3" w:rsidRPr="00145DAF" w:rsidRDefault="007B41D3" w:rsidP="007B41D3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</w:rPr>
              <w:t>1.6 Информационное обеспечение</w:t>
            </w:r>
          </w:p>
        </w:tc>
      </w:tr>
      <w:tr w:rsidR="007B41D3" w:rsidRPr="00145DAF" w:rsidTr="007B41D3">
        <w:tc>
          <w:tcPr>
            <w:tcW w:w="603" w:type="dxa"/>
          </w:tcPr>
          <w:p w:rsidR="007B41D3" w:rsidRPr="00145DAF" w:rsidRDefault="007B41D3" w:rsidP="007B41D3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6</w:t>
            </w:r>
          </w:p>
        </w:tc>
        <w:tc>
          <w:tcPr>
            <w:tcW w:w="9286" w:type="dxa"/>
          </w:tcPr>
          <w:p w:rsidR="007B41D3" w:rsidRPr="00145DAF" w:rsidRDefault="007B41D3" w:rsidP="007B41D3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Формы аттестации</w:t>
            </w:r>
          </w:p>
        </w:tc>
      </w:tr>
      <w:tr w:rsidR="007B41D3" w:rsidRPr="00145DAF" w:rsidTr="007B41D3">
        <w:trPr>
          <w:trHeight w:val="329"/>
        </w:trPr>
        <w:tc>
          <w:tcPr>
            <w:tcW w:w="603" w:type="dxa"/>
          </w:tcPr>
          <w:p w:rsidR="007B41D3" w:rsidRPr="00145DAF" w:rsidRDefault="007B41D3" w:rsidP="007B41D3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7</w:t>
            </w:r>
          </w:p>
        </w:tc>
        <w:tc>
          <w:tcPr>
            <w:tcW w:w="9286" w:type="dxa"/>
          </w:tcPr>
          <w:p w:rsidR="007B41D3" w:rsidRPr="00145DAF" w:rsidRDefault="007B41D3" w:rsidP="007B41D3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Методические материалы</w:t>
            </w:r>
          </w:p>
        </w:tc>
      </w:tr>
      <w:tr w:rsidR="007B41D3" w:rsidRPr="00145DAF" w:rsidTr="007B41D3">
        <w:tc>
          <w:tcPr>
            <w:tcW w:w="603" w:type="dxa"/>
          </w:tcPr>
          <w:p w:rsidR="007B41D3" w:rsidRPr="00145DAF" w:rsidRDefault="00A42787" w:rsidP="007B41D3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8</w:t>
            </w:r>
          </w:p>
        </w:tc>
        <w:tc>
          <w:tcPr>
            <w:tcW w:w="9286" w:type="dxa"/>
          </w:tcPr>
          <w:p w:rsidR="007B41D3" w:rsidRPr="00145DAF" w:rsidRDefault="007B41D3" w:rsidP="007B41D3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Список литературы</w:t>
            </w:r>
          </w:p>
        </w:tc>
      </w:tr>
    </w:tbl>
    <w:bookmarkEnd w:id="1"/>
    <w:p w:rsidR="00145DAF" w:rsidRPr="00145DAF" w:rsidRDefault="00145DAF" w:rsidP="00B95A4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            6.Реализация дополнительных общеразвивающих программ</w:t>
      </w:r>
    </w:p>
    <w:p w:rsidR="00145DAF" w:rsidRPr="00145DAF" w:rsidRDefault="00145DAF" w:rsidP="00145DAF">
      <w:pPr>
        <w:pStyle w:val="Style19"/>
        <w:widowControl/>
        <w:tabs>
          <w:tab w:val="left" w:pos="427"/>
        </w:tabs>
        <w:spacing w:before="120" w:line="317" w:lineRule="exact"/>
        <w:ind w:right="206"/>
        <w:rPr>
          <w:rStyle w:val="FontStyle34"/>
        </w:rPr>
      </w:pPr>
      <w:r w:rsidRPr="00145DAF">
        <w:rPr>
          <w:rStyle w:val="FontStyle34"/>
        </w:rPr>
        <w:t xml:space="preserve">           Педагоги дополнительного образования, в соответствии с уровнем квалификации, могут использовать дополнительные общеразвивающие программы, разработанные другими педагогами дополнительного образования, по согласованию с разработчико</w:t>
      </w:r>
      <w:proofErr w:type="gramStart"/>
      <w:r w:rsidRPr="00145DAF">
        <w:rPr>
          <w:rStyle w:val="FontStyle34"/>
        </w:rPr>
        <w:t>м(</w:t>
      </w:r>
      <w:proofErr w:type="spellStart"/>
      <w:proofErr w:type="gramEnd"/>
      <w:r w:rsidRPr="00145DAF">
        <w:rPr>
          <w:rStyle w:val="FontStyle34"/>
        </w:rPr>
        <w:t>ами</w:t>
      </w:r>
      <w:proofErr w:type="spellEnd"/>
      <w:r w:rsidRPr="00145DAF">
        <w:rPr>
          <w:rStyle w:val="FontStyle34"/>
        </w:rPr>
        <w:t>) программы и администрацией учреждения.</w:t>
      </w:r>
    </w:p>
    <w:p w:rsidR="00145DAF" w:rsidRPr="00145DAF" w:rsidRDefault="00145DAF" w:rsidP="00145DAF">
      <w:pPr>
        <w:pStyle w:val="Style19"/>
        <w:widowControl/>
        <w:tabs>
          <w:tab w:val="left" w:pos="427"/>
        </w:tabs>
        <w:spacing w:line="317" w:lineRule="exact"/>
        <w:ind w:right="206"/>
        <w:rPr>
          <w:rStyle w:val="FontStyle34"/>
        </w:rPr>
      </w:pPr>
      <w:r w:rsidRPr="00145DAF">
        <w:rPr>
          <w:rStyle w:val="FontStyle34"/>
        </w:rPr>
        <w:t xml:space="preserve">             Учреждение реализует дополнительные общеразвивающие программы в течение всего учебного года, </w:t>
      </w:r>
      <w:r w:rsidRPr="00145DAF">
        <w:rPr>
          <w:rStyle w:val="FontStyle33"/>
        </w:rPr>
        <w:t xml:space="preserve">включая каникулярный период, </w:t>
      </w:r>
      <w:r w:rsidRPr="00145DAF">
        <w:rPr>
          <w:rStyle w:val="FontStyle34"/>
        </w:rPr>
        <w:t>с использованием кадровых и материальных ресурсов Учреждения.</w:t>
      </w:r>
    </w:p>
    <w:p w:rsidR="00145DAF" w:rsidRPr="00145DAF" w:rsidRDefault="00145DAF" w:rsidP="00145DAF">
      <w:pPr>
        <w:pStyle w:val="Style19"/>
        <w:widowControl/>
        <w:tabs>
          <w:tab w:val="left" w:pos="538"/>
        </w:tabs>
        <w:spacing w:line="317" w:lineRule="exact"/>
        <w:rPr>
          <w:rStyle w:val="FontStyle34"/>
        </w:rPr>
      </w:pPr>
      <w:r w:rsidRPr="00145DAF">
        <w:rPr>
          <w:rStyle w:val="FontStyle34"/>
        </w:rPr>
        <w:t xml:space="preserve">        Программы могут быть реализованы школой, как самостоятельно, так и</w:t>
      </w:r>
      <w:r w:rsidRPr="00145DAF">
        <w:rPr>
          <w:rStyle w:val="FontStyle34"/>
        </w:rPr>
        <w:br/>
        <w:t>посредством сетевых форм совместно с научными, физкультурно-спортивными,</w:t>
      </w:r>
      <w:r w:rsidRPr="00145DAF">
        <w:rPr>
          <w:rStyle w:val="FontStyle34"/>
        </w:rPr>
        <w:br/>
        <w:t>организациями культуры, и иными организациями. Сетевая форма реализации программ</w:t>
      </w:r>
      <w:r w:rsidRPr="00145DAF">
        <w:rPr>
          <w:rStyle w:val="FontStyle34"/>
        </w:rPr>
        <w:br/>
        <w:t>обеспечивает возможность освоения учащимися Программы с использованием ресурсов</w:t>
      </w:r>
    </w:p>
    <w:p w:rsidR="00145DAF" w:rsidRPr="00145DAF" w:rsidRDefault="00145DAF" w:rsidP="00145DAF">
      <w:pPr>
        <w:pStyle w:val="Style19"/>
        <w:widowControl/>
        <w:spacing w:line="317" w:lineRule="exact"/>
        <w:rPr>
          <w:rStyle w:val="FontStyle34"/>
        </w:rPr>
      </w:pPr>
      <w:r w:rsidRPr="00145DAF">
        <w:rPr>
          <w:rStyle w:val="FontStyle34"/>
        </w:rPr>
        <w:t xml:space="preserve"> нескольких организаций, осуществляющих образовательную деятельность, в том числе иностранных.</w:t>
      </w:r>
    </w:p>
    <w:p w:rsidR="00145DAF" w:rsidRPr="00145DAF" w:rsidRDefault="00145DAF" w:rsidP="00145DAF">
      <w:pPr>
        <w:pStyle w:val="Style19"/>
        <w:widowControl/>
        <w:spacing w:line="317" w:lineRule="exact"/>
        <w:rPr>
          <w:rStyle w:val="FontStyle34"/>
        </w:rPr>
      </w:pPr>
      <w:r w:rsidRPr="00145DAF">
        <w:rPr>
          <w:rStyle w:val="FontStyle34"/>
        </w:rPr>
        <w:t xml:space="preserve">              Использование сетевой формы реализации Программ осуществляется на основании договора между организациями.</w:t>
      </w:r>
    </w:p>
    <w:p w:rsidR="00145DAF" w:rsidRPr="00145DAF" w:rsidRDefault="00145DAF" w:rsidP="00145DAF">
      <w:pPr>
        <w:pStyle w:val="Style19"/>
        <w:widowControl/>
        <w:spacing w:line="317" w:lineRule="exact"/>
        <w:rPr>
          <w:rStyle w:val="FontStyle34"/>
        </w:rPr>
      </w:pPr>
      <w:r w:rsidRPr="00145DAF">
        <w:rPr>
          <w:rStyle w:val="FontStyle34"/>
        </w:rPr>
        <w:t xml:space="preserve">              При реализации Программ может применяться форма организации образовательной деятельности, основанная на модульном принципе представления содержания образовательной программы и построения учебных планов, использовании различных образовательных технологий, в том числе дистанционные образовательные технологии, электронное обучение.</w:t>
      </w:r>
    </w:p>
    <w:p w:rsidR="00145DAF" w:rsidRPr="00145DAF" w:rsidRDefault="00145DAF" w:rsidP="00145DAF">
      <w:pPr>
        <w:pStyle w:val="Style19"/>
        <w:widowControl/>
        <w:tabs>
          <w:tab w:val="left" w:pos="782"/>
        </w:tabs>
        <w:spacing w:before="77" w:line="317" w:lineRule="exact"/>
        <w:rPr>
          <w:rStyle w:val="FontStyle34"/>
        </w:rPr>
      </w:pPr>
      <w:r w:rsidRPr="00145DAF">
        <w:rPr>
          <w:rStyle w:val="FontStyle34"/>
        </w:rPr>
        <w:t xml:space="preserve">            Педагог дополнительного образования, реализующий дополнительную</w:t>
      </w:r>
      <w:r w:rsidRPr="00145DAF">
        <w:rPr>
          <w:rStyle w:val="FontStyle34"/>
        </w:rPr>
        <w:br/>
        <w:t>общеразвивающую программу, обязан обеспечивать качество реализации Программы (курса,</w:t>
      </w:r>
      <w:r w:rsidRPr="00145DAF">
        <w:rPr>
          <w:rStyle w:val="FontStyle34"/>
        </w:rPr>
        <w:br/>
        <w:t>дисциплины, модуля), а также объективность контроля достижений учащихся.</w:t>
      </w:r>
    </w:p>
    <w:p w:rsidR="00145DAF" w:rsidRPr="00145DAF" w:rsidRDefault="00145DAF" w:rsidP="00145DAF">
      <w:pPr>
        <w:pStyle w:val="Style19"/>
        <w:widowControl/>
        <w:tabs>
          <w:tab w:val="left" w:pos="528"/>
        </w:tabs>
        <w:spacing w:line="317" w:lineRule="exact"/>
        <w:rPr>
          <w:rStyle w:val="FontStyle34"/>
        </w:rPr>
      </w:pPr>
      <w:r w:rsidRPr="00145DAF">
        <w:rPr>
          <w:rStyle w:val="FontStyle34"/>
        </w:rPr>
        <w:tab/>
        <w:t>В процессе образовательной деятельности по дополнительной общеразвивающей</w:t>
      </w:r>
      <w:r w:rsidRPr="00145DAF">
        <w:rPr>
          <w:rStyle w:val="FontStyle34"/>
        </w:rPr>
        <w:br/>
        <w:t>программе педагог ведет утвержденную в школе документацию с обязательным</w:t>
      </w:r>
      <w:r w:rsidRPr="00145DAF">
        <w:rPr>
          <w:rStyle w:val="FontStyle34"/>
        </w:rPr>
        <w:br/>
        <w:t>соблюдением сроков, определенных нормативными документами</w:t>
      </w:r>
      <w:proofErr w:type="gramStart"/>
      <w:r w:rsidRPr="00145DAF">
        <w:rPr>
          <w:rStyle w:val="FontStyle34"/>
        </w:rPr>
        <w:t xml:space="preserve"> .</w:t>
      </w:r>
      <w:proofErr w:type="gramEnd"/>
    </w:p>
    <w:p w:rsidR="00B95A4A" w:rsidRPr="00145DAF" w:rsidRDefault="00B95A4A" w:rsidP="00B95A4A">
      <w:pPr>
        <w:shd w:val="clear" w:color="auto" w:fill="FFFFFF"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95A4A" w:rsidRPr="00145DAF" w:rsidRDefault="001D1888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lang w:eastAsia="ru-RU"/>
        </w:rPr>
        <w:t>7</w:t>
      </w:r>
      <w:r w:rsidR="00B95A4A" w:rsidRPr="00145DAF">
        <w:rPr>
          <w:rFonts w:ascii="Times New Roman" w:eastAsia="Times New Roman" w:hAnsi="Times New Roman" w:cs="Times New Roman"/>
          <w:b/>
          <w:bCs/>
          <w:lang w:eastAsia="ru-RU"/>
        </w:rPr>
        <w:t>.    Права разработчика программы дополнительного образования детей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Разработчик программы дополнительного образования детей самостоятельно определяет: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- цель, задачи, ведущую педагогическую идею дополнительной образовательной программы; актуальность и отличительные признаки дополнительной образовательной программы от других программ дополнительного образования детей;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- образовательную область и содержание дополнительной образовательной программы</w:t>
      </w:r>
      <w:proofErr w:type="gramStart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 ,</w:t>
      </w:r>
      <w:proofErr w:type="gramEnd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 наполнение отдельных разделов(тем); последовательность их изучения и количество часов на их изучение и количество часов н</w:t>
      </w:r>
      <w:r w:rsidR="001D1888" w:rsidRPr="00145DAF">
        <w:rPr>
          <w:rFonts w:ascii="Times New Roman" w:eastAsia="Times New Roman" w:hAnsi="Times New Roman" w:cs="Times New Roman"/>
          <w:color w:val="000000"/>
          <w:lang w:eastAsia="ru-RU"/>
        </w:rPr>
        <w:t>а освоение, с разбивкой на теоре</w:t>
      </w: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тические и практические занятия; продолжительность и частоту занятий в неделю;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- состав </w:t>
      </w:r>
      <w:proofErr w:type="gramStart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обучающихся</w:t>
      </w:r>
      <w:proofErr w:type="gramEnd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 по программе (по возрасту, по уровню развития и др.);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- приемы, методы и формы организации образовательного процесса по программе, требования к помещению, оборудованию и материалам; возможности использования информационно-коммуникационных технологий;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- ожидаемые результаты, критерии их оценки, методы и формы выявления. Программа дополнительного образования детей должна быть рассчитана на внесение изменений, уточнений и дополнений. Порядок и регламент корректировки программы разработчик фиксирует в пояснительной записке или механизме ее реализации.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781B8"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color w:val="6781B8"/>
          <w:lang w:eastAsia="ru-RU"/>
        </w:rPr>
        <w:t> </w:t>
      </w:r>
    </w:p>
    <w:p w:rsidR="00B95A4A" w:rsidRPr="00145DAF" w:rsidRDefault="001D1888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lang w:eastAsia="ru-RU"/>
        </w:rPr>
        <w:t>8</w:t>
      </w:r>
      <w:r w:rsidR="00B95A4A" w:rsidRPr="00145DAF">
        <w:rPr>
          <w:rFonts w:ascii="Times New Roman" w:eastAsia="Times New Roman" w:hAnsi="Times New Roman" w:cs="Times New Roman"/>
          <w:b/>
          <w:bCs/>
          <w:lang w:eastAsia="ru-RU"/>
        </w:rPr>
        <w:t>. Компетенция и ответственность учителя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1. К компетенции учителя относятся: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·     Разработка программ дополнительного образования;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·   Использование и совершенствование методик учебной деятельности и образовательных технологий;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·      Организация своей деятельности в соответствии с годовым календарным учебным графиком на текущий учебный год и правилами внутреннего распорядка общеобразовательного учреждения, иными локальными актами общеобразовательного учреждения;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·     Отчетность о выполнении программы.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2. Учитель несет ответственность </w:t>
      </w:r>
      <w:proofErr w:type="gramStart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proofErr w:type="gramEnd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·         Невыполнение функций, отнесенных к его компетенции;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·     Реализацию воспитанниками не в полном объеме практической части программы в соответствии с учебным планом общеобразовательного учреждения на текущий учебный год и графиком учебного процесса (расписанием занятий).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·    Качество навыков и  умений воспитанников по дополнительному образованию;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·    Нарушение прав и свобод воспитанников  во время реализации программы.</w:t>
      </w:r>
    </w:p>
    <w:p w:rsidR="00B95A4A" w:rsidRPr="00145DAF" w:rsidRDefault="00B95A4A" w:rsidP="00B95A4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45DAF" w:rsidRPr="00145DAF" w:rsidRDefault="00145DAF" w:rsidP="00145DAF">
      <w:pPr>
        <w:autoSpaceDE w:val="0"/>
        <w:autoSpaceDN w:val="0"/>
        <w:adjustRightInd w:val="0"/>
        <w:spacing w:before="139" w:after="0" w:line="240" w:lineRule="auto"/>
        <w:ind w:left="226"/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b/>
          <w:bCs/>
          <w:color w:val="000000"/>
          <w:spacing w:val="-20"/>
          <w:lang w:eastAsia="ru-RU"/>
        </w:rPr>
        <w:t>9.</w:t>
      </w:r>
      <w:r w:rsidRPr="00145DA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 Процедура утверждения дополнительных общеразвивающих программ</w:t>
      </w:r>
    </w:p>
    <w:p w:rsidR="00145DAF" w:rsidRPr="00145DAF" w:rsidRDefault="00145DAF" w:rsidP="00145DAF">
      <w:pPr>
        <w:tabs>
          <w:tab w:val="left" w:pos="5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9.1.</w:t>
      </w: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ab/>
        <w:t>С целью предоставления качественного образования Учреждение осуществляет</w:t>
      </w: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br/>
        <w:t>внутреннюю экспертизу по отношению ко всем Программам, разрабатываемым в</w:t>
      </w: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br/>
        <w:t>образовательном учреждении.</w:t>
      </w:r>
    </w:p>
    <w:p w:rsidR="00145DAF" w:rsidRPr="00145DAF" w:rsidRDefault="00145DAF" w:rsidP="00145DAF">
      <w:pPr>
        <w:tabs>
          <w:tab w:val="left" w:pos="408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9.2.</w:t>
      </w: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ab/>
        <w:t>Внутренняя экспертиза Программ осуществляется в два этапа:</w:t>
      </w:r>
    </w:p>
    <w:p w:rsidR="00145DAF" w:rsidRPr="00145DAF" w:rsidRDefault="00145DAF" w:rsidP="00145DAF">
      <w:pPr>
        <w:widowControl w:val="0"/>
        <w:numPr>
          <w:ilvl w:val="0"/>
          <w:numId w:val="40"/>
        </w:numPr>
        <w:tabs>
          <w:tab w:val="left" w:pos="1354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экспертиза Программы заместителем директора по ВР;</w:t>
      </w:r>
    </w:p>
    <w:p w:rsidR="00145DAF" w:rsidRPr="00145DAF" w:rsidRDefault="00145DAF" w:rsidP="00145DAF">
      <w:pPr>
        <w:widowControl w:val="0"/>
        <w:numPr>
          <w:ilvl w:val="0"/>
          <w:numId w:val="41"/>
        </w:numPr>
        <w:tabs>
          <w:tab w:val="left" w:pos="13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рассмотрение программы на Педагогическом совете</w:t>
      </w:r>
      <w:proofErr w:type="gramStart"/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 xml:space="preserve"> .</w:t>
      </w:r>
      <w:proofErr w:type="gramEnd"/>
    </w:p>
    <w:p w:rsidR="00145DAF" w:rsidRPr="00145DAF" w:rsidRDefault="00145DAF" w:rsidP="00145D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 xml:space="preserve">9.2. </w:t>
      </w:r>
      <w:proofErr w:type="gramStart"/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 xml:space="preserve">Экспертиза осуществляется исходя из следующих критериев: актуальность, </w:t>
      </w:r>
      <w:proofErr w:type="spellStart"/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стратегичность</w:t>
      </w:r>
      <w:proofErr w:type="spellEnd"/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, соответствие требованиям данного Положения, научная обоснованность (психолого-педагогическая), системность раскрытия содержания, комплексность структурных элементов, технологичность (вариативность), безопасность образовательного процесса, возможность реализации программы, стиль и логичность изложения, оформление программы.</w:t>
      </w:r>
      <w:proofErr w:type="gramEnd"/>
    </w:p>
    <w:p w:rsidR="00145DAF" w:rsidRPr="00145DAF" w:rsidRDefault="00145DAF" w:rsidP="00145DAF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lang w:eastAsia="ru-RU"/>
        </w:rPr>
      </w:pPr>
    </w:p>
    <w:p w:rsidR="00145DAF" w:rsidRPr="00145DAF" w:rsidRDefault="00145DAF" w:rsidP="00145DAF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9.3</w:t>
      </w:r>
      <w:proofErr w:type="gramStart"/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 xml:space="preserve"> П</w:t>
      </w:r>
      <w:proofErr w:type="gramEnd"/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ринимается Программа Педагог</w:t>
      </w:r>
      <w:r>
        <w:rPr>
          <w:rFonts w:ascii="Times New Roman" w:eastAsiaTheme="minorEastAsia" w:hAnsi="Times New Roman" w:cs="Times New Roman"/>
          <w:color w:val="000000"/>
          <w:lang w:eastAsia="ru-RU"/>
        </w:rPr>
        <w:t>ическим советом школы</w:t>
      </w: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 xml:space="preserve"> результат протоколируется (номер протокола, дата);</w:t>
      </w:r>
    </w:p>
    <w:p w:rsidR="00145DAF" w:rsidRPr="00145DAF" w:rsidRDefault="00145DAF" w:rsidP="00145DAF">
      <w:pPr>
        <w:widowControl w:val="0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9.4Утверждение Программы осуществляет</w:t>
      </w:r>
      <w:r>
        <w:rPr>
          <w:rFonts w:ascii="Times New Roman" w:eastAsiaTheme="minorEastAsia" w:hAnsi="Times New Roman" w:cs="Times New Roman"/>
          <w:color w:val="000000"/>
          <w:lang w:eastAsia="ru-RU"/>
        </w:rPr>
        <w:t>ся приказом директора школы</w:t>
      </w: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.</w:t>
      </w:r>
    </w:p>
    <w:p w:rsidR="00307BBC" w:rsidRPr="00145DAF" w:rsidRDefault="00887E73" w:rsidP="00145DA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FF0000"/>
          <w:lang w:eastAsia="ru-RU"/>
        </w:rPr>
        <w:br/>
        <w:t>        </w:t>
      </w:r>
    </w:p>
    <w:sectPr w:rsidR="00307BBC" w:rsidRPr="00145DAF" w:rsidSect="00414F63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BF1" w:rsidRDefault="00F84BF1" w:rsidP="00A7029E">
      <w:pPr>
        <w:spacing w:after="0" w:line="240" w:lineRule="auto"/>
      </w:pPr>
      <w:r>
        <w:separator/>
      </w:r>
    </w:p>
  </w:endnote>
  <w:endnote w:type="continuationSeparator" w:id="0">
    <w:p w:rsidR="00F84BF1" w:rsidRDefault="00F84BF1" w:rsidP="00A70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BF1" w:rsidRDefault="00F84BF1" w:rsidP="00A7029E">
      <w:pPr>
        <w:spacing w:after="0" w:line="240" w:lineRule="auto"/>
      </w:pPr>
      <w:r>
        <w:separator/>
      </w:r>
    </w:p>
  </w:footnote>
  <w:footnote w:type="continuationSeparator" w:id="0">
    <w:p w:rsidR="00F84BF1" w:rsidRDefault="00F84BF1" w:rsidP="00A702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854CBCC"/>
    <w:lvl w:ilvl="0">
      <w:numFmt w:val="bullet"/>
      <w:lvlText w:val="*"/>
      <w:lvlJc w:val="left"/>
    </w:lvl>
  </w:abstractNum>
  <w:abstractNum w:abstractNumId="1">
    <w:nsid w:val="03C019D9"/>
    <w:multiLevelType w:val="multilevel"/>
    <w:tmpl w:val="99D64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4D0E84"/>
    <w:multiLevelType w:val="multilevel"/>
    <w:tmpl w:val="31BED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423E21"/>
    <w:multiLevelType w:val="multilevel"/>
    <w:tmpl w:val="54745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2E1976"/>
    <w:multiLevelType w:val="multilevel"/>
    <w:tmpl w:val="EFA06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684E13"/>
    <w:multiLevelType w:val="singleLevel"/>
    <w:tmpl w:val="EB6889E8"/>
    <w:lvl w:ilvl="0">
      <w:start w:val="1"/>
      <w:numFmt w:val="decimal"/>
      <w:lvlText w:val="2.7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6">
    <w:nsid w:val="0DD37C8A"/>
    <w:multiLevelType w:val="singleLevel"/>
    <w:tmpl w:val="2A241B1C"/>
    <w:lvl w:ilvl="0">
      <w:start w:val="1"/>
      <w:numFmt w:val="decimal"/>
      <w:lvlText w:val="2.7.2.%1."/>
      <w:legacy w:legacy="1" w:legacySpace="0" w:legacyIndent="778"/>
      <w:lvlJc w:val="left"/>
      <w:rPr>
        <w:rFonts w:ascii="Times New Roman" w:hAnsi="Times New Roman" w:cs="Times New Roman" w:hint="default"/>
      </w:rPr>
    </w:lvl>
  </w:abstractNum>
  <w:abstractNum w:abstractNumId="7">
    <w:nsid w:val="0E3F32A7"/>
    <w:multiLevelType w:val="multilevel"/>
    <w:tmpl w:val="CEE49D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5A38F6"/>
    <w:multiLevelType w:val="singleLevel"/>
    <w:tmpl w:val="F5DA2E76"/>
    <w:lvl w:ilvl="0">
      <w:start w:val="3"/>
      <w:numFmt w:val="decimal"/>
      <w:lvlText w:val="2.7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9">
    <w:nsid w:val="16F8561A"/>
    <w:multiLevelType w:val="multilevel"/>
    <w:tmpl w:val="DE9C8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261AE6"/>
    <w:multiLevelType w:val="multilevel"/>
    <w:tmpl w:val="43987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CF78D9"/>
    <w:multiLevelType w:val="singleLevel"/>
    <w:tmpl w:val="ECDC4A56"/>
    <w:lvl w:ilvl="0">
      <w:start w:val="6"/>
      <w:numFmt w:val="decimal"/>
      <w:lvlText w:val="2.7.2.%1."/>
      <w:legacy w:legacy="1" w:legacySpace="0" w:legacyIndent="778"/>
      <w:lvlJc w:val="left"/>
      <w:rPr>
        <w:rFonts w:ascii="Times New Roman" w:hAnsi="Times New Roman" w:cs="Times New Roman" w:hint="default"/>
      </w:rPr>
    </w:lvl>
  </w:abstractNum>
  <w:abstractNum w:abstractNumId="12">
    <w:nsid w:val="29F55C1A"/>
    <w:multiLevelType w:val="singleLevel"/>
    <w:tmpl w:val="3CA04B64"/>
    <w:lvl w:ilvl="0">
      <w:start w:val="4"/>
      <w:numFmt w:val="decimal"/>
      <w:lvlText w:val="3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13">
    <w:nsid w:val="2FB90217"/>
    <w:multiLevelType w:val="singleLevel"/>
    <w:tmpl w:val="C36A67E0"/>
    <w:lvl w:ilvl="0">
      <w:start w:val="4"/>
      <w:numFmt w:val="decimal"/>
      <w:lvlText w:val="4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14">
    <w:nsid w:val="35343796"/>
    <w:multiLevelType w:val="singleLevel"/>
    <w:tmpl w:val="74C40720"/>
    <w:lvl w:ilvl="0">
      <w:start w:val="2"/>
      <w:numFmt w:val="decimal"/>
      <w:lvlText w:val="2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15">
    <w:nsid w:val="378355CE"/>
    <w:multiLevelType w:val="singleLevel"/>
    <w:tmpl w:val="0A966B12"/>
    <w:lvl w:ilvl="0">
      <w:start w:val="1"/>
      <w:numFmt w:val="decimal"/>
      <w:lvlText w:val="%1."/>
      <w:legacy w:legacy="1" w:legacySpace="0" w:legacyIndent="158"/>
      <w:lvlJc w:val="left"/>
      <w:rPr>
        <w:rFonts w:ascii="Times New Roman" w:hAnsi="Times New Roman" w:cs="Times New Roman" w:hint="default"/>
      </w:rPr>
    </w:lvl>
  </w:abstractNum>
  <w:abstractNum w:abstractNumId="16">
    <w:nsid w:val="3AF509FC"/>
    <w:multiLevelType w:val="singleLevel"/>
    <w:tmpl w:val="5A7011DE"/>
    <w:lvl w:ilvl="0">
      <w:start w:val="2"/>
      <w:numFmt w:val="decimal"/>
      <w:lvlText w:val="2.7.2.%1."/>
      <w:legacy w:legacy="1" w:legacySpace="0" w:legacyIndent="778"/>
      <w:lvlJc w:val="left"/>
      <w:rPr>
        <w:rFonts w:ascii="Times New Roman" w:hAnsi="Times New Roman" w:cs="Times New Roman" w:hint="default"/>
      </w:rPr>
    </w:lvl>
  </w:abstractNum>
  <w:abstractNum w:abstractNumId="17">
    <w:nsid w:val="3E2D1127"/>
    <w:multiLevelType w:val="multilevel"/>
    <w:tmpl w:val="4DC02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0555B6"/>
    <w:multiLevelType w:val="singleLevel"/>
    <w:tmpl w:val="0A966B12"/>
    <w:lvl w:ilvl="0">
      <w:start w:val="1"/>
      <w:numFmt w:val="decimal"/>
      <w:lvlText w:val="%1."/>
      <w:legacy w:legacy="1" w:legacySpace="0" w:legacyIndent="158"/>
      <w:lvlJc w:val="left"/>
      <w:rPr>
        <w:rFonts w:ascii="Times New Roman" w:hAnsi="Times New Roman" w:cs="Times New Roman" w:hint="default"/>
      </w:rPr>
    </w:lvl>
  </w:abstractNum>
  <w:abstractNum w:abstractNumId="19">
    <w:nsid w:val="4A306399"/>
    <w:multiLevelType w:val="singleLevel"/>
    <w:tmpl w:val="7C0AF568"/>
    <w:lvl w:ilvl="0">
      <w:start w:val="5"/>
      <w:numFmt w:val="decimal"/>
      <w:lvlText w:val="2.7.2.%1."/>
      <w:legacy w:legacy="1" w:legacySpace="0" w:legacyIndent="778"/>
      <w:lvlJc w:val="left"/>
      <w:rPr>
        <w:rFonts w:ascii="Times New Roman" w:hAnsi="Times New Roman" w:cs="Times New Roman" w:hint="default"/>
      </w:rPr>
    </w:lvl>
  </w:abstractNum>
  <w:abstractNum w:abstractNumId="20">
    <w:nsid w:val="4A40461C"/>
    <w:multiLevelType w:val="singleLevel"/>
    <w:tmpl w:val="CD3E7F6A"/>
    <w:lvl w:ilvl="0">
      <w:start w:val="4"/>
      <w:numFmt w:val="decimal"/>
      <w:lvlText w:val="2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21">
    <w:nsid w:val="51A901A6"/>
    <w:multiLevelType w:val="multilevel"/>
    <w:tmpl w:val="C23AA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E2270B"/>
    <w:multiLevelType w:val="singleLevel"/>
    <w:tmpl w:val="242E5A86"/>
    <w:lvl w:ilvl="0">
      <w:start w:val="1"/>
      <w:numFmt w:val="decimal"/>
      <w:lvlText w:val="4.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23">
    <w:nsid w:val="5B9D6F5E"/>
    <w:multiLevelType w:val="singleLevel"/>
    <w:tmpl w:val="72B29F68"/>
    <w:lvl w:ilvl="0">
      <w:start w:val="5"/>
      <w:numFmt w:val="decimal"/>
      <w:lvlText w:val="2.7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24">
    <w:nsid w:val="5F102384"/>
    <w:multiLevelType w:val="multilevel"/>
    <w:tmpl w:val="58F2A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0EA3962"/>
    <w:multiLevelType w:val="multilevel"/>
    <w:tmpl w:val="553C7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4460F48"/>
    <w:multiLevelType w:val="singleLevel"/>
    <w:tmpl w:val="BF4680E0"/>
    <w:lvl w:ilvl="0">
      <w:start w:val="3"/>
      <w:numFmt w:val="decimal"/>
      <w:lvlText w:val="2.7.2.%1."/>
      <w:legacy w:legacy="1" w:legacySpace="0" w:legacyIndent="778"/>
      <w:lvlJc w:val="left"/>
      <w:rPr>
        <w:rFonts w:ascii="Times New Roman" w:hAnsi="Times New Roman" w:cs="Times New Roman" w:hint="default"/>
      </w:rPr>
    </w:lvl>
  </w:abstractNum>
  <w:abstractNum w:abstractNumId="27">
    <w:nsid w:val="65234C4D"/>
    <w:multiLevelType w:val="multilevel"/>
    <w:tmpl w:val="D682FA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E306CE1"/>
    <w:multiLevelType w:val="multilevel"/>
    <w:tmpl w:val="79D2C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EAC153B"/>
    <w:multiLevelType w:val="multilevel"/>
    <w:tmpl w:val="4AD8B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15723F"/>
    <w:multiLevelType w:val="singleLevel"/>
    <w:tmpl w:val="7632E226"/>
    <w:lvl w:ilvl="0">
      <w:start w:val="1"/>
      <w:numFmt w:val="decimal"/>
      <w:lvlText w:val="%1)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31">
    <w:nsid w:val="7A027C57"/>
    <w:multiLevelType w:val="multilevel"/>
    <w:tmpl w:val="CF125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A0320D"/>
    <w:multiLevelType w:val="multilevel"/>
    <w:tmpl w:val="8FA8A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ADB6EA4"/>
    <w:multiLevelType w:val="singleLevel"/>
    <w:tmpl w:val="BE6602F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4">
    <w:nsid w:val="7AF67ECB"/>
    <w:multiLevelType w:val="singleLevel"/>
    <w:tmpl w:val="2D684C96"/>
    <w:lvl w:ilvl="0">
      <w:start w:val="2"/>
      <w:numFmt w:val="decimal"/>
      <w:lvlText w:val="1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35">
    <w:nsid w:val="7DBA0B1F"/>
    <w:multiLevelType w:val="hybridMultilevel"/>
    <w:tmpl w:val="9E20A94C"/>
    <w:lvl w:ilvl="0" w:tplc="327885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ACBF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EA75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D0AC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2CC9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BE36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CEEB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A6C4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CEE2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33"/>
  </w:num>
  <w:num w:numId="3">
    <w:abstractNumId w:val="31"/>
  </w:num>
  <w:num w:numId="4">
    <w:abstractNumId w:val="9"/>
  </w:num>
  <w:num w:numId="5">
    <w:abstractNumId w:val="24"/>
  </w:num>
  <w:num w:numId="6">
    <w:abstractNumId w:val="32"/>
  </w:num>
  <w:num w:numId="7">
    <w:abstractNumId w:val="17"/>
  </w:num>
  <w:num w:numId="8">
    <w:abstractNumId w:val="21"/>
  </w:num>
  <w:num w:numId="9">
    <w:abstractNumId w:val="4"/>
  </w:num>
  <w:num w:numId="10">
    <w:abstractNumId w:val="3"/>
  </w:num>
  <w:num w:numId="11">
    <w:abstractNumId w:val="10"/>
  </w:num>
  <w:num w:numId="12">
    <w:abstractNumId w:val="1"/>
  </w:num>
  <w:num w:numId="13">
    <w:abstractNumId w:val="27"/>
  </w:num>
  <w:num w:numId="14">
    <w:abstractNumId w:val="7"/>
  </w:num>
  <w:num w:numId="15">
    <w:abstractNumId w:val="2"/>
  </w:num>
  <w:num w:numId="16">
    <w:abstractNumId w:val="28"/>
  </w:num>
  <w:num w:numId="17">
    <w:abstractNumId w:val="25"/>
  </w:num>
  <w:num w:numId="18">
    <w:abstractNumId w:val="35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34"/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14"/>
  </w:num>
  <w:num w:numId="24">
    <w:abstractNumId w:val="14"/>
    <w:lvlOverride w:ilvl="0">
      <w:lvl w:ilvl="0">
        <w:start w:val="3"/>
        <w:numFmt w:val="decimal"/>
        <w:lvlText w:val="2.%1."/>
        <w:legacy w:legacy="1" w:legacySpace="0" w:legacyIndent="422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20"/>
  </w:num>
  <w:num w:numId="26">
    <w:abstractNumId w:val="15"/>
  </w:num>
  <w:num w:numId="27">
    <w:abstractNumId w:val="15"/>
    <w:lvlOverride w:ilvl="0">
      <w:lvl w:ilvl="0">
        <w:start w:val="1"/>
        <w:numFmt w:val="decimal"/>
        <w:lvlText w:val="%1.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5"/>
  </w:num>
  <w:num w:numId="29">
    <w:abstractNumId w:val="5"/>
    <w:lvlOverride w:ilvl="0">
      <w:lvl w:ilvl="0">
        <w:start w:val="2"/>
        <w:numFmt w:val="decimal"/>
        <w:lvlText w:val="2.7.%1."/>
        <w:legacy w:legacy="1" w:legacySpace="0" w:legacyIndent="605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6"/>
  </w:num>
  <w:num w:numId="31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16"/>
  </w:num>
  <w:num w:numId="33">
    <w:abstractNumId w:val="26"/>
  </w:num>
  <w:num w:numId="34">
    <w:abstractNumId w:val="0"/>
    <w:lvlOverride w:ilvl="0">
      <w:lvl w:ilvl="0">
        <w:start w:val="65535"/>
        <w:numFmt w:val="bullet"/>
        <w:lvlText w:val="•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19"/>
  </w:num>
  <w:num w:numId="36">
    <w:abstractNumId w:val="11"/>
  </w:num>
  <w:num w:numId="37">
    <w:abstractNumId w:val="8"/>
  </w:num>
  <w:num w:numId="38">
    <w:abstractNumId w:val="23"/>
  </w:num>
  <w:num w:numId="39">
    <w:abstractNumId w:val="18"/>
  </w:num>
  <w:num w:numId="40">
    <w:abstractNumId w:val="30"/>
  </w:num>
  <w:num w:numId="41">
    <w:abstractNumId w:val="30"/>
    <w:lvlOverride w:ilvl="0">
      <w:lvl w:ilvl="0">
        <w:start w:val="1"/>
        <w:numFmt w:val="decimal"/>
        <w:lvlText w:val="%1)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12"/>
  </w:num>
  <w:num w:numId="43">
    <w:abstractNumId w:val="22"/>
  </w:num>
  <w:num w:numId="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F0E"/>
    <w:rsid w:val="0000551B"/>
    <w:rsid w:val="00037140"/>
    <w:rsid w:val="0009671B"/>
    <w:rsid w:val="000A4128"/>
    <w:rsid w:val="000F1FF9"/>
    <w:rsid w:val="00145DAF"/>
    <w:rsid w:val="001A3F1A"/>
    <w:rsid w:val="001D1888"/>
    <w:rsid w:val="00307BBC"/>
    <w:rsid w:val="003F489E"/>
    <w:rsid w:val="00414F63"/>
    <w:rsid w:val="004A37FF"/>
    <w:rsid w:val="004C4117"/>
    <w:rsid w:val="005626B0"/>
    <w:rsid w:val="005D3550"/>
    <w:rsid w:val="006D0701"/>
    <w:rsid w:val="007B41D3"/>
    <w:rsid w:val="007F5FFC"/>
    <w:rsid w:val="0083735E"/>
    <w:rsid w:val="00887E73"/>
    <w:rsid w:val="009D7975"/>
    <w:rsid w:val="009F3059"/>
    <w:rsid w:val="00A00DC4"/>
    <w:rsid w:val="00A0695E"/>
    <w:rsid w:val="00A22A2F"/>
    <w:rsid w:val="00A42787"/>
    <w:rsid w:val="00A62F0E"/>
    <w:rsid w:val="00A7029E"/>
    <w:rsid w:val="00B95A4A"/>
    <w:rsid w:val="00BA2BB7"/>
    <w:rsid w:val="00C8421D"/>
    <w:rsid w:val="00D3629B"/>
    <w:rsid w:val="00D77DB7"/>
    <w:rsid w:val="00F84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0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029E"/>
  </w:style>
  <w:style w:type="paragraph" w:styleId="a5">
    <w:name w:val="footer"/>
    <w:basedOn w:val="a"/>
    <w:link w:val="a6"/>
    <w:uiPriority w:val="99"/>
    <w:unhideWhenUsed/>
    <w:rsid w:val="00A70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029E"/>
  </w:style>
  <w:style w:type="paragraph" w:customStyle="1" w:styleId="Style15">
    <w:name w:val="Style15"/>
    <w:basedOn w:val="a"/>
    <w:uiPriority w:val="99"/>
    <w:rsid w:val="007F5FFC"/>
    <w:pPr>
      <w:widowControl w:val="0"/>
      <w:autoSpaceDE w:val="0"/>
      <w:autoSpaceDN w:val="0"/>
      <w:adjustRightInd w:val="0"/>
      <w:spacing w:after="0" w:line="274" w:lineRule="exact"/>
      <w:ind w:hanging="35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7F5FFC"/>
    <w:rPr>
      <w:rFonts w:ascii="Times New Roman" w:hAnsi="Times New Roman" w:cs="Times New Roman"/>
      <w:color w:val="000000"/>
      <w:sz w:val="22"/>
      <w:szCs w:val="22"/>
    </w:rPr>
  </w:style>
  <w:style w:type="table" w:customStyle="1" w:styleId="1">
    <w:name w:val="Сетка таблицы1"/>
    <w:basedOn w:val="a1"/>
    <w:next w:val="a7"/>
    <w:uiPriority w:val="59"/>
    <w:rsid w:val="007B41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7B41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6">
    <w:name w:val="Font Style36"/>
    <w:basedOn w:val="a0"/>
    <w:uiPriority w:val="99"/>
    <w:rsid w:val="009F3059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a8">
    <w:name w:val="List Paragraph"/>
    <w:basedOn w:val="a"/>
    <w:uiPriority w:val="34"/>
    <w:qFormat/>
    <w:rsid w:val="009F3059"/>
    <w:pPr>
      <w:ind w:left="720"/>
      <w:contextualSpacing/>
    </w:pPr>
  </w:style>
  <w:style w:type="paragraph" w:customStyle="1" w:styleId="Style19">
    <w:name w:val="Style19"/>
    <w:basedOn w:val="a"/>
    <w:uiPriority w:val="99"/>
    <w:rsid w:val="00145DAF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basedOn w:val="a0"/>
    <w:uiPriority w:val="99"/>
    <w:rsid w:val="00145DAF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34">
    <w:name w:val="Font Style34"/>
    <w:basedOn w:val="a0"/>
    <w:uiPriority w:val="99"/>
    <w:rsid w:val="00145DAF"/>
    <w:rPr>
      <w:rFonts w:ascii="Times New Roman" w:hAnsi="Times New Roman" w:cs="Times New Roman"/>
      <w:color w:val="000000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3F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48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0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029E"/>
  </w:style>
  <w:style w:type="paragraph" w:styleId="a5">
    <w:name w:val="footer"/>
    <w:basedOn w:val="a"/>
    <w:link w:val="a6"/>
    <w:uiPriority w:val="99"/>
    <w:unhideWhenUsed/>
    <w:rsid w:val="00A70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029E"/>
  </w:style>
  <w:style w:type="paragraph" w:customStyle="1" w:styleId="Style15">
    <w:name w:val="Style15"/>
    <w:basedOn w:val="a"/>
    <w:uiPriority w:val="99"/>
    <w:rsid w:val="007F5FFC"/>
    <w:pPr>
      <w:widowControl w:val="0"/>
      <w:autoSpaceDE w:val="0"/>
      <w:autoSpaceDN w:val="0"/>
      <w:adjustRightInd w:val="0"/>
      <w:spacing w:after="0" w:line="274" w:lineRule="exact"/>
      <w:ind w:hanging="35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7F5FFC"/>
    <w:rPr>
      <w:rFonts w:ascii="Times New Roman" w:hAnsi="Times New Roman" w:cs="Times New Roman"/>
      <w:color w:val="000000"/>
      <w:sz w:val="22"/>
      <w:szCs w:val="22"/>
    </w:rPr>
  </w:style>
  <w:style w:type="table" w:customStyle="1" w:styleId="1">
    <w:name w:val="Сетка таблицы1"/>
    <w:basedOn w:val="a1"/>
    <w:next w:val="a7"/>
    <w:uiPriority w:val="59"/>
    <w:rsid w:val="007B41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7B41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6">
    <w:name w:val="Font Style36"/>
    <w:basedOn w:val="a0"/>
    <w:uiPriority w:val="99"/>
    <w:rsid w:val="009F3059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a8">
    <w:name w:val="List Paragraph"/>
    <w:basedOn w:val="a"/>
    <w:uiPriority w:val="34"/>
    <w:qFormat/>
    <w:rsid w:val="009F3059"/>
    <w:pPr>
      <w:ind w:left="720"/>
      <w:contextualSpacing/>
    </w:pPr>
  </w:style>
  <w:style w:type="paragraph" w:customStyle="1" w:styleId="Style19">
    <w:name w:val="Style19"/>
    <w:basedOn w:val="a"/>
    <w:uiPriority w:val="99"/>
    <w:rsid w:val="00145DAF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basedOn w:val="a0"/>
    <w:uiPriority w:val="99"/>
    <w:rsid w:val="00145DAF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34">
    <w:name w:val="Font Style34"/>
    <w:basedOn w:val="a0"/>
    <w:uiPriority w:val="99"/>
    <w:rsid w:val="00145DAF"/>
    <w:rPr>
      <w:rFonts w:ascii="Times New Roman" w:hAnsi="Times New Roman" w:cs="Times New Roman"/>
      <w:color w:val="000000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3F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48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7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75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35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22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14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47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1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17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C5AD3-1D4C-48E3-A456-F48ECA8B6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3320</Words>
  <Characters>18927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21</cp:revision>
  <cp:lastPrinted>2014-09-29T05:19:00Z</cp:lastPrinted>
  <dcterms:created xsi:type="dcterms:W3CDTF">2013-12-23T12:40:00Z</dcterms:created>
  <dcterms:modified xsi:type="dcterms:W3CDTF">2023-10-09T11:08:00Z</dcterms:modified>
</cp:coreProperties>
</file>