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574D" w14:textId="77777777" w:rsidR="00B6530B" w:rsidRPr="00665733" w:rsidRDefault="00B6530B" w:rsidP="00B6530B">
      <w:pPr>
        <w:spacing w:line="228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39D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</w:t>
      </w:r>
      <w:bookmarkStart w:id="0" w:name="_GoBack"/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Приложение 2 к приказу </w:t>
      </w:r>
    </w:p>
    <w:p w14:paraId="59A9295F" w14:textId="4CAA236F" w:rsidR="00B6530B" w:rsidRPr="00665733" w:rsidRDefault="00B6530B" w:rsidP="00B6530B">
      <w:pPr>
        <w:spacing w:line="228" w:lineRule="auto"/>
        <w:ind w:left="992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65733" w:rsidRPr="00665733">
        <w:rPr>
          <w:rFonts w:ascii="Times New Roman" w:eastAsia="Calibri" w:hAnsi="Times New Roman" w:cs="Times New Roman"/>
          <w:sz w:val="24"/>
          <w:szCs w:val="24"/>
        </w:rPr>
        <w:t xml:space="preserve">             от 17.08.2023 № 85</w:t>
      </w:r>
      <w:r w:rsidRPr="00665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49A4F9DA" w14:textId="77777777" w:rsidR="00B6530B" w:rsidRPr="001939D6" w:rsidRDefault="00B6530B" w:rsidP="00B6530B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911FFF4" w14:textId="77777777" w:rsidR="00B6530B" w:rsidRPr="00B6530B" w:rsidRDefault="00B6530B" w:rsidP="00B6530B">
      <w:pPr>
        <w:rPr>
          <w:rFonts w:ascii="Times New Roman" w:eastAsia="Calibri" w:hAnsi="Times New Roman" w:cs="Times New Roman"/>
          <w:sz w:val="24"/>
          <w:szCs w:val="24"/>
        </w:rPr>
      </w:pPr>
    </w:p>
    <w:p w14:paraId="229512BA" w14:textId="77777777" w:rsidR="00B6530B" w:rsidRPr="00B6530B" w:rsidRDefault="00B6530B" w:rsidP="00B6530B">
      <w:pPr>
        <w:ind w:left="211" w:right="2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30B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14:paraId="4BFC304D" w14:textId="7E745D47" w:rsidR="00B6530B" w:rsidRPr="00B6530B" w:rsidRDefault="00B6530B" w:rsidP="00B6530B">
      <w:pPr>
        <w:ind w:left="211" w:right="2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530B">
        <w:rPr>
          <w:rFonts w:ascii="Times New Roman" w:eastAsia="Calibri" w:hAnsi="Times New Roman" w:cs="Times New Roman"/>
          <w:b/>
          <w:sz w:val="24"/>
          <w:szCs w:val="24"/>
        </w:rPr>
        <w:t xml:space="preserve">(«дорожная карта») по внедрению единой модели профессиональной ориентации в </w:t>
      </w:r>
      <w:r w:rsidR="001939D6">
        <w:rPr>
          <w:rFonts w:ascii="Times New Roman" w:eastAsia="Calibri" w:hAnsi="Times New Roman" w:cs="Times New Roman"/>
          <w:b/>
          <w:sz w:val="24"/>
          <w:szCs w:val="24"/>
        </w:rPr>
        <w:t xml:space="preserve"> МБОУ Задонской СОШ </w:t>
      </w:r>
      <w:r w:rsidRPr="00B6530B">
        <w:rPr>
          <w:rFonts w:ascii="Times New Roman" w:eastAsia="Calibri" w:hAnsi="Times New Roman" w:cs="Times New Roman"/>
          <w:b/>
          <w:sz w:val="24"/>
          <w:szCs w:val="24"/>
        </w:rPr>
        <w:t xml:space="preserve"> на 2023–2024 годы</w:t>
      </w:r>
    </w:p>
    <w:p w14:paraId="24D5E5CC" w14:textId="77777777" w:rsidR="00B6530B" w:rsidRPr="00B6530B" w:rsidRDefault="00B6530B" w:rsidP="00B6530B">
      <w:pPr>
        <w:ind w:left="142"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"/>
        <w:gridCol w:w="4694"/>
        <w:gridCol w:w="1844"/>
        <w:gridCol w:w="2409"/>
        <w:gridCol w:w="5245"/>
      </w:tblGrid>
      <w:tr w:rsidR="00B6530B" w:rsidRPr="00B6530B" w14:paraId="2F51DCA1" w14:textId="77777777" w:rsidTr="00314429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853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BB0F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0F5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D41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861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</w:tbl>
    <w:p w14:paraId="7289DB03" w14:textId="77777777" w:rsidR="00B6530B" w:rsidRPr="00B6530B" w:rsidRDefault="00B6530B" w:rsidP="00B6530B">
      <w:pPr>
        <w:ind w:left="142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6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4723"/>
        <w:gridCol w:w="1838"/>
        <w:gridCol w:w="2684"/>
        <w:gridCol w:w="4951"/>
        <w:gridCol w:w="3298"/>
        <w:gridCol w:w="3298"/>
        <w:gridCol w:w="3298"/>
        <w:gridCol w:w="3298"/>
        <w:gridCol w:w="3360"/>
      </w:tblGrid>
      <w:tr w:rsidR="00B6530B" w:rsidRPr="00B6530B" w14:paraId="6D76467E" w14:textId="77777777" w:rsidTr="00314429">
        <w:trPr>
          <w:gridAfter w:val="5"/>
          <w:wAfter w:w="16552" w:type="dxa"/>
          <w:trHeight w:val="702"/>
          <w:tblHeader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3E9B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F36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EC7F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C867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BA19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530B" w:rsidRPr="00B6530B" w14:paraId="79417CA4" w14:textId="77777777" w:rsidTr="00314429">
        <w:trPr>
          <w:gridAfter w:val="5"/>
          <w:wAfter w:w="16552" w:type="dxa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B41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8B41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Нормативное обеспечение внедрения единой модели профессиональной ориентации</w:t>
            </w:r>
          </w:p>
        </w:tc>
      </w:tr>
      <w:tr w:rsidR="00B6530B" w:rsidRPr="00B6530B" w14:paraId="09DD219B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8CF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398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F0D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10 сентября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F337" w14:textId="77777777" w:rsidR="001939D6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оператор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 МБУ ДО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ЦПиСПСУ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 (далее РО ПМ)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634B6E" w14:textId="42827DC4" w:rsidR="00B6530B" w:rsidRPr="00B6530B" w:rsidRDefault="001939D6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19C1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 сбор согласий на обработку персональных данных обучающихся и педагогов, задействованных в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B6530B" w:rsidRPr="00B6530B" w14:paraId="4E000AA2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DA3B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AF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общеобразовательными организациями, плана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уровнем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DFD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A98B" w14:textId="2D2EBBE0" w:rsidR="00B6530B" w:rsidRPr="001939D6" w:rsidRDefault="001939D6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EF5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общеобразовательными организациями, включенными в перечень согласно п. 3 настоящего плана, разработаны планы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2023/2024 учебный год в соответствии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выбранным уровнем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</w:tc>
      </w:tr>
      <w:tr w:rsidR="00B6530B" w:rsidRPr="00B6530B" w14:paraId="25E93D3F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CDC7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3ED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общеобразовательных организаций к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7 направлениям: урочная и внеурочная деятельность, воспитательная работа, дополнительное образование, 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АБ-2324/05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4E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4D9C" w14:textId="2753061B" w:rsidR="00B6530B" w:rsidRPr="001939D6" w:rsidRDefault="001939D6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CEB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подготовка общеобразовательных организаций к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7 направлениям</w:t>
            </w:r>
          </w:p>
        </w:tc>
      </w:tr>
      <w:tr w:rsidR="00B6530B" w:rsidRPr="00B6530B" w14:paraId="3CA7A327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54DA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2D8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отчета о готовности общеобразовательных организаций к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в 2023/2024 учебном году и направление в адрес федерального оператора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511C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25 августа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7A70" w14:textId="7E1D4008" w:rsidR="00B6530B" w:rsidRPr="00B6530B" w:rsidRDefault="001939D6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D74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адрес Азовского районного отдела образования отчета о готовности общеобразовательных организаций к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2023/2024 учебном году</w:t>
            </w:r>
          </w:p>
        </w:tc>
      </w:tr>
      <w:tr w:rsidR="00B6530B" w:rsidRPr="00B6530B" w14:paraId="7F977577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E48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4B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педагогов-навигаторов в образовательной программе (программе повышения квалификации) в 2023 году (в соответствии с установленной квотой)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280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до 1 декабря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8C79" w14:textId="77B321E4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DD3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участия педагогов-навигаторов в образовательной программе (программе повышения квалификации) в 2023 году</w:t>
            </w:r>
          </w:p>
        </w:tc>
      </w:tr>
      <w:tr w:rsidR="00B6530B" w:rsidRPr="00B6530B" w14:paraId="79CC9F2C" w14:textId="77777777" w:rsidTr="00314429">
        <w:trPr>
          <w:gridAfter w:val="5"/>
          <w:wAfter w:w="16552" w:type="dxa"/>
          <w:trHeight w:val="799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602C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614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общеобразовательных организаций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открытых онлайн-уроках «Шоу профессий»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002C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2023–2024 годы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A7E3" w14:textId="0FA59742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общего и дополнительного  образования Министерство общего и профессионального образования Ростовской области (далее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РО ПМ, 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A06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открытых онлайн-уроках «Шоу профессий» в рамках федерального проекта «Успех каждого ребенка» национального проекта «Образование»</w:t>
            </w:r>
          </w:p>
        </w:tc>
      </w:tr>
      <w:tr w:rsidR="00B6530B" w:rsidRPr="00B6530B" w14:paraId="3F5F7258" w14:textId="77777777" w:rsidTr="00314429">
        <w:trPr>
          <w:trHeight w:val="911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577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 организационно – управленческих  механизмов  в самоопределении и профориентации</w:t>
            </w:r>
          </w:p>
          <w:p w14:paraId="2D3E58A7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и проведение  мероприятий  для детей</w:t>
            </w:r>
          </w:p>
        </w:tc>
        <w:tc>
          <w:tcPr>
            <w:tcW w:w="3298" w:type="dxa"/>
          </w:tcPr>
          <w:p w14:paraId="4BDBC6E6" w14:textId="77777777" w:rsidR="00B6530B" w:rsidRPr="00B6530B" w:rsidRDefault="00B6530B" w:rsidP="00B6530B">
            <w:pPr>
              <w:tabs>
                <w:tab w:val="left" w:pos="220"/>
              </w:tabs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496A434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CA450A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6B6667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E86AB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208FE47A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68B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310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Этап онлайн открытый и закрытый контур (профессиональная диагностика)- цифровая платформа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159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D8A1" w14:textId="42E7A66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A11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14:paraId="69308190" w14:textId="77777777" w:rsidR="00B6530B" w:rsidRPr="00B6530B" w:rsidRDefault="00B6530B" w:rsidP="00B6530B">
            <w:pPr>
              <w:tabs>
                <w:tab w:val="left" w:pos="220"/>
              </w:tabs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7507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6FFA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AB7B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769C2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115B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28BBA7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57D5A0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4F3562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63CAB9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20862AC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D2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7283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 Ярмарка учебных мест «Я выбираю будущее»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F67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016E" w14:textId="1F2E82B3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8B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67A5988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DA78A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426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FB8D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3C74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4AB0FC8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2D5C6E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E3C544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B7AD34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41D3A0B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417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678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неделя, в рамках проекта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EAA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 01-15 октября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FA7C" w14:textId="32D07794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  <w:r w:rsidR="001939D6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</w:p>
          <w:p w14:paraId="2CA93D9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9BD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298" w:type="dxa"/>
          </w:tcPr>
          <w:p w14:paraId="3FE2E2E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80F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B78A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0A52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02BD17D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B47ABC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795DEF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B987DC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7AFB3535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852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C64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«Олимпиада по профориентации»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246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14:paraId="7788528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4B0C" w14:textId="4427B28A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 Азовский РОО,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F51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14E80BC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8D9E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BB85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B20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0464A1C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39FA9B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F3E711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985BEF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6DD56DA" w14:textId="77777777" w:rsidTr="001939D6">
        <w:trPr>
          <w:trHeight w:val="54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36A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7D0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проект «Я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выбираю-бизнес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58E95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экономический форум «Мой старт в бизнес»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952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ай 2024 года</w:t>
            </w:r>
          </w:p>
          <w:p w14:paraId="5CAB002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975B" w14:textId="43A27AD8" w:rsidR="00B6530B" w:rsidRPr="001939D6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МО РО, Азовский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РОО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proofErr w:type="spellEnd"/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-навигатор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B9F3" w14:textId="4B4F8DFB" w:rsidR="00B6530B" w:rsidRPr="00B6530B" w:rsidRDefault="00B6530B" w:rsidP="001939D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151515"/>
                <w:sz w:val="24"/>
                <w:szCs w:val="24"/>
                <w:shd w:val="clear" w:color="auto" w:fill="FFFFFF"/>
              </w:rPr>
              <w:t xml:space="preserve">привлечение внимания молодых людей к предпринимательской деятельности; повышение уровня знаний молодых людей о ведении собственного дела и грамотности в вопросах ведения бизнеса; развитие предпринимательской инициативы,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внимания молодежи к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бизнес-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проектированию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8" w:type="dxa"/>
          </w:tcPr>
          <w:p w14:paraId="230E51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D2A7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453B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1EC0D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7BFDA8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62ED0A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D0729D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18740768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CE2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6E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мероприятия проекта «Билет в будущее», на базе мультимедийной выставки-практикума «Парк Истории»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остов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8BC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70DD" w14:textId="49313D0D" w:rsidR="00B6530B" w:rsidRPr="00B6530B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939D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8A8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компетенций, обеспечивающих готовность обучающихся к будущей профессиональной деятельности</w:t>
            </w:r>
          </w:p>
        </w:tc>
        <w:tc>
          <w:tcPr>
            <w:tcW w:w="3298" w:type="dxa"/>
          </w:tcPr>
          <w:p w14:paraId="6233386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6CB2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9ADC42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5A4A221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6909DE9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AACF65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58A51985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EE6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EC8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E184A8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видеороликов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Профминутка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47A7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40F9C25C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Ноябрь 2023 года, январь,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2474" w14:textId="7237904F" w:rsidR="00665733" w:rsidRDefault="00B6530B" w:rsidP="001939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223B2220" w14:textId="5198E936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589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профессионального интереса у детей, а также расширение представлений учащихся о мире профессий</w:t>
            </w:r>
          </w:p>
        </w:tc>
        <w:tc>
          <w:tcPr>
            <w:tcW w:w="3298" w:type="dxa"/>
          </w:tcPr>
          <w:p w14:paraId="0B1CB2F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70B395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4A4EAD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5D1570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B05629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08C5BBDF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E02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140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«Первая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144E9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42ED5591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квоте)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7AFD" w14:textId="454B24B4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 Азовский РОО,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  <w:p w14:paraId="6ECBE342" w14:textId="1EDA3AF6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CA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обучение с выдачей свидетельств о присвоении рабочей профессии или должности служащего  </w:t>
            </w:r>
          </w:p>
        </w:tc>
        <w:tc>
          <w:tcPr>
            <w:tcW w:w="3298" w:type="dxa"/>
          </w:tcPr>
          <w:p w14:paraId="49F343B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ACF4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DB46C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F7BD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C2E8A1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074B45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836CCC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95B25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555326E3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110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CFF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«Успешные люди»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12D4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574008B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02B6" w14:textId="77A61CE0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3AAEA633" w14:textId="19F33A1F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DCB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успешными представителями современных предприятий и организаций Ростовской области</w:t>
            </w:r>
          </w:p>
        </w:tc>
        <w:tc>
          <w:tcPr>
            <w:tcW w:w="3298" w:type="dxa"/>
          </w:tcPr>
          <w:p w14:paraId="13F7B8E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217CDD3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E3E7CE3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E49F35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60A545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DD006E4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A7A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C60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4C6E5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6EBF1C8D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3380" w14:textId="3CF17395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15EBDE6B" w14:textId="14C066B2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8D1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обучающихся осознанного выбора образовательной профессиональной траектории через 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по востребованным направлениям: </w:t>
            </w:r>
            <w:r w:rsidRPr="00B6530B">
              <w:rPr>
                <w:rFonts w:ascii="Times New Roman" w:eastAsia="Calibri" w:hAnsi="Times New Roman" w:cs="Times New Roman"/>
                <w:sz w:val="24"/>
              </w:rPr>
              <w:t>инженерно-техническое, аграрное, педагогическое, IT, сфера услуг, творчество и дизайн.</w:t>
            </w:r>
            <w:proofErr w:type="gramEnd"/>
          </w:p>
        </w:tc>
        <w:tc>
          <w:tcPr>
            <w:tcW w:w="3298" w:type="dxa"/>
          </w:tcPr>
          <w:p w14:paraId="6814922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7837EA7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42A9A38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16B18C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4A3751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7D52CE2D" w14:textId="77777777" w:rsidTr="00314429">
        <w:trPr>
          <w:trHeight w:val="17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25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12F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студенческий десант»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89B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2191BCA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E240" w14:textId="42D87769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0569DB1A" w14:textId="69757BE5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A90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4"/>
                <w:szCs w:val="24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3C748F5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EAD111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074A60C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612F14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FBEFF3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0495936D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A0B0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6205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«Школа компетенций будущего»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2AD0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5AB554F6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54AE" w14:textId="4B00C6AC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77D285B4" w14:textId="626046B2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85F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</w:t>
            </w:r>
            <w:proofErr w:type="gramStart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компетенциям будущего, включая компетенции цифровой экономики</w:t>
            </w:r>
          </w:p>
        </w:tc>
        <w:tc>
          <w:tcPr>
            <w:tcW w:w="3298" w:type="dxa"/>
          </w:tcPr>
          <w:p w14:paraId="3E59CD7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62C105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37AD53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A522DA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DAEC3A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B20C308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6C5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A10A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«Специальный репортаж с предприятий Ростовской области»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E442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12D899E9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42A2" w14:textId="639EB3C6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5A638FEA" w14:textId="3894EDCF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03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обучающихся с предприятиями Ростовской области, условиями и спецификой их работы, особенностями производства и востребованными профессиями</w:t>
            </w:r>
          </w:p>
        </w:tc>
        <w:tc>
          <w:tcPr>
            <w:tcW w:w="3298" w:type="dxa"/>
          </w:tcPr>
          <w:p w14:paraId="45C8329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2C494D2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322A964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3C9265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6D0963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13D52F4E" w14:textId="77777777" w:rsidTr="00314429">
        <w:trPr>
          <w:trHeight w:val="165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E312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20939" w14:textId="77777777" w:rsidR="00B6530B" w:rsidRPr="00B6530B" w:rsidRDefault="00B6530B" w:rsidP="00B653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«ИТ-старт»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A7D3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2023-май 2024 года</w:t>
            </w:r>
          </w:p>
          <w:p w14:paraId="135B1482" w14:textId="77777777" w:rsidR="00B6530B" w:rsidRPr="00B6530B" w:rsidRDefault="00B6530B" w:rsidP="00B6530B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8450" w14:textId="2CFD0BF7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 Азовский РОО,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</w:p>
          <w:p w14:paraId="02C0D408" w14:textId="3A92ED74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B6AC" w14:textId="77777777" w:rsidR="00B6530B" w:rsidRPr="00B6530B" w:rsidRDefault="00B6530B" w:rsidP="00B6530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профессионального самоопределения, выбора специализации, развития профессионального интереса и профессиональных качеств, обучающихся общеобразовательных организаций, проявляющих интерес к ИТ-отрасли</w:t>
            </w:r>
          </w:p>
        </w:tc>
        <w:tc>
          <w:tcPr>
            <w:tcW w:w="3298" w:type="dxa"/>
          </w:tcPr>
          <w:p w14:paraId="7FEAB48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A1BB8C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48C1371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CD2A08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47654A0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AC08734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917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2D32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творческий конкурс видеороликов по итогам участия в проекте «Билет в будущее»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A76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2023года</w:t>
            </w:r>
          </w:p>
          <w:p w14:paraId="5D2B559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ноябрь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51A7" w14:textId="3C9DFA57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5EA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осознанного выбора образовательной профессиональной траектории через активные формы творческой деятельности.</w:t>
            </w:r>
          </w:p>
        </w:tc>
        <w:tc>
          <w:tcPr>
            <w:tcW w:w="3298" w:type="dxa"/>
          </w:tcPr>
          <w:p w14:paraId="5D78884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74111AE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F420D9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40F8B6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363E7C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980FDF8" w14:textId="77777777" w:rsidTr="00314429">
        <w:trPr>
          <w:trHeight w:val="150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FA6A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9A40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«Топ-регион»</w:t>
            </w:r>
          </w:p>
          <w:p w14:paraId="1A1F88EE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онлайн-школе «Моя профессия»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D9B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2023-май 2024 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37B7" w14:textId="0A069146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597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компетенций, обеспечивающих готовность обучающихся к социальному взаимодействию в процессе подготовки к будущей профессиональной деятельности.</w:t>
            </w:r>
          </w:p>
        </w:tc>
        <w:tc>
          <w:tcPr>
            <w:tcW w:w="3298" w:type="dxa"/>
          </w:tcPr>
          <w:p w14:paraId="3E7B4EE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B8E70E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28EDD6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7DCFD5A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944A52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886EECD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F86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2AB6" w14:textId="77777777" w:rsidR="00B6530B" w:rsidRPr="00B6530B" w:rsidRDefault="00B6530B" w:rsidP="00B6530B">
            <w:pPr>
              <w:suppressAutoHyphens/>
              <w:autoSpaceDN w:val="0"/>
              <w:spacing w:before="150" w:after="150" w:line="240" w:lineRule="auto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видеороликов и презентаций «Учебное заведение глазами выпускников (СПО, </w:t>
            </w:r>
            <w:proofErr w:type="gram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450DF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октябрь-ноябрь 2023 года</w:t>
            </w:r>
          </w:p>
          <w:p w14:paraId="63EF632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январь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082A" w14:textId="48BA986E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 ПМ,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1F2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информационно-коммуникативных компетенций в сфере профессионального  самоопределения; повышение уровня социальной активности и самореализации обучающихся.</w:t>
            </w:r>
          </w:p>
        </w:tc>
        <w:tc>
          <w:tcPr>
            <w:tcW w:w="3298" w:type="dxa"/>
          </w:tcPr>
          <w:p w14:paraId="61C20A9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6C1CFA26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EB585F5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4E0CF1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3F764D7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8752F74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122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45C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«День открытых дверей», на базе СПО и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535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Январь 2024– 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CEFBA" w14:textId="0E314838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ПОО,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, ЦОПП РО,</w:t>
            </w:r>
            <w:r w:rsidRPr="00B6530B">
              <w:rPr>
                <w:rFonts w:ascii="Calibri" w:eastAsia="Calibri" w:hAnsi="Calibri" w:cs="Times New Roman"/>
              </w:rPr>
              <w:t xml:space="preserve"> </w:t>
            </w: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Азовский РОО,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57D59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учащимися со спектром учебных заведений Ростовской области,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3"/>
                <w:szCs w:val="23"/>
                <w:shd w:val="clear" w:color="auto" w:fill="FFFFFF"/>
              </w:rPr>
              <w:t>определ</w:t>
            </w:r>
            <w:r w:rsidRPr="00B6530B">
              <w:rPr>
                <w:rFonts w:ascii="Calibri" w:eastAsia="Calibri" w:hAnsi="Calibri" w:cs="Times New Roman"/>
                <w:color w:val="000000"/>
                <w:sz w:val="23"/>
                <w:szCs w:val="23"/>
                <w:shd w:val="clear" w:color="auto" w:fill="FFFFFF"/>
              </w:rPr>
              <w:t xml:space="preserve">ение </w:t>
            </w:r>
            <w:r w:rsidRPr="00B6530B">
              <w:rPr>
                <w:rFonts w:ascii="Helvetica Neue" w:eastAsia="Calibri" w:hAnsi="Helvetica Neue" w:cs="Times New Roman"/>
                <w:color w:val="000000"/>
                <w:sz w:val="23"/>
                <w:szCs w:val="23"/>
                <w:shd w:val="clear" w:color="auto" w:fill="FFFFFF"/>
              </w:rPr>
              <w:t>с выбором учебного заведения.</w:t>
            </w:r>
          </w:p>
        </w:tc>
        <w:tc>
          <w:tcPr>
            <w:tcW w:w="3298" w:type="dxa"/>
          </w:tcPr>
          <w:p w14:paraId="1F66A3D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3FA72C4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0B5B08E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E7116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36F860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8E0D199" w14:textId="77777777" w:rsidTr="00314429">
        <w:trPr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53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3D1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плакатов «Я в рабочие пойду»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B06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январь-февраль 2024 года</w:t>
            </w:r>
          </w:p>
          <w:p w14:paraId="13F8C1A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март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B90D" w14:textId="555AC775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 ПМ, </w:t>
            </w:r>
            <w:r w:rsidR="0066573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123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рабочих профессии в сферах развивающихся направлений экономической деятельности Ростовской области.</w:t>
            </w:r>
          </w:p>
        </w:tc>
        <w:tc>
          <w:tcPr>
            <w:tcW w:w="3298" w:type="dxa"/>
          </w:tcPr>
          <w:p w14:paraId="2868E64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5B56EAA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3075506E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1F9B492E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23532C8D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32B8510B" w14:textId="77777777" w:rsidTr="00314429">
        <w:trPr>
          <w:trHeight w:val="94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B32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871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 профессий «Билет в будущее Топ-Регион»</w:t>
            </w:r>
          </w:p>
          <w:p w14:paraId="74B9E99A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AE23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май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2B7E" w14:textId="78EF6580" w:rsidR="00665733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 ПМ, ЦОПП РО, Азовский РОО, </w:t>
            </w:r>
          </w:p>
          <w:p w14:paraId="1315E028" w14:textId="49450D5C" w:rsidR="00B6530B" w:rsidRPr="00665733" w:rsidRDefault="00665733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2BC8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3298" w:type="dxa"/>
          </w:tcPr>
          <w:p w14:paraId="44A57B8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</w:tcPr>
          <w:p w14:paraId="1B81157B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4221D9F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</w:tcPr>
          <w:p w14:paraId="27B2A64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BA0CBD5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530B" w:rsidRPr="00B6530B" w14:paraId="48A19634" w14:textId="77777777" w:rsidTr="00314429">
        <w:trPr>
          <w:gridAfter w:val="5"/>
          <w:wAfter w:w="16552" w:type="dxa"/>
          <w:trHeight w:val="66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E258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Организационное обеспечение внедрения единой модели профессиональной ориентации в общеобразовательных организациях,</w:t>
            </w:r>
          </w:p>
          <w:p w14:paraId="6A3D318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Ростовской области</w:t>
            </w:r>
          </w:p>
        </w:tc>
      </w:tr>
      <w:tr w:rsidR="00B6530B" w:rsidRPr="00B6530B" w14:paraId="2641E1C3" w14:textId="77777777" w:rsidTr="00314429">
        <w:trPr>
          <w:gridAfter w:val="5"/>
          <w:wAfter w:w="16552" w:type="dxa"/>
          <w:trHeight w:val="981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2F6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FBC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организаций к внедрению единой модели профессиональной ориентации по 7 направлениям: урочная и внеурочная деятельность, воспитательная работа, дополнительное образование,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обучение, взаимодействие с родителями (законными представителями), профильные и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предпрофильные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в соответствии с письмом Министерства просвещения Российской Федерации от 01.06.2023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АБ-2324/05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C84B" w14:textId="77777777" w:rsidR="00B6530B" w:rsidRPr="00B6530B" w:rsidRDefault="00B6530B" w:rsidP="00B6530B">
            <w:pPr>
              <w:ind w:left="53"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4510D364" w14:textId="77777777" w:rsidR="00B6530B" w:rsidRPr="00B6530B" w:rsidRDefault="00B6530B" w:rsidP="00B6530B">
            <w:pPr>
              <w:ind w:left="53" w:righ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7DC5" w14:textId="2C456320" w:rsidR="00B6530B" w:rsidRPr="00B6530B" w:rsidRDefault="00665733" w:rsidP="00B653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AB4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ресурсы по внедрению единой модели профессиональной ориентации в общеобразовательных организациях</w:t>
            </w:r>
          </w:p>
        </w:tc>
      </w:tr>
      <w:tr w:rsidR="00B6530B" w:rsidRPr="00B6530B" w14:paraId="6B99F2D9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C71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right="8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6C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квалификации представителей общеобразовательных и профессиональных организаций в рамках внедрения единой модели профессиональной ориентации в общеобразовательных организациях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98111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932AF" w14:textId="65DFB232" w:rsidR="00B6530B" w:rsidRPr="00B6530B" w:rsidRDefault="00B6530B" w:rsidP="00665733">
            <w:pPr>
              <w:suppressAutoHyphens/>
              <w:autoSpaceDN w:val="0"/>
              <w:spacing w:after="0" w:line="240" w:lineRule="auto"/>
              <w:ind w:left="8" w:right="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ПМ, ЦОПП РО,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1E51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профессиональных компетенций педагогических работников в рамках внедрения единой модели профессиональной ориентации в общеобразовательных организациях</w:t>
            </w:r>
          </w:p>
        </w:tc>
      </w:tr>
      <w:tr w:rsidR="00B6530B" w:rsidRPr="00B6530B" w14:paraId="4F18E3F4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65E8E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1A77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мониторинге и анализа количественных и качественных показателей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 и мероприятий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3FD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квартал</w:t>
            </w:r>
          </w:p>
          <w:p w14:paraId="2228EC36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года,</w:t>
            </w:r>
          </w:p>
          <w:p w14:paraId="16FA8ED0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8812" w14:textId="23733A5C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 ПМ</w:t>
            </w:r>
            <w:r w:rsidR="00665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F174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информационно-аналитическая справка по реализации </w:t>
            </w:r>
            <w:proofErr w:type="spellStart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 и мероприятий</w:t>
            </w:r>
          </w:p>
        </w:tc>
      </w:tr>
      <w:tr w:rsidR="00B6530B" w:rsidRPr="00B6530B" w14:paraId="3B257364" w14:textId="77777777" w:rsidTr="00314429">
        <w:trPr>
          <w:gridAfter w:val="5"/>
          <w:wAfter w:w="16552" w:type="dxa"/>
          <w:trHeight w:val="604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E86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Разработка научно-обоснованного содержательного наполнения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работы,</w:t>
            </w:r>
          </w:p>
          <w:p w14:paraId="29F87176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разных возможностей образовательных организаций</w:t>
            </w:r>
          </w:p>
        </w:tc>
      </w:tr>
      <w:tr w:rsidR="00B6530B" w:rsidRPr="00B6530B" w14:paraId="614591E0" w14:textId="77777777" w:rsidTr="00314429">
        <w:trPr>
          <w:gridAfter w:val="5"/>
          <w:wAfter w:w="16552" w:type="dxa"/>
          <w:trHeight w:val="108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88DA9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470F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конкурс «Лучшие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134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квартал </w:t>
            </w:r>
          </w:p>
          <w:p w14:paraId="369E0B9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8629" w14:textId="4CA48C11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27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ПМ, ЦОПП РО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C3F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лучших практик 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B6530B" w:rsidRPr="00B6530B" w14:paraId="41074C23" w14:textId="77777777" w:rsidTr="00314429">
        <w:trPr>
          <w:gridAfter w:val="5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329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9A21" w14:textId="1F1F7B9B" w:rsidR="00B6530B" w:rsidRPr="00B6530B" w:rsidRDefault="00B6530B" w:rsidP="00665733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реализации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C492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в течение </w:t>
            </w:r>
          </w:p>
          <w:p w14:paraId="243DF40D" w14:textId="77777777" w:rsidR="00B6530B" w:rsidRPr="00B6530B" w:rsidRDefault="00B6530B" w:rsidP="00B653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567C" w14:textId="631D4A88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 ПМ, ЦОПП РО, Азовский РОО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C2FD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методическое сопровождение педагогическим работникам по реализации программ профессионального обучения и профессиональных проб в мастерских, оснащенных современной материально-технической базой</w:t>
            </w:r>
          </w:p>
        </w:tc>
      </w:tr>
      <w:tr w:rsidR="00B6530B" w:rsidRPr="00B6530B" w14:paraId="57582F64" w14:textId="77777777" w:rsidTr="00314429">
        <w:trPr>
          <w:gridAfter w:val="5"/>
          <w:wAfter w:w="16552" w:type="dxa"/>
          <w:trHeight w:val="140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A79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33A2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научно-практическая конференция «Единая модель профессиональной ориентации в общеобразовательных организациях </w:t>
            </w:r>
          </w:p>
          <w:p w14:paraId="220B9749" w14:textId="77777777" w:rsidR="00B6530B" w:rsidRPr="00B6530B" w:rsidRDefault="00B6530B" w:rsidP="00B6530B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Ростовской области»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7F4C" w14:textId="77777777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4DCA" w14:textId="7406EAC8" w:rsidR="00B6530B" w:rsidRPr="00B6530B" w:rsidRDefault="00B6530B" w:rsidP="00665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ПМ,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  <w:r w:rsidR="00665733"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2DA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общеобразовательных организаций в рамках федерального проекта «Успех каждого ребенка» национального проекта «Образование»</w:t>
            </w:r>
          </w:p>
        </w:tc>
      </w:tr>
      <w:tr w:rsidR="00B6530B" w:rsidRPr="00B6530B" w14:paraId="38BB9FEB" w14:textId="77777777" w:rsidTr="00314429">
        <w:trPr>
          <w:gridAfter w:val="5"/>
          <w:wAfter w:w="16552" w:type="dxa"/>
          <w:trHeight w:val="627"/>
        </w:trPr>
        <w:tc>
          <w:tcPr>
            <w:tcW w:w="15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F35B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72" w:right="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 внедрения единой модели профессиональной ориентации в общеобразовательных организациях,</w:t>
            </w:r>
          </w:p>
          <w:p w14:paraId="576AD6B4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48" w:right="5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B65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Ростовской области</w:t>
            </w:r>
          </w:p>
        </w:tc>
      </w:tr>
      <w:tr w:rsidR="00B6530B" w:rsidRPr="00B6530B" w14:paraId="2B7A231C" w14:textId="77777777" w:rsidTr="00314429">
        <w:trPr>
          <w:gridAfter w:val="5"/>
          <w:wAfter w:w="16552" w:type="dxa"/>
          <w:trHeight w:val="6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BCC3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35C5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информационно-просветительской работы с родителями (законными представителями), представителями СМИ, общественностью по внедрению единой модели профессиональной ориентации в общеобразовательных организациях </w:t>
            </w:r>
          </w:p>
          <w:p w14:paraId="795B917E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«</w:t>
            </w:r>
            <w:proofErr w:type="spell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Профвсеобуч</w:t>
            </w:r>
            <w:proofErr w:type="spell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813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2023-июнь 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65D" w14:textId="4869F05E" w:rsidR="00B6530B" w:rsidRPr="00B6530B" w:rsidRDefault="00B6530B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3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 ПМ, ЦОПП РО, </w:t>
            </w:r>
            <w:proofErr w:type="gramStart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>МО РО</w:t>
            </w:r>
            <w:proofErr w:type="gramEnd"/>
            <w:r w:rsidRPr="00B65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Азовский РОО, </w:t>
            </w:r>
          </w:p>
          <w:p w14:paraId="4FB12527" w14:textId="07EF0326" w:rsidR="00B6530B" w:rsidRPr="00B6530B" w:rsidRDefault="00665733" w:rsidP="00B653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педагог-навигатор, классные руководители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1B10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и просвещение широкой общественности по внедрению единой модели профессиональной ориентации в общеобразовательных организациях </w:t>
            </w:r>
          </w:p>
        </w:tc>
      </w:tr>
      <w:tr w:rsidR="00B6530B" w:rsidRPr="00B6530B" w14:paraId="33B0521D" w14:textId="77777777" w:rsidTr="00314429">
        <w:trPr>
          <w:gridAfter w:val="5"/>
          <w:wAfter w:w="16552" w:type="dxa"/>
          <w:trHeight w:val="200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AB0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4525" w14:textId="4B9879BD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публичного отчета о внедрении единой модел</w:t>
            </w:r>
            <w:r w:rsidR="006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профессиональной ориентации </w:t>
            </w: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Областного августовского педагогического совещания работников образования Ростовской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843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14:paraId="1CC521C7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3" w:righ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8311" w14:textId="37834A8D" w:rsidR="00665733" w:rsidRDefault="00B6530B" w:rsidP="00665733">
            <w:pPr>
              <w:suppressAutoHyphens/>
              <w:autoSpaceDN w:val="0"/>
              <w:spacing w:after="0" w:line="240" w:lineRule="auto"/>
              <w:ind w:left="64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ПМ, </w:t>
            </w:r>
            <w:proofErr w:type="gramStart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РО</w:t>
            </w:r>
            <w:proofErr w:type="gramEnd"/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Азовский РОО, </w:t>
            </w:r>
          </w:p>
          <w:p w14:paraId="42CFCB14" w14:textId="6595DC3F" w:rsidR="00B6530B" w:rsidRPr="00665733" w:rsidRDefault="00665733" w:rsidP="00665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D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10BA" w14:textId="77777777" w:rsidR="00B6530B" w:rsidRPr="00B6530B" w:rsidRDefault="00B6530B" w:rsidP="00B6530B">
            <w:pPr>
              <w:suppressAutoHyphens/>
              <w:autoSpaceDN w:val="0"/>
              <w:spacing w:after="0" w:line="240" w:lineRule="auto"/>
              <w:ind w:left="5" w:righ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педагогического сообщества о результатах внедрении единой модели профессиональной ориентации в общеобразовательных организациях </w:t>
            </w:r>
          </w:p>
        </w:tc>
      </w:tr>
    </w:tbl>
    <w:p w14:paraId="0E4AF243" w14:textId="77777777" w:rsidR="00B6530B" w:rsidRPr="00B6530B" w:rsidRDefault="00B6530B" w:rsidP="00B6530B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CB201" w14:textId="77777777" w:rsidR="00B6530B" w:rsidRPr="00B6530B" w:rsidRDefault="00B6530B" w:rsidP="00B6530B">
      <w:pPr>
        <w:rPr>
          <w:rFonts w:ascii="Times New Roman" w:eastAsia="Calibri" w:hAnsi="Times New Roman" w:cs="Times New Roman"/>
          <w:sz w:val="24"/>
          <w:szCs w:val="24"/>
        </w:rPr>
      </w:pPr>
    </w:p>
    <w:p w14:paraId="6F85BD02" w14:textId="77777777" w:rsidR="00B6530B" w:rsidRPr="00B6530B" w:rsidRDefault="00B6530B" w:rsidP="00B6530B">
      <w:pPr>
        <w:rPr>
          <w:rFonts w:ascii="Times New Roman" w:eastAsia="Calibri" w:hAnsi="Times New Roman" w:cs="Times New Roman"/>
        </w:rPr>
      </w:pPr>
    </w:p>
    <w:p w14:paraId="37B8C5FB" w14:textId="77777777" w:rsidR="00C32960" w:rsidRDefault="00C32960"/>
    <w:sectPr w:rsidR="00C32960" w:rsidSect="003D635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851" w:bottom="14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010EB" w14:textId="77777777" w:rsidR="00E14052" w:rsidRDefault="00E14052">
      <w:pPr>
        <w:spacing w:after="0" w:line="240" w:lineRule="auto"/>
      </w:pPr>
      <w:r>
        <w:separator/>
      </w:r>
    </w:p>
  </w:endnote>
  <w:endnote w:type="continuationSeparator" w:id="0">
    <w:p w14:paraId="72355CDB" w14:textId="77777777" w:rsidR="00E14052" w:rsidRDefault="00E1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0853D" w14:textId="77777777" w:rsidR="003F6429" w:rsidRDefault="00E140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C55F5" w14:textId="77777777" w:rsidR="003F6429" w:rsidRDefault="00E140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E088" w14:textId="77777777" w:rsidR="00E14052" w:rsidRDefault="00E14052">
      <w:pPr>
        <w:spacing w:after="0" w:line="240" w:lineRule="auto"/>
      </w:pPr>
      <w:r>
        <w:separator/>
      </w:r>
    </w:p>
  </w:footnote>
  <w:footnote w:type="continuationSeparator" w:id="0">
    <w:p w14:paraId="00DC841D" w14:textId="77777777" w:rsidR="00E14052" w:rsidRDefault="00E1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0DE40" w14:textId="77777777" w:rsidR="003F6429" w:rsidRDefault="00E1405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8B97F" w14:textId="77777777" w:rsidR="003F6429" w:rsidRDefault="00E14052">
    <w:pPr>
      <w:pStyle w:val="a3"/>
      <w:jc w:val="center"/>
      <w:rPr>
        <w:rFonts w:ascii="Liberation Serif" w:hAnsi="Liberation Serif" w:cs="Liberation Serif"/>
        <w:sz w:val="6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4B"/>
    <w:rsid w:val="000023B2"/>
    <w:rsid w:val="00005A39"/>
    <w:rsid w:val="000065C7"/>
    <w:rsid w:val="0001301D"/>
    <w:rsid w:val="000131C3"/>
    <w:rsid w:val="00020A90"/>
    <w:rsid w:val="00022916"/>
    <w:rsid w:val="00025941"/>
    <w:rsid w:val="00027054"/>
    <w:rsid w:val="00027DE1"/>
    <w:rsid w:val="00030464"/>
    <w:rsid w:val="00045D97"/>
    <w:rsid w:val="0005246D"/>
    <w:rsid w:val="00054CE0"/>
    <w:rsid w:val="00057ED9"/>
    <w:rsid w:val="00066AB4"/>
    <w:rsid w:val="00070191"/>
    <w:rsid w:val="0007243C"/>
    <w:rsid w:val="00073AD7"/>
    <w:rsid w:val="00075123"/>
    <w:rsid w:val="0009456E"/>
    <w:rsid w:val="000A01F2"/>
    <w:rsid w:val="000A7E1B"/>
    <w:rsid w:val="000B0167"/>
    <w:rsid w:val="000B3394"/>
    <w:rsid w:val="000B3FBB"/>
    <w:rsid w:val="000B6B73"/>
    <w:rsid w:val="000C2189"/>
    <w:rsid w:val="000D5E0C"/>
    <w:rsid w:val="000D7821"/>
    <w:rsid w:val="000E593D"/>
    <w:rsid w:val="000F73E2"/>
    <w:rsid w:val="00104213"/>
    <w:rsid w:val="00113C34"/>
    <w:rsid w:val="00120CED"/>
    <w:rsid w:val="00122D65"/>
    <w:rsid w:val="001337C0"/>
    <w:rsid w:val="0014495E"/>
    <w:rsid w:val="00144C53"/>
    <w:rsid w:val="00146DED"/>
    <w:rsid w:val="001653CB"/>
    <w:rsid w:val="00165A3B"/>
    <w:rsid w:val="00184261"/>
    <w:rsid w:val="0018514A"/>
    <w:rsid w:val="0018653E"/>
    <w:rsid w:val="001939D6"/>
    <w:rsid w:val="00194BA3"/>
    <w:rsid w:val="00196C97"/>
    <w:rsid w:val="00197458"/>
    <w:rsid w:val="001A3E5C"/>
    <w:rsid w:val="001B57AD"/>
    <w:rsid w:val="001C174C"/>
    <w:rsid w:val="001C2034"/>
    <w:rsid w:val="001D0BB0"/>
    <w:rsid w:val="001D7E57"/>
    <w:rsid w:val="001E1D2C"/>
    <w:rsid w:val="001E7748"/>
    <w:rsid w:val="001E77F1"/>
    <w:rsid w:val="001F2DDB"/>
    <w:rsid w:val="001F6284"/>
    <w:rsid w:val="001F7F78"/>
    <w:rsid w:val="00200300"/>
    <w:rsid w:val="00204937"/>
    <w:rsid w:val="002141BC"/>
    <w:rsid w:val="00217882"/>
    <w:rsid w:val="002179DC"/>
    <w:rsid w:val="00217EE3"/>
    <w:rsid w:val="00220047"/>
    <w:rsid w:val="0022007E"/>
    <w:rsid w:val="00220091"/>
    <w:rsid w:val="00223582"/>
    <w:rsid w:val="0024092A"/>
    <w:rsid w:val="002466E0"/>
    <w:rsid w:val="00250DFB"/>
    <w:rsid w:val="00253860"/>
    <w:rsid w:val="002635A6"/>
    <w:rsid w:val="00265672"/>
    <w:rsid w:val="0026635D"/>
    <w:rsid w:val="00271BE8"/>
    <w:rsid w:val="002831C8"/>
    <w:rsid w:val="002837F2"/>
    <w:rsid w:val="002849CB"/>
    <w:rsid w:val="00296AC2"/>
    <w:rsid w:val="002A1126"/>
    <w:rsid w:val="002A3587"/>
    <w:rsid w:val="002A52FC"/>
    <w:rsid w:val="002A6C88"/>
    <w:rsid w:val="002A72FB"/>
    <w:rsid w:val="002B6B57"/>
    <w:rsid w:val="002C3524"/>
    <w:rsid w:val="002C60B3"/>
    <w:rsid w:val="002D1781"/>
    <w:rsid w:val="002D1B10"/>
    <w:rsid w:val="002D290F"/>
    <w:rsid w:val="002D4703"/>
    <w:rsid w:val="002E07D7"/>
    <w:rsid w:val="002E6681"/>
    <w:rsid w:val="002F15D3"/>
    <w:rsid w:val="002F3F13"/>
    <w:rsid w:val="0030053A"/>
    <w:rsid w:val="0030354F"/>
    <w:rsid w:val="00314A93"/>
    <w:rsid w:val="00320F74"/>
    <w:rsid w:val="003214D2"/>
    <w:rsid w:val="003325F5"/>
    <w:rsid w:val="00335685"/>
    <w:rsid w:val="003362ED"/>
    <w:rsid w:val="003369E7"/>
    <w:rsid w:val="00336A7E"/>
    <w:rsid w:val="0033746F"/>
    <w:rsid w:val="00337E08"/>
    <w:rsid w:val="003420D8"/>
    <w:rsid w:val="003447BC"/>
    <w:rsid w:val="00363524"/>
    <w:rsid w:val="003644E2"/>
    <w:rsid w:val="003659E3"/>
    <w:rsid w:val="003664DD"/>
    <w:rsid w:val="003742AC"/>
    <w:rsid w:val="00383F38"/>
    <w:rsid w:val="00392E26"/>
    <w:rsid w:val="00396F50"/>
    <w:rsid w:val="003A5E80"/>
    <w:rsid w:val="003B4225"/>
    <w:rsid w:val="003D5214"/>
    <w:rsid w:val="003D5234"/>
    <w:rsid w:val="003D59C2"/>
    <w:rsid w:val="003D7721"/>
    <w:rsid w:val="003E4068"/>
    <w:rsid w:val="003E705F"/>
    <w:rsid w:val="003F0CF7"/>
    <w:rsid w:val="003F2563"/>
    <w:rsid w:val="003F45F6"/>
    <w:rsid w:val="003F4ED4"/>
    <w:rsid w:val="00401FDA"/>
    <w:rsid w:val="004055B4"/>
    <w:rsid w:val="004070A4"/>
    <w:rsid w:val="00415EAE"/>
    <w:rsid w:val="00434044"/>
    <w:rsid w:val="00443401"/>
    <w:rsid w:val="00445895"/>
    <w:rsid w:val="00446DF1"/>
    <w:rsid w:val="00447BFD"/>
    <w:rsid w:val="0045192A"/>
    <w:rsid w:val="00474695"/>
    <w:rsid w:val="00475243"/>
    <w:rsid w:val="004759DD"/>
    <w:rsid w:val="00480E0C"/>
    <w:rsid w:val="00481629"/>
    <w:rsid w:val="00487671"/>
    <w:rsid w:val="00492EB9"/>
    <w:rsid w:val="00496600"/>
    <w:rsid w:val="004A600C"/>
    <w:rsid w:val="004A62C0"/>
    <w:rsid w:val="004B1F83"/>
    <w:rsid w:val="004B692A"/>
    <w:rsid w:val="004C2F7C"/>
    <w:rsid w:val="004C6156"/>
    <w:rsid w:val="004C73D8"/>
    <w:rsid w:val="004D2981"/>
    <w:rsid w:val="004E2557"/>
    <w:rsid w:val="004E326D"/>
    <w:rsid w:val="004E6B42"/>
    <w:rsid w:val="004E73F8"/>
    <w:rsid w:val="004F0709"/>
    <w:rsid w:val="004F0E81"/>
    <w:rsid w:val="004F103B"/>
    <w:rsid w:val="004F6C9E"/>
    <w:rsid w:val="00510738"/>
    <w:rsid w:val="00526A2C"/>
    <w:rsid w:val="00531966"/>
    <w:rsid w:val="00536A70"/>
    <w:rsid w:val="00541F61"/>
    <w:rsid w:val="00542B0C"/>
    <w:rsid w:val="005436B9"/>
    <w:rsid w:val="005537A6"/>
    <w:rsid w:val="00561651"/>
    <w:rsid w:val="00564274"/>
    <w:rsid w:val="00576388"/>
    <w:rsid w:val="00581E51"/>
    <w:rsid w:val="005823D6"/>
    <w:rsid w:val="00592CEC"/>
    <w:rsid w:val="00597A5B"/>
    <w:rsid w:val="005A117A"/>
    <w:rsid w:val="005A4A38"/>
    <w:rsid w:val="005A6FA4"/>
    <w:rsid w:val="005B0A52"/>
    <w:rsid w:val="005B6B5F"/>
    <w:rsid w:val="005C1030"/>
    <w:rsid w:val="005C61D6"/>
    <w:rsid w:val="005C766E"/>
    <w:rsid w:val="005D3130"/>
    <w:rsid w:val="005E1149"/>
    <w:rsid w:val="005E2C60"/>
    <w:rsid w:val="005F1438"/>
    <w:rsid w:val="005F3D7A"/>
    <w:rsid w:val="005F5C6A"/>
    <w:rsid w:val="0060214B"/>
    <w:rsid w:val="00606880"/>
    <w:rsid w:val="00606DF8"/>
    <w:rsid w:val="00607D58"/>
    <w:rsid w:val="00611DDD"/>
    <w:rsid w:val="00635EEB"/>
    <w:rsid w:val="00636BF9"/>
    <w:rsid w:val="00641D5C"/>
    <w:rsid w:val="00651412"/>
    <w:rsid w:val="00652F86"/>
    <w:rsid w:val="006567E7"/>
    <w:rsid w:val="006603F4"/>
    <w:rsid w:val="00660B82"/>
    <w:rsid w:val="00663471"/>
    <w:rsid w:val="00665552"/>
    <w:rsid w:val="00665733"/>
    <w:rsid w:val="00666EFB"/>
    <w:rsid w:val="00670943"/>
    <w:rsid w:val="00672A44"/>
    <w:rsid w:val="0067332B"/>
    <w:rsid w:val="00675645"/>
    <w:rsid w:val="00675A62"/>
    <w:rsid w:val="00675AE7"/>
    <w:rsid w:val="0067610E"/>
    <w:rsid w:val="006827FB"/>
    <w:rsid w:val="00686EEB"/>
    <w:rsid w:val="006B1E09"/>
    <w:rsid w:val="006B2299"/>
    <w:rsid w:val="006B37FA"/>
    <w:rsid w:val="006B44DB"/>
    <w:rsid w:val="006B4654"/>
    <w:rsid w:val="006B6BC8"/>
    <w:rsid w:val="006C08B6"/>
    <w:rsid w:val="006C3983"/>
    <w:rsid w:val="006C5679"/>
    <w:rsid w:val="006D110D"/>
    <w:rsid w:val="006D1B6D"/>
    <w:rsid w:val="006D2502"/>
    <w:rsid w:val="006D7129"/>
    <w:rsid w:val="006D7340"/>
    <w:rsid w:val="006E028C"/>
    <w:rsid w:val="006E621D"/>
    <w:rsid w:val="006E7FF1"/>
    <w:rsid w:val="006F126F"/>
    <w:rsid w:val="006F60CD"/>
    <w:rsid w:val="006F70EC"/>
    <w:rsid w:val="007021DD"/>
    <w:rsid w:val="00702A27"/>
    <w:rsid w:val="00703797"/>
    <w:rsid w:val="007112DF"/>
    <w:rsid w:val="00715AD6"/>
    <w:rsid w:val="00720157"/>
    <w:rsid w:val="00721543"/>
    <w:rsid w:val="0072647B"/>
    <w:rsid w:val="00733E45"/>
    <w:rsid w:val="00736CEB"/>
    <w:rsid w:val="00744712"/>
    <w:rsid w:val="00751C51"/>
    <w:rsid w:val="00751CAC"/>
    <w:rsid w:val="007535F7"/>
    <w:rsid w:val="00757B4C"/>
    <w:rsid w:val="00757F5E"/>
    <w:rsid w:val="00763F29"/>
    <w:rsid w:val="007651F1"/>
    <w:rsid w:val="00766145"/>
    <w:rsid w:val="00774DDF"/>
    <w:rsid w:val="00782331"/>
    <w:rsid w:val="007838E1"/>
    <w:rsid w:val="00783D6B"/>
    <w:rsid w:val="00793495"/>
    <w:rsid w:val="007A1D10"/>
    <w:rsid w:val="007A3C05"/>
    <w:rsid w:val="007A4B11"/>
    <w:rsid w:val="007B0AD5"/>
    <w:rsid w:val="007B6B01"/>
    <w:rsid w:val="007C0F32"/>
    <w:rsid w:val="007C47A8"/>
    <w:rsid w:val="007C4B94"/>
    <w:rsid w:val="007C7D3F"/>
    <w:rsid w:val="007C7E1C"/>
    <w:rsid w:val="007D0863"/>
    <w:rsid w:val="007D0DDB"/>
    <w:rsid w:val="007D4719"/>
    <w:rsid w:val="007D4CA2"/>
    <w:rsid w:val="007D7B28"/>
    <w:rsid w:val="007E6F54"/>
    <w:rsid w:val="00802FE6"/>
    <w:rsid w:val="00810FE2"/>
    <w:rsid w:val="008270E3"/>
    <w:rsid w:val="008323D8"/>
    <w:rsid w:val="008375A1"/>
    <w:rsid w:val="00844CE1"/>
    <w:rsid w:val="00852575"/>
    <w:rsid w:val="00852CF1"/>
    <w:rsid w:val="00877F41"/>
    <w:rsid w:val="00880975"/>
    <w:rsid w:val="00882108"/>
    <w:rsid w:val="00882F6A"/>
    <w:rsid w:val="00885B9B"/>
    <w:rsid w:val="008956F2"/>
    <w:rsid w:val="008A034B"/>
    <w:rsid w:val="008A5625"/>
    <w:rsid w:val="008A790B"/>
    <w:rsid w:val="008B1D63"/>
    <w:rsid w:val="008B2288"/>
    <w:rsid w:val="008B3124"/>
    <w:rsid w:val="008B5DA4"/>
    <w:rsid w:val="008C0894"/>
    <w:rsid w:val="008D3F2F"/>
    <w:rsid w:val="008D6A07"/>
    <w:rsid w:val="008E0B9B"/>
    <w:rsid w:val="008E23FD"/>
    <w:rsid w:val="008F1E4B"/>
    <w:rsid w:val="008F2F6B"/>
    <w:rsid w:val="008F4C9B"/>
    <w:rsid w:val="0090232B"/>
    <w:rsid w:val="0090716B"/>
    <w:rsid w:val="009109E8"/>
    <w:rsid w:val="00926779"/>
    <w:rsid w:val="00931DD5"/>
    <w:rsid w:val="00932120"/>
    <w:rsid w:val="00937C4B"/>
    <w:rsid w:val="00940B29"/>
    <w:rsid w:val="0095036D"/>
    <w:rsid w:val="00951428"/>
    <w:rsid w:val="00953D85"/>
    <w:rsid w:val="0095550C"/>
    <w:rsid w:val="00957FA6"/>
    <w:rsid w:val="00963348"/>
    <w:rsid w:val="00970567"/>
    <w:rsid w:val="00972216"/>
    <w:rsid w:val="00976086"/>
    <w:rsid w:val="00977367"/>
    <w:rsid w:val="009773A4"/>
    <w:rsid w:val="009832DE"/>
    <w:rsid w:val="00985412"/>
    <w:rsid w:val="00985FF0"/>
    <w:rsid w:val="00994EDC"/>
    <w:rsid w:val="009965A4"/>
    <w:rsid w:val="009A23A0"/>
    <w:rsid w:val="009A40FC"/>
    <w:rsid w:val="009A43B8"/>
    <w:rsid w:val="009B230A"/>
    <w:rsid w:val="009B5B30"/>
    <w:rsid w:val="009B6266"/>
    <w:rsid w:val="009B6682"/>
    <w:rsid w:val="009C1E2C"/>
    <w:rsid w:val="009D6014"/>
    <w:rsid w:val="009E47A0"/>
    <w:rsid w:val="009F267E"/>
    <w:rsid w:val="009F27B5"/>
    <w:rsid w:val="009F3DA1"/>
    <w:rsid w:val="009F509B"/>
    <w:rsid w:val="00A01F3D"/>
    <w:rsid w:val="00A04406"/>
    <w:rsid w:val="00A0450B"/>
    <w:rsid w:val="00A13599"/>
    <w:rsid w:val="00A13BC9"/>
    <w:rsid w:val="00A16004"/>
    <w:rsid w:val="00A16E21"/>
    <w:rsid w:val="00A21FAC"/>
    <w:rsid w:val="00A25536"/>
    <w:rsid w:val="00A30714"/>
    <w:rsid w:val="00A3216E"/>
    <w:rsid w:val="00A360CA"/>
    <w:rsid w:val="00A37B2B"/>
    <w:rsid w:val="00A40B0C"/>
    <w:rsid w:val="00A422A4"/>
    <w:rsid w:val="00A53678"/>
    <w:rsid w:val="00A54B4A"/>
    <w:rsid w:val="00A62157"/>
    <w:rsid w:val="00A62D60"/>
    <w:rsid w:val="00A64F49"/>
    <w:rsid w:val="00A71E5A"/>
    <w:rsid w:val="00A7551C"/>
    <w:rsid w:val="00A83B08"/>
    <w:rsid w:val="00A870BF"/>
    <w:rsid w:val="00A92C5A"/>
    <w:rsid w:val="00A97FB9"/>
    <w:rsid w:val="00AA122E"/>
    <w:rsid w:val="00AA1E10"/>
    <w:rsid w:val="00AA4171"/>
    <w:rsid w:val="00AB039F"/>
    <w:rsid w:val="00AB66A2"/>
    <w:rsid w:val="00AC1E39"/>
    <w:rsid w:val="00AC22E2"/>
    <w:rsid w:val="00AC56BC"/>
    <w:rsid w:val="00AC6A95"/>
    <w:rsid w:val="00AD02C1"/>
    <w:rsid w:val="00AD3FC1"/>
    <w:rsid w:val="00AD7EEF"/>
    <w:rsid w:val="00AE4A52"/>
    <w:rsid w:val="00AE4B85"/>
    <w:rsid w:val="00AF49EA"/>
    <w:rsid w:val="00B015A3"/>
    <w:rsid w:val="00B02F31"/>
    <w:rsid w:val="00B069FA"/>
    <w:rsid w:val="00B12ED6"/>
    <w:rsid w:val="00B13EAF"/>
    <w:rsid w:val="00B1501C"/>
    <w:rsid w:val="00B16D68"/>
    <w:rsid w:val="00B22E87"/>
    <w:rsid w:val="00B27268"/>
    <w:rsid w:val="00B378FA"/>
    <w:rsid w:val="00B37EB9"/>
    <w:rsid w:val="00B40598"/>
    <w:rsid w:val="00B40C0B"/>
    <w:rsid w:val="00B4223D"/>
    <w:rsid w:val="00B5386B"/>
    <w:rsid w:val="00B560AF"/>
    <w:rsid w:val="00B635B8"/>
    <w:rsid w:val="00B640E5"/>
    <w:rsid w:val="00B64102"/>
    <w:rsid w:val="00B64C6B"/>
    <w:rsid w:val="00B6530B"/>
    <w:rsid w:val="00B66979"/>
    <w:rsid w:val="00B7599D"/>
    <w:rsid w:val="00B778FF"/>
    <w:rsid w:val="00B81C82"/>
    <w:rsid w:val="00B85519"/>
    <w:rsid w:val="00B941B3"/>
    <w:rsid w:val="00B9687B"/>
    <w:rsid w:val="00BA38AD"/>
    <w:rsid w:val="00BA3E30"/>
    <w:rsid w:val="00BA57C8"/>
    <w:rsid w:val="00BB3969"/>
    <w:rsid w:val="00BB4881"/>
    <w:rsid w:val="00BC37D9"/>
    <w:rsid w:val="00BC3873"/>
    <w:rsid w:val="00BC506A"/>
    <w:rsid w:val="00BD0F12"/>
    <w:rsid w:val="00BE0D40"/>
    <w:rsid w:val="00BE3EE1"/>
    <w:rsid w:val="00BE47F1"/>
    <w:rsid w:val="00BF119D"/>
    <w:rsid w:val="00C01B7C"/>
    <w:rsid w:val="00C127B5"/>
    <w:rsid w:val="00C21E0D"/>
    <w:rsid w:val="00C221F0"/>
    <w:rsid w:val="00C27CC1"/>
    <w:rsid w:val="00C30571"/>
    <w:rsid w:val="00C32960"/>
    <w:rsid w:val="00C36BF0"/>
    <w:rsid w:val="00C37D56"/>
    <w:rsid w:val="00C414E5"/>
    <w:rsid w:val="00C526B3"/>
    <w:rsid w:val="00C66038"/>
    <w:rsid w:val="00C75F43"/>
    <w:rsid w:val="00C85A08"/>
    <w:rsid w:val="00C9571B"/>
    <w:rsid w:val="00C97AE0"/>
    <w:rsid w:val="00CA1163"/>
    <w:rsid w:val="00CA12CF"/>
    <w:rsid w:val="00CA7BFD"/>
    <w:rsid w:val="00CB360D"/>
    <w:rsid w:val="00CD2570"/>
    <w:rsid w:val="00CD26D0"/>
    <w:rsid w:val="00CE3F32"/>
    <w:rsid w:val="00CF3698"/>
    <w:rsid w:val="00D05D23"/>
    <w:rsid w:val="00D10294"/>
    <w:rsid w:val="00D1178F"/>
    <w:rsid w:val="00D24C0E"/>
    <w:rsid w:val="00D266A8"/>
    <w:rsid w:val="00D30C53"/>
    <w:rsid w:val="00D40F2F"/>
    <w:rsid w:val="00D45FF9"/>
    <w:rsid w:val="00D51BFF"/>
    <w:rsid w:val="00D5631C"/>
    <w:rsid w:val="00D56964"/>
    <w:rsid w:val="00D6557D"/>
    <w:rsid w:val="00D67559"/>
    <w:rsid w:val="00D707BD"/>
    <w:rsid w:val="00D70CDE"/>
    <w:rsid w:val="00D71E0B"/>
    <w:rsid w:val="00D72003"/>
    <w:rsid w:val="00D73997"/>
    <w:rsid w:val="00D855F8"/>
    <w:rsid w:val="00D856C5"/>
    <w:rsid w:val="00D8593E"/>
    <w:rsid w:val="00D87489"/>
    <w:rsid w:val="00D92662"/>
    <w:rsid w:val="00D93DFF"/>
    <w:rsid w:val="00D954DB"/>
    <w:rsid w:val="00DA1823"/>
    <w:rsid w:val="00DA3224"/>
    <w:rsid w:val="00DA5908"/>
    <w:rsid w:val="00DB09E5"/>
    <w:rsid w:val="00DB0E59"/>
    <w:rsid w:val="00DC36CD"/>
    <w:rsid w:val="00DC5FAB"/>
    <w:rsid w:val="00DC6527"/>
    <w:rsid w:val="00DD055C"/>
    <w:rsid w:val="00DD3BAA"/>
    <w:rsid w:val="00DE26F4"/>
    <w:rsid w:val="00DE4330"/>
    <w:rsid w:val="00DE53B5"/>
    <w:rsid w:val="00DF1401"/>
    <w:rsid w:val="00DF65A5"/>
    <w:rsid w:val="00DF7F62"/>
    <w:rsid w:val="00E00F53"/>
    <w:rsid w:val="00E0106A"/>
    <w:rsid w:val="00E11CE9"/>
    <w:rsid w:val="00E14052"/>
    <w:rsid w:val="00E145B7"/>
    <w:rsid w:val="00E24270"/>
    <w:rsid w:val="00E25486"/>
    <w:rsid w:val="00E2660C"/>
    <w:rsid w:val="00E346A5"/>
    <w:rsid w:val="00E40226"/>
    <w:rsid w:val="00E46607"/>
    <w:rsid w:val="00E5288D"/>
    <w:rsid w:val="00E5371A"/>
    <w:rsid w:val="00E54A77"/>
    <w:rsid w:val="00E65445"/>
    <w:rsid w:val="00E72319"/>
    <w:rsid w:val="00E879A8"/>
    <w:rsid w:val="00E90214"/>
    <w:rsid w:val="00E94D26"/>
    <w:rsid w:val="00E9756B"/>
    <w:rsid w:val="00EB2EEE"/>
    <w:rsid w:val="00EB45A5"/>
    <w:rsid w:val="00EB58FA"/>
    <w:rsid w:val="00EB5DFA"/>
    <w:rsid w:val="00EB6BCA"/>
    <w:rsid w:val="00EC620E"/>
    <w:rsid w:val="00ED2995"/>
    <w:rsid w:val="00EE1D6F"/>
    <w:rsid w:val="00EF1105"/>
    <w:rsid w:val="00EF40E5"/>
    <w:rsid w:val="00EF434A"/>
    <w:rsid w:val="00EF4E6B"/>
    <w:rsid w:val="00F02DC4"/>
    <w:rsid w:val="00F136E5"/>
    <w:rsid w:val="00F13E24"/>
    <w:rsid w:val="00F1478B"/>
    <w:rsid w:val="00F25933"/>
    <w:rsid w:val="00F262DA"/>
    <w:rsid w:val="00F26776"/>
    <w:rsid w:val="00F32ECD"/>
    <w:rsid w:val="00F358C5"/>
    <w:rsid w:val="00F43223"/>
    <w:rsid w:val="00F50E50"/>
    <w:rsid w:val="00F5130C"/>
    <w:rsid w:val="00F53502"/>
    <w:rsid w:val="00F57811"/>
    <w:rsid w:val="00F6449C"/>
    <w:rsid w:val="00F6619E"/>
    <w:rsid w:val="00F71513"/>
    <w:rsid w:val="00F75A1F"/>
    <w:rsid w:val="00F86095"/>
    <w:rsid w:val="00F93463"/>
    <w:rsid w:val="00FA136D"/>
    <w:rsid w:val="00FA2776"/>
    <w:rsid w:val="00FB42E8"/>
    <w:rsid w:val="00FB6044"/>
    <w:rsid w:val="00FB649B"/>
    <w:rsid w:val="00FC26F2"/>
    <w:rsid w:val="00FC3BF1"/>
    <w:rsid w:val="00FC6C66"/>
    <w:rsid w:val="00FD7060"/>
    <w:rsid w:val="00FF246E"/>
    <w:rsid w:val="00FF497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30B"/>
  </w:style>
  <w:style w:type="paragraph" w:styleId="a5">
    <w:name w:val="footer"/>
    <w:basedOn w:val="a"/>
    <w:link w:val="a6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530B"/>
  </w:style>
  <w:style w:type="paragraph" w:styleId="a5">
    <w:name w:val="footer"/>
    <w:basedOn w:val="a"/>
    <w:link w:val="a6"/>
    <w:uiPriority w:val="99"/>
    <w:semiHidden/>
    <w:unhideWhenUsed/>
    <w:rsid w:val="00B6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Вячеслав Сергеевич</dc:creator>
  <cp:keywords/>
  <dc:description/>
  <cp:lastModifiedBy>Школа</cp:lastModifiedBy>
  <cp:revision>3</cp:revision>
  <dcterms:created xsi:type="dcterms:W3CDTF">2023-08-14T11:35:00Z</dcterms:created>
  <dcterms:modified xsi:type="dcterms:W3CDTF">2023-08-23T06:18:00Z</dcterms:modified>
</cp:coreProperties>
</file>