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1D" w:rsidRDefault="0002351D" w:rsidP="009C5E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2351D" w:rsidRPr="009C5E2E" w:rsidRDefault="009C5E2E" w:rsidP="009C5E2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C5E2E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8.75pt">
            <v:imagedata r:id="rId6" o:title="CCI26102022_0001"/>
          </v:shape>
        </w:pict>
      </w:r>
    </w:p>
    <w:p w:rsidR="0002351D" w:rsidRDefault="0002351D" w:rsidP="00337D4E">
      <w:pPr>
        <w:pStyle w:val="a5"/>
        <w:rPr>
          <w:rFonts w:ascii="Times New Roman" w:hAnsi="Times New Roman" w:cs="Times New Roman"/>
          <w:b/>
          <w:bCs/>
          <w:color w:val="333333"/>
          <w:lang w:val="ru-RU" w:eastAsia="ru-RU"/>
        </w:rPr>
      </w:pPr>
    </w:p>
    <w:p w:rsidR="009C5E2E" w:rsidRDefault="009C5E2E" w:rsidP="00337D4E">
      <w:pPr>
        <w:pStyle w:val="a5"/>
        <w:rPr>
          <w:rFonts w:ascii="Times New Roman" w:hAnsi="Times New Roman" w:cs="Times New Roman"/>
          <w:b/>
          <w:bCs/>
          <w:color w:val="333333"/>
          <w:lang w:val="ru-RU" w:eastAsia="ru-RU"/>
        </w:rPr>
      </w:pPr>
    </w:p>
    <w:p w:rsidR="0002351D" w:rsidRPr="0061488E" w:rsidRDefault="0002351D" w:rsidP="00337D4E">
      <w:pPr>
        <w:pStyle w:val="a5"/>
        <w:rPr>
          <w:rFonts w:ascii="Times New Roman" w:hAnsi="Times New Roman" w:cs="Times New Roman"/>
          <w:b/>
          <w:bCs/>
          <w:lang w:val="ru-RU"/>
        </w:rPr>
      </w:pPr>
      <w:r w:rsidRPr="0061488E">
        <w:rPr>
          <w:rFonts w:ascii="Times New Roman" w:hAnsi="Times New Roman" w:cs="Times New Roman"/>
          <w:b/>
          <w:bCs/>
          <w:color w:val="333333"/>
          <w:lang w:eastAsia="ru-RU"/>
        </w:rPr>
        <w:lastRenderedPageBreak/>
        <w:t>I</w:t>
      </w:r>
      <w:r w:rsidRPr="0061488E">
        <w:rPr>
          <w:rFonts w:ascii="Times New Roman" w:hAnsi="Times New Roman" w:cs="Times New Roman"/>
          <w:b/>
          <w:bCs/>
          <w:i/>
          <w:iCs/>
          <w:color w:val="333333"/>
          <w:lang w:val="ru-RU" w:eastAsia="ru-RU"/>
        </w:rPr>
        <w:t>.</w:t>
      </w:r>
      <w:r w:rsidRPr="0061488E">
        <w:rPr>
          <w:rFonts w:ascii="Times New Roman" w:hAnsi="Times New Roman" w:cs="Times New Roman"/>
          <w:b/>
          <w:bCs/>
          <w:color w:val="333333"/>
          <w:lang w:val="ru-RU" w:eastAsia="ru-RU"/>
        </w:rPr>
        <w:t>Пояснительная записка</w:t>
      </w:r>
    </w:p>
    <w:p w:rsidR="0002351D" w:rsidRPr="00BD748C" w:rsidRDefault="0002351D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внеурочной деятельности составлена на основе авторской программы Л.В. </w:t>
      </w:r>
      <w:proofErr w:type="spellStart"/>
      <w:r w:rsidRPr="00BD748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Петле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нко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В.Ю.Романовой "Занимательная грамматика</w:t>
      </w:r>
      <w:r w:rsidRPr="00BD748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" (Сборник программ внеурочной деятельности под редакцией Н.В. Виноградовой; " Начальная школа XIX века»; </w:t>
      </w:r>
      <w:proofErr w:type="spellStart"/>
      <w:r w:rsidRPr="00BD748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Вентана-Граф</w:t>
      </w:r>
      <w:proofErr w:type="spellEnd"/>
      <w:r w:rsidRPr="00BD748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Москва, 2011г.), в соответствии с требованиями Федеральных государственных образовательных стандартов второго поколения.</w:t>
      </w:r>
    </w:p>
    <w:p w:rsidR="0002351D" w:rsidRPr="00BD748C" w:rsidRDefault="0002351D" w:rsidP="00BD748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Рабочая программа внеурочной деятел</w:t>
      </w:r>
      <w:r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ьности "Занимательная грамматика</w:t>
      </w:r>
      <w:r w:rsidRPr="00BD748C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" для 1</w:t>
      </w:r>
      <w:r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,3</w:t>
      </w:r>
      <w:r w:rsidRPr="00BD748C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класса на 2022-23 учебный год составлена в соответствии со следующими нормативно-правовыми документами:</w:t>
      </w:r>
    </w:p>
    <w:p w:rsidR="0002351D" w:rsidRPr="00BD748C" w:rsidRDefault="0002351D" w:rsidP="00BD748C">
      <w:pPr>
        <w:numPr>
          <w:ilvl w:val="0"/>
          <w:numId w:val="10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w w:val="1"/>
          <w:sz w:val="24"/>
          <w:szCs w:val="24"/>
          <w:lang w:eastAsia="ru-RU"/>
        </w:rPr>
        <w:t xml:space="preserve">- </w:t>
      </w:r>
      <w:r w:rsidRPr="00BD748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02351D" w:rsidRPr="00BD748C" w:rsidRDefault="0002351D" w:rsidP="00BD748C">
      <w:pPr>
        <w:numPr>
          <w:ilvl w:val="0"/>
          <w:numId w:val="10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02351D" w:rsidRPr="00BD748C" w:rsidRDefault="0002351D" w:rsidP="00BD748C">
      <w:pPr>
        <w:numPr>
          <w:ilvl w:val="0"/>
          <w:numId w:val="10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748C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7" w:history="1">
        <w:r w:rsidRPr="00BD748C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D748C">
        <w:rPr>
          <w:rFonts w:ascii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02351D" w:rsidRPr="00BD748C" w:rsidRDefault="0002351D" w:rsidP="00BD748C">
      <w:pPr>
        <w:numPr>
          <w:ilvl w:val="0"/>
          <w:numId w:val="10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BD748C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D748C">
        <w:rPr>
          <w:rFonts w:ascii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02351D" w:rsidRPr="00BD748C" w:rsidRDefault="0002351D" w:rsidP="00BD748C">
      <w:pPr>
        <w:numPr>
          <w:ilvl w:val="0"/>
          <w:numId w:val="10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9" w:history="1">
        <w:r w:rsidRPr="00BD748C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BD748C">
        <w:rPr>
          <w:rFonts w:ascii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02351D" w:rsidRPr="00BD748C" w:rsidRDefault="0002351D" w:rsidP="00BD748C">
      <w:pPr>
        <w:numPr>
          <w:ilvl w:val="0"/>
          <w:numId w:val="10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BD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BD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02351D" w:rsidRPr="00BD748C" w:rsidRDefault="0002351D" w:rsidP="00BD748C">
      <w:pPr>
        <w:numPr>
          <w:ilvl w:val="0"/>
          <w:numId w:val="10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реализации курсов внеурочной деятельности, программ воспитания и социализации, дополнительных </w:t>
      </w:r>
      <w:proofErr w:type="spellStart"/>
      <w:r w:rsidRPr="00BD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общеразвивающих</w:t>
      </w:r>
      <w:proofErr w:type="spellEnd"/>
      <w:r w:rsidRPr="00BD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BD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 </w:t>
      </w:r>
      <w:proofErr w:type="spellStart"/>
      <w:r w:rsidRPr="00BD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BD74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02351D" w:rsidRPr="00BD748C" w:rsidRDefault="0002351D" w:rsidP="00BD748C">
      <w:pPr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 МБОУ </w:t>
      </w:r>
      <w:proofErr w:type="gramStart"/>
      <w:r w:rsidRPr="00BD74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Задонской</w:t>
      </w:r>
      <w:proofErr w:type="gramEnd"/>
      <w:r w:rsidRPr="00BD74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 Азовского района.</w:t>
      </w:r>
    </w:p>
    <w:p w:rsidR="0002351D" w:rsidRPr="00BD748C" w:rsidRDefault="0002351D" w:rsidP="00BD748C">
      <w:pPr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BD748C">
        <w:rPr>
          <w:rFonts w:ascii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BD748C">
        <w:rPr>
          <w:rFonts w:ascii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02351D" w:rsidRPr="009C5E2E" w:rsidRDefault="0002351D" w:rsidP="009C5E2E">
      <w:pPr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BD748C">
        <w:rPr>
          <w:rFonts w:ascii="Times New Roman" w:hAnsi="Times New Roman" w:cs="Times New Roman"/>
          <w:sz w:val="24"/>
          <w:szCs w:val="24"/>
        </w:rPr>
        <w:t>Задонской</w:t>
      </w:r>
      <w:proofErr w:type="gramEnd"/>
      <w:r w:rsidRPr="00BD748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2351D" w:rsidRPr="00BD748C" w:rsidRDefault="0002351D" w:rsidP="00337D4E">
      <w:p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1.</w:t>
      </w:r>
      <w:r w:rsidRPr="00BD748C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Актуальность</w:t>
      </w:r>
    </w:p>
    <w:p w:rsidR="0002351D" w:rsidRPr="00BD748C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Изучение лингвистических интересов учащихся показывает, как велико желание младших школьников узнать новое о русском языке. Строгие рамки урока и насыщенность программы по русскому языку не всегда позволяют ответить на многие интересующие вопросы детей. В этом случае приходят на помощь дополнительные   занятия. Виды внеклассной работы по русскому языку необычайно многообразны. Предлагаемая программа занимает важное место в решении практических задач, которые состоят в том, чтобы научить детей правильно и грамотно писать, обогатив речь учащихся, дать начальные сведения по русскому языку, обеспечить разностороннее развитие школьников.</w:t>
      </w:r>
    </w:p>
    <w:p w:rsidR="0002351D" w:rsidRPr="00BD748C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BD748C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 миру слов” должно пробуждать у учащихся стремление расширять свои знания по русскому языку.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2. Цели и задачи.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Внеурочная деятельность, связанная с изучением русского </w:t>
      </w:r>
      <w:proofErr w:type="spellStart"/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языкав</w:t>
      </w:r>
      <w:proofErr w:type="spellEnd"/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начальной школе, направлена на достижение следующих </w:t>
      </w:r>
      <w:r w:rsidRPr="0061488E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целей: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— осознание языка как явления национальной культуры и </w:t>
      </w:r>
      <w:proofErr w:type="spellStart"/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основногосредства</w:t>
      </w:r>
      <w:proofErr w:type="spellEnd"/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человеческого общения; формирование позитивного </w:t>
      </w:r>
      <w:proofErr w:type="spellStart"/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отношенияк</w:t>
      </w:r>
      <w:proofErr w:type="spellEnd"/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правильной речи как показателю общей культуры человека;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—знакомство с нормами русского языка с целью выбора необходимых языковых сре</w:t>
      </w:r>
      <w:proofErr w:type="gramStart"/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дств дл</w:t>
      </w:r>
      <w:proofErr w:type="gramEnd"/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я решения коммуникативных задач;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— овладение учебными действиями с единицами языка и   практического использования.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--расширить,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уровнях обучения.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развитие интереса к русскому языку как к учебному предмету;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приобретение опыта по грамматике русского языка;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пробуждение потребности у учащихся к самостоятельной работе над познанием родного языка;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развитие мотивации к изучению русского языка;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развитие творчества и обогащение словарного запаса;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совершенствование общего языкового развития учащихся;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углубление и расширение  представлений о литературном языке;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воспитать потребности в творческом самовыражении;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>- воспитать эстетическое отношение к окружающему миру;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познакомить учащихся с основами здорового образа жизни;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воспитать ответственность и дисциплинированность;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совершенствовать экологическое воспитание учащихся;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сформировать активную жизненную позицию.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воспитание культуры обращения с книгой;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формирование и развитие у учащихся разносторонних интересов, культуры мышления.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-- развить у учащихся устойчивость внимания и наблюдательность;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-- развить наглядно-образное и пространственное мышление;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-- развить аналитические способности (слушать и анализировать);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-- развить различные виды внимания и памяти;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-- содействовать развитию необходимых личностных качеств (воли, аккуратности, ответственности, собранности и т.д.);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-- развить базовые музыкальные способности (чувство ритма, музыкальная память).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-- развивать смекалку и сообразительность;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-- приобщение школьников к самостоятельной исследовательской работе;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-- развивать технологию пользоваться разнообразными словарями;</w:t>
      </w:r>
    </w:p>
    <w:p w:rsidR="0002351D" w:rsidRPr="0061488E" w:rsidRDefault="0002351D" w:rsidP="00337D4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-- учить организации личной и коллективной деятельности в работе с книгой.</w:t>
      </w:r>
    </w:p>
    <w:p w:rsidR="0002351D" w:rsidRPr="009C5E2E" w:rsidRDefault="0002351D" w:rsidP="009C5E2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  курсе особое внимание уделено работе над языковыми нормами и формированию у школьников правильной выразительной речи.</w:t>
      </w:r>
    </w:p>
    <w:p w:rsidR="0002351D" w:rsidRPr="0061488E" w:rsidRDefault="0002351D" w:rsidP="009C7E9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3.  Принципы курса.</w:t>
      </w:r>
    </w:p>
    <w:p w:rsidR="0002351D" w:rsidRPr="0061488E" w:rsidRDefault="0002351D" w:rsidP="009C7E9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Организация занятий основывается на следующих </w:t>
      </w:r>
      <w:r w:rsidRPr="0061488E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принципах:</w:t>
      </w:r>
    </w:p>
    <w:p w:rsidR="0002351D" w:rsidRPr="0061488E" w:rsidRDefault="0002351D" w:rsidP="009C7E91">
      <w:pPr>
        <w:pStyle w:val="a6"/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занимательность;</w:t>
      </w:r>
    </w:p>
    <w:p w:rsidR="0002351D" w:rsidRPr="0061488E" w:rsidRDefault="0002351D" w:rsidP="009C7E91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научность;</w:t>
      </w:r>
    </w:p>
    <w:p w:rsidR="0002351D" w:rsidRPr="0061488E" w:rsidRDefault="0002351D" w:rsidP="00783BE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сознательность и активность;</w:t>
      </w:r>
    </w:p>
    <w:p w:rsidR="0002351D" w:rsidRPr="0061488E" w:rsidRDefault="0002351D" w:rsidP="00783BE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наглядность;</w:t>
      </w:r>
    </w:p>
    <w:p w:rsidR="0002351D" w:rsidRPr="0061488E" w:rsidRDefault="0002351D" w:rsidP="00783BE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доступность;</w:t>
      </w:r>
    </w:p>
    <w:p w:rsidR="0002351D" w:rsidRPr="0061488E" w:rsidRDefault="0002351D" w:rsidP="00783BE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связь теории с практикой;</w:t>
      </w:r>
    </w:p>
    <w:p w:rsidR="0002351D" w:rsidRPr="0061488E" w:rsidRDefault="0002351D" w:rsidP="00783BEC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индивидуальный подход к учащимся.</w:t>
      </w:r>
    </w:p>
    <w:p w:rsidR="0002351D" w:rsidRDefault="0002351D" w:rsidP="00D94E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02351D" w:rsidRPr="006C7D22" w:rsidRDefault="0002351D" w:rsidP="006C7D22">
      <w:pPr>
        <w:widowControl w:val="0"/>
        <w:spacing w:after="214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4.</w:t>
      </w:r>
      <w:r w:rsidRPr="006C7D2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Место учебного курса в учебном плане.</w:t>
      </w:r>
    </w:p>
    <w:p w:rsidR="0002351D" w:rsidRPr="006C7D22" w:rsidRDefault="0002351D" w:rsidP="009C5E2E">
      <w:pPr>
        <w:widowControl w:val="0"/>
        <w:spacing w:after="214" w:line="240" w:lineRule="auto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7D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Программа курса «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Занимательная грамматика</w:t>
      </w:r>
      <w:r w:rsidRPr="006C7D22">
        <w:rPr>
          <w:rFonts w:ascii="Times New Roman" w:hAnsi="Times New Roman" w:cs="Times New Roman"/>
          <w:color w:val="000000"/>
          <w:sz w:val="24"/>
          <w:szCs w:val="24"/>
        </w:rPr>
        <w:t xml:space="preserve">» рассчитана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6C7D2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7D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C7D22"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неделю, 1 год обучения в условиях организации внеурочной деятельности ФГОС ООО) и  предназначена в качестве курса по выбору </w:t>
      </w:r>
      <w:proofErr w:type="spellStart"/>
      <w:r w:rsidRPr="006C7D22">
        <w:rPr>
          <w:rFonts w:ascii="Times New Roman" w:hAnsi="Times New Roman" w:cs="Times New Roman"/>
          <w:sz w:val="24"/>
          <w:szCs w:val="24"/>
          <w:shd w:val="clear" w:color="auto" w:fill="FFFFFF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7D22">
        <w:rPr>
          <w:rFonts w:ascii="Times New Roman" w:hAnsi="Times New Roman" w:cs="Times New Roman"/>
          <w:color w:val="000000"/>
          <w:sz w:val="24"/>
          <w:szCs w:val="24"/>
        </w:rPr>
        <w:t>направления для обучающихся 1</w:t>
      </w:r>
      <w:r>
        <w:rPr>
          <w:rFonts w:ascii="Times New Roman" w:hAnsi="Times New Roman" w:cs="Times New Roman"/>
          <w:color w:val="000000"/>
          <w:sz w:val="24"/>
          <w:szCs w:val="24"/>
        </w:rPr>
        <w:t>,3</w:t>
      </w:r>
      <w:r w:rsidRPr="006C7D22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02351D" w:rsidRDefault="0002351D" w:rsidP="006C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6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6C7D2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Фактически в соответствии с годовым календарным учебным графиком МБОУ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Задонская СОШ  на 2022-2023</w:t>
      </w:r>
      <w:r w:rsidRPr="006C7D2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учебный год: в </w:t>
      </w:r>
      <w:r w:rsidRPr="006C7D2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,3</w:t>
      </w:r>
      <w:r w:rsidRPr="006C7D2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классе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–34 </w:t>
      </w:r>
      <w:r w:rsidRPr="006C7D22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учебных часа </w:t>
      </w:r>
      <w:r w:rsidRPr="006C7D2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 связи с государственными праздниками (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8 марта -  среда</w:t>
      </w:r>
      <w:r w:rsidRPr="006C7D2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,1 мая </w:t>
      </w:r>
      <w:proofErr w:type="gramStart"/>
      <w:r w:rsidRPr="006C7D2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онедельник,8 мая- понедельник,</w:t>
      </w:r>
    </w:p>
    <w:p w:rsidR="0002351D" w:rsidRPr="006C7D22" w:rsidRDefault="0002351D" w:rsidP="006C7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6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9 ма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я-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вторник</w:t>
      </w:r>
      <w:r w:rsidRPr="006C7D2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). Программный материал будет выдан полностью за счёт сокращения часов итогового повторения.</w:t>
      </w:r>
    </w:p>
    <w:p w:rsidR="0002351D" w:rsidRPr="0061488E" w:rsidRDefault="0002351D" w:rsidP="00783BEC">
      <w:pPr>
        <w:shd w:val="clear" w:color="auto" w:fill="FFFFFF"/>
        <w:spacing w:before="106"/>
        <w:ind w:righ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5</w:t>
      </w:r>
      <w:r w:rsidRPr="0061488E">
        <w:rPr>
          <w:rFonts w:ascii="Times New Roman" w:hAnsi="Times New Roman" w:cs="Times New Roman"/>
          <w:b/>
          <w:bCs/>
          <w:sz w:val="24"/>
          <w:szCs w:val="24"/>
        </w:rPr>
        <w:t xml:space="preserve">.Сроки реализации программы </w:t>
      </w:r>
    </w:p>
    <w:p w:rsidR="0002351D" w:rsidRPr="0061488E" w:rsidRDefault="0002351D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На реализацию да</w:t>
      </w:r>
      <w:r>
        <w:rPr>
          <w:rFonts w:ascii="Times New Roman" w:hAnsi="Times New Roman" w:cs="Times New Roman"/>
          <w:sz w:val="24"/>
          <w:szCs w:val="24"/>
        </w:rPr>
        <w:t>нной программы отводится 2022-2023</w:t>
      </w:r>
      <w:r w:rsidRPr="0061488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2351D" w:rsidRPr="0061488E" w:rsidRDefault="0002351D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8E">
        <w:rPr>
          <w:rFonts w:ascii="Times New Roman" w:hAnsi="Times New Roman" w:cs="Times New Roman"/>
          <w:b/>
          <w:bCs/>
          <w:sz w:val="24"/>
          <w:szCs w:val="24"/>
        </w:rPr>
        <w:t xml:space="preserve">Возраст детей, участвующих в реализации данной программы </w:t>
      </w:r>
    </w:p>
    <w:p w:rsidR="0002351D" w:rsidRPr="0061488E" w:rsidRDefault="0002351D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Учащ</w:t>
      </w:r>
      <w:r>
        <w:rPr>
          <w:rFonts w:ascii="Times New Roman" w:hAnsi="Times New Roman" w:cs="Times New Roman"/>
          <w:sz w:val="24"/>
          <w:szCs w:val="24"/>
        </w:rPr>
        <w:t>иеся начальных классов – 6,5-9</w:t>
      </w:r>
      <w:r w:rsidRPr="0061488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2351D" w:rsidRPr="0061488E" w:rsidRDefault="0002351D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8E">
        <w:rPr>
          <w:rFonts w:ascii="Times New Roman" w:hAnsi="Times New Roman" w:cs="Times New Roman"/>
          <w:b/>
          <w:bCs/>
          <w:sz w:val="24"/>
          <w:szCs w:val="24"/>
        </w:rPr>
        <w:t xml:space="preserve">Формы и режим занятий </w:t>
      </w:r>
    </w:p>
    <w:p w:rsidR="0002351D" w:rsidRPr="009C5E2E" w:rsidRDefault="0002351D" w:rsidP="009C5E2E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 </w:t>
      </w:r>
      <w:r w:rsidRPr="0061488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Занимательная грамматика</w:t>
      </w:r>
      <w:r w:rsidRPr="0061488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»</w:t>
      </w:r>
      <w:r w:rsidRPr="0061488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начальной шко</w:t>
      </w:r>
      <w:r w:rsidRPr="0061488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лы рассчитан на 34</w:t>
      </w:r>
      <w:r w:rsidRPr="0061488E">
        <w:rPr>
          <w:rFonts w:ascii="Times New Roman" w:hAnsi="Times New Roman" w:cs="Times New Roman"/>
          <w:color w:val="000000"/>
          <w:sz w:val="24"/>
          <w:szCs w:val="24"/>
        </w:rPr>
        <w:t xml:space="preserve"> ч (1 ч в неделю) в 1</w:t>
      </w:r>
      <w:r>
        <w:rPr>
          <w:rFonts w:ascii="Times New Roman" w:hAnsi="Times New Roman" w:cs="Times New Roman"/>
          <w:color w:val="000000"/>
          <w:sz w:val="24"/>
          <w:szCs w:val="24"/>
        </w:rPr>
        <w:t>,3</w:t>
      </w:r>
      <w:r w:rsidRPr="0061488E">
        <w:rPr>
          <w:rFonts w:ascii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02351D" w:rsidRPr="0061488E" w:rsidRDefault="0002351D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8E">
        <w:rPr>
          <w:rFonts w:ascii="Times New Roman" w:hAnsi="Times New Roman" w:cs="Times New Roman"/>
          <w:b/>
          <w:bCs/>
          <w:sz w:val="24"/>
          <w:szCs w:val="24"/>
        </w:rPr>
        <w:t>Занятия учебных групп проводятся:</w:t>
      </w:r>
    </w:p>
    <w:p w:rsidR="0002351D" w:rsidRPr="0061488E" w:rsidRDefault="0002351D" w:rsidP="00783BEC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занятие в неделю по 40</w:t>
      </w:r>
      <w:r w:rsidRPr="0061488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2351D" w:rsidRPr="0061488E" w:rsidRDefault="0002351D" w:rsidP="00783B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. Формы проведения занятий</w:t>
      </w:r>
    </w:p>
    <w:p w:rsidR="0002351D" w:rsidRPr="0061488E" w:rsidRDefault="0002351D" w:rsidP="0078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лекции;</w:t>
      </w:r>
    </w:p>
    <w:p w:rsidR="0002351D" w:rsidRPr="0061488E" w:rsidRDefault="0002351D" w:rsidP="0078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02351D" w:rsidRPr="0061488E" w:rsidRDefault="0002351D" w:rsidP="0078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анализ и просмотр текстов;</w:t>
      </w:r>
    </w:p>
    <w:p w:rsidR="0002351D" w:rsidRPr="0061488E" w:rsidRDefault="0002351D" w:rsidP="00783B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02351D" w:rsidRPr="0061488E" w:rsidRDefault="0002351D" w:rsidP="00783B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02351D" w:rsidRPr="0061488E" w:rsidRDefault="0002351D" w:rsidP="00783B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методы и технологии</w:t>
      </w:r>
    </w:p>
    <w:p w:rsidR="0002351D" w:rsidRPr="0061488E" w:rsidRDefault="0002351D" w:rsidP="00783BE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технология </w:t>
      </w:r>
      <w:proofErr w:type="spell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разноуровневого</w:t>
      </w:r>
      <w:proofErr w:type="spell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обучения;</w:t>
      </w:r>
    </w:p>
    <w:p w:rsidR="0002351D" w:rsidRPr="0061488E" w:rsidRDefault="0002351D" w:rsidP="00783BE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развивающее обучение;</w:t>
      </w:r>
    </w:p>
    <w:p w:rsidR="0002351D" w:rsidRPr="0061488E" w:rsidRDefault="0002351D" w:rsidP="00783BE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технология обучения в сотрудничестве;</w:t>
      </w:r>
    </w:p>
    <w:p w:rsidR="0002351D" w:rsidRPr="0061488E" w:rsidRDefault="0002351D" w:rsidP="00783BEC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коммуникативная технология.</w:t>
      </w:r>
    </w:p>
    <w:p w:rsidR="0002351D" w:rsidRPr="0061488E" w:rsidRDefault="0002351D" w:rsidP="002161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ств шк</w:t>
      </w:r>
      <w:proofErr w:type="gram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ольника</w:t>
      </w:r>
    </w:p>
    <w:p w:rsidR="0002351D" w:rsidRPr="0061488E" w:rsidRDefault="0002351D" w:rsidP="002161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деятельности: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6148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теоретические: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лекция с элементами беседы;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составление кроссвордов и ребусов;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путешествие;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грамматические сказки;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викторина;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выступление, рассказ;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b/>
          <w:bCs/>
          <w:sz w:val="24"/>
          <w:szCs w:val="24"/>
        </w:rPr>
        <w:t>практические: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игра, турнир;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выполнение тестов;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работа над словом, работа с книгой, словарем;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составление диалогов, лингвистических сказок;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редактирование предложений, написание сочинений-миниатюр;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выборка материала из художественной литературы, его анализ;</w:t>
      </w:r>
    </w:p>
    <w:p w:rsidR="0002351D" w:rsidRPr="0061488E" w:rsidRDefault="0002351D" w:rsidP="00C635AD">
      <w:pPr>
        <w:keepNext/>
        <w:keepLines/>
        <w:spacing w:after="0" w:line="276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  <w:sz w:val="24"/>
          <w:szCs w:val="24"/>
        </w:rPr>
        <w:t>- подготовка сообщений;</w:t>
      </w:r>
    </w:p>
    <w:p w:rsidR="0002351D" w:rsidRPr="0061488E" w:rsidRDefault="0002351D" w:rsidP="006C7D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51D" w:rsidRPr="0061488E" w:rsidRDefault="0002351D" w:rsidP="00783BE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1488E">
        <w:rPr>
          <w:rFonts w:ascii="Times New Roman" w:hAnsi="Times New Roman" w:cs="Times New Roman"/>
          <w:b/>
          <w:bCs/>
          <w:sz w:val="24"/>
          <w:szCs w:val="24"/>
        </w:rPr>
        <w:t xml:space="preserve">. Ожидаемые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прогнозируемые)</w:t>
      </w:r>
      <w:r w:rsidRPr="006148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2351D" w:rsidRPr="0061488E" w:rsidRDefault="0002351D" w:rsidP="00C635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Обучающиесяк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концу учебного года</w:t>
      </w:r>
      <w:r w:rsidRPr="006148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научатся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2351D" w:rsidRPr="0061488E" w:rsidRDefault="0002351D" w:rsidP="00C635A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Отличать звуки от букв (звуки слышим, произносим, а буквы пишем и видим).</w:t>
      </w:r>
    </w:p>
    <w:p w:rsidR="0002351D" w:rsidRPr="0061488E" w:rsidRDefault="0002351D" w:rsidP="00C635A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Называть признаки гласных и согласных звуков.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Отличать буквы русского алфавита.</w:t>
      </w:r>
    </w:p>
    <w:p w:rsidR="0002351D" w:rsidRPr="0061488E" w:rsidRDefault="0002351D" w:rsidP="00C635A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Находить антонимы, многозначные слова. 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Родственные слова</w:t>
      </w:r>
    </w:p>
    <w:p w:rsidR="0002351D" w:rsidRPr="0061488E" w:rsidRDefault="0002351D" w:rsidP="00C635A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Составлять системные связи слов.</w:t>
      </w:r>
    </w:p>
    <w:p w:rsidR="0002351D" w:rsidRPr="0061488E" w:rsidRDefault="0002351D" w:rsidP="00C635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48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Обучающиеся</w:t>
      </w:r>
      <w:proofErr w:type="gramEnd"/>
      <w:r w:rsidRPr="006148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получат возможность научиться:</w:t>
      </w:r>
    </w:p>
    <w:p w:rsidR="0002351D" w:rsidRPr="0061488E" w:rsidRDefault="0002351D" w:rsidP="00C635A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Правильно произносить звуки, выделять звуки в слове, выполнять </w:t>
      </w:r>
      <w:proofErr w:type="spellStart"/>
      <w:proofErr w:type="gram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звуко</w:t>
      </w:r>
      <w:proofErr w:type="spell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- буквенный</w:t>
      </w:r>
      <w:proofErr w:type="gram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анализ слов. 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Распознавать твердые и мягкие, звонкие и глухие согласные звуки в словах.</w:t>
      </w:r>
    </w:p>
    <w:p w:rsidR="0002351D" w:rsidRPr="0061488E" w:rsidRDefault="0002351D" w:rsidP="00C635A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Подбирать родственные слова.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Делить слова на слоги. 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Объединять слова в группы.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 xml:space="preserve">Проверять и правильно писать слова с безударной гласной в </w:t>
      </w:r>
      <w:proofErr w:type="gram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корне слова</w:t>
      </w:r>
      <w:proofErr w:type="gram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с парными звонкими и глухими согласными в корне слова и в конце.</w:t>
      </w:r>
    </w:p>
    <w:p w:rsidR="0002351D" w:rsidRPr="009C5E2E" w:rsidRDefault="0002351D" w:rsidP="009C5E2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Работать со словарями.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Составлять текст по вопросам учителя. 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Отгадывать загадки, ребусы, головоломки, шарады.</w:t>
      </w:r>
    </w:p>
    <w:p w:rsidR="0002351D" w:rsidRPr="0061488E" w:rsidRDefault="0002351D" w:rsidP="00C635AD">
      <w:pPr>
        <w:spacing w:before="100" w:beforeAutospacing="1" w:after="100" w:afterAutospacing="1" w:line="304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148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образовательные результаты обучения</w:t>
      </w:r>
    </w:p>
    <w:p w:rsidR="0002351D" w:rsidRPr="0061488E" w:rsidRDefault="0002351D" w:rsidP="00C635AD">
      <w:pPr>
        <w:spacing w:before="100" w:beforeAutospacing="1" w:after="100" w:afterAutospacing="1" w:line="304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 обучающегося будут сформированы: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 учебно-познавательный интерес к новому учебному материалу и способам решения новой частной задачи; -</w:t>
      </w: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 мотивация для углублённого изучения курса русского языка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-а</w:t>
      </w:r>
      <w:proofErr w:type="gram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декватно оценивать результаты своей работы на основе критерия успешности учебной деятельности; _ понимание причин успеха в учебной деятельности; определять границы своего незнания, преодолевать трудности с помощью одноклассников, учителя;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48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Обучающийся</w:t>
      </w:r>
      <w:proofErr w:type="gramEnd"/>
      <w:r w:rsidRPr="0061488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получит возможность для формирования: 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 выраженной устойчивой учебно-познавательной мотивации учения; _ устойчивого учебно-познавательного интереса к новым общим способам решения задач; _ адекватного понимания причин успешности/</w:t>
      </w:r>
      <w:proofErr w:type="spell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неуспешности</w:t>
      </w:r>
      <w:proofErr w:type="spell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учебной деятельности; _ осознанного понимания чувств других людей и сопереживания им.</w:t>
      </w:r>
    </w:p>
    <w:p w:rsidR="0002351D" w:rsidRPr="0061488E" w:rsidRDefault="0002351D" w:rsidP="00C635AD">
      <w:pPr>
        <w:spacing w:before="100" w:beforeAutospacing="1" w:after="100" w:afterAutospacing="1" w:line="304" w:lineRule="atLeas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148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148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научится: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- планировать последовательности шагов алгоритма для достижения цели; - понимать смысл инструкции учителя;</w:t>
      </w: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 - осуществлять взаимный контроль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 - проговаривать вслух последовательность производимых действий, составляющих основу осваиваемой деятельности - оценивать совместно с учителем или одноклассниками результат своих действий, вносить соответствующие коррективы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получит возможность научиться: </w:t>
      </w:r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искать ошибки в плане действий и вносить в него изменения.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научится: 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устанавливать причинно-следственные связи;- выбирать основания и критерии для сравнения, классификации объектов;</w:t>
      </w:r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искать, анализировать информацию;</w:t>
      </w: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ланировать свое действие в соответствии с поставленной задачей и условиями ее реализации, в том числе во внутреннем плане;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 под руководством учителя осуществлять поиск нужной информации в учебных пособиях;– понимать знаки, символы, модели, схемы, приведенные в учебных пособиях;– понимать заданный вопрос, в соответствии с ним строить ответ;– обобщать: выделять класс объектов по заданному признаку;- </w:t>
      </w:r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получит возможность научиться: </w:t>
      </w:r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добывать необходимые знания и с их помощью проделывать конкретную работу;- осуществлять поиск необходимой информации для выполнения учебных заданий с использованием учебной литературы;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 в сотрудничестве с учителем и одноклассниками находить несколько вариантов решения задач</w:t>
      </w:r>
      <w:proofErr w:type="gram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од руководством учителя ориентироваться на возможное разнообразие способов решения учебной задачи;– под руководством учителя и в сотрудничестве с одноклассниками обобщать: выделять класс </w:t>
      </w:r>
      <w:proofErr w:type="gram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объектов</w:t>
      </w:r>
      <w:proofErr w:type="gram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как по заданному признаку, так и самостоятельно;</w:t>
      </w:r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строить логические цепи рассуждений.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научится: 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 договариваться с партнерами, в т. ч. в ситуации столкновения интересов;– строить понятные для партнера высказывания;</w:t>
      </w:r>
    </w:p>
    <w:p w:rsidR="0002351D" w:rsidRPr="0061488E" w:rsidRDefault="0002351D" w:rsidP="00C635A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 контролировать действия партнеров в совместной деятельности; – воспринимать другое мнение и позицию; – формулировать собственное мнение и позицию; – задавать вопросы, адекватные данной ситуации, позволяющие оценить ее в процессе общения; – проявлять инициативу в коллективных работах.</w:t>
      </w:r>
    </w:p>
    <w:p w:rsidR="0002351D" w:rsidRDefault="0002351D" w:rsidP="00C7421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 получит возможность научиться: 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 следить за действиями других участников совместной деятельности;– принимать другое мнение и позицию;– строить понятные для партнера высказывания</w:t>
      </w:r>
      <w:proofErr w:type="gram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читывать разные мнения и стремиться к координации различных позиций в сотрудничестве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351D" w:rsidRPr="009C5E2E" w:rsidRDefault="0002351D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- </w:t>
      </w: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сравнивать произношение гласных и согласных звуков; — наблюдать за функцией и ударением в слове; — контролировать правильность постановки ударения в словах </w:t>
      </w: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наблюдать слова, сходные по значению, уточнять значение слова по толковому словарю; — выбирать адекватные языковые средства для успешного решения коммуникативной задачи; — различать употребление в тексте слов в прямом и переносном значении. Подбирать синонимы для устранения повторов в тексте; </w:t>
      </w:r>
      <w:proofErr w:type="gram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—п</w:t>
      </w:r>
      <w:proofErr w:type="gram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одбирать антонимы для точной характеристики предметов при их сравнении; — оценивать уместность использования слов в тексте; -анализировать пары слов, связанные словообразовательными связями. Устанавливать словообразовательные связи данных слов; — анализировать значение и строение слова и на основании анализа делать вывод о том, являются ли слова родственными </w:t>
      </w:r>
      <w:proofErr w:type="gram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—н</w:t>
      </w:r>
      <w:proofErr w:type="gram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аблюдать слова, сходные по звучанию, анализировать результаты их использования в юмористических текстах; —соблюдать нормы русского литературного языка в собственной речи и оценивать соблюдение этих норм в речи собеседника; —самостоятельно находить при сомнении в правильности словоупотребления необходимую информацию в словарях.</w:t>
      </w:r>
    </w:p>
    <w:p w:rsidR="0002351D" w:rsidRPr="0061488E" w:rsidRDefault="0002351D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191919"/>
          <w:sz w:val="24"/>
          <w:szCs w:val="24"/>
          <w:lang w:eastAsia="ru-RU"/>
        </w:rPr>
        <w:t>Особенности содержания курса.</w:t>
      </w:r>
    </w:p>
    <w:p w:rsidR="0002351D" w:rsidRPr="0061488E" w:rsidRDefault="0002351D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Объектом изучения курса являются язык и речь. В основное содержание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программывключены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пять разделов для каждого класса. </w:t>
      </w:r>
      <w:proofErr w:type="gram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Основной акцент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сделанна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развитии у младших школьников способности к анализу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языковыхфактов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с учётом единства формы, содержания и функции рассматриваемого явления, что поможет ученику глубже проникнуть в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областьмысли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, выраженной с помощью языка, научит выбирать адекватные языковые средства для успешного решения коммуникативных задач.</w:t>
      </w:r>
      <w:proofErr w:type="gram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В содержание курса включены сведения из фонетики, графики,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орфоэпии</w:t>
      </w:r>
      <w:proofErr w:type="gram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,л</w:t>
      </w:r>
      <w:proofErr w:type="gram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ексикологии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и фразеологии,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морфемики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, словообразования, этимологии, грамматики.</w:t>
      </w:r>
    </w:p>
    <w:p w:rsidR="0002351D" w:rsidRPr="0061488E" w:rsidRDefault="0002351D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Содержание курса строится на основе </w:t>
      </w:r>
      <w:proofErr w:type="spellStart"/>
      <w:r w:rsidRPr="0061488E">
        <w:rPr>
          <w:rFonts w:ascii="Times New Roman" w:hAnsi="Times New Roman" w:cs="Times New Roman"/>
          <w:i/>
          <w:iCs/>
          <w:color w:val="191919"/>
          <w:sz w:val="24"/>
          <w:szCs w:val="24"/>
          <w:lang w:eastAsia="ru-RU"/>
        </w:rPr>
        <w:t>деятельностного</w:t>
      </w:r>
      <w:proofErr w:type="spellEnd"/>
      <w:r w:rsidRPr="0061488E">
        <w:rPr>
          <w:rFonts w:ascii="Times New Roman" w:hAnsi="Times New Roman" w:cs="Times New Roman"/>
          <w:i/>
          <w:iCs/>
          <w:color w:val="191919"/>
          <w:sz w:val="24"/>
          <w:szCs w:val="24"/>
          <w:lang w:eastAsia="ru-RU"/>
        </w:rPr>
        <w:t xml:space="preserve"> подхода. </w:t>
      </w: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Каждый раздел программы предусматривает использование игровой и практической деятельности. Предполагается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активноеосвоениекурса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в разнообразной индивидуальной и групповой работе (учебные, познавательные, исследовательские задания, ролевые и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дидактическиеигры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, работа над проектами, экскурсии). Включение учащихся в разнообразную деятельность является условием приобретения прочных способностей, преобразования их в убеждения, формирования основ личной ответственности за сохранение богатства русского языка.</w:t>
      </w:r>
    </w:p>
    <w:p w:rsidR="0002351D" w:rsidRPr="0061488E" w:rsidRDefault="0002351D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Деятельностный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подход к разработке содержания курса позволит решать в ходе его изучения ряд взаимосвязанных задач:</w:t>
      </w:r>
    </w:p>
    <w:p w:rsidR="0002351D" w:rsidRPr="0061488E" w:rsidRDefault="0002351D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—обеспечивать восприятие и усвоение способностей; создавать условия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длявысказывания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младшими школьниками суждений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художественного</w:t>
      </w:r>
      <w:proofErr w:type="gram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,э</w:t>
      </w:r>
      <w:proofErr w:type="gram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стетического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, духовно-нравственного характера;</w:t>
      </w:r>
    </w:p>
    <w:p w:rsidR="0002351D" w:rsidRPr="0061488E" w:rsidRDefault="0002351D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— уделять внимание ситуациям, где ребёнок должен учиться различать универсальные (всеобщие) ценности;</w:t>
      </w:r>
    </w:p>
    <w:p w:rsidR="0002351D" w:rsidRPr="0061488E" w:rsidRDefault="0002351D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—использовать возможности для становления навыков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следованиянаучным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, духовно-нравственным и эстетическим принципам и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нормамобщения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и деятельности.</w:t>
      </w:r>
    </w:p>
    <w:p w:rsidR="0002351D" w:rsidRPr="0061488E" w:rsidRDefault="0002351D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Тем самым создаются условия для формирования научных способностей о языке, осознания значения и необходимости бережного его использования.</w:t>
      </w:r>
    </w:p>
    <w:p w:rsidR="0002351D" w:rsidRDefault="0002351D" w:rsidP="00EE38D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191919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заключаетсявформировании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у младших школьников потребности в познании и изучении русского языка, его исторических корней, многообразия,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lastRenderedPageBreak/>
        <w:t>обоснованныхнорм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и правил, выражении личного интереса и отношения к фактам языка </w:t>
      </w:r>
      <w:proofErr w:type="spellStart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ипонимании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значения языка как явления национальной культуры.</w:t>
      </w:r>
    </w:p>
    <w:p w:rsidR="0002351D" w:rsidRPr="00EF5DF6" w:rsidRDefault="0002351D" w:rsidP="00EF5DF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Уровень  результатов работы по программе:</w:t>
      </w:r>
    </w:p>
    <w:p w:rsidR="0002351D" w:rsidRPr="00EF5DF6" w:rsidRDefault="0002351D" w:rsidP="00EF5DF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Первый уровень результатов — </w:t>
      </w:r>
      <w:r w:rsidRPr="00EF5DF6">
        <w:rPr>
          <w:rFonts w:ascii="Times New Roman" w:hAnsi="Times New Roman" w:cs="Times New Roman"/>
          <w:sz w:val="24"/>
          <w:szCs w:val="24"/>
          <w:lang w:eastAsia="ru-RU"/>
        </w:rPr>
        <w:t>приобретение школьником социальных знаний (об общественных нормах, устрой</w:t>
      </w:r>
      <w:r w:rsidRPr="00EF5DF6">
        <w:rPr>
          <w:rFonts w:ascii="Times New Roman" w:hAnsi="Times New Roman" w:cs="Times New Roman"/>
          <w:sz w:val="24"/>
          <w:szCs w:val="24"/>
          <w:lang w:eastAsia="ru-RU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02351D" w:rsidRPr="00EF5DF6" w:rsidRDefault="0002351D" w:rsidP="00EF5DF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351D" w:rsidRPr="00EF5DF6" w:rsidRDefault="0002351D" w:rsidP="00EF5DF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первого уровня:</w:t>
      </w:r>
    </w:p>
    <w:p w:rsidR="0002351D" w:rsidRPr="00EF5DF6" w:rsidRDefault="0002351D" w:rsidP="00EF5DF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- приобретение школьником социальных знаний,    понимания социальной реальности и повседневной жизни: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- участие в различных видах игровой, изобразительной, творческой  деятельности;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- расширение кругозора о мире профессий,</w:t>
      </w:r>
    </w:p>
    <w:p w:rsidR="0002351D" w:rsidRPr="00EF5DF6" w:rsidRDefault="0002351D" w:rsidP="00EF5DF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- заинтересованность в развитии своих способностей, участие в обсуждении и выражение своего отношения к изучаемой профессии, возможность попробовать свои силы в различных областях коллективной деятельности;</w:t>
      </w:r>
    </w:p>
    <w:p w:rsidR="0002351D" w:rsidRPr="00EF5DF6" w:rsidRDefault="0002351D" w:rsidP="00EF5DF6">
      <w:pPr>
        <w:shd w:val="clear" w:color="auto" w:fill="FFFFFF"/>
        <w:spacing w:before="106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- способность  добывать новую информацию из различных источников</w:t>
      </w:r>
    </w:p>
    <w:p w:rsidR="0002351D" w:rsidRPr="00EF5DF6" w:rsidRDefault="0002351D" w:rsidP="00EF5DF6">
      <w:p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образовательной программы начального общего образования в 1-4 классах обеспечивается через реализацию учебного плана урочной и плана внеурочной деятельности. 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 и реализуется, насколько это возможно, с учётом выбора и пожелания родителей. Внеурочная деятельность организуется по следующим направлениям развития личности </w:t>
      </w:r>
      <w:proofErr w:type="gramStart"/>
      <w:r w:rsidRPr="00EF5DF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DF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художественно-эстетическое;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научно-познавательное;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гражданско-патриотическое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общественно-полезная деятельность.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Миссия начальной школы - научить ребенка учиться, заложить способы учебной деятельности. На этой ступени реализуются образовательные программы расширенного развивающего обучения и решаются следующие задачи: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1.   Оказание помощи ребенку в прохождении трудностей в различных видах деятельности, формировании самостоятельности.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2.   Развитие  интеллекта.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3.   Формирование потребности в творческой деятельности.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4.   Воспитание коммуникабельности.</w:t>
      </w:r>
    </w:p>
    <w:p w:rsidR="0002351D" w:rsidRPr="00EF5DF6" w:rsidRDefault="0002351D" w:rsidP="00EF5DF6">
      <w:p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sz w:val="24"/>
          <w:szCs w:val="24"/>
          <w:lang w:eastAsia="ru-RU"/>
        </w:rPr>
        <w:t>5.   Формирование трудовых навыков и нравственных представлений.</w:t>
      </w:r>
    </w:p>
    <w:p w:rsidR="0002351D" w:rsidRPr="00EF5DF6" w:rsidRDefault="0002351D" w:rsidP="00EF5DF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351D" w:rsidRPr="009C5E2E" w:rsidRDefault="0002351D" w:rsidP="009C5E2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5D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Учет воспитательного потенциала  курса внеурочной деятельности.  </w:t>
      </w:r>
      <w:r w:rsidRPr="00EF5DF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F5DF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EF5DF6">
        <w:rPr>
          <w:rFonts w:ascii="Times New Roman" w:hAnsi="Times New Roman" w:cs="Times New Roman"/>
          <w:sz w:val="24"/>
          <w:szCs w:val="24"/>
          <w:shd w:val="clear" w:color="auto" w:fill="FFFFFF"/>
        </w:rPr>
        <w:t>Внеурочная деятельность – это</w:t>
      </w:r>
      <w:r w:rsidRPr="00EF5D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EF5D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часть основного образования, которая нацелена на помощь педагогу и ребёнку в освоении нового вида учебной деятельности, </w:t>
      </w:r>
      <w:r w:rsidRPr="00EF5D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сформировать учебную мотивацию</w:t>
      </w:r>
      <w:r w:rsidRPr="00EF5DF6">
        <w:rPr>
          <w:rFonts w:ascii="Times New Roman" w:hAnsi="Times New Roman" w:cs="Times New Roman"/>
          <w:sz w:val="24"/>
          <w:szCs w:val="24"/>
          <w:shd w:val="clear" w:color="auto" w:fill="FFFFFF"/>
        </w:rPr>
        <w:t>, внеурочная деятельность способствует расширению образовательного пространства, создаёт дополнительные условия для развития учащихся, происходит выстраивание сети, обеспечивающей детям сопровождение, поддержку на этапах адаптации, способность базовые знания осознанно применять в ситуациях, отличных от учебных.</w:t>
      </w:r>
      <w:proofErr w:type="gramEnd"/>
    </w:p>
    <w:p w:rsidR="0002351D" w:rsidRPr="006C7D22" w:rsidRDefault="0002351D" w:rsidP="006C7D2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proofErr w:type="gramStart"/>
      <w:r w:rsidRPr="0061488E">
        <w:rPr>
          <w:rFonts w:ascii="Times New Roman" w:hAnsi="Times New Roman" w:cs="Times New Roman"/>
          <w:b/>
          <w:bCs/>
          <w:color w:val="191919"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  <w:lang w:eastAsia="ru-RU"/>
        </w:rPr>
        <w:t>Содержание  курса</w:t>
      </w:r>
      <w:r w:rsidRPr="0061488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proofErr w:type="gramEnd"/>
      <w:r w:rsidRPr="0061488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класс</w:t>
      </w:r>
    </w:p>
    <w:tbl>
      <w:tblPr>
        <w:tblW w:w="9503" w:type="dxa"/>
        <w:tblInd w:w="-106" w:type="dxa"/>
        <w:tblLayout w:type="fixed"/>
        <w:tblLook w:val="0000"/>
      </w:tblPr>
      <w:tblGrid>
        <w:gridCol w:w="566"/>
        <w:gridCol w:w="5742"/>
        <w:gridCol w:w="1318"/>
        <w:gridCol w:w="1559"/>
        <w:gridCol w:w="318"/>
      </w:tblGrid>
      <w:tr w:rsidR="0002351D" w:rsidRPr="007132D1">
        <w:trPr>
          <w:trHeight w:val="4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EE38DA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132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02351D" w:rsidRPr="0061488E" w:rsidRDefault="0002351D" w:rsidP="00EE38DA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Темы </w:t>
            </w:r>
          </w:p>
        </w:tc>
        <w:tc>
          <w:tcPr>
            <w:tcW w:w="3195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2351D" w:rsidRPr="007132D1" w:rsidRDefault="0002351D" w:rsidP="00EE3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</w:t>
            </w:r>
          </w:p>
        </w:tc>
      </w:tr>
      <w:tr w:rsidR="0002351D" w:rsidRPr="007132D1">
        <w:trPr>
          <w:trHeight w:val="1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EE38D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02351D" w:rsidRPr="0061488E" w:rsidRDefault="0002351D" w:rsidP="00EE38D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</w:tcBorders>
          </w:tcPr>
          <w:p w:rsidR="0002351D" w:rsidRPr="0061488E" w:rsidRDefault="0002351D" w:rsidP="00EE38D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EE38D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План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02351D" w:rsidRPr="007132D1" w:rsidRDefault="0002351D" w:rsidP="00EE38D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2351D" w:rsidRPr="007132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«Фонетика» 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51D" w:rsidRPr="007132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Что такое азбука? Алфавит.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51D" w:rsidRPr="007132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«Единицы языка и речи»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51D" w:rsidRPr="007132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Ударение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51D" w:rsidRPr="007132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«Знаки русского языка»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51D" w:rsidRPr="007132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Существительное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51D" w:rsidRPr="007132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Прилагательное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51D" w:rsidRPr="007132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51D" w:rsidRPr="007132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История слов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51D" w:rsidRPr="007132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48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</w:tcPr>
          <w:p w:rsidR="0002351D" w:rsidRPr="0061488E" w:rsidRDefault="0002351D" w:rsidP="000C06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2351D" w:rsidRPr="0061488E" w:rsidRDefault="0002351D" w:rsidP="00D94EB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351D" w:rsidRPr="0061488E" w:rsidRDefault="0002351D" w:rsidP="00EE38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61488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Способы оценки результатов обучения</w:t>
      </w:r>
    </w:p>
    <w:p w:rsidR="0002351D" w:rsidRPr="0061488E" w:rsidRDefault="0002351D" w:rsidP="00EE38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Надо помнить, что задания носят не оценочный, а обучающий и развивающий </w:t>
      </w:r>
      <w:proofErr w:type="spell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характер</w:t>
      </w:r>
      <w:proofErr w:type="gram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П</w:t>
      </w:r>
      <w:proofErr w:type="gram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>одобное</w:t>
      </w:r>
      <w:proofErr w:type="spellEnd"/>
      <w:r w:rsidRPr="0061488E">
        <w:rPr>
          <w:rFonts w:ascii="Times New Roman" w:hAnsi="Times New Roman" w:cs="Times New Roman"/>
          <w:color w:val="191919"/>
          <w:sz w:val="24"/>
          <w:szCs w:val="24"/>
          <w:lang w:eastAsia="ru-RU"/>
        </w:rPr>
        <w:t xml:space="preserve">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02351D" w:rsidRPr="0061488E" w:rsidRDefault="0002351D" w:rsidP="00D94E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курсе предусмотрена многоуровневая система контроля: самоконтроль, взаимоконтроль в процессе отработки, обучающий контроль – в системе обучающих самостоятельных и творческих работ, беседа, фронтальный опрос, индивидуальный опрос.</w:t>
      </w:r>
    </w:p>
    <w:p w:rsidR="0002351D" w:rsidRPr="0061488E" w:rsidRDefault="0002351D" w:rsidP="00831331">
      <w:pPr>
        <w:pStyle w:val="Default"/>
        <w:tabs>
          <w:tab w:val="left" w:pos="142"/>
        </w:tabs>
        <w:spacing w:line="360" w:lineRule="auto"/>
        <w:rPr>
          <w:lang w:val="ru-RU"/>
        </w:rPr>
      </w:pPr>
      <w:r w:rsidRPr="0061488E">
        <w:rPr>
          <w:b/>
          <w:bCs/>
        </w:rPr>
        <w:t>VI</w:t>
      </w:r>
      <w:r>
        <w:rPr>
          <w:b/>
          <w:bCs/>
          <w:lang w:val="ru-RU"/>
        </w:rPr>
        <w:t xml:space="preserve">. </w:t>
      </w:r>
      <w:proofErr w:type="gramStart"/>
      <w:r>
        <w:rPr>
          <w:b/>
          <w:bCs/>
          <w:lang w:val="ru-RU"/>
        </w:rPr>
        <w:t>Формы  оценки</w:t>
      </w:r>
      <w:proofErr w:type="gramEnd"/>
      <w:r>
        <w:rPr>
          <w:b/>
          <w:bCs/>
          <w:lang w:val="ru-RU"/>
        </w:rPr>
        <w:t xml:space="preserve">  достижения  планируемых  результатов</w:t>
      </w:r>
    </w:p>
    <w:p w:rsidR="0002351D" w:rsidRPr="0061488E" w:rsidRDefault="0002351D" w:rsidP="00226050">
      <w:pPr>
        <w:pStyle w:val="Default"/>
        <w:spacing w:line="360" w:lineRule="auto"/>
        <w:rPr>
          <w:lang w:val="ru-RU"/>
        </w:rPr>
      </w:pPr>
      <w:r w:rsidRPr="0061488E">
        <w:rPr>
          <w:lang w:val="ru-RU"/>
        </w:rPr>
        <w:t xml:space="preserve">Контроль проводится для определения степени достижения целей обучения,  а также выявления уровня развития учащихся с целью корректировки методики обучения. Он осуществляется в виде выполнения практических упражнений, решения текстовых задач; помогает установить степень усвоения материала. Все формы контроля направлены на оптимизацию учебного процесса. </w:t>
      </w:r>
    </w:p>
    <w:p w:rsidR="0002351D" w:rsidRPr="0061488E" w:rsidRDefault="0002351D" w:rsidP="0034150F">
      <w:pPr>
        <w:pStyle w:val="Default"/>
        <w:spacing w:line="360" w:lineRule="auto"/>
        <w:rPr>
          <w:lang w:val="ru-RU"/>
        </w:rPr>
      </w:pPr>
      <w:r w:rsidRPr="0061488E">
        <w:rPr>
          <w:lang w:val="ru-RU"/>
        </w:rPr>
        <w:lastRenderedPageBreak/>
        <w:t xml:space="preserve">При оценке результатов </w:t>
      </w:r>
      <w:proofErr w:type="gramStart"/>
      <w:r w:rsidRPr="0061488E">
        <w:rPr>
          <w:lang w:val="ru-RU"/>
        </w:rPr>
        <w:t>обучения по</w:t>
      </w:r>
      <w:proofErr w:type="gramEnd"/>
      <w:r w:rsidRPr="0061488E">
        <w:rPr>
          <w:lang w:val="ru-RU"/>
        </w:rPr>
        <w:t xml:space="preserve"> данной программе используется зачетная система оценивания в объеме курса. На последнем уроке каждой четверти осуществляется контроль. По результатам </w:t>
      </w:r>
      <w:proofErr w:type="spellStart"/>
      <w:r w:rsidRPr="0061488E">
        <w:rPr>
          <w:lang w:val="ru-RU"/>
        </w:rPr>
        <w:t>сформированности</w:t>
      </w:r>
      <w:proofErr w:type="spellEnd"/>
      <w:r w:rsidRPr="0061488E">
        <w:rPr>
          <w:lang w:val="ru-RU"/>
        </w:rPr>
        <w:t xml:space="preserve"> основных УУД  делается вывод о достижении необходимого уровня планируемых результатов.</w:t>
      </w:r>
    </w:p>
    <w:p w:rsidR="0002351D" w:rsidRPr="0061488E" w:rsidRDefault="0002351D" w:rsidP="0034150F">
      <w:pPr>
        <w:pStyle w:val="Default"/>
        <w:spacing w:line="360" w:lineRule="auto"/>
        <w:rPr>
          <w:lang w:val="ru-RU"/>
        </w:rPr>
      </w:pPr>
      <w:r w:rsidRPr="0061488E">
        <w:rPr>
          <w:b/>
          <w:bCs/>
        </w:rPr>
        <w:t>VII</w:t>
      </w:r>
      <w:r w:rsidRPr="0061488E">
        <w:rPr>
          <w:b/>
          <w:bCs/>
          <w:lang w:val="ru-RU"/>
        </w:rPr>
        <w:t xml:space="preserve">.Материально-техническое обеспечение учебного процесса: </w:t>
      </w:r>
    </w:p>
    <w:p w:rsidR="0002351D" w:rsidRPr="0061488E" w:rsidRDefault="0002351D" w:rsidP="00687D20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51D" w:rsidRPr="006C7D22" w:rsidRDefault="0002351D" w:rsidP="006C7D22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8E">
        <w:rPr>
          <w:rFonts w:ascii="Times New Roman" w:hAnsi="Times New Roman" w:cs="Times New Roman"/>
          <w:b/>
          <w:bCs/>
          <w:sz w:val="24"/>
          <w:szCs w:val="24"/>
        </w:rPr>
        <w:t>-Персон</w:t>
      </w:r>
      <w:r w:rsidR="002E7EC8">
        <w:rPr>
          <w:rFonts w:ascii="Times New Roman" w:hAnsi="Times New Roman" w:cs="Times New Roman"/>
          <w:b/>
          <w:bCs/>
          <w:sz w:val="24"/>
          <w:szCs w:val="24"/>
        </w:rPr>
        <w:t xml:space="preserve">альный ноутбук, </w:t>
      </w:r>
    </w:p>
    <w:p w:rsidR="0002351D" w:rsidRPr="0061488E" w:rsidRDefault="0002351D" w:rsidP="0034150F">
      <w:pPr>
        <w:shd w:val="clear" w:color="auto" w:fill="FFFFFF"/>
        <w:spacing w:before="182"/>
        <w:ind w:right="29"/>
        <w:jc w:val="both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61488E">
        <w:rPr>
          <w:rFonts w:ascii="Times New Roman" w:hAnsi="Times New Roman" w:cs="Times New Roman"/>
          <w:b/>
          <w:bCs/>
          <w:color w:val="595959"/>
          <w:sz w:val="24"/>
          <w:szCs w:val="24"/>
          <w:lang w:val="en-US"/>
        </w:rPr>
        <w:t>VIII</w:t>
      </w:r>
      <w:proofErr w:type="gramStart"/>
      <w:r w:rsidRPr="0061488E">
        <w:rPr>
          <w:rFonts w:ascii="Times New Roman" w:hAnsi="Times New Roman" w:cs="Times New Roman"/>
          <w:b/>
          <w:bCs/>
          <w:color w:val="595959"/>
          <w:sz w:val="24"/>
          <w:szCs w:val="24"/>
        </w:rPr>
        <w:t>.  Литература</w:t>
      </w:r>
      <w:proofErr w:type="gramEnd"/>
    </w:p>
    <w:p w:rsidR="0002351D" w:rsidRPr="0061488E" w:rsidRDefault="0002351D" w:rsidP="004C4A9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proofErr w:type="spell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В.ПКанакина</w:t>
      </w:r>
      <w:proofErr w:type="spellEnd"/>
      <w:proofErr w:type="gram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В.П. Русский язык. Тетрадь учебных достижений. 1 класс..2017г</w:t>
      </w:r>
    </w:p>
    <w:p w:rsidR="0002351D" w:rsidRPr="0061488E" w:rsidRDefault="0002351D" w:rsidP="004C4A9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noProof/>
          <w:sz w:val="24"/>
          <w:szCs w:val="24"/>
        </w:rPr>
        <w:t>2.Рабочий словарик Бондаренко А.А.</w:t>
      </w:r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spellStart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6148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Граф 2017г</w:t>
      </w:r>
    </w:p>
    <w:p w:rsidR="0002351D" w:rsidRPr="0061488E" w:rsidRDefault="0002351D" w:rsidP="004C4A9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Арсирий</w:t>
      </w:r>
      <w:proofErr w:type="spellEnd"/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Т., Дмитриева Г. М. Материалы по занимательной грамматике русского языка. – М.: </w:t>
      </w:r>
      <w:proofErr w:type="spellStart"/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Учпедгиз</w:t>
      </w:r>
      <w:proofErr w:type="spellEnd"/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2002г</w:t>
      </w:r>
    </w:p>
    <w:p w:rsidR="0002351D" w:rsidRPr="0061488E" w:rsidRDefault="0002351D" w:rsidP="004C4A9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Бетенькова</w:t>
      </w:r>
      <w:proofErr w:type="spellEnd"/>
      <w:r w:rsidRPr="006148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Н.М. Орфография, грамматика – в рифмовках занимательных: Книга для учителя. – М.: Просвещение 2010г</w:t>
      </w:r>
    </w:p>
    <w:p w:rsidR="0002351D" w:rsidRPr="0061488E" w:rsidRDefault="0002351D" w:rsidP="004C4A9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767676"/>
          <w:sz w:val="24"/>
          <w:szCs w:val="24"/>
          <w:lang w:eastAsia="ru-RU"/>
        </w:rPr>
      </w:pPr>
    </w:p>
    <w:p w:rsidR="0002351D" w:rsidRPr="0061488E" w:rsidRDefault="0002351D" w:rsidP="004762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1D" w:rsidRDefault="0002351D" w:rsidP="004762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1D" w:rsidRDefault="0002351D" w:rsidP="004762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1D" w:rsidRDefault="0002351D" w:rsidP="004762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1D" w:rsidRDefault="0002351D" w:rsidP="004762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1D" w:rsidRDefault="0002351D" w:rsidP="004762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1D" w:rsidRDefault="0002351D" w:rsidP="004762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1D" w:rsidRDefault="0002351D" w:rsidP="004762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1D" w:rsidRDefault="0002351D" w:rsidP="004762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51D" w:rsidRDefault="0002351D" w:rsidP="004762EF">
      <w:pPr>
        <w:rPr>
          <w:rFonts w:ascii="Times New Roman" w:hAnsi="Times New Roman" w:cs="Times New Roman"/>
          <w:sz w:val="24"/>
          <w:szCs w:val="24"/>
          <w:lang w:eastAsia="ru-RU"/>
        </w:rPr>
        <w:sectPr w:rsidR="0002351D" w:rsidSect="004762EF">
          <w:pgSz w:w="11906" w:h="16838"/>
          <w:pgMar w:top="568" w:right="850" w:bottom="567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56"/>
        <w:tblW w:w="1586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65"/>
        <w:gridCol w:w="30"/>
        <w:gridCol w:w="45"/>
        <w:gridCol w:w="45"/>
        <w:gridCol w:w="75"/>
        <w:gridCol w:w="30"/>
        <w:gridCol w:w="15"/>
        <w:gridCol w:w="15"/>
        <w:gridCol w:w="15"/>
        <w:gridCol w:w="30"/>
        <w:gridCol w:w="15"/>
        <w:gridCol w:w="30"/>
        <w:gridCol w:w="15"/>
        <w:gridCol w:w="585"/>
        <w:gridCol w:w="850"/>
        <w:gridCol w:w="1134"/>
        <w:gridCol w:w="1132"/>
        <w:gridCol w:w="3544"/>
        <w:gridCol w:w="2127"/>
        <w:gridCol w:w="3198"/>
        <w:gridCol w:w="60"/>
        <w:gridCol w:w="13"/>
        <w:gridCol w:w="2400"/>
      </w:tblGrid>
      <w:tr w:rsidR="009C5E2E" w:rsidRPr="007132D1" w:rsidTr="009C5E2E">
        <w:trPr>
          <w:trHeight w:val="810"/>
        </w:trPr>
        <w:tc>
          <w:tcPr>
            <w:tcW w:w="2260" w:type="dxa"/>
            <w:gridSpan w:val="1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1B2813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ЦОР/ЭОР</w:t>
            </w:r>
          </w:p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Краткое содержание занятия</w:t>
            </w:r>
          </w:p>
        </w:tc>
        <w:tc>
          <w:tcPr>
            <w:tcW w:w="247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9C5E2E" w:rsidRPr="007132D1" w:rsidTr="009C5E2E">
        <w:trPr>
          <w:trHeight w:val="780"/>
        </w:trPr>
        <w:tc>
          <w:tcPr>
            <w:tcW w:w="1410" w:type="dxa"/>
            <w:gridSpan w:val="1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</w:tc>
      </w:tr>
      <w:tr w:rsidR="009C5E2E" w:rsidRPr="007132D1" w:rsidTr="009C5E2E">
        <w:trPr>
          <w:trHeight w:val="567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Раздел «Фонетика»   - 8</w:t>
            </w: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C5E2E" w:rsidRPr="007132D1" w:rsidTr="009C5E2E">
        <w:trPr>
          <w:trHeight w:val="1292"/>
        </w:trPr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07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Волшебная страна “Фонетика”. Сказка о Звуках и Буквах.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10" w:history="1">
              <w:r w:rsidRPr="00A02395">
                <w:rPr>
                  <w:rStyle w:val="a9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https://interneturok.ru/</w:t>
              </w:r>
            </w:hyperlink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11" w:history="1">
              <w:r w:rsidRPr="007132D1">
                <w:rPr>
                  <w:rStyle w:val="a4"/>
                  <w:rFonts w:ascii="var(--bs-font-sans-serif)" w:hAnsi="var(--bs-font-sans-serif)" w:cs="var(--bs-font-sans-serif)"/>
                  <w:color w:val="27638C"/>
                  <w:sz w:val="18"/>
                  <w:szCs w:val="18"/>
                  <w:shd w:val="clear" w:color="auto" w:fill="F9F8EF"/>
                </w:rPr>
                <w:t>http://www.oldskazki.chat.ru/titul.htm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Славянский алфавит и его особенности. Судьбы отдельных букв.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Лингвистический журнал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9C5E2E" w:rsidRPr="007132D1" w:rsidTr="009C5E2E">
        <w:trPr>
          <w:trHeight w:val="882"/>
        </w:trPr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14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Распознавание твердых и мягких согласных звуков в словах.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school-collection.edu.ru</w:t>
            </w:r>
            <w:proofErr w:type="spellEnd"/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и распознавание твердых и мягких согласных звуков в словах.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</w:tr>
      <w:tr w:rsidR="009C5E2E" w:rsidRPr="007132D1" w:rsidTr="009C5E2E">
        <w:trPr>
          <w:trHeight w:val="882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21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Удивительные звуки.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https://resh.edu.ru/movie/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Игры “Невидимки звуки”, слова </w:t>
            </w:r>
            <w:proofErr w:type="spellStart"/>
            <w:r w:rsidRPr="0061488E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>полиндромы</w:t>
            </w:r>
            <w:proofErr w:type="spellEnd"/>
            <w:r w:rsidRPr="0061488E"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или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“Читай наоборот”.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викторина</w:t>
            </w:r>
          </w:p>
        </w:tc>
      </w:tr>
      <w:tr w:rsidR="009C5E2E" w:rsidRPr="007132D1" w:rsidTr="009C5E2E">
        <w:trPr>
          <w:trHeight w:val="882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28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Звонкие и глухие “двойняшки”. </w:t>
            </w:r>
            <w:proofErr w:type="gramStart"/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Сказка “Про ошибку</w:t>
            </w:r>
            <w:proofErr w:type="gramEnd"/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1B2813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val="en-US" w:eastAsia="ru-RU"/>
              </w:rPr>
            </w:pPr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val="en-US" w:eastAsia="ru-RU"/>
              </w:rPr>
              <w:t>edsoo.ru/metodicheskie_videouroki.htm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звонких и глухих двойняшек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Игра-практикум</w:t>
            </w:r>
          </w:p>
        </w:tc>
      </w:tr>
      <w:tr w:rsidR="009C5E2E" w:rsidRPr="007132D1" w:rsidTr="009C5E2E">
        <w:trPr>
          <w:trHeight w:val="897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05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Звонкие и глухие “одиночки”. Почему они так называются.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звонких и глухих одиночек. Почему они так называются.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Игра-практикум</w:t>
            </w:r>
          </w:p>
        </w:tc>
      </w:tr>
      <w:tr w:rsidR="009C5E2E" w:rsidRPr="007132D1" w:rsidTr="009C5E2E">
        <w:trPr>
          <w:trHeight w:val="882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12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Зачем нужны звуки речи? Звуковая культура речи. Звуки и буквы.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12" w:tgtFrame="_blank" w:history="1">
              <w:r w:rsidRPr="007132D1">
                <w:rPr>
                  <w:rStyle w:val="a9"/>
                  <w:rFonts w:ascii="Verdana" w:hAnsi="Verdana" w:cs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Pr="007132D1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Из истории грамматики.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Викторина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9C5E2E" w:rsidRPr="007132D1" w:rsidTr="009C5E2E">
        <w:trPr>
          <w:trHeight w:val="882"/>
        </w:trPr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19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“Интересные буквы и звуки”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  <w:hyperlink r:id="rId13" w:history="1">
              <w:r w:rsidRPr="007132D1">
                <w:rPr>
                  <w:rStyle w:val="a4"/>
                  <w:rFonts w:ascii="var(--bs-font-sans-serif)" w:hAnsi="var(--bs-font-sans-serif)" w:cs="var(--bs-font-sans-serif)"/>
                  <w:color w:val="27638C"/>
                  <w:shd w:val="clear" w:color="auto" w:fill="F9F8EF"/>
                </w:rPr>
                <w:t>http://www.skazochki.narod.ru/index_</w:t>
              </w:r>
              <w:r w:rsidRPr="007132D1">
                <w:rPr>
                  <w:rStyle w:val="a4"/>
                  <w:rFonts w:ascii="var(--bs-font-sans-serif)" w:hAnsi="var(--bs-font-sans-serif)" w:cs="var(--bs-font-sans-serif)"/>
                  <w:color w:val="27638C"/>
                  <w:shd w:val="clear" w:color="auto" w:fill="F9F8EF"/>
                </w:rPr>
                <w:lastRenderedPageBreak/>
                <w:t>flash.html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 xml:space="preserve">Славянский алфавит и его особенности. Судьбы </w:t>
            </w: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отдельных букв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Исторический калейдоскоп</w:t>
            </w:r>
          </w:p>
        </w:tc>
      </w:tr>
      <w:tr w:rsidR="009C5E2E" w:rsidRPr="007132D1" w:rsidTr="009C5E2E">
        <w:trPr>
          <w:trHeight w:val="654"/>
        </w:trPr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26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“Грамматическое домино”.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Игра - соревнование</w:t>
            </w:r>
          </w:p>
        </w:tc>
      </w:tr>
      <w:tr w:rsidR="009C5E2E" w:rsidRPr="007132D1" w:rsidTr="009C5E2E">
        <w:trPr>
          <w:trHeight w:val="654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По программе  -  8</w:t>
            </w: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часов         по факту –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</w:tr>
      <w:tr w:rsidR="009C5E2E" w:rsidRPr="007132D1" w:rsidTr="009C5E2E">
        <w:trPr>
          <w:trHeight w:val="1125"/>
        </w:trPr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Шипящие согласные.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4" w:tgtFrame="_blank" w:history="1">
              <w:r w:rsidRPr="007132D1">
                <w:rPr>
                  <w:rStyle w:val="a9"/>
                  <w:rFonts w:ascii="Verdana" w:hAnsi="Verdana" w:cs="Verdana"/>
                  <w:color w:val="2C7BDE"/>
                  <w:sz w:val="20"/>
                  <w:szCs w:val="20"/>
                  <w:shd w:val="clear" w:color="auto" w:fill="FFFFFF"/>
                </w:rPr>
                <w:t>https://mob-edu.ru/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1B2813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Игра-практикум</w:t>
            </w:r>
          </w:p>
        </w:tc>
      </w:tr>
      <w:tr w:rsidR="009C5E2E" w:rsidRPr="007132D1" w:rsidTr="009C5E2E">
        <w:trPr>
          <w:trHeight w:val="460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9C5E2E" w:rsidRPr="007132D1" w:rsidTr="009C5E2E">
        <w:trPr>
          <w:trHeight w:val="668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Раздел «Азбука. Алфавит»-2часа</w:t>
            </w:r>
          </w:p>
        </w:tc>
      </w:tr>
      <w:tr w:rsidR="009C5E2E" w:rsidRPr="007132D1" w:rsidTr="009C5E2E">
        <w:trPr>
          <w:trHeight w:val="638"/>
        </w:trPr>
        <w:tc>
          <w:tcPr>
            <w:tcW w:w="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16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Что такое азбука? Алфавит.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15" w:tgtFrame="_blank" w:history="1">
              <w:r w:rsidRPr="007132D1">
                <w:rPr>
                  <w:rStyle w:val="a9"/>
                  <w:rFonts w:ascii="Verdana" w:hAnsi="Verdana" w:cs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Pr="007132D1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изучения русской азбуки в старину. Библиотеки.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путешествие</w:t>
            </w:r>
          </w:p>
        </w:tc>
      </w:tr>
      <w:tr w:rsidR="009C5E2E" w:rsidRPr="007132D1" w:rsidTr="009C5E2E">
        <w:trPr>
          <w:trHeight w:val="654"/>
        </w:trPr>
        <w:tc>
          <w:tcPr>
            <w:tcW w:w="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23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Легкие головоломки.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.</w:t>
            </w:r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Технология составление головоломок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Игра - практикум</w:t>
            </w:r>
          </w:p>
        </w:tc>
      </w:tr>
      <w:tr w:rsidR="009C5E2E" w:rsidRPr="007132D1" w:rsidTr="009C5E2E">
        <w:trPr>
          <w:trHeight w:val="638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Раздел «Единицы языка и речи»-3часа</w:t>
            </w:r>
          </w:p>
        </w:tc>
      </w:tr>
      <w:tr w:rsidR="009C5E2E" w:rsidRPr="007132D1" w:rsidTr="009C5E2E">
        <w:trPr>
          <w:trHeight w:val="638"/>
        </w:trPr>
        <w:tc>
          <w:tcPr>
            <w:tcW w:w="5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Слог. Перенос слов. Правила переноса.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16" w:tgtFrame="_blank" w:history="1">
              <w:r w:rsidRPr="007132D1">
                <w:rPr>
                  <w:rStyle w:val="a9"/>
                  <w:rFonts w:ascii="Verdana" w:hAnsi="Verdana" w:cs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Pr="007132D1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Правила переноса.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Игра - тренажер</w:t>
            </w:r>
          </w:p>
        </w:tc>
      </w:tr>
      <w:tr w:rsidR="009C5E2E" w:rsidRPr="007132D1" w:rsidTr="009C5E2E">
        <w:trPr>
          <w:trHeight w:val="1292"/>
        </w:trPr>
        <w:tc>
          <w:tcPr>
            <w:tcW w:w="6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07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Предложение – единица языка и речи. Роль предложения в общении.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17" w:history="1">
              <w:r w:rsidRPr="007132D1">
                <w:rPr>
                  <w:rStyle w:val="a4"/>
                  <w:rFonts w:ascii="var(--bs-font-sans-serif)" w:hAnsi="var(--bs-font-sans-serif)" w:cs="var(--bs-font-sans-serif)"/>
                  <w:color w:val="27638C"/>
                  <w:sz w:val="18"/>
                  <w:szCs w:val="18"/>
                  <w:shd w:val="clear" w:color="auto" w:fill="F9F8EF"/>
                </w:rPr>
                <w:t>http://www.oldskazki.chat.ru/titul.htm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русского ударения. Ударение как средство смыслового различения слов.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</w:tr>
      <w:tr w:rsidR="009C5E2E" w:rsidRPr="007132D1" w:rsidTr="009C5E2E">
        <w:trPr>
          <w:trHeight w:val="790"/>
        </w:trPr>
        <w:tc>
          <w:tcPr>
            <w:tcW w:w="6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14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Играем в загадки.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Технология составления загадок.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игра «Составь загадку»</w:t>
            </w:r>
          </w:p>
        </w:tc>
      </w:tr>
      <w:tr w:rsidR="009C5E2E" w:rsidRPr="007132D1" w:rsidTr="009C5E2E">
        <w:trPr>
          <w:trHeight w:val="710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Раздел «Ударение»-4 часа</w:t>
            </w:r>
          </w:p>
        </w:tc>
      </w:tr>
      <w:tr w:rsidR="009C5E2E" w:rsidRPr="007132D1" w:rsidTr="009C5E2E">
        <w:trPr>
          <w:trHeight w:val="1522"/>
        </w:trPr>
        <w:tc>
          <w:tcPr>
            <w:tcW w:w="6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21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Добрый “волшебник” – Ударение. Обсуждение смыслоразличительной функции ударения.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русского ударения. Ударение как средство смыслового различения слов.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</w:tr>
      <w:tr w:rsidR="009C5E2E" w:rsidRPr="007132D1" w:rsidTr="009C5E2E">
        <w:trPr>
          <w:trHeight w:val="1522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9C5E2E" w:rsidRPr="007132D1" w:rsidTr="009C5E2E">
        <w:trPr>
          <w:trHeight w:val="2115"/>
        </w:trPr>
        <w:tc>
          <w:tcPr>
            <w:tcW w:w="6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Ударение над гласной может сделать букву ясной (безударные гласные </w:t>
            </w:r>
            <w:proofErr w:type="gramStart"/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в</w:t>
            </w:r>
            <w:proofErr w:type="gramEnd"/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корнеслова). Сопоставление звуковой и буквенной записи слов, отработка действия контроля.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  <w:hyperlink r:id="rId18" w:history="1">
              <w:r w:rsidRPr="007132D1">
                <w:rPr>
                  <w:rStyle w:val="a4"/>
                  <w:rFonts w:ascii="var(--bs-font-sans-serif)" w:hAnsi="var(--bs-font-sans-serif)" w:cs="var(--bs-font-sans-serif)"/>
                  <w:color w:val="27638C"/>
                  <w:shd w:val="clear" w:color="auto" w:fill="F9F8EF"/>
                </w:rPr>
                <w:t>http://www.skazochki.narod.ru/index_flash.html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Особенности русского ударения. Ударение как средство смыслового различения слов.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</w:tr>
      <w:tr w:rsidR="009C5E2E" w:rsidRPr="007132D1" w:rsidTr="009C5E2E">
        <w:trPr>
          <w:trHeight w:val="361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По программе – 8 </w:t>
            </w: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часов    по факту ----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четверть</w:t>
            </w:r>
          </w:p>
        </w:tc>
      </w:tr>
      <w:tr w:rsidR="009C5E2E" w:rsidRPr="007132D1" w:rsidTr="009C5E2E">
        <w:trPr>
          <w:trHeight w:val="882"/>
        </w:trPr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11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Игра “ Волшебный клубок орфограмм” (безударная гласная в </w:t>
            </w:r>
            <w:proofErr w:type="gramStart"/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19" w:history="1">
              <w:r w:rsidRPr="007132D1">
                <w:rPr>
                  <w:rStyle w:val="a4"/>
                  <w:rFonts w:ascii="var(--bs-font-sans-serif)" w:hAnsi="var(--bs-font-sans-serif)" w:cs="var(--bs-font-sans-serif)"/>
                  <w:color w:val="27638C"/>
                  <w:sz w:val="18"/>
                  <w:szCs w:val="18"/>
                  <w:shd w:val="clear" w:color="auto" w:fill="F9F8EF"/>
                </w:rPr>
                <w:t>http://www.oldskazki.chat.ru/titul.htm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Игра-тренажер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практикум</w:t>
            </w:r>
          </w:p>
        </w:tc>
      </w:tr>
      <w:tr w:rsidR="009C5E2E" w:rsidRPr="007132D1" w:rsidTr="009C5E2E">
        <w:trPr>
          <w:trHeight w:val="1140"/>
        </w:trPr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18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Непроверяемые безударные гласные. Орфографический словарь – твой помощник.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2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Какие бывают словари. Работа с орфографическими словарями</w:t>
            </w:r>
          </w:p>
        </w:tc>
        <w:tc>
          <w:tcPr>
            <w:tcW w:w="24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составление словаря</w:t>
            </w:r>
          </w:p>
        </w:tc>
      </w:tr>
      <w:tr w:rsidR="009C5E2E" w:rsidRPr="007132D1" w:rsidTr="009C5E2E">
        <w:trPr>
          <w:trHeight w:val="806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«Знаки русского языка» -2 часа</w:t>
            </w:r>
          </w:p>
        </w:tc>
      </w:tr>
      <w:tr w:rsidR="009C5E2E" w:rsidRPr="007132D1" w:rsidTr="009C5E2E">
        <w:trPr>
          <w:trHeight w:val="806"/>
        </w:trPr>
        <w:tc>
          <w:tcPr>
            <w:tcW w:w="7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Мягкий знак.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20" w:tgtFrame="_blank" w:history="1">
              <w:r w:rsidRPr="007132D1">
                <w:rPr>
                  <w:rStyle w:val="a9"/>
                  <w:rFonts w:ascii="Verdana" w:hAnsi="Verdana" w:cs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Pr="007132D1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Обсуждение вопроса: значение и особенности мягкого знака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9C5E2E" w:rsidRPr="007132D1" w:rsidTr="009C5E2E">
        <w:trPr>
          <w:trHeight w:val="638"/>
        </w:trPr>
        <w:tc>
          <w:tcPr>
            <w:tcW w:w="76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Твердый знак.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Arial" w:hAnsi="Arial" w:cs="Arial"/>
                <w:color w:val="212529"/>
                <w:sz w:val="18"/>
                <w:szCs w:val="18"/>
                <w:shd w:val="clear" w:color="auto" w:fill="F9F8EF"/>
              </w:rPr>
              <w:t> </w:t>
            </w:r>
            <w:hyperlink r:id="rId21" w:history="1">
              <w:r w:rsidRPr="007132D1">
                <w:rPr>
                  <w:rStyle w:val="a4"/>
                  <w:rFonts w:ascii="var(--bs-font-sans-serif)" w:hAnsi="var(--bs-font-sans-serif)" w:cs="var(--bs-font-sans-serif)"/>
                  <w:color w:val="27638C"/>
                  <w:sz w:val="18"/>
                  <w:szCs w:val="18"/>
                  <w:shd w:val="clear" w:color="auto" w:fill="F9F8EF"/>
                </w:rPr>
                <w:t>http://www.oldskazki.chat.ru/titul.htm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Обсуждение вопроса: значение и особенности твердого знака.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9C5E2E" w:rsidRPr="007132D1" w:rsidTr="009C5E2E">
        <w:trPr>
          <w:trHeight w:val="708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« Существительное»-4 часа</w:t>
            </w:r>
          </w:p>
        </w:tc>
      </w:tr>
      <w:tr w:rsidR="009C5E2E" w:rsidRPr="007132D1" w:rsidTr="009C5E2E">
        <w:trPr>
          <w:trHeight w:val="1384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08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Существительные – слова с предметным значением. Сказка “Приключение в стране “Имя Существительное”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2" w:tgtFrame="_blank" w:history="1">
              <w:r w:rsidRPr="007132D1">
                <w:rPr>
                  <w:rStyle w:val="a9"/>
                  <w:rFonts w:ascii="Verdana" w:hAnsi="Verdana" w:cs="Verdana"/>
                  <w:color w:val="2C7BDE"/>
                  <w:sz w:val="20"/>
                  <w:szCs w:val="20"/>
                  <w:shd w:val="clear" w:color="auto" w:fill="FFFFFF"/>
                </w:rPr>
                <w:t>https://mob-edu.ru/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В гостях у сказки. История названий сказочных героев.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телепередача</w:t>
            </w:r>
          </w:p>
        </w:tc>
      </w:tr>
      <w:tr w:rsidR="009C5E2E" w:rsidRPr="007132D1" w:rsidTr="009C5E2E">
        <w:trPr>
          <w:trHeight w:val="882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Большие и маленькие. Слова, которые пишутся с заглавной буквы.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  <w:hyperlink r:id="rId23" w:history="1">
              <w:r w:rsidRPr="007132D1">
                <w:rPr>
                  <w:rStyle w:val="a4"/>
                  <w:rFonts w:ascii="var(--bs-font-sans-serif)" w:hAnsi="var(--bs-font-sans-serif)" w:cs="var(--bs-font-sans-serif)"/>
                  <w:color w:val="27638C"/>
                  <w:shd w:val="clear" w:color="auto" w:fill="F9F8EF"/>
                </w:rPr>
                <w:t>http://www.skazochki.narod.ru/index_flash.html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Из истории русских имен и фамилий.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беседа «Что в имени тебе моем?»</w:t>
            </w:r>
          </w:p>
        </w:tc>
      </w:tr>
      <w:tr w:rsidR="009C5E2E" w:rsidRPr="007132D1" w:rsidTr="009C5E2E">
        <w:trPr>
          <w:trHeight w:val="1125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Звонкие и глухие “двойняшки”. В стране “Двойняшек” (парные согласные на конце слов)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24" w:tgtFrame="_blank" w:history="1">
              <w:r w:rsidRPr="007132D1">
                <w:rPr>
                  <w:rStyle w:val="a9"/>
                  <w:rFonts w:ascii="Verdana" w:hAnsi="Verdana" w:cs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Pr="007132D1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игра-путешествие в страну двойняшек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9C5E2E" w:rsidRPr="007132D1" w:rsidTr="009C5E2E">
        <w:trPr>
          <w:trHeight w:val="1049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Волшебный клубок орфограмм.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Что такое орфография и орфограмма? Рассказ – беседа о роли орфографии.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рассказ-беседа</w:t>
            </w:r>
          </w:p>
        </w:tc>
      </w:tr>
      <w:tr w:rsidR="009C5E2E" w:rsidRPr="007132D1" w:rsidTr="009C5E2E">
        <w:trPr>
          <w:trHeight w:val="1049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9C5E2E" w:rsidRPr="007132D1" w:rsidTr="009C5E2E">
        <w:trPr>
          <w:trHeight w:val="484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«Прилагательное»-5 часов</w:t>
            </w:r>
          </w:p>
        </w:tc>
      </w:tr>
      <w:tr w:rsidR="009C5E2E" w:rsidRPr="007132D1" w:rsidTr="009C5E2E">
        <w:trPr>
          <w:trHeight w:val="1368"/>
        </w:trPr>
        <w:tc>
          <w:tcPr>
            <w:tcW w:w="73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Прилагательные – слова называющие признаки. Сказка “Приключение в стране “Имя Прилагательное”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5" w:tgtFrame="_blank" w:history="1">
              <w:r w:rsidRPr="007132D1">
                <w:rPr>
                  <w:rStyle w:val="a9"/>
                  <w:rFonts w:ascii="Verdana" w:hAnsi="Verdana" w:cs="Verdana"/>
                  <w:color w:val="2C7BDE"/>
                  <w:sz w:val="20"/>
                  <w:szCs w:val="20"/>
                  <w:shd w:val="clear" w:color="auto" w:fill="FFFFFF"/>
                </w:rPr>
                <w:t>https://mob-edu.ru/</w:t>
              </w:r>
            </w:hyperlink>
          </w:p>
        </w:tc>
        <w:tc>
          <w:tcPr>
            <w:tcW w:w="3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Дружба имени существительного с прилагательным</w:t>
            </w:r>
          </w:p>
        </w:tc>
        <w:tc>
          <w:tcPr>
            <w:tcW w:w="24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9C5E2E" w:rsidRPr="007132D1" w:rsidTr="009C5E2E">
        <w:trPr>
          <w:trHeight w:val="307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По программе –9 часов    по факту ---- 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</w:tr>
      <w:tr w:rsidR="009C5E2E" w:rsidRPr="007132D1" w:rsidTr="009C5E2E">
        <w:trPr>
          <w:trHeight w:val="2024"/>
        </w:trPr>
        <w:tc>
          <w:tcPr>
            <w:tcW w:w="8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26- 27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29.03.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Зри в корень.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Всё растёт из корня.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Arial" w:hAnsi="Arial" w:cs="Arial"/>
                <w:color w:val="212529"/>
                <w:shd w:val="clear" w:color="auto" w:fill="F9F8EF"/>
              </w:rPr>
              <w:t> </w:t>
            </w:r>
            <w:hyperlink r:id="rId26" w:history="1">
              <w:r w:rsidRPr="007132D1">
                <w:rPr>
                  <w:rStyle w:val="a4"/>
                  <w:rFonts w:ascii="var(--bs-font-sans-serif)" w:hAnsi="var(--bs-font-sans-serif)" w:cs="var(--bs-font-sans-serif)"/>
                  <w:color w:val="27638C"/>
                  <w:shd w:val="clear" w:color="auto" w:fill="F9F8EF"/>
                </w:rPr>
                <w:t>http://www.skazochki.narod.ru/index_flash.html</w:t>
              </w:r>
            </w:hyperlink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Родословная слов. Однокоренные слова. Экскурс в историю русских слов.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Из чего состоят слова? Слова-родственники. Так же, как и у кустов, корень есть у разных слов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Исследование.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Составление родословной однокоренных слов</w:t>
            </w:r>
          </w:p>
        </w:tc>
      </w:tr>
      <w:tr w:rsidR="009C5E2E" w:rsidRPr="007132D1" w:rsidTr="009C5E2E">
        <w:trPr>
          <w:trHeight w:val="897"/>
        </w:trPr>
        <w:tc>
          <w:tcPr>
            <w:tcW w:w="8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Сколько слов Вы знаете?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hyperlink r:id="rId27" w:tgtFrame="_blank" w:history="1">
              <w:r w:rsidRPr="007132D1">
                <w:rPr>
                  <w:rStyle w:val="a9"/>
                  <w:rFonts w:ascii="Verdana" w:hAnsi="Verdana" w:cs="Verdana"/>
                  <w:color w:val="2C7BDE"/>
                  <w:sz w:val="20"/>
                  <w:szCs w:val="20"/>
                  <w:shd w:val="clear" w:color="auto" w:fill="FFFFFF"/>
                </w:rPr>
                <w:t>https://ds.obr.nd.ru/</w:t>
              </w:r>
            </w:hyperlink>
            <w:r w:rsidRPr="007132D1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Рассказ-беседа о словарном богатстве русского языка.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беседа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игра-соревнование</w:t>
            </w:r>
          </w:p>
        </w:tc>
      </w:tr>
      <w:tr w:rsidR="009C5E2E" w:rsidRPr="007132D1" w:rsidTr="009C5E2E">
        <w:trPr>
          <w:trHeight w:val="638"/>
        </w:trPr>
        <w:tc>
          <w:tcPr>
            <w:tcW w:w="8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19.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Знаете ли вы значения слов?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Определение значения слова с помощью толкового словаря.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работа с толковым словарем</w:t>
            </w:r>
          </w:p>
        </w:tc>
      </w:tr>
      <w:tr w:rsidR="009C5E2E" w:rsidRPr="007132D1" w:rsidTr="009C5E2E">
        <w:trPr>
          <w:trHeight w:val="531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«Глагол»-2часа</w:t>
            </w:r>
          </w:p>
        </w:tc>
      </w:tr>
      <w:tr w:rsidR="009C5E2E" w:rsidRPr="007132D1" w:rsidTr="009C5E2E">
        <w:trPr>
          <w:trHeight w:val="882"/>
        </w:trPr>
        <w:tc>
          <w:tcPr>
            <w:tcW w:w="72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Здравствуй, Глагол!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8" w:tgtFrame="_blank" w:history="1">
              <w:r w:rsidRPr="007132D1">
                <w:rPr>
                  <w:rStyle w:val="a9"/>
                  <w:rFonts w:ascii="Verdana" w:hAnsi="Verdana" w:cs="Verdana"/>
                  <w:color w:val="2C7BDE"/>
                  <w:sz w:val="20"/>
                  <w:szCs w:val="20"/>
                  <w:shd w:val="clear" w:color="auto" w:fill="FFFFFF"/>
                </w:rPr>
                <w:t>https://mob-edu.ru/</w:t>
              </w:r>
            </w:hyperlink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Глаголы – слова, обозначающие действие предметов. Зачем и для чего они нужны.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Турнир - состязание</w:t>
            </w:r>
          </w:p>
        </w:tc>
      </w:tr>
      <w:tr w:rsidR="009C5E2E" w:rsidRPr="007132D1" w:rsidTr="009C5E2E">
        <w:trPr>
          <w:trHeight w:val="1049"/>
        </w:trPr>
        <w:tc>
          <w:tcPr>
            <w:tcW w:w="78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Для чего нужно изучать грамматику.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1B2813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https://interneturok.ru/</w:t>
            </w:r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Технология составления кроссвордов.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9C5E2E" w:rsidRPr="007132D1" w:rsidTr="009C5E2E">
        <w:trPr>
          <w:trHeight w:val="788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«История слов»-2часа</w:t>
            </w:r>
          </w:p>
        </w:tc>
      </w:tr>
      <w:tr w:rsidR="009C5E2E" w:rsidRPr="007132D1" w:rsidTr="009C5E2E">
        <w:trPr>
          <w:trHeight w:val="1429"/>
        </w:trPr>
        <w:tc>
          <w:tcPr>
            <w:tcW w:w="81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32-3</w:t>
            </w: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10.05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17</w:t>
            </w:r>
            <w:r w:rsidRPr="0061488E"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 xml:space="preserve">       24.05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В музее истории слов.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Словесные раскопки.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7132D1"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9" w:tgtFrame="_blank" w:history="1">
              <w:r w:rsidRPr="007132D1">
                <w:rPr>
                  <w:rStyle w:val="a9"/>
                  <w:rFonts w:ascii="Verdana" w:hAnsi="Verdana" w:cs="Verdana"/>
                  <w:color w:val="2C7BDE"/>
                  <w:sz w:val="20"/>
                  <w:szCs w:val="20"/>
                  <w:shd w:val="clear" w:color="auto" w:fill="FFFFFF"/>
                </w:rPr>
                <w:t>https://mob-edu.ru/</w:t>
              </w:r>
            </w:hyperlink>
          </w:p>
        </w:tc>
        <w:tc>
          <w:tcPr>
            <w:tcW w:w="32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Происхождение и употребление слов и выражений.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История слов.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Экскурсия.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Археологические раскопки</w:t>
            </w:r>
          </w:p>
        </w:tc>
      </w:tr>
      <w:tr w:rsidR="009C5E2E" w:rsidRPr="007132D1" w:rsidTr="009C5E2E">
        <w:trPr>
          <w:trHeight w:val="790"/>
        </w:trPr>
        <w:tc>
          <w:tcPr>
            <w:tcW w:w="15868" w:type="dxa"/>
            <w:gridSpan w:val="2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За 4 четверть по программе 9</w:t>
            </w: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часов    по факту ---</w:t>
            </w: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9C5E2E" w:rsidRPr="0061488E" w:rsidRDefault="009C5E2E" w:rsidP="009C5E2E">
            <w:pPr>
              <w:spacing w:after="150" w:line="240" w:lineRule="auto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Итого   по программе   </w:t>
            </w:r>
            <w:r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34</w:t>
            </w:r>
            <w:r w:rsidRPr="0061488E"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  <w:t>- ч         по факту ---</w:t>
            </w:r>
          </w:p>
        </w:tc>
      </w:tr>
    </w:tbl>
    <w:p w:rsidR="00F42651" w:rsidRPr="00F42651" w:rsidRDefault="00F42651" w:rsidP="00F426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42651" w:rsidRPr="00F42651" w:rsidSect="004762EF">
      <w:pgSz w:w="16838" w:h="11906" w:orient="landscape"/>
      <w:pgMar w:top="212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EEE"/>
    <w:multiLevelType w:val="multilevel"/>
    <w:tmpl w:val="EE3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4F137E"/>
    <w:multiLevelType w:val="hybridMultilevel"/>
    <w:tmpl w:val="5A90A220"/>
    <w:lvl w:ilvl="0" w:tplc="876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7892"/>
    <w:multiLevelType w:val="hybridMultilevel"/>
    <w:tmpl w:val="7DCA3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F557DB"/>
    <w:multiLevelType w:val="hybridMultilevel"/>
    <w:tmpl w:val="7A52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DC54C1"/>
    <w:multiLevelType w:val="multilevel"/>
    <w:tmpl w:val="5DC4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5F440CD"/>
    <w:multiLevelType w:val="multilevel"/>
    <w:tmpl w:val="8A7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91D6A35"/>
    <w:multiLevelType w:val="multilevel"/>
    <w:tmpl w:val="671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A85014B"/>
    <w:multiLevelType w:val="hybridMultilevel"/>
    <w:tmpl w:val="7E4CD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30F"/>
    <w:rsid w:val="0002351D"/>
    <w:rsid w:val="00036526"/>
    <w:rsid w:val="00096192"/>
    <w:rsid w:val="000A4C86"/>
    <w:rsid w:val="000C069E"/>
    <w:rsid w:val="001B2813"/>
    <w:rsid w:val="001D54A1"/>
    <w:rsid w:val="00216124"/>
    <w:rsid w:val="00224BEA"/>
    <w:rsid w:val="00226050"/>
    <w:rsid w:val="0023504A"/>
    <w:rsid w:val="00250E5A"/>
    <w:rsid w:val="00295DAA"/>
    <w:rsid w:val="002D2FD2"/>
    <w:rsid w:val="002E2C33"/>
    <w:rsid w:val="002E7EC8"/>
    <w:rsid w:val="00322087"/>
    <w:rsid w:val="00337D4E"/>
    <w:rsid w:val="0034150F"/>
    <w:rsid w:val="00347085"/>
    <w:rsid w:val="003E30C7"/>
    <w:rsid w:val="0041054B"/>
    <w:rsid w:val="004754ED"/>
    <w:rsid w:val="004762EF"/>
    <w:rsid w:val="004865B6"/>
    <w:rsid w:val="004C4A90"/>
    <w:rsid w:val="004D76ED"/>
    <w:rsid w:val="004E4B58"/>
    <w:rsid w:val="00500D16"/>
    <w:rsid w:val="005E2F72"/>
    <w:rsid w:val="005F2FFC"/>
    <w:rsid w:val="0061488E"/>
    <w:rsid w:val="00687D20"/>
    <w:rsid w:val="006906D5"/>
    <w:rsid w:val="006961CC"/>
    <w:rsid w:val="006C7D22"/>
    <w:rsid w:val="007132D1"/>
    <w:rsid w:val="00713E73"/>
    <w:rsid w:val="00783BEC"/>
    <w:rsid w:val="007940EA"/>
    <w:rsid w:val="007B3E83"/>
    <w:rsid w:val="00831331"/>
    <w:rsid w:val="008E6FA9"/>
    <w:rsid w:val="00914204"/>
    <w:rsid w:val="009C5E2E"/>
    <w:rsid w:val="009C7E91"/>
    <w:rsid w:val="009E71CC"/>
    <w:rsid w:val="00A02395"/>
    <w:rsid w:val="00A40982"/>
    <w:rsid w:val="00B44BFB"/>
    <w:rsid w:val="00B716E3"/>
    <w:rsid w:val="00BC2368"/>
    <w:rsid w:val="00BC5FE4"/>
    <w:rsid w:val="00BD748C"/>
    <w:rsid w:val="00C635AD"/>
    <w:rsid w:val="00C7130F"/>
    <w:rsid w:val="00C74218"/>
    <w:rsid w:val="00CD3E53"/>
    <w:rsid w:val="00D166C9"/>
    <w:rsid w:val="00D82208"/>
    <w:rsid w:val="00D94EB9"/>
    <w:rsid w:val="00E647FD"/>
    <w:rsid w:val="00EA26BE"/>
    <w:rsid w:val="00EE38DA"/>
    <w:rsid w:val="00EF3EEA"/>
    <w:rsid w:val="00EF5DF6"/>
    <w:rsid w:val="00F4009C"/>
    <w:rsid w:val="00F42651"/>
    <w:rsid w:val="00F51175"/>
    <w:rsid w:val="00F52D3F"/>
    <w:rsid w:val="00F64B8F"/>
    <w:rsid w:val="00F7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94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4EB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D9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94EB9"/>
    <w:rPr>
      <w:b/>
      <w:bCs/>
    </w:rPr>
  </w:style>
  <w:style w:type="paragraph" w:styleId="a5">
    <w:name w:val="No Spacing"/>
    <w:basedOn w:val="a"/>
    <w:uiPriority w:val="99"/>
    <w:qFormat/>
    <w:rsid w:val="00337D4E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783BEC"/>
    <w:pPr>
      <w:ind w:left="720"/>
    </w:pPr>
  </w:style>
  <w:style w:type="paragraph" w:customStyle="1" w:styleId="Default">
    <w:name w:val="Default"/>
    <w:uiPriority w:val="99"/>
    <w:rsid w:val="0034150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7B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3E8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1B2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hyperlink" Target="http://www.skazochki.narod.ru/index_flash.html" TargetMode="External"/><Relationship Id="rId18" Type="http://schemas.openxmlformats.org/officeDocument/2006/relationships/hyperlink" Target="http://www.skazochki.narod.ru/index_flash.html" TargetMode="External"/><Relationship Id="rId26" Type="http://schemas.openxmlformats.org/officeDocument/2006/relationships/hyperlink" Target="http://www.skazochki.narod.ru/index_flash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ldskazki.chat.ru/titul.htm" TargetMode="External"/><Relationship Id="rId7" Type="http://schemas.openxmlformats.org/officeDocument/2006/relationships/hyperlink" Target="https://base.garant.ru/197127/" TargetMode="External"/><Relationship Id="rId12" Type="http://schemas.openxmlformats.org/officeDocument/2006/relationships/hyperlink" Target="https://ds.obr.nd.ru/" TargetMode="External"/><Relationship Id="rId17" Type="http://schemas.openxmlformats.org/officeDocument/2006/relationships/hyperlink" Target="http://www.oldskazki.chat.ru/titul.htm" TargetMode="External"/><Relationship Id="rId25" Type="http://schemas.openxmlformats.org/officeDocument/2006/relationships/hyperlink" Target="https://mob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.obr.nd.ru/" TargetMode="External"/><Relationship Id="rId20" Type="http://schemas.openxmlformats.org/officeDocument/2006/relationships/hyperlink" Target="https://ds.obr.nd.ru/" TargetMode="External"/><Relationship Id="rId29" Type="http://schemas.openxmlformats.org/officeDocument/2006/relationships/hyperlink" Target="https://mob-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ldskazki.chat.ru/titul.htm" TargetMode="External"/><Relationship Id="rId24" Type="http://schemas.openxmlformats.org/officeDocument/2006/relationships/hyperlink" Target="https://ds.obr.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.obr.nd.ru/" TargetMode="External"/><Relationship Id="rId23" Type="http://schemas.openxmlformats.org/officeDocument/2006/relationships/hyperlink" Target="http://www.skazochki.narod.ru/index_flash.html" TargetMode="External"/><Relationship Id="rId28" Type="http://schemas.openxmlformats.org/officeDocument/2006/relationships/hyperlink" Target="https://mob-edu.ru/" TargetMode="External"/><Relationship Id="rId10" Type="http://schemas.openxmlformats.org/officeDocument/2006/relationships/hyperlink" Target="https://interneturok.ru/" TargetMode="External"/><Relationship Id="rId19" Type="http://schemas.openxmlformats.org/officeDocument/2006/relationships/hyperlink" Target="http://www.oldskazki.chat.ru/titul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s://mob-edu.ru/" TargetMode="External"/><Relationship Id="rId27" Type="http://schemas.openxmlformats.org/officeDocument/2006/relationships/hyperlink" Target="https://ds.obr.nd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51E14-4098-4FAD-A304-110AE937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Виктория</cp:lastModifiedBy>
  <cp:revision>42</cp:revision>
  <cp:lastPrinted>2022-10-18T16:22:00Z</cp:lastPrinted>
  <dcterms:created xsi:type="dcterms:W3CDTF">2017-07-27T07:06:00Z</dcterms:created>
  <dcterms:modified xsi:type="dcterms:W3CDTF">2022-10-26T13:34:00Z</dcterms:modified>
</cp:coreProperties>
</file>