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A8D4" w14:textId="4F28432D" w:rsidR="00906984" w:rsidRDefault="00906984" w:rsidP="00C815EA">
      <w:pPr>
        <w:spacing w:after="0" w:line="20" w:lineRule="atLeast"/>
        <w:ind w:left="-42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F179D8" wp14:editId="3D0D255A">
            <wp:extent cx="6903153" cy="9930809"/>
            <wp:effectExtent l="0" t="0" r="0" b="0"/>
            <wp:docPr id="1" name="Рисунок 1" descr="C:\Users\Задонская СОШ\Documents\сканы 22-23\внеурочка професс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донская СОШ\Documents\сканы 22-23\внеурочка професс0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161" cy="993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F9B863" w14:textId="77777777" w:rsidR="00956E00" w:rsidRPr="00C815EA" w:rsidRDefault="00956E00" w:rsidP="00C815EA">
      <w:pPr>
        <w:spacing w:after="0" w:line="20" w:lineRule="atLeast"/>
        <w:ind w:left="-42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6940ABA" w14:textId="5817E234" w:rsidR="00956E00" w:rsidRDefault="00956E00" w:rsidP="0004787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87A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</w:t>
      </w:r>
      <w:r w:rsidR="00A0351F" w:rsidRPr="0004787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837D1">
        <w:rPr>
          <w:rFonts w:ascii="Times New Roman" w:hAnsi="Times New Roman" w:cs="Times New Roman"/>
          <w:sz w:val="24"/>
          <w:szCs w:val="24"/>
        </w:rPr>
        <w:t>«Я выбираю профессию»</w:t>
      </w:r>
      <w:r w:rsidR="00A0351F" w:rsidRPr="0004787A">
        <w:rPr>
          <w:rFonts w:ascii="Times New Roman" w:hAnsi="Times New Roman" w:cs="Times New Roman"/>
          <w:sz w:val="24"/>
          <w:szCs w:val="24"/>
        </w:rPr>
        <w:t xml:space="preserve"> разработана на основе следующих нормативных документов:</w:t>
      </w:r>
    </w:p>
    <w:p w14:paraId="4D0E8A2B" w14:textId="77777777" w:rsidR="00617CA9" w:rsidRDefault="00617CA9" w:rsidP="003837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7DD90" w14:textId="77777777" w:rsidR="00617CA9" w:rsidRPr="00617CA9" w:rsidRDefault="00617CA9" w:rsidP="00617CA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№ 273-ФЗ «Об образовании в </w:t>
      </w:r>
      <w:proofErr w:type="spellStart"/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B8BC012" w14:textId="77777777" w:rsidR="00617CA9" w:rsidRPr="00617CA9" w:rsidRDefault="00617CA9" w:rsidP="00617CA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22.03.2021 № 115;</w:t>
      </w:r>
    </w:p>
    <w:p w14:paraId="2B543574" w14:textId="77777777" w:rsidR="00617CA9" w:rsidRPr="00617CA9" w:rsidRDefault="00617CA9" w:rsidP="00617CA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    начального     общего     образования,     утвержденным приказом </w:t>
      </w:r>
      <w:proofErr w:type="spellStart"/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от31.05.2021 № 286 (далее - ФГОС НОО);</w:t>
      </w:r>
    </w:p>
    <w:p w14:paraId="58935E7C" w14:textId="77777777" w:rsidR="00617CA9" w:rsidRPr="00617CA9" w:rsidRDefault="00617CA9" w:rsidP="00617CA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образования, утвержденным </w:t>
      </w:r>
      <w:hyperlink r:id="rId8" w:history="1">
        <w:r w:rsidRPr="00617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617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617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РФ от31.05.2021 № 287 </w:t>
        </w:r>
      </w:hyperlink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ФГОС ООО);</w:t>
      </w:r>
    </w:p>
    <w:p w14:paraId="289C8F7E" w14:textId="77777777" w:rsidR="00617CA9" w:rsidRPr="00617CA9" w:rsidRDefault="00617CA9" w:rsidP="00617CA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14:paraId="1939A373" w14:textId="77777777" w:rsidR="00617CA9" w:rsidRPr="00617CA9" w:rsidRDefault="00617CA9" w:rsidP="00617CA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9" w:history="1">
        <w:r w:rsidRPr="00617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14:paraId="534041FA" w14:textId="77777777" w:rsidR="00617CA9" w:rsidRPr="00617CA9" w:rsidRDefault="00617CA9" w:rsidP="00617CA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10" w:history="1">
        <w:r w:rsidRPr="00617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14:paraId="632FED6F" w14:textId="77777777" w:rsidR="00617CA9" w:rsidRPr="00617CA9" w:rsidRDefault="00617CA9" w:rsidP="00617CA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11" w:history="1">
        <w:r w:rsidRPr="00617C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40B49E74" w14:textId="77777777" w:rsidR="00617CA9" w:rsidRPr="00617CA9" w:rsidRDefault="00617CA9" w:rsidP="00617CA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61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61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14:paraId="6C2FADE4" w14:textId="77777777" w:rsidR="00617CA9" w:rsidRPr="00617CA9" w:rsidRDefault="00617CA9" w:rsidP="00617CA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1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61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 </w:t>
      </w:r>
      <w:proofErr w:type="spellStart"/>
      <w:r w:rsidRPr="0061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617C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14:paraId="7C2EF74A" w14:textId="77777777" w:rsidR="00617CA9" w:rsidRPr="00617CA9" w:rsidRDefault="00617CA9" w:rsidP="00617CA9">
      <w:pPr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Устав МБОУ </w:t>
      </w:r>
      <w:proofErr w:type="gramStart"/>
      <w:r w:rsidRPr="00617CA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Задонской</w:t>
      </w:r>
      <w:proofErr w:type="gramEnd"/>
      <w:r w:rsidRPr="00617CA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СОШ Азовского района.</w:t>
      </w:r>
    </w:p>
    <w:p w14:paraId="30D1CEA4" w14:textId="77777777" w:rsidR="00617CA9" w:rsidRPr="00617CA9" w:rsidRDefault="00617CA9" w:rsidP="00617CA9">
      <w:pPr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14:paraId="7BF12DAF" w14:textId="77777777" w:rsidR="00617CA9" w:rsidRPr="00617CA9" w:rsidRDefault="00617CA9" w:rsidP="00617CA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программа  МБОУ </w:t>
      </w:r>
      <w:proofErr w:type="gramStart"/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14:paraId="41D77999" w14:textId="77777777" w:rsidR="00617CA9" w:rsidRDefault="00617CA9" w:rsidP="003837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98698" w14:textId="77777777" w:rsidR="00617CA9" w:rsidRDefault="00617CA9" w:rsidP="003837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D49F7" w14:textId="31629216" w:rsidR="00617CA9" w:rsidRPr="00617CA9" w:rsidRDefault="00617CA9" w:rsidP="00617CA9">
      <w:pPr>
        <w:spacing w:after="0" w:line="20" w:lineRule="atLeast"/>
        <w:ind w:left="-426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               </w:t>
      </w:r>
      <w:r w:rsidRPr="00617CA9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14:paraId="0260C498" w14:textId="0B1B4CEB" w:rsidR="00617CA9" w:rsidRDefault="00617CA9" w:rsidP="003837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направленные на удовлетворение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потребностей обучающихся</w:t>
      </w:r>
    </w:p>
    <w:p w14:paraId="55629ECF" w14:textId="77777777" w:rsidR="00617CA9" w:rsidRDefault="00617CA9" w:rsidP="003837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3E636" w14:textId="77777777" w:rsidR="00617CA9" w:rsidRPr="00617CA9" w:rsidRDefault="00617CA9" w:rsidP="00617CA9">
      <w:pPr>
        <w:spacing w:after="0" w:line="20" w:lineRule="atLeast"/>
        <w:ind w:left="-426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1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Актуальность программы </w:t>
      </w:r>
    </w:p>
    <w:p w14:paraId="4C028CC2" w14:textId="77777777" w:rsidR="00EF0903" w:rsidRDefault="00CA19F5" w:rsidP="00EF09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программы 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</w:t>
      </w:r>
      <w:r w:rsidR="00EF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реализовать потенциал обучающегося как одна из приоритетных задач в сфере воспитания, среди ключевых направлений воспитательной деятельности указывается приобщение к</w:t>
      </w:r>
      <w:r w:rsidR="00EF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культурному наследию</w:t>
      </w:r>
    </w:p>
    <w:p w14:paraId="03ED94F7" w14:textId="18DED249" w:rsidR="0004787A" w:rsidRPr="00EF0903" w:rsidRDefault="00C815EA" w:rsidP="00EF09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Общая характеристика курса</w:t>
      </w:r>
    </w:p>
    <w:p w14:paraId="07FECF58" w14:textId="1064723D" w:rsidR="0058765C" w:rsidRDefault="0058765C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 xml:space="preserve">Подготовка подрастающего поколения к созидательному труду –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комплексный подход к решению вопросов трудового самоопределения молодежи способствует успеху </w:t>
      </w:r>
      <w:proofErr w:type="spellStart"/>
      <w:r>
        <w:rPr>
          <w:rStyle w:val="ab"/>
          <w:rFonts w:ascii="Times New Roman" w:hAnsi="Times New Roman" w:cs="Times New Roman"/>
          <w:b w:val="0"/>
          <w:sz w:val="24"/>
          <w:szCs w:val="24"/>
        </w:rPr>
        <w:t>профориентационной</w:t>
      </w:r>
      <w:proofErr w:type="spellEnd"/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деятельности.</w:t>
      </w:r>
    </w:p>
    <w:p w14:paraId="58E6269E" w14:textId="565B21C5" w:rsidR="0058765C" w:rsidRDefault="0058765C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Профессиональная ориентация – это государственная по масштабам, экономическая по результатам, социальная по содержанию, педагогическая по </w:t>
      </w:r>
      <w:r w:rsidR="00EF04AB">
        <w:rPr>
          <w:rStyle w:val="ab"/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етодам</w:t>
      </w:r>
      <w:r w:rsidR="00EF04AB">
        <w:rPr>
          <w:rStyle w:val="ab"/>
          <w:rFonts w:ascii="Times New Roman" w:hAnsi="Times New Roman" w:cs="Times New Roman"/>
          <w:b w:val="0"/>
          <w:sz w:val="24"/>
          <w:szCs w:val="24"/>
        </w:rPr>
        <w:t>,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14:paraId="012B6879" w14:textId="257A33E9" w:rsidR="00EF04AB" w:rsidRDefault="00EF04AB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>В выпускных классах дети сосредотачиваются на профессиональном самоопределении. Старшекласснику приходится ориентироваться в различных профессиях, что совсем не просто, поскольку в осн</w:t>
      </w:r>
      <w:r w:rsidR="0007545F">
        <w:rPr>
          <w:rStyle w:val="ab"/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ве отношений к профессии лежит не свой собств</w:t>
      </w:r>
      <w:r w:rsidR="0007545F">
        <w:rPr>
          <w:rStyle w:val="ab"/>
          <w:rFonts w:ascii="Times New Roman" w:hAnsi="Times New Roman" w:cs="Times New Roman"/>
          <w:b w:val="0"/>
          <w:sz w:val="24"/>
          <w:szCs w:val="24"/>
        </w:rPr>
        <w:t>енный, а чужой опыт, то есть св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едения, полученные от родителей, друзей, знакомых и т.п. Кроме того, нужно верно оценить свои собственные возможности: уровень учебной подготовки, здоровье, материальные условия семьи и главное – свои способности и склонности.</w:t>
      </w:r>
    </w:p>
    <w:p w14:paraId="0484916D" w14:textId="2AF4A496" w:rsidR="00EF04AB" w:rsidRDefault="00EF04AB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</w:t>
      </w:r>
      <w:r w:rsidR="0007545F">
        <w:rPr>
          <w:rStyle w:val="ab"/>
          <w:rFonts w:ascii="Times New Roman" w:hAnsi="Times New Roman" w:cs="Times New Roman"/>
          <w:b w:val="0"/>
          <w:sz w:val="24"/>
          <w:szCs w:val="24"/>
        </w:rPr>
        <w:t>характер и цели труда; возрастает его интенсивность, усиливается напряженность, требуется высокий профессионализм, выносливость и ответственность.</w:t>
      </w:r>
    </w:p>
    <w:p w14:paraId="065ADF32" w14:textId="5643B36C" w:rsidR="0007545F" w:rsidRDefault="0007545F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 связи с этим огромное внимание необходимо уделять проведению целенаправленной </w:t>
      </w:r>
      <w:proofErr w:type="spellStart"/>
      <w:r>
        <w:rPr>
          <w:rStyle w:val="ab"/>
          <w:rFonts w:ascii="Times New Roman" w:hAnsi="Times New Roman" w:cs="Times New Roman"/>
          <w:b w:val="0"/>
          <w:sz w:val="24"/>
          <w:szCs w:val="24"/>
        </w:rPr>
        <w:t>профориентационной</w:t>
      </w:r>
      <w:proofErr w:type="spellEnd"/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14:paraId="158624EF" w14:textId="73AD3B58" w:rsidR="0007545F" w:rsidRDefault="0007545F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>Профориентация – это научно обоснованная система социально-экономических, психолог</w:t>
      </w:r>
      <w:proofErr w:type="gramStart"/>
      <w:r>
        <w:rPr>
          <w:rStyle w:val="ab"/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педагогических, </w:t>
      </w:r>
      <w:proofErr w:type="spellStart"/>
      <w:r>
        <w:rPr>
          <w:rStyle w:val="ab"/>
          <w:rFonts w:ascii="Times New Roman" w:hAnsi="Times New Roman" w:cs="Times New Roman"/>
          <w:b w:val="0"/>
          <w:sz w:val="24"/>
          <w:szCs w:val="24"/>
        </w:rPr>
        <w:t>медико</w:t>
      </w:r>
      <w:proofErr w:type="spellEnd"/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– 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</w:t>
      </w:r>
      <w:r w:rsidR="005212B2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реализуется </w:t>
      </w:r>
      <w:r w:rsidR="005212B2">
        <w:rPr>
          <w:rStyle w:val="ab"/>
          <w:rFonts w:ascii="Times New Roman" w:hAnsi="Times New Roman" w:cs="Times New Roman"/>
          <w:b w:val="0"/>
          <w:sz w:val="24"/>
          <w:szCs w:val="24"/>
        </w:rPr>
        <w:t>через учебно-воспитательный процесс, внеурочную и внешкольную работу с учащимися.</w:t>
      </w:r>
    </w:p>
    <w:p w14:paraId="0B4F138A" w14:textId="6C729B8E" w:rsidR="005212B2" w:rsidRDefault="005212B2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На современном этапе можно выделить следующие основные проблемы, мешающие полноценной </w:t>
      </w:r>
      <w:proofErr w:type="spellStart"/>
      <w:r>
        <w:rPr>
          <w:rStyle w:val="ab"/>
          <w:rFonts w:ascii="Times New Roman" w:hAnsi="Times New Roman" w:cs="Times New Roman"/>
          <w:b w:val="0"/>
          <w:sz w:val="24"/>
          <w:szCs w:val="24"/>
        </w:rPr>
        <w:t>профориентационной</w:t>
      </w:r>
      <w:proofErr w:type="spellEnd"/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работе</w:t>
      </w:r>
      <w:r w:rsidR="001D285E">
        <w:rPr>
          <w:rStyle w:val="ab"/>
          <w:rFonts w:ascii="Times New Roman" w:hAnsi="Times New Roman" w:cs="Times New Roman"/>
          <w:b w:val="0"/>
          <w:sz w:val="24"/>
          <w:szCs w:val="24"/>
        </w:rPr>
        <w:t>:</w:t>
      </w:r>
    </w:p>
    <w:p w14:paraId="7F07E1E9" w14:textId="74939520" w:rsidR="001D285E" w:rsidRDefault="001D285E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>- неопределенность целей профессионального самоопределения;</w:t>
      </w:r>
    </w:p>
    <w:p w14:paraId="03C696CB" w14:textId="3DA06796" w:rsidR="001D285E" w:rsidRDefault="001D285E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- отсутствие </w:t>
      </w:r>
      <w:proofErr w:type="gramStart"/>
      <w:r>
        <w:rPr>
          <w:rStyle w:val="ab"/>
          <w:rFonts w:ascii="Times New Roman" w:hAnsi="Times New Roman" w:cs="Times New Roman"/>
          <w:b w:val="0"/>
          <w:sz w:val="24"/>
          <w:szCs w:val="24"/>
        </w:rPr>
        <w:t>общепринятых</w:t>
      </w:r>
      <w:proofErr w:type="gramEnd"/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(признаваемых разными слоями общества) образа </w:t>
      </w:r>
      <w:proofErr w:type="spellStart"/>
      <w:r>
        <w:rPr>
          <w:rStyle w:val="ab"/>
          <w:rFonts w:ascii="Times New Roman" w:hAnsi="Times New Roman" w:cs="Times New Roman"/>
          <w:b w:val="0"/>
          <w:sz w:val="24"/>
          <w:szCs w:val="24"/>
        </w:rPr>
        <w:t>жизненого</w:t>
      </w:r>
      <w:proofErr w:type="spellEnd"/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профессионального успеха;</w:t>
      </w:r>
    </w:p>
    <w:p w14:paraId="5CCCF358" w14:textId="02ACC54A" w:rsidR="001D285E" w:rsidRDefault="001D285E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- слабое взаимодействие </w:t>
      </w:r>
      <w:proofErr w:type="spellStart"/>
      <w:r>
        <w:rPr>
          <w:rStyle w:val="ab"/>
          <w:rFonts w:ascii="Times New Roman" w:hAnsi="Times New Roman" w:cs="Times New Roman"/>
          <w:b w:val="0"/>
          <w:sz w:val="24"/>
          <w:szCs w:val="24"/>
        </w:rPr>
        <w:t>профориентационной</w:t>
      </w:r>
      <w:proofErr w:type="spellEnd"/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науки с представителями смежных наук в сфере познания;</w:t>
      </w:r>
    </w:p>
    <w:p w14:paraId="5D6B9129" w14:textId="1B403C34" w:rsidR="001D285E" w:rsidRDefault="001D285E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- явно недостаточное время, отведенное в школе для </w:t>
      </w:r>
      <w:proofErr w:type="spellStart"/>
      <w:r>
        <w:rPr>
          <w:rStyle w:val="ab"/>
          <w:rFonts w:ascii="Times New Roman" w:hAnsi="Times New Roman" w:cs="Times New Roman"/>
          <w:b w:val="0"/>
          <w:sz w:val="24"/>
          <w:szCs w:val="24"/>
        </w:rPr>
        <w:t>профориентационной</w:t>
      </w:r>
      <w:proofErr w:type="spellEnd"/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работы;</w:t>
      </w:r>
    </w:p>
    <w:p w14:paraId="391950DF" w14:textId="1596804F" w:rsidR="001D285E" w:rsidRDefault="001D285E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>- слабое вовлечение в эту работу родителей учащихся.</w:t>
      </w:r>
    </w:p>
    <w:p w14:paraId="0A52626C" w14:textId="0C45BB00" w:rsidR="001D285E" w:rsidRDefault="001D285E" w:rsidP="004511EE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>Данная программа предполагает хотя бы частичное решение названных проблем и направлена на учащихся 9-х классов основной школы, их профессиональное определение после окончания основной школы.</w:t>
      </w:r>
    </w:p>
    <w:p w14:paraId="268FFB44" w14:textId="77777777" w:rsidR="00C815EA" w:rsidRPr="004511EE" w:rsidRDefault="00C815EA" w:rsidP="00B12601">
      <w:pPr>
        <w:pStyle w:val="a3"/>
        <w:shd w:val="clear" w:color="auto" w:fill="FFFFFF"/>
        <w:spacing w:after="0" w:line="20" w:lineRule="atLeast"/>
        <w:ind w:left="0" w:right="68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451215" w14:textId="1EF661D3" w:rsidR="00AA3FDD" w:rsidRDefault="00AA3FDD" w:rsidP="00C815EA">
      <w:pPr>
        <w:shd w:val="clear" w:color="auto" w:fill="FFFFFF"/>
        <w:spacing w:after="0" w:line="20" w:lineRule="atLeast"/>
        <w:ind w:left="67" w:right="67" w:firstLine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DD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14:paraId="6D13A23B" w14:textId="77777777" w:rsidR="00815E38" w:rsidRPr="00AA3FDD" w:rsidRDefault="00815E38" w:rsidP="00956E00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5961A" w14:textId="5EAF09E1" w:rsidR="00956E00" w:rsidRDefault="00956E00" w:rsidP="00956E00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F36">
        <w:rPr>
          <w:rFonts w:ascii="Times New Roman" w:hAnsi="Times New Roman" w:cs="Times New Roman"/>
          <w:sz w:val="24"/>
          <w:szCs w:val="24"/>
        </w:rPr>
        <w:t>В учебном плане на изучение данного курса отводится 1 ч</w:t>
      </w:r>
      <w:r w:rsidR="00511F36" w:rsidRPr="00511F36">
        <w:rPr>
          <w:rFonts w:ascii="Times New Roman" w:hAnsi="Times New Roman" w:cs="Times New Roman"/>
          <w:sz w:val="24"/>
          <w:szCs w:val="24"/>
        </w:rPr>
        <w:t>ас</w:t>
      </w:r>
      <w:r w:rsidR="00AB4091">
        <w:rPr>
          <w:rFonts w:ascii="Times New Roman" w:hAnsi="Times New Roman" w:cs="Times New Roman"/>
          <w:sz w:val="24"/>
          <w:szCs w:val="24"/>
        </w:rPr>
        <w:t xml:space="preserve"> </w:t>
      </w:r>
      <w:r w:rsidRPr="00511F36">
        <w:rPr>
          <w:rFonts w:ascii="Times New Roman" w:hAnsi="Times New Roman" w:cs="Times New Roman"/>
          <w:sz w:val="24"/>
          <w:szCs w:val="24"/>
        </w:rPr>
        <w:t>в</w:t>
      </w:r>
      <w:r w:rsidR="00511F36" w:rsidRPr="00511F36">
        <w:rPr>
          <w:rFonts w:ascii="Times New Roman" w:hAnsi="Times New Roman" w:cs="Times New Roman"/>
          <w:sz w:val="24"/>
          <w:szCs w:val="24"/>
        </w:rPr>
        <w:t xml:space="preserve"> неделю, всего 3</w:t>
      </w:r>
      <w:r w:rsidR="003C4F37">
        <w:rPr>
          <w:rFonts w:ascii="Times New Roman" w:hAnsi="Times New Roman" w:cs="Times New Roman"/>
          <w:sz w:val="24"/>
          <w:szCs w:val="24"/>
        </w:rPr>
        <w:t>4</w:t>
      </w:r>
      <w:r w:rsidR="00511F36" w:rsidRPr="00511F36">
        <w:rPr>
          <w:rFonts w:ascii="Times New Roman" w:hAnsi="Times New Roman" w:cs="Times New Roman"/>
          <w:sz w:val="24"/>
          <w:szCs w:val="24"/>
        </w:rPr>
        <w:t xml:space="preserve"> часа в год</w:t>
      </w:r>
      <w:r w:rsidRPr="00511F36">
        <w:rPr>
          <w:rFonts w:ascii="Times New Roman" w:hAnsi="Times New Roman" w:cs="Times New Roman"/>
          <w:sz w:val="24"/>
          <w:szCs w:val="24"/>
        </w:rPr>
        <w:t>.</w:t>
      </w:r>
    </w:p>
    <w:p w14:paraId="59E8EC7F" w14:textId="77777777" w:rsidR="00AA3FDD" w:rsidRPr="00511F36" w:rsidRDefault="00AA3FDD" w:rsidP="00956E00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E199E05" w14:textId="77777777" w:rsidR="00EF0903" w:rsidRDefault="00C815EA" w:rsidP="00EF0903">
      <w:pPr>
        <w:spacing w:after="0"/>
        <w:ind w:right="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</w:p>
    <w:p w14:paraId="4F36DCBB" w14:textId="06BEDCA3" w:rsidR="00EF0903" w:rsidRDefault="00EF0903" w:rsidP="00EF0903">
      <w:pPr>
        <w:spacing w:after="0"/>
        <w:ind w:right="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</w:t>
      </w:r>
    </w:p>
    <w:p w14:paraId="3B1BB82E" w14:textId="07CFF000" w:rsidR="00EF0903" w:rsidRDefault="00C815EA" w:rsidP="00EF0903">
      <w:pPr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F0903"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учителя:</w:t>
      </w:r>
    </w:p>
    <w:p w14:paraId="317590EE" w14:textId="77777777" w:rsidR="00EF0903" w:rsidRDefault="00EF0903" w:rsidP="00EF0903">
      <w:pPr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A033AA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A033AA">
        <w:rPr>
          <w:rFonts w:ascii="Times New Roman" w:hAnsi="Times New Roman" w:cs="Times New Roman"/>
          <w:sz w:val="24"/>
          <w:szCs w:val="24"/>
        </w:rPr>
        <w:t xml:space="preserve"> Г.Ю. Проверьте свои способности. – М., Педагогика – Пресс, 1997. </w:t>
      </w:r>
    </w:p>
    <w:p w14:paraId="0645DA99" w14:textId="77777777" w:rsidR="00EF0903" w:rsidRDefault="00EF0903" w:rsidP="00EF0903">
      <w:pPr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A033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033AA">
        <w:rPr>
          <w:rFonts w:ascii="Times New Roman" w:hAnsi="Times New Roman" w:cs="Times New Roman"/>
          <w:sz w:val="24"/>
          <w:szCs w:val="24"/>
        </w:rPr>
        <w:t>Бендюков</w:t>
      </w:r>
      <w:proofErr w:type="spellEnd"/>
      <w:r w:rsidRPr="00A033AA">
        <w:rPr>
          <w:rFonts w:ascii="Times New Roman" w:hAnsi="Times New Roman" w:cs="Times New Roman"/>
          <w:sz w:val="24"/>
          <w:szCs w:val="24"/>
        </w:rPr>
        <w:t xml:space="preserve"> М.А., Соломин И.Л., Ткаченко Л.П. Азбука профориентации XXI века. – СПб</w:t>
      </w:r>
      <w:proofErr w:type="gramStart"/>
      <w:r w:rsidRPr="00A033A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033AA">
        <w:rPr>
          <w:rFonts w:ascii="Times New Roman" w:hAnsi="Times New Roman" w:cs="Times New Roman"/>
          <w:sz w:val="24"/>
          <w:szCs w:val="24"/>
        </w:rPr>
        <w:t>Рост, 2001.</w:t>
      </w:r>
    </w:p>
    <w:p w14:paraId="40DFD4C8" w14:textId="77777777" w:rsidR="00EF0903" w:rsidRDefault="00EF0903" w:rsidP="00EF0903">
      <w:pPr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A033AA">
        <w:rPr>
          <w:rFonts w:ascii="Times New Roman" w:hAnsi="Times New Roman" w:cs="Times New Roman"/>
          <w:sz w:val="24"/>
          <w:szCs w:val="24"/>
        </w:rPr>
        <w:t xml:space="preserve"> 3. Большакова М.А. Активные формы </w:t>
      </w:r>
      <w:proofErr w:type="spellStart"/>
      <w:r w:rsidRPr="00A033A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033AA">
        <w:rPr>
          <w:rFonts w:ascii="Times New Roman" w:hAnsi="Times New Roman" w:cs="Times New Roman"/>
          <w:sz w:val="24"/>
          <w:szCs w:val="24"/>
        </w:rPr>
        <w:t xml:space="preserve"> работы в школе.      Методические рекомендации в помощь педагогическим коллективам школ и внешкольных учреждений. – Ульяновск, 2004.</w:t>
      </w:r>
    </w:p>
    <w:p w14:paraId="65F2D525" w14:textId="77777777" w:rsidR="00EF0903" w:rsidRDefault="00EF0903" w:rsidP="00EF0903">
      <w:pPr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A033A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A033AA">
        <w:rPr>
          <w:rFonts w:ascii="Times New Roman" w:hAnsi="Times New Roman" w:cs="Times New Roman"/>
          <w:sz w:val="24"/>
          <w:szCs w:val="24"/>
        </w:rPr>
        <w:t>Е.А.Климов</w:t>
      </w:r>
      <w:proofErr w:type="spellEnd"/>
      <w:r w:rsidRPr="00A033AA">
        <w:rPr>
          <w:rFonts w:ascii="Times New Roman" w:hAnsi="Times New Roman" w:cs="Times New Roman"/>
          <w:sz w:val="24"/>
          <w:szCs w:val="24"/>
        </w:rPr>
        <w:t>. Психология профессионального самоопределения. – М.: Издательский центр «Академия», 2004.</w:t>
      </w:r>
    </w:p>
    <w:p w14:paraId="2FE7DA23" w14:textId="77777777" w:rsidR="00EF0903" w:rsidRDefault="00EF0903" w:rsidP="00EF0903">
      <w:pPr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A033AA">
        <w:rPr>
          <w:rFonts w:ascii="Times New Roman" w:hAnsi="Times New Roman" w:cs="Times New Roman"/>
          <w:sz w:val="24"/>
          <w:szCs w:val="24"/>
        </w:rPr>
        <w:t xml:space="preserve"> 5. Карнеги Д. и другие. Ваше преуспевание в ваших руках. - М., 1991.</w:t>
      </w:r>
    </w:p>
    <w:p w14:paraId="6CA8478E" w14:textId="77777777" w:rsidR="00EF0903" w:rsidRDefault="00EF0903" w:rsidP="00EF0903">
      <w:pPr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A033AA">
        <w:rPr>
          <w:rFonts w:ascii="Times New Roman" w:hAnsi="Times New Roman" w:cs="Times New Roman"/>
          <w:sz w:val="24"/>
          <w:szCs w:val="24"/>
        </w:rPr>
        <w:t xml:space="preserve"> 6. Мордовская А.В. Теория и практика жизненного и профессионального самоопределения старшеклассников. – М.: Академия, 2000. </w:t>
      </w:r>
    </w:p>
    <w:p w14:paraId="0ECE006F" w14:textId="77777777" w:rsidR="00EF0903" w:rsidRPr="00A033AA" w:rsidRDefault="00EF0903" w:rsidP="00EF0903">
      <w:pPr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A033AA">
        <w:rPr>
          <w:rFonts w:ascii="Times New Roman" w:hAnsi="Times New Roman" w:cs="Times New Roman"/>
          <w:sz w:val="24"/>
          <w:szCs w:val="24"/>
        </w:rPr>
        <w:t xml:space="preserve">7. Пономаренко Л.П., Белоусова Р.В. Основы психологии </w:t>
      </w:r>
      <w:proofErr w:type="gramStart"/>
      <w:r w:rsidRPr="00A033A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360E5" w14:textId="77777777" w:rsidR="00EF0903" w:rsidRDefault="00EF0903" w:rsidP="00EF0903">
      <w:pPr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A033AA">
        <w:rPr>
          <w:rFonts w:ascii="Times New Roman" w:hAnsi="Times New Roman" w:cs="Times New Roman"/>
          <w:sz w:val="24"/>
          <w:szCs w:val="24"/>
        </w:rPr>
        <w:t>старшеклассников: Пособие для педагога: В 2 ч. – М.: ВЛАДОС, 2003. – Ч.2.</w:t>
      </w:r>
    </w:p>
    <w:p w14:paraId="06D8D802" w14:textId="77777777" w:rsidR="00EF0903" w:rsidRDefault="00EF0903" w:rsidP="00EF0903">
      <w:pPr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A033AA">
        <w:rPr>
          <w:rFonts w:ascii="Times New Roman" w:hAnsi="Times New Roman" w:cs="Times New Roman"/>
          <w:sz w:val="24"/>
          <w:szCs w:val="24"/>
        </w:rPr>
        <w:t xml:space="preserve"> 8. Путь к профессии: основы активной позиции на рынке труда: Учебное пособие для учащихся старших классов школ / </w:t>
      </w:r>
      <w:proofErr w:type="spellStart"/>
      <w:r w:rsidRPr="00A033AA">
        <w:rPr>
          <w:rFonts w:ascii="Times New Roman" w:hAnsi="Times New Roman" w:cs="Times New Roman"/>
          <w:sz w:val="24"/>
          <w:szCs w:val="24"/>
        </w:rPr>
        <w:t>Ж.Н.Безус</w:t>
      </w:r>
      <w:proofErr w:type="spellEnd"/>
      <w:r w:rsidRPr="00A033AA">
        <w:rPr>
          <w:rFonts w:ascii="Times New Roman" w:hAnsi="Times New Roman" w:cs="Times New Roman"/>
          <w:sz w:val="24"/>
          <w:szCs w:val="24"/>
        </w:rPr>
        <w:t xml:space="preserve">, Ю.П. Жукова, </w:t>
      </w:r>
      <w:proofErr w:type="spellStart"/>
      <w:r w:rsidRPr="00A033AA">
        <w:rPr>
          <w:rFonts w:ascii="Times New Roman" w:hAnsi="Times New Roman" w:cs="Times New Roman"/>
          <w:sz w:val="24"/>
          <w:szCs w:val="24"/>
        </w:rPr>
        <w:t>И.В.Кузнецова</w:t>
      </w:r>
      <w:proofErr w:type="spellEnd"/>
      <w:r w:rsidRPr="00A033AA">
        <w:rPr>
          <w:rFonts w:ascii="Times New Roman" w:hAnsi="Times New Roman" w:cs="Times New Roman"/>
          <w:sz w:val="24"/>
          <w:szCs w:val="24"/>
        </w:rPr>
        <w:t xml:space="preserve"> и др. – Ярославль: Центр «Ресурс», 2003.</w:t>
      </w:r>
    </w:p>
    <w:p w14:paraId="47E37BA6" w14:textId="77777777" w:rsidR="00EF0903" w:rsidRPr="00A033AA" w:rsidRDefault="00EF0903" w:rsidP="00EF0903">
      <w:pPr>
        <w:spacing w:after="0"/>
        <w:ind w:right="67"/>
        <w:rPr>
          <w:rFonts w:ascii="Times New Roman" w:hAnsi="Times New Roman" w:cs="Times New Roman"/>
          <w:sz w:val="24"/>
          <w:szCs w:val="24"/>
        </w:rPr>
      </w:pPr>
      <w:r w:rsidRPr="00A033AA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A033A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A033AA">
        <w:rPr>
          <w:rFonts w:ascii="Times New Roman" w:hAnsi="Times New Roman" w:cs="Times New Roman"/>
          <w:sz w:val="24"/>
          <w:szCs w:val="24"/>
        </w:rPr>
        <w:t xml:space="preserve"> Г.В. Я и моя профессия. Программа профессионального самоопределения для подростков. – М</w:t>
      </w:r>
    </w:p>
    <w:p w14:paraId="37FE96DA" w14:textId="295E6417" w:rsidR="00EF0903" w:rsidRDefault="00C815EA" w:rsidP="00C815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</w:p>
    <w:p w14:paraId="3D413A7B" w14:textId="77777777" w:rsidR="00EF0903" w:rsidRPr="007C1C79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79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14:paraId="0A6D66D0" w14:textId="77777777" w:rsid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учащихся 9 классов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Задонской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СОШ. Уровень освоения основного общего образования. Форма обучения очная. Посещение учащимися курсов внеурочной деятельности возможно в каникулярное время, выходные, праздничные и нерабочие дни. Уровень основного общего образования.</w:t>
      </w:r>
    </w:p>
    <w:p w14:paraId="220E0325" w14:textId="77777777" w:rsidR="00EF0903" w:rsidRDefault="00EF0903" w:rsidP="00EF0903">
      <w:pPr>
        <w:ind w:firstLine="426"/>
        <w:rPr>
          <w:b/>
          <w:color w:val="000000"/>
          <w:sz w:val="24"/>
          <w:szCs w:val="24"/>
        </w:rPr>
      </w:pPr>
    </w:p>
    <w:p w14:paraId="0E9B6428" w14:textId="77777777" w:rsidR="00EF0903" w:rsidRDefault="00EF0903" w:rsidP="00EF0903">
      <w:pPr>
        <w:pStyle w:val="a3"/>
        <w:shd w:val="clear" w:color="auto" w:fill="FFFFFF"/>
        <w:spacing w:after="0" w:line="20" w:lineRule="atLeast"/>
        <w:ind w:left="0" w:right="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 w:rsidRPr="00ED6C3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14:paraId="7A5E1178" w14:textId="77777777" w:rsid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rPr>
          <w:rFonts w:ascii="Times New Roman" w:hAnsi="Times New Roman" w:cs="Times New Roman"/>
          <w:sz w:val="24"/>
          <w:szCs w:val="24"/>
        </w:rPr>
      </w:pPr>
      <w:r w:rsidRPr="00ED6C32">
        <w:rPr>
          <w:rFonts w:ascii="Times New Roman" w:hAnsi="Times New Roman" w:cs="Times New Roman"/>
          <w:sz w:val="24"/>
          <w:szCs w:val="24"/>
        </w:rPr>
        <w:t>При подготовке проектов учащихся имеют право выбора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D1189E" w14:textId="77777777" w:rsid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объекта изучения;</w:t>
      </w:r>
    </w:p>
    <w:p w14:paraId="41AA07CA" w14:textId="77777777" w:rsid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работы;</w:t>
      </w:r>
    </w:p>
    <w:p w14:paraId="32F9B889" w14:textId="77777777" w:rsidR="00EF0903" w:rsidRPr="00ED6C32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литературы и источников знаний, в том числе из Интернета</w:t>
      </w:r>
    </w:p>
    <w:p w14:paraId="2B69235D" w14:textId="77777777" w:rsidR="00EF0903" w:rsidRDefault="00EF0903" w:rsidP="00EF0903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29749BF" w14:textId="7B7E766E" w:rsidR="00EF0903" w:rsidRPr="00EF0903" w:rsidRDefault="00EF0903" w:rsidP="00EF090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903">
        <w:rPr>
          <w:rFonts w:ascii="Times New Roman" w:hAnsi="Times New Roman" w:cs="Times New Roman"/>
          <w:b/>
          <w:sz w:val="24"/>
          <w:szCs w:val="24"/>
        </w:rPr>
        <w:t xml:space="preserve">                                 Формы организации деятельности</w:t>
      </w:r>
    </w:p>
    <w:p w14:paraId="50F4ED71" w14:textId="77777777" w:rsidR="00EF0903" w:rsidRP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03">
        <w:rPr>
          <w:rFonts w:ascii="Times New Roman" w:hAnsi="Times New Roman" w:cs="Times New Roman"/>
          <w:sz w:val="24"/>
          <w:szCs w:val="24"/>
        </w:rPr>
        <w:t xml:space="preserve">Основная форма работы – комбинированное занятие, состоящее из сообщения познавательных сведений, вводного и текущего инструктажа, практической работы на компьютере, самооценки-релаксации. В ходе этих занятий учащиеся осваивают и закрепляют приемы работы под руководством учителя. Затем выполняется самостоятельная работа. </w:t>
      </w:r>
    </w:p>
    <w:p w14:paraId="5F45E5B6" w14:textId="77777777" w:rsidR="00EF0903" w:rsidRP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03">
        <w:rPr>
          <w:rFonts w:ascii="Times New Roman" w:hAnsi="Times New Roman" w:cs="Times New Roman"/>
          <w:sz w:val="24"/>
          <w:szCs w:val="24"/>
        </w:rPr>
        <w:t>На занятиях предусматриваются также следующие формы организации учебной деятельности: индивидуальная, парная, фронтальная, коллективное творчество.</w:t>
      </w:r>
    </w:p>
    <w:p w14:paraId="178A52E8" w14:textId="77777777" w:rsidR="00EF0903" w:rsidRP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9B5551" w14:textId="77777777" w:rsidR="00EF0903" w:rsidRP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03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14:paraId="5224BF65" w14:textId="77777777" w:rsidR="00EF0903" w:rsidRP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03">
        <w:rPr>
          <w:rFonts w:ascii="Times New Roman" w:hAnsi="Times New Roman" w:cs="Times New Roman"/>
          <w:sz w:val="24"/>
          <w:szCs w:val="24"/>
        </w:rPr>
        <w:t>выполняемые задания,  предполагающие использование электронных образовательных ресурсов</w:t>
      </w:r>
    </w:p>
    <w:p w14:paraId="66CF5DA8" w14:textId="77777777" w:rsidR="00EF0903" w:rsidRP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03">
        <w:rPr>
          <w:rFonts w:ascii="Times New Roman" w:hAnsi="Times New Roman" w:cs="Times New Roman"/>
          <w:sz w:val="24"/>
          <w:szCs w:val="24"/>
        </w:rPr>
        <w:t>создание и редактирование текстов;</w:t>
      </w:r>
    </w:p>
    <w:p w14:paraId="3C48D950" w14:textId="77777777" w:rsidR="00EF0903" w:rsidRP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03">
        <w:rPr>
          <w:rFonts w:ascii="Times New Roman" w:hAnsi="Times New Roman" w:cs="Times New Roman"/>
          <w:sz w:val="24"/>
          <w:szCs w:val="24"/>
        </w:rPr>
        <w:t xml:space="preserve">создание и редактирование презентаций; создание и редактирование графики; </w:t>
      </w:r>
    </w:p>
    <w:p w14:paraId="51C59F63" w14:textId="77777777" w:rsidR="00EF0903" w:rsidRP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03">
        <w:rPr>
          <w:rFonts w:ascii="Times New Roman" w:hAnsi="Times New Roman" w:cs="Times New Roman"/>
          <w:sz w:val="24"/>
          <w:szCs w:val="24"/>
        </w:rPr>
        <w:t xml:space="preserve">создание и редактирование видео; </w:t>
      </w:r>
    </w:p>
    <w:p w14:paraId="25808430" w14:textId="77777777" w:rsidR="00EF0903" w:rsidRP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03">
        <w:rPr>
          <w:rFonts w:ascii="Times New Roman" w:hAnsi="Times New Roman" w:cs="Times New Roman"/>
          <w:sz w:val="24"/>
          <w:szCs w:val="24"/>
        </w:rPr>
        <w:t xml:space="preserve">поиск информации в Интернете; </w:t>
      </w:r>
    </w:p>
    <w:p w14:paraId="4E5BFC81" w14:textId="77777777" w:rsidR="00EF0903" w:rsidRP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03">
        <w:rPr>
          <w:rFonts w:ascii="Times New Roman" w:hAnsi="Times New Roman" w:cs="Times New Roman"/>
          <w:sz w:val="24"/>
          <w:szCs w:val="24"/>
        </w:rPr>
        <w:t>сетевая коммуникация между учениками и (или) учителем;</w:t>
      </w:r>
    </w:p>
    <w:p w14:paraId="39F2BD40" w14:textId="77777777" w:rsidR="00EF0903" w:rsidRPr="00EF0903" w:rsidRDefault="00EF0903" w:rsidP="00EF0903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0903">
        <w:rPr>
          <w:rFonts w:ascii="Times New Roman" w:hAnsi="Times New Roman" w:cs="Times New Roman"/>
          <w:sz w:val="24"/>
          <w:szCs w:val="24"/>
        </w:rPr>
        <w:t>участие в олимпиадах</w:t>
      </w:r>
    </w:p>
    <w:p w14:paraId="305318AB" w14:textId="77777777" w:rsidR="00EF0903" w:rsidRPr="00B5197D" w:rsidRDefault="00EF0903" w:rsidP="00EF0903">
      <w:pPr>
        <w:rPr>
          <w:sz w:val="24"/>
          <w:szCs w:val="24"/>
        </w:rPr>
      </w:pPr>
    </w:p>
    <w:p w14:paraId="7EE6187B" w14:textId="77777777" w:rsidR="00EF0903" w:rsidRDefault="00EF0903" w:rsidP="00EF0903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            </w:t>
      </w:r>
      <w:r w:rsidRPr="00A07FF9">
        <w:rPr>
          <w:b/>
          <w:bCs/>
        </w:rPr>
        <w:t>Формы оценки достижения планируемых результатов по итогам освоения</w:t>
      </w:r>
      <w:r>
        <w:rPr>
          <w:b/>
          <w:bCs/>
        </w:rPr>
        <w:t xml:space="preserve"> </w:t>
      </w:r>
      <w:r w:rsidRPr="00A07FF9">
        <w:rPr>
          <w:b/>
          <w:bCs/>
        </w:rPr>
        <w:t>курса</w:t>
      </w:r>
    </w:p>
    <w:p w14:paraId="5C462802" w14:textId="77777777" w:rsidR="00EF0903" w:rsidRPr="00A07FF9" w:rsidRDefault="00EF0903" w:rsidP="00EF0903">
      <w:pPr>
        <w:pStyle w:val="Default"/>
        <w:rPr>
          <w:b/>
          <w:bCs/>
        </w:rPr>
      </w:pPr>
      <w:r>
        <w:rPr>
          <w:b/>
          <w:bCs/>
        </w:rPr>
        <w:t xml:space="preserve">        </w:t>
      </w:r>
    </w:p>
    <w:p w14:paraId="0A79C25A" w14:textId="77777777" w:rsidR="00EF0903" w:rsidRPr="00436F03" w:rsidRDefault="00EF0903" w:rsidP="00EF090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36F03">
        <w:rPr>
          <w:color w:val="000000"/>
        </w:rPr>
        <w:t>Форма подведения итогов – игры, соревнования, конкурсы.</w:t>
      </w:r>
    </w:p>
    <w:p w14:paraId="7C21A034" w14:textId="77777777" w:rsidR="00EF0903" w:rsidRPr="00436F03" w:rsidRDefault="00EF0903" w:rsidP="00EF090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6F03">
        <w:rPr>
          <w:color w:val="000000"/>
        </w:rPr>
        <w:t>Способы контроля: устный опрос, провер</w:t>
      </w:r>
      <w:r>
        <w:rPr>
          <w:color w:val="000000"/>
        </w:rPr>
        <w:t>ка самостоятельной работы, игры, проекты</w:t>
      </w:r>
    </w:p>
    <w:p w14:paraId="310BDCDC" w14:textId="77777777" w:rsidR="00EF0903" w:rsidRPr="00436F03" w:rsidRDefault="00EF0903" w:rsidP="00EF090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36F03">
        <w:rPr>
          <w:color w:val="000000"/>
        </w:rPr>
        <w:t xml:space="preserve">Система оценивания – </w:t>
      </w:r>
      <w:proofErr w:type="spellStart"/>
      <w:r w:rsidRPr="00436F03">
        <w:rPr>
          <w:color w:val="000000"/>
        </w:rPr>
        <w:t>безотметочная</w:t>
      </w:r>
      <w:proofErr w:type="spellEnd"/>
      <w:r w:rsidRPr="00436F03">
        <w:rPr>
          <w:color w:val="000000"/>
        </w:rPr>
        <w:t>. Используется только словесная оценка достижений учащихся.</w:t>
      </w:r>
    </w:p>
    <w:p w14:paraId="0EC406CD" w14:textId="77777777" w:rsidR="00EF0903" w:rsidRDefault="00EF0903" w:rsidP="00C815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32E0E9" w14:textId="3CEDEDAE" w:rsidR="00C815EA" w:rsidRPr="00C815EA" w:rsidRDefault="00C815EA" w:rsidP="00EF09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деятельности</w:t>
      </w:r>
    </w:p>
    <w:p w14:paraId="784E2221" w14:textId="77777777" w:rsidR="00C815EA" w:rsidRDefault="00C815EA" w:rsidP="00815E3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B44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177B44">
        <w:rPr>
          <w:rFonts w:ascii="Times New Roman" w:hAnsi="Times New Roman" w:cs="Times New Roman"/>
          <w:sz w:val="24"/>
          <w:szCs w:val="24"/>
        </w:rPr>
        <w:t>, проблемно – ценностное общение, познавательная, художественная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8F438" w14:textId="77777777" w:rsidR="00C815EA" w:rsidRDefault="00C815EA" w:rsidP="00815E3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D7455A" w14:textId="77777777" w:rsidR="00C815EA" w:rsidRPr="00E70043" w:rsidRDefault="00C815EA" w:rsidP="00C815EA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>
        <w:rPr>
          <w:b/>
          <w:sz w:val="24"/>
          <w:szCs w:val="24"/>
        </w:rPr>
        <w:t xml:space="preserve">                   </w:t>
      </w: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деятельности</w:t>
      </w:r>
    </w:p>
    <w:p w14:paraId="209A8F2F" w14:textId="3188198C" w:rsidR="00DA25D9" w:rsidRPr="00DA25D9" w:rsidRDefault="00DA25D9" w:rsidP="00C815EA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DA25D9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 xml:space="preserve">формой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 является урок. Предусмотрено проведение следующих типов уроков: комбинированный, урок изучения нового материала, урок контроля знаний, урок-практикум, урок-исследование, 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бщение </w:t>
      </w:r>
    </w:p>
    <w:p w14:paraId="78CE10E0" w14:textId="77777777" w:rsidR="00C815EA" w:rsidRPr="00C815EA" w:rsidRDefault="00C815EA" w:rsidP="00C815EA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81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14:paraId="146A573D" w14:textId="77777777" w:rsidR="00C815EA" w:rsidRPr="00C815EA" w:rsidRDefault="00C815EA" w:rsidP="00C815EA">
      <w:pPr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результате освоения данной программы обучающиеся получат возможность формирования:</w:t>
      </w:r>
    </w:p>
    <w:p w14:paraId="70C342D5" w14:textId="4EA18E5C" w:rsidR="00C861A9" w:rsidRDefault="00C861A9" w:rsidP="00C815E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264AF" w14:textId="695AD090" w:rsidR="00C815EA" w:rsidRPr="00CD1965" w:rsidRDefault="00C815EA" w:rsidP="00A5286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CD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D1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D6335ED" w14:textId="62FB418E" w:rsidR="00DA25D9" w:rsidRDefault="00CD1965" w:rsidP="00311CBF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D19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соотносить свои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индивидуальные особенности</w:t>
      </w:r>
      <w:r w:rsidR="00311C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требованиями конкретной профессии;</w:t>
      </w:r>
    </w:p>
    <w:p w14:paraId="7EA6E063" w14:textId="3EF692E3" w:rsidR="00311CBF" w:rsidRDefault="00311CBF" w:rsidP="00311CBF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составлять личный профессиональный план и мобильно изменять его;</w:t>
      </w:r>
    </w:p>
    <w:p w14:paraId="5C0ECDB5" w14:textId="57E30518" w:rsidR="00311CBF" w:rsidRDefault="00311CBF" w:rsidP="00311CBF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использовать приемы самосовершенствования в учебной и трудовой деятельности;</w:t>
      </w:r>
    </w:p>
    <w:p w14:paraId="146DEB27" w14:textId="376D9CD4" w:rsidR="00311CBF" w:rsidRDefault="00311CBF" w:rsidP="00311CBF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14:paraId="3B473FF6" w14:textId="310EFB64" w:rsidR="00311CBF" w:rsidRPr="00CD1965" w:rsidRDefault="00311CBF" w:rsidP="00311CBF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пользоваться сведениями о путях получения профессионального образова</w:t>
      </w:r>
      <w:r w:rsidR="00817E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ия.</w:t>
      </w:r>
    </w:p>
    <w:p w14:paraId="6218BACF" w14:textId="77777777" w:rsidR="00DA25D9" w:rsidRDefault="00DA25D9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28C410" w14:textId="76DE06AE" w:rsidR="00A52862" w:rsidRDefault="00A52862" w:rsidP="00A5286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proofErr w:type="spellStart"/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52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 результаты </w:t>
      </w:r>
    </w:p>
    <w:p w14:paraId="59864218" w14:textId="77777777" w:rsidR="00311CBF" w:rsidRDefault="00311CBF" w:rsidP="00A52862">
      <w:pPr>
        <w:pStyle w:val="Default"/>
        <w:rPr>
          <w:b/>
          <w:bCs/>
          <w:sz w:val="23"/>
          <w:szCs w:val="23"/>
        </w:rPr>
      </w:pPr>
    </w:p>
    <w:p w14:paraId="0EA26944" w14:textId="068019A9" w:rsidR="00311CBF" w:rsidRDefault="00311CBF" w:rsidP="00311CBF">
      <w:pPr>
        <w:pStyle w:val="Default"/>
        <w:ind w:firstLine="709"/>
        <w:rPr>
          <w:bCs/>
          <w:sz w:val="23"/>
          <w:szCs w:val="23"/>
        </w:rPr>
      </w:pPr>
      <w:r w:rsidRPr="00311CBF">
        <w:rPr>
          <w:bCs/>
          <w:sz w:val="23"/>
          <w:szCs w:val="23"/>
        </w:rPr>
        <w:t>- развит</w:t>
      </w:r>
      <w:r>
        <w:rPr>
          <w:bCs/>
          <w:sz w:val="23"/>
          <w:szCs w:val="23"/>
        </w:rPr>
        <w:t>ие</w:t>
      </w:r>
      <w:r w:rsidRPr="00311CBF">
        <w:rPr>
          <w:bCs/>
          <w:sz w:val="23"/>
          <w:szCs w:val="23"/>
        </w:rPr>
        <w:t xml:space="preserve"> самостоятельност</w:t>
      </w:r>
      <w:r>
        <w:rPr>
          <w:bCs/>
          <w:sz w:val="23"/>
          <w:szCs w:val="23"/>
        </w:rPr>
        <w:t>и;</w:t>
      </w:r>
    </w:p>
    <w:p w14:paraId="20E84979" w14:textId="72155609" w:rsidR="00311CBF" w:rsidRDefault="00311CBF" w:rsidP="00311CBF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оценивание собственных возможностей, овладение умениями получать из разнообразных источников и критически осмысливать социальную информацию;</w:t>
      </w:r>
    </w:p>
    <w:p w14:paraId="3C5DB5D4" w14:textId="0DBE4F39" w:rsidR="00311CBF" w:rsidRDefault="00311CBF" w:rsidP="00311CBF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систематизация и анализ полученных данных;</w:t>
      </w:r>
    </w:p>
    <w:p w14:paraId="3792972C" w14:textId="665C9A35" w:rsidR="00311CBF" w:rsidRDefault="00311CBF" w:rsidP="00311CBF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освоение способов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14:paraId="7B5036B9" w14:textId="77777777" w:rsidR="00814371" w:rsidRPr="00311CBF" w:rsidRDefault="00814371" w:rsidP="00311CBF">
      <w:pPr>
        <w:pStyle w:val="Default"/>
        <w:ind w:firstLine="709"/>
        <w:rPr>
          <w:bCs/>
          <w:sz w:val="23"/>
          <w:szCs w:val="23"/>
        </w:rPr>
      </w:pPr>
    </w:p>
    <w:p w14:paraId="07AD0151" w14:textId="06D2103C" w:rsidR="00311CBF" w:rsidRDefault="00814371" w:rsidP="00814371">
      <w:pPr>
        <w:pStyle w:val="Default"/>
        <w:jc w:val="center"/>
        <w:rPr>
          <w:b/>
          <w:bCs/>
        </w:rPr>
      </w:pPr>
      <w:r>
        <w:rPr>
          <w:b/>
          <w:bCs/>
        </w:rPr>
        <w:t>П</w:t>
      </w:r>
      <w:r w:rsidRPr="00A52862">
        <w:rPr>
          <w:b/>
          <w:bCs/>
        </w:rPr>
        <w:t>редметные образовательные результаты</w:t>
      </w:r>
    </w:p>
    <w:p w14:paraId="43C5774F" w14:textId="7566BE55" w:rsidR="00814371" w:rsidRDefault="00814371" w:rsidP="00814371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значение профессионального самоопределения, требования к составлению личного профессионального плана;</w:t>
      </w:r>
    </w:p>
    <w:p w14:paraId="103D84CF" w14:textId="1F5E1769" w:rsidR="00814371" w:rsidRDefault="00814371" w:rsidP="00814371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правила выбора профессии;</w:t>
      </w:r>
    </w:p>
    <w:p w14:paraId="231CB525" w14:textId="6F22A81B" w:rsidR="00814371" w:rsidRDefault="00814371" w:rsidP="00814371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понятие о профессиях и профессиональной деятельности;</w:t>
      </w:r>
    </w:p>
    <w:p w14:paraId="77B4D37F" w14:textId="292DBACB" w:rsidR="00814371" w:rsidRDefault="00814371" w:rsidP="00814371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понятие об интересах, мотивах и ценностях профессионального труда, а также психофизиологических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14:paraId="400F8755" w14:textId="11B31631" w:rsidR="00814371" w:rsidRDefault="00814371" w:rsidP="00814371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значение творческого потенциала человека, карьеры;</w:t>
      </w:r>
    </w:p>
    <w:p w14:paraId="5A63D915" w14:textId="240DED01" w:rsidR="00814371" w:rsidRDefault="00814371" w:rsidP="00814371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о смысле и значении труда в жизни человека и общества;</w:t>
      </w:r>
    </w:p>
    <w:p w14:paraId="4549F8FC" w14:textId="3FFDA26D" w:rsidR="00814371" w:rsidRDefault="00814371" w:rsidP="00814371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о современных формах и методах организации труда;</w:t>
      </w:r>
    </w:p>
    <w:p w14:paraId="0923DDB8" w14:textId="6FB2FBE8" w:rsidR="00814371" w:rsidRDefault="00814371" w:rsidP="00814371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о сущности хозяйственного механизма в условиях рыночных отношений;</w:t>
      </w:r>
    </w:p>
    <w:p w14:paraId="004D0D7D" w14:textId="2C1A6862" w:rsidR="00814371" w:rsidRDefault="00814371" w:rsidP="00814371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о предпринимательстве;</w:t>
      </w:r>
    </w:p>
    <w:p w14:paraId="4076E420" w14:textId="0C233964" w:rsidR="00814371" w:rsidRDefault="00814371" w:rsidP="00814371">
      <w:pPr>
        <w:pStyle w:val="Default"/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- о рынке труда</w:t>
      </w:r>
    </w:p>
    <w:p w14:paraId="01A0C8A1" w14:textId="77777777" w:rsidR="00814371" w:rsidRDefault="00814371" w:rsidP="00814371">
      <w:pPr>
        <w:pStyle w:val="Default"/>
        <w:rPr>
          <w:bCs/>
          <w:sz w:val="23"/>
          <w:szCs w:val="23"/>
        </w:rPr>
      </w:pPr>
    </w:p>
    <w:p w14:paraId="58A6929A" w14:textId="77777777" w:rsidR="00EF0903" w:rsidRPr="00C815EA" w:rsidRDefault="00EF0903" w:rsidP="00EF09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овладения курса</w:t>
      </w:r>
    </w:p>
    <w:p w14:paraId="09530071" w14:textId="77777777" w:rsidR="00EF0903" w:rsidRDefault="00EF0903" w:rsidP="00EF0903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D285E">
        <w:rPr>
          <w:rStyle w:val="ab"/>
          <w:rFonts w:ascii="Times New Roman" w:hAnsi="Times New Roman" w:cs="Times New Roman"/>
          <w:sz w:val="24"/>
          <w:szCs w:val="24"/>
        </w:rPr>
        <w:lastRenderedPageBreak/>
        <w:t xml:space="preserve">Главная цель </w:t>
      </w:r>
      <w:r w:rsidRPr="001D285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данной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программы: 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14:paraId="5044ACCB" w14:textId="77777777" w:rsidR="00EF0903" w:rsidRDefault="00EF0903" w:rsidP="00EF0903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D285E">
        <w:rPr>
          <w:rStyle w:val="ab"/>
          <w:rFonts w:ascii="Times New Roman" w:hAnsi="Times New Roman" w:cs="Times New Roman"/>
          <w:sz w:val="24"/>
          <w:szCs w:val="24"/>
        </w:rPr>
        <w:t>Сопутствующие цели:</w:t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87773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оказание </w:t>
      </w:r>
      <w:proofErr w:type="spellStart"/>
      <w:r>
        <w:rPr>
          <w:rStyle w:val="ab"/>
          <w:rFonts w:ascii="Times New Roman" w:hAnsi="Times New Roman" w:cs="Times New Roman"/>
          <w:b w:val="0"/>
          <w:sz w:val="24"/>
          <w:szCs w:val="24"/>
        </w:rPr>
        <w:t>профориентационной</w:t>
      </w:r>
      <w:proofErr w:type="spellEnd"/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деятельности; 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14:paraId="75A5B4FF" w14:textId="77777777" w:rsidR="00EF0903" w:rsidRDefault="00EF0903" w:rsidP="00EF0903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>
        <w:rPr>
          <w:rFonts w:ascii="Times New Roman" w:eastAsiaTheme="minorHAnsi" w:hAnsi="Times New Roman"/>
          <w:b/>
          <w:spacing w:val="0"/>
          <w:lang w:eastAsia="en-US"/>
        </w:rPr>
        <w:t>Задачи курса</w:t>
      </w:r>
      <w:r w:rsidRPr="000B156D">
        <w:rPr>
          <w:rFonts w:ascii="Times New Roman" w:eastAsiaTheme="minorHAnsi" w:hAnsi="Times New Roman"/>
          <w:b/>
          <w:spacing w:val="0"/>
          <w:lang w:eastAsia="en-US"/>
        </w:rPr>
        <w:t>:</w:t>
      </w:r>
      <w:r>
        <w:rPr>
          <w:rFonts w:ascii="Times New Roman" w:eastAsiaTheme="minorHAnsi" w:hAnsi="Times New Roman"/>
          <w:spacing w:val="0"/>
          <w:lang w:eastAsia="en-US"/>
        </w:rPr>
        <w:t xml:space="preserve"> </w:t>
      </w:r>
    </w:p>
    <w:p w14:paraId="711D7EE3" w14:textId="77777777" w:rsidR="00EF0903" w:rsidRDefault="00EF0903" w:rsidP="00EF0903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>
        <w:rPr>
          <w:rFonts w:ascii="Times New Roman" w:eastAsiaTheme="minorHAnsi" w:hAnsi="Times New Roman"/>
          <w:spacing w:val="0"/>
          <w:lang w:eastAsia="en-US"/>
        </w:rPr>
        <w:t>- актуализировать процесс профессионального самоопределения школьников за счет активации их психологических ресурсов;</w:t>
      </w:r>
    </w:p>
    <w:p w14:paraId="1399CC2B" w14:textId="77777777" w:rsidR="00EF0903" w:rsidRDefault="00EF0903" w:rsidP="00EF0903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>
        <w:rPr>
          <w:rFonts w:ascii="Times New Roman" w:eastAsiaTheme="minorHAnsi" w:hAnsi="Times New Roman"/>
          <w:spacing w:val="0"/>
          <w:lang w:eastAsia="en-US"/>
        </w:rPr>
        <w:t>- обеспечить системой сведений о мире современных профессий;</w:t>
      </w:r>
    </w:p>
    <w:p w14:paraId="0E3A5149" w14:textId="77777777" w:rsidR="00EF0903" w:rsidRDefault="00EF0903" w:rsidP="00EF0903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>
        <w:rPr>
          <w:rFonts w:ascii="Times New Roman" w:eastAsiaTheme="minorHAnsi" w:hAnsi="Times New Roman"/>
          <w:spacing w:val="0"/>
          <w:lang w:eastAsia="en-US"/>
        </w:rPr>
        <w:t>- развить способности адаптироваться в реальных социально-экономических условиях.</w:t>
      </w:r>
    </w:p>
    <w:p w14:paraId="6E4D11D1" w14:textId="77777777" w:rsidR="00EF0903" w:rsidRPr="000B156D" w:rsidRDefault="00EF0903" w:rsidP="00EF0903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i/>
          <w:spacing w:val="0"/>
          <w:lang w:eastAsia="en-US"/>
        </w:rPr>
      </w:pPr>
    </w:p>
    <w:p w14:paraId="1DB176E3" w14:textId="77777777" w:rsidR="00EF0903" w:rsidRDefault="00EF0903" w:rsidP="00EF0903">
      <w:pPr>
        <w:pStyle w:val="a5"/>
        <w:spacing w:line="20" w:lineRule="atLeast"/>
        <w:ind w:firstLine="567"/>
        <w:jc w:val="both"/>
        <w:rPr>
          <w:rFonts w:ascii="Times New Roman" w:eastAsiaTheme="minorHAnsi" w:hAnsi="Times New Roman"/>
          <w:b/>
          <w:i/>
          <w:spacing w:val="0"/>
          <w:lang w:eastAsia="en-US"/>
        </w:rPr>
      </w:pPr>
    </w:p>
    <w:p w14:paraId="42BBB38A" w14:textId="77777777" w:rsidR="00814371" w:rsidRPr="00814371" w:rsidRDefault="00814371" w:rsidP="00814371">
      <w:pPr>
        <w:pStyle w:val="Default"/>
        <w:rPr>
          <w:bCs/>
          <w:sz w:val="23"/>
          <w:szCs w:val="23"/>
        </w:rPr>
      </w:pPr>
    </w:p>
    <w:p w14:paraId="51920B9E" w14:textId="77777777" w:rsidR="00A52862" w:rsidRPr="00E70043" w:rsidRDefault="00A52862" w:rsidP="00A52862">
      <w:pPr>
        <w:pStyle w:val="Default"/>
        <w:rPr>
          <w:b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С</w:t>
      </w:r>
      <w:r w:rsidRPr="00E70043">
        <w:rPr>
          <w:b/>
        </w:rPr>
        <w:t xml:space="preserve">одержание курса </w:t>
      </w:r>
    </w:p>
    <w:p w14:paraId="22A5DD11" w14:textId="214E4269" w:rsidR="00814371" w:rsidRDefault="00814371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71">
        <w:rPr>
          <w:rFonts w:ascii="Times New Roman" w:hAnsi="Times New Roman" w:cs="Times New Roman"/>
          <w:sz w:val="24"/>
          <w:szCs w:val="24"/>
        </w:rPr>
        <w:t xml:space="preserve"> </w:t>
      </w:r>
      <w:r w:rsidR="00ED4738" w:rsidRPr="00ED4738">
        <w:rPr>
          <w:rFonts w:ascii="Times New Roman" w:hAnsi="Times New Roman" w:cs="Times New Roman"/>
          <w:b/>
          <w:sz w:val="24"/>
          <w:szCs w:val="24"/>
        </w:rPr>
        <w:t>Раздел 1</w:t>
      </w:r>
      <w:r w:rsidR="00ED4738">
        <w:rPr>
          <w:rFonts w:ascii="Times New Roman" w:hAnsi="Times New Roman" w:cs="Times New Roman"/>
          <w:sz w:val="24"/>
          <w:szCs w:val="24"/>
        </w:rPr>
        <w:t xml:space="preserve"> </w:t>
      </w:r>
      <w:r w:rsidR="00ED4738" w:rsidRPr="00ED4738">
        <w:rPr>
          <w:rFonts w:ascii="Times New Roman" w:hAnsi="Times New Roman" w:cs="Times New Roman"/>
          <w:b/>
          <w:sz w:val="24"/>
          <w:szCs w:val="24"/>
        </w:rPr>
        <w:t>Выбор профессионального пути – начало жизненного успеха (2 часа)</w:t>
      </w:r>
    </w:p>
    <w:p w14:paraId="52567469" w14:textId="6F8423BB" w:rsidR="00ED4738" w:rsidRDefault="00ED4738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738">
        <w:rPr>
          <w:rFonts w:ascii="Times New Roman" w:hAnsi="Times New Roman" w:cs="Times New Roman"/>
          <w:sz w:val="24"/>
          <w:szCs w:val="24"/>
        </w:rPr>
        <w:t>Данный раздел</w:t>
      </w:r>
      <w:r>
        <w:rPr>
          <w:rFonts w:ascii="Times New Roman" w:hAnsi="Times New Roman" w:cs="Times New Roman"/>
          <w:sz w:val="24"/>
          <w:szCs w:val="24"/>
        </w:rPr>
        <w:t xml:space="preserve">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самоопределения молодежи на современном этапе.</w:t>
      </w:r>
    </w:p>
    <w:p w14:paraId="2C1A7C76" w14:textId="0F258C05" w:rsidR="00ED4738" w:rsidRDefault="00ED4738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738">
        <w:rPr>
          <w:rFonts w:ascii="Times New Roman" w:hAnsi="Times New Roman" w:cs="Times New Roman"/>
          <w:b/>
          <w:sz w:val="24"/>
          <w:szCs w:val="24"/>
        </w:rPr>
        <w:t>Раздел 2 Мир профессий и его многообразие (3 часа)</w:t>
      </w:r>
    </w:p>
    <w:p w14:paraId="2E79446E" w14:textId="0074AD65" w:rsidR="00ED4738" w:rsidRDefault="00ED4738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посвящен изучению следующих терминов: «профессия», «должность»,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предполагает практические занятия с использованием психологических тестов</w:t>
      </w:r>
      <w:r w:rsidR="00C826D7">
        <w:rPr>
          <w:rFonts w:ascii="Times New Roman" w:hAnsi="Times New Roman" w:cs="Times New Roman"/>
          <w:sz w:val="24"/>
          <w:szCs w:val="24"/>
        </w:rPr>
        <w:t>.</w:t>
      </w:r>
    </w:p>
    <w:p w14:paraId="4FC2D510" w14:textId="7AB5FDAB" w:rsidR="00C826D7" w:rsidRDefault="00C826D7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A8B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446119">
        <w:rPr>
          <w:rFonts w:ascii="Times New Roman" w:hAnsi="Times New Roman" w:cs="Times New Roman"/>
          <w:b/>
          <w:sz w:val="24"/>
          <w:szCs w:val="24"/>
        </w:rPr>
        <w:t>Секреты выбора профессий (2</w:t>
      </w:r>
      <w:r w:rsidRPr="00F17A8B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2CA25B" w14:textId="5A185A82" w:rsidR="00C826D7" w:rsidRDefault="00F17A8B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нацелен на изучение мотивов, внешних и внутренних социальных факторов выбора профессии. Так же раздел посвящен рассмотрению типичных ошибок при выборе будущей профессии.</w:t>
      </w:r>
    </w:p>
    <w:p w14:paraId="0AA79553" w14:textId="6E02D606" w:rsidR="00F17A8B" w:rsidRPr="00F17A8B" w:rsidRDefault="00F17A8B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8B">
        <w:rPr>
          <w:rFonts w:ascii="Times New Roman" w:hAnsi="Times New Roman" w:cs="Times New Roman"/>
          <w:b/>
          <w:sz w:val="24"/>
          <w:szCs w:val="24"/>
        </w:rPr>
        <w:t>Раздел 4</w:t>
      </w:r>
      <w:proofErr w:type="gramStart"/>
      <w:r w:rsidRPr="00F17A8B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F17A8B">
        <w:rPr>
          <w:rFonts w:ascii="Times New Roman" w:hAnsi="Times New Roman" w:cs="Times New Roman"/>
          <w:b/>
          <w:sz w:val="24"/>
          <w:szCs w:val="24"/>
        </w:rPr>
        <w:t>а пути к самопознанию (7 часов)</w:t>
      </w:r>
    </w:p>
    <w:p w14:paraId="1EFD145C" w14:textId="56839F70" w:rsidR="00F17A8B" w:rsidRDefault="00F17A8B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раздел направлен на 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особенностей учащихся с помощью теоретического материала и практических работ в виде психологических тестов. Данный раздел включает изуче</w:t>
      </w:r>
      <w:r w:rsidR="009831E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 роли нервной системы и темперамента в профессиональной деятельности, а также роль эмоционально-волевых качеств личности, самооценки.</w:t>
      </w:r>
    </w:p>
    <w:p w14:paraId="4CAB61A3" w14:textId="194CD361" w:rsidR="00F17A8B" w:rsidRPr="00F17A8B" w:rsidRDefault="00F17A8B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8B">
        <w:rPr>
          <w:rFonts w:ascii="Times New Roman" w:hAnsi="Times New Roman" w:cs="Times New Roman"/>
          <w:b/>
          <w:sz w:val="24"/>
          <w:szCs w:val="24"/>
        </w:rPr>
        <w:t>Раздел 5 Интересы, склонности и способности в профессиональном выборе (7 часов)</w:t>
      </w:r>
    </w:p>
    <w:p w14:paraId="65CD8AA5" w14:textId="33921534" w:rsidR="00F17A8B" w:rsidRDefault="009831EF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посвящен изучению собственных интересов учащихся с помощью методики «карт интересов», а также рассмотрению понятия «склонности». Раздел предполагает </w:t>
      </w:r>
      <w:r w:rsidR="00843503">
        <w:rPr>
          <w:rFonts w:ascii="Times New Roman" w:hAnsi="Times New Roman" w:cs="Times New Roman"/>
          <w:sz w:val="24"/>
          <w:szCs w:val="24"/>
        </w:rPr>
        <w:t>рассмотрение общих и специальных способностей, обучение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14:paraId="29EFCEEE" w14:textId="6FE23E6D" w:rsidR="00843503" w:rsidRPr="00843503" w:rsidRDefault="00843503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03">
        <w:rPr>
          <w:rFonts w:ascii="Times New Roman" w:hAnsi="Times New Roman" w:cs="Times New Roman"/>
          <w:b/>
          <w:sz w:val="24"/>
          <w:szCs w:val="24"/>
        </w:rPr>
        <w:t>Раздел 6 Профессиональная пригодность (4 часа)</w:t>
      </w:r>
    </w:p>
    <w:p w14:paraId="5581BDC1" w14:textId="399049C3" w:rsidR="00843503" w:rsidRDefault="00843503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разных типов профессий. Также рассматривается вопрос об ограничениях профессиональной пригодност</w:t>
      </w:r>
      <w:r w:rsidR="00AB7F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 различных заболеваниях.</w:t>
      </w:r>
    </w:p>
    <w:p w14:paraId="335986CD" w14:textId="1C39DE7B" w:rsidR="00843503" w:rsidRPr="00AB7F16" w:rsidRDefault="00843503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16">
        <w:rPr>
          <w:rFonts w:ascii="Times New Roman" w:hAnsi="Times New Roman" w:cs="Times New Roman"/>
          <w:b/>
          <w:sz w:val="24"/>
          <w:szCs w:val="24"/>
        </w:rPr>
        <w:t>Раздел 7 Современный рынок труда и его требования к профессионалу (4 часа)</w:t>
      </w:r>
    </w:p>
    <w:p w14:paraId="53BD3227" w14:textId="6C76366C" w:rsidR="00843503" w:rsidRDefault="00AB7F16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посвящен определению рынка труда, его особенности и модели. Спрос и предложение на рынке труда. Также к рассмотрению предлагаются 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грамотному составлению резюме, успешному прохождению интервью (правила поведения на собеседовании).</w:t>
      </w:r>
    </w:p>
    <w:p w14:paraId="2F9B1B61" w14:textId="5F14B044" w:rsidR="00AB7F16" w:rsidRPr="00AB7F16" w:rsidRDefault="00AB7F16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16">
        <w:rPr>
          <w:rFonts w:ascii="Times New Roman" w:hAnsi="Times New Roman" w:cs="Times New Roman"/>
          <w:b/>
          <w:sz w:val="24"/>
          <w:szCs w:val="24"/>
        </w:rPr>
        <w:lastRenderedPageBreak/>
        <w:t>Раздел 8 Возможности получения профессио</w:t>
      </w:r>
      <w:r w:rsidR="00ED2481">
        <w:rPr>
          <w:rFonts w:ascii="Times New Roman" w:hAnsi="Times New Roman" w:cs="Times New Roman"/>
          <w:b/>
          <w:sz w:val="24"/>
          <w:szCs w:val="24"/>
        </w:rPr>
        <w:t>нального образования в России (3</w:t>
      </w:r>
      <w:r w:rsidRPr="00AB7F16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14:paraId="0E12B371" w14:textId="67EA0893" w:rsidR="00AB7F16" w:rsidRDefault="00AB7F16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акцентируется внимание на видах профессионального образования в России, а также на учебные заведения начального, среднего, высшего профессионального образования в Ростовской области.</w:t>
      </w:r>
    </w:p>
    <w:p w14:paraId="416201C0" w14:textId="7F3C42FD" w:rsidR="00AB7F16" w:rsidRPr="00AB7F16" w:rsidRDefault="00AB7F16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16">
        <w:rPr>
          <w:rFonts w:ascii="Times New Roman" w:hAnsi="Times New Roman" w:cs="Times New Roman"/>
          <w:b/>
          <w:sz w:val="24"/>
          <w:szCs w:val="24"/>
        </w:rPr>
        <w:t>Раздел 9 Личный профессиональный план (2 часа)</w:t>
      </w:r>
    </w:p>
    <w:p w14:paraId="45E2E204" w14:textId="67A6FC61" w:rsidR="00AB7F16" w:rsidRPr="00AB7F16" w:rsidRDefault="00AB7F16" w:rsidP="00ED473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16">
        <w:rPr>
          <w:rFonts w:ascii="Times New Roman" w:hAnsi="Times New Roman" w:cs="Times New Roman"/>
          <w:sz w:val="24"/>
          <w:szCs w:val="24"/>
        </w:rPr>
        <w:t>В ра</w:t>
      </w:r>
      <w:r>
        <w:rPr>
          <w:rFonts w:ascii="Times New Roman" w:hAnsi="Times New Roman" w:cs="Times New Roman"/>
          <w:sz w:val="24"/>
          <w:szCs w:val="24"/>
        </w:rPr>
        <w:t>зделе освящается вопрос о том, как составить личный профессиональный план по схеме Е.А. Климова, как получить хорошую работу и произвести приятное впечатление на работодателя. Данный раздел включает итоговое занятие по профориентации.</w:t>
      </w:r>
    </w:p>
    <w:p w14:paraId="357165BC" w14:textId="77777777" w:rsidR="00D1551F" w:rsidRDefault="00883132" w:rsidP="0088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14:paraId="73ACD6B6" w14:textId="189629F8" w:rsidR="00883132" w:rsidRPr="00883132" w:rsidRDefault="00D1551F" w:rsidP="0088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883132" w:rsidRPr="00883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разделов</w:t>
      </w:r>
    </w:p>
    <w:tbl>
      <w:tblPr>
        <w:tblW w:w="918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76"/>
        <w:gridCol w:w="1276"/>
      </w:tblGrid>
      <w:tr w:rsidR="00AB7F16" w:rsidRPr="00883132" w14:paraId="7B0DED44" w14:textId="4644601F" w:rsidTr="00AB7F16">
        <w:tc>
          <w:tcPr>
            <w:tcW w:w="817" w:type="dxa"/>
          </w:tcPr>
          <w:p w14:paraId="08BC9BF4" w14:textId="77777777" w:rsidR="00AB7F16" w:rsidRPr="00883132" w:rsidRDefault="00AB7F16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812" w:type="dxa"/>
          </w:tcPr>
          <w:p w14:paraId="46B7A5A0" w14:textId="77777777" w:rsidR="00AB7F16" w:rsidRPr="00883132" w:rsidRDefault="00AB7F16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темы</w:t>
            </w:r>
          </w:p>
        </w:tc>
        <w:tc>
          <w:tcPr>
            <w:tcW w:w="1276" w:type="dxa"/>
          </w:tcPr>
          <w:p w14:paraId="0E59B7A1" w14:textId="77777777" w:rsidR="00AB7F16" w:rsidRPr="00883132" w:rsidRDefault="00AB7F16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Теория</w:t>
            </w:r>
          </w:p>
        </w:tc>
        <w:tc>
          <w:tcPr>
            <w:tcW w:w="1276" w:type="dxa"/>
          </w:tcPr>
          <w:p w14:paraId="4828585B" w14:textId="792FD887" w:rsidR="00AB7F16" w:rsidRPr="00883132" w:rsidRDefault="00AB7F16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Практика</w:t>
            </w:r>
          </w:p>
        </w:tc>
      </w:tr>
      <w:tr w:rsidR="00ED2481" w:rsidRPr="00883132" w14:paraId="02615532" w14:textId="77777777" w:rsidTr="00AB7F16">
        <w:tc>
          <w:tcPr>
            <w:tcW w:w="817" w:type="dxa"/>
          </w:tcPr>
          <w:p w14:paraId="67896EC0" w14:textId="0E04FCAC" w:rsidR="00ED2481" w:rsidRPr="00D1551F" w:rsidRDefault="00D1551F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AB536" w14:textId="5A95CD70" w:rsidR="00ED2481" w:rsidRPr="00D1551F" w:rsidRDefault="00ED2481" w:rsidP="00AB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hAnsi="Times New Roman" w:cs="Times New Roman"/>
                <w:sz w:val="24"/>
                <w:szCs w:val="24"/>
              </w:rPr>
              <w:t>Выбор профессионального пути – начало жизненного успеха</w:t>
            </w:r>
          </w:p>
        </w:tc>
        <w:tc>
          <w:tcPr>
            <w:tcW w:w="1276" w:type="dxa"/>
          </w:tcPr>
          <w:p w14:paraId="7EB69CF3" w14:textId="41FB147A" w:rsidR="00ED2481" w:rsidRPr="00D1551F" w:rsidRDefault="00ED2481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3EB0094B" w14:textId="584D6A47" w:rsidR="00ED2481" w:rsidRDefault="00ED2481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81" w:rsidRPr="00883132" w14:paraId="1B99CD0C" w14:textId="77777777" w:rsidTr="00AB7F16">
        <w:tc>
          <w:tcPr>
            <w:tcW w:w="817" w:type="dxa"/>
          </w:tcPr>
          <w:p w14:paraId="5AE004D1" w14:textId="705E00A3" w:rsidR="00ED2481" w:rsidRPr="00D1551F" w:rsidRDefault="00D1551F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59AD1" w14:textId="476DB2A7" w:rsidR="00ED2481" w:rsidRPr="00D1551F" w:rsidRDefault="00ED2481" w:rsidP="00AB4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1F">
              <w:rPr>
                <w:rFonts w:ascii="Times New Roman" w:hAnsi="Times New Roman" w:cs="Times New Roman"/>
                <w:sz w:val="24"/>
                <w:szCs w:val="24"/>
              </w:rPr>
              <w:t>Мир профессий и его многообразие</w:t>
            </w:r>
          </w:p>
        </w:tc>
        <w:tc>
          <w:tcPr>
            <w:tcW w:w="1276" w:type="dxa"/>
          </w:tcPr>
          <w:p w14:paraId="40B13C69" w14:textId="566B8B55" w:rsidR="00ED2481" w:rsidRPr="00D1551F" w:rsidRDefault="00ED2481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A6764FA" w14:textId="76CD0D79" w:rsidR="00ED2481" w:rsidRDefault="00ED2481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481" w:rsidRPr="00883132" w14:paraId="550AB068" w14:textId="77777777" w:rsidTr="00AB7F16">
        <w:tc>
          <w:tcPr>
            <w:tcW w:w="817" w:type="dxa"/>
          </w:tcPr>
          <w:p w14:paraId="54513075" w14:textId="614B6938" w:rsidR="00ED2481" w:rsidRPr="00D1551F" w:rsidRDefault="00D1551F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CC9E0" w14:textId="0456FB36" w:rsidR="00ED2481" w:rsidRPr="00D1551F" w:rsidRDefault="00ED2481" w:rsidP="00AB4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выбора профессии </w:t>
            </w:r>
          </w:p>
        </w:tc>
        <w:tc>
          <w:tcPr>
            <w:tcW w:w="1276" w:type="dxa"/>
          </w:tcPr>
          <w:p w14:paraId="6A997A41" w14:textId="17F003B0" w:rsidR="00ED2481" w:rsidRPr="00D1551F" w:rsidRDefault="00ED2481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CF3EE53" w14:textId="6DCA2BD6" w:rsidR="00ED2481" w:rsidRDefault="00ED2481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81" w:rsidRPr="00883132" w14:paraId="26DBDE9E" w14:textId="77777777" w:rsidTr="00AB7F16">
        <w:tc>
          <w:tcPr>
            <w:tcW w:w="817" w:type="dxa"/>
          </w:tcPr>
          <w:p w14:paraId="161E5FD9" w14:textId="25107ADD" w:rsidR="00ED2481" w:rsidRPr="00D1551F" w:rsidRDefault="00D1551F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FC80C" w14:textId="1C81DEB6" w:rsidR="00ED2481" w:rsidRPr="00D1551F" w:rsidRDefault="00ED2481" w:rsidP="00AB4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самопознанию</w:t>
            </w:r>
          </w:p>
        </w:tc>
        <w:tc>
          <w:tcPr>
            <w:tcW w:w="1276" w:type="dxa"/>
          </w:tcPr>
          <w:p w14:paraId="5DBA4162" w14:textId="3D49AA29" w:rsidR="00ED2481" w:rsidRPr="00D1551F" w:rsidRDefault="00ED2481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4D6B4250" w14:textId="4E11C0A8" w:rsidR="00ED2481" w:rsidRDefault="00ED2481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481" w:rsidRPr="00883132" w14:paraId="64714425" w14:textId="77777777" w:rsidTr="00AB7F16">
        <w:tc>
          <w:tcPr>
            <w:tcW w:w="817" w:type="dxa"/>
          </w:tcPr>
          <w:p w14:paraId="20B73026" w14:textId="04462AE2" w:rsidR="00ED2481" w:rsidRPr="00D1551F" w:rsidRDefault="00D1551F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EDA74" w14:textId="5F9397FF" w:rsidR="00ED2481" w:rsidRPr="00D1551F" w:rsidRDefault="00ED2481" w:rsidP="00AB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Интересы, склонности и способности в профессиональном выборе</w:t>
            </w:r>
          </w:p>
        </w:tc>
        <w:tc>
          <w:tcPr>
            <w:tcW w:w="1276" w:type="dxa"/>
          </w:tcPr>
          <w:p w14:paraId="6ACF53E7" w14:textId="3C3B0B3F" w:rsidR="00ED2481" w:rsidRPr="00D1551F" w:rsidRDefault="00ED2481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2ED2B4DD" w14:textId="402B4229" w:rsidR="00ED2481" w:rsidRDefault="00ED2481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481" w:rsidRPr="00883132" w14:paraId="57E21C91" w14:textId="77777777" w:rsidTr="00AB7F16">
        <w:tc>
          <w:tcPr>
            <w:tcW w:w="817" w:type="dxa"/>
          </w:tcPr>
          <w:p w14:paraId="685032AE" w14:textId="12E7D53B" w:rsidR="00ED2481" w:rsidRPr="00D1551F" w:rsidRDefault="00D1551F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524FC" w14:textId="4B515094" w:rsidR="00ED2481" w:rsidRPr="00D1551F" w:rsidRDefault="00D1551F" w:rsidP="00AB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пригодность</w:t>
            </w:r>
          </w:p>
        </w:tc>
        <w:tc>
          <w:tcPr>
            <w:tcW w:w="1276" w:type="dxa"/>
          </w:tcPr>
          <w:p w14:paraId="2B58C757" w14:textId="098D1283" w:rsidR="00ED2481" w:rsidRPr="00D1551F" w:rsidRDefault="00D1551F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7E42EBF" w14:textId="040BEFC7" w:rsidR="00ED2481" w:rsidRDefault="00D1551F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81" w:rsidRPr="00883132" w14:paraId="3C6811DE" w14:textId="77777777" w:rsidTr="00AB7F16">
        <w:tc>
          <w:tcPr>
            <w:tcW w:w="817" w:type="dxa"/>
          </w:tcPr>
          <w:p w14:paraId="186ED5F2" w14:textId="62EBE397" w:rsidR="00ED2481" w:rsidRPr="00D1551F" w:rsidRDefault="00D1551F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274A3" w14:textId="2AFBA742" w:rsidR="00ED2481" w:rsidRPr="00D1551F" w:rsidRDefault="00D1551F" w:rsidP="00AB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рынок труда и его требования</w:t>
            </w:r>
          </w:p>
        </w:tc>
        <w:tc>
          <w:tcPr>
            <w:tcW w:w="1276" w:type="dxa"/>
          </w:tcPr>
          <w:p w14:paraId="3211753F" w14:textId="134C63A6" w:rsidR="00ED2481" w:rsidRPr="00D1551F" w:rsidRDefault="00D1551F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62CBB83E" w14:textId="74979485" w:rsidR="00ED2481" w:rsidRDefault="00D1551F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481" w:rsidRPr="00883132" w14:paraId="75CFE53F" w14:textId="77777777" w:rsidTr="00AB7F16">
        <w:tc>
          <w:tcPr>
            <w:tcW w:w="817" w:type="dxa"/>
          </w:tcPr>
          <w:p w14:paraId="7F824856" w14:textId="0E8709AD" w:rsidR="00ED2481" w:rsidRPr="00D1551F" w:rsidRDefault="00D1551F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E1184" w14:textId="0B59117F" w:rsidR="00ED2481" w:rsidRPr="00D1551F" w:rsidRDefault="00D1551F" w:rsidP="00AB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получения профессионального самообразования</w:t>
            </w:r>
          </w:p>
        </w:tc>
        <w:tc>
          <w:tcPr>
            <w:tcW w:w="1276" w:type="dxa"/>
          </w:tcPr>
          <w:p w14:paraId="5092BB9C" w14:textId="7300F619" w:rsidR="00ED2481" w:rsidRPr="00D1551F" w:rsidRDefault="00D1551F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28343487" w14:textId="06EE096F" w:rsidR="00ED2481" w:rsidRDefault="00D1551F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7004" w:rsidRPr="00883132" w14:paraId="6A2395C5" w14:textId="77777777" w:rsidTr="00AB7F16">
        <w:tc>
          <w:tcPr>
            <w:tcW w:w="817" w:type="dxa"/>
          </w:tcPr>
          <w:p w14:paraId="6A8F2F97" w14:textId="6D8AE1F3" w:rsidR="00547004" w:rsidRPr="00D1551F" w:rsidRDefault="00D1551F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195B7" w14:textId="7AD50297" w:rsidR="00547004" w:rsidRPr="00D1551F" w:rsidRDefault="00D1551F" w:rsidP="0088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профессиональный план</w:t>
            </w:r>
          </w:p>
        </w:tc>
        <w:tc>
          <w:tcPr>
            <w:tcW w:w="1276" w:type="dxa"/>
          </w:tcPr>
          <w:p w14:paraId="2D794980" w14:textId="58D15B5B" w:rsidR="00547004" w:rsidRPr="00D1551F" w:rsidRDefault="00D1551F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0579EF" w14:textId="72AA9FAD" w:rsidR="00547004" w:rsidRDefault="00D1551F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551F" w:rsidRPr="00883132" w14:paraId="61147D5B" w14:textId="77777777" w:rsidTr="002E4894">
        <w:tc>
          <w:tcPr>
            <w:tcW w:w="6629" w:type="dxa"/>
            <w:gridSpan w:val="2"/>
            <w:vMerge w:val="restart"/>
          </w:tcPr>
          <w:p w14:paraId="77C9CA07" w14:textId="3DEC832F" w:rsidR="00D1551F" w:rsidRPr="00D1551F" w:rsidRDefault="00D1551F" w:rsidP="0088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8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13585FEA" w14:textId="025B4EC7" w:rsidR="00D1551F" w:rsidRPr="00D1551F" w:rsidRDefault="00D1551F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14:paraId="406440BE" w14:textId="6A19FF12" w:rsidR="00D1551F" w:rsidRDefault="00D1551F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551F" w:rsidRPr="00883132" w14:paraId="085B0D74" w14:textId="1D1B6B2D" w:rsidTr="002E4894">
        <w:tc>
          <w:tcPr>
            <w:tcW w:w="6629" w:type="dxa"/>
            <w:gridSpan w:val="2"/>
            <w:vMerge/>
          </w:tcPr>
          <w:p w14:paraId="02EBF929" w14:textId="2683BDAC" w:rsidR="00D1551F" w:rsidRDefault="00D1551F" w:rsidP="00883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3FEB54CC" w14:textId="0786AADB" w:rsidR="00D1551F" w:rsidRDefault="00D1551F" w:rsidP="008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455DA1AD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2B1BA" w14:textId="77777777" w:rsidR="00E63700" w:rsidRDefault="00883132" w:rsidP="00883132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       </w:t>
      </w:r>
      <w:r>
        <w:rPr>
          <w:b/>
          <w:bCs/>
        </w:rPr>
        <w:t xml:space="preserve">       </w:t>
      </w:r>
    </w:p>
    <w:p w14:paraId="1919629E" w14:textId="77777777" w:rsidR="00E63700" w:rsidRDefault="00E63700" w:rsidP="00883132">
      <w:pPr>
        <w:pStyle w:val="Default"/>
        <w:rPr>
          <w:b/>
          <w:bCs/>
        </w:rPr>
      </w:pPr>
    </w:p>
    <w:p w14:paraId="6937CACF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0255B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5F7B6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15436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87B99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A9093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911C6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B9F84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34279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40954" w14:textId="77777777" w:rsidR="00883132" w:rsidRDefault="00883132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83132" w:rsidSect="00906984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14:paraId="26B466E9" w14:textId="200B721C" w:rsidR="00956E00" w:rsidRPr="004E2472" w:rsidRDefault="0004677D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163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119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1639D9">
        <w:rPr>
          <w:rFonts w:ascii="Times New Roman" w:hAnsi="Times New Roman" w:cs="Times New Roman"/>
          <w:b/>
          <w:sz w:val="24"/>
          <w:szCs w:val="24"/>
        </w:rPr>
        <w:t xml:space="preserve"> (34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  <w:r w:rsidR="001639D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5528"/>
        <w:gridCol w:w="851"/>
        <w:gridCol w:w="708"/>
        <w:gridCol w:w="851"/>
        <w:gridCol w:w="852"/>
      </w:tblGrid>
      <w:tr w:rsidR="00817EDA" w:rsidRPr="0004677D" w14:paraId="1C73C322" w14:textId="36A617D1" w:rsidTr="00F86252">
        <w:trPr>
          <w:trHeight w:val="170"/>
        </w:trPr>
        <w:tc>
          <w:tcPr>
            <w:tcW w:w="534" w:type="dxa"/>
            <w:vMerge w:val="restart"/>
          </w:tcPr>
          <w:p w14:paraId="2576E06B" w14:textId="2112EB78" w:rsidR="00817EDA" w:rsidRPr="0004677D" w:rsidRDefault="00817EDA" w:rsidP="00817E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811" w:type="dxa"/>
            <w:vMerge w:val="restart"/>
          </w:tcPr>
          <w:p w14:paraId="5C8C2E2E" w14:textId="77777777" w:rsidR="00817EDA" w:rsidRPr="0004677D" w:rsidRDefault="00817EDA" w:rsidP="00817E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5528" w:type="dxa"/>
            <w:vMerge w:val="restart"/>
          </w:tcPr>
          <w:p w14:paraId="25BA5CE8" w14:textId="4244D407" w:rsidR="00817EDA" w:rsidRPr="0004677D" w:rsidRDefault="00817EDA" w:rsidP="00817E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gridSpan w:val="2"/>
          </w:tcPr>
          <w:p w14:paraId="6CDD424D" w14:textId="77777777" w:rsidR="00817EDA" w:rsidRPr="0004677D" w:rsidRDefault="00817ED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</w:p>
          <w:p w14:paraId="249423BD" w14:textId="7F45708A" w:rsidR="00817EDA" w:rsidRPr="0004677D" w:rsidRDefault="00817ED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1703" w:type="dxa"/>
            <w:gridSpan w:val="2"/>
          </w:tcPr>
          <w:p w14:paraId="25FB65FB" w14:textId="72A30CBF" w:rsidR="00817EDA" w:rsidRPr="0004677D" w:rsidRDefault="00817ED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  <w:p w14:paraId="36B35921" w14:textId="38840DCC" w:rsidR="00817EDA" w:rsidRPr="0004677D" w:rsidRDefault="00817EDA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</w:p>
        </w:tc>
      </w:tr>
      <w:tr w:rsidR="00817EDA" w:rsidRPr="0004677D" w14:paraId="33AA5EBB" w14:textId="77777777" w:rsidTr="00F86252">
        <w:trPr>
          <w:trHeight w:val="170"/>
        </w:trPr>
        <w:tc>
          <w:tcPr>
            <w:tcW w:w="534" w:type="dxa"/>
            <w:vMerge/>
          </w:tcPr>
          <w:p w14:paraId="62ECC14C" w14:textId="77777777" w:rsidR="00817EDA" w:rsidRPr="0004677D" w:rsidRDefault="00817ED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vMerge/>
          </w:tcPr>
          <w:p w14:paraId="2FC075A6" w14:textId="77777777" w:rsidR="00817EDA" w:rsidRPr="0004677D" w:rsidRDefault="00817ED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vMerge/>
          </w:tcPr>
          <w:p w14:paraId="61644EBB" w14:textId="77777777" w:rsidR="00817EDA" w:rsidRPr="0004677D" w:rsidRDefault="00817ED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B3CE9B" w14:textId="5FD133B8" w:rsidR="00817EDA" w:rsidRPr="0004677D" w:rsidRDefault="00817ED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по плану</w:t>
            </w:r>
          </w:p>
        </w:tc>
        <w:tc>
          <w:tcPr>
            <w:tcW w:w="708" w:type="dxa"/>
          </w:tcPr>
          <w:p w14:paraId="2B09E461" w14:textId="77BA0417" w:rsidR="00817EDA" w:rsidRPr="0004677D" w:rsidRDefault="00817ED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по факту</w:t>
            </w:r>
          </w:p>
        </w:tc>
        <w:tc>
          <w:tcPr>
            <w:tcW w:w="851" w:type="dxa"/>
          </w:tcPr>
          <w:p w14:paraId="7046B02F" w14:textId="10AB8FE8" w:rsidR="00446119" w:rsidRDefault="00F86252" w:rsidP="0044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</w:t>
            </w:r>
            <w:r w:rsidR="00817EDA"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лан</w:t>
            </w:r>
            <w:proofErr w:type="spellEnd"/>
          </w:p>
          <w:p w14:paraId="358B2F70" w14:textId="20BC6032" w:rsidR="00F86252" w:rsidRPr="00F86252" w:rsidRDefault="00F86252" w:rsidP="0044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862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852" w:type="dxa"/>
          </w:tcPr>
          <w:p w14:paraId="6657FAFC" w14:textId="77AFA41F" w:rsidR="00F86252" w:rsidRDefault="00F86252" w:rsidP="0044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Ф</w:t>
            </w:r>
            <w:r w:rsidR="00817EDA" w:rsidRPr="0004677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акт</w:t>
            </w:r>
            <w:proofErr w:type="spellEnd"/>
          </w:p>
          <w:p w14:paraId="37A79921" w14:textId="5844935A" w:rsidR="00817EDA" w:rsidRPr="0004677D" w:rsidRDefault="00F86252" w:rsidP="00446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862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 класс</w:t>
            </w:r>
          </w:p>
        </w:tc>
      </w:tr>
      <w:tr w:rsidR="00817EDA" w:rsidRPr="0004677D" w14:paraId="35A87675" w14:textId="77777777" w:rsidTr="00F86252">
        <w:trPr>
          <w:trHeight w:val="170"/>
        </w:trPr>
        <w:tc>
          <w:tcPr>
            <w:tcW w:w="15135" w:type="dxa"/>
            <w:gridSpan w:val="7"/>
          </w:tcPr>
          <w:p w14:paraId="2B1A93E5" w14:textId="229EBE06" w:rsidR="00817EDA" w:rsidRPr="00817EDA" w:rsidRDefault="00817EDA" w:rsidP="00817E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38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профессионального пути – начало жизненного успеха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D1551F" w:rsidRPr="0004677D" w14:paraId="11F18E79" w14:textId="4B6D9A73" w:rsidTr="00F86252">
        <w:trPr>
          <w:trHeight w:val="170"/>
        </w:trPr>
        <w:tc>
          <w:tcPr>
            <w:tcW w:w="534" w:type="dxa"/>
          </w:tcPr>
          <w:p w14:paraId="22625448" w14:textId="77777777" w:rsidR="00D1551F" w:rsidRPr="0004677D" w:rsidRDefault="00D1551F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</w:tcPr>
          <w:p w14:paraId="31481D48" w14:textId="6EB702C2" w:rsidR="00D1551F" w:rsidRPr="00817EDA" w:rsidRDefault="00D1551F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курс. Из истории профориентации</w:t>
            </w:r>
          </w:p>
        </w:tc>
        <w:tc>
          <w:tcPr>
            <w:tcW w:w="5528" w:type="dxa"/>
            <w:vMerge w:val="restart"/>
          </w:tcPr>
          <w:p w14:paraId="455D1199" w14:textId="61585AFC" w:rsidR="00D1551F" w:rsidRPr="00817EDA" w:rsidRDefault="00D1551F" w:rsidP="00D1551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причин возникновения профориентации, истории по созданию бюро по подбору профессий в России и за рубежом, особенностям профессионального самоопределения молодежи на современном этапе</w:t>
            </w:r>
          </w:p>
        </w:tc>
        <w:tc>
          <w:tcPr>
            <w:tcW w:w="851" w:type="dxa"/>
          </w:tcPr>
          <w:p w14:paraId="5741CA0F" w14:textId="5F814FD0" w:rsidR="00D1551F" w:rsidRPr="0004677D" w:rsidRDefault="00D1551F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8F0304F" w14:textId="58B489D5" w:rsidR="00D1551F" w:rsidRPr="0004677D" w:rsidRDefault="00D1551F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6CB1208" w14:textId="2E86E924" w:rsidR="00D1551F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2" w:type="dxa"/>
          </w:tcPr>
          <w:p w14:paraId="777F9817" w14:textId="77777777" w:rsidR="00D1551F" w:rsidRPr="0004677D" w:rsidRDefault="00D1551F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51F" w:rsidRPr="0004677D" w14:paraId="6D18E428" w14:textId="74FAACBA" w:rsidTr="00F86252">
        <w:trPr>
          <w:trHeight w:val="170"/>
        </w:trPr>
        <w:tc>
          <w:tcPr>
            <w:tcW w:w="534" w:type="dxa"/>
          </w:tcPr>
          <w:p w14:paraId="7AF37672" w14:textId="77777777" w:rsidR="00D1551F" w:rsidRPr="0004677D" w:rsidRDefault="00D1551F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811" w:type="dxa"/>
          </w:tcPr>
          <w:p w14:paraId="6913DFFC" w14:textId="7DF1BDD7" w:rsidR="00D1551F" w:rsidRPr="00817EDA" w:rsidRDefault="00D1551F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профессионального самоопределения молодежи на современном этапе</w:t>
            </w:r>
          </w:p>
        </w:tc>
        <w:tc>
          <w:tcPr>
            <w:tcW w:w="5528" w:type="dxa"/>
            <w:vMerge/>
          </w:tcPr>
          <w:p w14:paraId="1F00FF08" w14:textId="77777777" w:rsidR="00D1551F" w:rsidRPr="00817EDA" w:rsidRDefault="00D1551F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12AA37" w14:textId="7EDFC8CF" w:rsidR="00D1551F" w:rsidRPr="0004677D" w:rsidRDefault="00D1551F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35675CA" w14:textId="21188A38" w:rsidR="00D1551F" w:rsidRPr="0004677D" w:rsidRDefault="00D1551F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FC15DDF" w14:textId="08AAD430" w:rsidR="00D1551F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2" w:type="dxa"/>
          </w:tcPr>
          <w:p w14:paraId="483B090E" w14:textId="77777777" w:rsidR="00D1551F" w:rsidRPr="0004677D" w:rsidRDefault="00D1551F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EDA" w:rsidRPr="0004677D" w14:paraId="27CC2DDB" w14:textId="77777777" w:rsidTr="00F86252">
        <w:trPr>
          <w:trHeight w:val="170"/>
        </w:trPr>
        <w:tc>
          <w:tcPr>
            <w:tcW w:w="15135" w:type="dxa"/>
            <w:gridSpan w:val="7"/>
          </w:tcPr>
          <w:p w14:paraId="64979F6E" w14:textId="3EECC2F2" w:rsidR="00817EDA" w:rsidRPr="00817EDA" w:rsidRDefault="00817EDA" w:rsidP="00817E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D73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 и его многообразие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446119" w:rsidRPr="0004677D" w14:paraId="0045E865" w14:textId="1BD73E26" w:rsidTr="00F86252">
        <w:trPr>
          <w:trHeight w:val="170"/>
        </w:trPr>
        <w:tc>
          <w:tcPr>
            <w:tcW w:w="534" w:type="dxa"/>
          </w:tcPr>
          <w:p w14:paraId="6EF5CD1D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811" w:type="dxa"/>
            <w:vAlign w:val="center"/>
          </w:tcPr>
          <w:p w14:paraId="66CAB1AB" w14:textId="01882B34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5528" w:type="dxa"/>
            <w:vMerge w:val="restart"/>
          </w:tcPr>
          <w:p w14:paraId="3E1EF7BD" w14:textId="140B0E7C" w:rsidR="00446119" w:rsidRDefault="00A033AA" w:rsidP="0044611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6119">
              <w:rPr>
                <w:rFonts w:ascii="Times New Roman" w:hAnsi="Times New Roman" w:cs="Times New Roman"/>
                <w:sz w:val="24"/>
                <w:szCs w:val="24"/>
              </w:rPr>
              <w:t>зучение терминов: «профессия», «должность», «</w:t>
            </w:r>
            <w:proofErr w:type="spellStart"/>
            <w:r w:rsidR="00446119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="00446119">
              <w:rPr>
                <w:rFonts w:ascii="Times New Roman" w:hAnsi="Times New Roman" w:cs="Times New Roman"/>
                <w:sz w:val="24"/>
                <w:szCs w:val="24"/>
              </w:rPr>
              <w:t>».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Изучение классификации профессий,  практические занятия с использованием психологических тестов.</w:t>
            </w:r>
          </w:p>
          <w:p w14:paraId="584B18C0" w14:textId="77777777" w:rsidR="00446119" w:rsidRP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D0D345" w14:textId="6A279CC4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00C6BE7" w14:textId="457B5804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B77E609" w14:textId="1C9ADB34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2" w:type="dxa"/>
          </w:tcPr>
          <w:p w14:paraId="31C0C3E2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65DCCBC7" w14:textId="4B277C0F" w:rsidTr="00F86252">
        <w:trPr>
          <w:trHeight w:val="170"/>
        </w:trPr>
        <w:tc>
          <w:tcPr>
            <w:tcW w:w="534" w:type="dxa"/>
          </w:tcPr>
          <w:p w14:paraId="14F11481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811" w:type="dxa"/>
            <w:vAlign w:val="center"/>
          </w:tcPr>
          <w:p w14:paraId="7FAC59F9" w14:textId="5FEE2C0D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мире профессий – классификация профессий</w:t>
            </w:r>
          </w:p>
        </w:tc>
        <w:tc>
          <w:tcPr>
            <w:tcW w:w="5528" w:type="dxa"/>
            <w:vMerge/>
          </w:tcPr>
          <w:p w14:paraId="538CC1E3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AFD721" w14:textId="0CB5F6E1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D7B6890" w14:textId="27EC6AD8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4CF25D0" w14:textId="7BD82258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2" w:type="dxa"/>
          </w:tcPr>
          <w:p w14:paraId="59EA78A6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10A283AD" w14:textId="4D9BA6DB" w:rsidTr="00F86252">
        <w:trPr>
          <w:trHeight w:val="170"/>
        </w:trPr>
        <w:tc>
          <w:tcPr>
            <w:tcW w:w="534" w:type="dxa"/>
          </w:tcPr>
          <w:p w14:paraId="71F2448A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811" w:type="dxa"/>
            <w:vAlign w:val="center"/>
          </w:tcPr>
          <w:p w14:paraId="788291F0" w14:textId="77777777" w:rsid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типа профессий по методике академика Е.А. Климова</w:t>
            </w:r>
          </w:p>
          <w:p w14:paraId="4425A6B6" w14:textId="77777777" w:rsid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97E23" w14:textId="77777777" w:rsid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5991" w14:textId="4F1CD779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4EB1BCC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E0DC1" w14:textId="3BCCC9E4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C9F1F65" w14:textId="33CBAEB2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5D0D8D" w14:textId="2DAA7C9C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2" w:type="dxa"/>
          </w:tcPr>
          <w:p w14:paraId="77DDCCEF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EDA" w:rsidRPr="0004677D" w14:paraId="69633D70" w14:textId="77777777" w:rsidTr="00F86252">
        <w:trPr>
          <w:trHeight w:val="170"/>
        </w:trPr>
        <w:tc>
          <w:tcPr>
            <w:tcW w:w="15135" w:type="dxa"/>
            <w:gridSpan w:val="7"/>
          </w:tcPr>
          <w:p w14:paraId="33A8AF8B" w14:textId="2EB824EB" w:rsidR="00817EDA" w:rsidRPr="0004677D" w:rsidRDefault="00817EDA" w:rsidP="00817E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Секреты выбора профессии</w:t>
            </w:r>
            <w:r w:rsidR="00E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446119" w:rsidRPr="0004677D" w14:paraId="54E30B8A" w14:textId="130BF08D" w:rsidTr="00F86252">
        <w:trPr>
          <w:trHeight w:val="170"/>
        </w:trPr>
        <w:tc>
          <w:tcPr>
            <w:tcW w:w="534" w:type="dxa"/>
          </w:tcPr>
          <w:p w14:paraId="45A2402A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811" w:type="dxa"/>
            <w:vAlign w:val="center"/>
          </w:tcPr>
          <w:p w14:paraId="7C846D8F" w14:textId="10CDF383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и основные условия выбора профессии</w:t>
            </w:r>
          </w:p>
        </w:tc>
        <w:tc>
          <w:tcPr>
            <w:tcW w:w="5528" w:type="dxa"/>
            <w:vMerge w:val="restart"/>
          </w:tcPr>
          <w:p w14:paraId="72827573" w14:textId="7CE7C6AF" w:rsidR="00446119" w:rsidRPr="00817EDA" w:rsidRDefault="00446119" w:rsidP="0044611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мотивов, внешних и внутренних социальных факторов выбора профессии. Рассмотрение типичных ошибок при выборе будущей профессии</w:t>
            </w:r>
          </w:p>
        </w:tc>
        <w:tc>
          <w:tcPr>
            <w:tcW w:w="851" w:type="dxa"/>
          </w:tcPr>
          <w:p w14:paraId="700041A3" w14:textId="3A69F37D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DB46B07" w14:textId="27F9AE6B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C181149" w14:textId="007B4338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2" w:type="dxa"/>
          </w:tcPr>
          <w:p w14:paraId="525C02F9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18A7FF8B" w14:textId="2EEAE20D" w:rsidTr="00F86252">
        <w:trPr>
          <w:trHeight w:val="170"/>
        </w:trPr>
        <w:tc>
          <w:tcPr>
            <w:tcW w:w="534" w:type="dxa"/>
          </w:tcPr>
          <w:p w14:paraId="253E9AC1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811" w:type="dxa"/>
            <w:vAlign w:val="center"/>
          </w:tcPr>
          <w:p w14:paraId="62BE303E" w14:textId="77777777" w:rsid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при выборе профессии</w:t>
            </w:r>
          </w:p>
          <w:p w14:paraId="354DA05A" w14:textId="77777777" w:rsid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3ADFC" w14:textId="4803A6DB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4600AB5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72EB7" w14:textId="0DAEDD14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C31F869" w14:textId="30A50ADA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EECD2A" w14:textId="13CE66F4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2" w:type="dxa"/>
          </w:tcPr>
          <w:p w14:paraId="7B417FD3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EDA" w:rsidRPr="0004677D" w14:paraId="1ABDE34C" w14:textId="77777777" w:rsidTr="00F86252">
        <w:trPr>
          <w:trHeight w:val="77"/>
        </w:trPr>
        <w:tc>
          <w:tcPr>
            <w:tcW w:w="15135" w:type="dxa"/>
            <w:gridSpan w:val="7"/>
          </w:tcPr>
          <w:p w14:paraId="64FEB6F6" w14:textId="500F80A2" w:rsidR="00817EDA" w:rsidRPr="00817EDA" w:rsidRDefault="00817EDA" w:rsidP="00817E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пути к самопознанию (7 часов)</w:t>
            </w:r>
          </w:p>
        </w:tc>
      </w:tr>
      <w:tr w:rsidR="00446119" w:rsidRPr="0004677D" w14:paraId="6320A612" w14:textId="1AD1AB01" w:rsidTr="00F86252">
        <w:trPr>
          <w:trHeight w:val="170"/>
        </w:trPr>
        <w:tc>
          <w:tcPr>
            <w:tcW w:w="534" w:type="dxa"/>
          </w:tcPr>
          <w:p w14:paraId="000341E7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811" w:type="dxa"/>
            <w:vAlign w:val="center"/>
          </w:tcPr>
          <w:p w14:paraId="1803FC8F" w14:textId="0FBF052A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ли я себя знаю?</w:t>
            </w:r>
          </w:p>
        </w:tc>
        <w:tc>
          <w:tcPr>
            <w:tcW w:w="5528" w:type="dxa"/>
            <w:vMerge w:val="restart"/>
          </w:tcPr>
          <w:p w14:paraId="25FE35A8" w14:textId="7FCE72D2" w:rsidR="00446119" w:rsidRPr="00817EDA" w:rsidRDefault="00446119" w:rsidP="0044611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учащихся с помощью теоретического материала и практических работ в виде психологических тестов. Изучение роли нервной системы и темперамента в профессиональной деятельности, а также роль эмоционально-волевых качеств личности, самооценки</w:t>
            </w:r>
          </w:p>
        </w:tc>
        <w:tc>
          <w:tcPr>
            <w:tcW w:w="851" w:type="dxa"/>
          </w:tcPr>
          <w:p w14:paraId="26173388" w14:textId="0863F381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F320ECF" w14:textId="469E07B7" w:rsidR="00446119" w:rsidRPr="00446119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9A07D2" w14:textId="70506D8A" w:rsidR="00446119" w:rsidRPr="00446119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2" w:type="dxa"/>
          </w:tcPr>
          <w:p w14:paraId="482B07E9" w14:textId="77777777" w:rsidR="00446119" w:rsidRP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119" w:rsidRPr="0004677D" w14:paraId="123B19F7" w14:textId="66441DBD" w:rsidTr="00F86252">
        <w:trPr>
          <w:trHeight w:val="170"/>
        </w:trPr>
        <w:tc>
          <w:tcPr>
            <w:tcW w:w="534" w:type="dxa"/>
          </w:tcPr>
          <w:p w14:paraId="136972AB" w14:textId="77777777" w:rsidR="00446119" w:rsidRP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vAlign w:val="center"/>
          </w:tcPr>
          <w:p w14:paraId="4F60CA42" w14:textId="2E35D50E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5528" w:type="dxa"/>
            <w:vMerge/>
          </w:tcPr>
          <w:p w14:paraId="28B23229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1B64B" w14:textId="7D8147EB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FF73AE1" w14:textId="379ACC00" w:rsidR="00446119" w:rsidRPr="00446119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35D2DF" w14:textId="588736BD" w:rsidR="00446119" w:rsidRPr="00446119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2" w:type="dxa"/>
          </w:tcPr>
          <w:p w14:paraId="51E78E7A" w14:textId="77777777" w:rsidR="00446119" w:rsidRP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119" w:rsidRPr="0004677D" w14:paraId="043EF2FB" w14:textId="3B51B384" w:rsidTr="00F86252">
        <w:trPr>
          <w:trHeight w:val="170"/>
        </w:trPr>
        <w:tc>
          <w:tcPr>
            <w:tcW w:w="534" w:type="dxa"/>
          </w:tcPr>
          <w:p w14:paraId="005FCD7C" w14:textId="77777777" w:rsidR="00446119" w:rsidRP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vAlign w:val="center"/>
          </w:tcPr>
          <w:p w14:paraId="765ABCB9" w14:textId="623B47C9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личности и темперамента с помощью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</w:p>
        </w:tc>
        <w:tc>
          <w:tcPr>
            <w:tcW w:w="5528" w:type="dxa"/>
            <w:vMerge/>
          </w:tcPr>
          <w:p w14:paraId="11CD7A89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A2CA7D" w14:textId="63B0FB14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C45569F" w14:textId="4890F1A5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8609696" w14:textId="564BCC99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2" w:type="dxa"/>
          </w:tcPr>
          <w:p w14:paraId="3C7DC4D8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4AEC94E9" w14:textId="3FF56FD4" w:rsidTr="00F86252">
        <w:trPr>
          <w:trHeight w:val="170"/>
        </w:trPr>
        <w:tc>
          <w:tcPr>
            <w:tcW w:w="534" w:type="dxa"/>
          </w:tcPr>
          <w:p w14:paraId="7DFC4B4A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811" w:type="dxa"/>
            <w:vAlign w:val="center"/>
          </w:tcPr>
          <w:p w14:paraId="52E15A5B" w14:textId="173DD1B9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</w:t>
            </w:r>
          </w:p>
        </w:tc>
        <w:tc>
          <w:tcPr>
            <w:tcW w:w="5528" w:type="dxa"/>
            <w:vMerge/>
          </w:tcPr>
          <w:p w14:paraId="18B61709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7E64C4" w14:textId="179D2016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94F1F72" w14:textId="7B931204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5CFFE4B" w14:textId="34F4DE8D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2" w:type="dxa"/>
          </w:tcPr>
          <w:p w14:paraId="575B5AC3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215A102D" w14:textId="66B5CAAC" w:rsidTr="00F86252">
        <w:trPr>
          <w:trHeight w:val="170"/>
        </w:trPr>
        <w:tc>
          <w:tcPr>
            <w:tcW w:w="534" w:type="dxa"/>
          </w:tcPr>
          <w:p w14:paraId="71198316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811" w:type="dxa"/>
            <w:vAlign w:val="center"/>
          </w:tcPr>
          <w:p w14:paraId="7AC6D807" w14:textId="39A368AB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Эмоционально-волевые качества личности в профессиональной деятельности</w:t>
            </w:r>
          </w:p>
        </w:tc>
        <w:tc>
          <w:tcPr>
            <w:tcW w:w="5528" w:type="dxa"/>
            <w:vMerge/>
          </w:tcPr>
          <w:p w14:paraId="054F2CEE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9E98D6" w14:textId="01E49C1A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1C8C9E6" w14:textId="542723CE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2D0E89" w14:textId="310AA050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2" w:type="dxa"/>
          </w:tcPr>
          <w:p w14:paraId="469386BE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526C5EA3" w14:textId="3042A9BF" w:rsidTr="00F86252">
        <w:trPr>
          <w:trHeight w:val="170"/>
        </w:trPr>
        <w:tc>
          <w:tcPr>
            <w:tcW w:w="534" w:type="dxa"/>
          </w:tcPr>
          <w:p w14:paraId="625630FE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811" w:type="dxa"/>
            <w:vAlign w:val="center"/>
          </w:tcPr>
          <w:p w14:paraId="1FA269DA" w14:textId="4CF34661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свойств эмоциональной и волевой сфер</w:t>
            </w:r>
          </w:p>
        </w:tc>
        <w:tc>
          <w:tcPr>
            <w:tcW w:w="5528" w:type="dxa"/>
            <w:vMerge/>
          </w:tcPr>
          <w:p w14:paraId="1EA0220E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FC0584" w14:textId="3A453616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767510C" w14:textId="7C957584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876CB59" w14:textId="7FB4F5C6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2" w:type="dxa"/>
          </w:tcPr>
          <w:p w14:paraId="5063C955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1D4988BF" w14:textId="1F2F9DF8" w:rsidTr="00F86252">
        <w:trPr>
          <w:trHeight w:val="170"/>
        </w:trPr>
        <w:tc>
          <w:tcPr>
            <w:tcW w:w="534" w:type="dxa"/>
          </w:tcPr>
          <w:p w14:paraId="22776A35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811" w:type="dxa"/>
            <w:vAlign w:val="center"/>
          </w:tcPr>
          <w:p w14:paraId="606ACB47" w14:textId="77777777" w:rsid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стресс. Понятие «эмоционального выгорания»</w:t>
            </w:r>
          </w:p>
          <w:p w14:paraId="5A3248AC" w14:textId="2BDFE469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49C0D8E2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584485" w14:textId="0C38BD05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1EDBD96" w14:textId="0CCA476F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CBEFA4" w14:textId="5C45AF87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2" w:type="dxa"/>
          </w:tcPr>
          <w:p w14:paraId="2AB51110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EDA" w:rsidRPr="0004677D" w14:paraId="05213F57" w14:textId="77777777" w:rsidTr="00F86252">
        <w:trPr>
          <w:trHeight w:val="170"/>
        </w:trPr>
        <w:tc>
          <w:tcPr>
            <w:tcW w:w="15135" w:type="dxa"/>
            <w:gridSpan w:val="7"/>
          </w:tcPr>
          <w:p w14:paraId="384689CD" w14:textId="605EEE6E" w:rsidR="00817EDA" w:rsidRPr="00817EDA" w:rsidRDefault="00817EDA" w:rsidP="00817ED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Интересы, склонности и способности в профессиональном выборе (7 часов)</w:t>
            </w:r>
          </w:p>
        </w:tc>
      </w:tr>
      <w:tr w:rsidR="00446119" w:rsidRPr="0004677D" w14:paraId="2C912FD8" w14:textId="7F5C6C46" w:rsidTr="00F86252">
        <w:trPr>
          <w:trHeight w:val="170"/>
        </w:trPr>
        <w:tc>
          <w:tcPr>
            <w:tcW w:w="534" w:type="dxa"/>
          </w:tcPr>
          <w:p w14:paraId="290FC67A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811" w:type="dxa"/>
            <w:vAlign w:val="center"/>
          </w:tcPr>
          <w:p w14:paraId="5D3E0DE9" w14:textId="4B21339E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 в выборе профессии</w:t>
            </w:r>
          </w:p>
        </w:tc>
        <w:tc>
          <w:tcPr>
            <w:tcW w:w="5528" w:type="dxa"/>
            <w:vMerge w:val="restart"/>
          </w:tcPr>
          <w:p w14:paraId="3E688718" w14:textId="30DF31B4" w:rsidR="00446119" w:rsidRDefault="00446119" w:rsidP="0044611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собственных интересов учащихся с помощью методики «карт интересов»; рассмотрение понятия «склонности», общих и специальных спосо</w:t>
            </w:r>
            <w:r w:rsidR="00A033AA">
              <w:rPr>
                <w:rFonts w:ascii="Times New Roman" w:hAnsi="Times New Roman" w:cs="Times New Roman"/>
                <w:sz w:val="24"/>
                <w:szCs w:val="24"/>
              </w:rPr>
              <w:t>бностей;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учащихся разбираться в своих способностях с помощью опросника профессиональных предпочтений. </w:t>
            </w:r>
            <w:r w:rsidR="00A033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ассмотрение таких тем, как интеллектуальные способности, способности к офисным видам деятельности, предпринимательству и социальной работе.</w:t>
            </w:r>
          </w:p>
          <w:p w14:paraId="599CB776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46C219" w14:textId="77B816D2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2628324" w14:textId="4723382D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7B2C07E" w14:textId="786BBEF5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2" w:type="dxa"/>
          </w:tcPr>
          <w:p w14:paraId="3F8F51CE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3CE8EB7D" w14:textId="78420FDE" w:rsidTr="00F86252">
        <w:trPr>
          <w:trHeight w:val="170"/>
        </w:trPr>
        <w:tc>
          <w:tcPr>
            <w:tcW w:w="534" w:type="dxa"/>
          </w:tcPr>
          <w:p w14:paraId="58E5477C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811" w:type="dxa"/>
            <w:vAlign w:val="center"/>
          </w:tcPr>
          <w:p w14:paraId="6EF44DF7" w14:textId="53C61EA5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интересов и склонностей. Психодиагностика</w:t>
            </w:r>
          </w:p>
        </w:tc>
        <w:tc>
          <w:tcPr>
            <w:tcW w:w="5528" w:type="dxa"/>
            <w:vMerge/>
          </w:tcPr>
          <w:p w14:paraId="18C94392" w14:textId="77777777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D030B2" w14:textId="6C50645B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8E43A49" w14:textId="2D2F01CC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967B528" w14:textId="5889B2F1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2" w:type="dxa"/>
          </w:tcPr>
          <w:p w14:paraId="3A9D7C99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48E7C843" w14:textId="35D0B090" w:rsidTr="00F86252">
        <w:trPr>
          <w:trHeight w:val="170"/>
        </w:trPr>
        <w:tc>
          <w:tcPr>
            <w:tcW w:w="534" w:type="dxa"/>
          </w:tcPr>
          <w:p w14:paraId="5ACFC650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1" w:type="dxa"/>
            <w:vAlign w:val="center"/>
          </w:tcPr>
          <w:p w14:paraId="6FF7C9C5" w14:textId="72928F82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человека в профессиональной деятельности или как разобраться в своих способностях</w:t>
            </w:r>
          </w:p>
        </w:tc>
        <w:tc>
          <w:tcPr>
            <w:tcW w:w="5528" w:type="dxa"/>
            <w:vMerge/>
          </w:tcPr>
          <w:p w14:paraId="244CDFCC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E99437" w14:textId="6326F0D1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A3E1776" w14:textId="7F64B4B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1259E2" w14:textId="35A29DCB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2" w:type="dxa"/>
          </w:tcPr>
          <w:p w14:paraId="350EF736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691C06E7" w14:textId="1A2EB0BB" w:rsidTr="00F86252">
        <w:trPr>
          <w:trHeight w:val="170"/>
        </w:trPr>
        <w:tc>
          <w:tcPr>
            <w:tcW w:w="534" w:type="dxa"/>
          </w:tcPr>
          <w:p w14:paraId="7EFA9AB6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1" w:type="dxa"/>
            <w:vAlign w:val="center"/>
          </w:tcPr>
          <w:p w14:paraId="6F0E394A" w14:textId="7B9859D2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способности и успешность в профессиональной деятельности</w:t>
            </w:r>
          </w:p>
        </w:tc>
        <w:tc>
          <w:tcPr>
            <w:tcW w:w="5528" w:type="dxa"/>
            <w:vMerge/>
          </w:tcPr>
          <w:p w14:paraId="0A33DBDB" w14:textId="77777777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4AA155" w14:textId="79F8E05C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7FF4A5E" w14:textId="5575C6DE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C3EAECF" w14:textId="3A8C5135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2" w:type="dxa"/>
          </w:tcPr>
          <w:p w14:paraId="5BC4E981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3DA9942B" w14:textId="2C3EDD72" w:rsidTr="00F86252">
        <w:trPr>
          <w:trHeight w:val="170"/>
        </w:trPr>
        <w:tc>
          <w:tcPr>
            <w:tcW w:w="534" w:type="dxa"/>
          </w:tcPr>
          <w:p w14:paraId="7341C1A1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811" w:type="dxa"/>
            <w:vAlign w:val="center"/>
          </w:tcPr>
          <w:p w14:paraId="3CAE250A" w14:textId="1EBAC733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</w:t>
            </w:r>
          </w:p>
        </w:tc>
        <w:tc>
          <w:tcPr>
            <w:tcW w:w="5528" w:type="dxa"/>
            <w:vMerge/>
          </w:tcPr>
          <w:p w14:paraId="6B8ABCA6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F07AF2" w14:textId="5BC417DD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83B6318" w14:textId="225B0C31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C22141" w14:textId="34143DA4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2" w:type="dxa"/>
          </w:tcPr>
          <w:p w14:paraId="6C826EFC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1901C87E" w14:textId="23BCEF3B" w:rsidTr="00F86252">
        <w:trPr>
          <w:trHeight w:val="170"/>
        </w:trPr>
        <w:tc>
          <w:tcPr>
            <w:tcW w:w="534" w:type="dxa"/>
          </w:tcPr>
          <w:p w14:paraId="4304DECE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811" w:type="dxa"/>
            <w:vAlign w:val="center"/>
          </w:tcPr>
          <w:p w14:paraId="2CE45FCD" w14:textId="7E78B761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5528" w:type="dxa"/>
            <w:vMerge/>
          </w:tcPr>
          <w:p w14:paraId="34448949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DE2A18" w14:textId="0CD46F9A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4AA9469" w14:textId="19EF699A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3265A1" w14:textId="078D78D3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2" w:type="dxa"/>
          </w:tcPr>
          <w:p w14:paraId="02719800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2136A30E" w14:textId="5AE0E88D" w:rsidTr="00F86252">
        <w:trPr>
          <w:trHeight w:val="170"/>
        </w:trPr>
        <w:tc>
          <w:tcPr>
            <w:tcW w:w="534" w:type="dxa"/>
          </w:tcPr>
          <w:p w14:paraId="74754138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811" w:type="dxa"/>
            <w:vAlign w:val="center"/>
          </w:tcPr>
          <w:p w14:paraId="5153EB11" w14:textId="78200BDB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предпринимательской деятельности</w:t>
            </w:r>
          </w:p>
        </w:tc>
        <w:tc>
          <w:tcPr>
            <w:tcW w:w="5528" w:type="dxa"/>
            <w:vMerge/>
          </w:tcPr>
          <w:p w14:paraId="556A65B0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D8D380" w14:textId="4CCA132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327E0CC" w14:textId="10B2FC75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465E0B" w14:textId="5960EBA0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2" w:type="dxa"/>
          </w:tcPr>
          <w:p w14:paraId="039276EF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481" w:rsidRPr="0004677D" w14:paraId="31314488" w14:textId="77777777" w:rsidTr="00F86252">
        <w:trPr>
          <w:trHeight w:val="170"/>
        </w:trPr>
        <w:tc>
          <w:tcPr>
            <w:tcW w:w="15135" w:type="dxa"/>
            <w:gridSpan w:val="7"/>
          </w:tcPr>
          <w:p w14:paraId="648DDBAC" w14:textId="4021B8C3" w:rsidR="00ED2481" w:rsidRPr="0004677D" w:rsidRDefault="00ED2481" w:rsidP="00ED24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пригодность (4 часа)</w:t>
            </w:r>
          </w:p>
        </w:tc>
      </w:tr>
      <w:tr w:rsidR="00446119" w:rsidRPr="0004677D" w14:paraId="77FDA127" w14:textId="24E96560" w:rsidTr="00F86252">
        <w:trPr>
          <w:trHeight w:val="170"/>
        </w:trPr>
        <w:tc>
          <w:tcPr>
            <w:tcW w:w="534" w:type="dxa"/>
          </w:tcPr>
          <w:p w14:paraId="481A037D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811" w:type="dxa"/>
            <w:vAlign w:val="center"/>
          </w:tcPr>
          <w:p w14:paraId="29049D1E" w14:textId="30C490F9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5528" w:type="dxa"/>
            <w:vMerge w:val="restart"/>
          </w:tcPr>
          <w:p w14:paraId="7265CA05" w14:textId="26740444" w:rsidR="00A033AA" w:rsidRDefault="00A033AA" w:rsidP="00A03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взаимосвязи здоровья и выбора профессии, изучение понятий «профессионально важные качества» и «профессиональная пригодность», рассмотрение специфических профессионально важных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разных типов профессий, а также вопроса об ограничениях профессиональной пригодности при различных заболеваниях.</w:t>
            </w:r>
          </w:p>
          <w:p w14:paraId="43034594" w14:textId="77777777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88BE69" w14:textId="7F4D9F73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29FA7F5" w14:textId="3D8BE13B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E2DBD7" w14:textId="68B9E91A" w:rsidR="00446119" w:rsidRPr="00F86252" w:rsidRDefault="00F86252" w:rsidP="00497D0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2" w:type="dxa"/>
          </w:tcPr>
          <w:p w14:paraId="221897FE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5F5AEA8B" w14:textId="0E5C89AD" w:rsidTr="00F86252">
        <w:trPr>
          <w:trHeight w:val="170"/>
        </w:trPr>
        <w:tc>
          <w:tcPr>
            <w:tcW w:w="534" w:type="dxa"/>
          </w:tcPr>
          <w:p w14:paraId="1446A563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1" w:type="dxa"/>
            <w:vAlign w:val="center"/>
          </w:tcPr>
          <w:p w14:paraId="754381C8" w14:textId="7FFA62B1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профессиональная пригодность?</w:t>
            </w:r>
          </w:p>
        </w:tc>
        <w:tc>
          <w:tcPr>
            <w:tcW w:w="5528" w:type="dxa"/>
            <w:vMerge/>
          </w:tcPr>
          <w:p w14:paraId="2A8119F8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193034" w14:textId="5FEAE846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3E1459A" w14:textId="3A4C6E46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F1A71C4" w14:textId="3F308999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2" w:type="dxa"/>
          </w:tcPr>
          <w:p w14:paraId="048B1D5C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04D54A0B" w14:textId="67F20BE4" w:rsidTr="00F86252">
        <w:trPr>
          <w:trHeight w:val="170"/>
        </w:trPr>
        <w:tc>
          <w:tcPr>
            <w:tcW w:w="534" w:type="dxa"/>
          </w:tcPr>
          <w:p w14:paraId="3DE4C46B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811" w:type="dxa"/>
            <w:vAlign w:val="center"/>
          </w:tcPr>
          <w:p w14:paraId="0C500242" w14:textId="43A91005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профессиональной пригодности при различных заболеваниях</w:t>
            </w:r>
          </w:p>
        </w:tc>
        <w:tc>
          <w:tcPr>
            <w:tcW w:w="5528" w:type="dxa"/>
            <w:vMerge/>
          </w:tcPr>
          <w:p w14:paraId="3A4F8C28" w14:textId="77777777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14678D" w14:textId="51DDBC0A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55B3DFD" w14:textId="212F451B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BBF0FE1" w14:textId="4BD458C7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2" w:type="dxa"/>
          </w:tcPr>
          <w:p w14:paraId="7BD113B6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0909DB7B" w14:textId="1EEE1951" w:rsidTr="00F86252">
        <w:trPr>
          <w:trHeight w:val="170"/>
        </w:trPr>
        <w:tc>
          <w:tcPr>
            <w:tcW w:w="534" w:type="dxa"/>
          </w:tcPr>
          <w:p w14:paraId="058635DB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811" w:type="dxa"/>
            <w:vAlign w:val="center"/>
          </w:tcPr>
          <w:p w14:paraId="08CCCC55" w14:textId="47D86310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профессионально важные качества для различных типов профессий</w:t>
            </w:r>
          </w:p>
        </w:tc>
        <w:tc>
          <w:tcPr>
            <w:tcW w:w="5528" w:type="dxa"/>
            <w:vMerge/>
          </w:tcPr>
          <w:p w14:paraId="35332268" w14:textId="77777777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96460A" w14:textId="4283BA14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BED1442" w14:textId="2D7ACFD6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F4DF6FE" w14:textId="2C5EAD5A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2" w:type="dxa"/>
          </w:tcPr>
          <w:p w14:paraId="5D093B73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481" w:rsidRPr="0004677D" w14:paraId="40A9440A" w14:textId="77777777" w:rsidTr="00F86252">
        <w:trPr>
          <w:trHeight w:val="170"/>
        </w:trPr>
        <w:tc>
          <w:tcPr>
            <w:tcW w:w="15135" w:type="dxa"/>
            <w:gridSpan w:val="7"/>
          </w:tcPr>
          <w:p w14:paraId="48BAC876" w14:textId="30AAA40E" w:rsidR="00ED2481" w:rsidRPr="00ED2481" w:rsidRDefault="00ED2481" w:rsidP="00ED24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рынок труда и его требования (4 часа)</w:t>
            </w:r>
          </w:p>
        </w:tc>
      </w:tr>
      <w:tr w:rsidR="00446119" w:rsidRPr="0004677D" w14:paraId="794EBC1B" w14:textId="463A8810" w:rsidTr="00F86252">
        <w:trPr>
          <w:trHeight w:val="170"/>
        </w:trPr>
        <w:tc>
          <w:tcPr>
            <w:tcW w:w="534" w:type="dxa"/>
          </w:tcPr>
          <w:p w14:paraId="5A35BC3F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811" w:type="dxa"/>
            <w:vAlign w:val="center"/>
          </w:tcPr>
          <w:p w14:paraId="5A83B06D" w14:textId="67FAAF2B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труда. Потребности рынка труда в кадрах</w:t>
            </w:r>
          </w:p>
        </w:tc>
        <w:tc>
          <w:tcPr>
            <w:tcW w:w="5528" w:type="dxa"/>
            <w:vMerge w:val="restart"/>
          </w:tcPr>
          <w:p w14:paraId="729C2930" w14:textId="02B00D79" w:rsidR="00A033AA" w:rsidRDefault="00A033AA" w:rsidP="00A03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рынка труда, его особенности и модели. Спрос и предложение на рынке труда. Рассмотрение 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Грамотное составлению резюме, успешное прохождению интервью (правила поведения на собеседовании).</w:t>
            </w:r>
          </w:p>
          <w:p w14:paraId="0F863232" w14:textId="77777777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27C21D" w14:textId="52866110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E385C38" w14:textId="5B8412F7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E82AD1F" w14:textId="19F18935" w:rsidR="00446119" w:rsidRPr="00A033AA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2" w:type="dxa"/>
          </w:tcPr>
          <w:p w14:paraId="063859E7" w14:textId="77777777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119" w:rsidRPr="0004677D" w14:paraId="0682270A" w14:textId="7F1AE2C7" w:rsidTr="00F86252">
        <w:trPr>
          <w:trHeight w:val="170"/>
        </w:trPr>
        <w:tc>
          <w:tcPr>
            <w:tcW w:w="534" w:type="dxa"/>
          </w:tcPr>
          <w:p w14:paraId="6164ADD1" w14:textId="77777777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  <w:vAlign w:val="center"/>
          </w:tcPr>
          <w:p w14:paraId="6E6D0EA7" w14:textId="171EFD7C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 и этикет современного делового человека</w:t>
            </w:r>
          </w:p>
        </w:tc>
        <w:tc>
          <w:tcPr>
            <w:tcW w:w="5528" w:type="dxa"/>
            <w:vMerge/>
          </w:tcPr>
          <w:p w14:paraId="0486978B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36262" w14:textId="08468DD0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8208380" w14:textId="74D87FD8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57AE2D4" w14:textId="622976D7" w:rsidR="00446119" w:rsidRPr="00A033AA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2" w:type="dxa"/>
          </w:tcPr>
          <w:p w14:paraId="165CC6A5" w14:textId="77777777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119" w:rsidRPr="0004677D" w14:paraId="6FFD60FB" w14:textId="003D6370" w:rsidTr="00F86252">
        <w:trPr>
          <w:trHeight w:val="170"/>
        </w:trPr>
        <w:tc>
          <w:tcPr>
            <w:tcW w:w="534" w:type="dxa"/>
          </w:tcPr>
          <w:p w14:paraId="4A207184" w14:textId="77777777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  <w:vAlign w:val="center"/>
          </w:tcPr>
          <w:p w14:paraId="59AFA859" w14:textId="1AEF4801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Правила поведения на собеседовании</w:t>
            </w:r>
          </w:p>
        </w:tc>
        <w:tc>
          <w:tcPr>
            <w:tcW w:w="5528" w:type="dxa"/>
            <w:vMerge/>
          </w:tcPr>
          <w:p w14:paraId="0560B2D2" w14:textId="77777777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ED55B3" w14:textId="15BB26BA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DF27CF1" w14:textId="30AD73D0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E1C7BB4" w14:textId="37019866" w:rsidR="00446119" w:rsidRPr="00A033AA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2" w:type="dxa"/>
          </w:tcPr>
          <w:p w14:paraId="35C29530" w14:textId="77777777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119" w:rsidRPr="0004677D" w14:paraId="48E42863" w14:textId="77777777" w:rsidTr="00F86252">
        <w:trPr>
          <w:trHeight w:val="170"/>
        </w:trPr>
        <w:tc>
          <w:tcPr>
            <w:tcW w:w="534" w:type="dxa"/>
          </w:tcPr>
          <w:p w14:paraId="71D34627" w14:textId="73EE296A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  <w:vAlign w:val="center"/>
          </w:tcPr>
          <w:p w14:paraId="51372E18" w14:textId="68AA0C8D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Резюме: структура и содержание</w:t>
            </w:r>
          </w:p>
        </w:tc>
        <w:tc>
          <w:tcPr>
            <w:tcW w:w="5528" w:type="dxa"/>
            <w:vMerge/>
          </w:tcPr>
          <w:p w14:paraId="4CF02629" w14:textId="77777777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F4CBC3" w14:textId="669B6F7C" w:rsidR="00446119" w:rsidRDefault="00F86252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139BBA6" w14:textId="7410DF08" w:rsidR="00446119" w:rsidRDefault="00F86252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E0B7E8" w14:textId="534058CC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2" w:type="dxa"/>
          </w:tcPr>
          <w:p w14:paraId="7DFC08A2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481" w:rsidRPr="0004677D" w14:paraId="34A79E81" w14:textId="77777777" w:rsidTr="00F86252">
        <w:trPr>
          <w:trHeight w:val="170"/>
        </w:trPr>
        <w:tc>
          <w:tcPr>
            <w:tcW w:w="15135" w:type="dxa"/>
            <w:gridSpan w:val="7"/>
          </w:tcPr>
          <w:p w14:paraId="780360DB" w14:textId="6D23DDAE" w:rsidR="00ED2481" w:rsidRPr="00ED2481" w:rsidRDefault="00ED2481" w:rsidP="00ED24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получения проф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ессионального самообразования (3</w:t>
            </w:r>
            <w:r w:rsidRPr="00E63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446119" w:rsidRPr="0004677D" w14:paraId="302B25C5" w14:textId="39975D3A" w:rsidTr="00F86252">
        <w:trPr>
          <w:trHeight w:val="170"/>
        </w:trPr>
        <w:tc>
          <w:tcPr>
            <w:tcW w:w="534" w:type="dxa"/>
          </w:tcPr>
          <w:p w14:paraId="7A195C4B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811" w:type="dxa"/>
            <w:vAlign w:val="center"/>
          </w:tcPr>
          <w:p w14:paraId="39F6A64D" w14:textId="0DE147F2" w:rsidR="00446119" w:rsidRPr="00F86252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 в России. Высшее профессиональное образование в городе Ростове и Ростовской области</w:t>
            </w:r>
          </w:p>
        </w:tc>
        <w:tc>
          <w:tcPr>
            <w:tcW w:w="5528" w:type="dxa"/>
            <w:vMerge w:val="restart"/>
          </w:tcPr>
          <w:p w14:paraId="4E65DF6D" w14:textId="7D7A70A2" w:rsidR="00A033AA" w:rsidRDefault="00A033AA" w:rsidP="00A03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Акцентируется внимание на видах профессионального образования в России, а также на учебные заведения начального, среднего, высшего профессионального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Ростове и Ростовской области.</w:t>
            </w:r>
          </w:p>
          <w:p w14:paraId="5B1742DD" w14:textId="77777777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AAE54A" w14:textId="15D8E14C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14:paraId="027B0D0A" w14:textId="114292E4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EE05FAB" w14:textId="270C1BC8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2" w:type="dxa"/>
          </w:tcPr>
          <w:p w14:paraId="00C32F04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1397F2B5" w14:textId="2DC1E471" w:rsidTr="00F86252">
        <w:trPr>
          <w:trHeight w:val="170"/>
        </w:trPr>
        <w:tc>
          <w:tcPr>
            <w:tcW w:w="534" w:type="dxa"/>
          </w:tcPr>
          <w:p w14:paraId="22F1572B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811" w:type="dxa"/>
            <w:vAlign w:val="center"/>
          </w:tcPr>
          <w:p w14:paraId="1FA9CAA8" w14:textId="1691D041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начального  профессионально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городе Ростове и Ростовской области</w:t>
            </w:r>
          </w:p>
        </w:tc>
        <w:tc>
          <w:tcPr>
            <w:tcW w:w="5528" w:type="dxa"/>
            <w:vMerge/>
          </w:tcPr>
          <w:p w14:paraId="3BE22F30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3648E9" w14:textId="3C47EB8A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65168F" w14:textId="420A023B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6582E5" w14:textId="16929A9B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2" w:type="dxa"/>
          </w:tcPr>
          <w:p w14:paraId="0B5B3561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119" w:rsidRPr="0004677D" w14:paraId="4AC23866" w14:textId="451B87D5" w:rsidTr="00F86252">
        <w:trPr>
          <w:trHeight w:val="170"/>
        </w:trPr>
        <w:tc>
          <w:tcPr>
            <w:tcW w:w="534" w:type="dxa"/>
          </w:tcPr>
          <w:p w14:paraId="4746B7FC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811" w:type="dxa"/>
            <w:vAlign w:val="center"/>
          </w:tcPr>
          <w:p w14:paraId="5D3FFB53" w14:textId="77777777" w:rsid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среднего профессионального образования в городе Ростове и Ростовской области</w:t>
            </w:r>
          </w:p>
          <w:p w14:paraId="7A997E62" w14:textId="77777777" w:rsidR="00A033AA" w:rsidRDefault="00A033A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D1B28" w14:textId="72EF1012" w:rsidR="00A033AA" w:rsidRPr="00ED2481" w:rsidRDefault="00A033A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AA7D9DA" w14:textId="77777777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3A9712" w14:textId="2E23D930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8EB08E7" w14:textId="15045D44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C36CCB0" w14:textId="1141E2B6" w:rsidR="00446119" w:rsidRPr="00F86252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2" w:type="dxa"/>
          </w:tcPr>
          <w:p w14:paraId="6D575014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481" w:rsidRPr="0004677D" w14:paraId="7DC7A8F6" w14:textId="77777777" w:rsidTr="00F86252">
        <w:trPr>
          <w:trHeight w:val="170"/>
        </w:trPr>
        <w:tc>
          <w:tcPr>
            <w:tcW w:w="15135" w:type="dxa"/>
            <w:gridSpan w:val="7"/>
          </w:tcPr>
          <w:p w14:paraId="620BE7C7" w14:textId="0F363C68" w:rsidR="00ED2481" w:rsidRPr="0004677D" w:rsidRDefault="00ED2481" w:rsidP="00ED24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3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профессиональный план (2 часа)</w:t>
            </w:r>
          </w:p>
        </w:tc>
      </w:tr>
      <w:tr w:rsidR="00446119" w:rsidRPr="0004677D" w14:paraId="5F3160C7" w14:textId="49A80ECB" w:rsidTr="00F86252">
        <w:trPr>
          <w:trHeight w:val="170"/>
        </w:trPr>
        <w:tc>
          <w:tcPr>
            <w:tcW w:w="534" w:type="dxa"/>
          </w:tcPr>
          <w:p w14:paraId="17FA7700" w14:textId="77777777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811" w:type="dxa"/>
            <w:vAlign w:val="center"/>
          </w:tcPr>
          <w:p w14:paraId="7EB3FB96" w14:textId="6FC7F9BE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план. Диагностика работоспособности</w:t>
            </w:r>
          </w:p>
        </w:tc>
        <w:tc>
          <w:tcPr>
            <w:tcW w:w="5528" w:type="dxa"/>
            <w:vMerge w:val="restart"/>
          </w:tcPr>
          <w:p w14:paraId="308956FA" w14:textId="0E81DE73" w:rsidR="00A033AA" w:rsidRPr="00AB7F16" w:rsidRDefault="00A033AA" w:rsidP="00A033A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Освящение вопроса о  составлении личного профессионального плана по схеме Е.А. Климова; как получить хорошую работу и произвести приятное впечатление на работодателя. Итоговое занятие по профориентации.</w:t>
            </w:r>
          </w:p>
          <w:p w14:paraId="1FDA8E49" w14:textId="77777777" w:rsidR="00A033AA" w:rsidRDefault="00A033AA" w:rsidP="00A033A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  <w:p w14:paraId="636C8B48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A6B9C3" w14:textId="304FC7ED" w:rsidR="00446119" w:rsidRPr="0004677D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615D50B" w14:textId="637AA649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F4C6194" w14:textId="3575C86D" w:rsidR="00446119" w:rsidRPr="00A033AA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2" w:type="dxa"/>
          </w:tcPr>
          <w:p w14:paraId="404850D1" w14:textId="77777777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119" w:rsidRPr="0004677D" w14:paraId="5A73D68B" w14:textId="77777777" w:rsidTr="00F86252">
        <w:trPr>
          <w:trHeight w:val="170"/>
        </w:trPr>
        <w:tc>
          <w:tcPr>
            <w:tcW w:w="534" w:type="dxa"/>
          </w:tcPr>
          <w:p w14:paraId="6929D344" w14:textId="28FA68F7" w:rsidR="00446119" w:rsidRPr="00ED2481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  <w:vAlign w:val="center"/>
          </w:tcPr>
          <w:p w14:paraId="273F970E" w14:textId="77777777" w:rsidR="00446119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14:paraId="4D92AD2E" w14:textId="77777777" w:rsidR="00A033AA" w:rsidRDefault="00A033A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AA74A" w14:textId="77777777" w:rsidR="00A033AA" w:rsidRDefault="00A033A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AB54B" w14:textId="65C4E861" w:rsidR="00A033AA" w:rsidRPr="0004677D" w:rsidRDefault="00A033AA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3E29ACB4" w14:textId="77777777" w:rsidR="00446119" w:rsidRPr="00817ED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D3408B" w14:textId="464920D4" w:rsidR="00446119" w:rsidRDefault="00F86252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65FF574" w14:textId="7E7D46A5" w:rsidR="00446119" w:rsidRDefault="00F86252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583EA0" w14:textId="0296DA70" w:rsidR="00446119" w:rsidRPr="00A033AA" w:rsidRDefault="00F86252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2" w:type="dxa"/>
          </w:tcPr>
          <w:p w14:paraId="56677802" w14:textId="77777777" w:rsidR="00446119" w:rsidRPr="00A033AA" w:rsidRDefault="00446119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481" w:rsidRPr="0004677D" w14:paraId="7E14C50F" w14:textId="77777777" w:rsidTr="00F86252">
        <w:trPr>
          <w:trHeight w:val="170"/>
        </w:trPr>
        <w:tc>
          <w:tcPr>
            <w:tcW w:w="534" w:type="dxa"/>
          </w:tcPr>
          <w:p w14:paraId="4ED12F98" w14:textId="77777777" w:rsidR="00ED2481" w:rsidRDefault="00ED248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4A1BAFDD" w14:textId="7DD8BFF0" w:rsidR="00ED2481" w:rsidRDefault="00ED248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8" w:type="dxa"/>
          </w:tcPr>
          <w:p w14:paraId="23367C5E" w14:textId="77777777" w:rsidR="00ED2481" w:rsidRPr="00817EDA" w:rsidRDefault="00ED248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4DD5C5" w14:textId="5EB07448" w:rsidR="00ED2481" w:rsidRDefault="00ED248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510EEC8A" w14:textId="3269E00C" w:rsidR="00ED2481" w:rsidRDefault="00ED2481" w:rsidP="000467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44953B48" w14:textId="77777777" w:rsidR="00ED2481" w:rsidRPr="00A033AA" w:rsidRDefault="00ED248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C100822" w14:textId="77777777" w:rsidR="00ED2481" w:rsidRPr="00A033AA" w:rsidRDefault="00ED2481" w:rsidP="000467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E9729A" w14:textId="158225FC" w:rsidR="00C10330" w:rsidRPr="00956E00" w:rsidRDefault="00A170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C850B1" w14:textId="77777777" w:rsidR="00883132" w:rsidRDefault="00883132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83132" w:rsidSect="0044611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7D1CDBCB" w14:textId="312ADA78" w:rsidR="00683888" w:rsidRPr="007C54DC" w:rsidRDefault="00F0087E" w:rsidP="006838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и информационное обеспечение</w:t>
      </w:r>
    </w:p>
    <w:p w14:paraId="28CECD50" w14:textId="77777777" w:rsidR="00A17054" w:rsidRPr="00A17054" w:rsidRDefault="00A17054" w:rsidP="00A17054">
      <w:pPr>
        <w:pStyle w:val="a6"/>
        <w:ind w:left="21"/>
      </w:pPr>
    </w:p>
    <w:p w14:paraId="12B47577" w14:textId="77777777"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ЛИСТ КОРРЕКТИРОВКИ </w:t>
      </w:r>
    </w:p>
    <w:p w14:paraId="300B1698" w14:textId="77777777"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КАЛЕНДАРНО-ТЕМАТИЧЕСКОГО ПЛАНИРОВАНИЯ</w:t>
      </w:r>
    </w:p>
    <w:p w14:paraId="346EA02F" w14:textId="77777777"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303F22F" w14:textId="77777777"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83888" w:rsidRPr="00D328E1" w14:paraId="4DC4257D" w14:textId="77777777" w:rsidTr="00956E00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B704" w14:textId="77777777" w:rsidR="00683888" w:rsidRPr="00D328E1" w:rsidRDefault="00683888" w:rsidP="00956E00">
            <w:pPr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C1E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коррекции (объединение тем, и т.п.)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D17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Причина коррекции (болезнь учителя, праздничный день, отмена занятий по приказу)</w:t>
            </w:r>
          </w:p>
        </w:tc>
      </w:tr>
      <w:tr w:rsidR="00683888" w:rsidRPr="00D328E1" w14:paraId="432E65F9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030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требует коррекции (пропущенное по причине)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FC7C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содержит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EBE6" w14:textId="77777777"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C201" w14:textId="77777777"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189EB669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17A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53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7D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98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6B6DC673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D9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E6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1B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7C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38F85044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EF6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6D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41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790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5FF9F6A4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B6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24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519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F5B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C393A42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097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09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D58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AD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11A4CD0A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76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0C3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C9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09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08F03A3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1FD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14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3B2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CA5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14:paraId="2D92135E" w14:textId="77777777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B0F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5E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03E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9C4" w14:textId="77777777"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0C261674" w14:textId="0EFB98FE" w:rsidR="00C10330" w:rsidRDefault="00C10330"/>
    <w:sectPr w:rsidR="00C10330" w:rsidSect="00C815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66127A"/>
    <w:lvl w:ilvl="0">
      <w:numFmt w:val="bullet"/>
      <w:lvlText w:val="*"/>
      <w:lvlJc w:val="left"/>
    </w:lvl>
  </w:abstractNum>
  <w:abstractNum w:abstractNumId="1">
    <w:nsid w:val="08665B6C"/>
    <w:multiLevelType w:val="hybridMultilevel"/>
    <w:tmpl w:val="6BC040A6"/>
    <w:lvl w:ilvl="0" w:tplc="3EEAF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62FB"/>
    <w:multiLevelType w:val="hybridMultilevel"/>
    <w:tmpl w:val="2826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E7"/>
    <w:multiLevelType w:val="hybridMultilevel"/>
    <w:tmpl w:val="4C2CA3D2"/>
    <w:lvl w:ilvl="0" w:tplc="54C4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F5EAB"/>
    <w:multiLevelType w:val="hybridMultilevel"/>
    <w:tmpl w:val="13ECB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40594"/>
    <w:multiLevelType w:val="hybridMultilevel"/>
    <w:tmpl w:val="49080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F1530"/>
    <w:multiLevelType w:val="hybridMultilevel"/>
    <w:tmpl w:val="333AA1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F2713"/>
    <w:multiLevelType w:val="hybridMultilevel"/>
    <w:tmpl w:val="2CA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393FC2"/>
    <w:multiLevelType w:val="hybridMultilevel"/>
    <w:tmpl w:val="A914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843BA"/>
    <w:multiLevelType w:val="hybridMultilevel"/>
    <w:tmpl w:val="399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F7CB6"/>
    <w:multiLevelType w:val="hybridMultilevel"/>
    <w:tmpl w:val="379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B607D2"/>
    <w:multiLevelType w:val="hybridMultilevel"/>
    <w:tmpl w:val="5BB8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1C3AEE"/>
    <w:multiLevelType w:val="hybridMultilevel"/>
    <w:tmpl w:val="0F8E3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7A54C6"/>
    <w:multiLevelType w:val="hybridMultilevel"/>
    <w:tmpl w:val="DCCC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33B25"/>
    <w:multiLevelType w:val="hybridMultilevel"/>
    <w:tmpl w:val="C574755A"/>
    <w:lvl w:ilvl="0" w:tplc="2076C9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53A7D2D"/>
    <w:multiLevelType w:val="hybridMultilevel"/>
    <w:tmpl w:val="B23A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5A17A3"/>
    <w:multiLevelType w:val="hybridMultilevel"/>
    <w:tmpl w:val="2FA2D91C"/>
    <w:lvl w:ilvl="0" w:tplc="70E09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04BDD"/>
    <w:multiLevelType w:val="hybridMultilevel"/>
    <w:tmpl w:val="ED929D02"/>
    <w:lvl w:ilvl="0" w:tplc="EB54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36"/>
  </w:num>
  <w:num w:numId="5">
    <w:abstractNumId w:val="18"/>
  </w:num>
  <w:num w:numId="6">
    <w:abstractNumId w:val="11"/>
  </w:num>
  <w:num w:numId="7">
    <w:abstractNumId w:val="2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20"/>
  </w:num>
  <w:num w:numId="13">
    <w:abstractNumId w:val="24"/>
  </w:num>
  <w:num w:numId="14">
    <w:abstractNumId w:val="16"/>
  </w:num>
  <w:num w:numId="15">
    <w:abstractNumId w:val="13"/>
  </w:num>
  <w:num w:numId="16">
    <w:abstractNumId w:val="7"/>
  </w:num>
  <w:num w:numId="17">
    <w:abstractNumId w:val="8"/>
  </w:num>
  <w:num w:numId="18">
    <w:abstractNumId w:val="33"/>
  </w:num>
  <w:num w:numId="19">
    <w:abstractNumId w:val="34"/>
  </w:num>
  <w:num w:numId="20">
    <w:abstractNumId w:val="5"/>
  </w:num>
  <w:num w:numId="21">
    <w:abstractNumId w:val="9"/>
  </w:num>
  <w:num w:numId="22">
    <w:abstractNumId w:val="37"/>
  </w:num>
  <w:num w:numId="23">
    <w:abstractNumId w:val="32"/>
  </w:num>
  <w:num w:numId="24">
    <w:abstractNumId w:val="31"/>
  </w:num>
  <w:num w:numId="25">
    <w:abstractNumId w:val="30"/>
  </w:num>
  <w:num w:numId="26">
    <w:abstractNumId w:val="27"/>
  </w:num>
  <w:num w:numId="27">
    <w:abstractNumId w:val="19"/>
  </w:num>
  <w:num w:numId="28">
    <w:abstractNumId w:val="15"/>
  </w:num>
  <w:num w:numId="29">
    <w:abstractNumId w:val="38"/>
  </w:num>
  <w:num w:numId="30">
    <w:abstractNumId w:val="17"/>
  </w:num>
  <w:num w:numId="31">
    <w:abstractNumId w:val="10"/>
  </w:num>
  <w:num w:numId="32">
    <w:abstractNumId w:val="14"/>
  </w:num>
  <w:num w:numId="33">
    <w:abstractNumId w:val="25"/>
  </w:num>
  <w:num w:numId="34">
    <w:abstractNumId w:val="29"/>
  </w:num>
  <w:num w:numId="35">
    <w:abstractNumId w:val="28"/>
  </w:num>
  <w:num w:numId="36">
    <w:abstractNumId w:val="4"/>
  </w:num>
  <w:num w:numId="37">
    <w:abstractNumId w:val="2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CB"/>
    <w:rsid w:val="00025CCB"/>
    <w:rsid w:val="00032B89"/>
    <w:rsid w:val="0004677D"/>
    <w:rsid w:val="0004787A"/>
    <w:rsid w:val="0007545F"/>
    <w:rsid w:val="0009118D"/>
    <w:rsid w:val="000B156D"/>
    <w:rsid w:val="000B57D2"/>
    <w:rsid w:val="000B6141"/>
    <w:rsid w:val="000C5664"/>
    <w:rsid w:val="000F1E4D"/>
    <w:rsid w:val="001639D9"/>
    <w:rsid w:val="001D285E"/>
    <w:rsid w:val="001D6ED4"/>
    <w:rsid w:val="001E1A5B"/>
    <w:rsid w:val="001F53B0"/>
    <w:rsid w:val="00234D8E"/>
    <w:rsid w:val="002705A7"/>
    <w:rsid w:val="002771B1"/>
    <w:rsid w:val="0029083C"/>
    <w:rsid w:val="002A5476"/>
    <w:rsid w:val="00311CBF"/>
    <w:rsid w:val="00326AF9"/>
    <w:rsid w:val="00330537"/>
    <w:rsid w:val="003837D1"/>
    <w:rsid w:val="003C4F37"/>
    <w:rsid w:val="003D46AE"/>
    <w:rsid w:val="003D50C2"/>
    <w:rsid w:val="00446119"/>
    <w:rsid w:val="004511EE"/>
    <w:rsid w:val="00471363"/>
    <w:rsid w:val="00497D04"/>
    <w:rsid w:val="004E2472"/>
    <w:rsid w:val="00511F36"/>
    <w:rsid w:val="005212B2"/>
    <w:rsid w:val="00530022"/>
    <w:rsid w:val="00547004"/>
    <w:rsid w:val="0058765C"/>
    <w:rsid w:val="005B02FF"/>
    <w:rsid w:val="005D3798"/>
    <w:rsid w:val="00617CA9"/>
    <w:rsid w:val="00646E7B"/>
    <w:rsid w:val="0065211A"/>
    <w:rsid w:val="006535E6"/>
    <w:rsid w:val="00657641"/>
    <w:rsid w:val="00675F74"/>
    <w:rsid w:val="00683888"/>
    <w:rsid w:val="006A49EA"/>
    <w:rsid w:val="006A6B68"/>
    <w:rsid w:val="006D54D2"/>
    <w:rsid w:val="007429C7"/>
    <w:rsid w:val="00772388"/>
    <w:rsid w:val="00785CDA"/>
    <w:rsid w:val="007F0782"/>
    <w:rsid w:val="00814371"/>
    <w:rsid w:val="00815E38"/>
    <w:rsid w:val="00817EDA"/>
    <w:rsid w:val="00843503"/>
    <w:rsid w:val="008703D0"/>
    <w:rsid w:val="00877582"/>
    <w:rsid w:val="00877737"/>
    <w:rsid w:val="00883132"/>
    <w:rsid w:val="00895BBE"/>
    <w:rsid w:val="008F5781"/>
    <w:rsid w:val="00903928"/>
    <w:rsid w:val="00906984"/>
    <w:rsid w:val="00956E00"/>
    <w:rsid w:val="00971E86"/>
    <w:rsid w:val="00972443"/>
    <w:rsid w:val="00975368"/>
    <w:rsid w:val="009831EF"/>
    <w:rsid w:val="009E5C0C"/>
    <w:rsid w:val="00A033AA"/>
    <w:rsid w:val="00A0351F"/>
    <w:rsid w:val="00A17054"/>
    <w:rsid w:val="00A440BA"/>
    <w:rsid w:val="00A52862"/>
    <w:rsid w:val="00A64C34"/>
    <w:rsid w:val="00AA3FDD"/>
    <w:rsid w:val="00AA66B5"/>
    <w:rsid w:val="00AB4091"/>
    <w:rsid w:val="00AB4D73"/>
    <w:rsid w:val="00AB7F16"/>
    <w:rsid w:val="00B12601"/>
    <w:rsid w:val="00B50C20"/>
    <w:rsid w:val="00B85F16"/>
    <w:rsid w:val="00BC02F3"/>
    <w:rsid w:val="00C10330"/>
    <w:rsid w:val="00C341AB"/>
    <w:rsid w:val="00C36F6F"/>
    <w:rsid w:val="00C815EA"/>
    <w:rsid w:val="00C826D7"/>
    <w:rsid w:val="00C861A9"/>
    <w:rsid w:val="00CA19F5"/>
    <w:rsid w:val="00CC7316"/>
    <w:rsid w:val="00CD1965"/>
    <w:rsid w:val="00D1551F"/>
    <w:rsid w:val="00DA25D9"/>
    <w:rsid w:val="00E63700"/>
    <w:rsid w:val="00ED2481"/>
    <w:rsid w:val="00ED4738"/>
    <w:rsid w:val="00EF04AB"/>
    <w:rsid w:val="00EF0903"/>
    <w:rsid w:val="00F0087E"/>
    <w:rsid w:val="00F126EE"/>
    <w:rsid w:val="00F17A8B"/>
    <w:rsid w:val="00F6272E"/>
    <w:rsid w:val="00F86252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A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6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118D"/>
    <w:pPr>
      <w:ind w:left="720"/>
      <w:contextualSpacing/>
    </w:pPr>
  </w:style>
  <w:style w:type="paragraph" w:customStyle="1" w:styleId="c0">
    <w:name w:val="c0"/>
    <w:basedOn w:val="a"/>
    <w:rsid w:val="000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E0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customStyle="1" w:styleId="11">
    <w:name w:val="Обычный1"/>
    <w:basedOn w:val="a"/>
    <w:rsid w:val="00956E0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No Spacing"/>
    <w:uiPriority w:val="1"/>
    <w:qFormat/>
    <w:rsid w:val="00956E0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705A7"/>
  </w:style>
  <w:style w:type="character" w:customStyle="1" w:styleId="10">
    <w:name w:val="Заголовок 1 Знак"/>
    <w:basedOn w:val="a0"/>
    <w:link w:val="1"/>
    <w:uiPriority w:val="9"/>
    <w:rsid w:val="00270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705A7"/>
    <w:rPr>
      <w:color w:val="0000FF"/>
      <w:u w:val="single"/>
    </w:rPr>
  </w:style>
  <w:style w:type="paragraph" w:customStyle="1" w:styleId="Default">
    <w:name w:val="Default"/>
    <w:rsid w:val="00A5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8831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831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4511EE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EF0903"/>
  </w:style>
  <w:style w:type="paragraph" w:styleId="ac">
    <w:name w:val="Balloon Text"/>
    <w:basedOn w:val="a"/>
    <w:link w:val="ad"/>
    <w:uiPriority w:val="99"/>
    <w:semiHidden/>
    <w:unhideWhenUsed/>
    <w:rsid w:val="0090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6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118D"/>
    <w:pPr>
      <w:ind w:left="720"/>
      <w:contextualSpacing/>
    </w:pPr>
  </w:style>
  <w:style w:type="paragraph" w:customStyle="1" w:styleId="c0">
    <w:name w:val="c0"/>
    <w:basedOn w:val="a"/>
    <w:rsid w:val="000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E0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customStyle="1" w:styleId="11">
    <w:name w:val="Обычный1"/>
    <w:basedOn w:val="a"/>
    <w:rsid w:val="00956E0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No Spacing"/>
    <w:uiPriority w:val="1"/>
    <w:qFormat/>
    <w:rsid w:val="00956E0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705A7"/>
  </w:style>
  <w:style w:type="character" w:customStyle="1" w:styleId="10">
    <w:name w:val="Заголовок 1 Знак"/>
    <w:basedOn w:val="a0"/>
    <w:link w:val="1"/>
    <w:uiPriority w:val="9"/>
    <w:rsid w:val="00270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705A7"/>
    <w:rPr>
      <w:color w:val="0000FF"/>
      <w:u w:val="single"/>
    </w:rPr>
  </w:style>
  <w:style w:type="paragraph" w:customStyle="1" w:styleId="Default">
    <w:name w:val="Default"/>
    <w:rsid w:val="00A5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8831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831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4511EE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EF0903"/>
  </w:style>
  <w:style w:type="paragraph" w:styleId="ac">
    <w:name w:val="Balloon Text"/>
    <w:basedOn w:val="a"/>
    <w:link w:val="ad"/>
    <w:uiPriority w:val="99"/>
    <w:semiHidden/>
    <w:unhideWhenUsed/>
    <w:rsid w:val="0090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60717584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18890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551705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B4C5-F293-49EA-B64E-0F442C9A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УГЛОВА</dc:creator>
  <cp:keywords/>
  <dc:description/>
  <cp:lastModifiedBy>Задонская СОШ</cp:lastModifiedBy>
  <cp:revision>30</cp:revision>
  <dcterms:created xsi:type="dcterms:W3CDTF">2022-06-24T04:31:00Z</dcterms:created>
  <dcterms:modified xsi:type="dcterms:W3CDTF">2022-10-28T08:48:00Z</dcterms:modified>
</cp:coreProperties>
</file>