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F36" w:rsidRDefault="00B37F36" w:rsidP="00B37F36">
      <w:pPr>
        <w:jc w:val="center"/>
        <w:rPr>
          <w:rFonts w:ascii="Arial" w:eastAsia="Times New Roman" w:hAnsi="Arial" w:cs="Arial"/>
          <w:sz w:val="36"/>
          <w:szCs w:val="36"/>
        </w:rPr>
      </w:pPr>
    </w:p>
    <w:p w:rsidR="00636441" w:rsidRDefault="00636441" w:rsidP="00B37F36">
      <w:pPr>
        <w:jc w:val="center"/>
        <w:rPr>
          <w:rFonts w:ascii="Arial" w:eastAsia="Times New Roman" w:hAnsi="Arial" w:cs="Arial"/>
          <w:sz w:val="36"/>
          <w:szCs w:val="36"/>
        </w:rPr>
      </w:pPr>
    </w:p>
    <w:p w:rsidR="00636441" w:rsidRDefault="00636441" w:rsidP="00B37F36">
      <w:pPr>
        <w:jc w:val="center"/>
        <w:rPr>
          <w:rFonts w:ascii="Arial" w:eastAsia="Times New Roman" w:hAnsi="Arial" w:cs="Arial"/>
          <w:sz w:val="36"/>
          <w:szCs w:val="36"/>
        </w:rPr>
      </w:pPr>
    </w:p>
    <w:p w:rsidR="00636441" w:rsidRDefault="00636441" w:rsidP="00636441">
      <w:pPr>
        <w:pStyle w:val="1"/>
        <w:spacing w:before="73" w:line="451" w:lineRule="auto"/>
        <w:ind w:left="360"/>
      </w:pPr>
      <w:bookmarkStart w:id="0" w:name="_Toc49515246"/>
      <w:r w:rsidRPr="00636441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>
            <wp:extent cx="6455600" cy="809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01" cy="80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1" w:rsidRDefault="00636441" w:rsidP="00636441">
      <w:pPr>
        <w:pStyle w:val="1"/>
        <w:spacing w:before="73" w:line="451" w:lineRule="auto"/>
        <w:ind w:left="0"/>
        <w:jc w:val="left"/>
      </w:pPr>
      <w:bookmarkStart w:id="1" w:name="_GoBack"/>
      <w:bookmarkEnd w:id="1"/>
    </w:p>
    <w:p w:rsidR="0059438F" w:rsidRDefault="0059438F" w:rsidP="00636441">
      <w:pPr>
        <w:pStyle w:val="1"/>
        <w:numPr>
          <w:ilvl w:val="0"/>
          <w:numId w:val="33"/>
        </w:numPr>
        <w:spacing w:before="73" w:line="451" w:lineRule="auto"/>
      </w:pPr>
      <w:r>
        <w:lastRenderedPageBreak/>
        <w:t>Пояснительная записка</w:t>
      </w:r>
      <w:bookmarkEnd w:id="0"/>
    </w:p>
    <w:p w:rsidR="0059438F" w:rsidRDefault="0059438F" w:rsidP="0059438F">
      <w:pPr>
        <w:pStyle w:val="1"/>
        <w:spacing w:line="276" w:lineRule="auto"/>
        <w:ind w:left="360"/>
        <w:jc w:val="left"/>
        <w:rPr>
          <w:b w:val="0"/>
          <w:bCs w:val="0"/>
          <w:color w:val="000000"/>
          <w:shd w:val="clear" w:color="auto" w:fill="FFFFFF"/>
        </w:rPr>
      </w:pPr>
      <w:r w:rsidRPr="00604F7E">
        <w:rPr>
          <w:b w:val="0"/>
          <w:bCs w:val="0"/>
          <w:color w:val="000000"/>
          <w:shd w:val="clear" w:color="auto" w:fill="FFFFFF"/>
        </w:rPr>
        <w:t>Программа внеурочной деятельности</w:t>
      </w:r>
      <w:r>
        <w:rPr>
          <w:b w:val="0"/>
          <w:bCs w:val="0"/>
          <w:color w:val="000000"/>
          <w:shd w:val="clear" w:color="auto" w:fill="FFFFFF"/>
        </w:rPr>
        <w:t xml:space="preserve"> «М</w:t>
      </w:r>
      <w:r w:rsidRPr="00604F7E">
        <w:rPr>
          <w:b w:val="0"/>
          <w:bCs w:val="0"/>
          <w:color w:val="000000"/>
          <w:shd w:val="clear" w:color="auto" w:fill="FFFFFF"/>
        </w:rPr>
        <w:t>атематика</w:t>
      </w:r>
      <w:r w:rsidR="0013478F">
        <w:rPr>
          <w:b w:val="0"/>
          <w:bCs w:val="0"/>
          <w:color w:val="000000"/>
          <w:shd w:val="clear" w:color="auto" w:fill="FFFFFF"/>
        </w:rPr>
        <w:t xml:space="preserve"> вокруг нас</w:t>
      </w:r>
      <w:r w:rsidRPr="00604F7E">
        <w:rPr>
          <w:b w:val="0"/>
          <w:bCs w:val="0"/>
          <w:color w:val="000000"/>
          <w:shd w:val="clear" w:color="auto" w:fill="FFFFFF"/>
        </w:rPr>
        <w:t>» относится к научно-познавательному направлению реализации внеурочной деятельности в рамках ФГОС.</w:t>
      </w:r>
    </w:p>
    <w:p w:rsidR="00360241" w:rsidRPr="00604F7E" w:rsidRDefault="00360241" w:rsidP="0059438F">
      <w:pPr>
        <w:pStyle w:val="1"/>
        <w:spacing w:line="276" w:lineRule="auto"/>
        <w:ind w:left="360"/>
        <w:jc w:val="left"/>
        <w:rPr>
          <w:b w:val="0"/>
          <w:bCs w:val="0"/>
          <w:color w:val="000000"/>
          <w:shd w:val="clear" w:color="auto" w:fill="FFFFFF"/>
        </w:rPr>
      </w:pPr>
    </w:p>
    <w:p w:rsidR="0059438F" w:rsidRPr="009F21BF" w:rsidRDefault="0059438F" w:rsidP="0059438F">
      <w:pPr>
        <w:pStyle w:val="2"/>
        <w:numPr>
          <w:ilvl w:val="1"/>
          <w:numId w:val="33"/>
        </w:numPr>
        <w:tabs>
          <w:tab w:val="left" w:pos="993"/>
        </w:tabs>
        <w:spacing w:before="0" w:line="276" w:lineRule="auto"/>
        <w:ind w:left="0" w:right="-284" w:firstLine="426"/>
      </w:pPr>
      <w:bookmarkStart w:id="2" w:name="_Toc49515247"/>
      <w:r w:rsidRPr="009F21BF">
        <w:t>Нормативно-правовая база</w:t>
      </w:r>
      <w:bookmarkEnd w:id="2"/>
    </w:p>
    <w:p w:rsidR="00B74E19" w:rsidRPr="004A0304" w:rsidRDefault="00052D13" w:rsidP="0059438F">
      <w:pPr>
        <w:pStyle w:val="a3"/>
        <w:shd w:val="clear" w:color="auto" w:fill="FFFFFF"/>
        <w:spacing w:before="0" w:beforeAutospacing="0" w:after="153" w:afterAutospacing="0" w:line="276" w:lineRule="auto"/>
        <w:rPr>
          <w:color w:val="000000"/>
        </w:rPr>
      </w:pPr>
      <w:r>
        <w:rPr>
          <w:color w:val="000000"/>
        </w:rPr>
        <w:t xml:space="preserve">        </w:t>
      </w:r>
      <w:r w:rsidR="00B74E19" w:rsidRPr="004A0304">
        <w:rPr>
          <w:color w:val="000000"/>
        </w:rPr>
        <w:t>Настоящая рабочая программа внеурочной дея</w:t>
      </w:r>
      <w:r w:rsidR="0059438F">
        <w:rPr>
          <w:color w:val="000000"/>
        </w:rPr>
        <w:t>тельности «Математика для всех</w:t>
      </w:r>
      <w:r w:rsidR="00B74E19" w:rsidRPr="004A0304">
        <w:rPr>
          <w:color w:val="000000"/>
        </w:rPr>
        <w:t>» для 8-го класса разработана на основании:</w:t>
      </w:r>
    </w:p>
    <w:p w:rsidR="00C25B47" w:rsidRPr="004A0304" w:rsidRDefault="00C25B47" w:rsidP="0059438F">
      <w:pPr>
        <w:pStyle w:val="Style3"/>
        <w:widowControl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 w:cs="Times New Roman"/>
        </w:rPr>
      </w:pPr>
      <w:r w:rsidRPr="004A0304">
        <w:rPr>
          <w:rFonts w:ascii="Times New Roman" w:hAnsi="Times New Roman" w:cs="Times New Roman"/>
        </w:rPr>
        <w:t>Федерального закона от 29.12.2012г. № 273-ФЗ «Об образовании в Российской Федерации»;</w:t>
      </w:r>
    </w:p>
    <w:p w:rsidR="00C25B47" w:rsidRPr="004A0304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 от 06.10.2009г. № 373, зарегистрированного Минюстом России 22.12.2009 г. № 15785</w:t>
      </w:r>
    </w:p>
    <w:p w:rsidR="00C25B47" w:rsidRPr="004A0304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17.12.2010г. №1897 «Об утверждении ФГОС ООО» (зарегистрирован Минюстом России 01.02.2011, регистрационный № 19644);</w:t>
      </w:r>
    </w:p>
    <w:p w:rsidR="00C25B47" w:rsidRPr="004A0304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30.08.2013г. №1015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C25B47" w:rsidRPr="004A0304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санитарно-эпидемиологических требований к условиям и организации обучения в образовательном учреждении (утверждены постановлением Главного государственного санитарного врача РФ от 29.12.2010г. № 189);</w:t>
      </w:r>
    </w:p>
    <w:p w:rsidR="00C25B47" w:rsidRPr="004A0304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31.12.2015г. №1577 «О внесении изменений в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 декабря 2010г.»</w:t>
      </w:r>
    </w:p>
    <w:p w:rsidR="00C25B47" w:rsidRDefault="00C25B47" w:rsidP="0059438F">
      <w:pPr>
        <w:pStyle w:val="a9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A0304">
        <w:rPr>
          <w:rFonts w:ascii="Times New Roman" w:hAnsi="Times New Roman"/>
          <w:sz w:val="24"/>
          <w:szCs w:val="24"/>
        </w:rPr>
        <w:t>Учебного плана</w:t>
      </w:r>
      <w:r w:rsidR="0013478F">
        <w:rPr>
          <w:rFonts w:ascii="Times New Roman" w:hAnsi="Times New Roman"/>
          <w:sz w:val="24"/>
          <w:szCs w:val="24"/>
        </w:rPr>
        <w:t xml:space="preserve"> МБОУ Задонской СОШ на 2022-23</w:t>
      </w:r>
      <w:r w:rsidRPr="004A030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A0304">
        <w:rPr>
          <w:rFonts w:ascii="Times New Roman" w:hAnsi="Times New Roman"/>
          <w:sz w:val="24"/>
          <w:szCs w:val="24"/>
        </w:rPr>
        <w:t>уч.год</w:t>
      </w:r>
      <w:proofErr w:type="spellEnd"/>
      <w:proofErr w:type="gramEnd"/>
      <w:r w:rsidRPr="004A0304">
        <w:rPr>
          <w:rFonts w:ascii="Times New Roman" w:hAnsi="Times New Roman"/>
          <w:sz w:val="24"/>
          <w:szCs w:val="24"/>
        </w:rPr>
        <w:t>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1.2.</w:t>
      </w:r>
      <w:r w:rsidRPr="0059438F">
        <w:rPr>
          <w:rFonts w:ascii="Times New Roman" w:hAnsi="Times New Roman"/>
          <w:b/>
          <w:sz w:val="24"/>
          <w:szCs w:val="24"/>
        </w:rPr>
        <w:tab/>
        <w:t>Назначение программы</w:t>
      </w:r>
    </w:p>
    <w:p w:rsidR="0059438F" w:rsidRPr="004A0304" w:rsidRDefault="0059438F" w:rsidP="0059438F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59438F">
        <w:rPr>
          <w:sz w:val="24"/>
          <w:szCs w:val="24"/>
        </w:rPr>
        <w:t>Назначение рабочей программы внеурочн</w:t>
      </w:r>
      <w:r>
        <w:rPr>
          <w:sz w:val="24"/>
          <w:szCs w:val="24"/>
        </w:rPr>
        <w:t>ой деятельности «М</w:t>
      </w:r>
      <w:r w:rsidRPr="0059438F">
        <w:rPr>
          <w:sz w:val="24"/>
          <w:szCs w:val="24"/>
        </w:rPr>
        <w:t>атематика</w:t>
      </w:r>
      <w:r w:rsidR="0013478F">
        <w:rPr>
          <w:sz w:val="24"/>
          <w:szCs w:val="24"/>
        </w:rPr>
        <w:t xml:space="preserve"> вокруг нас</w:t>
      </w:r>
      <w:r w:rsidRPr="0059438F">
        <w:rPr>
          <w:sz w:val="24"/>
          <w:szCs w:val="24"/>
        </w:rPr>
        <w:t>» заключается в возможности</w:t>
      </w:r>
      <w:r>
        <w:rPr>
          <w:rFonts w:eastAsia="Times New Roman"/>
          <w:sz w:val="24"/>
          <w:szCs w:val="24"/>
        </w:rPr>
        <w:t xml:space="preserve"> использования</w:t>
      </w:r>
      <w:r w:rsidRPr="004A0304">
        <w:rPr>
          <w:rFonts w:eastAsia="Times New Roman"/>
          <w:sz w:val="24"/>
          <w:szCs w:val="24"/>
        </w:rPr>
        <w:t xml:space="preserve"> всех заданий исключительно с практическим содержанием (в том числе и задания на смекалку). Освоение программы направлено на побуждение познавательного интереса к математике, установление связи математических знаний с ситуациями из повседневной жизни. 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1.3.</w:t>
      </w:r>
      <w:r w:rsidRPr="0059438F">
        <w:rPr>
          <w:rFonts w:ascii="Times New Roman" w:hAnsi="Times New Roman"/>
          <w:b/>
          <w:sz w:val="24"/>
          <w:szCs w:val="24"/>
        </w:rPr>
        <w:tab/>
        <w:t>Актуальность и перспектива курса</w:t>
      </w:r>
    </w:p>
    <w:p w:rsidR="0059438F" w:rsidRPr="004A0304" w:rsidRDefault="0059438F" w:rsidP="0059438F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59438F">
        <w:rPr>
          <w:sz w:val="24"/>
          <w:szCs w:val="24"/>
        </w:rPr>
        <w:t xml:space="preserve">      </w:t>
      </w:r>
      <w:r w:rsidRPr="004A0304">
        <w:rPr>
          <w:rFonts w:eastAsia="Times New Roman"/>
          <w:sz w:val="24"/>
          <w:szCs w:val="24"/>
        </w:rPr>
        <w:t xml:space="preserve">Математика возникла в результате необходимости использования ее элементов в практической деятельности людей. В начале своего развития математические знания служили преимущественно практическим целям. Оторванность математических знаний школьного курса от практики приводит к непониманию цели изучения правил, формул, теорем, закономерностей и вызывает снижение интереса к математике. </w:t>
      </w:r>
    </w:p>
    <w:p w:rsidR="0059438F" w:rsidRPr="004A0304" w:rsidRDefault="0059438F" w:rsidP="0059438F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Данная программа своим содержанием может привлечь внимание обучающихся, обеспечить осмысление математических знаний, их практического значения. Математическое образование не будет представляться им чем-то абстрактным, и все реже будет возникать вопрос: “А зачем нам нужно изучать математику?”. </w:t>
      </w:r>
    </w:p>
    <w:p w:rsidR="0059438F" w:rsidRDefault="0059438F" w:rsidP="0059438F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Включение в образовательный процесс математических задач практического содержания важно и в психологическом отношении, так как обеспечивает формирование познавательного интереса обучающихся и приобретение жизненного опыта, развивает логическое мышление. </w:t>
      </w:r>
    </w:p>
    <w:p w:rsidR="00360241" w:rsidRPr="004A0304" w:rsidRDefault="00360241" w:rsidP="0059438F">
      <w:pPr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1.4.</w:t>
      </w:r>
      <w:r w:rsidRPr="0059438F">
        <w:rPr>
          <w:rFonts w:ascii="Times New Roman" w:hAnsi="Times New Roman"/>
          <w:b/>
          <w:sz w:val="24"/>
          <w:szCs w:val="24"/>
        </w:rPr>
        <w:tab/>
        <w:t>Возрастная группа обучающихся</w:t>
      </w:r>
    </w:p>
    <w:p w:rsid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Рабочая программа внеурочн</w:t>
      </w:r>
      <w:r>
        <w:rPr>
          <w:rFonts w:ascii="Times New Roman" w:hAnsi="Times New Roman"/>
          <w:sz w:val="24"/>
          <w:szCs w:val="24"/>
        </w:rPr>
        <w:t>ой деятельности «М</w:t>
      </w:r>
      <w:r w:rsidRPr="0059438F">
        <w:rPr>
          <w:rFonts w:ascii="Times New Roman" w:hAnsi="Times New Roman"/>
          <w:sz w:val="24"/>
          <w:szCs w:val="24"/>
        </w:rPr>
        <w:t>атематика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13478F">
        <w:rPr>
          <w:rFonts w:ascii="Times New Roman" w:hAnsi="Times New Roman"/>
          <w:sz w:val="24"/>
          <w:szCs w:val="24"/>
        </w:rPr>
        <w:t>вокруг нас</w:t>
      </w:r>
      <w:r w:rsidRPr="0059438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предназначена для обучающихся 8-х классов (13-14</w:t>
      </w:r>
      <w:r w:rsidRPr="0059438F">
        <w:rPr>
          <w:rFonts w:ascii="Times New Roman" w:hAnsi="Times New Roman"/>
          <w:sz w:val="24"/>
          <w:szCs w:val="24"/>
        </w:rPr>
        <w:t xml:space="preserve"> лет).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1.5.</w:t>
      </w:r>
      <w:r w:rsidRPr="0059438F">
        <w:rPr>
          <w:rFonts w:ascii="Times New Roman" w:hAnsi="Times New Roman"/>
          <w:b/>
          <w:sz w:val="24"/>
          <w:szCs w:val="24"/>
        </w:rPr>
        <w:tab/>
        <w:t xml:space="preserve"> Место учебного предмета (курса) в учебном плане 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Курс внеурочной деят</w:t>
      </w:r>
      <w:r>
        <w:rPr>
          <w:rFonts w:ascii="Times New Roman" w:hAnsi="Times New Roman"/>
          <w:sz w:val="24"/>
          <w:szCs w:val="24"/>
        </w:rPr>
        <w:t>ельности «М</w:t>
      </w:r>
      <w:r w:rsidRPr="0059438F">
        <w:rPr>
          <w:rFonts w:ascii="Times New Roman" w:hAnsi="Times New Roman"/>
          <w:sz w:val="24"/>
          <w:szCs w:val="24"/>
        </w:rPr>
        <w:t>атематика</w:t>
      </w:r>
      <w:r w:rsidR="0013478F">
        <w:rPr>
          <w:rFonts w:ascii="Times New Roman" w:hAnsi="Times New Roman"/>
          <w:sz w:val="24"/>
          <w:szCs w:val="24"/>
        </w:rPr>
        <w:t xml:space="preserve"> вокруг нас</w:t>
      </w:r>
      <w:r w:rsidRPr="0059438F">
        <w:rPr>
          <w:rFonts w:ascii="Times New Roman" w:hAnsi="Times New Roman"/>
          <w:sz w:val="24"/>
          <w:szCs w:val="24"/>
        </w:rPr>
        <w:t xml:space="preserve">» предназначен для обеспечения школьного компонента учебного плана. 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Курс рассчитан дл</w:t>
      </w:r>
      <w:r w:rsidR="0013478F">
        <w:rPr>
          <w:rFonts w:ascii="Times New Roman" w:hAnsi="Times New Roman"/>
          <w:sz w:val="24"/>
          <w:szCs w:val="24"/>
        </w:rPr>
        <w:t>я 8</w:t>
      </w:r>
      <w:r w:rsidRPr="0059438F">
        <w:rPr>
          <w:rFonts w:ascii="Times New Roman" w:hAnsi="Times New Roman"/>
          <w:sz w:val="24"/>
          <w:szCs w:val="24"/>
        </w:rPr>
        <w:t xml:space="preserve"> класса на 34 часов в год (по 1 часу в неделю).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1.6.</w:t>
      </w:r>
      <w:r w:rsidRPr="0059438F">
        <w:rPr>
          <w:rFonts w:ascii="Times New Roman" w:hAnsi="Times New Roman"/>
          <w:b/>
          <w:sz w:val="24"/>
          <w:szCs w:val="24"/>
        </w:rPr>
        <w:tab/>
        <w:t xml:space="preserve"> Цели и задачи реализации программы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Главной </w:t>
      </w:r>
      <w:r w:rsidRPr="00052D13">
        <w:rPr>
          <w:rFonts w:eastAsia="Times New Roman"/>
          <w:sz w:val="24"/>
          <w:szCs w:val="24"/>
        </w:rPr>
        <w:t>целью</w:t>
      </w:r>
      <w:r w:rsidRPr="004A0304">
        <w:rPr>
          <w:rFonts w:eastAsia="Times New Roman"/>
          <w:sz w:val="24"/>
          <w:szCs w:val="24"/>
        </w:rPr>
        <w:t xml:space="preserve"> научно-познавательного направления внеурочной деятельности обучающихся является удовлетворение познавательных потребностей обучающихся, которые не могут быть в силу разных причин удовлетворены в процессе изучения предметов Базисного учебного плана.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Школа после уроков – это мир творчества, проявления и раскрытия каждым ребенком своих интересов, своих увлечений, своего «я». Ведь главное, что здесь ребенок делает выбор, проявляет свою волю, раскрывается как личность. </w:t>
      </w:r>
    </w:p>
    <w:p w:rsidR="00360241" w:rsidRDefault="00360241" w:rsidP="00360241">
      <w:pPr>
        <w:spacing w:before="100" w:beforeAutospacing="1" w:after="100" w:afterAutospacing="1"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Данная программа разработана с целью накопления субъектного опыта моделирования ситуаций, в которых предусмотрено применение математических знаний в реальной действительности. Она способствует развитию предметных, метапредметных, коммуникативных и личностных универсальных учебных действий, ориентирует ребенка на дальнейшее самоопределение в сфере профессионального предпочтения.</w:t>
      </w:r>
      <w:r w:rsidRPr="00360241">
        <w:rPr>
          <w:rFonts w:eastAsia="Times New Roman"/>
          <w:sz w:val="24"/>
          <w:szCs w:val="24"/>
        </w:rPr>
        <w:t xml:space="preserve"> </w:t>
      </w:r>
    </w:p>
    <w:p w:rsidR="00360241" w:rsidRPr="004A0304" w:rsidRDefault="00360241" w:rsidP="00360241">
      <w:pPr>
        <w:spacing w:before="100" w:beforeAutospacing="1" w:after="100" w:afterAutospacing="1"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Программа ориентирована на базовый уровень владения математическими знаниями и предполагает наличие общих представлений о применении математики, рассчитана на учащихся, которые стремятся не только развивать свои навыки в применении математических преобразований, но и рассматривают математику как средство получения дополнительных знаний о профессиях.</w:t>
      </w:r>
    </w:p>
    <w:p w:rsidR="00360241" w:rsidRPr="004A0304" w:rsidRDefault="00360241" w:rsidP="00360241">
      <w:pPr>
        <w:spacing w:before="100" w:beforeAutospacing="1" w:after="100" w:afterAutospacing="1"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Программа имеет прикладное и образовательное значение, способствует развитию логического мышления учащихся, намечает и использует целый ряд </w:t>
      </w:r>
      <w:proofErr w:type="spellStart"/>
      <w:r w:rsidRPr="004A0304">
        <w:rPr>
          <w:rFonts w:eastAsia="Times New Roman"/>
          <w:sz w:val="24"/>
          <w:szCs w:val="24"/>
        </w:rPr>
        <w:t>межпредметных</w:t>
      </w:r>
      <w:proofErr w:type="spellEnd"/>
      <w:r w:rsidRPr="004A0304">
        <w:rPr>
          <w:rFonts w:eastAsia="Times New Roman"/>
          <w:sz w:val="24"/>
          <w:szCs w:val="24"/>
        </w:rPr>
        <w:t xml:space="preserve"> связей. С целью повышения познавательной активности учащихся, развития способностей самостоятельного освоения знаний школьники обеспечены возможностью проводить самостоятельный поиск решения поставленной проблемы, поиск необходимой и полезной информации.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bCs/>
          <w:sz w:val="24"/>
          <w:szCs w:val="24"/>
        </w:rPr>
        <w:t>Основная ц</w:t>
      </w:r>
      <w:r w:rsidRPr="004A0304">
        <w:rPr>
          <w:rFonts w:eastAsia="Times New Roman"/>
          <w:b/>
          <w:sz w:val="24"/>
          <w:szCs w:val="24"/>
        </w:rPr>
        <w:t>ель программы</w:t>
      </w:r>
      <w:r w:rsidRPr="004A0304">
        <w:rPr>
          <w:rFonts w:eastAsia="Times New Roman"/>
          <w:sz w:val="24"/>
          <w:szCs w:val="24"/>
        </w:rPr>
        <w:t>: сформировать у школьников представления о математике как о комплексе знаний и умений, необходимых человеку для применения в различных сферах жизни.</w:t>
      </w:r>
    </w:p>
    <w:p w:rsid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438F">
        <w:rPr>
          <w:rFonts w:ascii="Times New Roman" w:hAnsi="Times New Roman"/>
          <w:b/>
          <w:sz w:val="24"/>
          <w:szCs w:val="24"/>
        </w:rPr>
        <w:t>1.7.</w:t>
      </w:r>
      <w:r w:rsidRPr="0059438F">
        <w:rPr>
          <w:rFonts w:ascii="Times New Roman" w:hAnsi="Times New Roman"/>
          <w:b/>
          <w:sz w:val="24"/>
          <w:szCs w:val="24"/>
        </w:rPr>
        <w:tab/>
        <w:t>Виды деятельности.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1. Устный счёт.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2. Проверка наблюдательности.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3. Игровая деятельность.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4. Решение текстовых задач, геометрических задач на разрезание и перекраивание.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5. Разгадывание головоломок, ребусов, математических кроссвордов, викторин.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6. Проектная деятельность.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7. Составление математических ребусов, кроссвордов.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8. Показ математических фокусов.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9. Просмотр видеофильмов по математике.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10. Выполнение упражнений на релаксацию, концентрацию внимания.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11. Исследовательская деятельность.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lastRenderedPageBreak/>
        <w:t>12. Составление презентаций.</w:t>
      </w:r>
    </w:p>
    <w:p w:rsidR="0059438F" w:rsidRP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13.Поисковая деятельность (поиск информации).</w:t>
      </w:r>
    </w:p>
    <w:p w:rsidR="009C00B4" w:rsidRDefault="009C00B4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59438F" w:rsidRPr="0059438F" w:rsidRDefault="009C00B4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9438F" w:rsidRPr="0059438F">
        <w:rPr>
          <w:rFonts w:ascii="Times New Roman" w:hAnsi="Times New Roman"/>
          <w:sz w:val="24"/>
          <w:szCs w:val="24"/>
        </w:rPr>
        <w:t>К основным методам работы относятся: традиционные (</w:t>
      </w:r>
      <w:proofErr w:type="spellStart"/>
      <w:r w:rsidR="0059438F" w:rsidRPr="0059438F">
        <w:rPr>
          <w:rFonts w:ascii="Times New Roman" w:hAnsi="Times New Roman"/>
          <w:sz w:val="24"/>
          <w:szCs w:val="24"/>
        </w:rPr>
        <w:t>словестные</w:t>
      </w:r>
      <w:proofErr w:type="spellEnd"/>
      <w:r w:rsidR="0059438F" w:rsidRPr="0059438F">
        <w:rPr>
          <w:rFonts w:ascii="Times New Roman" w:hAnsi="Times New Roman"/>
          <w:sz w:val="24"/>
          <w:szCs w:val="24"/>
        </w:rPr>
        <w:t xml:space="preserve">, практические и наглядные) и инновационные (элементы ТРИЗ и метод игрового обучения) </w:t>
      </w:r>
    </w:p>
    <w:p w:rsid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438F">
        <w:rPr>
          <w:rFonts w:ascii="Times New Roman" w:hAnsi="Times New Roman"/>
          <w:sz w:val="24"/>
          <w:szCs w:val="24"/>
        </w:rPr>
        <w:t>На занятиях уделяется большое внимание обсуждению различных ситуаций, групповым дискуссиям, ролевому проигрыванию, творческому самовыражению, самопроверке и выступлению перед аудиторией.</w:t>
      </w:r>
    </w:p>
    <w:p w:rsidR="0059438F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9438F" w:rsidRPr="004A0304" w:rsidRDefault="0059438F" w:rsidP="0059438F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0241" w:rsidRDefault="00360241" w:rsidP="00360241">
      <w:pPr>
        <w:pStyle w:val="1"/>
        <w:numPr>
          <w:ilvl w:val="0"/>
          <w:numId w:val="33"/>
        </w:numPr>
      </w:pPr>
      <w:bookmarkStart w:id="3" w:name="_Toc49515254"/>
      <w:r>
        <w:t>Учебно-тематический план</w:t>
      </w:r>
      <w:bookmarkEnd w:id="3"/>
    </w:p>
    <w:p w:rsidR="00360241" w:rsidRDefault="00360241" w:rsidP="00360241">
      <w:pPr>
        <w:pStyle w:val="a4"/>
        <w:spacing w:before="5"/>
        <w:jc w:val="both"/>
        <w:rPr>
          <w:b w:val="0"/>
          <w:sz w:val="20"/>
        </w:rPr>
      </w:pPr>
    </w:p>
    <w:p w:rsidR="00360241" w:rsidRDefault="00360241" w:rsidP="00360241">
      <w:pPr>
        <w:pStyle w:val="2"/>
        <w:numPr>
          <w:ilvl w:val="1"/>
          <w:numId w:val="33"/>
        </w:numPr>
        <w:spacing w:before="0" w:line="276" w:lineRule="auto"/>
        <w:ind w:left="0" w:firstLine="709"/>
        <w:rPr>
          <w:szCs w:val="24"/>
        </w:rPr>
      </w:pPr>
      <w:bookmarkStart w:id="4" w:name="_Toc49515255"/>
      <w:r w:rsidRPr="00E655CD">
        <w:rPr>
          <w:szCs w:val="24"/>
        </w:rPr>
        <w:t>Пе</w:t>
      </w:r>
      <w:r>
        <w:rPr>
          <w:szCs w:val="24"/>
        </w:rPr>
        <w:t>речень основных разделов, модулей</w:t>
      </w:r>
      <w:r w:rsidRPr="00E655CD">
        <w:rPr>
          <w:szCs w:val="24"/>
        </w:rPr>
        <w:t xml:space="preserve"> и тем программы</w:t>
      </w:r>
      <w:bookmarkEnd w:id="4"/>
      <w:r w:rsidRPr="00E655CD">
        <w:rPr>
          <w:szCs w:val="24"/>
        </w:rPr>
        <w:t xml:space="preserve"> </w:t>
      </w:r>
    </w:p>
    <w:p w:rsidR="00360241" w:rsidRPr="00360241" w:rsidRDefault="00360241" w:rsidP="00360241">
      <w:pPr>
        <w:rPr>
          <w:lang w:eastAsia="en-US"/>
        </w:rPr>
      </w:pPr>
    </w:p>
    <w:p w:rsidR="00360241" w:rsidRPr="004A0304" w:rsidRDefault="00360241" w:rsidP="00360241">
      <w:p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sz w:val="24"/>
          <w:szCs w:val="24"/>
        </w:rPr>
        <w:t xml:space="preserve">    Модуль 1</w:t>
      </w:r>
      <w:r>
        <w:rPr>
          <w:rFonts w:eastAsia="Times New Roman"/>
          <w:b/>
          <w:sz w:val="24"/>
          <w:szCs w:val="24"/>
        </w:rPr>
        <w:t xml:space="preserve"> </w:t>
      </w:r>
      <w:r w:rsidRPr="004A0304">
        <w:rPr>
          <w:rFonts w:eastAsia="Times New Roman"/>
          <w:b/>
          <w:sz w:val="24"/>
          <w:szCs w:val="24"/>
        </w:rPr>
        <w:t>«Математика в быту»</w:t>
      </w:r>
      <w:r w:rsidRPr="004A0304">
        <w:rPr>
          <w:rFonts w:eastAsia="Times New Roman"/>
          <w:sz w:val="24"/>
          <w:szCs w:val="24"/>
        </w:rPr>
        <w:t xml:space="preserve"> построен на основе идеи «образовательного маршрута», в основе которого лежит познание использования математических правил и закономерностей в повседневной жизни.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Цель занятий</w:t>
      </w:r>
      <w:r w:rsidRPr="004A0304">
        <w:rPr>
          <w:rFonts w:eastAsia="Times New Roman"/>
          <w:sz w:val="24"/>
          <w:szCs w:val="24"/>
        </w:rPr>
        <w:t xml:space="preserve"> со школьниками состоит в формировании навыков решения практических вопросов, связанных с применением математических знаний. При этом предполагается решение следующих задач:</w:t>
      </w:r>
    </w:p>
    <w:p w:rsidR="00360241" w:rsidRPr="004A0304" w:rsidRDefault="00360241" w:rsidP="00360241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сформировать представления о практических вопросах, связанных с повседневной жизнью человека и способах их решения;</w:t>
      </w:r>
    </w:p>
    <w:p w:rsidR="00360241" w:rsidRPr="004A0304" w:rsidRDefault="00360241" w:rsidP="00360241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развивать познавательную и творческую активность учащихся в процессе решения практических задач, навыки публичных выступлений;</w:t>
      </w:r>
    </w:p>
    <w:p w:rsidR="00360241" w:rsidRPr="004A0304" w:rsidRDefault="00360241" w:rsidP="00360241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воспитывать интерес учащихся к учебно-исследовательской деятельности.</w:t>
      </w:r>
    </w:p>
    <w:p w:rsidR="00360241" w:rsidRPr="004A0304" w:rsidRDefault="00360241" w:rsidP="00360241">
      <w:pPr>
        <w:spacing w:line="276" w:lineRule="auto"/>
        <w:contextualSpacing/>
        <w:rPr>
          <w:rFonts w:eastAsia="Times New Roman"/>
          <w:sz w:val="24"/>
          <w:szCs w:val="24"/>
        </w:rPr>
      </w:pPr>
    </w:p>
    <w:p w:rsidR="00360241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В основе замысла программы лежит идея погружения учащихся в решение бытовых проблем, поиска рациональных подходов их решения, изучение опыта решения рассматриваемых вопросов в ходе совместной деятельности всех участников образовательного процесса (школьников, учителей, родителей).</w:t>
      </w:r>
    </w:p>
    <w:p w:rsidR="009C00B4" w:rsidRPr="004A0304" w:rsidRDefault="009C00B4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</w:p>
    <w:p w:rsidR="00360241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Содержание программы построено как «маршрут познания бытовых проблем взрослых» с элементами учебного исследования. Освоение программы предусматривает ознакомление со способами решения таких вопросов, как выбор и расстановка мебели в комнате, выбор материалов для ремонта комнаты, произведение замеров и расчет стоимости ремонта, обсуждение вопросов конструктивного подхода к расходованию денежных средств, в том числе о способах экономии природных и материальных ресурсов, исследование вопроса существенных и незначительных расходов во время коллективных мероприятий, отдыха, роли математики в самоорганизации школьника.</w:t>
      </w:r>
    </w:p>
    <w:p w:rsidR="009C00B4" w:rsidRPr="004A0304" w:rsidRDefault="009C00B4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Содержание учебных занятий предусматривает использование оборудования для практических и лабораторных работ, актуализацию необходимых математических знаний, постановку проблем, поиск решения проблем, решения математических задач, в том числе с использованием математического моделирования данных, выбор темы для проведения учебного исследования (индивидуально или в группах), консультирование и защиту проведенных исследований.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sz w:val="24"/>
          <w:szCs w:val="24"/>
        </w:rPr>
        <w:lastRenderedPageBreak/>
        <w:t>Модуль 2 «Математика в профессии»</w:t>
      </w:r>
      <w:r w:rsidRPr="004A0304">
        <w:rPr>
          <w:rFonts w:eastAsia="Times New Roman"/>
          <w:sz w:val="24"/>
          <w:szCs w:val="24"/>
        </w:rPr>
        <w:t xml:space="preserve"> построен на идеи погружения в деятельность человека определенной профессии и установления связи этой деятельности с математическими знаниями.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Цель занятий</w:t>
      </w:r>
      <w:r w:rsidRPr="004A0304">
        <w:rPr>
          <w:rFonts w:eastAsia="Times New Roman"/>
          <w:sz w:val="24"/>
          <w:szCs w:val="24"/>
        </w:rPr>
        <w:t xml:space="preserve"> состоит в том, чтобы обучающиеся получили опыт практического применения математических знаний и умений, определили для себя уровень привлекательности отдельных профессий, получили возможность ориентации в сферах будущей профессиональной деятельности.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Задачи: </w:t>
      </w:r>
    </w:p>
    <w:p w:rsidR="00360241" w:rsidRPr="004A0304" w:rsidRDefault="00360241" w:rsidP="00360241">
      <w:pPr>
        <w:numPr>
          <w:ilvl w:val="0"/>
          <w:numId w:val="14"/>
        </w:num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расширить и углубить знания об отдельных аспектах профессиональной деятельности человека;</w:t>
      </w:r>
    </w:p>
    <w:p w:rsidR="00360241" w:rsidRPr="004A0304" w:rsidRDefault="00360241" w:rsidP="00360241">
      <w:pPr>
        <w:numPr>
          <w:ilvl w:val="0"/>
          <w:numId w:val="14"/>
        </w:num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обозначить конкретные математические знания, которых наиболее значимы для человека; </w:t>
      </w:r>
    </w:p>
    <w:p w:rsidR="00360241" w:rsidRPr="004A0304" w:rsidRDefault="00360241" w:rsidP="00360241">
      <w:pPr>
        <w:numPr>
          <w:ilvl w:val="0"/>
          <w:numId w:val="14"/>
        </w:num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сформировать умения выполнять простейшие должностные функции бухгалтера, мастера производства, продавца, тренера;</w:t>
      </w:r>
    </w:p>
    <w:p w:rsidR="00360241" w:rsidRPr="004A0304" w:rsidRDefault="00360241" w:rsidP="00360241">
      <w:pPr>
        <w:numPr>
          <w:ilvl w:val="0"/>
          <w:numId w:val="14"/>
        </w:num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исследовать вопрос о необходимости математических знаний для художника, дизайнера, строителя, менеджера.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Учащиеся решают математические задачи, связанные с профессиональной деятельностью человека, практические задачи, связанные с функциональными обязанностями отдельных профессий. 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Рассматриваемые задачи можно дополнить задачами реальной математики из банка задач по подготовке к ОГЭ и ЕГЭ. Формулируемые проблемы следует связать с рассмотрением реальных материалов, используемых в профессиональной деятельности.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Подведение итогов деятельности обучающихся по данной теме можно провести в форме конкурса эссе по теме: «Моя будущая профессия».</w:t>
      </w:r>
    </w:p>
    <w:p w:rsidR="00360241" w:rsidRPr="004A0304" w:rsidRDefault="00360241" w:rsidP="00360241">
      <w:pPr>
        <w:spacing w:line="276" w:lineRule="auto"/>
        <w:contextualSpacing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sz w:val="24"/>
          <w:szCs w:val="24"/>
        </w:rPr>
        <w:t>Модуль 3«Математика в бизнесе»</w:t>
      </w:r>
      <w:r w:rsidRPr="004A0304">
        <w:rPr>
          <w:rFonts w:eastAsia="Times New Roman"/>
          <w:sz w:val="24"/>
          <w:szCs w:val="24"/>
        </w:rPr>
        <w:t xml:space="preserve"> знакомит школьников с отдельными экономическими понятиями, математическими закономерностями, особенностями построения бизнеса.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Цель занятий</w:t>
      </w:r>
      <w:r w:rsidRPr="004A0304">
        <w:rPr>
          <w:rFonts w:eastAsia="Times New Roman"/>
          <w:sz w:val="24"/>
          <w:szCs w:val="24"/>
        </w:rPr>
        <w:t xml:space="preserve"> состоит в том, чтобы сформировать у школьников основы знаний о таких понятиях, как рынок, конкуренция, издержки производства, доход, инвестиционные фонды и др.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Задачи:</w:t>
      </w:r>
    </w:p>
    <w:p w:rsidR="00360241" w:rsidRPr="004A0304" w:rsidRDefault="00360241" w:rsidP="00360241">
      <w:pPr>
        <w:numPr>
          <w:ilvl w:val="0"/>
          <w:numId w:val="13"/>
        </w:numPr>
        <w:spacing w:line="276" w:lineRule="auto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сформировать у школьников представление о бизнесе, как о системе воспроизводства капитала;</w:t>
      </w:r>
    </w:p>
    <w:p w:rsidR="00360241" w:rsidRPr="004A0304" w:rsidRDefault="00360241" w:rsidP="00360241">
      <w:pPr>
        <w:numPr>
          <w:ilvl w:val="0"/>
          <w:numId w:val="13"/>
        </w:numPr>
        <w:spacing w:line="276" w:lineRule="auto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ориентировать школьников на приобретение математических знаний, необходимых для предпринимательской деятельности.</w:t>
      </w:r>
    </w:p>
    <w:p w:rsidR="00360241" w:rsidRPr="004A0304" w:rsidRDefault="00360241" w:rsidP="00360241">
      <w:pPr>
        <w:spacing w:line="276" w:lineRule="auto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Содержание программы состоит из трех основных блоков: информационный, формирующий умения и деловая игра.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Информационный блок предусматривает ознакомление с основными экономическими понятиями через систему докладов, сообщений, обсуждений, установления причинно-следственных связей, составления кластеров и т.п.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Блок, формирующий умения, предусматривает приобретение умений решать практические задачи.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Третий блок ориентирован на возможность применения приобретенных знаний и умений в ходе деловой игры, организуемой учителем.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spacing w:line="276" w:lineRule="auto"/>
        <w:ind w:firstLine="567"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sz w:val="24"/>
          <w:szCs w:val="24"/>
        </w:rPr>
        <w:lastRenderedPageBreak/>
        <w:t>Модуль 4 «Математика и общество»</w:t>
      </w:r>
      <w:r w:rsidRPr="004A0304">
        <w:rPr>
          <w:rFonts w:eastAsia="Times New Roman"/>
          <w:sz w:val="24"/>
          <w:szCs w:val="24"/>
        </w:rPr>
        <w:t xml:space="preserve"> ориентирует обучающихся на освоение экономических понятий и связанных с ними математических понятий, правил и закономерностей, необходимых каждому гражданину.</w:t>
      </w:r>
    </w:p>
    <w:p w:rsidR="00360241" w:rsidRPr="004A0304" w:rsidRDefault="00360241" w:rsidP="00360241">
      <w:pPr>
        <w:spacing w:line="276" w:lineRule="auto"/>
        <w:ind w:firstLine="567"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Цель занятий</w:t>
      </w:r>
      <w:r w:rsidRPr="004A0304">
        <w:rPr>
          <w:rFonts w:eastAsia="Times New Roman"/>
          <w:sz w:val="24"/>
          <w:szCs w:val="24"/>
        </w:rPr>
        <w:t xml:space="preserve"> состоит в том, чтобы обучающиеся получили опыт практического применения математических знаний и умений в ситуациях, с которыми сталкивается каждый человек, осознали потребность в этих знаниях для успешной социализации и интеграции в экономическое пространство общества.</w:t>
      </w:r>
    </w:p>
    <w:p w:rsidR="00360241" w:rsidRPr="004A0304" w:rsidRDefault="00360241" w:rsidP="00360241">
      <w:pPr>
        <w:spacing w:line="276" w:lineRule="auto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Задачи: </w:t>
      </w:r>
    </w:p>
    <w:p w:rsidR="00360241" w:rsidRPr="004A0304" w:rsidRDefault="00360241" w:rsidP="00360241">
      <w:pPr>
        <w:numPr>
          <w:ilvl w:val="0"/>
          <w:numId w:val="15"/>
        </w:numPr>
        <w:spacing w:line="276" w:lineRule="auto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сформировать представление о таких правовых понятиях как штраф и штрафные санкции, о видах штрафов и их размерах;</w:t>
      </w:r>
    </w:p>
    <w:p w:rsidR="00360241" w:rsidRPr="004A0304" w:rsidRDefault="00360241" w:rsidP="00360241">
      <w:pPr>
        <w:numPr>
          <w:ilvl w:val="0"/>
          <w:numId w:val="15"/>
        </w:numPr>
        <w:spacing w:line="276" w:lineRule="auto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научить производить вычисления, связанные со скидками в торговле, наценками и распродажами;</w:t>
      </w:r>
    </w:p>
    <w:p w:rsidR="00360241" w:rsidRPr="004A0304" w:rsidRDefault="00360241" w:rsidP="00360241">
      <w:pPr>
        <w:numPr>
          <w:ilvl w:val="0"/>
          <w:numId w:val="15"/>
        </w:numPr>
        <w:spacing w:line="276" w:lineRule="auto"/>
        <w:contextualSpacing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раскрыть содержание понятия «Тариф», рассмотреть вопросы о том, где человек сталкивается с тарифами, как производятся расчеты с использованием тарифов;</w:t>
      </w:r>
    </w:p>
    <w:p w:rsidR="00360241" w:rsidRPr="004A0304" w:rsidRDefault="00360241" w:rsidP="00360241">
      <w:pPr>
        <w:numPr>
          <w:ilvl w:val="0"/>
          <w:numId w:val="15"/>
        </w:numPr>
        <w:spacing w:line="276" w:lineRule="auto"/>
        <w:ind w:left="1145" w:hanging="357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обеспечить воспитание гражданской сознательности в ходе ознакомления с такими явлениями гражданского общества как «Перепить населения», «Референдум», «Голосование» и решения задач, связанными с этими понятиями.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Учащиеся получают некоторые сведения о понятиях из области права, экономики и юриспруденции. Решение задач, связанных с этими понятиями убедит школьников в том, что математические знания имеют значение и для гуманитарных сфер деятельности человека. </w:t>
      </w:r>
    </w:p>
    <w:p w:rsidR="00360241" w:rsidRDefault="00360241" w:rsidP="00360241">
      <w:pPr>
        <w:spacing w:line="276" w:lineRule="auto"/>
        <w:ind w:firstLine="567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 xml:space="preserve">Данный модуль не предусматривает написания проектов, но призван формировать у учащихся умения добывать и перерабатывать информацию, в том числе и в открытом информационном пространстве. На занятиях предусмотрено прослушивание докладов, сообщений, составление кластеров и </w:t>
      </w:r>
      <w:proofErr w:type="spellStart"/>
      <w:r w:rsidRPr="004A0304">
        <w:rPr>
          <w:rFonts w:eastAsia="Times New Roman"/>
          <w:sz w:val="24"/>
          <w:szCs w:val="24"/>
        </w:rPr>
        <w:t>синквейнов</w:t>
      </w:r>
      <w:proofErr w:type="spellEnd"/>
      <w:r w:rsidRPr="004A0304">
        <w:rPr>
          <w:rFonts w:eastAsia="Times New Roman"/>
          <w:sz w:val="24"/>
          <w:szCs w:val="24"/>
        </w:rPr>
        <w:t xml:space="preserve">. </w:t>
      </w:r>
    </w:p>
    <w:p w:rsidR="00360241" w:rsidRPr="004A0304" w:rsidRDefault="00360241" w:rsidP="00360241">
      <w:pPr>
        <w:spacing w:line="276" w:lineRule="auto"/>
        <w:ind w:firstLine="567"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sz w:val="24"/>
          <w:szCs w:val="24"/>
        </w:rPr>
        <w:t>Модуль 5 «Математика в природе»</w:t>
      </w:r>
      <w:r w:rsidRPr="004A0304">
        <w:rPr>
          <w:rFonts w:eastAsia="Times New Roman"/>
          <w:sz w:val="24"/>
          <w:szCs w:val="24"/>
        </w:rPr>
        <w:t xml:space="preserve"> построен на основе идеи «исследовательского образовательного маршрута», в основе которого лежит познание использования математических правил и закономерностей в природе.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Цель занятий</w:t>
      </w:r>
      <w:r w:rsidRPr="004A0304">
        <w:rPr>
          <w:rFonts w:eastAsia="Times New Roman"/>
          <w:sz w:val="24"/>
          <w:szCs w:val="24"/>
        </w:rPr>
        <w:t xml:space="preserve"> состоит в том, чтобы исследовать математические закономерности, наблюдаемые в живой природе.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Важной задачей модуля является формирование у школьников умений работать с информацией: находить ее в разных источниках, перерабатывать, интерпретировать, сохранять и передавать.</w:t>
      </w:r>
    </w:p>
    <w:p w:rsidR="00360241" w:rsidRPr="004A0304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Способствуя интеграции естественнонаучных и математических знаний, данный модуль подводит учащихся к пониманию неограниченности человеческого познания, возможности изучения свойств хорошо знакомых объектов с различных позиций.</w:t>
      </w:r>
    </w:p>
    <w:p w:rsidR="00360241" w:rsidRPr="004A0304" w:rsidRDefault="00360241" w:rsidP="00360241">
      <w:pPr>
        <w:spacing w:line="276" w:lineRule="auto"/>
        <w:ind w:firstLine="426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Приводимое в модуле содержание может быть изменено или дополнено в соответствии с запросами и пожеланиями школьников.</w:t>
      </w:r>
    </w:p>
    <w:p w:rsidR="00360241" w:rsidRDefault="00360241" w:rsidP="00360241">
      <w:pPr>
        <w:spacing w:line="276" w:lineRule="auto"/>
        <w:ind w:firstLine="567"/>
        <w:contextualSpacing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Подведение итогов деятельности обучающихся по теме можно провести в форме отчетной конференции, на которой следует подвести итоги темы и всего курса, отметить достижения учащихся, провести награждение.</w:t>
      </w:r>
    </w:p>
    <w:p w:rsidR="00360241" w:rsidRDefault="00360241" w:rsidP="00360241">
      <w:pPr>
        <w:spacing w:line="360" w:lineRule="auto"/>
        <w:ind w:firstLine="567"/>
        <w:contextualSpacing/>
        <w:rPr>
          <w:rFonts w:eastAsia="Times New Roman"/>
          <w:sz w:val="24"/>
          <w:szCs w:val="24"/>
        </w:rPr>
      </w:pPr>
    </w:p>
    <w:p w:rsidR="009C00B4" w:rsidRPr="00052D13" w:rsidRDefault="009C00B4" w:rsidP="00360241">
      <w:pPr>
        <w:spacing w:line="360" w:lineRule="auto"/>
        <w:ind w:firstLine="567"/>
        <w:contextualSpacing/>
        <w:rPr>
          <w:rFonts w:eastAsia="Times New Roman"/>
          <w:sz w:val="24"/>
          <w:szCs w:val="24"/>
        </w:rPr>
      </w:pPr>
    </w:p>
    <w:p w:rsidR="00360241" w:rsidRPr="004A0304" w:rsidRDefault="00360241" w:rsidP="00360241">
      <w:pPr>
        <w:pStyle w:val="ParagraphStyle"/>
        <w:spacing w:before="240" w:after="240" w:line="360" w:lineRule="auto"/>
        <w:jc w:val="center"/>
        <w:rPr>
          <w:rFonts w:ascii="Times New Roman" w:hAnsi="Times New Roman" w:cs="Times New Roman"/>
          <w:b/>
          <w:bCs/>
          <w:caps/>
        </w:rPr>
      </w:pPr>
      <w:r w:rsidRPr="004A0304">
        <w:rPr>
          <w:rFonts w:ascii="Times New Roman" w:hAnsi="Times New Roman" w:cs="Times New Roman"/>
          <w:b/>
          <w:bCs/>
          <w:caps/>
        </w:rPr>
        <w:lastRenderedPageBreak/>
        <w:t>Учебно – тематическое планирование</w:t>
      </w:r>
    </w:p>
    <w:tbl>
      <w:tblPr>
        <w:tblW w:w="967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3714"/>
        <w:gridCol w:w="1276"/>
        <w:gridCol w:w="1417"/>
        <w:gridCol w:w="1135"/>
        <w:gridCol w:w="7"/>
        <w:gridCol w:w="1410"/>
        <w:gridCol w:w="7"/>
      </w:tblGrid>
      <w:tr w:rsidR="00360241" w:rsidRPr="004A0304" w:rsidTr="000D6C72">
        <w:trPr>
          <w:cantSplit/>
          <w:trHeight w:val="604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ind w:left="398" w:right="-1050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№</w:t>
            </w:r>
          </w:p>
        </w:tc>
        <w:tc>
          <w:tcPr>
            <w:tcW w:w="3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ind w:left="-712"/>
              <w:jc w:val="center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Название темы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jc w:val="center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Общее количество часов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jc w:val="center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Практика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429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</w:p>
        </w:tc>
        <w:tc>
          <w:tcPr>
            <w:tcW w:w="3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>
              <w:rPr>
                <w:rStyle w:val="14pt"/>
                <w:sz w:val="24"/>
                <w:szCs w:val="24"/>
              </w:rPr>
              <w:t>По плану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>
              <w:rPr>
                <w:rStyle w:val="14pt"/>
                <w:sz w:val="24"/>
                <w:szCs w:val="24"/>
              </w:rPr>
              <w:t>По факту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</w:p>
        </w:tc>
      </w:tr>
      <w:tr w:rsidR="00360241" w:rsidRPr="004A0304" w:rsidTr="000D6C72">
        <w:trPr>
          <w:gridAfter w:val="1"/>
          <w:wAfter w:w="7" w:type="dxa"/>
          <w:cantSplit/>
          <w:trHeight w:val="4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1.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Кому и зачем нужна математика?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EA7719">
            <w:pPr>
              <w:spacing w:line="276" w:lineRule="auto"/>
              <w:jc w:val="center"/>
              <w:rPr>
                <w:rStyle w:val="14pt"/>
                <w:sz w:val="24"/>
                <w:szCs w:val="24"/>
              </w:rPr>
            </w:pPr>
            <w:r>
              <w:rPr>
                <w:rStyle w:val="14pt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</w:p>
        </w:tc>
      </w:tr>
      <w:tr w:rsidR="00360241" w:rsidRPr="004A0304" w:rsidTr="000D6C72">
        <w:trPr>
          <w:gridAfter w:val="1"/>
          <w:wAfter w:w="7" w:type="dxa"/>
          <w:cantSplit/>
          <w:trHeight w:val="4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2.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Математика в быту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EA7719">
            <w:pPr>
              <w:spacing w:line="276" w:lineRule="auto"/>
              <w:jc w:val="center"/>
              <w:rPr>
                <w:rStyle w:val="14pt"/>
                <w:sz w:val="24"/>
                <w:szCs w:val="24"/>
              </w:rPr>
            </w:pPr>
            <w:r>
              <w:rPr>
                <w:rStyle w:val="14pt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3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2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2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Математика в профессии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EA771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1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2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3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Математика в бизнесе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EA771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1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2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4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Математика и общество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EA771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2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5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Математика в природе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4</w:t>
            </w:r>
            <w:r>
              <w:rPr>
                <w:rStyle w:val="14p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0D6C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2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6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Отчетная конференция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360241" w:rsidP="000D6C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</w:t>
            </w:r>
          </w:p>
        </w:tc>
      </w:tr>
      <w:tr w:rsidR="00360241" w:rsidRPr="004A0304" w:rsidTr="000D6C72">
        <w:trPr>
          <w:gridAfter w:val="1"/>
          <w:wAfter w:w="7" w:type="dxa"/>
          <w:cantSplit/>
          <w:trHeight w:val="5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rStyle w:val="14pt"/>
                <w:sz w:val="24"/>
                <w:szCs w:val="24"/>
              </w:rPr>
            </w:pPr>
            <w:r w:rsidRPr="004A0304">
              <w:rPr>
                <w:rStyle w:val="14pt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241" w:rsidRPr="004A0304" w:rsidRDefault="00EA7719" w:rsidP="000D6C7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0241" w:rsidRPr="004A0304" w:rsidRDefault="00360241" w:rsidP="000D6C72">
            <w:pPr>
              <w:spacing w:line="276" w:lineRule="auto"/>
              <w:rPr>
                <w:sz w:val="24"/>
                <w:szCs w:val="24"/>
              </w:rPr>
            </w:pPr>
            <w:r w:rsidRPr="004A0304">
              <w:rPr>
                <w:sz w:val="24"/>
                <w:szCs w:val="24"/>
              </w:rPr>
              <w:t>11</w:t>
            </w:r>
          </w:p>
        </w:tc>
      </w:tr>
    </w:tbl>
    <w:p w:rsidR="00360241" w:rsidRDefault="00360241" w:rsidP="00360241">
      <w:pPr>
        <w:spacing w:line="360" w:lineRule="auto"/>
        <w:ind w:left="720"/>
        <w:contextualSpacing/>
        <w:rPr>
          <w:rFonts w:eastAsia="Calibri"/>
          <w:sz w:val="24"/>
          <w:szCs w:val="24"/>
        </w:rPr>
      </w:pPr>
    </w:p>
    <w:p w:rsidR="00360241" w:rsidRPr="004A0304" w:rsidRDefault="00360241" w:rsidP="00360241">
      <w:pPr>
        <w:spacing w:line="360" w:lineRule="auto"/>
        <w:ind w:left="720"/>
        <w:contextualSpacing/>
        <w:rPr>
          <w:rFonts w:eastAsia="Calibri"/>
          <w:sz w:val="24"/>
          <w:szCs w:val="24"/>
        </w:rPr>
      </w:pPr>
    </w:p>
    <w:p w:rsidR="0042093F" w:rsidRDefault="00360241" w:rsidP="00360241">
      <w:pPr>
        <w:pStyle w:val="1"/>
        <w:numPr>
          <w:ilvl w:val="0"/>
          <w:numId w:val="33"/>
        </w:numPr>
        <w:spacing w:line="360" w:lineRule="auto"/>
      </w:pPr>
      <w:bookmarkStart w:id="5" w:name="_Toc49515256"/>
      <w:r>
        <w:t>Планируемые результаты курса внеурочной деятельности</w:t>
      </w:r>
      <w:bookmarkEnd w:id="5"/>
      <w:r>
        <w:t>.</w:t>
      </w:r>
    </w:p>
    <w:p w:rsidR="00360241" w:rsidRPr="00360241" w:rsidRDefault="00360241" w:rsidP="00360241">
      <w:pPr>
        <w:pStyle w:val="1"/>
        <w:spacing w:line="360" w:lineRule="auto"/>
        <w:ind w:left="720"/>
        <w:jc w:val="left"/>
      </w:pPr>
    </w:p>
    <w:p w:rsidR="00E023F7" w:rsidRDefault="00E023F7" w:rsidP="00433DF6">
      <w:pPr>
        <w:spacing w:line="276" w:lineRule="auto"/>
        <w:ind w:right="300" w:firstLine="567"/>
        <w:contextualSpacing/>
        <w:jc w:val="both"/>
        <w:rPr>
          <w:rFonts w:eastAsia="Times New Roman"/>
          <w:b/>
          <w:bCs/>
          <w:color w:val="170E02"/>
          <w:sz w:val="24"/>
          <w:szCs w:val="24"/>
        </w:rPr>
      </w:pPr>
      <w:r w:rsidRPr="004A0304">
        <w:rPr>
          <w:rFonts w:eastAsia="Times New Roman"/>
          <w:b/>
          <w:bCs/>
          <w:color w:val="170E02"/>
          <w:sz w:val="24"/>
          <w:szCs w:val="24"/>
        </w:rPr>
        <w:t>Освоение программы дает возможность обучающимся достичь следующих результатов развития:</w:t>
      </w:r>
    </w:p>
    <w:p w:rsidR="00052D13" w:rsidRPr="004A0304" w:rsidRDefault="00052D13" w:rsidP="00433DF6">
      <w:pPr>
        <w:spacing w:line="276" w:lineRule="auto"/>
        <w:ind w:right="300" w:firstLine="567"/>
        <w:contextualSpacing/>
        <w:jc w:val="both"/>
        <w:rPr>
          <w:rFonts w:eastAsia="Times New Roman"/>
          <w:b/>
          <w:bCs/>
          <w:color w:val="170E02"/>
          <w:sz w:val="24"/>
          <w:szCs w:val="24"/>
        </w:rPr>
      </w:pPr>
    </w:p>
    <w:p w:rsidR="00E023F7" w:rsidRDefault="00E023F7" w:rsidP="00360241">
      <w:pPr>
        <w:numPr>
          <w:ilvl w:val="0"/>
          <w:numId w:val="24"/>
        </w:numPr>
        <w:spacing w:line="276" w:lineRule="auto"/>
        <w:ind w:left="284" w:hanging="284"/>
        <w:contextualSpacing/>
        <w:rPr>
          <w:rFonts w:eastAsia="Times New Roman"/>
          <w:b/>
          <w:i/>
          <w:color w:val="000000"/>
          <w:sz w:val="24"/>
          <w:szCs w:val="24"/>
        </w:rPr>
      </w:pPr>
      <w:r w:rsidRPr="004A0304">
        <w:rPr>
          <w:rFonts w:eastAsia="Times New Roman"/>
          <w:b/>
          <w:i/>
          <w:color w:val="000000"/>
          <w:sz w:val="24"/>
          <w:szCs w:val="24"/>
        </w:rPr>
        <w:t>В личностном направлении:</w:t>
      </w:r>
    </w:p>
    <w:p w:rsidR="00E023F7" w:rsidRPr="004A0304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ясно и грамотно излагать свои мысли в устной и письменной речи, понимать смысл поставленной задачи, выстраивать аргументацию, приводить примеры</w:t>
      </w:r>
    </w:p>
    <w:p w:rsidR="00E023F7" w:rsidRPr="004A0304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распознавать логически некорректные высказывания, отличать гипотезу от факта</w:t>
      </w:r>
    </w:p>
    <w:p w:rsidR="00E023F7" w:rsidRPr="004A0304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Представление о математической науке как о сфере человеческой деятельности</w:t>
      </w:r>
    </w:p>
    <w:p w:rsidR="00E023F7" w:rsidRPr="004A0304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Креативность мышления, инициатива, находчивость, активность при решении математических задач</w:t>
      </w:r>
    </w:p>
    <w:p w:rsidR="00E023F7" w:rsidRPr="004A0304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контролировать процесс и результат деятельности</w:t>
      </w:r>
    </w:p>
    <w:p w:rsidR="00017818" w:rsidRPr="00052D13" w:rsidRDefault="00E023F7" w:rsidP="00360241">
      <w:pPr>
        <w:numPr>
          <w:ilvl w:val="0"/>
          <w:numId w:val="25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Способность к эмоциональному восприятию математических объектов, моделей, задач, решений, рассуждений</w:t>
      </w:r>
    </w:p>
    <w:p w:rsidR="00017818" w:rsidRPr="004A0304" w:rsidRDefault="00017818" w:rsidP="00360241">
      <w:pPr>
        <w:spacing w:line="276" w:lineRule="auto"/>
        <w:ind w:left="284" w:hanging="284"/>
        <w:contextualSpacing/>
        <w:rPr>
          <w:rFonts w:eastAsia="Times New Roman"/>
          <w:b/>
          <w:i/>
          <w:color w:val="000000"/>
          <w:sz w:val="24"/>
          <w:szCs w:val="24"/>
        </w:rPr>
      </w:pPr>
    </w:p>
    <w:p w:rsidR="00E023F7" w:rsidRDefault="00E023F7" w:rsidP="00360241">
      <w:pPr>
        <w:numPr>
          <w:ilvl w:val="0"/>
          <w:numId w:val="24"/>
        </w:numPr>
        <w:spacing w:line="276" w:lineRule="auto"/>
        <w:ind w:left="284" w:hanging="284"/>
        <w:contextualSpacing/>
        <w:rPr>
          <w:rFonts w:eastAsia="Times New Roman"/>
          <w:b/>
          <w:i/>
          <w:color w:val="000000"/>
          <w:sz w:val="24"/>
          <w:szCs w:val="24"/>
        </w:rPr>
      </w:pPr>
      <w:r w:rsidRPr="004A0304">
        <w:rPr>
          <w:rFonts w:eastAsia="Times New Roman"/>
          <w:b/>
          <w:i/>
          <w:color w:val="000000"/>
          <w:sz w:val="24"/>
          <w:szCs w:val="24"/>
        </w:rPr>
        <w:t xml:space="preserve">В </w:t>
      </w:r>
      <w:proofErr w:type="spellStart"/>
      <w:r w:rsidRPr="004A0304">
        <w:rPr>
          <w:rFonts w:eastAsia="Times New Roman"/>
          <w:b/>
          <w:i/>
          <w:color w:val="000000"/>
          <w:sz w:val="24"/>
          <w:szCs w:val="24"/>
        </w:rPr>
        <w:t>метапредметном</w:t>
      </w:r>
      <w:proofErr w:type="spellEnd"/>
      <w:r w:rsidRPr="004A0304">
        <w:rPr>
          <w:rFonts w:eastAsia="Times New Roman"/>
          <w:b/>
          <w:i/>
          <w:color w:val="000000"/>
          <w:sz w:val="24"/>
          <w:szCs w:val="24"/>
        </w:rPr>
        <w:t xml:space="preserve"> направлении: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Первоначальные представления об идеях и методах математики как об универсальном языке науки и практики, о средстве моделирования явлений и процессов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видеть математическую задачу в контексте проблемной ситуации, в окружающей жизни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находить в различных источниках информацию, необходимую для решения проблем и представлять ее в понятной форме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понимать и использовать математические модели для иллюстрации, интерпретации, аргументации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выдвигать гипотезы при решении учебных задач и понимать необходимость их проверки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</w:t>
      </w:r>
    </w:p>
    <w:p w:rsidR="00E023F7" w:rsidRPr="004A0304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lastRenderedPageBreak/>
        <w:t>Умение самостоятельно ставить цели, выбирать и находить способы решения учебных и практических проблем</w:t>
      </w:r>
    </w:p>
    <w:p w:rsidR="00E023F7" w:rsidRDefault="00E023F7" w:rsidP="00360241">
      <w:pPr>
        <w:numPr>
          <w:ilvl w:val="0"/>
          <w:numId w:val="26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 xml:space="preserve">Умение планировать и осуществлять деятельность, направленную на решение задач исследовательского характера </w:t>
      </w:r>
    </w:p>
    <w:p w:rsidR="00052D13" w:rsidRPr="004A0304" w:rsidRDefault="00052D13" w:rsidP="00360241">
      <w:p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</w:p>
    <w:p w:rsidR="00430387" w:rsidRDefault="00430387" w:rsidP="00360241">
      <w:pPr>
        <w:pStyle w:val="a8"/>
        <w:numPr>
          <w:ilvl w:val="0"/>
          <w:numId w:val="24"/>
        </w:numPr>
        <w:spacing w:line="276" w:lineRule="auto"/>
        <w:ind w:left="284" w:hanging="284"/>
        <w:rPr>
          <w:rFonts w:eastAsia="Times New Roman"/>
          <w:b/>
          <w:i/>
          <w:sz w:val="24"/>
          <w:szCs w:val="24"/>
        </w:rPr>
      </w:pPr>
      <w:r w:rsidRPr="004A0304">
        <w:rPr>
          <w:rFonts w:eastAsia="Times New Roman"/>
          <w:b/>
          <w:i/>
          <w:sz w:val="24"/>
          <w:szCs w:val="24"/>
        </w:rPr>
        <w:t>В предметном направлении</w:t>
      </w:r>
    </w:p>
    <w:p w:rsidR="00430387" w:rsidRPr="004A0304" w:rsidRDefault="00430387" w:rsidP="00360241">
      <w:pPr>
        <w:spacing w:line="276" w:lineRule="auto"/>
        <w:ind w:left="284" w:hanging="284"/>
        <w:jc w:val="both"/>
        <w:rPr>
          <w:rFonts w:eastAsia="Times New Roman"/>
          <w:b/>
          <w:sz w:val="24"/>
          <w:szCs w:val="24"/>
          <w:u w:val="single"/>
        </w:rPr>
      </w:pPr>
      <w:r w:rsidRPr="004A0304">
        <w:rPr>
          <w:rFonts w:eastAsia="Times New Roman"/>
          <w:b/>
          <w:sz w:val="24"/>
          <w:szCs w:val="24"/>
        </w:rPr>
        <w:t xml:space="preserve">В результате прохождения программы </w:t>
      </w:r>
      <w:r w:rsidR="00DE522A" w:rsidRPr="004A0304">
        <w:rPr>
          <w:rFonts w:eastAsia="Times New Roman"/>
          <w:b/>
          <w:sz w:val="24"/>
          <w:szCs w:val="24"/>
          <w:u w:val="single"/>
        </w:rPr>
        <w:t>обучаю</w:t>
      </w:r>
      <w:r w:rsidRPr="004A0304">
        <w:rPr>
          <w:rFonts w:eastAsia="Times New Roman"/>
          <w:b/>
          <w:sz w:val="24"/>
          <w:szCs w:val="24"/>
          <w:u w:val="single"/>
        </w:rPr>
        <w:t>щийся научится: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Находить необходимую информацию в информационных источниках и в открытом информационном пространстве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Создавать презентации;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Распознавать математические понятия и применять их при решении задач практического характера;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Решать простейшие комбинаторные задачи путём осмысления их практического значения и с применением известных правил;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Применять некоторые приёмы быстрых решений практических задач;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Применять полученные знания для моделирования практических ситуаций;</w:t>
      </w:r>
    </w:p>
    <w:p w:rsidR="00430387" w:rsidRPr="004A0304" w:rsidRDefault="00430387" w:rsidP="00360241">
      <w:pPr>
        <w:numPr>
          <w:ilvl w:val="0"/>
          <w:numId w:val="19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4A0304">
        <w:rPr>
          <w:rFonts w:eastAsia="Times New Roman"/>
          <w:sz w:val="24"/>
          <w:szCs w:val="24"/>
        </w:rPr>
        <w:t>Применять полученные знания, умения и навыки на уроках математики, на итоговой аттестации в дальнейшей практической деятельности.</w:t>
      </w:r>
    </w:p>
    <w:p w:rsidR="00430387" w:rsidRPr="004A0304" w:rsidRDefault="00430387" w:rsidP="00360241">
      <w:pPr>
        <w:spacing w:line="276" w:lineRule="auto"/>
        <w:ind w:left="284" w:hanging="284"/>
        <w:jc w:val="both"/>
        <w:rPr>
          <w:rFonts w:eastAsia="Times New Roman"/>
          <w:sz w:val="24"/>
          <w:szCs w:val="24"/>
        </w:rPr>
      </w:pPr>
    </w:p>
    <w:p w:rsidR="00430387" w:rsidRPr="004A0304" w:rsidRDefault="00052D13" w:rsidP="00360241">
      <w:pPr>
        <w:spacing w:line="276" w:lineRule="auto"/>
        <w:ind w:left="284" w:right="300" w:hanging="284"/>
        <w:contextualSpacing/>
        <w:jc w:val="both"/>
        <w:rPr>
          <w:rFonts w:eastAsia="Times New Roman"/>
          <w:b/>
          <w:bCs/>
          <w:color w:val="170E02"/>
          <w:sz w:val="24"/>
          <w:szCs w:val="24"/>
        </w:rPr>
      </w:pPr>
      <w:r>
        <w:rPr>
          <w:rFonts w:eastAsia="Times New Roman"/>
          <w:b/>
          <w:bCs/>
          <w:color w:val="170E02"/>
          <w:sz w:val="24"/>
          <w:szCs w:val="24"/>
        </w:rPr>
        <w:t xml:space="preserve">Поиск </w:t>
      </w:r>
      <w:r w:rsidR="00430387" w:rsidRPr="004A0304">
        <w:rPr>
          <w:rFonts w:eastAsia="Times New Roman"/>
          <w:b/>
          <w:bCs/>
          <w:color w:val="170E02"/>
          <w:sz w:val="24"/>
          <w:szCs w:val="24"/>
        </w:rPr>
        <w:t>решения поставленных учебных задач, решения предложенных практических задач и написания учебных проектов обеспечивает формирование у школьников способности к: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Целеполаганию (поставка и удержание цели);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Планированию деятельности (составление плана действий, которые приведут к необходимому результату);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Моделированию (представление способа деятельности через использование моделей, представление результата с помощью математической моделей);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Проявление инициативы в поиске способа (способов) решения задач;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Рефлексированию (видение проблемы; анализ результата деятельности – почему получилось (не получилось), видение своих трудностей, своих ошибок;</w:t>
      </w:r>
    </w:p>
    <w:p w:rsidR="00430387" w:rsidRPr="004A0304" w:rsidRDefault="00430387" w:rsidP="00360241">
      <w:pPr>
        <w:numPr>
          <w:ilvl w:val="0"/>
          <w:numId w:val="20"/>
        </w:numPr>
        <w:spacing w:line="276" w:lineRule="auto"/>
        <w:ind w:left="284" w:hanging="284"/>
        <w:contextualSpacing/>
        <w:rPr>
          <w:rFonts w:eastAsia="Times New Roman"/>
          <w:color w:val="000000"/>
          <w:sz w:val="24"/>
          <w:szCs w:val="24"/>
        </w:rPr>
      </w:pPr>
      <w:r w:rsidRPr="004A0304">
        <w:rPr>
          <w:rFonts w:eastAsia="Times New Roman"/>
          <w:color w:val="000000"/>
          <w:sz w:val="24"/>
          <w:szCs w:val="24"/>
        </w:rPr>
        <w:t>Организации коммуникативной деятельности в рамках деятельности пары, группы, коллектива (распределение обязанностей, взаимодействие при решении задач, отстаивание своей позиции, принятие или аргументированное отклонение других точек зрения).</w:t>
      </w:r>
    </w:p>
    <w:p w:rsidR="00430387" w:rsidRPr="004A0304" w:rsidRDefault="00430387" w:rsidP="00360241">
      <w:pPr>
        <w:spacing w:line="276" w:lineRule="auto"/>
        <w:ind w:left="284" w:right="300" w:hanging="284"/>
        <w:contextualSpacing/>
        <w:jc w:val="both"/>
        <w:rPr>
          <w:rFonts w:eastAsia="Times New Roman"/>
          <w:b/>
          <w:bCs/>
          <w:color w:val="170E02"/>
          <w:sz w:val="24"/>
          <w:szCs w:val="24"/>
        </w:rPr>
      </w:pPr>
    </w:p>
    <w:p w:rsidR="00430387" w:rsidRPr="004A0304" w:rsidRDefault="00430387" w:rsidP="00433DF6">
      <w:pPr>
        <w:spacing w:line="276" w:lineRule="auto"/>
        <w:ind w:left="709" w:right="300" w:hanging="425"/>
        <w:contextualSpacing/>
        <w:jc w:val="both"/>
        <w:rPr>
          <w:rFonts w:eastAsia="Times New Roman"/>
          <w:b/>
          <w:bCs/>
          <w:color w:val="170E02"/>
          <w:sz w:val="24"/>
          <w:szCs w:val="24"/>
          <w:u w:val="single"/>
        </w:rPr>
      </w:pPr>
      <w:r w:rsidRPr="004A0304">
        <w:rPr>
          <w:rFonts w:eastAsia="Times New Roman"/>
          <w:b/>
          <w:bCs/>
          <w:color w:val="170E02"/>
          <w:sz w:val="24"/>
          <w:szCs w:val="24"/>
          <w:u w:val="single"/>
        </w:rPr>
        <w:t xml:space="preserve">Получит </w:t>
      </w:r>
      <w:r w:rsidR="00DE522A" w:rsidRPr="004A0304">
        <w:rPr>
          <w:rFonts w:eastAsia="Times New Roman"/>
          <w:b/>
          <w:bCs/>
          <w:color w:val="170E02"/>
          <w:sz w:val="24"/>
          <w:szCs w:val="24"/>
          <w:u w:val="single"/>
        </w:rPr>
        <w:t>возможность научиться</w:t>
      </w:r>
    </w:p>
    <w:p w:rsidR="00430387" w:rsidRPr="004A0304" w:rsidRDefault="00430387" w:rsidP="00433DF6">
      <w:pPr>
        <w:spacing w:line="276" w:lineRule="auto"/>
        <w:ind w:left="709" w:right="300" w:hanging="425"/>
        <w:contextualSpacing/>
        <w:jc w:val="both"/>
        <w:rPr>
          <w:rFonts w:eastAsia="Times New Roman"/>
          <w:b/>
          <w:bCs/>
          <w:color w:val="170E02"/>
          <w:sz w:val="24"/>
          <w:szCs w:val="24"/>
        </w:rPr>
      </w:pPr>
    </w:p>
    <w:p w:rsidR="00430387" w:rsidRPr="004A0304" w:rsidRDefault="00DE522A" w:rsidP="00360241">
      <w:pPr>
        <w:numPr>
          <w:ilvl w:val="0"/>
          <w:numId w:val="21"/>
        </w:numPr>
        <w:spacing w:line="276" w:lineRule="auto"/>
        <w:ind w:left="284" w:right="300" w:hanging="284"/>
        <w:contextualSpacing/>
        <w:rPr>
          <w:rFonts w:eastAsia="Times New Roman"/>
          <w:bCs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Получать</w:t>
      </w:r>
      <w:r w:rsidR="00430387" w:rsidRPr="004A0304">
        <w:rPr>
          <w:rFonts w:eastAsia="Times New Roman"/>
          <w:bCs/>
          <w:sz w:val="24"/>
          <w:szCs w:val="24"/>
        </w:rPr>
        <w:t xml:space="preserve"> представлени</w:t>
      </w:r>
      <w:r w:rsidRPr="004A0304">
        <w:rPr>
          <w:rFonts w:eastAsia="Times New Roman"/>
          <w:bCs/>
          <w:sz w:val="24"/>
          <w:szCs w:val="24"/>
        </w:rPr>
        <w:t>я</w:t>
      </w:r>
      <w:r w:rsidR="00430387" w:rsidRPr="004A0304">
        <w:rPr>
          <w:rFonts w:eastAsia="Times New Roman"/>
          <w:bCs/>
          <w:sz w:val="24"/>
          <w:szCs w:val="24"/>
        </w:rPr>
        <w:t xml:space="preserve"> об основных изучаемых понятиях, как важнейших математических моделях, позволяющих описывать и изучать реальные процессы и явления;</w:t>
      </w:r>
    </w:p>
    <w:p w:rsidR="00430387" w:rsidRPr="004A0304" w:rsidRDefault="00DE522A" w:rsidP="00360241">
      <w:pPr>
        <w:numPr>
          <w:ilvl w:val="0"/>
          <w:numId w:val="21"/>
        </w:numPr>
        <w:spacing w:line="276" w:lineRule="auto"/>
        <w:ind w:left="284" w:right="300" w:hanging="284"/>
        <w:contextualSpacing/>
        <w:rPr>
          <w:rFonts w:eastAsia="Times New Roman"/>
          <w:bCs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Овладеть</w:t>
      </w:r>
      <w:r w:rsidR="00430387" w:rsidRPr="004A0304">
        <w:rPr>
          <w:rFonts w:eastAsia="Times New Roman"/>
          <w:bCs/>
          <w:sz w:val="24"/>
          <w:szCs w:val="24"/>
        </w:rPr>
        <w:t xml:space="preserve"> навыками инструментальных вычислений;</w:t>
      </w:r>
    </w:p>
    <w:p w:rsidR="00430387" w:rsidRPr="004A0304" w:rsidRDefault="00DE522A" w:rsidP="00360241">
      <w:pPr>
        <w:numPr>
          <w:ilvl w:val="0"/>
          <w:numId w:val="21"/>
        </w:numPr>
        <w:spacing w:line="276" w:lineRule="auto"/>
        <w:ind w:left="284" w:right="300" w:hanging="284"/>
        <w:contextualSpacing/>
        <w:rPr>
          <w:rFonts w:eastAsia="Times New Roman"/>
          <w:bCs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Овладеть</w:t>
      </w:r>
      <w:r w:rsidR="00430387" w:rsidRPr="004A0304">
        <w:rPr>
          <w:rFonts w:eastAsia="Times New Roman"/>
          <w:bCs/>
          <w:sz w:val="24"/>
          <w:szCs w:val="24"/>
        </w:rPr>
        <w:t xml:space="preserve"> приемами решения практических задач;</w:t>
      </w:r>
    </w:p>
    <w:p w:rsidR="00430387" w:rsidRPr="004A0304" w:rsidRDefault="00430387" w:rsidP="00360241">
      <w:pPr>
        <w:numPr>
          <w:ilvl w:val="0"/>
          <w:numId w:val="21"/>
        </w:numPr>
        <w:spacing w:line="276" w:lineRule="auto"/>
        <w:ind w:left="284" w:right="300" w:hanging="284"/>
        <w:contextualSpacing/>
        <w:rPr>
          <w:rFonts w:eastAsia="Times New Roman"/>
          <w:bCs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Овла</w:t>
      </w:r>
      <w:r w:rsidR="00DE522A" w:rsidRPr="004A0304">
        <w:rPr>
          <w:rFonts w:eastAsia="Times New Roman"/>
          <w:bCs/>
          <w:sz w:val="24"/>
          <w:szCs w:val="24"/>
        </w:rPr>
        <w:t>деть</w:t>
      </w:r>
      <w:r w:rsidRPr="004A0304">
        <w:rPr>
          <w:rFonts w:eastAsia="Times New Roman"/>
          <w:bCs/>
          <w:sz w:val="24"/>
          <w:szCs w:val="24"/>
        </w:rPr>
        <w:t xml:space="preserve"> геометрическим языком, умением использовать его для описания предметов окружающего мира, развитие пространственных представлений, приобретение навыков практических измерений </w:t>
      </w:r>
    </w:p>
    <w:p w:rsidR="00430387" w:rsidRPr="004A0304" w:rsidRDefault="00DE522A" w:rsidP="00360241">
      <w:pPr>
        <w:numPr>
          <w:ilvl w:val="0"/>
          <w:numId w:val="21"/>
        </w:numPr>
        <w:spacing w:line="276" w:lineRule="auto"/>
        <w:ind w:left="284" w:right="300" w:hanging="284"/>
        <w:contextualSpacing/>
        <w:rPr>
          <w:rFonts w:eastAsia="Times New Roman"/>
          <w:bCs/>
          <w:sz w:val="24"/>
          <w:szCs w:val="24"/>
        </w:rPr>
      </w:pPr>
      <w:r w:rsidRPr="004A0304">
        <w:rPr>
          <w:rFonts w:eastAsia="Times New Roman"/>
          <w:bCs/>
          <w:sz w:val="24"/>
          <w:szCs w:val="24"/>
        </w:rPr>
        <w:t>Овладеть</w:t>
      </w:r>
      <w:r w:rsidR="00430387" w:rsidRPr="004A0304">
        <w:rPr>
          <w:rFonts w:eastAsia="Times New Roman"/>
          <w:bCs/>
          <w:sz w:val="24"/>
          <w:szCs w:val="24"/>
        </w:rPr>
        <w:t xml:space="preserve"> знаниями об экономических и гражданско-правовых понятиях</w:t>
      </w:r>
    </w:p>
    <w:p w:rsidR="00433DF6" w:rsidRPr="004A0304" w:rsidRDefault="00433DF6" w:rsidP="00360241">
      <w:pPr>
        <w:spacing w:line="276" w:lineRule="auto"/>
        <w:contextualSpacing/>
        <w:rPr>
          <w:rFonts w:eastAsia="Times New Roman"/>
          <w:sz w:val="24"/>
          <w:szCs w:val="24"/>
        </w:rPr>
      </w:pPr>
    </w:p>
    <w:p w:rsidR="00052D13" w:rsidRDefault="00052D13" w:rsidP="00017818">
      <w:pPr>
        <w:ind w:firstLine="567"/>
        <w:contextualSpacing/>
        <w:jc w:val="center"/>
        <w:rPr>
          <w:rFonts w:eastAsia="Calibri"/>
          <w:b/>
          <w:sz w:val="24"/>
          <w:szCs w:val="24"/>
        </w:rPr>
      </w:pPr>
    </w:p>
    <w:p w:rsidR="00052D13" w:rsidRDefault="00052D13" w:rsidP="00017818">
      <w:pPr>
        <w:ind w:firstLine="567"/>
        <w:contextualSpacing/>
        <w:jc w:val="center"/>
        <w:rPr>
          <w:rFonts w:eastAsia="Calibri"/>
          <w:b/>
          <w:sz w:val="24"/>
          <w:szCs w:val="24"/>
        </w:rPr>
      </w:pPr>
    </w:p>
    <w:p w:rsidR="002B636B" w:rsidRPr="00360241" w:rsidRDefault="002B636B" w:rsidP="00360241">
      <w:pPr>
        <w:pStyle w:val="a8"/>
        <w:numPr>
          <w:ilvl w:val="0"/>
          <w:numId w:val="33"/>
        </w:numPr>
        <w:jc w:val="center"/>
        <w:rPr>
          <w:rFonts w:eastAsia="Times New Roman"/>
          <w:b/>
          <w:sz w:val="24"/>
          <w:szCs w:val="24"/>
        </w:rPr>
      </w:pPr>
      <w:r w:rsidRPr="00360241">
        <w:rPr>
          <w:rFonts w:eastAsia="Calibri"/>
          <w:b/>
          <w:sz w:val="24"/>
          <w:szCs w:val="24"/>
        </w:rPr>
        <w:t>КАЛЕНД</w:t>
      </w:r>
      <w:r w:rsidR="0013478F">
        <w:rPr>
          <w:rFonts w:eastAsia="Calibri"/>
          <w:b/>
          <w:sz w:val="24"/>
          <w:szCs w:val="24"/>
        </w:rPr>
        <w:t>АРНО – ТЕМАТИЧЕСКОЕ ПЛАНИРОВАНИ5</w:t>
      </w:r>
    </w:p>
    <w:tbl>
      <w:tblPr>
        <w:tblpPr w:leftFromText="180" w:rightFromText="180" w:vertAnchor="text" w:horzAnchor="margin" w:tblpXSpec="center" w:tblpY="431"/>
        <w:tblW w:w="9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554"/>
        <w:gridCol w:w="2160"/>
      </w:tblGrid>
      <w:tr w:rsidR="00AA58C3" w:rsidRPr="004A0304" w:rsidTr="00AA58C3">
        <w:trPr>
          <w:trHeight w:val="837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6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A58C3" w:rsidRPr="004A0304" w:rsidRDefault="00AA58C3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AA58C3" w:rsidRPr="004A0304" w:rsidTr="009C00B4">
        <w:trPr>
          <w:trHeight w:val="317"/>
        </w:trPr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AA58C3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tabs>
                <w:tab w:val="left" w:pos="360"/>
              </w:tabs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Кому и зачем нужна математика?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.09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tabs>
                <w:tab w:val="left" w:pos="360"/>
              </w:tabs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Разметка участка на местности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.09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 xml:space="preserve">Меблировка комнаты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.09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Расчет материала для ремонта комнаты.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.09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Расчет стоимости ремонта комнаты.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.10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B4081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Домашняя бухгалтерия.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.10</w:t>
            </w:r>
          </w:p>
        </w:tc>
      </w:tr>
      <w:tr w:rsidR="00AA58C3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A58C3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8C3" w:rsidRPr="004A0304" w:rsidRDefault="00AB4081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Бюджет семьи.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8C3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.10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Сколько стоит отдохнуть?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.10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Сколько стоит электричество?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.11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и режим дня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.11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Из чего складывается заработная плата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.11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Что такое отчет?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.11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в пищевой промышленности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в медицине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в промышленном производстве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в сфере обслуживания.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.12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в спорте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.01</w:t>
            </w:r>
          </w:p>
        </w:tc>
      </w:tr>
      <w:tr w:rsidR="002A7FDD" w:rsidRPr="004A0304" w:rsidTr="00AA58C3">
        <w:trPr>
          <w:trHeight w:val="1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Математика и искусство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.01</w:t>
            </w:r>
          </w:p>
        </w:tc>
      </w:tr>
      <w:tr w:rsidR="002A7FDD" w:rsidRPr="004A0304" w:rsidTr="00AA58C3">
        <w:trPr>
          <w:trHeight w:val="1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Место математики в моей профессии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.01</w:t>
            </w:r>
          </w:p>
        </w:tc>
      </w:tr>
      <w:tr w:rsidR="002A7FDD" w:rsidRPr="004A0304" w:rsidTr="00AA58C3">
        <w:trPr>
          <w:trHeight w:val="1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 xml:space="preserve">Представление эссе по теме «Моя будущая профессия»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13478F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30.01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b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Экономика бизнеса.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Цена товара. Наценки и скидки.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Деловая игра.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Штрафы и налоги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27.02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 xml:space="preserve">Распродажи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.03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 xml:space="preserve">Тарифы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  <w:r w:rsidR="00433DF6">
              <w:rPr>
                <w:rFonts w:eastAsia="Times New Roman"/>
                <w:color w:val="000000"/>
                <w:sz w:val="24"/>
                <w:szCs w:val="24"/>
              </w:rPr>
              <w:t>.03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Голосование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27.03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Зачет по теме «Математика в обществе»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 w:rsidR="002D442A">
              <w:rPr>
                <w:rFonts w:eastAsia="Times New Roman"/>
                <w:color w:val="000000"/>
                <w:sz w:val="24"/>
                <w:szCs w:val="24"/>
              </w:rPr>
              <w:t>.04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Что и как экономят пчелы?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  <w:r w:rsidR="002D442A">
              <w:rPr>
                <w:rFonts w:eastAsia="Times New Roman"/>
                <w:color w:val="000000"/>
                <w:sz w:val="24"/>
                <w:szCs w:val="24"/>
              </w:rPr>
              <w:t>.04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Какова высота дерева? (лабораторная работа)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  <w:r w:rsidR="002D442A">
              <w:rPr>
                <w:rFonts w:eastAsia="Times New Roman"/>
                <w:color w:val="000000"/>
                <w:sz w:val="24"/>
                <w:szCs w:val="24"/>
              </w:rPr>
              <w:t>.04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«Золотое сечение» в живой и в неживой природе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  <w:r w:rsidR="002D442A">
              <w:rPr>
                <w:rFonts w:eastAsia="Times New Roman"/>
                <w:color w:val="000000"/>
                <w:sz w:val="24"/>
                <w:szCs w:val="24"/>
              </w:rPr>
              <w:t>.05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Симметрия вокруг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15.05</w:t>
            </w: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sz w:val="24"/>
                <w:szCs w:val="24"/>
              </w:rPr>
              <w:t>Урок -консультация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2A7FDD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2A7FDD" w:rsidRPr="004A0304" w:rsidTr="00AA58C3">
        <w:trPr>
          <w:trHeight w:val="2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2A7FDD" w:rsidP="00433DF6">
            <w:pPr>
              <w:spacing w:line="276" w:lineRule="auto"/>
              <w:ind w:left="329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FDD" w:rsidRPr="004A0304" w:rsidRDefault="003237B9" w:rsidP="00433DF6">
            <w:pPr>
              <w:spacing w:line="276" w:lineRule="auto"/>
              <w:ind w:left="-31"/>
              <w:rPr>
                <w:rFonts w:eastAsia="Times New Roman"/>
                <w:sz w:val="24"/>
                <w:szCs w:val="24"/>
              </w:rPr>
            </w:pPr>
            <w:r w:rsidRPr="004A0304">
              <w:rPr>
                <w:rFonts w:eastAsia="Times New Roman"/>
                <w:color w:val="000000"/>
                <w:sz w:val="24"/>
                <w:szCs w:val="24"/>
              </w:rPr>
              <w:t>Защита проектов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DD" w:rsidRPr="004A0304" w:rsidRDefault="0013478F" w:rsidP="00433DF6">
            <w:pP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  <w:r w:rsidR="002D442A">
              <w:rPr>
                <w:rFonts w:eastAsia="Times New Roman"/>
                <w:color w:val="000000"/>
                <w:sz w:val="24"/>
                <w:szCs w:val="24"/>
              </w:rPr>
              <w:t>.05</w:t>
            </w:r>
          </w:p>
        </w:tc>
      </w:tr>
    </w:tbl>
    <w:p w:rsidR="002B636B" w:rsidRDefault="002B636B" w:rsidP="00017818">
      <w:pPr>
        <w:pStyle w:val="ParagraphStyle"/>
        <w:spacing w:before="240" w:after="24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433DF6" w:rsidRDefault="00433DF6" w:rsidP="00A03CF2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</w:rPr>
      </w:pPr>
    </w:p>
    <w:p w:rsidR="00433DF6" w:rsidRDefault="00433DF6" w:rsidP="00A03CF2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</w:rPr>
      </w:pPr>
    </w:p>
    <w:p w:rsidR="00A03CF2" w:rsidRDefault="00A03CF2" w:rsidP="00433D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 w:rsidRPr="00B51C5C">
        <w:rPr>
          <w:b/>
          <w:bCs/>
          <w:color w:val="000000"/>
        </w:rPr>
        <w:t>Используемая литература</w:t>
      </w:r>
    </w:p>
    <w:p w:rsidR="002D442A" w:rsidRPr="00B51C5C" w:rsidRDefault="002D442A" w:rsidP="00433D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A03CF2" w:rsidRPr="00E97D5D" w:rsidRDefault="00A03CF2" w:rsidP="00E97D5D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>Григорьев, Д. </w:t>
      </w:r>
      <w:r w:rsidRPr="00B51C5C">
        <w:rPr>
          <w:b/>
          <w:bCs/>
          <w:color w:val="000000"/>
        </w:rPr>
        <w:t>В. </w:t>
      </w:r>
      <w:r w:rsidRPr="00B51C5C">
        <w:rPr>
          <w:color w:val="000000"/>
        </w:rPr>
        <w:t>Внеурочная деятельность школьников. Методический конструктор [Текст] / Д. В. Григорьев, П. В. Степанов. - М.: Просвещение,</w:t>
      </w:r>
      <w:r w:rsidR="00E97D5D">
        <w:rPr>
          <w:color w:val="000000"/>
        </w:rPr>
        <w:t xml:space="preserve"> 2013</w:t>
      </w:r>
    </w:p>
    <w:p w:rsidR="00A03CF2" w:rsidRPr="00B51C5C" w:rsidRDefault="00A03CF2" w:rsidP="00433DF6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>Примерные программы по учебным предмета</w:t>
      </w:r>
      <w:r w:rsidR="00E97D5D">
        <w:rPr>
          <w:color w:val="000000"/>
        </w:rPr>
        <w:t>м. Математика. 5-9 класс</w:t>
      </w:r>
      <w:r w:rsidRPr="00B51C5C">
        <w:rPr>
          <w:color w:val="000000"/>
        </w:rPr>
        <w:t>. - М.: Просвещение, 2010 .</w:t>
      </w:r>
    </w:p>
    <w:p w:rsidR="00A03CF2" w:rsidRDefault="00A03CF2" w:rsidP="00433DF6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b/>
          <w:bCs/>
          <w:color w:val="000000"/>
        </w:rPr>
        <w:t>Горский, В. </w:t>
      </w:r>
      <w:r w:rsidRPr="00B51C5C">
        <w:rPr>
          <w:color w:val="000000"/>
        </w:rPr>
        <w:t>Примерные программы внеурочной деятельности. Начальное и осн</w:t>
      </w:r>
      <w:r w:rsidR="00E97D5D">
        <w:rPr>
          <w:color w:val="000000"/>
        </w:rPr>
        <w:t xml:space="preserve">овное общее образование </w:t>
      </w:r>
      <w:r w:rsidRPr="00B51C5C">
        <w:rPr>
          <w:color w:val="000000"/>
        </w:rPr>
        <w:t xml:space="preserve">/ В. Горский. - </w:t>
      </w:r>
      <w:proofErr w:type="gramStart"/>
      <w:r w:rsidRPr="00B51C5C">
        <w:rPr>
          <w:color w:val="000000"/>
        </w:rPr>
        <w:t>М :</w:t>
      </w:r>
      <w:proofErr w:type="gramEnd"/>
      <w:r w:rsidRPr="00B51C5C">
        <w:rPr>
          <w:color w:val="000000"/>
        </w:rPr>
        <w:t xml:space="preserve"> Просвещение,</w:t>
      </w:r>
      <w:r w:rsidR="002D442A">
        <w:rPr>
          <w:color w:val="000000"/>
        </w:rPr>
        <w:t xml:space="preserve"> </w:t>
      </w:r>
      <w:r w:rsidRPr="002D442A">
        <w:rPr>
          <w:color w:val="000000"/>
        </w:rPr>
        <w:t>2014.</w:t>
      </w:r>
    </w:p>
    <w:p w:rsidR="002D442A" w:rsidRPr="002D442A" w:rsidRDefault="002D442A" w:rsidP="002D442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A03CF2" w:rsidRDefault="00A03CF2" w:rsidP="00433D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 w:rsidRPr="00B51C5C">
        <w:rPr>
          <w:b/>
          <w:bCs/>
          <w:color w:val="000000"/>
        </w:rPr>
        <w:t>Дополнительная литература</w:t>
      </w:r>
    </w:p>
    <w:p w:rsidR="002D442A" w:rsidRPr="00B51C5C" w:rsidRDefault="002D442A" w:rsidP="00433D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A03CF2" w:rsidRPr="00B51C5C" w:rsidRDefault="00A03CF2" w:rsidP="00433DF6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b/>
          <w:bCs/>
          <w:color w:val="000000"/>
        </w:rPr>
        <w:t>Криволапова, Н. </w:t>
      </w:r>
      <w:r w:rsidRPr="00B51C5C">
        <w:rPr>
          <w:color w:val="000000"/>
        </w:rPr>
        <w:t>Внеурочная деятельность [Текст</w:t>
      </w:r>
      <w:proofErr w:type="gramStart"/>
      <w:r w:rsidRPr="00B51C5C">
        <w:rPr>
          <w:color w:val="000000"/>
        </w:rPr>
        <w:t>] :</w:t>
      </w:r>
      <w:proofErr w:type="gramEnd"/>
      <w:r w:rsidRPr="00B51C5C">
        <w:rPr>
          <w:color w:val="000000"/>
        </w:rPr>
        <w:t xml:space="preserve"> сб. заданий для развития познават. способностей учащихся. 5-8 классы / Н. Криволапова. - М.: Просвещение, 2013.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>Баранова, </w:t>
      </w:r>
      <w:r w:rsidRPr="00B51C5C">
        <w:rPr>
          <w:b/>
          <w:bCs/>
          <w:color w:val="000000"/>
        </w:rPr>
        <w:t>Ю. </w:t>
      </w:r>
      <w:r w:rsidRPr="00B51C5C">
        <w:rPr>
          <w:color w:val="000000"/>
        </w:rPr>
        <w:t>Моделируем внеурочную деятельность обучающихся [Текст</w:t>
      </w:r>
      <w:proofErr w:type="gramStart"/>
      <w:r w:rsidRPr="00B51C5C">
        <w:rPr>
          <w:color w:val="000000"/>
        </w:rPr>
        <w:t>] :</w:t>
      </w:r>
      <w:proofErr w:type="gramEnd"/>
      <w:r w:rsidRPr="00B51C5C">
        <w:rPr>
          <w:color w:val="000000"/>
        </w:rPr>
        <w:t xml:space="preserve"> метод, рекомендации / Ю. Баранова, А. Кисляков [и др.]. - М.: Просвещение, 2014.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b/>
          <w:bCs/>
          <w:color w:val="000000"/>
        </w:rPr>
        <w:t>Макеева, </w:t>
      </w:r>
      <w:r w:rsidRPr="00B51C5C">
        <w:rPr>
          <w:color w:val="000000"/>
        </w:rPr>
        <w:t>А. Внеурочная деятельность. Формирование культуры здоровья. 7-8 классы [Текст] / А. Макеева. - М.: Просвещение, 2013.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b/>
          <w:bCs/>
          <w:color w:val="000000"/>
        </w:rPr>
        <w:t>Третьякова, С. </w:t>
      </w:r>
      <w:r w:rsidRPr="00B51C5C">
        <w:rPr>
          <w:color w:val="000000"/>
        </w:rPr>
        <w:t xml:space="preserve">Исследовательская и проектная деятельность. Социальная деятельность. Профессиональная ориентация. Здоровый и безопасный образ жизни. Основная школа [Текст]: сб. программ / С. Третьякова, А. Иванов [и др.]. - </w:t>
      </w:r>
      <w:proofErr w:type="gramStart"/>
      <w:r w:rsidRPr="00B51C5C">
        <w:rPr>
          <w:color w:val="000000"/>
        </w:rPr>
        <w:t>М :</w:t>
      </w:r>
      <w:proofErr w:type="gramEnd"/>
      <w:r w:rsidRPr="00B51C5C">
        <w:rPr>
          <w:color w:val="000000"/>
        </w:rPr>
        <w:t xml:space="preserve"> Просвещение, 2014.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 xml:space="preserve">Энциклопедия для детей [Текст]. Т. 11. Математика / глав.ред. М. Д. </w:t>
      </w:r>
      <w:proofErr w:type="gramStart"/>
      <w:r w:rsidRPr="00B51C5C">
        <w:rPr>
          <w:color w:val="000000"/>
        </w:rPr>
        <w:t>Аксенова ;</w:t>
      </w:r>
      <w:proofErr w:type="gramEnd"/>
      <w:r w:rsidRPr="00B51C5C">
        <w:rPr>
          <w:color w:val="000000"/>
        </w:rPr>
        <w:t xml:space="preserve"> метод, и отв. ред. В. А. Володин. - М.: Авантаж, 2003. - 688 с.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>Энциклопедия для детей [Текст]. Т. 11. Математика. - М.: Аванта +, 1998.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 xml:space="preserve">Энциклопедия для детей [Текст]. Том 34. Выбор профессии. - </w:t>
      </w:r>
      <w:proofErr w:type="gramStart"/>
      <w:r w:rsidRPr="00B51C5C">
        <w:rPr>
          <w:color w:val="000000"/>
        </w:rPr>
        <w:t>М. :</w:t>
      </w:r>
      <w:proofErr w:type="gramEnd"/>
      <w:r w:rsidRPr="00B51C5C">
        <w:rPr>
          <w:color w:val="000000"/>
        </w:rPr>
        <w:t xml:space="preserve"> Мир энциклопедий Аванта + Астрель, 2009.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 xml:space="preserve">Энциклопедия для детей [Текст]. Том 26. Бизнес. - </w:t>
      </w:r>
      <w:proofErr w:type="gramStart"/>
      <w:r w:rsidRPr="00B51C5C">
        <w:rPr>
          <w:color w:val="000000"/>
        </w:rPr>
        <w:t>М. :</w:t>
      </w:r>
      <w:proofErr w:type="gramEnd"/>
      <w:r w:rsidRPr="00B51C5C">
        <w:rPr>
          <w:color w:val="000000"/>
        </w:rPr>
        <w:t xml:space="preserve"> Мир энциклопедий Аванта + Астрель, 2008.</w:t>
      </w:r>
    </w:p>
    <w:p w:rsidR="00A03CF2" w:rsidRPr="00B51C5C" w:rsidRDefault="00A03CF2" w:rsidP="00433DF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B51C5C">
        <w:rPr>
          <w:color w:val="000000"/>
        </w:rPr>
        <w:t>Энциклопедия для детей [Текст]. Том 21. Общество. Часть 1. Экономика и политика. - М.: Мир энциклопедий Аванта + Астрель, 2008.</w:t>
      </w:r>
    </w:p>
    <w:p w:rsidR="00A03CF2" w:rsidRPr="00B51C5C" w:rsidRDefault="00A03CF2" w:rsidP="00433DF6">
      <w:pPr>
        <w:pStyle w:val="ParagraphStyle"/>
        <w:spacing w:before="240" w:after="240" w:line="276" w:lineRule="auto"/>
        <w:jc w:val="center"/>
        <w:rPr>
          <w:rFonts w:ascii="Times New Roman" w:eastAsia="Calibri" w:hAnsi="Times New Roman" w:cs="Times New Roman"/>
          <w:b/>
        </w:rPr>
      </w:pPr>
    </w:p>
    <w:sectPr w:rsidR="00A03CF2" w:rsidRPr="00B51C5C" w:rsidSect="00052D1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5A6D"/>
    <w:multiLevelType w:val="multilevel"/>
    <w:tmpl w:val="4CB66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C95032"/>
    <w:multiLevelType w:val="multilevel"/>
    <w:tmpl w:val="9F3EA388"/>
    <w:lvl w:ilvl="0">
      <w:start w:val="20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63D9F"/>
    <w:multiLevelType w:val="hybridMultilevel"/>
    <w:tmpl w:val="600C4024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7E0E18"/>
    <w:multiLevelType w:val="multilevel"/>
    <w:tmpl w:val="B444056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3C4BD0"/>
    <w:multiLevelType w:val="multilevel"/>
    <w:tmpl w:val="7A4AED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C606C6"/>
    <w:multiLevelType w:val="multilevel"/>
    <w:tmpl w:val="26A4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74A7C"/>
    <w:multiLevelType w:val="hybridMultilevel"/>
    <w:tmpl w:val="9A8C9D92"/>
    <w:lvl w:ilvl="0" w:tplc="04190003">
      <w:start w:val="1"/>
      <w:numFmt w:val="bullet"/>
      <w:lvlText w:val="o"/>
      <w:lvlJc w:val="left"/>
      <w:pPr>
        <w:ind w:left="7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1AB411CF"/>
    <w:multiLevelType w:val="multilevel"/>
    <w:tmpl w:val="4CB66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EAB3306"/>
    <w:multiLevelType w:val="hybridMultilevel"/>
    <w:tmpl w:val="3EF8FAC0"/>
    <w:lvl w:ilvl="0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9" w15:restartNumberingAfterBreak="0">
    <w:nsid w:val="20DF37F1"/>
    <w:multiLevelType w:val="hybridMultilevel"/>
    <w:tmpl w:val="A0E86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10ACD"/>
    <w:multiLevelType w:val="hybridMultilevel"/>
    <w:tmpl w:val="315E3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A7FE8"/>
    <w:multiLevelType w:val="hybridMultilevel"/>
    <w:tmpl w:val="7C5A09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7773203"/>
    <w:multiLevelType w:val="hybridMultilevel"/>
    <w:tmpl w:val="8EC0FA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CD0587C"/>
    <w:multiLevelType w:val="multilevel"/>
    <w:tmpl w:val="4CB66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757C13"/>
    <w:multiLevelType w:val="hybridMultilevel"/>
    <w:tmpl w:val="224E6DD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5" w15:restartNumberingAfterBreak="0">
    <w:nsid w:val="3A7B4A97"/>
    <w:multiLevelType w:val="hybridMultilevel"/>
    <w:tmpl w:val="72DCD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C47B7"/>
    <w:multiLevelType w:val="hybridMultilevel"/>
    <w:tmpl w:val="FC76D0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91402"/>
    <w:multiLevelType w:val="hybridMultilevel"/>
    <w:tmpl w:val="1A440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E5ECD"/>
    <w:multiLevelType w:val="multilevel"/>
    <w:tmpl w:val="3CBC4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A21337"/>
    <w:multiLevelType w:val="hybridMultilevel"/>
    <w:tmpl w:val="23B8B010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DC95577"/>
    <w:multiLevelType w:val="hybridMultilevel"/>
    <w:tmpl w:val="D962237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EBF4A02"/>
    <w:multiLevelType w:val="multilevel"/>
    <w:tmpl w:val="E03AC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DD2BD6"/>
    <w:multiLevelType w:val="hybridMultilevel"/>
    <w:tmpl w:val="C5A6F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2F26314"/>
    <w:multiLevelType w:val="hybridMultilevel"/>
    <w:tmpl w:val="6074DF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B010E97"/>
    <w:multiLevelType w:val="hybridMultilevel"/>
    <w:tmpl w:val="CBAABF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F6906EB"/>
    <w:multiLevelType w:val="hybridMultilevel"/>
    <w:tmpl w:val="221AB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1113E"/>
    <w:multiLevelType w:val="hybridMultilevel"/>
    <w:tmpl w:val="5172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C1244"/>
    <w:multiLevelType w:val="hybridMultilevel"/>
    <w:tmpl w:val="F202F098"/>
    <w:lvl w:ilvl="0" w:tplc="0419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8" w15:restartNumberingAfterBreak="0">
    <w:nsid w:val="672D0003"/>
    <w:multiLevelType w:val="hybridMultilevel"/>
    <w:tmpl w:val="3E56E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64CCC"/>
    <w:multiLevelType w:val="hybridMultilevel"/>
    <w:tmpl w:val="02F0F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BDD4326"/>
    <w:multiLevelType w:val="hybridMultilevel"/>
    <w:tmpl w:val="8C9E2B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FCB0302"/>
    <w:multiLevelType w:val="hybridMultilevel"/>
    <w:tmpl w:val="31A62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76DB8"/>
    <w:multiLevelType w:val="hybridMultilevel"/>
    <w:tmpl w:val="1BF04F8A"/>
    <w:lvl w:ilvl="0" w:tplc="0419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33" w15:restartNumberingAfterBreak="0">
    <w:nsid w:val="747209C6"/>
    <w:multiLevelType w:val="hybridMultilevel"/>
    <w:tmpl w:val="5228435C"/>
    <w:lvl w:ilvl="0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8" w:hanging="360"/>
      </w:pPr>
      <w:rPr>
        <w:rFonts w:ascii="Wingdings" w:hAnsi="Wingdings" w:hint="default"/>
      </w:rPr>
    </w:lvl>
  </w:abstractNum>
  <w:abstractNum w:abstractNumId="34" w15:restartNumberingAfterBreak="0">
    <w:nsid w:val="78495F8C"/>
    <w:multiLevelType w:val="hybridMultilevel"/>
    <w:tmpl w:val="84ECEC74"/>
    <w:lvl w:ilvl="0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6"/>
  </w:num>
  <w:num w:numId="4">
    <w:abstractNumId w:val="24"/>
  </w:num>
  <w:num w:numId="5">
    <w:abstractNumId w:val="11"/>
  </w:num>
  <w:num w:numId="6">
    <w:abstractNumId w:val="14"/>
  </w:num>
  <w:num w:numId="7">
    <w:abstractNumId w:val="6"/>
  </w:num>
  <w:num w:numId="8">
    <w:abstractNumId w:val="27"/>
  </w:num>
  <w:num w:numId="9">
    <w:abstractNumId w:val="32"/>
  </w:num>
  <w:num w:numId="10">
    <w:abstractNumId w:val="34"/>
  </w:num>
  <w:num w:numId="11">
    <w:abstractNumId w:val="16"/>
  </w:num>
  <w:num w:numId="12">
    <w:abstractNumId w:val="20"/>
  </w:num>
  <w:num w:numId="13">
    <w:abstractNumId w:val="2"/>
  </w:num>
  <w:num w:numId="14">
    <w:abstractNumId w:val="22"/>
  </w:num>
  <w:num w:numId="15">
    <w:abstractNumId w:val="12"/>
  </w:num>
  <w:num w:numId="16">
    <w:abstractNumId w:val="9"/>
  </w:num>
  <w:num w:numId="17">
    <w:abstractNumId w:val="28"/>
  </w:num>
  <w:num w:numId="18">
    <w:abstractNumId w:val="17"/>
  </w:num>
  <w:num w:numId="19">
    <w:abstractNumId w:val="23"/>
  </w:num>
  <w:num w:numId="20">
    <w:abstractNumId w:val="30"/>
  </w:num>
  <w:num w:numId="21">
    <w:abstractNumId w:val="29"/>
  </w:num>
  <w:num w:numId="22">
    <w:abstractNumId w:val="8"/>
  </w:num>
  <w:num w:numId="23">
    <w:abstractNumId w:val="33"/>
  </w:num>
  <w:num w:numId="24">
    <w:abstractNumId w:val="19"/>
  </w:num>
  <w:num w:numId="25">
    <w:abstractNumId w:val="10"/>
  </w:num>
  <w:num w:numId="26">
    <w:abstractNumId w:val="31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20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0"/>
  </w:num>
  <w:num w:numId="34">
    <w:abstractNumId w:val="7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7F36"/>
    <w:rsid w:val="00017818"/>
    <w:rsid w:val="00052D13"/>
    <w:rsid w:val="0013478F"/>
    <w:rsid w:val="001C0162"/>
    <w:rsid w:val="002832F8"/>
    <w:rsid w:val="002A7FDD"/>
    <w:rsid w:val="002B636B"/>
    <w:rsid w:val="002D442A"/>
    <w:rsid w:val="003237B9"/>
    <w:rsid w:val="00360241"/>
    <w:rsid w:val="00376047"/>
    <w:rsid w:val="0042093F"/>
    <w:rsid w:val="00430387"/>
    <w:rsid w:val="00433DF6"/>
    <w:rsid w:val="00487470"/>
    <w:rsid w:val="004A0304"/>
    <w:rsid w:val="00511690"/>
    <w:rsid w:val="0059438F"/>
    <w:rsid w:val="005B2563"/>
    <w:rsid w:val="00636441"/>
    <w:rsid w:val="006651B6"/>
    <w:rsid w:val="008F7CF2"/>
    <w:rsid w:val="00940D92"/>
    <w:rsid w:val="009C00B4"/>
    <w:rsid w:val="00A03CF2"/>
    <w:rsid w:val="00AA58C3"/>
    <w:rsid w:val="00AB4081"/>
    <w:rsid w:val="00AD77C6"/>
    <w:rsid w:val="00B37F36"/>
    <w:rsid w:val="00B51C5C"/>
    <w:rsid w:val="00B74E19"/>
    <w:rsid w:val="00C25B47"/>
    <w:rsid w:val="00DE522A"/>
    <w:rsid w:val="00E023F7"/>
    <w:rsid w:val="00E97D5D"/>
    <w:rsid w:val="00EA7719"/>
    <w:rsid w:val="00F62D2B"/>
    <w:rsid w:val="00FB257C"/>
    <w:rsid w:val="00FC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91CE0"/>
  <w15:docId w15:val="{A476B37F-BA29-4025-BEDA-7E5BE252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F3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59438F"/>
    <w:pPr>
      <w:widowControl w:val="0"/>
      <w:autoSpaceDE w:val="0"/>
      <w:autoSpaceDN w:val="0"/>
      <w:ind w:left="462"/>
      <w:jc w:val="center"/>
      <w:outlineLvl w:val="0"/>
    </w:pPr>
    <w:rPr>
      <w:rFonts w:eastAsia="Times New Roman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438F"/>
    <w:pPr>
      <w:keepNext/>
      <w:keepLines/>
      <w:widowControl w:val="0"/>
      <w:autoSpaceDE w:val="0"/>
      <w:autoSpaceDN w:val="0"/>
      <w:spacing w:before="200"/>
      <w:jc w:val="both"/>
      <w:outlineLvl w:val="1"/>
    </w:pPr>
    <w:rPr>
      <w:rFonts w:eastAsiaTheme="majorEastAsia" w:cstheme="majorBidi"/>
      <w:b/>
      <w:bCs/>
      <w:color w:val="000000" w:themeColor="text1"/>
      <w:sz w:val="24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E1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aragraphStyle">
    <w:name w:val="Paragraph Style"/>
    <w:rsid w:val="001C016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Body Text"/>
    <w:basedOn w:val="a"/>
    <w:link w:val="a5"/>
    <w:rsid w:val="001C0162"/>
    <w:pPr>
      <w:suppressAutoHyphens/>
      <w:spacing w:line="100" w:lineRule="atLeast"/>
    </w:pPr>
    <w:rPr>
      <w:rFonts w:eastAsia="Times New Roman"/>
      <w:b/>
      <w:bCs/>
      <w:kern w:val="1"/>
      <w:sz w:val="28"/>
      <w:szCs w:val="28"/>
      <w:vertAlign w:val="subscript"/>
      <w:lang w:eastAsia="hi-IN" w:bidi="hi-IN"/>
    </w:rPr>
  </w:style>
  <w:style w:type="character" w:customStyle="1" w:styleId="a5">
    <w:name w:val="Основной текст Знак"/>
    <w:basedOn w:val="a0"/>
    <w:link w:val="a4"/>
    <w:rsid w:val="001C0162"/>
    <w:rPr>
      <w:rFonts w:ascii="Times New Roman" w:eastAsia="Times New Roman" w:hAnsi="Times New Roman" w:cs="Times New Roman"/>
      <w:b/>
      <w:bCs/>
      <w:kern w:val="1"/>
      <w:sz w:val="28"/>
      <w:szCs w:val="28"/>
      <w:vertAlign w:val="subscript"/>
      <w:lang w:eastAsia="hi-IN" w:bidi="hi-IN"/>
    </w:rPr>
  </w:style>
  <w:style w:type="paragraph" w:styleId="a6">
    <w:name w:val="Body Text Indent"/>
    <w:basedOn w:val="a"/>
    <w:link w:val="a7"/>
    <w:uiPriority w:val="99"/>
    <w:semiHidden/>
    <w:unhideWhenUsed/>
    <w:rsid w:val="001C0162"/>
    <w:pPr>
      <w:spacing w:after="120" w:line="276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C0162"/>
  </w:style>
  <w:style w:type="character" w:customStyle="1" w:styleId="14pt">
    <w:name w:val="Стиль 14 pt"/>
    <w:rsid w:val="002B636B"/>
    <w:rPr>
      <w:sz w:val="28"/>
      <w:szCs w:val="28"/>
    </w:rPr>
  </w:style>
  <w:style w:type="paragraph" w:styleId="a8">
    <w:name w:val="List Paragraph"/>
    <w:basedOn w:val="a"/>
    <w:uiPriority w:val="34"/>
    <w:qFormat/>
    <w:rsid w:val="00430387"/>
    <w:pPr>
      <w:ind w:left="720"/>
      <w:contextualSpacing/>
    </w:pPr>
  </w:style>
  <w:style w:type="paragraph" w:styleId="a9">
    <w:name w:val="No Spacing"/>
    <w:uiPriority w:val="1"/>
    <w:qFormat/>
    <w:rsid w:val="00C25B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C25B47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51C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1C5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59438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9438F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10</Pages>
  <Words>3043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Наталья</cp:lastModifiedBy>
  <cp:revision>10</cp:revision>
  <cp:lastPrinted>2022-10-28T06:42:00Z</cp:lastPrinted>
  <dcterms:created xsi:type="dcterms:W3CDTF">2020-11-02T17:43:00Z</dcterms:created>
  <dcterms:modified xsi:type="dcterms:W3CDTF">2022-10-28T07:10:00Z</dcterms:modified>
</cp:coreProperties>
</file>