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19" w:rsidRDefault="00DC6A68" w:rsidP="00DC6A6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bookmarkStart w:id="0" w:name="_GoBack"/>
      <w:r w:rsidR="00C5252F" w:rsidRPr="00C5252F">
        <w:rPr>
          <w:rFonts w:ascii="Arial" w:hAnsi="Arial" w:cs="Arial"/>
          <w:color w:val="000000"/>
          <w:sz w:val="21"/>
          <w:szCs w:val="21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0pt;height:679.5pt" o:ole="">
            <v:imagedata r:id="rId6" o:title=""/>
          </v:shape>
          <o:OLEObject Type="Embed" ProgID="AcroExch.Document.7" ShapeID="_x0000_i1026" DrawAspect="Content" ObjectID="_1728456385" r:id="rId7"/>
        </w:object>
      </w:r>
      <w:bookmarkEnd w:id="0"/>
    </w:p>
    <w:p w:rsidR="006B5B19" w:rsidRDefault="006B5B19" w:rsidP="00DC6A6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 xml:space="preserve">Рабочая программа курса внеурочной деятельности «Разговоры о 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важном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>»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(10-11-х классы)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Пояснительная записка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DC6A68" w:rsidRDefault="00DC6A68" w:rsidP="00DC6A6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Федерального закона от 29.12.2012 № 273 «Об образовании в Российской Федерации»;</w:t>
      </w:r>
    </w:p>
    <w:p w:rsidR="00DC6A68" w:rsidRDefault="00DC6A68" w:rsidP="00DC6A6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приказа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Минобрнауки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DC6A68" w:rsidRDefault="00DC6A68" w:rsidP="00DC6A6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Минпросвещения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от 15.04.2022 № СК-295/06;</w:t>
      </w:r>
    </w:p>
    <w:p w:rsidR="00DC6A68" w:rsidRDefault="00DC6A68" w:rsidP="00DC6A6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Минобрнауки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от 18.08.2017 № 09-1672;</w:t>
      </w:r>
    </w:p>
    <w:p w:rsidR="00DC6A68" w:rsidRDefault="00DC6A68" w:rsidP="00DC6A6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DC6A68" w:rsidRDefault="00DC6A68" w:rsidP="00DC6A6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 2.4.3648-20;</w:t>
      </w:r>
    </w:p>
    <w:p w:rsidR="00DC6A68" w:rsidRDefault="00DC6A68" w:rsidP="00DC6A6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СанПиН 1.2.3685-21;</w:t>
      </w:r>
    </w:p>
    <w:p w:rsidR="00DC6A68" w:rsidRDefault="00DC6A68" w:rsidP="00DC6A6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основной образовательной программы СОО.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 курса: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Основные задачи:</w:t>
      </w:r>
    </w:p>
    <w:p w:rsidR="00DC6A68" w:rsidRDefault="00DC6A68" w:rsidP="00DC6A6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воспитание активной гражданской позиции, духовно-нравственное и патриотическое воспитание на основе национальных ценностей;</w:t>
      </w:r>
    </w:p>
    <w:p w:rsidR="00DC6A68" w:rsidRDefault="00DC6A68" w:rsidP="00DC6A6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совершенствование навыков общения со сверстниками и коммуникативных умений;</w:t>
      </w:r>
    </w:p>
    <w:p w:rsidR="00DC6A68" w:rsidRDefault="00DC6A68" w:rsidP="00DC6A6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DC6A68" w:rsidRDefault="00DC6A68" w:rsidP="00DC6A6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DC6A68" w:rsidRDefault="00DC6A68" w:rsidP="00DC6A6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формирование культуры поведения в информационной среде.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Учебный курс предназначен для обучающихся 10-11-х классов; рассчитан на 1 час в неделю/34 часа в год в каждом классе.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Форма организации: дискуссионный клуб.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Содержание курса внеурочной деятельности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lastRenderedPageBreak/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</w:t>
      </w:r>
      <w:proofErr w:type="gramEnd"/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знаний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Наша страна – Россия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165 лет со дня рождения К.Э. Циолковского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музыки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пожилого человека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учителя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отца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Международный день школьных библиотек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народного единства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разные, мы вместе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матери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Символы России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Волонтеры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Героев Отечества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Конституции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Тема Нового года. Семейные праздники и мечты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Рождество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снятия блокады Ленинграда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160 лет со дня рождения К.С. Станиславского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российской науки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Россия и мир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защитника Отечества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Международный женский день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110 лет со дня рождения советского писателя и поэта, автора слов гимнов РФ и СССР С.В. Михалкова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воссоединения Крыма с Россией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Всемирный день театра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космонавтики. Мы – первые!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Память о геноциде советского народа нацистами и их пособниками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Земли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Труда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Победы. Бессмертный полк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День детских общественных организаций</w:t>
      </w:r>
    </w:p>
    <w:p w:rsidR="00DC6A68" w:rsidRDefault="00DC6A68" w:rsidP="00DC6A6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Россия – страна возможностей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Планируемые результаты освоения курса внеурочной деятельности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Личностные результаты: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российская гражданская идентичность, патриотизм, уважение к своему народу, чувство ответственности перед Родиной, чувство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готовность к служению Отечеству, его защите;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сформированность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сформированность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нравственное сознание и поведение на основе усвоения общечеловеческих ценностей;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lastRenderedPageBreak/>
        <w:t>сформированность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DC6A68" w:rsidRDefault="00DC6A68" w:rsidP="00DC6A68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ответственное отношение к созданию семьи на основе осознанного принятия ценностей семейной жизни.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Метапредметные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результаты: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умение определять назначение и функции различных социальных институтов;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DC6A68" w:rsidRDefault="00DC6A68" w:rsidP="00DC6A68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Предметные результаты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Сформировано представление: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символах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институтах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гражданского общества, о возможностях участия граждан в общественном управлении; правах и обязанностях гражданина России;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возможном негативном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влиянии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нравственных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основах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учебы, ведущей роли образования, труда и значении творчества в жизни человека и общества;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роли знаний, науки, современного производства в жизни человека и общества;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единстве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влиянии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нравственности человека на состояние его здоровья и здоровья окружающих его людей; душевной и физической красоте человека;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важности физической культуры и спорта для здоровья человека, его образования, труда и творчества;</w:t>
      </w:r>
    </w:p>
    <w:p w:rsidR="00DC6A68" w:rsidRDefault="00DC6A68" w:rsidP="00DC6A6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активной роли человека в природе.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Сформировано ценностное отношение:</w:t>
      </w:r>
    </w:p>
    <w:p w:rsidR="00DC6A68" w:rsidRDefault="00DC6A68" w:rsidP="00DC6A6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DC6A68" w:rsidRDefault="00DC6A68" w:rsidP="00DC6A6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семье и семейным традициям;</w:t>
      </w:r>
    </w:p>
    <w:p w:rsidR="00DC6A68" w:rsidRDefault="00DC6A68" w:rsidP="00DC6A6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учебе, труду и творчеству;</w:t>
      </w:r>
    </w:p>
    <w:p w:rsidR="00DC6A68" w:rsidRDefault="00DC6A68" w:rsidP="00DC6A6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DC6A68" w:rsidRDefault="00DC6A68" w:rsidP="00DC6A68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природе и всем формам жизни.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Сформирован интерес:</w:t>
      </w:r>
    </w:p>
    <w:p w:rsidR="00DC6A68" w:rsidRDefault="00DC6A68" w:rsidP="00DC6A6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чтению, произведениям искусства, театру, музыке, выставкам и т. п.;</w:t>
      </w:r>
    </w:p>
    <w:p w:rsidR="00DC6A68" w:rsidRDefault="00DC6A68" w:rsidP="00DC6A6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общественным явлениям, понимать активную роль человека в обществе;</w:t>
      </w:r>
    </w:p>
    <w:p w:rsidR="00DC6A68" w:rsidRDefault="00DC6A68" w:rsidP="00DC6A6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государственным праздникам и важнейшим событиям в жизни России, в жизни родного города;</w:t>
      </w:r>
    </w:p>
    <w:p w:rsidR="00DC6A68" w:rsidRDefault="00DC6A68" w:rsidP="00DC6A6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природе, природным явлениям и формам жизни;</w:t>
      </w:r>
    </w:p>
    <w:p w:rsidR="00DC6A68" w:rsidRDefault="00DC6A68" w:rsidP="00DC6A68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художественному творчеству.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Сформированы умения:</w:t>
      </w:r>
    </w:p>
    <w:p w:rsidR="00DC6A68" w:rsidRDefault="00DC6A68" w:rsidP="00DC6A68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устанавливать дружеские взаимоотношения в коллективе, основанные на взаимопомощи и взаимной поддержке;</w:t>
      </w:r>
    </w:p>
    <w:p w:rsidR="00DC6A68" w:rsidRDefault="00DC6A68" w:rsidP="00DC6A68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проявлять бережное, гуманное отношение ко всему живому;</w:t>
      </w:r>
    </w:p>
    <w:p w:rsidR="00DC6A68" w:rsidRDefault="00DC6A68" w:rsidP="00DC6A68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соблюдать общепринятые нормы поведения в обществе;</w:t>
      </w:r>
    </w:p>
    <w:p w:rsidR="00DC6A68" w:rsidRDefault="00DC6A68" w:rsidP="00DC6A68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DC6A68" w:rsidRDefault="00DC6A68" w:rsidP="00DC6A6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3ED4" w:rsidRDefault="00E83ED4" w:rsidP="000D0254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1"/>
          <w:szCs w:val="21"/>
        </w:rPr>
        <w:sectPr w:rsidR="00E83ED4" w:rsidSect="00E83ED4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0D0254" w:rsidRDefault="000D0254" w:rsidP="000D0254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1"/>
          <w:szCs w:val="21"/>
        </w:rPr>
      </w:pPr>
    </w:p>
    <w:p w:rsidR="000951A0" w:rsidRPr="00B035E1" w:rsidRDefault="000951A0" w:rsidP="000951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035E1">
        <w:rPr>
          <w:rFonts w:ascii="Times New Roman" w:eastAsia="Times New Roman" w:hAnsi="Times New Roman" w:cs="Times New Roman"/>
          <w:b/>
          <w:bCs/>
          <w:color w:val="252525"/>
          <w:spacing w:val="-2"/>
          <w:sz w:val="24"/>
          <w:szCs w:val="24"/>
          <w:lang w:eastAsia="ru-RU"/>
        </w:rPr>
        <w:t>Тематическое планирование</w:t>
      </w:r>
    </w:p>
    <w:p w:rsidR="000951A0" w:rsidRPr="00B035E1" w:rsidRDefault="000951A0" w:rsidP="00095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035E1">
        <w:rPr>
          <w:rFonts w:ascii="Times New Roman" w:eastAsia="Times New Roman" w:hAnsi="Times New Roman" w:cs="Times New Roman"/>
          <w:b/>
          <w:bCs/>
          <w:color w:val="252525"/>
          <w:spacing w:val="-2"/>
          <w:sz w:val="24"/>
          <w:szCs w:val="24"/>
          <w:lang w:eastAsia="ru-RU"/>
        </w:rPr>
        <w:t> </w:t>
      </w:r>
    </w:p>
    <w:tbl>
      <w:tblPr>
        <w:tblW w:w="112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"/>
        <w:gridCol w:w="70"/>
        <w:gridCol w:w="420"/>
        <w:gridCol w:w="2878"/>
        <w:gridCol w:w="2542"/>
        <w:gridCol w:w="943"/>
        <w:gridCol w:w="4109"/>
        <w:gridCol w:w="65"/>
        <w:gridCol w:w="65"/>
        <w:gridCol w:w="69"/>
      </w:tblGrid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5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проведения занятия</w:t>
            </w:r>
          </w:p>
        </w:tc>
        <w:tc>
          <w:tcPr>
            <w:tcW w:w="9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1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ЦОР/ЭОР</w:t>
            </w: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знаний. Что я знаю?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дискуссия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/5.09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school-collection.edu.ru/collection/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edsoo.ru/Metodicheskie_videouroki.htm</w:t>
            </w:r>
          </w:p>
          <w:p w:rsidR="000951A0" w:rsidRPr="00B035E1" w:rsidRDefault="000951A0" w:rsidP="00E664EA">
            <w:pPr>
              <w:tabs>
                <w:tab w:val="right" w:pos="3893"/>
              </w:tabs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Родину не выбирают…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стихов, конкурс чтецов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/12.09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Земля – это колыбель разума, но нельзя вечно жить в колыбели…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звездная карта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/19.09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мы музыкой зовем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конкурс талантов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/26.09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реклама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/3.10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school-collection.edu.ru/collection/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edsoo.ru/Metodicheskie_videouroki.htm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Ежедневный подвиг учителя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Мини-сочинение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/10.10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отца в формировании личности ребенка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Урок-рассуждение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/17.10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Мирная ядерная отрасль на службе Северного флота.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Счастлив тот, кто счастлив у себя дома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Групповая дискуссия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/24.10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едины, мы – одна страна!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интерактивной картой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/7.11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</w:t>
            </w:r>
            <w:r w:rsidRPr="00C70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collection</w:t>
            </w:r>
            <w:r w:rsidRPr="00C70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edu</w:t>
            </w:r>
            <w:r w:rsidRPr="00C70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ru</w:t>
            </w:r>
            <w:r w:rsidRPr="00C70A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collection/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edsoo.ru/Metodicheskie_videouroki.htm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языков и культур народов России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интерактивной картой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/14.11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О, руки наших матерей… Она молилась за победу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стихов, конкурс чтецов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/21.11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Герб как составная часть государственной символики Российской Федерации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видеоматериалов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/28.11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Жить – значит действовать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Проблемная дискуссия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/5.12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school-collection.edu.ru/collection/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edsoo.ru/Metodicheskie_videouroki.htm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такой герой. Герои мирной жизни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Проблемная дискуссия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/12.12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закон России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Деловая игра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/19.12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Полет мечты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 обсуждение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/26.12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«Дарит искры волшебства светлый праздник Рождества…»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Рожественские чтения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/10.01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school-collection.edu.ru/collection/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edsoo.ru/Metodicheskie_videouroki.htm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Ленинградский метроном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историческими документами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/16.01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К.С. Станиславский как реформатор отечественного театра и создатель национальной актерской системы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биографии театрального деятеля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/23.01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Современная наука </w:t>
            </w:r>
            <w:proofErr w:type="gram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–с</w:t>
            </w:r>
            <w:proofErr w:type="gram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овременному человеку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молодыми учеными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/30.01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school-collection.edu.ru/collection/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edsoo.ru/Metodicheskie_videouroki.htm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в мире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интерактивной картой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/6.02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«…ни солгать, ни обмануть, ни с пути свернуть»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видеоматериалами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/13.02</w:t>
            </w:r>
          </w:p>
          <w:p w:rsidR="000951A0" w:rsidRPr="00CE1522" w:rsidRDefault="000951A0" w:rsidP="00E664EA">
            <w:pPr>
              <w:tabs>
                <w:tab w:val="left" w:pos="7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 России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 газетными 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публикациями, </w:t>
            </w:r>
            <w:proofErr w:type="gram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интернет-публикациями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Искусство и псевдоискусство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лаборатория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знаю, что все женщины прекрасны»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Мини-эссе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/6.03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school-collection.edu.ru/collection/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edsoo.ru/Metodicheskie_videouroki.htm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Крым на карте России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интерактивной картой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/13.03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Возмездие неотвратимо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историческими документами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/27.03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космоса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фильма «Время первых»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1/3.04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0951A0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</w:t>
            </w:r>
            <w:r w:rsidRPr="00095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collection</w:t>
            </w:r>
            <w:r w:rsidRPr="00095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edu</w:t>
            </w:r>
            <w:r w:rsidRPr="00095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ru</w:t>
            </w:r>
            <w:r w:rsidRPr="00095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collection</w:t>
            </w:r>
            <w:r w:rsidRPr="00095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</w:t>
            </w:r>
            <w:r w:rsidRPr="00095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ru</w:t>
            </w:r>
            <w:r w:rsidRPr="000951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Metodicheskie_videouroki.htm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«Зеленые» привычки»: сохраним планету для будущих поколений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/10.04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детских общественных организаций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Фестиваль идей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/17.04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труда. Моя будущая профессия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людьми разных профессий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/24.04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9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0951A0" w:rsidRPr="00C5252F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писатели и поэты о войне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Бессмертный полк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Литературная гостиная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1/2.05</w:t>
            </w:r>
          </w:p>
        </w:tc>
        <w:tc>
          <w:tcPr>
            <w:tcW w:w="410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school-collection.edu.ru/collection/</w:t>
            </w:r>
          </w:p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edsoo.ru/Metodicheskie_videouroki.htm</w:t>
            </w:r>
          </w:p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apkpro.ru/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razgovory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-o-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vazhnom</w:t>
            </w:r>
            <w:proofErr w:type="spellEnd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 – страна возможностей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реклама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/10.05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78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нами все двери открыты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Творческий </w:t>
            </w:r>
            <w:proofErr w:type="spellStart"/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флешмоб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/17.05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951A0" w:rsidRPr="00B035E1" w:rsidTr="00E664EA">
        <w:trPr>
          <w:trHeight w:val="20"/>
        </w:trPr>
        <w:tc>
          <w:tcPr>
            <w:tcW w:w="5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Заключительное занятие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1/24.05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951A0" w:rsidRPr="00B035E1" w:rsidRDefault="000951A0" w:rsidP="00E66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51A0" w:rsidRPr="00B035E1" w:rsidRDefault="000951A0" w:rsidP="00E664EA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51A0" w:rsidRPr="00B035E1" w:rsidRDefault="000951A0" w:rsidP="00095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035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951A0" w:rsidRPr="00B035E1" w:rsidRDefault="000951A0" w:rsidP="000951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035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0951A0" w:rsidRDefault="000951A0" w:rsidP="000951A0"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</w:t>
      </w:r>
      <w:r w:rsidR="00C5252F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9251950" cy="12720524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72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A0" w:rsidRDefault="000951A0" w:rsidP="000951A0"/>
    <w:p w:rsidR="000951A0" w:rsidRDefault="000951A0" w:rsidP="000951A0"/>
    <w:p w:rsidR="000951A0" w:rsidRDefault="000951A0" w:rsidP="000951A0"/>
    <w:p w:rsidR="00E83ED4" w:rsidRPr="00712993" w:rsidRDefault="00E83ED4" w:rsidP="00E83ED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3ED4" w:rsidRDefault="00E83ED4" w:rsidP="00E83ED4"/>
    <w:p w:rsidR="00BE3719" w:rsidRDefault="00BE3719"/>
    <w:sectPr w:rsidR="00BE3719" w:rsidSect="00E83ED4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C4F05"/>
    <w:multiLevelType w:val="multilevel"/>
    <w:tmpl w:val="96AC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621AF8"/>
    <w:multiLevelType w:val="multilevel"/>
    <w:tmpl w:val="9BA0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186C8A"/>
    <w:multiLevelType w:val="multilevel"/>
    <w:tmpl w:val="84EA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166ECD"/>
    <w:multiLevelType w:val="multilevel"/>
    <w:tmpl w:val="0954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9D2E08"/>
    <w:multiLevelType w:val="multilevel"/>
    <w:tmpl w:val="33A2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7008C"/>
    <w:multiLevelType w:val="multilevel"/>
    <w:tmpl w:val="49AA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A360E8"/>
    <w:multiLevelType w:val="multilevel"/>
    <w:tmpl w:val="D85A7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5C764C"/>
    <w:multiLevelType w:val="multilevel"/>
    <w:tmpl w:val="39F0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4732BD"/>
    <w:multiLevelType w:val="multilevel"/>
    <w:tmpl w:val="960C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4A"/>
    <w:rsid w:val="0009424A"/>
    <w:rsid w:val="000951A0"/>
    <w:rsid w:val="000D0254"/>
    <w:rsid w:val="006B5B19"/>
    <w:rsid w:val="00BE3719"/>
    <w:rsid w:val="00C5252F"/>
    <w:rsid w:val="00DC6A68"/>
    <w:rsid w:val="00E8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2210</Words>
  <Characters>12599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Задонская</cp:lastModifiedBy>
  <cp:revision>8</cp:revision>
  <cp:lastPrinted>2022-08-27T18:58:00Z</cp:lastPrinted>
  <dcterms:created xsi:type="dcterms:W3CDTF">2022-08-27T18:57:00Z</dcterms:created>
  <dcterms:modified xsi:type="dcterms:W3CDTF">2022-10-28T07:00:00Z</dcterms:modified>
</cp:coreProperties>
</file>