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D3C" w:rsidRPr="00E270E3" w:rsidRDefault="00680D3C" w:rsidP="00BB6C9F">
      <w:pPr>
        <w:spacing w:after="0" w:line="240" w:lineRule="atLeast"/>
        <w:ind w:right="-545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80D3C" w:rsidRPr="00680D3C" w:rsidRDefault="00A75779" w:rsidP="00680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88585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6C9F" w:rsidRDefault="00BB6C9F" w:rsidP="001E2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6C9F" w:rsidRDefault="00BB6C9F" w:rsidP="001E2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6C9F" w:rsidRDefault="00BB6C9F" w:rsidP="001E2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E2FA6" w:rsidRPr="001E2FA6" w:rsidRDefault="001E2FA6" w:rsidP="001E2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E2F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Пояснительная записка</w:t>
      </w:r>
    </w:p>
    <w:p w:rsidR="001E2FA6" w:rsidRPr="001E2FA6" w:rsidRDefault="001E2FA6" w:rsidP="001E2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Введение 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Ручное вязание – один из старинных и интересных видов декоративн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прикладного искусства, возраст которого около 5 тысячелетий. Основы его заложили кочевники – бедуины.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Попав в Европу, искусство оставалось поначалу привилегией мужчин. Благородные рыцари, вернувшись с турнира и сняв латы, не считали зазорным проводить зимние вечера в своих замках за вязанием. С 13-го века во Франции вязание становится доходным занятием. Стать  вязальщиком было совсем не просто. Учеников набирали из наиболее смышленых мальчиков, которые 6 лет постигали секреты будущей профессии. 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Ручное вязание стало весьма популярным. Трикотажные вещи ручной работы декоративны, самобытны и порой не уступают в красоте и изяществе машинному трикотажу.        Этот вид декоративн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прикладного творчества характеризуется изяществом, красотой и возможностью изготовить разнообразные изделия: салфетки, скатерти, шторы, одежду и элементы ее украшения.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Благодаря возможности применения разнообразных ниток и выполнения изысканных моделей вязание крючком стало любимым занятием многих. Научиться вязать крючком проще, чем спицами.</w:t>
      </w:r>
    </w:p>
    <w:p w:rsidR="001E2FA6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Программа «Волшебный клубок» имеет интегративную направленность. В ней соединяются такие виды искусства и образовательные предметы  как изобразительное искусство, народное  декоративно – прикладное искусство, история, краеведение, семейная этика, психология, математика биология, физика, химия. Благодаря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интегративности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создает оптимальную систему и для практического художественно – эстетического воспитания, формирующего нравственные идеалы и духовные потребности ребенка, развивая его творческий потенциал. Детское творчество переливается всеми радужными красками, раскрывая все новые и новые грани красоты. Если же способность у ребенка будет замечена взрослыми вовремя, осознана и утверждена, то она никогда не покинет его, а будет обогащаться, развиваться с возрастом, проявляясь в любой практической деятельности.</w:t>
      </w:r>
    </w:p>
    <w:p w:rsidR="004764A3" w:rsidRDefault="004764A3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4A3" w:rsidRPr="004764A3" w:rsidRDefault="004764A3" w:rsidP="004764A3">
      <w:pPr>
        <w:widowControl w:val="0"/>
        <w:numPr>
          <w:ilvl w:val="0"/>
          <w:numId w:val="9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4764A3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>Федеральный закон  от  29.12.2012 № 273-ФЗ  (ред. от 08.12.2020)  «Об образовании в Российской Федерации» (с изм. и доп., вступ. в силу с 01.01.2021)</w:t>
      </w:r>
    </w:p>
    <w:p w:rsidR="004764A3" w:rsidRPr="004764A3" w:rsidRDefault="004764A3" w:rsidP="004764A3">
      <w:pPr>
        <w:widowControl w:val="0"/>
        <w:numPr>
          <w:ilvl w:val="0"/>
          <w:numId w:val="9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4764A3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>Распоряжение Правительства Российской Федерации от 24.04.2015 № 729-р «Концепция развития дополнительного образования детей»</w:t>
      </w:r>
    </w:p>
    <w:p w:rsidR="004764A3" w:rsidRPr="004764A3" w:rsidRDefault="004764A3" w:rsidP="004764A3">
      <w:pPr>
        <w:widowControl w:val="0"/>
        <w:numPr>
          <w:ilvl w:val="0"/>
          <w:numId w:val="9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4764A3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</w:p>
    <w:p w:rsidR="004764A3" w:rsidRPr="004764A3" w:rsidRDefault="004764A3" w:rsidP="004764A3">
      <w:pPr>
        <w:widowControl w:val="0"/>
        <w:numPr>
          <w:ilvl w:val="0"/>
          <w:numId w:val="9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4764A3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>Приказ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4764A3" w:rsidRPr="004764A3" w:rsidRDefault="004764A3" w:rsidP="004764A3">
      <w:pPr>
        <w:widowControl w:val="0"/>
        <w:numPr>
          <w:ilvl w:val="0"/>
          <w:numId w:val="9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4764A3">
        <w:rPr>
          <w:rFonts w:ascii="Times New Roman" w:eastAsia="Calibri" w:hAnsi="Times New Roman" w:cs="Times New Roman"/>
          <w:sz w:val="24"/>
          <w:szCs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4764A3">
        <w:rPr>
          <w:rFonts w:ascii="Times New Roman" w:eastAsia="Calibri" w:hAnsi="Times New Roman" w:cs="Times New Roman"/>
          <w:sz w:val="24"/>
          <w:szCs w:val="28"/>
        </w:rPr>
        <w:t>модели развития региональных систем дополнительного образования детей</w:t>
      </w:r>
      <w:proofErr w:type="gramEnd"/>
      <w:r w:rsidRPr="004764A3">
        <w:rPr>
          <w:rFonts w:ascii="Times New Roman" w:eastAsia="Calibri" w:hAnsi="Times New Roman" w:cs="Times New Roman"/>
          <w:sz w:val="24"/>
          <w:szCs w:val="28"/>
        </w:rPr>
        <w:t>»;</w:t>
      </w:r>
    </w:p>
    <w:p w:rsidR="004764A3" w:rsidRPr="004764A3" w:rsidRDefault="004764A3" w:rsidP="004764A3">
      <w:pPr>
        <w:widowControl w:val="0"/>
        <w:numPr>
          <w:ilvl w:val="0"/>
          <w:numId w:val="9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4764A3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 xml:space="preserve">Приказ Министерства  просвещения Российской Федерации от 30.09.2020 № 533 «О внесении изменений  в Порядок организации и осуществления образовательной деятельности по дополнительным общеобразовательным программам, утвержденный приказом </w:t>
      </w:r>
      <w:proofErr w:type="spellStart"/>
      <w:r w:rsidRPr="004764A3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>Минпросвещения</w:t>
      </w:r>
      <w:proofErr w:type="spellEnd"/>
      <w:r w:rsidRPr="004764A3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 xml:space="preserve"> РФ от 09.11.2018 № 196».</w:t>
      </w:r>
    </w:p>
    <w:p w:rsidR="004764A3" w:rsidRPr="004764A3" w:rsidRDefault="004764A3" w:rsidP="004764A3">
      <w:pPr>
        <w:widowControl w:val="0"/>
        <w:numPr>
          <w:ilvl w:val="0"/>
          <w:numId w:val="9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4764A3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 xml:space="preserve">Постановление Главного государственного санитарного врача 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молодежи» </w:t>
      </w:r>
    </w:p>
    <w:p w:rsidR="004764A3" w:rsidRPr="00771415" w:rsidRDefault="004764A3" w:rsidP="004764A3">
      <w:pPr>
        <w:widowControl w:val="0"/>
        <w:numPr>
          <w:ilvl w:val="0"/>
          <w:numId w:val="8"/>
        </w:numPr>
        <w:tabs>
          <w:tab w:val="left" w:pos="710"/>
        </w:tabs>
        <w:autoSpaceDE w:val="0"/>
        <w:autoSpaceDN w:val="0"/>
        <w:adjustRightInd w:val="0"/>
        <w:spacing w:after="0" w:line="326" w:lineRule="exac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7141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Устав МБОУ </w:t>
      </w:r>
      <w:proofErr w:type="gramStart"/>
      <w:r w:rsidRPr="0077141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Задонской</w:t>
      </w:r>
      <w:proofErr w:type="gramEnd"/>
      <w:r w:rsidRPr="0077141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СОШ Азовского района.</w:t>
      </w:r>
    </w:p>
    <w:p w:rsidR="004764A3" w:rsidRPr="00771415" w:rsidRDefault="004764A3" w:rsidP="004764A3">
      <w:pPr>
        <w:widowControl w:val="0"/>
        <w:numPr>
          <w:ilvl w:val="0"/>
          <w:numId w:val="8"/>
        </w:numPr>
        <w:tabs>
          <w:tab w:val="left" w:pos="710"/>
        </w:tabs>
        <w:autoSpaceDE w:val="0"/>
        <w:autoSpaceDN w:val="0"/>
        <w:adjustRightInd w:val="0"/>
        <w:spacing w:after="0" w:line="326" w:lineRule="exact"/>
        <w:rPr>
          <w:rFonts w:ascii="Times New Roman" w:eastAsia="Times New Roman" w:hAnsi="Times New Roman" w:cs="Times New Roman"/>
          <w:szCs w:val="24"/>
          <w:lang w:eastAsia="ru-RU"/>
        </w:rPr>
      </w:pPr>
      <w:r w:rsidRPr="0077141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Программа развития  МБОУ </w:t>
      </w:r>
      <w:proofErr w:type="gramStart"/>
      <w:r w:rsidRPr="00771415">
        <w:rPr>
          <w:rFonts w:ascii="Times New Roman" w:eastAsia="Times New Roman" w:hAnsi="Times New Roman" w:cs="Times New Roman"/>
          <w:sz w:val="24"/>
          <w:szCs w:val="28"/>
          <w:lang w:eastAsia="ru-RU"/>
        </w:rPr>
        <w:t>Задонской</w:t>
      </w:r>
      <w:proofErr w:type="gramEnd"/>
      <w:r w:rsidRPr="0077141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СОШ. </w:t>
      </w:r>
    </w:p>
    <w:p w:rsidR="004764A3" w:rsidRPr="00771415" w:rsidRDefault="004764A3" w:rsidP="004764A3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71415">
        <w:rPr>
          <w:rFonts w:ascii="Times New Roman" w:eastAsia="Calibri" w:hAnsi="Times New Roman" w:cs="Times New Roman"/>
          <w:sz w:val="24"/>
          <w:szCs w:val="28"/>
        </w:rPr>
        <w:t xml:space="preserve"> Воспитательная программа  МБОУ </w:t>
      </w:r>
      <w:proofErr w:type="gramStart"/>
      <w:r w:rsidRPr="00771415">
        <w:rPr>
          <w:rFonts w:ascii="Times New Roman" w:eastAsia="Calibri" w:hAnsi="Times New Roman" w:cs="Times New Roman"/>
          <w:sz w:val="24"/>
          <w:szCs w:val="28"/>
        </w:rPr>
        <w:t>Задонской</w:t>
      </w:r>
      <w:proofErr w:type="gramEnd"/>
      <w:r w:rsidRPr="00771415">
        <w:rPr>
          <w:rFonts w:ascii="Times New Roman" w:eastAsia="Calibri" w:hAnsi="Times New Roman" w:cs="Times New Roman"/>
          <w:sz w:val="24"/>
          <w:szCs w:val="28"/>
        </w:rPr>
        <w:t xml:space="preserve"> СОШ</w:t>
      </w:r>
    </w:p>
    <w:p w:rsidR="004764A3" w:rsidRDefault="004764A3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264FB1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1E2FA6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2FA6"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основу данной программы</w:t>
      </w:r>
      <w:r w:rsidR="001E2FA6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заложено духовно – нравственное и художественно – эстетическое воспитание детей среднего школьного возраста через знакомство с историей возникновения вязания крючком и овладение технологическими приемами вязания.  Это позволяет привить детям чувство любви к Родине, родному дому – семье.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Образовательная программа актуальна,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поскольку  выполняет  социальный заказ на формирование целостной, самодостаточной личности, обладающей широким кругозором, запасом необходимых ценностных ориентиров, без которых невозможно органичное существование человека в окружающем мире.   У детей этого возраста хорошо развита механическая память, произвольное внимание, наглядно – образное мышление, зарождается понятийное мышление на базе жизненного опыта, неподкрепленное научными данными, развиваются познавательные  и коммуникативные умения и навыки.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Программа «</w:t>
      </w:r>
      <w:r w:rsidR="001C612E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 клубок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являясь прикладной, носит практик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ориентированный характер, направлена на овладение обучающимися основными приемами и техникой вязания крючком. 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Программа предоставляет возможность педагогу осуществлять индивидуальный подход к каждому обучающемуся, раскрывать его личностные задатки, прививать любовь к народному творчеству, развивать художественно – эстетический вкус.                  </w:t>
      </w:r>
    </w:p>
    <w:p w:rsidR="00D81C61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Программа разработана на основе типовой программы для государственных школьных учреждений, с учетом стандартов общеобразовательных школ России образовательной области «Технология». Но в типовой программе «Технология» мало уделено времени изучению данного вида декоративно – прикладного искусства.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Новизна данной программы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не только в том, что обучающиеся приобретают углубленные знания по данному виду творчества, развивается способность к труду, творческой деятельности, умение связать оригинальную вещь своими руками, но и в том, что в процессе ее освоения четко прослеживаются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(интеграция с другими областями знания), а также воспитание у обучающихся оригинального творческого мышления</w:t>
      </w:r>
      <w:proofErr w:type="gramEnd"/>
    </w:p>
    <w:p w:rsidR="00485F21" w:rsidRPr="00485F21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Необычность орнаментального изделия пробуждает у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вязанию, в процессе работы приобретаются навыки вязания, воспитывается аккуратность, внимание, усидчивость. В процессе вязания расширяются также  знания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народном и декоративно – прикладном искусстве, развивается чувство ритма и умение создавать художественную композицию.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Главные педагогические принципы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1E2FA6" w:rsidRPr="00A213F3" w:rsidRDefault="001E2FA6" w:rsidP="001E2F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доступность;</w:t>
      </w:r>
    </w:p>
    <w:p w:rsidR="001E2FA6" w:rsidRPr="00A213F3" w:rsidRDefault="001E2FA6" w:rsidP="001E2F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прочность знаний, умений и навыков;</w:t>
      </w:r>
    </w:p>
    <w:p w:rsidR="001E2FA6" w:rsidRPr="00A213F3" w:rsidRDefault="001E2FA6" w:rsidP="001E2F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на занятиях наглядности, технических средств;</w:t>
      </w:r>
    </w:p>
    <w:p w:rsidR="001E2FA6" w:rsidRPr="00A213F3" w:rsidRDefault="001E2FA6" w:rsidP="001E2F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с жизнью;</w:t>
      </w:r>
    </w:p>
    <w:p w:rsidR="00485F21" w:rsidRPr="00485F21" w:rsidRDefault="001E2FA6" w:rsidP="001E2F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биология, физика, химия, черчение, рисование, математика).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 настоящей программы: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Духовно – нравственное, художественно – эстетическое развитие личности, как носителя и хранителя русской национальной культуры и народных промыслов.</w:t>
      </w:r>
    </w:p>
    <w:p w:rsidR="00485F21" w:rsidRPr="00485F21" w:rsidRDefault="00485F21" w:rsidP="00485F21">
      <w:pPr>
        <w:suppressAutoHyphens/>
        <w:autoSpaceDE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85F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Описание ценностных ориентиров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кружка</w:t>
      </w:r>
    </w:p>
    <w:p w:rsidR="00485F21" w:rsidRPr="0073752B" w:rsidRDefault="00485F21" w:rsidP="00485F2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Ценностные ориентиры содержания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кружка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отражены в личностных, </w:t>
      </w:r>
      <w:proofErr w:type="spellStart"/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метапредметных</w:t>
      </w:r>
      <w:proofErr w:type="spellEnd"/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предметных результатах освоения изобразительного искусства и имеют следующие целевые установки:</w:t>
      </w:r>
    </w:p>
    <w:p w:rsidR="00485F21" w:rsidRPr="0073752B" w:rsidRDefault="00485F21" w:rsidP="00485F21">
      <w:pPr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основ гражданственности;</w:t>
      </w:r>
    </w:p>
    <w:p w:rsidR="00485F21" w:rsidRPr="0073752B" w:rsidRDefault="00485F21" w:rsidP="00485F21">
      <w:pPr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психологических условий развития общения, сотрудничества;</w:t>
      </w:r>
    </w:p>
    <w:p w:rsidR="00485F21" w:rsidRPr="0073752B" w:rsidRDefault="00485F21" w:rsidP="00485F21">
      <w:pPr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ценностно-смысловой сферы личности на основе общечеловеческих принципов нравственности и гуманизма;</w:t>
      </w:r>
    </w:p>
    <w:p w:rsidR="00485F21" w:rsidRPr="0073752B" w:rsidRDefault="00485F21" w:rsidP="00485F21">
      <w:pPr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развитие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способностей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учиться как первого шага к самообразованию и самовоспитанию;</w:t>
      </w:r>
    </w:p>
    <w:p w:rsidR="00485F21" w:rsidRPr="0073752B" w:rsidRDefault="00485F21" w:rsidP="00485F21">
      <w:pPr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развитие самостоятельности, инициативы и ответственности личности как условия ее </w:t>
      </w:r>
      <w:proofErr w:type="spellStart"/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самоактуализации</w:t>
      </w:r>
      <w:proofErr w:type="spellEnd"/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85F21" w:rsidRDefault="00485F21" w:rsidP="00485F2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ценностных ориентиров курса  в единстве процессов обучения и воспитания, познавательного и личностного развития обучающихся на основе формирования общих учебных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понятий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обобщенных способов действия обеспечивает высокую эффективность решения жизненных задач 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возможность саморазвития </w:t>
      </w:r>
    </w:p>
    <w:p w:rsidR="00706A49" w:rsidRPr="0073752B" w:rsidRDefault="00706A49" w:rsidP="00706A4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Личностные результаты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706A49" w:rsidRPr="0073752B" w:rsidRDefault="00706A49" w:rsidP="00706A49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становление гуманистических и демократических ценностных ориентаций; </w:t>
      </w:r>
    </w:p>
    <w:p w:rsidR="00706A49" w:rsidRPr="0073752B" w:rsidRDefault="00706A49" w:rsidP="00706A49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основ гражданственности, любви к семье, уважение к людям и своей стране; воспитание чувства гордости за свою Родину, уважения к традициям и культуре других народов;</w:t>
      </w:r>
    </w:p>
    <w:p w:rsidR="00706A49" w:rsidRPr="0073752B" w:rsidRDefault="00706A49" w:rsidP="00706A49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самостоятельности и личной ответственности за свои поступки, на основе представлений о нравственных нормах;</w:t>
      </w:r>
    </w:p>
    <w:p w:rsidR="00706A49" w:rsidRPr="0073752B" w:rsidRDefault="00706A49" w:rsidP="00706A49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эстетических потребностей, ценностей и чувств;</w:t>
      </w:r>
    </w:p>
    <w:p w:rsidR="00706A49" w:rsidRPr="0073752B" w:rsidRDefault="00706A49" w:rsidP="00706A49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воображения, образного мышления, пространственных представлений, сенсорных способностей;</w:t>
      </w:r>
    </w:p>
    <w:p w:rsidR="00706A49" w:rsidRPr="0073752B" w:rsidRDefault="00706A49" w:rsidP="00706A49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понятий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сотрудничества </w:t>
      </w:r>
      <w:proofErr w:type="gramStart"/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со</w:t>
      </w:r>
      <w:proofErr w:type="gramEnd"/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взрослыми и сверстниками;</w:t>
      </w:r>
    </w:p>
    <w:p w:rsidR="00706A49" w:rsidRPr="0073752B" w:rsidRDefault="00706A49" w:rsidP="00706A49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485F21" w:rsidRDefault="00485F21" w:rsidP="00706A4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706A49" w:rsidRPr="0073752B" w:rsidRDefault="00706A49" w:rsidP="00706A4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73752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Метапредметные</w:t>
      </w:r>
      <w:proofErr w:type="spellEnd"/>
      <w:r w:rsidRPr="0073752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результаты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706A49" w:rsidRPr="0073752B" w:rsidRDefault="00706A49" w:rsidP="00706A49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способностью принимать цели и задачи учебной деятельности;</w:t>
      </w:r>
    </w:p>
    <w:p w:rsidR="00706A49" w:rsidRPr="0073752B" w:rsidRDefault="00706A49" w:rsidP="00706A49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освоение способов решения проблем творческого и поискового характера;</w:t>
      </w:r>
    </w:p>
    <w:p w:rsidR="00706A49" w:rsidRPr="0073752B" w:rsidRDefault="00706A49" w:rsidP="00706A49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планирования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, контрол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оценива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ния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учебные действия в соответствии с поставленной задачей и условиями ее реализации;</w:t>
      </w:r>
    </w:p>
    <w:p w:rsidR="00706A49" w:rsidRPr="0073752B" w:rsidRDefault="00706A49" w:rsidP="00706A49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определять наиболее эффективные способы достижения результата;</w:t>
      </w:r>
    </w:p>
    <w:p w:rsidR="00706A49" w:rsidRPr="0073752B" w:rsidRDefault="00706A49" w:rsidP="00706A49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понятий о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причин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ах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успеха/неуспеха учебной деятельности и способности конструктивно действовать даже в ситуациях неуспеха;</w:t>
      </w:r>
    </w:p>
    <w:p w:rsidR="00706A49" w:rsidRPr="0073752B" w:rsidRDefault="00706A49" w:rsidP="00706A49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освоение начальных форм познавательной и личностной рефлексии;</w:t>
      </w:r>
    </w:p>
    <w:p w:rsidR="00706A49" w:rsidRPr="0073752B" w:rsidRDefault="00706A49" w:rsidP="00706A49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использование средств информационных и коммуникационных технологий (далее ИКТ) для решения художественных и познавательных задач;</w:t>
      </w:r>
    </w:p>
    <w:p w:rsidR="00706A49" w:rsidRPr="0073752B" w:rsidRDefault="00706A49" w:rsidP="00706A49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связей;</w:t>
      </w:r>
    </w:p>
    <w:p w:rsidR="00485F21" w:rsidRPr="00485F21" w:rsidRDefault="00706A49" w:rsidP="00706A49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способностей</w:t>
      </w:r>
      <w:r w:rsidRPr="007375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слушать собеседника и вести диалог, осуществлять совместную деятельность.</w:t>
      </w:r>
    </w:p>
    <w:p w:rsidR="00485F21" w:rsidRPr="00485F21" w:rsidRDefault="00706A49" w:rsidP="00485F2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Диагностическая карта «Оценка результатов освоения программы»</w:t>
      </w:r>
    </w:p>
    <w:p w:rsidR="00485F21" w:rsidRPr="0073752B" w:rsidRDefault="00485F21" w:rsidP="00485F2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Формирование культуры труда и совершенствование трудовых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способностей</w:t>
      </w:r>
    </w:p>
    <w:p w:rsidR="00485F21" w:rsidRPr="00485F21" w:rsidRDefault="00485F21" w:rsidP="00706A4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375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Оцениваются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способности</w:t>
      </w:r>
      <w:r w:rsidRPr="007375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: </w:t>
      </w:r>
      <w:r w:rsidRPr="007375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 xml:space="preserve">– организовать свое рабочее место, </w:t>
      </w:r>
      <w:r w:rsidRPr="007375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 xml:space="preserve">– рационально использовать необходимые материалы, </w:t>
      </w:r>
      <w:r w:rsidRPr="007375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аккуратность выполнения работы</w:t>
      </w:r>
    </w:p>
    <w:p w:rsidR="001E2FA6" w:rsidRPr="00706A49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Сроки реализации образовательной программы</w:t>
      </w:r>
      <w:proofErr w:type="gramStart"/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:</w:t>
      </w:r>
      <w:proofErr w:type="gramEnd"/>
    </w:p>
    <w:p w:rsidR="00485F21" w:rsidRPr="00485F21" w:rsidRDefault="001E2FA6" w:rsidP="00485F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программе  «</w:t>
      </w:r>
      <w:r w:rsidR="001C612E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 клубок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могут заниматься дети </w:t>
      </w:r>
      <w:r w:rsidR="0054290D">
        <w:rPr>
          <w:rFonts w:ascii="Times New Roman" w:eastAsia="Times New Roman" w:hAnsi="Times New Roman" w:cs="Times New Roman"/>
          <w:sz w:val="24"/>
          <w:szCs w:val="24"/>
          <w:lang w:eastAsia="ru-RU"/>
        </w:rPr>
        <w:t>12-13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 Курс обучения планируется на </w:t>
      </w:r>
      <w:r w:rsidR="002B448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 </w:t>
      </w:r>
      <w:r w:rsidR="00771415"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  <w:r w:rsidR="001C612E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   Режим работы: 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часа в </w:t>
      </w:r>
      <w:r w:rsidR="001C612E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неделю</w:t>
      </w:r>
      <w:proofErr w:type="gramStart"/>
      <w:r w:rsidR="001C612E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 каждого часа занятий 10-ти минутные перерывы.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образовательной программы</w:t>
      </w:r>
      <w:proofErr w:type="gramStart"/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:rsidR="00CB0C22" w:rsidRDefault="00CB0C22" w:rsidP="001E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B0C22" w:rsidSect="008C5742">
          <w:pgSz w:w="11906" w:h="16838"/>
          <w:pgMar w:top="568" w:right="850" w:bottom="709" w:left="993" w:header="708" w:footer="708" w:gutter="0"/>
          <w:cols w:space="708"/>
          <w:docGrid w:linePitch="360"/>
        </w:sectPr>
      </w:pP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знакомство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историей ручного художествен-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вязания крючком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ассортиментом современных вязаных изделий;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инструментами, пряжей и ее свойствами, правилами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безопасности труда;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 выполнение изделий, узоров, выполненных крючком;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чертежей выкроек вязаных изделий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CB0C22" w:rsidRPr="00485F21" w:rsidRDefault="001E2FA6" w:rsidP="00485F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B0C22" w:rsidRPr="00485F21" w:rsidSect="00CB0C22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5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издели</w:t>
      </w:r>
      <w:proofErr w:type="gramStart"/>
      <w:r w:rsidR="00485F21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="00485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сувениров</w:t>
      </w:r>
    </w:p>
    <w:p w:rsidR="00485F21" w:rsidRDefault="00485F21" w:rsidP="001E2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0C22" w:rsidRPr="00CB0C22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B0C22" w:rsidRPr="00CB0C22" w:rsidSect="00CB0C22">
          <w:type w:val="continuous"/>
          <w:pgSz w:w="11906" w:h="16838"/>
          <w:pgMar w:top="568" w:right="850" w:bottom="709" w:left="1701" w:header="708" w:footer="708" w:gutter="0"/>
          <w:cols w:space="708"/>
          <w:docGrid w:linePitch="360"/>
        </w:sect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Основные этапы занятий по программе: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организационный момент;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домашнего задания;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раздача рабочего материала;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над новым заданием;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индивидуальное консультирование;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устранение ошибок по ходу выполнения работ;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проделанной работы;</w:t>
      </w:r>
    </w:p>
    <w:p w:rsidR="001E2FA6" w:rsidRPr="00A213F3" w:rsidRDefault="001E2FA6" w:rsidP="00CB0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домашнее задание.</w:t>
      </w:r>
    </w:p>
    <w:p w:rsidR="00CB0C22" w:rsidRDefault="00CB0C22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B0C22" w:rsidSect="00CB0C22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Программа предполагает коллективные задания по изготовлению изделий, к примеру, для выставок детского творчества. Коллективный труд значительно ускоряет процесс изготовления, позволяет распределить задания с учетом умений и навыков каждого воспитанника. Формой подведения итогов дополнительной образовательной программы «</w:t>
      </w:r>
      <w:r w:rsidR="00971440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 клубок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является итоговая аттестация, которая проходит в форме выставки и творческого отчета.</w:t>
      </w:r>
    </w:p>
    <w:p w:rsidR="001E2FA6" w:rsidRPr="00CB0C22" w:rsidRDefault="001E2FA6" w:rsidP="00CB0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 образовательную часть программы включена и досуговая деятельность детей, которая организуется в соответствии с их интересами, запросами, нацелена на расширение их кругозора по профилю программы. Это украшение праздников, конкурсы, экскурсии, встречи с интересными людьми.</w:t>
      </w: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Техническое оснащение:</w:t>
      </w: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- толстые и тонкие металлические крючки;</w:t>
      </w: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- иглы штопальные, ножницы, моталки;</w:t>
      </w: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- нитки шерстяные, полушерстяные, бумажная штопка, ирис, гарус,</w:t>
      </w: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краше, нитки катушечные №10;</w:t>
      </w:r>
    </w:p>
    <w:p w:rsidR="001E2FA6" w:rsidRPr="00A213F3" w:rsidRDefault="00485F21" w:rsidP="001E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1E2FA6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доска гладильная, утюг;</w:t>
      </w: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- доска для выполнения чертежей.</w:t>
      </w: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- альбом, карандаши, акварельные краски</w:t>
      </w: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Учебно – дидактический материал:</w:t>
      </w:r>
    </w:p>
    <w:p w:rsidR="001E2FA6" w:rsidRPr="00A213F3" w:rsidRDefault="001E2FA6" w:rsidP="00D81C6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  журналов, книг для просмотра узоров, изделий;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готовых вязаных изделий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диафильм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диапроектор) «Техника вязания крючком».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видеофильм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телевизор, видеомагнитофон) «Вязание крючком»;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схемы вязания петель, столбика,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полустолбика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столбика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накида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накидом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пышный столбик, плоский столбик,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выпук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лый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столбик длинные петли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схемы: варианты введения крючка в основание ряда, вязание 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Крючком справа налево, тунисское вязание, «рачий шаг»;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схемы «Вязание по кругу», «Прибавление столбиков внутри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Лотна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«Прибавление столбиков с края полотна», «Убавление 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Столбиков внутри полотна», «Убавление столбиков с края 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Полотна», «Вязание квадратного полотна»</w:t>
      </w:r>
    </w:p>
    <w:p w:rsidR="001E2FA6" w:rsidRPr="00A213F3" w:rsidRDefault="001E2FA6" w:rsidP="00D81C61">
      <w:pPr>
        <w:numPr>
          <w:ilvl w:val="0"/>
          <w:numId w:val="4"/>
        </w:numPr>
        <w:spacing w:after="0" w:line="240" w:lineRule="atLeast"/>
        <w:ind w:left="1119" w:hanging="9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 «Условные обозначения», раздаточный материал.</w:t>
      </w:r>
    </w:p>
    <w:p w:rsidR="001E2FA6" w:rsidRPr="00A213F3" w:rsidRDefault="001E2FA6" w:rsidP="001E2FA6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Предполагаемые результаты обучения: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 результате освоения данной образовательной программы происходит культурологическое развитие обучающихся путем приобщения их к культурным ценностям, овладение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технологией вязания изделий для себя, на куклу, развитие чувства семейственности и коллективизма, гражданственности и патриотизма, формирование высоких художественно – эстетических вкусов в декоративно – прикладном искусстве. 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Дети, осво</w:t>
      </w:r>
      <w:r w:rsidR="00971440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ившие программу «Волшебный клубок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71440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971440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вязание крючком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знают правила техники безопасности процесса работы с колющими, режущими и горячими инструментами, особенности нитей, из которых вяжутся изделия, технологию вывязывания изделий; умеют работать с необходимыми инструментами; подбирать нужные, соответствующие нитки, краски; владеют навыками вязания различных изделий.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В отделе декоративно – прикладного творчества отсутствует система баллов в традиционном понимании, существуют уровни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репродуктивный, </w:t>
      </w:r>
      <w:r w:rsidRPr="00A213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– самостоятельная работа с помощью педагога, </w:t>
      </w:r>
      <w:r w:rsidRPr="00A213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– самостоятельная работа без помощи педагога, </w:t>
      </w:r>
      <w:r w:rsidRPr="00A213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– творческий.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Конечным результатом выполнения программы предполагается выход обучающихся на </w:t>
      </w:r>
      <w:r w:rsidRPr="00A213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A213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уровни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участие в выставках, смотрах и конкурсах различных уровней.</w:t>
      </w: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конце обучения обучающиеся должны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8"/>
        <w:gridCol w:w="6566"/>
      </w:tblGrid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A64677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A64677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техники безопасности </w:t>
            </w:r>
          </w:p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занятиях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правила техники безопасности и поведения на занятиях при работе с вязальными крючками, ножницами, швейными иглами, булавками, электрическим утюгом.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материаловедения:</w:t>
            </w:r>
          </w:p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Классификацию и свойства волокон.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Различать нитки из натуральных и химических </w:t>
            </w:r>
            <w:r w:rsidR="00A6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волокон; шерстяные и хлопчато</w:t>
            </w: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бумажные.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и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пользоваться вязальными крючками, швейными иглами, булавками, подбирать соответствующие  номера крючков и ниток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приемы вязания крючком, </w:t>
            </w:r>
          </w:p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вязания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 выполнять основные приемы</w:t>
            </w:r>
          </w:p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Убавление и прибавление петель.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способы вывязывания петель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начальная петля, воздушная петля, петля для подъема, </w:t>
            </w:r>
            <w:proofErr w:type="spellStart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полупетля</w:t>
            </w:r>
            <w:proofErr w:type="spellEnd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столбик без </w:t>
            </w:r>
            <w:proofErr w:type="spellStart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накида</w:t>
            </w:r>
            <w:proofErr w:type="spellEnd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столбик с </w:t>
            </w:r>
            <w:proofErr w:type="spellStart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накидом</w:t>
            </w:r>
            <w:proofErr w:type="spellEnd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столбик с несколькими </w:t>
            </w:r>
            <w:proofErr w:type="spellStart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накидами</w:t>
            </w:r>
            <w:proofErr w:type="spellEnd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рельефные столбики, пышный столбик, пико, вытянутая петля; </w:t>
            </w:r>
          </w:p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обозначения, понятие «Раппорт»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условные обозначения различных петель;</w:t>
            </w:r>
          </w:p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пользоваться схемами из журналов и альбомов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</w:t>
            </w:r>
            <w:proofErr w:type="spellStart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цветоведения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различать нитки по цвету, оттенку; уметь сочетать различные оттенки цветов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вязания по кругу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Вязать по кругу и по спирали плоские и объемные изделия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снятия мерок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Снимать и записывать мерки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 вязания и порядок расчета петель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определять плотность по горизонтали и вертикали: рассчитывать количество петель и рядов для вязания деталей изделия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ручных трикотажных швов, их применение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Соединять детали трикотажных изделий с помощью швов «за иголку», «тамбурный»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изготовления изделий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Вязать шарфик, шапочку, варежки, носки, сумку, косынку, воротнички, кружева, элементы  растительного орнамента</w:t>
            </w:r>
            <w:proofErr w:type="gramEnd"/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выполнения </w:t>
            </w:r>
            <w:proofErr w:type="gramStart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заключительной</w:t>
            </w:r>
            <w:proofErr w:type="gramEnd"/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Отделки готовых изделий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заключительную отделку готовых изделий</w:t>
            </w:r>
          </w:p>
        </w:tc>
      </w:tr>
      <w:tr w:rsidR="001E2FA6" w:rsidRPr="00A213F3" w:rsidTr="002B448C"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ухода за трикотажными изделиями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FA6" w:rsidRPr="00A213F3" w:rsidRDefault="001E2FA6" w:rsidP="001E2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Ухаживать за трикотажными изделиями и хранить их согласно правилам</w:t>
            </w:r>
          </w:p>
        </w:tc>
      </w:tr>
    </w:tbl>
    <w:p w:rsidR="001E2FA6" w:rsidRPr="00F371FD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2FA6" w:rsidRPr="00A213F3" w:rsidRDefault="001E2FA6" w:rsidP="001E2FA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изучаемого курса</w:t>
      </w:r>
    </w:p>
    <w:p w:rsidR="001E2FA6" w:rsidRPr="00A213F3" w:rsidRDefault="001E2FA6" w:rsidP="001E2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E2FA6" w:rsidRPr="00A213F3" w:rsidRDefault="001E2FA6" w:rsidP="001E2F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Вводное занятие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История развития художественного вязания. Знакомство с программой и правилами поведения в кружке. Режим работы. Инструменты и материалы, необходимые для занятий. Основные приемы вязания крючком.  Правила безопасности труда при вязании.</w:t>
      </w:r>
    </w:p>
    <w:p w:rsidR="001E2FA6" w:rsidRPr="00A213F3" w:rsidRDefault="001E2FA6" w:rsidP="001E2F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положение рук при вязании. Подготовка пряжи к работе. Запись названий приемов.</w:t>
      </w:r>
    </w:p>
    <w:p w:rsidR="001E2FA6" w:rsidRPr="00A213F3" w:rsidRDefault="001E2FA6" w:rsidP="001E2F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Освоение приемов вязания, оформление таблиц.</w:t>
      </w:r>
    </w:p>
    <w:p w:rsidR="001E2FA6" w:rsidRPr="00A213F3" w:rsidRDefault="001E2FA6" w:rsidP="001E2F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Форма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Занятие – беседа «Моя мама рукодельница», занятие – практика, обзор литературы. Урок нравственности «Любовь к родной стране»</w:t>
      </w:r>
    </w:p>
    <w:p w:rsidR="001E2FA6" w:rsidRPr="00A213F3" w:rsidRDefault="001E2FA6" w:rsidP="001E2F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Иллюстративный материал, образцы вязаных изделий, образцы вязальных крючков, ниток, альбомы, таблицы по технике безопасности при вязании, схемы: «Виды крючков», «Набор петель», крючок нитки.</w:t>
      </w:r>
    </w:p>
    <w:p w:rsidR="001E2FA6" w:rsidRPr="00A213F3" w:rsidRDefault="001E2FA6" w:rsidP="001E2F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Упражнения из столбиков и воздушных петель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 Зарисовка условных обозначений столбиков и воздушных петель. Запись и зарисовка схем упражнений.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Выполнение упражнений.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Форма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Беседа - показ, занятие – конкурс «Старый бабушкин сундучок», практические занятия.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Схемы вывязывания столбиков и воздушных петель, альбом для рисования, крючок, нитки.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Вязание узорного полотна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Изменение фактуры вязаного полотна в зависимости от изменения способа вывязывания одних и тех же элементов. Правила вязания круга, квадрата, многогранника.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Вязание трех образцов из столбиков без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накида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; образцов круга, квадрата, многогранника.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Форма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Занятие – беседа, занятие – игра, занятие – экскурсия. Соревнование.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Образцы вязаных полотен. Схемы вывязывания разных полотен. Тетрадь, карандаш, альбом, крючок, нитки.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Шарфик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Подбор пряжи и узора. Зарисовка схем выполнения узоров. Понятие о раппорте. Орнамент в изделии. Значение цвета в построении орнамента. Свойства цвета: цветовой тон, яркость, насыщенность. Родственные  цвета, теплые и холодные, хроматические и ахроматические.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Проработка узора из столбиков с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накидом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резинк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выпуклые и плоские). Расчет петель для определения размера изделия. Вывязывание и оформление изделия. Выполнение упражнений по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цветоведению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акварельными красками.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Форма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Беседа – показ, беседа – обсуждение, практические занятия.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Иллюстрации  шарфиков. Иллюстрации узоров для вязания шарфиков. Тетрадь, карандаш, альбом, акварельные краски.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Шапочка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Построение чертежа для шапочки, выбор узора. Два способа вывязывания колпачка шапочки: с макушки и от ободка. Убавление и прибавление столбиков и мотивов. Геометрические узоры для ободка шапочки. Зарисовка схем выполнения узоров.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Вязание образца и расчет петель. Вывязывание шапочки и образцов из пышных столбиков.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Форма организации занятий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Беседа – показ, рассказ, демонстрация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Тетрадь, карандаш, схемы вывязывания, схемы узоров, прибавления и убавления петель, крючок, нитки.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Варежки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Способы вязания манжеты. Зарисовка схем выполнения узоров.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Вывязывание образца и расчет петель. Вывязывание варежек, их вышивка, отделка.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Форма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 – показ, рассказ, демонстрация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Тетрадь, карандаш, схемы вывязывания, схемы узоров, прибавления и убавления петель, крючок, нитки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Носки, тапочки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Два способа вязания носков. Зарисовка схем выполнения узоров.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Вязание образцов, расчет петель. Вывязывание и отделка изделий. Вязание узоров для носков.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Форма организации занятий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Беседа – показ, рассказ, демонстрация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Тетрадь, карандаш, схемы вывязывания, схемы узоров, прибавления и убавления петель, крючок, нитки.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Сумка.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Особенности вязания сумк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кисета сумок с донышком в форме прямоугольника, овала, круга. Сумка из отдельных мотивов. Зарисовка схем узоров.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Вязание узора, расчет петель. Вывязывание сумки, ее оформление, выполнение застежки.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Форма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 – показ, рассказ, демонстрация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Тетрадь, карандаш, схемы вывязывания, схемы узоров, прибавления и убавления петель, крючок, нитки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Косынка (Шаль).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Вязание шали с угла и сверху из ниток одного или нескольких цветов. Вязание шали из отдельных мотивов или с вышивкой. Зарисовка схем выполнения узоров и мотивов.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Выполнение образца и расчет петель. Вязание косынки по старинным образцам. Снятие узоров для косынки. Оформление изделия. Разработка современной модели изделия с учетом народных традиций.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 «Старый бабушкин сундучок», выставка шалей.       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Тетрадь, карандаш, схемы вывязывания, схемы узоров, прибавления и убавления петель, крючок, нитки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Берет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 Два способа вязания: сверху и снизу, односторонним и двусторонним вязанием, из ниток одного или нескольких цветов. Зарисовка схем выполнения узора.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Вязание образца. Расчет петель. Вязание изделия. Выполнение кистей и помпона разрезного и из петель.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занятие – показ, практическое занятие, иллюстрация. 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Тетрадь, карандаш, схемы вывязывания, схемы узоров, прибавления и убавления петель, крючок, нитки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Кружева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Крючки и нитки для вязания кружев. Два способа выполнения кружев: на цепочке и по краю ткани. Зарисовка схем выполнения обвязки ткани и кружев для отделки изделий. Правила вязания по кругу и в двух направлениях.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Подготовка ткани для обвязывания, Вязание кружев.                  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Занятие – заочная экскурсия «Русские кружевницы», беседа – показ, иллюстрации. Конкурс на самое красивое кружево.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Тетрадь, карандаш, схемы вывязывания, схемы узоров, прибавления и убавления петель, крючок, нитки, альбом.</w:t>
      </w:r>
      <w:proofErr w:type="gramEnd"/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Воротники и манжеты.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Способы вязания воротников по выкройке. Зарисовка схем выполнения изделий. Запись выполнения воротника. Использование ниток старых изделий для вязания новых.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Практические занятия.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Выполнение образцов для вязания воротников и манжет.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Демонстрация, беседа – показ,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занятее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игра «Сказочные вязальщицы», иллюстрация образцов.  Мини выставка воротников.                                                                                     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Тетрадь, карандаш, схемы вывязывания, схемы узоров, прибавления и убавления петель, крючок, нитки, альбом.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Сувениры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Зарисовка схем выполнения закладки в книгу, прихватки, цветов и листьев, неваляшки.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Практические занятия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Вязание изделий и расчет петель для вывязывания цветов. Оформление издели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сувениров.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Формы организации занятий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Занятие «Выставка – ярмарка», беседа о русских сувенирах, просмотр иллюстраций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Тетрадь, карандаш, схемы вывязывания, схемы узоров, прибавления и убавления петель, крючок, нитки, альбом</w:t>
      </w:r>
      <w:proofErr w:type="gramEnd"/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Материаловедение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Происхождение и свойства ниток, применяемых для вязания. Виды волокон: натуральные и искусственные. Виды и применение искусственных волокон. Качество и свойство изделий в зависимости от качества ниток и от плотности вязаного полотна. Составление коллекции ниток с подписями под ними (вид ниток и сырья, из которого они выработаны). Свойства трикотажного полотна.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Заочная экскурсия по выставке трикотажных изделий: просмотр альбомов, слайдов с видами трикотажных изделий, обсуждение, оформление выставки – ярмарки различных видов ниток, игра – путешествие «Цветная радуга красок»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Коллекция ниток, альбом, картон, клей.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Итоговое занятие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Организация выставки лучших работ обучающихся. Подведение итогов, награждение лучших кружковцев. Дидактическая игра «Я – руководитель мастерской»</w:t>
      </w:r>
    </w:p>
    <w:p w:rsidR="001E2FA6" w:rsidRPr="002B448C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Конструирование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Правила снятия мерок. Построение плана.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Формы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Занятие – беседа, практическое занятие.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Бумага для выкройки, линейка, карандаш, ластик,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Сантиметр, схемы снятия мерок.  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Юбка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Изменение  чертежа прямой юбки с учетом свой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тр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икотажного полотна. Построение выкройки на данный размер. Зарисовка схем узора. Выбор вывязывания: снизу или сверху от пояса.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Вязание образца для юбки, расчет петель. Вязание изделия, оформление застежки, отпаривание изделия.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Занятие – беседа, практическое занятие.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Тетрадь, карандаш, схемы вывязывания, схемы узоров, прибавления и убавления петель, крючок, нитки, альбом, выкройка юбки</w:t>
      </w:r>
      <w:proofErr w:type="gramEnd"/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Детали к жакету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Карманы накладные и прорезные, вытачки, воротники, вырезы горловины и пояс.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Практические занятия. 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Вывязывание карманов, углов полочек, вытачек, пояса.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Формы организации занятий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Занятие – беседа, практическое занятие.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Тетрадь, карандаш, схемы вывязывания, схемы узоров, прибавления и убавления петель, крючок, нитки, альбом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      Джемпер без рукавов.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Построение основного чертежа и выкройки на данный размер. Нанесение на выкройку линий выреза горловины. Использование выкройки для вязания безрукавки. Зарисовка схем вязания узоров для джемпера и безрукавки.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Вывязывание образцов и расчет петель. Проработка на образце прорезных (вертикальных и горизонтальных) и воздушных петель, пуговиц. Вязание джемпера без рукавов. Сшивание деталей, отпаривание, обвязывание пройм и выреза горловины.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Занятие – беседа, практическое занятие по технике безопасности при работе с утюгом, колющими инструментами.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Тетрадь, карандаш, схемы вывязывания, схемы узоров, крючок, нитки, альбом, гладильная доска, утюг, ножницы, нитки швейные.</w:t>
      </w:r>
      <w:proofErr w:type="gramEnd"/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Тунисское вязание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Крючок для вязания. Свойства полотна, связанного длинным крючком. Способы вязания узоров.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Вывязывание узоров для изделий.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Занятие – беседа, практическое занятие, беседа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росмотр, занятие – рассказ.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Тетрадь, карандаш, схемы вывязывания, схемы узоров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Жакет.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Построение чертежей: жакета с длинными вшивными рукавами, жакета с рукавами реглан, с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цельновязаными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рукавами. Нанесение линий фасона на выкройку. Зарисовка схем узоров для жакета.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Вывязывание образцов для жакета, расчет петель. Вязание деталей жакета (рукава, спинка, полочки). Сшивание деталей, отпаривание их по выкройке.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Занятие – беседа, практическое занятие, просмотр иллюстраций.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Тетрадь, карандаш, схемы вывязывания, схемы узоров,, крючок, нитки, альбом, гладильная доска, утюг, нитки швейные, ножницы.</w:t>
      </w:r>
      <w:proofErr w:type="gramEnd"/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Вязание с помощью «вилки».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Нитки и соломка для вязания на маленькой шпильке и большой. Применение тесьмы для выполнения изделий: кружев, воротников, шарфов, пелерин, салфеток.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Вывязывание тесьмы, способы соединения ее в изделии. Оформление изделий.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Рассказ, практическое занятие, просмотр образцов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Вязания.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Шпильки маленькие и большие, схемы узоров.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Ажурная кофточка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Выбор фасона. Нанесение линий выреза горловины и длины рукава на чертеж выкройки. Выбор узора. Зарисовка схем узоров для вязания ажурных кофточек.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Вязание образцов и расчет петель. Вязание спинки, переда, рукавов. Отпаривание их по выкройке. Сшивание деталей кофточки, обвязывание выреза горловины, низа рукавов и кофточки.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Занятие – беседа, практическое занятие по технике безопасности при работе с утюгом, колющими инструментами.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Тетрадь, карандаш, схемы вывязывания, схемы узоров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Вязание, имитирующее </w:t>
      </w:r>
      <w:proofErr w:type="spellStart"/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строчевую</w:t>
      </w:r>
      <w:proofErr w:type="spellEnd"/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вышивку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 Зарисовка схем узоров для вязания кружев и панно. Расчет петель для изделия.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 занятия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 Вывязывание элементов изделий.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Занятие – заочная экскурсия «Русские кружевницы», беседа – показ, иллюстрации.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Тетрадь, карандаш, схемы вывязывания, схемы узоров, прибавления и убавления петель, крючок, нитки, альбом</w:t>
      </w:r>
      <w:proofErr w:type="gramEnd"/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Итоговое занятие.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выставки лучших работ воспитанников. Обсуждение их работы в течение учебного года, подведение итогов, награждение лучших кружковцев.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организации занятий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Тематическая игра «У истоков русской культуры», занятие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–о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бсуждение «Лучшая вязальщица». оформление выставки – ярмарки «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Рукоделие».Творческий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 и материалы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Стенд, лучшие вязаные изделия.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Методическое обеспечение реализации программы</w:t>
      </w:r>
      <w:r w:rsidRPr="00A213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E2FA6" w:rsidRPr="00A213F3" w:rsidRDefault="001E2FA6" w:rsidP="001E2FA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предлагает инновационные формы организации занятий, эффективные методы образовательно – воспитательной деятельности работы с детьми: беседы – показ, беседа – обсуждение,  ситуационно – ролевые игры, игры – путешествия, конкурсы, викторины, самостоятельная работа, выставки вязаных изделий, заочные экскурсии, работа со старинными образцами, посещение музея, подготовка и проведение детских праздников.</w:t>
      </w:r>
      <w:proofErr w:type="gramEnd"/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Все задания располагаются в порядке возрастающей трудности с учетом возраста воспитанников. Освоение темы начинается с формирования элементарных учебных умений и навыков. Упражнения выполняются по схемам, начерченным на доске, а также придуманным детьми самостоятельно. Все схемы узоров для вязания 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должны аккуратно заносить в тетрадь. 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Знание условных обозначений поможет быстро снимать узоры, свободно и легко пользоваться схемами, зарисовывать узоры.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На занятиях дети делают записи в тетрадях, объясняющие выполнение наиболее сложных приемов, а также последовательность выполнения каждого изделия.</w:t>
      </w:r>
    </w:p>
    <w:p w:rsidR="001E2FA6" w:rsidRPr="00A213F3" w:rsidRDefault="001E2FA6" w:rsidP="001E2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Каждое занятие заканчивается подведением итогов работы. Изучение каждой темы завершается практическими занятиями, конкурсами на лучшее  вязаное изделие, мини выставками, дидактическими играми «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мастерской». В ходе этой игры дети, имеющие организаторские способности, овладевшие навыками вязания, проводят мастер-классы для детей младшего возраста.</w:t>
      </w:r>
    </w:p>
    <w:p w:rsidR="00752E6D" w:rsidRPr="009378C3" w:rsidRDefault="001E2FA6" w:rsidP="00937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Формой подведения итогов дополнительной образовательной программы «</w:t>
      </w:r>
      <w:r w:rsidR="00971440"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Волшебный клубок</w:t>
      </w: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является итоговая ат</w:t>
      </w:r>
      <w:r w:rsidR="0042078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тестация в форме выставки.</w:t>
      </w:r>
    </w:p>
    <w:p w:rsidR="00CF19E2" w:rsidRDefault="00CF19E2" w:rsidP="00C73F3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</w:pPr>
    </w:p>
    <w:p w:rsidR="00CF19E2" w:rsidRDefault="00CF19E2" w:rsidP="00C73F3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</w:pPr>
    </w:p>
    <w:p w:rsidR="00FA02C3" w:rsidRPr="00C73F3C" w:rsidRDefault="007E05DF" w:rsidP="00C73F3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lastRenderedPageBreak/>
        <w:t xml:space="preserve">Календарно </w:t>
      </w:r>
      <w:r w:rsidR="0054290D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 xml:space="preserve">- </w:t>
      </w:r>
      <w:proofErr w:type="gramStart"/>
      <w:r w:rsidR="0054290D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>тематический</w:t>
      </w:r>
      <w:proofErr w:type="gramEnd"/>
      <w:r w:rsidR="0054290D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 xml:space="preserve"> планирование</w:t>
      </w:r>
      <w:r w:rsidR="00FA02C3"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</w:p>
    <w:tbl>
      <w:tblPr>
        <w:tblStyle w:val="1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6"/>
        <w:gridCol w:w="5243"/>
        <w:gridCol w:w="993"/>
        <w:gridCol w:w="853"/>
        <w:gridCol w:w="851"/>
        <w:gridCol w:w="850"/>
        <w:gridCol w:w="1134"/>
      </w:tblGrid>
      <w:tr w:rsidR="003A26C7" w:rsidRPr="00A213F3" w:rsidTr="00363513">
        <w:trPr>
          <w:trHeight w:val="693"/>
        </w:trPr>
        <w:tc>
          <w:tcPr>
            <w:tcW w:w="566" w:type="dxa"/>
            <w:vMerge w:val="restart"/>
          </w:tcPr>
          <w:p w:rsidR="003A26C7" w:rsidRPr="00A213F3" w:rsidRDefault="003A26C7" w:rsidP="00FA02C3">
            <w:pPr>
              <w:ind w:left="-4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3" w:type="dxa"/>
            <w:vMerge w:val="restart"/>
            <w:tcBorders>
              <w:right w:val="single" w:sz="4" w:space="0" w:color="auto"/>
            </w:tcBorders>
          </w:tcPr>
          <w:p w:rsidR="003A26C7" w:rsidRPr="00A213F3" w:rsidRDefault="003A26C7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   Наименование   темы</w:t>
            </w:r>
          </w:p>
        </w:tc>
        <w:tc>
          <w:tcPr>
            <w:tcW w:w="184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A26C7" w:rsidRPr="00A213F3" w:rsidRDefault="003A26C7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  Общее кол-во</w:t>
            </w:r>
          </w:p>
          <w:p w:rsidR="003A26C7" w:rsidRPr="00A213F3" w:rsidRDefault="00C12B84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A26C7" w:rsidRPr="00A213F3">
              <w:rPr>
                <w:rFonts w:ascii="Times New Roman" w:hAnsi="Times New Roman" w:cs="Times New Roman"/>
                <w:sz w:val="24"/>
                <w:szCs w:val="24"/>
              </w:rPr>
              <w:t>асов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3A26C7" w:rsidRPr="00A213F3" w:rsidRDefault="003A26C7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 Теория</w:t>
            </w:r>
          </w:p>
        </w:tc>
        <w:tc>
          <w:tcPr>
            <w:tcW w:w="850" w:type="dxa"/>
            <w:vMerge w:val="restart"/>
          </w:tcPr>
          <w:p w:rsidR="003A26C7" w:rsidRPr="00A213F3" w:rsidRDefault="003A26C7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  Практика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3A26C7" w:rsidRPr="00A213F3" w:rsidRDefault="003A26C7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3A26C7" w:rsidRPr="00A213F3" w:rsidTr="00363513">
        <w:trPr>
          <w:trHeight w:val="282"/>
        </w:trPr>
        <w:tc>
          <w:tcPr>
            <w:tcW w:w="566" w:type="dxa"/>
            <w:vMerge/>
            <w:tcBorders>
              <w:bottom w:val="single" w:sz="4" w:space="0" w:color="auto"/>
            </w:tcBorders>
          </w:tcPr>
          <w:p w:rsidR="003A26C7" w:rsidRPr="00A213F3" w:rsidRDefault="003A26C7" w:rsidP="00FA02C3">
            <w:pPr>
              <w:ind w:left="-4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A26C7" w:rsidRPr="00A213F3" w:rsidRDefault="003A26C7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6C7" w:rsidRPr="003A26C7" w:rsidRDefault="003A26C7" w:rsidP="00FA02C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26C7">
              <w:rPr>
                <w:rFonts w:ascii="Times New Roman" w:hAnsi="Times New Roman" w:cs="Times New Roman"/>
                <w:sz w:val="20"/>
                <w:szCs w:val="24"/>
              </w:rPr>
              <w:t>ПЛАН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6C7" w:rsidRPr="003A26C7" w:rsidRDefault="003A26C7" w:rsidP="00FA02C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26C7">
              <w:rPr>
                <w:rFonts w:ascii="Times New Roman" w:hAnsi="Times New Roman" w:cs="Times New Roman"/>
                <w:sz w:val="20"/>
                <w:szCs w:val="24"/>
              </w:rPr>
              <w:t>ФАКТ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A26C7" w:rsidRPr="00A213F3" w:rsidRDefault="003A26C7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3A26C7" w:rsidRPr="00A213F3" w:rsidRDefault="003A26C7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A26C7" w:rsidRPr="00A213F3" w:rsidRDefault="003A26C7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E25525" w:rsidRDefault="00E25525" w:rsidP="00752E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25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развития художественного вязания</w:t>
            </w:r>
            <w:r w:rsidR="00FC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(10ч). </w:t>
            </w:r>
            <w:r w:rsidR="00FC7173" w:rsidRPr="00FC7173">
              <w:rPr>
                <w:rFonts w:ascii="Times New Roman" w:hAnsi="Times New Roman" w:cs="Times New Roman"/>
                <w:sz w:val="24"/>
                <w:szCs w:val="24"/>
              </w:rPr>
              <w:t>История ДПИ.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73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 Т/Б при работе на кружке.</w:t>
            </w:r>
          </w:p>
          <w:p w:rsidR="00752E6D" w:rsidRPr="00A213F3" w:rsidRDefault="00752E6D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Основные  приёмы  вязания крючком</w:t>
            </w:r>
          </w:p>
          <w:p w:rsidR="00752E6D" w:rsidRPr="00A213F3" w:rsidRDefault="00752E6D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вязании. Инструменты, материалы.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Оформление таблиц. Освоение приемов вязания</w:t>
            </w:r>
          </w:p>
          <w:p w:rsidR="00752E6D" w:rsidRPr="00A213F3" w:rsidRDefault="00752E6D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B9558C" w:rsidP="003A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25525" w:rsidRPr="00332E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Подготовка пряжи к работе</w:t>
            </w:r>
          </w:p>
          <w:p w:rsidR="00752E6D" w:rsidRPr="00A213F3" w:rsidRDefault="00752E6D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B9558C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25525" w:rsidRPr="00332E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25525" w:rsidRPr="00A213F3" w:rsidTr="00363513">
        <w:trPr>
          <w:trHeight w:val="317"/>
        </w:trPr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Упражнения из столбиков  и воздушных петель</w:t>
            </w:r>
          </w:p>
          <w:p w:rsidR="00752E6D" w:rsidRPr="00A213F3" w:rsidRDefault="00752E6D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25525" w:rsidRPr="00A213F3" w:rsidTr="00363513">
        <w:trPr>
          <w:trHeight w:val="317"/>
        </w:trPr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Зарисовка условных обозначений столбиков и воздушных петель. Упражнения из столбиков.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Начало работы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обработок. 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Столбики-основа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 вязания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Начало работы. Схемы.</w:t>
            </w:r>
          </w:p>
          <w:p w:rsidR="00752E6D" w:rsidRPr="00A213F3" w:rsidRDefault="00752E6D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>Шарфик</w:t>
            </w:r>
            <w:r w:rsidR="00FC7173">
              <w:rPr>
                <w:rFonts w:ascii="Times New Roman" w:hAnsi="Times New Roman" w:cs="Times New Roman"/>
                <w:b/>
                <w:sz w:val="24"/>
                <w:szCs w:val="24"/>
              </w:rPr>
              <w:t>(8ч)</w:t>
            </w:r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Начало работы. Подбор ниток и спиц.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Декоративные элементы начала работы.</w:t>
            </w:r>
          </w:p>
          <w:p w:rsidR="00752E6D" w:rsidRPr="00A213F3" w:rsidRDefault="00752E6D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Шарфик. Значение цвета в построении орнамента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Шарфик. Свойства цвета: цветовой фон, яркость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насыщенность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Шарфик. Узоры из столбиков.</w:t>
            </w:r>
          </w:p>
          <w:p w:rsidR="00752E6D" w:rsidRPr="00A213F3" w:rsidRDefault="00752E6D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Шарфик. Вывязывание  изделия.</w:t>
            </w:r>
          </w:p>
          <w:p w:rsidR="00752E6D" w:rsidRPr="00A213F3" w:rsidRDefault="00752E6D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A213F3" w:rsidRDefault="00E25525" w:rsidP="00A5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Шарфик. Оформление работы. Закрывание петель.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A5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Отделка шарфика </w:t>
            </w:r>
            <w:proofErr w:type="spell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узелками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2E6D" w:rsidRPr="00A213F3" w:rsidRDefault="00752E6D" w:rsidP="00A5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>Шапочка</w:t>
            </w:r>
            <w:r w:rsidR="00FC7173">
              <w:rPr>
                <w:rFonts w:ascii="Times New Roman" w:hAnsi="Times New Roman" w:cs="Times New Roman"/>
                <w:b/>
                <w:sz w:val="24"/>
                <w:szCs w:val="24"/>
              </w:rPr>
              <w:t>(8ч)</w:t>
            </w:r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Выкройка для шапочки, выбор узора.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Способы вывязывания колпачка шапочки: с макушки и от ободка.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A213F3" w:rsidRDefault="00E25525" w:rsidP="00A5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Разновидность столбиков. Убавление и прибавление петель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E25525" w:rsidRPr="00A213F3" w:rsidTr="009378C3">
        <w:trPr>
          <w:trHeight w:val="492"/>
        </w:trPr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A5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Геометрические узоры.</w:t>
            </w:r>
          </w:p>
          <w:p w:rsidR="00D32113" w:rsidRPr="00A213F3" w:rsidRDefault="00D32113" w:rsidP="00A5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Схемы выполнения узоров.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Вязание образца и расчет петель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E25525" w:rsidRPr="00A213F3" w:rsidTr="00363513">
        <w:tc>
          <w:tcPr>
            <w:tcW w:w="566" w:type="dxa"/>
          </w:tcPr>
          <w:p w:rsidR="00E25525" w:rsidRPr="00A213F3" w:rsidRDefault="00E25525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Вывязывание шапочки и образцов из пышных столбиков.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5525" w:rsidRPr="00A213F3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E25525" w:rsidRPr="00A213F3" w:rsidRDefault="00E25525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5525" w:rsidRPr="00332E30" w:rsidRDefault="00E25525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5525" w:rsidRPr="00332E30" w:rsidRDefault="00E25525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FC7173" w:rsidRPr="00A213F3" w:rsidTr="00363513">
        <w:trPr>
          <w:trHeight w:val="393"/>
        </w:trPr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Pr="00A213F3" w:rsidRDefault="00FC7173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Вывязывание шапочки и образцов из пышных столбиков.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73">
              <w:rPr>
                <w:rFonts w:ascii="Times New Roman" w:hAnsi="Times New Roman" w:cs="Times New Roman"/>
                <w:b/>
                <w:sz w:val="24"/>
                <w:szCs w:val="24"/>
              </w:rPr>
              <w:t>Варежки</w:t>
            </w:r>
            <w:r w:rsidR="00C11D18">
              <w:rPr>
                <w:rFonts w:ascii="Times New Roman" w:hAnsi="Times New Roman" w:cs="Times New Roman"/>
                <w:b/>
                <w:sz w:val="24"/>
                <w:szCs w:val="24"/>
              </w:rPr>
              <w:t>(4ч)</w:t>
            </w:r>
            <w:r w:rsidRPr="00FC7173">
              <w:rPr>
                <w:rFonts w:ascii="Times New Roman" w:hAnsi="Times New Roman" w:cs="Times New Roman"/>
                <w:sz w:val="24"/>
                <w:szCs w:val="24"/>
              </w:rPr>
              <w:t xml:space="preserve">.Способы вязания </w:t>
            </w:r>
            <w:proofErr w:type="spellStart"/>
            <w:r w:rsidRPr="00FC7173">
              <w:rPr>
                <w:rFonts w:ascii="Times New Roman" w:hAnsi="Times New Roman" w:cs="Times New Roman"/>
                <w:sz w:val="24"/>
                <w:szCs w:val="24"/>
              </w:rPr>
              <w:t>манжеты</w:t>
            </w:r>
            <w:proofErr w:type="gramStart"/>
            <w:r w:rsidRPr="00FC7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арисовка</w:t>
            </w:r>
            <w:proofErr w:type="spell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схем выполнения узоров.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Образц</w:t>
            </w:r>
            <w:proofErr w:type="spell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варежки и расчет петель.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Начало вывязывания варежек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 их </w:t>
            </w:r>
            <w:proofErr w:type="spell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вышивка.отделка</w:t>
            </w:r>
            <w:proofErr w:type="spell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B9558C" w:rsidP="003A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C7173" w:rsidRPr="00332E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Вывязывание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варежек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B9558C" w:rsidP="003A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C7173" w:rsidRPr="00332E30">
              <w:rPr>
                <w:rFonts w:ascii="Times New Roman" w:hAnsi="Times New Roman" w:cs="Times New Roman"/>
                <w:sz w:val="24"/>
                <w:szCs w:val="24"/>
              </w:rPr>
              <w:t xml:space="preserve">.12 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D18">
              <w:rPr>
                <w:rFonts w:ascii="Times New Roman" w:hAnsi="Times New Roman" w:cs="Times New Roman"/>
                <w:b/>
                <w:sz w:val="24"/>
                <w:szCs w:val="24"/>
              </w:rPr>
              <w:t>Носки</w:t>
            </w:r>
            <w:proofErr w:type="gramStart"/>
            <w:r w:rsidRPr="00C11D18">
              <w:rPr>
                <w:rFonts w:ascii="Times New Roman" w:hAnsi="Times New Roman" w:cs="Times New Roman"/>
                <w:b/>
                <w:sz w:val="24"/>
                <w:szCs w:val="24"/>
              </w:rPr>
              <w:t>,т</w:t>
            </w:r>
            <w:proofErr w:type="gramEnd"/>
            <w:r w:rsidRPr="00C11D18">
              <w:rPr>
                <w:rFonts w:ascii="Times New Roman" w:hAnsi="Times New Roman" w:cs="Times New Roman"/>
                <w:b/>
                <w:sz w:val="24"/>
                <w:szCs w:val="24"/>
              </w:rPr>
              <w:t>апочки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(2ч)</w:t>
            </w:r>
            <w:r w:rsidRPr="00C11D1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11D18">
              <w:rPr>
                <w:rFonts w:ascii="Times New Roman" w:hAnsi="Times New Roman" w:cs="Times New Roman"/>
                <w:sz w:val="24"/>
                <w:szCs w:val="24"/>
              </w:rPr>
              <w:t xml:space="preserve">  Способы вязания носков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7173" w:rsidRPr="00A213F3">
              <w:rPr>
                <w:rFonts w:ascii="Times New Roman" w:hAnsi="Times New Roman" w:cs="Times New Roman"/>
                <w:sz w:val="24"/>
                <w:szCs w:val="24"/>
              </w:rPr>
              <w:t>Схема выполнения узоров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Образцы и расчет петель.</w:t>
            </w:r>
            <w:r w:rsidR="00C11D18">
              <w:rPr>
                <w:rFonts w:ascii="Times New Roman" w:hAnsi="Times New Roman" w:cs="Times New Roman"/>
                <w:sz w:val="24"/>
                <w:szCs w:val="24"/>
              </w:rPr>
              <w:t xml:space="preserve"> Вывязывание носков.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>Сумка декоративная</w:t>
            </w:r>
            <w:r w:rsidR="00C11D18">
              <w:rPr>
                <w:rFonts w:ascii="Times New Roman" w:hAnsi="Times New Roman" w:cs="Times New Roman"/>
                <w:b/>
                <w:sz w:val="24"/>
                <w:szCs w:val="24"/>
              </w:rPr>
              <w:t>(6ч)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ачало работы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B9558C" w:rsidP="00556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C7173" w:rsidRPr="00332E30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="00FC7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60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Pr="00A213F3" w:rsidRDefault="00FC7173" w:rsidP="00A5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Способы вязания сумки с донышком в форме прямоугольника, овала, круга.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B9558C" w:rsidP="00880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C7173" w:rsidRPr="00332E3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Отдельные мотивы. Зарисовка схем узоров.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Вывязывание сумки, застежка. 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Default="00FC7173" w:rsidP="00A5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Отделка изделия</w:t>
            </w:r>
          </w:p>
          <w:p w:rsidR="00D32113" w:rsidRPr="00A213F3" w:rsidRDefault="00D32113" w:rsidP="00A5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Влажно-тепловая обработка изделия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Pr="00A213F3" w:rsidRDefault="00C11D18" w:rsidP="00A5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>Косынка (шаль)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(4ч)</w:t>
            </w:r>
            <w:proofErr w:type="gramStart"/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ыполнение образца и расчет петель </w:t>
            </w:r>
            <w:r w:rsidR="00FC7173" w:rsidRPr="00A213F3">
              <w:rPr>
                <w:rFonts w:ascii="Times New Roman" w:hAnsi="Times New Roman" w:cs="Times New Roman"/>
                <w:sz w:val="24"/>
                <w:szCs w:val="24"/>
              </w:rPr>
              <w:t>Вязание шали от угла.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FC7173" w:rsidRPr="00A213F3" w:rsidTr="00363513">
        <w:tc>
          <w:tcPr>
            <w:tcW w:w="566" w:type="dxa"/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FC717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Беседа о народных традициях вязания шали.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FC7173" w:rsidRPr="00A213F3" w:rsidTr="00363513">
        <w:trPr>
          <w:trHeight w:val="343"/>
        </w:trPr>
        <w:tc>
          <w:tcPr>
            <w:tcW w:w="566" w:type="dxa"/>
            <w:tcBorders>
              <w:bottom w:val="single" w:sz="4" w:space="0" w:color="auto"/>
            </w:tcBorders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243" w:type="dxa"/>
            <w:tcBorders>
              <w:bottom w:val="single" w:sz="4" w:space="0" w:color="auto"/>
              <w:right w:val="single" w:sz="4" w:space="0" w:color="auto"/>
            </w:tcBorders>
          </w:tcPr>
          <w:p w:rsidR="00FC7173" w:rsidRDefault="00FC7173" w:rsidP="00211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Косынка, закрывание петель на угол.</w:t>
            </w:r>
          </w:p>
          <w:p w:rsidR="00D32113" w:rsidRPr="00A213F3" w:rsidRDefault="00D32113" w:rsidP="0021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bottom w:val="single" w:sz="4" w:space="0" w:color="auto"/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560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FC7173" w:rsidRPr="00A213F3" w:rsidTr="00363513">
        <w:trPr>
          <w:trHeight w:val="24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Default="00FC7173" w:rsidP="00211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11D18">
              <w:rPr>
                <w:rFonts w:ascii="Times New Roman" w:hAnsi="Times New Roman" w:cs="Times New Roman"/>
                <w:sz w:val="24"/>
                <w:szCs w:val="24"/>
              </w:rPr>
              <w:t>Отделка изделия</w:t>
            </w:r>
          </w:p>
          <w:p w:rsidR="00D32113" w:rsidRPr="00A213F3" w:rsidRDefault="00D32113" w:rsidP="0021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FC7173" w:rsidRPr="00A213F3" w:rsidTr="00363513">
        <w:trPr>
          <w:trHeight w:val="24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Pr="00A213F3" w:rsidRDefault="00C11D18" w:rsidP="00C11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D18">
              <w:rPr>
                <w:rFonts w:ascii="Times New Roman" w:hAnsi="Times New Roman" w:cs="Times New Roman"/>
                <w:b/>
                <w:sz w:val="24"/>
                <w:szCs w:val="24"/>
              </w:rPr>
              <w:t>Берет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(6ч)</w:t>
            </w:r>
            <w:r w:rsidRPr="00C11D18">
              <w:rPr>
                <w:rFonts w:ascii="Times New Roman" w:hAnsi="Times New Roman" w:cs="Times New Roman"/>
                <w:sz w:val="24"/>
                <w:szCs w:val="24"/>
              </w:rPr>
              <w:t xml:space="preserve">. Способы вязания: сверху и снизу, </w:t>
            </w:r>
            <w:proofErr w:type="gramStart"/>
            <w:r w:rsidRPr="00C11D18">
              <w:rPr>
                <w:rFonts w:ascii="Times New Roman" w:hAnsi="Times New Roman" w:cs="Times New Roman"/>
                <w:sz w:val="24"/>
                <w:szCs w:val="24"/>
              </w:rPr>
              <w:t>односторонними</w:t>
            </w:r>
            <w:proofErr w:type="gramEnd"/>
            <w:r w:rsidRPr="00C11D18">
              <w:rPr>
                <w:rFonts w:ascii="Times New Roman" w:hAnsi="Times New Roman" w:cs="Times New Roman"/>
                <w:sz w:val="24"/>
                <w:szCs w:val="24"/>
              </w:rPr>
              <w:t xml:space="preserve"> двусторонним вязанием, из ниток одного или нескольких цветов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FC7173" w:rsidRPr="00A213F3" w:rsidTr="00363513">
        <w:trPr>
          <w:trHeight w:val="27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C7173" w:rsidRPr="00A213F3" w:rsidRDefault="00FC7173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Образцы вязания берета. Расчет петель.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Pr="00A213F3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Pr="00A213F3" w:rsidRDefault="00FC7173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C7173" w:rsidRPr="00332E30" w:rsidRDefault="00FC717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7173" w:rsidRPr="00332E30" w:rsidRDefault="00FC7173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C11D18" w:rsidRPr="00A213F3" w:rsidTr="00363513">
        <w:trPr>
          <w:trHeight w:val="27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Default="00C11D18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Вязание изделия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лин.</w:t>
            </w:r>
          </w:p>
          <w:p w:rsidR="00D32113" w:rsidRPr="00A213F3" w:rsidRDefault="00D32113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1D18" w:rsidRPr="00332E30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C11D18" w:rsidRPr="00A213F3" w:rsidTr="00363513">
        <w:trPr>
          <w:trHeight w:val="22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13" w:rsidRPr="00A213F3" w:rsidRDefault="00C11D18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Выполнение помпона и кистей.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1D18" w:rsidRPr="00332E30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C11D18" w:rsidRPr="00A213F3" w:rsidTr="00363513">
        <w:trPr>
          <w:trHeight w:val="22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13" w:rsidRPr="00A213F3" w:rsidRDefault="00C11D18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Берет,  отделка середины изделия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1D18" w:rsidRPr="00332E30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C11D18" w:rsidRPr="00A213F3" w:rsidTr="00363513">
        <w:trPr>
          <w:trHeight w:val="29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13" w:rsidRPr="00A213F3" w:rsidRDefault="00C11D18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Берет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низа. Оформление.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1D18" w:rsidRPr="00332E30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C11D18" w:rsidRPr="00A213F3" w:rsidTr="00363513">
        <w:trPr>
          <w:trHeight w:val="29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A213F3" w:rsidRDefault="00C11D18" w:rsidP="0042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D18">
              <w:rPr>
                <w:rFonts w:ascii="Times New Roman" w:hAnsi="Times New Roman" w:cs="Times New Roman"/>
                <w:b/>
                <w:sz w:val="24"/>
                <w:szCs w:val="24"/>
              </w:rPr>
              <w:t>Кружева</w:t>
            </w:r>
            <w:r w:rsidR="0068483F">
              <w:rPr>
                <w:rFonts w:ascii="Times New Roman" w:hAnsi="Times New Roman" w:cs="Times New Roman"/>
                <w:b/>
                <w:sz w:val="24"/>
                <w:szCs w:val="24"/>
              </w:rPr>
              <w:t>(6ч)</w:t>
            </w:r>
            <w:r w:rsidRPr="00C11D1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11D18">
              <w:rPr>
                <w:rFonts w:ascii="Times New Roman" w:hAnsi="Times New Roman" w:cs="Times New Roman"/>
                <w:sz w:val="24"/>
                <w:szCs w:val="24"/>
              </w:rPr>
              <w:t xml:space="preserve"> Приспособления и материалы для вязания кружев.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11D18" w:rsidRPr="0055607C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0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1D18" w:rsidRPr="0055607C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0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5607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Подготовкаобъекто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салфеток,платков</w:t>
            </w:r>
            <w:proofErr w:type="spell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) для обвязывания.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1D18" w:rsidRPr="0055607C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0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55607C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0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5607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D32113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Беседа «Русские кружевницы»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332E30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Правила вязания по кругу и в двух направлениях.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332E30" w:rsidRDefault="00C11D18" w:rsidP="00706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C11D18" w:rsidRPr="00332E30" w:rsidRDefault="00C11D18" w:rsidP="00706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D32113" w:rsidRPr="00A213F3" w:rsidRDefault="0068483F" w:rsidP="0068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работ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11D18" w:rsidRPr="00A21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332E30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42078C" w:rsidRPr="00A213F3" w:rsidRDefault="0068483F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формление изделия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1D18" w:rsidRPr="00332E30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E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332E30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C11D18" w:rsidRPr="00A213F3" w:rsidRDefault="0068483F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>Воротник и манжеты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(4ч)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, подбор нитей и крючка, </w:t>
            </w:r>
            <w:proofErr w:type="spell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11D18" w:rsidRPr="00A213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C11D18" w:rsidRPr="00A213F3">
              <w:rPr>
                <w:rFonts w:ascii="Times New Roman" w:hAnsi="Times New Roman" w:cs="Times New Roman"/>
                <w:sz w:val="24"/>
                <w:szCs w:val="24"/>
              </w:rPr>
              <w:t>оротник</w:t>
            </w:r>
            <w:proofErr w:type="spellEnd"/>
            <w:r w:rsidR="00C11D18"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C11D18" w:rsidRPr="00A213F3">
              <w:rPr>
                <w:rFonts w:ascii="Times New Roman" w:hAnsi="Times New Roman" w:cs="Times New Roman"/>
                <w:sz w:val="24"/>
                <w:szCs w:val="24"/>
              </w:rPr>
              <w:t>Геометрич</w:t>
            </w:r>
            <w:proofErr w:type="spellEnd"/>
            <w:r w:rsidR="00C11D18"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 формы.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A213F3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D32113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Манжета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 ,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отделка по краю.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A213F3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Игра «сказочные вязальщицы», иллюстрация образцов.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A213F3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C11D18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Способы вязания по выкройкам.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A213F3" w:rsidRDefault="00C11D18" w:rsidP="00B95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5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>Сувениры</w:t>
            </w:r>
            <w:r w:rsidR="0068483F">
              <w:rPr>
                <w:rFonts w:ascii="Times New Roman" w:hAnsi="Times New Roman" w:cs="Times New Roman"/>
                <w:b/>
                <w:sz w:val="24"/>
                <w:szCs w:val="24"/>
              </w:rPr>
              <w:t>(4ч)</w:t>
            </w:r>
            <w:proofErr w:type="gramStart"/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сувенира. Выбор для работы.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A213F3" w:rsidRDefault="00C11D18" w:rsidP="00435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5B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C11D18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Сувениры. Зарисовка схем. Закладка.</w:t>
            </w:r>
          </w:p>
          <w:p w:rsidR="00D32113" w:rsidRPr="00A213F3" w:rsidRDefault="00D32113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A213F3" w:rsidRDefault="00C11D18" w:rsidP="00435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5B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D32113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Сувениры. Окончание работ, отделка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A213F3" w:rsidRDefault="00C11D18" w:rsidP="00435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5B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C11D18" w:rsidRPr="00A213F3" w:rsidTr="00363513">
        <w:tc>
          <w:tcPr>
            <w:tcW w:w="566" w:type="dxa"/>
          </w:tcPr>
          <w:p w:rsidR="00C11D18" w:rsidRPr="00A213F3" w:rsidRDefault="00C11D18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Занятие «Выставка-ярмарка», беседа о русских сувенирах, просмотр иллюстраций.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C11D18" w:rsidRPr="00A213F3" w:rsidRDefault="00C11D18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11D18" w:rsidRPr="00A213F3" w:rsidRDefault="00C11D18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D18" w:rsidRPr="00A213F3" w:rsidRDefault="00C11D18" w:rsidP="00435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5B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435B4B" w:rsidRPr="00A213F3" w:rsidTr="00363513">
        <w:trPr>
          <w:trHeight w:val="377"/>
        </w:trPr>
        <w:tc>
          <w:tcPr>
            <w:tcW w:w="566" w:type="dxa"/>
            <w:tcBorders>
              <w:bottom w:val="single" w:sz="4" w:space="0" w:color="auto"/>
            </w:tcBorders>
          </w:tcPr>
          <w:p w:rsidR="00435B4B" w:rsidRPr="00A213F3" w:rsidRDefault="00435B4B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243" w:type="dxa"/>
            <w:tcBorders>
              <w:bottom w:val="single" w:sz="4" w:space="0" w:color="auto"/>
              <w:right w:val="single" w:sz="4" w:space="0" w:color="auto"/>
            </w:tcBorders>
          </w:tcPr>
          <w:p w:rsidR="00435B4B" w:rsidRPr="00A213F3" w:rsidRDefault="00435B4B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(6ч)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Происхождение и </w:t>
            </w:r>
            <w:proofErr w:type="spell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св-ва</w:t>
            </w:r>
            <w:proofErr w:type="spell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ниток.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435B4B" w:rsidRPr="00A213F3" w:rsidRDefault="00435B4B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bottom w:val="single" w:sz="4" w:space="0" w:color="auto"/>
              <w:right w:val="single" w:sz="4" w:space="0" w:color="auto"/>
            </w:tcBorders>
          </w:tcPr>
          <w:p w:rsidR="00435B4B" w:rsidRPr="00A213F3" w:rsidRDefault="00435B4B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435B4B" w:rsidRPr="00A213F3" w:rsidRDefault="00435B4B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35B4B" w:rsidRPr="00E25525" w:rsidRDefault="00435B4B" w:rsidP="00FA02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435B4B" w:rsidRPr="00A213F3" w:rsidRDefault="00435B4B" w:rsidP="00435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</w:tr>
      <w:tr w:rsidR="00435B4B" w:rsidRPr="00A213F3" w:rsidTr="00363513">
        <w:trPr>
          <w:trHeight w:val="377"/>
        </w:trPr>
        <w:tc>
          <w:tcPr>
            <w:tcW w:w="566" w:type="dxa"/>
            <w:tcBorders>
              <w:bottom w:val="single" w:sz="4" w:space="0" w:color="auto"/>
            </w:tcBorders>
          </w:tcPr>
          <w:p w:rsidR="00435B4B" w:rsidRPr="00A213F3" w:rsidRDefault="00435B4B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243" w:type="dxa"/>
            <w:tcBorders>
              <w:bottom w:val="single" w:sz="4" w:space="0" w:color="auto"/>
              <w:right w:val="single" w:sz="4" w:space="0" w:color="auto"/>
            </w:tcBorders>
          </w:tcPr>
          <w:p w:rsidR="00435B4B" w:rsidRPr="00742769" w:rsidRDefault="00435B4B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769">
              <w:rPr>
                <w:rFonts w:ascii="Times New Roman" w:hAnsi="Times New Roman" w:cs="Times New Roman"/>
                <w:sz w:val="24"/>
                <w:szCs w:val="24"/>
              </w:rPr>
              <w:t xml:space="preserve">Сочетание ниток между </w:t>
            </w:r>
            <w:proofErr w:type="spellStart"/>
            <w:r w:rsidRPr="00742769">
              <w:rPr>
                <w:rFonts w:ascii="Times New Roman" w:hAnsi="Times New Roman" w:cs="Times New Roman"/>
                <w:sz w:val="24"/>
                <w:szCs w:val="24"/>
              </w:rPr>
              <w:t>собой</w:t>
            </w:r>
            <w:r w:rsidRPr="00752E6D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752E6D">
              <w:rPr>
                <w:rFonts w:ascii="Times New Roman" w:hAnsi="Times New Roman" w:cs="Times New Roman"/>
                <w:sz w:val="24"/>
                <w:szCs w:val="24"/>
              </w:rPr>
              <w:t xml:space="preserve"> волокон, их применение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435B4B" w:rsidRPr="00363513" w:rsidRDefault="00435B4B" w:rsidP="00FA02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351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bottom w:val="single" w:sz="4" w:space="0" w:color="auto"/>
              <w:right w:val="single" w:sz="4" w:space="0" w:color="auto"/>
            </w:tcBorders>
          </w:tcPr>
          <w:p w:rsidR="00435B4B" w:rsidRPr="00363513" w:rsidRDefault="00435B4B" w:rsidP="005930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435B4B" w:rsidRPr="00363513" w:rsidRDefault="00435B4B" w:rsidP="00FA02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35B4B" w:rsidRPr="00363513" w:rsidRDefault="00435B4B" w:rsidP="00FA02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435B4B" w:rsidRPr="00A213F3" w:rsidRDefault="00435B4B" w:rsidP="00435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</w:tr>
      <w:tr w:rsidR="00435B4B" w:rsidRPr="00A213F3" w:rsidTr="00363513">
        <w:trPr>
          <w:trHeight w:val="277"/>
        </w:trPr>
        <w:tc>
          <w:tcPr>
            <w:tcW w:w="566" w:type="dxa"/>
            <w:tcBorders>
              <w:top w:val="single" w:sz="4" w:space="0" w:color="auto"/>
            </w:tcBorders>
          </w:tcPr>
          <w:p w:rsidR="00435B4B" w:rsidRPr="00A213F3" w:rsidRDefault="00435B4B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243" w:type="dxa"/>
            <w:tcBorders>
              <w:top w:val="single" w:sz="4" w:space="0" w:color="auto"/>
              <w:right w:val="single" w:sz="4" w:space="0" w:color="auto"/>
            </w:tcBorders>
          </w:tcPr>
          <w:p w:rsidR="00435B4B" w:rsidRPr="00A213F3" w:rsidRDefault="00435B4B" w:rsidP="0074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пределение 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синтетических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 и натуральных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52E6D">
              <w:rPr>
                <w:rFonts w:ascii="Times New Roman" w:hAnsi="Times New Roman" w:cs="Times New Roman"/>
                <w:sz w:val="24"/>
                <w:szCs w:val="24"/>
              </w:rPr>
              <w:t>Игра-путешествие «Цветная радуга красок»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435B4B" w:rsidRPr="00363513" w:rsidRDefault="00435B4B" w:rsidP="00FA02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351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right w:val="single" w:sz="4" w:space="0" w:color="auto"/>
            </w:tcBorders>
          </w:tcPr>
          <w:p w:rsidR="00435B4B" w:rsidRPr="00363513" w:rsidRDefault="00435B4B" w:rsidP="005930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35B4B" w:rsidRPr="00363513" w:rsidRDefault="00435B4B" w:rsidP="00FA02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351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35B4B" w:rsidRPr="00363513" w:rsidRDefault="00435B4B" w:rsidP="00FA02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35B4B" w:rsidRPr="00A213F3" w:rsidRDefault="00435B4B" w:rsidP="00435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</w:tr>
      <w:tr w:rsidR="00435B4B" w:rsidRPr="00A213F3" w:rsidTr="00363513">
        <w:trPr>
          <w:trHeight w:val="429"/>
        </w:trPr>
        <w:tc>
          <w:tcPr>
            <w:tcW w:w="566" w:type="dxa"/>
            <w:tcBorders>
              <w:top w:val="single" w:sz="4" w:space="0" w:color="auto"/>
            </w:tcBorders>
          </w:tcPr>
          <w:p w:rsidR="00435B4B" w:rsidRPr="00A213F3" w:rsidRDefault="00435B4B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243" w:type="dxa"/>
            <w:tcBorders>
              <w:top w:val="single" w:sz="4" w:space="0" w:color="auto"/>
              <w:right w:val="single" w:sz="4" w:space="0" w:color="auto"/>
            </w:tcBorders>
          </w:tcPr>
          <w:p w:rsidR="00435B4B" w:rsidRPr="00A213F3" w:rsidRDefault="00435B4B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Заочная экскурсия в мир вязаных  вещей </w:t>
            </w:r>
            <w:proofErr w:type="gram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коллекций,  </w:t>
            </w:r>
            <w:proofErr w:type="spellStart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фотогр</w:t>
            </w:r>
            <w:proofErr w:type="spellEnd"/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435B4B" w:rsidRPr="00A213F3" w:rsidRDefault="00435B4B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right w:val="single" w:sz="4" w:space="0" w:color="auto"/>
            </w:tcBorders>
          </w:tcPr>
          <w:p w:rsidR="00435B4B" w:rsidRPr="00A213F3" w:rsidRDefault="00435B4B" w:rsidP="00593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35B4B" w:rsidRPr="00E25525" w:rsidRDefault="00435B4B" w:rsidP="00FA02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255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35B4B" w:rsidRPr="00E25525" w:rsidRDefault="00435B4B" w:rsidP="00FA02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35B4B" w:rsidRPr="00A213F3" w:rsidRDefault="00435B4B" w:rsidP="00435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</w:tr>
      <w:tr w:rsidR="00435B4B" w:rsidRPr="00A213F3" w:rsidTr="00363513">
        <w:tc>
          <w:tcPr>
            <w:tcW w:w="566" w:type="dxa"/>
          </w:tcPr>
          <w:p w:rsidR="00435B4B" w:rsidRPr="00A213F3" w:rsidRDefault="00435B4B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435B4B" w:rsidRPr="00363513" w:rsidRDefault="00435B4B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13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(2ч)</w:t>
            </w:r>
            <w:r w:rsidRPr="00363513">
              <w:rPr>
                <w:rFonts w:ascii="Times New Roman" w:hAnsi="Times New Roman" w:cs="Times New Roman"/>
                <w:sz w:val="24"/>
                <w:szCs w:val="24"/>
              </w:rPr>
              <w:t>. Подведение итогов за год</w:t>
            </w:r>
            <w:proofErr w:type="gramStart"/>
            <w:r w:rsidRPr="0036351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63513">
              <w:rPr>
                <w:rFonts w:ascii="Times New Roman" w:hAnsi="Times New Roman" w:cs="Times New Roman"/>
                <w:sz w:val="24"/>
                <w:szCs w:val="24"/>
              </w:rPr>
              <w:t xml:space="preserve"> планы на будущий год.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35B4B" w:rsidRPr="00A213F3" w:rsidRDefault="00435B4B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435B4B" w:rsidRPr="00A213F3" w:rsidRDefault="00435B4B" w:rsidP="003A2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5B4B" w:rsidRPr="00A213F3" w:rsidRDefault="00435B4B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35B4B" w:rsidRPr="00A213F3" w:rsidRDefault="00435B4B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5B4B" w:rsidRPr="00363513" w:rsidRDefault="00435B4B" w:rsidP="00435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6351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435B4B" w:rsidRPr="00A213F3" w:rsidTr="00363513">
        <w:tc>
          <w:tcPr>
            <w:tcW w:w="566" w:type="dxa"/>
          </w:tcPr>
          <w:p w:rsidR="00435B4B" w:rsidRPr="00A213F3" w:rsidRDefault="00435B4B" w:rsidP="00FA0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435B4B" w:rsidRPr="00363513" w:rsidRDefault="00435B4B" w:rsidP="0075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13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лучших работ обучающихся</w:t>
            </w:r>
            <w:r>
              <w:t xml:space="preserve"> </w:t>
            </w:r>
            <w:r w:rsidRPr="00752E6D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35B4B" w:rsidRPr="00A213F3" w:rsidRDefault="00435B4B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435B4B" w:rsidRPr="00A213F3" w:rsidRDefault="00435B4B" w:rsidP="00C12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5B4B" w:rsidRPr="00A213F3" w:rsidRDefault="00435B4B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35B4B" w:rsidRPr="00A213F3" w:rsidRDefault="00435B4B" w:rsidP="00FA0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5B4B" w:rsidRPr="00363513" w:rsidRDefault="00435B4B" w:rsidP="00435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6351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435B4B" w:rsidRPr="00A213F3" w:rsidTr="00363513">
        <w:tc>
          <w:tcPr>
            <w:tcW w:w="566" w:type="dxa"/>
          </w:tcPr>
          <w:p w:rsidR="00435B4B" w:rsidRPr="00A213F3" w:rsidRDefault="00435B4B" w:rsidP="00FA0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435B4B" w:rsidRDefault="00435B4B" w:rsidP="00FA0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ИТОГО</w:t>
            </w:r>
          </w:p>
          <w:p w:rsidR="00435B4B" w:rsidRPr="00A213F3" w:rsidRDefault="00435B4B" w:rsidP="00FA0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35B4B" w:rsidRPr="00A213F3" w:rsidRDefault="00435B4B" w:rsidP="00C73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435B4B" w:rsidRPr="00A213F3" w:rsidRDefault="00435B4B" w:rsidP="00435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5B4B" w:rsidRPr="00A213F3" w:rsidRDefault="00435B4B" w:rsidP="00D321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435B4B" w:rsidRPr="00A213F3" w:rsidRDefault="00435B4B" w:rsidP="00C12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5B4B" w:rsidRPr="00363513" w:rsidRDefault="00435B4B" w:rsidP="00CF1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B4B" w:rsidRPr="00A213F3" w:rsidTr="00363513">
        <w:tc>
          <w:tcPr>
            <w:tcW w:w="566" w:type="dxa"/>
          </w:tcPr>
          <w:p w:rsidR="00435B4B" w:rsidRPr="00A213F3" w:rsidRDefault="00435B4B" w:rsidP="00FA0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</w:tcPr>
          <w:p w:rsidR="00435B4B" w:rsidRPr="00A213F3" w:rsidRDefault="00435B4B" w:rsidP="00FA0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35B4B" w:rsidRDefault="00435B4B" w:rsidP="00C73F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435B4B" w:rsidRDefault="00435B4B" w:rsidP="00D321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5B4B" w:rsidRDefault="00435B4B" w:rsidP="00D321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435B4B" w:rsidRDefault="00435B4B" w:rsidP="00C12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5B4B" w:rsidRPr="00363513" w:rsidRDefault="00435B4B" w:rsidP="00CF1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1C91" w:rsidRPr="00D2464F" w:rsidRDefault="00D2464F" w:rsidP="00FA02C3">
      <w:pP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</w:t>
      </w:r>
      <w:r w:rsidR="0074276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Учебн</w:t>
      </w:r>
      <w:proofErr w:type="gramStart"/>
      <w:r w:rsidR="0074276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о-</w:t>
      </w:r>
      <w:proofErr w:type="gramEnd"/>
      <w:r w:rsidR="0074276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т</w:t>
      </w:r>
      <w:r w:rsidR="008D1C91" w:rsidRPr="00D2464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ематическое планирование</w:t>
      </w:r>
    </w:p>
    <w:tbl>
      <w:tblPr>
        <w:tblStyle w:val="a3"/>
        <w:tblW w:w="93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954"/>
        <w:gridCol w:w="1276"/>
        <w:gridCol w:w="1559"/>
      </w:tblGrid>
      <w:tr w:rsidR="00FC7173" w:rsidTr="00FC7173">
        <w:trPr>
          <w:trHeight w:val="319"/>
        </w:trPr>
        <w:tc>
          <w:tcPr>
            <w:tcW w:w="567" w:type="dxa"/>
            <w:vMerge w:val="restart"/>
          </w:tcPr>
          <w:p w:rsidR="00FC7173" w:rsidRDefault="00FC7173" w:rsidP="00FA02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54" w:type="dxa"/>
            <w:vMerge w:val="restart"/>
          </w:tcPr>
          <w:p w:rsidR="00FC7173" w:rsidRDefault="00FC7173" w:rsidP="00FA02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Темы, разделы</w:t>
            </w:r>
          </w:p>
        </w:tc>
        <w:tc>
          <w:tcPr>
            <w:tcW w:w="2835" w:type="dxa"/>
            <w:gridSpan w:val="2"/>
          </w:tcPr>
          <w:p w:rsidR="00FC7173" w:rsidRDefault="00FC7173" w:rsidP="00E255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</w:tr>
      <w:tr w:rsidR="00FC7173" w:rsidTr="00FC7173">
        <w:trPr>
          <w:trHeight w:val="234"/>
        </w:trPr>
        <w:tc>
          <w:tcPr>
            <w:tcW w:w="567" w:type="dxa"/>
            <w:vMerge/>
          </w:tcPr>
          <w:p w:rsidR="00FC7173" w:rsidRDefault="00FC7173" w:rsidP="00FA02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vMerge/>
          </w:tcPr>
          <w:p w:rsidR="00FC7173" w:rsidRDefault="00FC7173" w:rsidP="00FA02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C7173" w:rsidRDefault="00FC7173" w:rsidP="002A6C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59" w:type="dxa"/>
          </w:tcPr>
          <w:p w:rsidR="00FC7173" w:rsidRDefault="00FC7173" w:rsidP="00E255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4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развития художественного вязания</w:t>
            </w:r>
          </w:p>
        </w:tc>
        <w:tc>
          <w:tcPr>
            <w:tcW w:w="1276" w:type="dxa"/>
          </w:tcPr>
          <w:p w:rsidR="00D32113" w:rsidRPr="008D1C91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D32113" w:rsidRPr="008D1C91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4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шарфика</w:t>
            </w:r>
          </w:p>
        </w:tc>
        <w:tc>
          <w:tcPr>
            <w:tcW w:w="1276" w:type="dxa"/>
          </w:tcPr>
          <w:p w:rsidR="00D32113" w:rsidRPr="008D1C91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</w:tcPr>
          <w:p w:rsidR="00D32113" w:rsidRPr="008D1C91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4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шапочки</w:t>
            </w:r>
          </w:p>
        </w:tc>
        <w:tc>
          <w:tcPr>
            <w:tcW w:w="1276" w:type="dxa"/>
          </w:tcPr>
          <w:p w:rsidR="00D32113" w:rsidRPr="008D1C91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</w:tcPr>
          <w:p w:rsidR="00D32113" w:rsidRPr="008D1C91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4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варежек</w:t>
            </w:r>
          </w:p>
        </w:tc>
        <w:tc>
          <w:tcPr>
            <w:tcW w:w="1276" w:type="dxa"/>
          </w:tcPr>
          <w:p w:rsidR="00D32113" w:rsidRPr="008D1C91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D32113" w:rsidRPr="008D1C91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54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носков, тапочек</w:t>
            </w:r>
          </w:p>
        </w:tc>
        <w:tc>
          <w:tcPr>
            <w:tcW w:w="1276" w:type="dxa"/>
          </w:tcPr>
          <w:p w:rsidR="00D32113" w:rsidRPr="008D1C91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D32113" w:rsidRPr="008D1C91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54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сумки декоративной</w:t>
            </w:r>
          </w:p>
        </w:tc>
        <w:tc>
          <w:tcPr>
            <w:tcW w:w="1276" w:type="dxa"/>
          </w:tcPr>
          <w:p w:rsidR="00D32113" w:rsidRPr="008D1C91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D32113" w:rsidRPr="008D1C91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54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косынк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шали)</w:t>
            </w:r>
          </w:p>
        </w:tc>
        <w:tc>
          <w:tcPr>
            <w:tcW w:w="1276" w:type="dxa"/>
          </w:tcPr>
          <w:p w:rsidR="00D32113" w:rsidRPr="008D1C91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D32113" w:rsidRPr="008D1C91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4" w:type="dxa"/>
          </w:tcPr>
          <w:p w:rsidR="00D32113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берета</w:t>
            </w:r>
          </w:p>
        </w:tc>
        <w:tc>
          <w:tcPr>
            <w:tcW w:w="1276" w:type="dxa"/>
          </w:tcPr>
          <w:p w:rsidR="00D32113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D32113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54" w:type="dxa"/>
          </w:tcPr>
          <w:p w:rsidR="00D32113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кружев</w:t>
            </w:r>
          </w:p>
        </w:tc>
        <w:tc>
          <w:tcPr>
            <w:tcW w:w="1276" w:type="dxa"/>
          </w:tcPr>
          <w:p w:rsidR="00D32113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D32113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54" w:type="dxa"/>
          </w:tcPr>
          <w:p w:rsidR="00D32113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воротников и манжет</w:t>
            </w:r>
          </w:p>
        </w:tc>
        <w:tc>
          <w:tcPr>
            <w:tcW w:w="1276" w:type="dxa"/>
          </w:tcPr>
          <w:p w:rsidR="00D32113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D32113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54" w:type="dxa"/>
          </w:tcPr>
          <w:p w:rsidR="00D32113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сувениров</w:t>
            </w:r>
          </w:p>
        </w:tc>
        <w:tc>
          <w:tcPr>
            <w:tcW w:w="1276" w:type="dxa"/>
          </w:tcPr>
          <w:p w:rsidR="00D32113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D32113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32113" w:rsidTr="00FC7173">
        <w:tc>
          <w:tcPr>
            <w:tcW w:w="567" w:type="dxa"/>
          </w:tcPr>
          <w:p w:rsidR="00D32113" w:rsidRPr="008D1C91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54" w:type="dxa"/>
          </w:tcPr>
          <w:p w:rsidR="00D32113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Материаловедение</w:t>
            </w:r>
          </w:p>
        </w:tc>
        <w:tc>
          <w:tcPr>
            <w:tcW w:w="1276" w:type="dxa"/>
          </w:tcPr>
          <w:p w:rsidR="00D32113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D32113" w:rsidRDefault="00884735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32113" w:rsidTr="00FC7173">
        <w:tc>
          <w:tcPr>
            <w:tcW w:w="567" w:type="dxa"/>
          </w:tcPr>
          <w:p w:rsidR="00D32113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954" w:type="dxa"/>
          </w:tcPr>
          <w:p w:rsidR="00D32113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за год, выставка</w:t>
            </w:r>
          </w:p>
          <w:p w:rsidR="00D32113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32113" w:rsidRDefault="00D32113" w:rsidP="00FC71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D32113" w:rsidRDefault="00D32113" w:rsidP="007714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32113" w:rsidTr="00FC7173">
        <w:tc>
          <w:tcPr>
            <w:tcW w:w="567" w:type="dxa"/>
          </w:tcPr>
          <w:p w:rsidR="00D32113" w:rsidRDefault="00D32113" w:rsidP="00FA02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32113" w:rsidRPr="00C86155" w:rsidRDefault="00D32113" w:rsidP="00FA02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1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</w:t>
            </w:r>
            <w:r w:rsidRPr="00C861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</w:tcPr>
          <w:p w:rsidR="00D32113" w:rsidRPr="00C86155" w:rsidRDefault="0042078C" w:rsidP="00FC71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1559" w:type="dxa"/>
          </w:tcPr>
          <w:p w:rsidR="00D32113" w:rsidRPr="00C86155" w:rsidRDefault="0042078C" w:rsidP="008847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8847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</w:tr>
    </w:tbl>
    <w:p w:rsidR="001E2FA6" w:rsidRPr="00A213F3" w:rsidRDefault="001E2FA6" w:rsidP="008D1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FA6" w:rsidRPr="002B448C" w:rsidRDefault="001E2FA6" w:rsidP="002B4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Литература:</w:t>
      </w:r>
    </w:p>
    <w:p w:rsidR="001E2FA6" w:rsidRPr="00A213F3" w:rsidRDefault="001E2FA6" w:rsidP="001E2FA6">
      <w:pPr>
        <w:spacing w:after="0" w:line="240" w:lineRule="auto"/>
        <w:ind w:hanging="9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Для педагога:</w:t>
      </w:r>
    </w:p>
    <w:p w:rsidR="001E2FA6" w:rsidRPr="00A213F3" w:rsidRDefault="001E2FA6" w:rsidP="008D1C9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1.Программа для внешкольных учреждений и общеобразовательных школ  «Культура быта»   Просвещение 1986г.</w:t>
      </w:r>
    </w:p>
    <w:p w:rsidR="001E2FA6" w:rsidRPr="00A213F3" w:rsidRDefault="001E2FA6" w:rsidP="008D1C91">
      <w:pPr>
        <w:spacing w:after="0" w:line="240" w:lineRule="atLeast"/>
        <w:ind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Т.И. Еременко «Кружок вязания крючком» М.1984г.                   </w:t>
      </w:r>
    </w:p>
    <w:p w:rsidR="001E2FA6" w:rsidRPr="00A213F3" w:rsidRDefault="001E2FA6" w:rsidP="008D1C91">
      <w:pPr>
        <w:spacing w:after="0" w:line="240" w:lineRule="atLeast"/>
        <w:ind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 Л.С.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Пучкова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«Кружок художественного вязания»  М. 1989г.                  </w:t>
      </w:r>
    </w:p>
    <w:p w:rsidR="001E2FA6" w:rsidRPr="00A213F3" w:rsidRDefault="001E2FA6" w:rsidP="008D1C9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4.  М.В. Максимова «Азбука вязания» фирма «МВМ» 1992г.</w:t>
      </w:r>
    </w:p>
    <w:p w:rsidR="001E2FA6" w:rsidRPr="00A213F3" w:rsidRDefault="001E2FA6" w:rsidP="008D1C9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  «Вязание крючком»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издательство «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Ниола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Пресс» 2005-2008гг.</w:t>
      </w:r>
    </w:p>
    <w:p w:rsidR="001E2FA6" w:rsidRPr="00A213F3" w:rsidRDefault="001E2FA6" w:rsidP="008D1C91">
      <w:pPr>
        <w:spacing w:after="0" w:line="240" w:lineRule="atLeast"/>
        <w:ind w:left="360" w:hanging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6.  Семейная энциклопедия Вязания крючком и спицами «Основы вязания» Издательство семейного досуга  2007г.</w:t>
      </w:r>
    </w:p>
    <w:p w:rsidR="001E2FA6" w:rsidRPr="00A213F3" w:rsidRDefault="001E2FA6" w:rsidP="008D1C9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7.Вязаные носки,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гетры</w:t>
      </w:r>
      <w:proofErr w:type="gram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арежки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перчатки , 2007г.</w:t>
      </w:r>
    </w:p>
    <w:p w:rsidR="001E2FA6" w:rsidRPr="00A213F3" w:rsidRDefault="001E2FA6" w:rsidP="008D1C91">
      <w:pPr>
        <w:spacing w:after="0" w:line="240" w:lineRule="atLeast"/>
        <w:ind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8. Энциклопедия рукоделия     издательство Словакия  2006г.</w:t>
      </w:r>
    </w:p>
    <w:p w:rsidR="001E2FA6" w:rsidRPr="00A213F3" w:rsidRDefault="001E2FA6" w:rsidP="008D1C91">
      <w:pPr>
        <w:spacing w:after="0" w:line="240" w:lineRule="atLeast"/>
        <w:ind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9. И.Н.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Илининская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«Вязание крючком для всей семьи» Издательство «Семейный досуг» </w:t>
      </w:r>
    </w:p>
    <w:p w:rsidR="001E2FA6" w:rsidRPr="00A213F3" w:rsidRDefault="001E2FA6" w:rsidP="008D1C91">
      <w:pPr>
        <w:spacing w:after="0" w:line="240" w:lineRule="atLeast"/>
        <w:ind w:firstLine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</w:t>
      </w:r>
    </w:p>
    <w:p w:rsidR="001E2FA6" w:rsidRPr="00A213F3" w:rsidRDefault="001E2FA6" w:rsidP="008D1C91">
      <w:pPr>
        <w:spacing w:after="0" w:line="240" w:lineRule="atLeast"/>
        <w:ind w:firstLin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обучающихся:</w:t>
      </w:r>
    </w:p>
    <w:p w:rsidR="001E2FA6" w:rsidRPr="00A213F3" w:rsidRDefault="001E2FA6" w:rsidP="008D1C91">
      <w:pPr>
        <w:spacing w:after="0" w:line="240" w:lineRule="atLeast"/>
        <w:ind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Э.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Боровская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«Лучшая энциклопедия для современных девчонок», 2007г.</w:t>
      </w:r>
    </w:p>
    <w:p w:rsidR="001E2FA6" w:rsidRPr="00A213F3" w:rsidRDefault="001E2FA6" w:rsidP="008D1C91">
      <w:pPr>
        <w:spacing w:after="0" w:line="240" w:lineRule="atLeast"/>
        <w:ind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11. «Секреты красоты для девочек» издательство «Семейный досуг»</w:t>
      </w:r>
    </w:p>
    <w:p w:rsidR="001E2FA6" w:rsidRPr="00A213F3" w:rsidRDefault="001E2FA6" w:rsidP="008D1C91">
      <w:pPr>
        <w:spacing w:after="0" w:line="240" w:lineRule="atLeast"/>
        <w:ind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«Пособие для юных мастериц. Вязание» Р.А.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Бударина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2005г.</w:t>
      </w:r>
    </w:p>
    <w:p w:rsidR="001E2FA6" w:rsidRPr="00A213F3" w:rsidRDefault="001E2FA6" w:rsidP="008D1C91">
      <w:pPr>
        <w:spacing w:after="0" w:line="240" w:lineRule="atLeast"/>
        <w:ind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13.Д.Р.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Ханашевич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«Подружки – рукодельницы»  М. 1981г.</w:t>
      </w:r>
    </w:p>
    <w:p w:rsidR="00B333A1" w:rsidRPr="00E313AE" w:rsidRDefault="001E2FA6" w:rsidP="00E313A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14.Технология. Учебники для учащихся 7 – </w:t>
      </w:r>
      <w:proofErr w:type="spellStart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A2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классов общеобразовательных школ (вариант для девочек) под редакцией  В.Д. Симоненко       </w:t>
      </w:r>
    </w:p>
    <w:sectPr w:rsidR="00B333A1" w:rsidRPr="00E313AE" w:rsidSect="00485F21">
      <w:type w:val="continuous"/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b/>
        <w:i/>
      </w:rPr>
    </w:lvl>
  </w:abstractNum>
  <w:abstractNum w:abstractNumId="3">
    <w:nsid w:val="2CE74CC7"/>
    <w:multiLevelType w:val="hybridMultilevel"/>
    <w:tmpl w:val="7B063A7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A24296"/>
    <w:multiLevelType w:val="hybridMultilevel"/>
    <w:tmpl w:val="6BC495D4"/>
    <w:lvl w:ilvl="0" w:tplc="D61EFAF0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715929"/>
    <w:multiLevelType w:val="hybridMultilevel"/>
    <w:tmpl w:val="9C7016A8"/>
    <w:lvl w:ilvl="0" w:tplc="D61EFAF0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170321"/>
    <w:multiLevelType w:val="hybridMultilevel"/>
    <w:tmpl w:val="3302448C"/>
    <w:lvl w:ilvl="0" w:tplc="0F9C52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6886EFD"/>
    <w:multiLevelType w:val="hybridMultilevel"/>
    <w:tmpl w:val="6646F36C"/>
    <w:lvl w:ilvl="0" w:tplc="D61EFAF0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BA0B1F"/>
    <w:multiLevelType w:val="hybridMultilevel"/>
    <w:tmpl w:val="9E20A94C"/>
    <w:lvl w:ilvl="0" w:tplc="32788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ACBF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EA75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D0A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2CC9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BE3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EEB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A6C4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CEE2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412"/>
    <w:rsid w:val="00066D46"/>
    <w:rsid w:val="00066E53"/>
    <w:rsid w:val="0018077B"/>
    <w:rsid w:val="001C612E"/>
    <w:rsid w:val="001E2FA6"/>
    <w:rsid w:val="002110AD"/>
    <w:rsid w:val="002275DC"/>
    <w:rsid w:val="00240C0C"/>
    <w:rsid w:val="00264FB1"/>
    <w:rsid w:val="002A5FE1"/>
    <w:rsid w:val="002A6C7E"/>
    <w:rsid w:val="002B448C"/>
    <w:rsid w:val="002D6F09"/>
    <w:rsid w:val="00332E30"/>
    <w:rsid w:val="0035779F"/>
    <w:rsid w:val="00363513"/>
    <w:rsid w:val="00376FDE"/>
    <w:rsid w:val="003A26C7"/>
    <w:rsid w:val="003B0EC6"/>
    <w:rsid w:val="0042078C"/>
    <w:rsid w:val="00435B4B"/>
    <w:rsid w:val="004764A3"/>
    <w:rsid w:val="00485F21"/>
    <w:rsid w:val="00504640"/>
    <w:rsid w:val="005249FD"/>
    <w:rsid w:val="0054290D"/>
    <w:rsid w:val="0055607C"/>
    <w:rsid w:val="005930ED"/>
    <w:rsid w:val="005C3FC3"/>
    <w:rsid w:val="00620110"/>
    <w:rsid w:val="00680D3C"/>
    <w:rsid w:val="0068483F"/>
    <w:rsid w:val="00706A49"/>
    <w:rsid w:val="0071743E"/>
    <w:rsid w:val="00742769"/>
    <w:rsid w:val="00752E6D"/>
    <w:rsid w:val="00771415"/>
    <w:rsid w:val="00783786"/>
    <w:rsid w:val="007E05DF"/>
    <w:rsid w:val="00880CA3"/>
    <w:rsid w:val="00884735"/>
    <w:rsid w:val="008C5742"/>
    <w:rsid w:val="008D1776"/>
    <w:rsid w:val="008D1C91"/>
    <w:rsid w:val="008E7264"/>
    <w:rsid w:val="009126FF"/>
    <w:rsid w:val="009378C3"/>
    <w:rsid w:val="00971440"/>
    <w:rsid w:val="00A00412"/>
    <w:rsid w:val="00A16E5E"/>
    <w:rsid w:val="00A213F3"/>
    <w:rsid w:val="00A53DE1"/>
    <w:rsid w:val="00A64567"/>
    <w:rsid w:val="00A64677"/>
    <w:rsid w:val="00A67984"/>
    <w:rsid w:val="00A74E88"/>
    <w:rsid w:val="00A75342"/>
    <w:rsid w:val="00A75779"/>
    <w:rsid w:val="00AC6CE5"/>
    <w:rsid w:val="00AF5750"/>
    <w:rsid w:val="00B0311F"/>
    <w:rsid w:val="00B16353"/>
    <w:rsid w:val="00B24919"/>
    <w:rsid w:val="00B333A1"/>
    <w:rsid w:val="00B87152"/>
    <w:rsid w:val="00B9558C"/>
    <w:rsid w:val="00BB6C9F"/>
    <w:rsid w:val="00C0613A"/>
    <w:rsid w:val="00C11D18"/>
    <w:rsid w:val="00C12B84"/>
    <w:rsid w:val="00C234CC"/>
    <w:rsid w:val="00C550EC"/>
    <w:rsid w:val="00C73F3C"/>
    <w:rsid w:val="00C86155"/>
    <w:rsid w:val="00CB0C22"/>
    <w:rsid w:val="00CF19E2"/>
    <w:rsid w:val="00CF7446"/>
    <w:rsid w:val="00D2464F"/>
    <w:rsid w:val="00D32113"/>
    <w:rsid w:val="00D35ABD"/>
    <w:rsid w:val="00D81C61"/>
    <w:rsid w:val="00E25525"/>
    <w:rsid w:val="00E270E3"/>
    <w:rsid w:val="00E313AE"/>
    <w:rsid w:val="00E4639F"/>
    <w:rsid w:val="00E82F75"/>
    <w:rsid w:val="00EA19A8"/>
    <w:rsid w:val="00EB607B"/>
    <w:rsid w:val="00F01145"/>
    <w:rsid w:val="00F371FD"/>
    <w:rsid w:val="00F54428"/>
    <w:rsid w:val="00F667D1"/>
    <w:rsid w:val="00FA02C3"/>
    <w:rsid w:val="00FC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A02C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FA0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6201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13A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rsid w:val="00680D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A02C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FA0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6201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13A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rsid w:val="00680D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9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9FF0D-FC52-4F91-9603-854E773AA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14</Pages>
  <Words>5420</Words>
  <Characters>30896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zadonskaya</dc:creator>
  <cp:keywords/>
  <dc:description/>
  <cp:lastModifiedBy>zadonskaya</cp:lastModifiedBy>
  <cp:revision>68</cp:revision>
  <cp:lastPrinted>2022-10-25T05:23:00Z</cp:lastPrinted>
  <dcterms:created xsi:type="dcterms:W3CDTF">2016-09-24T16:44:00Z</dcterms:created>
  <dcterms:modified xsi:type="dcterms:W3CDTF">2022-10-25T12:30:00Z</dcterms:modified>
</cp:coreProperties>
</file>