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A6" w:rsidRPr="002C4CA6" w:rsidRDefault="003F1B60" w:rsidP="002C4C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-1008708</wp:posOffset>
            </wp:positionH>
            <wp:positionV relativeFrom="margin">
              <wp:posOffset>-566306</wp:posOffset>
            </wp:positionV>
            <wp:extent cx="7479030" cy="10366375"/>
            <wp:effectExtent l="0" t="0" r="0" b="0"/>
            <wp:wrapSquare wrapText="bothSides"/>
            <wp:docPr id="1" name="Рисунок 1" descr="C:\Users\ADMIN\AppData\Local\Microsoft\Windows\INetCache\Content.Word\scanlite2_page-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canlite2_page-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9030" cy="103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C4CA6" w:rsidRPr="002C4CA6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10" w:right="48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В связи с тем, что в последнее время особенно бурно на всем земном шаре идет </w:t>
      </w:r>
      <w:r w:rsidRPr="002C4C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процесс информатизации, и все больший вес приобретают науки, связанные с общением, </w:t>
      </w:r>
      <w:r w:rsidRPr="002C4CA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информационными и коммуникативными процессами, данный курс становится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актуальным и востребованным. Все больший вес в жизни людей занимает Интернет и </w:t>
      </w:r>
      <w:r w:rsidRPr="002C4CA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технологии, связанные с работой в сети, умение создавать веб-сайты и заниматься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разработкой печатной продукции. Свои личные сайты в Интернете и какую-либо печатную </w:t>
      </w: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продукцию имеют практически все государственные учреждения, большие компании,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мелкие предприниматели, магазины, библиотеки, школы, сады, ясли, Президент России и </w:t>
      </w:r>
      <w:r w:rsidRPr="002C4CA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даже обычные люди. Но далеко не в каждом учреждении созданы все условия для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реализации этих средств массовой информации (СМИ).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38" w:right="38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Этот курс для тех, кто готов освоить технологии конструирования сайтов, принять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 вооружение те правила дизайна, которые не просто увеличивают число посетителей гипертекстовых страничек, но и улучшают «экологию» глобальной информационной сети.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48" w:right="29" w:firstLine="7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включает в себя практическое освоение техники создания отдельных веб-</w:t>
      </w: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>страниц, тематических сайтов, информационно-справочных и иных сайтов</w:t>
      </w:r>
      <w:r w:rsidRPr="002C4CA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67" w:firstLine="70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CA6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Какими знаниями и умениями нужно обладать, чтобы успешно освоить </w:t>
      </w:r>
      <w:r w:rsidRPr="002C4CA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предлагаемый курс?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Запускать компьютерные приложения и правильно завершать их работу;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Переключаться между экранными окнами приложений и переносить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информацию через буфер обмена из одного окна в другое;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Печатать и редактировать тексты на компьютере с использованием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различных редакторов, в том числе и не текстовых;</w:t>
      </w:r>
    </w:p>
    <w:p w:rsidR="002C4CA6" w:rsidRPr="002C4CA6" w:rsidRDefault="002C4CA6" w:rsidP="002C4CA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Уметь редактировать графические объекты с помощью различных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графических редакторов;</w:t>
      </w:r>
    </w:p>
    <w:p w:rsidR="002C4CA6" w:rsidRPr="002C4CA6" w:rsidRDefault="002C4CA6" w:rsidP="002C4CA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Уметь пользоваться сканером и различными видами принтеров.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10" w:right="48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Никаких предварительных знаний по НТМL, проектированию сайтов, дизайну,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программированию и вёрстке печатных изданий не предполагается.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19" w:right="29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 следующих лекциях осуществляется изучение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различных приёмов создания панели навигации, способы оформления интерфейса сайта, с использованием конструкторов.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29" w:right="19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Итогом данного раздела является сайт, протестированный и готовый к работе в </w:t>
      </w:r>
      <w:r w:rsidRPr="002C4CA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сети Интернет.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C4CA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:</w:t>
      </w:r>
      <w:r w:rsidRPr="002C4CA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2C4CA6" w:rsidRPr="002C4CA6" w:rsidRDefault="002C4CA6" w:rsidP="002C4CA6">
      <w:pPr>
        <w:shd w:val="clear" w:color="auto" w:fill="FFFFFF"/>
        <w:tabs>
          <w:tab w:val="left" w:pos="768"/>
        </w:tabs>
        <w:spacing w:after="200" w:line="240" w:lineRule="auto"/>
        <w:ind w:left="67" w:firstLine="6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Научиться ориентироваться и продуктивно действовать в информационном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Интернет-пространстве, использовать его ресурсы для достижения своих целей;</w:t>
      </w:r>
    </w:p>
    <w:p w:rsidR="002C4CA6" w:rsidRPr="002C4CA6" w:rsidRDefault="002C4CA6" w:rsidP="002C4CA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7" w:firstLine="6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Сформировать целостное представление об информационной картине мира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средствами «Всемирной паутины», научиться способам представления информации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сети Интернет;</w:t>
      </w:r>
    </w:p>
    <w:p w:rsidR="002C4CA6" w:rsidRPr="002C4CA6" w:rsidRDefault="002C4CA6" w:rsidP="002C4CA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7" w:firstLine="6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Показать возможности современных программных средств для создания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сайтов и вёрстки печатных изданий;</w:t>
      </w:r>
    </w:p>
    <w:p w:rsidR="002C4CA6" w:rsidRPr="002C4CA6" w:rsidRDefault="002C4CA6" w:rsidP="002C4CA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7" w:firstLine="6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творческий и познавательный потенциал школьника,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способствовать формированию его эстетической культуры;</w:t>
      </w:r>
    </w:p>
    <w:p w:rsidR="002C4CA6" w:rsidRPr="002C4CA6" w:rsidRDefault="002C4CA6" w:rsidP="002C4CA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7" w:firstLine="6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Формирование твердой жизненной позиции, патриотизма, веры в себя;</w:t>
      </w:r>
    </w:p>
    <w:p w:rsidR="002C4CA6" w:rsidRPr="002C4CA6" w:rsidRDefault="002C4CA6" w:rsidP="002C4CA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7" w:firstLine="653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Организация занятости детей в свободное время;</w:t>
      </w:r>
    </w:p>
    <w:p w:rsidR="002C4CA6" w:rsidRPr="002C4CA6" w:rsidRDefault="002C4CA6" w:rsidP="002C4CA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C4CA6" w:rsidRPr="002C4CA6" w:rsidRDefault="002C4CA6" w:rsidP="002C4CA6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Задачи:</w:t>
      </w:r>
    </w:p>
    <w:p w:rsidR="002C4CA6" w:rsidRPr="002C4CA6" w:rsidRDefault="002C4CA6" w:rsidP="002C4CA6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Познакомить с видами веб-сайтов, их функциональными, структурными и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технологическими особенностями;</w:t>
      </w:r>
    </w:p>
    <w:p w:rsidR="002C4CA6" w:rsidRPr="002C4CA6" w:rsidRDefault="002C4CA6" w:rsidP="002C4CA6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Изучить основы конструирования сайтов с использованием приложений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-конструирования;</w:t>
      </w:r>
    </w:p>
    <w:p w:rsidR="002C4CA6" w:rsidRPr="002C4CA6" w:rsidRDefault="002C4CA6" w:rsidP="002C4CA6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Изучить основы дизайна;</w:t>
      </w:r>
    </w:p>
    <w:p w:rsidR="002C4CA6" w:rsidRPr="002C4CA6" w:rsidRDefault="002C4CA6" w:rsidP="002C4CA6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Выработать у обучающихся навыки самостоятельн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ой работы с компьютером </w:t>
      </w: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периферийным оборудованием;</w:t>
      </w:r>
    </w:p>
    <w:p w:rsidR="002C4CA6" w:rsidRPr="002C4CA6" w:rsidRDefault="002C4CA6" w:rsidP="002C4CA6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Сформировать навыки работы в коллективе;</w:t>
      </w:r>
    </w:p>
    <w:p w:rsidR="00F169E2" w:rsidRDefault="00F169E2"/>
    <w:p w:rsidR="002C4CA6" w:rsidRDefault="002C4CA6" w:rsidP="002C4CA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5C48">
        <w:rPr>
          <w:rFonts w:ascii="Times New Roman" w:hAnsi="Times New Roman" w:cs="Times New Roman"/>
          <w:b/>
          <w:sz w:val="32"/>
          <w:szCs w:val="24"/>
        </w:rPr>
        <w:t>Планируемые результаты обучения</w:t>
      </w:r>
    </w:p>
    <w:p w:rsidR="002C4CA6" w:rsidRPr="002C4CA6" w:rsidRDefault="002C4CA6" w:rsidP="002C4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 изучения курса являются:</w:t>
      </w:r>
    </w:p>
    <w:p w:rsidR="002C4CA6" w:rsidRPr="002C4CA6" w:rsidRDefault="002C4CA6" w:rsidP="002C4C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2C4CA6" w:rsidRPr="002C4CA6" w:rsidRDefault="002C4CA6" w:rsidP="002C4C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</w:t>
      </w:r>
    </w:p>
    <w:p w:rsidR="002C4CA6" w:rsidRPr="002C4CA6" w:rsidRDefault="002C4CA6" w:rsidP="002C4C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2C4CA6" w:rsidRPr="002C4CA6" w:rsidRDefault="002C4CA6" w:rsidP="002C4C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2C4CA6" w:rsidRPr="002C4CA6" w:rsidRDefault="002C4CA6" w:rsidP="002C4C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2C4CA6" w:rsidRPr="002C4CA6" w:rsidRDefault="002C4CA6" w:rsidP="002C4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 изучения курса являются: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 научной информации.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C4CA6" w:rsidRPr="002C4CA6" w:rsidRDefault="002C4CA6" w:rsidP="002C4C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приемов действий в нестандартных ситуациях, овладение эвристическими методами решения проблем.</w:t>
      </w:r>
    </w:p>
    <w:p w:rsidR="002C4CA6" w:rsidRPr="002C4CA6" w:rsidRDefault="002C4CA6" w:rsidP="002C4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Общими предметными результатами изучения курса являются:</w:t>
      </w:r>
    </w:p>
    <w:p w:rsidR="002C4CA6" w:rsidRPr="002C4CA6" w:rsidRDefault="002C4CA6" w:rsidP="002C4C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2C4CA6" w:rsidRPr="002C4CA6" w:rsidRDefault="002C4CA6" w:rsidP="002C4C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2C4CA6" w:rsidRPr="002C4CA6" w:rsidRDefault="002C4CA6" w:rsidP="002C4C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C4CA6" w:rsidRPr="002C4CA6" w:rsidRDefault="002C4CA6" w:rsidP="002C4C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2C4CA6" w:rsidRPr="002C4CA6" w:rsidRDefault="002C4CA6" w:rsidP="002C4C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на практике, решать задачи на применение полученных знаний.</w:t>
      </w:r>
    </w:p>
    <w:p w:rsidR="002C4CA6" w:rsidRPr="002C4CA6" w:rsidRDefault="002C4CA6" w:rsidP="002C4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Частными предметными результатами изучения курса являются</w:t>
      </w: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4CA6" w:rsidRPr="002C4CA6" w:rsidRDefault="002C4CA6" w:rsidP="002C4C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знания;</w:t>
      </w:r>
    </w:p>
    <w:p w:rsidR="002C4CA6" w:rsidRPr="002C4CA6" w:rsidRDefault="002C4CA6" w:rsidP="002C4C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2C4CA6" w:rsidRPr="002C4CA6" w:rsidRDefault="002C4CA6" w:rsidP="002C4C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2C4CA6" w:rsidRPr="002C4CA6" w:rsidRDefault="002C4CA6" w:rsidP="002C4C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C4CA6" w:rsidRPr="002C4CA6" w:rsidRDefault="002C4CA6" w:rsidP="002C4C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катастроф.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Запускать компьютерные приложения и правильно завершать их работу;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 xml:space="preserve">Переключаться между экранными окнами приложений и переносить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информацию через буфер обмена из одного окна в другое;</w:t>
      </w:r>
    </w:p>
    <w:p w:rsidR="002C4CA6" w:rsidRPr="002C4CA6" w:rsidRDefault="002C4CA6" w:rsidP="002C4CA6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Печатать и редактировать тексты на компьютере с использованием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различных редакторов, в том числе и не текстовых;</w:t>
      </w:r>
    </w:p>
    <w:p w:rsidR="002C4CA6" w:rsidRPr="002C4CA6" w:rsidRDefault="002C4CA6" w:rsidP="002C4CA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Уметь редактировать графические объекты с помощью различных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графических редакторов;</w:t>
      </w:r>
    </w:p>
    <w:p w:rsidR="002C4CA6" w:rsidRPr="002C4CA6" w:rsidRDefault="002C4CA6" w:rsidP="002C4CA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Уметь пользоваться сканером и различными видами принтеров.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10" w:right="48" w:firstLine="69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 xml:space="preserve">Никаких предварительных знаний по НТМL, проектированию сайтов, дизайну, </w:t>
      </w: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программированию и вёрстке печатных изданий не предполагается.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19" w:right="29" w:firstLine="70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В следующих лекциях осуществляется изучение </w:t>
      </w:r>
      <w:r w:rsidRPr="002C4CA6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>различных приёмов создания панели навигации, способы оформления интерфейса сайта, с использованием конструкторов.</w:t>
      </w:r>
    </w:p>
    <w:p w:rsidR="002C4CA6" w:rsidRPr="002C4CA6" w:rsidRDefault="002C4CA6" w:rsidP="002C4CA6">
      <w:pPr>
        <w:shd w:val="clear" w:color="auto" w:fill="FFFFFF"/>
        <w:spacing w:after="200" w:line="240" w:lineRule="auto"/>
        <w:ind w:left="29" w:right="19" w:firstLine="70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4CA6"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  <w:lastRenderedPageBreak/>
        <w:t xml:space="preserve">Итогом данного раздела является сайт, протестированный и готовый к работе в </w:t>
      </w:r>
      <w:r w:rsidRPr="002C4CA6">
        <w:rPr>
          <w:rFonts w:ascii="Times New Roman" w:eastAsia="Calibri" w:hAnsi="Times New Roman" w:cs="Times New Roman"/>
          <w:color w:val="000000"/>
          <w:spacing w:val="-6"/>
          <w:sz w:val="24"/>
          <w:szCs w:val="28"/>
        </w:rPr>
        <w:t>сети Интернет.</w:t>
      </w: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1"/>
        <w:tblpPr w:leftFromText="180" w:rightFromText="180" w:vertAnchor="page" w:horzAnchor="margin" w:tblpXSpec="center" w:tblpY="3673"/>
        <w:tblW w:w="0" w:type="auto"/>
        <w:tblLook w:val="04A0" w:firstRow="1" w:lastRow="0" w:firstColumn="1" w:lastColumn="0" w:noHBand="0" w:noVBand="1"/>
      </w:tblPr>
      <w:tblGrid>
        <w:gridCol w:w="3652"/>
        <w:gridCol w:w="2977"/>
      </w:tblGrid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jc w:val="center"/>
              <w:rPr>
                <w:b/>
                <w:sz w:val="25"/>
                <w:szCs w:val="25"/>
              </w:rPr>
            </w:pPr>
            <w:r w:rsidRPr="002C4CA6">
              <w:rPr>
                <w:b/>
                <w:sz w:val="25"/>
                <w:szCs w:val="25"/>
              </w:rPr>
              <w:t>Тема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jc w:val="center"/>
              <w:rPr>
                <w:b/>
                <w:sz w:val="25"/>
                <w:szCs w:val="25"/>
              </w:rPr>
            </w:pPr>
            <w:r w:rsidRPr="002C4CA6">
              <w:rPr>
                <w:b/>
                <w:sz w:val="25"/>
                <w:szCs w:val="25"/>
              </w:rPr>
              <w:t>Часы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color w:val="000000"/>
                <w:spacing w:val="10"/>
                <w:sz w:val="24"/>
                <w:szCs w:val="24"/>
              </w:rPr>
              <w:t xml:space="preserve">1.Основные понятия </w:t>
            </w:r>
            <w:r w:rsidRPr="002C4CA6">
              <w:rPr>
                <w:bCs/>
                <w:color w:val="000000"/>
                <w:spacing w:val="10"/>
                <w:sz w:val="24"/>
                <w:szCs w:val="24"/>
              </w:rPr>
              <w:t>Интернет.</w:t>
            </w:r>
            <w:r w:rsidRPr="002C4CA6">
              <w:rPr>
                <w:bCs/>
                <w:color w:val="000000"/>
                <w:spacing w:val="4"/>
                <w:sz w:val="24"/>
                <w:szCs w:val="24"/>
              </w:rPr>
              <w:t xml:space="preserve"> Знакомство со школьным </w:t>
            </w:r>
            <w:r w:rsidRPr="002C4CA6">
              <w:rPr>
                <w:color w:val="000000"/>
                <w:spacing w:val="4"/>
                <w:sz w:val="24"/>
                <w:szCs w:val="24"/>
              </w:rPr>
              <w:t>сайтом.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8 часов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shd w:val="clear" w:color="auto" w:fill="FFFFFF"/>
              <w:tabs>
                <w:tab w:val="left" w:pos="797"/>
              </w:tabs>
              <w:ind w:left="33"/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2.</w:t>
            </w:r>
            <w:r w:rsidRPr="002C4CA6">
              <w:rPr>
                <w:bCs/>
                <w:color w:val="000000"/>
                <w:spacing w:val="1"/>
                <w:sz w:val="24"/>
                <w:szCs w:val="24"/>
              </w:rPr>
              <w:t xml:space="preserve"> Работа с изображениями в приложениях. 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7 часов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3. Таблицы. Заполнение таблиц.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5 часов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color w:val="000000"/>
                <w:spacing w:val="-3"/>
                <w:sz w:val="24"/>
                <w:szCs w:val="24"/>
              </w:rPr>
              <w:t>5. Знакомство с видами принтеров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5 часов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6. Работа с видео-приложениями. Обработка видео</w:t>
            </w:r>
          </w:p>
        </w:tc>
        <w:tc>
          <w:tcPr>
            <w:tcW w:w="2977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6 часов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7. Творческая копилка</w:t>
            </w:r>
          </w:p>
        </w:tc>
        <w:tc>
          <w:tcPr>
            <w:tcW w:w="2977" w:type="dxa"/>
          </w:tcPr>
          <w:p w:rsidR="002C4CA6" w:rsidRPr="002C4CA6" w:rsidRDefault="00721392" w:rsidP="002C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CA6" w:rsidRPr="002C4CA6">
              <w:rPr>
                <w:sz w:val="24"/>
                <w:szCs w:val="24"/>
              </w:rPr>
              <w:t xml:space="preserve"> часа</w:t>
            </w:r>
          </w:p>
        </w:tc>
      </w:tr>
      <w:tr w:rsidR="002C4CA6" w:rsidRPr="002C4CA6" w:rsidTr="002C4CA6">
        <w:tc>
          <w:tcPr>
            <w:tcW w:w="3652" w:type="dxa"/>
          </w:tcPr>
          <w:p w:rsidR="002C4CA6" w:rsidRPr="002C4CA6" w:rsidRDefault="002C4CA6" w:rsidP="002C4CA6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Итого:</w:t>
            </w:r>
          </w:p>
          <w:p w:rsidR="002C4CA6" w:rsidRPr="002C4CA6" w:rsidRDefault="002C4CA6" w:rsidP="002C4CA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4CA6" w:rsidRPr="002C4CA6" w:rsidRDefault="002C4CA6" w:rsidP="00721392">
            <w:pPr>
              <w:rPr>
                <w:sz w:val="24"/>
                <w:szCs w:val="24"/>
              </w:rPr>
            </w:pPr>
            <w:r w:rsidRPr="002C4CA6">
              <w:rPr>
                <w:sz w:val="24"/>
                <w:szCs w:val="24"/>
              </w:rPr>
              <w:t>3</w:t>
            </w:r>
            <w:r w:rsidR="00721392">
              <w:rPr>
                <w:sz w:val="24"/>
                <w:szCs w:val="24"/>
              </w:rPr>
              <w:t>4 часа</w:t>
            </w:r>
          </w:p>
        </w:tc>
      </w:tr>
    </w:tbl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A6" w:rsidRDefault="002C4CA6" w:rsidP="002C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77"/>
        <w:gridCol w:w="7052"/>
        <w:gridCol w:w="872"/>
        <w:gridCol w:w="777"/>
      </w:tblGrid>
      <w:tr w:rsidR="002C4CA6" w:rsidRPr="002C4CA6" w:rsidTr="00CF3A80">
        <w:trPr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Кол-во часов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 занятия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проведения</w:t>
            </w:r>
          </w:p>
        </w:tc>
      </w:tr>
      <w:tr w:rsidR="002C4CA6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Факт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Факт</w:t>
            </w:r>
          </w:p>
        </w:tc>
      </w:tr>
      <w:tr w:rsidR="002C4CA6" w:rsidRPr="002C4CA6" w:rsidTr="00CF3A80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четверть</w:t>
            </w: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5"/>
                <w:szCs w:val="25"/>
                <w:lang w:eastAsia="ru-RU"/>
              </w:rPr>
              <w:t>Введение. Охрана труда.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eastAsia="ru-RU"/>
              </w:rPr>
              <w:t xml:space="preserve">Основные понятия 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5"/>
                <w:szCs w:val="25"/>
                <w:lang w:eastAsia="ru-RU"/>
              </w:rPr>
              <w:t>Интернет.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  <w:t xml:space="preserve"> Знакомство со школьным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сайтом.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Культура: Информация. 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  <w:t xml:space="preserve">Изучение структуры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школьного сайта.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 xml:space="preserve"> Цвета и атрибуты.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Введение в настольные издательские системы.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Издательское дело в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Microsoft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Office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 P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val="en-US" w:eastAsia="ru-RU"/>
              </w:rPr>
              <w:t>u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blisher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. 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Подготовительная работа. Изучение интерфейса программы.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Текст. Форматирование символов. Текстовый блок. Правила набора текста, копирование, вставка, объединение.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Изучение дизайна и цветового оформления школьного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Оформление заголовков и подзаголовков. Публикация статей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C4CA6" w:rsidRPr="002C4CA6" w:rsidTr="00CF3A80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 четверть</w:t>
            </w: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Графические объекты. Приемы работы с объектами.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hd w:val="clear" w:color="auto" w:fill="FFFFFF"/>
              <w:tabs>
                <w:tab w:val="left" w:pos="79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 xml:space="preserve">Работа с изображениями в приложениях. </w:t>
            </w:r>
          </w:p>
          <w:p w:rsidR="00C71815" w:rsidRPr="002C4CA6" w:rsidRDefault="00C71815" w:rsidP="002C4CA6">
            <w:pPr>
              <w:shd w:val="clear" w:color="auto" w:fill="FFFFFF"/>
              <w:tabs>
                <w:tab w:val="left" w:pos="79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Основы работы с изображением.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Изменение размера изображения, удаление и добавление объектов.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Оптимизация графических изображений.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Размещение графических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объектов 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на школьном сайте. 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ru-RU"/>
              </w:rPr>
              <w:t xml:space="preserve">                 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ru-RU"/>
              </w:rPr>
              <w:lastRenderedPageBreak/>
              <w:t>Картинки и бегущие строки.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5"/>
                <w:szCs w:val="25"/>
                <w:lang w:eastAsia="ru-RU"/>
              </w:rPr>
              <w:t>Гиперссылки.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5"/>
                <w:szCs w:val="25"/>
                <w:lang w:eastAsia="ru-RU"/>
              </w:rPr>
              <w:t>Изучение навигации и знакомство с картой школьного 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C4CA6" w:rsidRPr="002C4CA6" w:rsidTr="00CF3A80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 четверть</w:t>
            </w: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  <w:t>Таблицы. Заполнение таблиц.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ru-RU"/>
              </w:rPr>
              <w:t xml:space="preserve">Оформление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расписания на школьном сайте.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Работа с гостевой книгой школьного 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Создание </w:t>
            </w: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многостраничного документа.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Работа со страницами издания.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 xml:space="preserve">Подготовка к печати.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Знакомство с видами принтеров.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>Поздравительная газета к 8 марта. Открытки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Правила печати печатных изданий, изучение настроек принтера.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5"/>
                <w:szCs w:val="25"/>
                <w:lang w:eastAsia="ru-RU"/>
              </w:rPr>
              <w:t>Печать отдельных страниц документа.</w:t>
            </w: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Коллаж, изготовление коллажей на школьную тему.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C4CA6" w:rsidRPr="002C4CA6" w:rsidTr="00CF3A80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 четверть</w:t>
            </w: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Творческая работа: «Изготовление макета сайта», "Верстка материалов школьной газеты"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  <w:p w:rsidR="00C71815" w:rsidRPr="002E6475" w:rsidRDefault="00C71815" w:rsidP="000F4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  <w:t xml:space="preserve">Защита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разработанных проектов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ru-RU"/>
              </w:rPr>
              <w:t>Оформление и печать материалов сайта для школьной газеты.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Сравнительная   характеристика   издательской   системы  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Microsoft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Office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   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>Pablisher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5"/>
                <w:szCs w:val="25"/>
                <w:lang w:eastAsia="ru-RU"/>
              </w:rPr>
              <w:t xml:space="preserve"> </w:t>
            </w:r>
            <w:r w:rsidRPr="002C4CA6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и текстового редактора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Word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15" w:rsidRPr="002C4CA6" w:rsidRDefault="00C71815" w:rsidP="002C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 xml:space="preserve">Работа с изображениями в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>Adobe</w:t>
            </w:r>
            <w:proofErr w:type="spellEnd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C4C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/>
              </w:rPr>
              <w:t>Photoshop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  <w:t>Работа с  объектами анимации. Использование анимации в работе школьного сайта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Работа с видео-приложениями. Обработка видео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71815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Размещение на страницах сайта информации об окончании учебного года и правилах поведения на летних каникулах.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E2666A" w:rsidRDefault="00C71815" w:rsidP="000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5" w:rsidRPr="002C4CA6" w:rsidRDefault="00C71815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C4CA6" w:rsidRPr="002C4CA6" w:rsidTr="00CF3A8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4C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6" w:rsidRPr="002C4CA6" w:rsidRDefault="002C4CA6" w:rsidP="002C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4CA6" w:rsidRDefault="002C4CA6" w:rsidP="002C4CA6">
      <w:pPr>
        <w:rPr>
          <w:rFonts w:ascii="Times New Roman" w:hAnsi="Times New Roman" w:cs="Times New Roman"/>
          <w:b/>
          <w:sz w:val="28"/>
          <w:szCs w:val="28"/>
        </w:rPr>
      </w:pPr>
    </w:p>
    <w:p w:rsidR="009F3F6B" w:rsidRPr="00E2666A" w:rsidRDefault="009F3F6B" w:rsidP="009F3F6B">
      <w:pPr>
        <w:jc w:val="center"/>
        <w:rPr>
          <w:rFonts w:ascii="Times New Roman" w:hAnsi="Times New Roman" w:cs="Times New Roman"/>
          <w:b/>
          <w:sz w:val="32"/>
        </w:rPr>
      </w:pPr>
      <w:r w:rsidRPr="00E2666A">
        <w:rPr>
          <w:rFonts w:ascii="Times New Roman" w:hAnsi="Times New Roman" w:cs="Times New Roman"/>
          <w:b/>
          <w:sz w:val="32"/>
        </w:rPr>
        <w:t>Формы итогового и промежуточного контроля</w:t>
      </w:r>
    </w:p>
    <w:p w:rsidR="009F3F6B" w:rsidRPr="00E2666A" w:rsidRDefault="009F3F6B" w:rsidP="009F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Форма - </w:t>
      </w: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или письменная.</w:t>
      </w:r>
    </w:p>
    <w:p w:rsidR="009F3F6B" w:rsidRPr="00E2666A" w:rsidRDefault="009F3F6B" w:rsidP="009F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Виды контроля: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или групповой опрос;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или групповая презентация (представление выполненного задания);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деловых ситуаций (анализ ситуации, данной в виде текстового, графического или устного материала, видеофильма, либо анализ вариантов решения проблемы, выбор оптимального варианта);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задания;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тесты;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эссе;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реферата;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игры;</w:t>
      </w:r>
    </w:p>
    <w:p w:rsidR="009F3F6B" w:rsidRPr="00E2666A" w:rsidRDefault="009F3F6B" w:rsidP="009F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защита выполненных заданий и др.</w:t>
      </w:r>
    </w:p>
    <w:p w:rsidR="009F3F6B" w:rsidRDefault="009F3F6B" w:rsidP="009F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9F3F6B" w:rsidRDefault="009F3F6B" w:rsidP="009F3F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Мониторинги, формы подведения итогов реализации дополнительной образовательной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</w:t>
      </w:r>
      <w:r w:rsidRPr="00A6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текущий и итоговый контроль, учебно-исследовательские конференции, конкурсы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F6B" w:rsidRDefault="009F3F6B" w:rsidP="009F3F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F3F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Методическое обеспечение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right="1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Программа курса обеспечивается учебным пособием для учеников, а также компьютерами и компьютерными программами, необходимыми для работы. Компьютеры должны иметь выход в Интернет.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left="10"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Для занятий кружка необходимо хорошее оборудование: компьютеры 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не ниже Р - 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IV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количеством не менее 8, цветной принтер</w:t>
      </w:r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сканер, цифровая фотокамера. 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Занятия должны проводится в специально оборудованном помещении, каковым является </w:t>
      </w:r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кабинет информатики. При изучении тем и занятости досуга детей необходимо наличие </w:t>
      </w: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установочных CD</w:t>
      </w:r>
      <w:r w:rsidRPr="009F3F6B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дисков с программами издательских систем,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Photoshp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7.0,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Corel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Draw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современные обучающие программы. Желательно наличие </w:t>
      </w:r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локальной сети.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left="38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9F3F6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Основные требования к знаниям и умениям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left="10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9F3F6B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4"/>
          <w:szCs w:val="24"/>
        </w:rPr>
        <w:t>по окончанию курса обучающийся должен знать: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Санитарно-гигиенические требования и требования охраны труда;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Структуру, стиль и внешний вид документа;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Структуру, стиль и внешний вид программ;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Сценарий гипертекстового документа;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Сценарий вёрстки печатного издания;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Грамматику и дизайн.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left="1978"/>
        <w:rPr>
          <w:rFonts w:ascii="Times New Roman" w:eastAsia="Calibri" w:hAnsi="Times New Roman" w:cs="Times New Roman"/>
          <w:sz w:val="24"/>
          <w:szCs w:val="24"/>
        </w:rPr>
      </w:pPr>
    </w:p>
    <w:p w:rsidR="009F3F6B" w:rsidRPr="009F3F6B" w:rsidRDefault="009F3F6B" w:rsidP="009F3F6B">
      <w:pPr>
        <w:shd w:val="clear" w:color="auto" w:fill="FFFFFF"/>
        <w:spacing w:after="200" w:line="240" w:lineRule="auto"/>
        <w:ind w:left="384"/>
        <w:rPr>
          <w:rFonts w:ascii="Times New Roman" w:eastAsia="Calibri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9F3F6B">
        <w:rPr>
          <w:rFonts w:ascii="Times New Roman" w:eastAsia="Calibri" w:hAnsi="Times New Roman" w:cs="Times New Roman"/>
          <w:b/>
          <w:i/>
          <w:iCs/>
          <w:color w:val="000000"/>
          <w:spacing w:val="-3"/>
          <w:sz w:val="24"/>
          <w:szCs w:val="24"/>
        </w:rPr>
        <w:t>по окончанию курса обучающийся должен уметь: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Редактировать текст;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Вставлять в сайт графические изображения;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Работать в различных графических редакторах;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Создавать таблицы различной сложности;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Вставлять в сайт объекты анимации;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Создавать электронные учебники;</w:t>
      </w:r>
    </w:p>
    <w:p w:rsid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Печатать документы, печатные издания.</w:t>
      </w:r>
    </w:p>
    <w:p w:rsidR="009F3F6B" w:rsidRPr="009F3F6B" w:rsidRDefault="009F3F6B" w:rsidP="009F3F6B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3F6B" w:rsidRPr="009F3F6B" w:rsidRDefault="009F3F6B" w:rsidP="009F3F6B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 w:rsidRPr="009F3F6B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Список литературы для обучающихся:</w:t>
      </w:r>
    </w:p>
    <w:p w:rsidR="009F3F6B" w:rsidRPr="009F3F6B" w:rsidRDefault="009F3F6B" w:rsidP="009F3F6B">
      <w:pPr>
        <w:shd w:val="clear" w:color="auto" w:fill="FFFFFF"/>
        <w:spacing w:after="200" w:line="240" w:lineRule="auto"/>
        <w:ind w:right="2304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9F3F6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Электронные пособия</w:t>
      </w:r>
    </w:p>
    <w:p w:rsidR="009F3F6B" w:rsidRPr="009F3F6B" w:rsidRDefault="009F3F6B" w:rsidP="009F3F6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АРМ «Проверка сайта» - проверка и оценка сайтов, обучение на типичных ошибках.</w:t>
      </w:r>
    </w:p>
    <w:p w:rsidR="009F3F6B" w:rsidRPr="009F3F6B" w:rsidRDefault="009F3F6B" w:rsidP="009F3F6B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Дизайн.</w:t>
      </w:r>
    </w:p>
    <w:p w:rsidR="009F3F6B" w:rsidRPr="009F3F6B" w:rsidRDefault="009F3F6B" w:rsidP="009F3F6B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9F3F6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Бумажные пособия</w:t>
      </w:r>
    </w:p>
    <w:p w:rsidR="009F3F6B" w:rsidRPr="009F3F6B" w:rsidRDefault="009F3F6B" w:rsidP="009F3F6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Левин А. Самоучитель полезных программ - М.: Издательский торговый дом </w:t>
      </w:r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КноРус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», 2010.</w:t>
      </w:r>
    </w:p>
    <w:p w:rsidR="009F3F6B" w:rsidRPr="009F3F6B" w:rsidRDefault="009F3F6B" w:rsidP="009F3F6B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Татарникова Л., НТМL, Томск, 2003.</w:t>
      </w:r>
    </w:p>
    <w:p w:rsidR="009F3F6B" w:rsidRPr="009F3F6B" w:rsidRDefault="009F3F6B" w:rsidP="009F3F6B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Миронов Д. Создание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Web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-страниц в МS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Office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2003, Санкт-Петербург, 2009.</w:t>
      </w:r>
    </w:p>
    <w:p w:rsidR="009F3F6B" w:rsidRPr="009F3F6B" w:rsidRDefault="009F3F6B" w:rsidP="009F3F6B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Усенков Д. Уроки Web-мастера, Москва. Бином, 2010.</w:t>
      </w:r>
    </w:p>
    <w:p w:rsidR="009F3F6B" w:rsidRPr="009F3F6B" w:rsidRDefault="009F3F6B" w:rsidP="009F3F6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Вовк Е.В. Школьная стенгазета и издательские технологии в школе, газеты 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"Информатика в школе", 2008г.</w:t>
      </w:r>
    </w:p>
    <w:p w:rsidR="009F3F6B" w:rsidRPr="009F3F6B" w:rsidRDefault="009F3F6B" w:rsidP="009F3F6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Волков В. Понятный самоучитель работы в М8 \\Ю1Ш, издательство "Питер", </w:t>
      </w: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Санкт-Петербург, 2008 г.</w:t>
      </w:r>
    </w:p>
    <w:p w:rsidR="009F3F6B" w:rsidRPr="009F3F6B" w:rsidRDefault="009F3F6B" w:rsidP="009F3F6B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9F3F6B" w:rsidRPr="009F3F6B" w:rsidRDefault="009F3F6B" w:rsidP="009F3F6B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  <w:r w:rsidRPr="009F3F6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Список литературы для учителя: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Вагнер Р.,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Вайк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А.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JavaScript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Энциклопедия пользователя - К.: ООО «ТИД ДС», </w:t>
      </w:r>
      <w:r w:rsidRPr="009F3F6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2010.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Гарнаев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А.,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Гарнаев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С. WEB-программирование на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Java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JavaScript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- СПБ.: БХВ-</w:t>
      </w: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Петербург, 2010.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Дуванов А. А. DHTML-конструирование - г. Информатика, 2009.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Дуванов А. А.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JavaScript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-конструирование - г. Информатика, 2010.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Сенокосов А. И. Лабораторные работы по </w:t>
      </w:r>
      <w:proofErr w:type="spellStart"/>
      <w:r w:rsidRPr="009F3F6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JavaScript</w:t>
      </w:r>
      <w:proofErr w:type="spellEnd"/>
      <w:r w:rsidRPr="009F3F6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- г. Информатика, 2009.</w:t>
      </w:r>
    </w:p>
    <w:p w:rsidR="009F3F6B" w:rsidRPr="009F3F6B" w:rsidRDefault="009F3F6B" w:rsidP="009F3F6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F3F6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Вовк Е.В. Школьная стенгазета и издательские технологии в школе, газеты «</w:t>
      </w:r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Информатика в школе</w:t>
      </w:r>
      <w:r w:rsidRPr="009F3F6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»</w:t>
      </w:r>
      <w:r w:rsidRPr="009F3F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2008г.</w:t>
      </w:r>
    </w:p>
    <w:p w:rsidR="009F3F6B" w:rsidRPr="009F3F6B" w:rsidRDefault="009F3F6B" w:rsidP="009F3F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F3F6B" w:rsidRPr="002C4CA6" w:rsidRDefault="009F3F6B" w:rsidP="002C4CA6">
      <w:pPr>
        <w:rPr>
          <w:rFonts w:ascii="Times New Roman" w:hAnsi="Times New Roman" w:cs="Times New Roman"/>
          <w:b/>
          <w:sz w:val="28"/>
          <w:szCs w:val="28"/>
        </w:rPr>
      </w:pPr>
    </w:p>
    <w:sectPr w:rsidR="009F3F6B" w:rsidRPr="002C4CA6" w:rsidSect="00BA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0C5C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4654C"/>
    <w:multiLevelType w:val="singleLevel"/>
    <w:tmpl w:val="FF5408D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B27475"/>
    <w:multiLevelType w:val="multilevel"/>
    <w:tmpl w:val="0C9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D4912"/>
    <w:multiLevelType w:val="multilevel"/>
    <w:tmpl w:val="104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31268"/>
    <w:multiLevelType w:val="multilevel"/>
    <w:tmpl w:val="A00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75D6F"/>
    <w:multiLevelType w:val="singleLevel"/>
    <w:tmpl w:val="FF5408D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22F267B"/>
    <w:multiLevelType w:val="multilevel"/>
    <w:tmpl w:val="F6EA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13F1B"/>
    <w:multiLevelType w:val="multilevel"/>
    <w:tmpl w:val="4738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7643C"/>
    <w:multiLevelType w:val="singleLevel"/>
    <w:tmpl w:val="7D68788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7D"/>
    <w:rsid w:val="000546C4"/>
    <w:rsid w:val="000D49F9"/>
    <w:rsid w:val="00243B7D"/>
    <w:rsid w:val="002C4CA6"/>
    <w:rsid w:val="003F1B60"/>
    <w:rsid w:val="00721392"/>
    <w:rsid w:val="009F3F6B"/>
    <w:rsid w:val="00BA5C64"/>
    <w:rsid w:val="00C71815"/>
    <w:rsid w:val="00F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74B"/>
  <w15:docId w15:val="{363C5125-20D6-4DE3-9EFB-C57521D8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C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2022-01-19T11:00:00Z</cp:lastPrinted>
  <dcterms:created xsi:type="dcterms:W3CDTF">2022-01-18T17:17:00Z</dcterms:created>
  <dcterms:modified xsi:type="dcterms:W3CDTF">2022-10-25T12:43:00Z</dcterms:modified>
</cp:coreProperties>
</file>