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1F" w:rsidRDefault="00262949" w:rsidP="00B672F2">
      <w:pPr>
        <w:rPr>
          <w:rFonts w:ascii="Times New Roman" w:eastAsia="Calibri" w:hAnsi="Times New Roman" w:cs="Times New Roman"/>
          <w:b/>
          <w:sz w:val="24"/>
          <w:szCs w:val="24"/>
        </w:rPr>
        <w:sectPr w:rsidR="00C4601F" w:rsidSect="00F73AFA">
          <w:pgSz w:w="11906" w:h="16838"/>
          <w:pgMar w:top="709" w:right="709" w:bottom="539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90005" cy="8906711"/>
            <wp:effectExtent l="0" t="0" r="0" b="0"/>
            <wp:docPr id="2" name="Рисунок 2" descr="C:\Users\Задонская\Pictures\img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донская\Pictures\img0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90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2185" w:rsidRDefault="00852185" w:rsidP="00B672F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87091" w:rsidRPr="00287091" w:rsidRDefault="00287091" w:rsidP="00B672F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 Рабочая учебная программа п</w:t>
      </w:r>
      <w:r w:rsidR="00205B8B">
        <w:rPr>
          <w:rFonts w:ascii="Times New Roman" w:eastAsia="Calibri" w:hAnsi="Times New Roman" w:cs="Times New Roman"/>
          <w:sz w:val="24"/>
          <w:szCs w:val="24"/>
        </w:rPr>
        <w:t xml:space="preserve">о кружку </w:t>
      </w:r>
      <w:r w:rsidR="00506F76">
        <w:rPr>
          <w:rFonts w:ascii="Times New Roman" w:eastAsia="Calibri" w:hAnsi="Times New Roman" w:cs="Times New Roman"/>
          <w:sz w:val="24"/>
          <w:szCs w:val="24"/>
        </w:rPr>
        <w:t xml:space="preserve"> «Музыкальная шкатулка» для 1-4</w:t>
      </w: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класса составлена  </w:t>
      </w:r>
      <w:r w:rsidR="00506F76">
        <w:rPr>
          <w:rFonts w:ascii="Times New Roman" w:eastAsia="Calibri" w:hAnsi="Times New Roman" w:cs="Times New Roman"/>
          <w:sz w:val="24"/>
          <w:szCs w:val="24"/>
        </w:rPr>
        <w:t>на основе программы «Музыка» 1-4</w:t>
      </w: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классы, разработанной авторским коллективом под руководством  Дмитрия Борисовича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Кабалевского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(Москва, «Просвещение», 2007 г), рекомендованной Министерством образования Российской Федерации.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разработана в соответствии с требованиями </w:t>
      </w:r>
      <w:r w:rsidRPr="00287091">
        <w:rPr>
          <w:rFonts w:ascii="Times New Roman" w:eastAsia="Calibri" w:hAnsi="Times New Roman" w:cs="Times New Roman"/>
          <w:b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(приказ 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РФ 06.10.2009 г.), и составлена с учетом модернизации образования, процессами обновления содержания и технологий преподавания музыки, с учетом требований национального регионального компонента (Указ Главы РК №301 от 13.06.2001 г.). Программа «Музыка» (авт. В.О. Усачёва, Л.В. Школяр, В.А. Школяр) разработана в рамках программы начального  образования «Школа 2100», утверждена и рекомендована  Министерством образования и науки РФ. 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   Цель массового музыкального воспитания и образования обучающихся – формирование музыкальной культуры как части их духовной культуры. На основе целевой установки программы  сформулированы задачи музыкального воспитания и образования: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Воспитание интереса и любви к музыкальному искусству.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Развитие способности к эмоционально-ценностному восприятию и пониманию музыкальных произведений; образного мышления и творческой индивидуальности;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Овладение навыками умениями, навыками, способами музыкально-творческой деятельности (хоровое пение и игра на детских музыкальных инструментах, музыкально-пластическая и вокальная импровизация);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Развитие активного, прочувствованного и осознанного восприятия школьниками лучших образцов мировой музыкальной культуры, образного и ассоциативного мышления, фантазии, музыкальной памяти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Воспитание художественного вкуса, нравственно-эстетических чувств: любви к родной природе, к своему народу, Родине, уважение к ее традициям и героическому прошлому, к ее многонациональному искусству, профессиональному и народному музыкальному творчеству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Воспитание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слушательской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и исполнительской культуры, способности воспринимать образное содержание музыки и воплощать его в разных видах музыкально-творческой деятельности;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Освоение знаний о музыке как виде искусства, о выразительных средствах, особенностях музыкального языка и образности, о фольклоре и лучших произведениях классического наследия и современного творчества отечественных и зарубежных композиторов, о роли и значении музыки в синтетических видах творчества;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Формирование устойчивого интереса к музыке и различным формам ее бытования.</w:t>
      </w:r>
    </w:p>
    <w:p w:rsidR="00287091" w:rsidRPr="00287091" w:rsidRDefault="00D1350D" w:rsidP="0028709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Содержание программы внеурочной деятельности</w:t>
      </w:r>
      <w:r w:rsidR="00287091" w:rsidRPr="00287091">
        <w:rPr>
          <w:rFonts w:ascii="Times New Roman" w:eastAsia="Calibri" w:hAnsi="Times New Roman" w:cs="Times New Roman"/>
          <w:sz w:val="24"/>
          <w:szCs w:val="24"/>
        </w:rPr>
        <w:t xml:space="preserve"> «Музыка</w:t>
      </w:r>
      <w:r>
        <w:rPr>
          <w:rFonts w:ascii="Times New Roman" w:eastAsia="Calibri" w:hAnsi="Times New Roman" w:cs="Times New Roman"/>
          <w:sz w:val="24"/>
          <w:szCs w:val="24"/>
        </w:rPr>
        <w:t>льная шкатулка</w:t>
      </w:r>
      <w:r w:rsidR="00287091" w:rsidRPr="00287091">
        <w:rPr>
          <w:rFonts w:ascii="Times New Roman" w:eastAsia="Calibri" w:hAnsi="Times New Roman" w:cs="Times New Roman"/>
          <w:sz w:val="24"/>
          <w:szCs w:val="24"/>
        </w:rPr>
        <w:t xml:space="preserve">» реализует Федеральный государственный образовательный стандарт начального общего образования и опирается на развивающее музыкальное образование и </w:t>
      </w:r>
      <w:proofErr w:type="spellStart"/>
      <w:r w:rsidR="00287091" w:rsidRPr="00287091">
        <w:rPr>
          <w:rFonts w:ascii="Times New Roman" w:eastAsia="Calibri" w:hAnsi="Times New Roman" w:cs="Times New Roman"/>
          <w:sz w:val="24"/>
          <w:szCs w:val="24"/>
        </w:rPr>
        <w:t>деятельностное</w:t>
      </w:r>
      <w:proofErr w:type="spellEnd"/>
      <w:r w:rsidR="00287091" w:rsidRPr="00287091">
        <w:rPr>
          <w:rFonts w:ascii="Times New Roman" w:eastAsia="Calibri" w:hAnsi="Times New Roman" w:cs="Times New Roman"/>
          <w:sz w:val="24"/>
          <w:szCs w:val="24"/>
        </w:rPr>
        <w:t xml:space="preserve"> освоение искусства.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Поэтому программа и программно-методическое сопровождение предмета (нотная хрестоматия и аудиозаписи) отвечают требованиям, заложенным в Стандарте начального общего образования: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Общим целям образования</w:t>
      </w: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- ориентации на развитие личности обучающегося на основе усвоения универсальных учебных действий, познания и освоения мира,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Задачам образования</w:t>
      </w: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- развитию способностей к художественн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образному, эмоционально-ценностному восприятию музыки как вида искусства, выражению в творческой деятельности своего отношения к окружающему миру, опоре на предметные,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и личностные результаты обучения.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В федеральном базисном учебном плане в</w:t>
      </w:r>
      <w:r w:rsidR="00D1350D">
        <w:rPr>
          <w:rFonts w:ascii="Times New Roman" w:eastAsia="Calibri" w:hAnsi="Times New Roman" w:cs="Times New Roman"/>
          <w:sz w:val="24"/>
          <w:szCs w:val="24"/>
        </w:rPr>
        <w:t>о  2</w:t>
      </w: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классах на внеурочную деятельность по предмету «Музыка» отводитс</w:t>
      </w:r>
      <w:r w:rsidR="00D1350D">
        <w:rPr>
          <w:rFonts w:ascii="Times New Roman" w:eastAsia="Calibri" w:hAnsi="Times New Roman" w:cs="Times New Roman"/>
          <w:sz w:val="24"/>
          <w:szCs w:val="24"/>
        </w:rPr>
        <w:t>я 1 час в неделю (общий объем 34</w:t>
      </w: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часа).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06F76">
        <w:rPr>
          <w:rFonts w:ascii="Times New Roman" w:eastAsia="Calibri" w:hAnsi="Times New Roman" w:cs="Times New Roman"/>
          <w:b/>
          <w:sz w:val="24"/>
          <w:szCs w:val="24"/>
        </w:rPr>
        <w:t>Для реализации программы для 1-4</w:t>
      </w:r>
      <w:r w:rsidRPr="00287091">
        <w:rPr>
          <w:rFonts w:ascii="Times New Roman" w:eastAsia="Calibri" w:hAnsi="Times New Roman" w:cs="Times New Roman"/>
          <w:b/>
          <w:sz w:val="24"/>
          <w:szCs w:val="24"/>
        </w:rPr>
        <w:t xml:space="preserve">  класса используются: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Программа «Музыкальное искусство» (авт. В.О. Усачёва, Л.В. Школяр, В.А. Школяр) разработанная в рамках модели образования «Начальная школа XXI века», утвержденная и рекомендованная  Министерством образования и науки РФ; 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Фонохрестоматия к учебному пособию</w:t>
      </w:r>
      <w:r w:rsidR="00E41979">
        <w:rPr>
          <w:rFonts w:ascii="Times New Roman" w:eastAsia="Calibri" w:hAnsi="Times New Roman" w:cs="Times New Roman"/>
          <w:sz w:val="24"/>
          <w:szCs w:val="24"/>
        </w:rPr>
        <w:t xml:space="preserve"> «Музыкальное искусство», 3</w:t>
      </w: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класс, в 2- частях;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Программа «Музыка» 1-8 класс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/ П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од ред.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Кабалевского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Д.Б. – М.: Просвещение, 2007.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Также используется вспомогательная литература (сборники песен и хоров, методические пособия для учителя, методический журнал «Музыка в школе», дополнительные  аудиозаписи и фонохрестоматии по музыке).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Разнообразие видов музыкальной деятельности (восприятие, исполнительство, творчество, музыкально-образовательная деятельность) требует определённого учебно-методического обеспечения: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Нотный материал</w:t>
      </w: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– песенный, иллюстративный, лучшие образцы отечественной и мировой музыкальной культуры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Аудиозапись</w:t>
      </w: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- предназначена не только для восприятия музыки, но и для разных видов исполнительства и творчества – музыкально - 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ритмических движений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>, игры на детских музыкальных инструментах.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Наглядный, иллюстративный материал</w:t>
      </w: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– как средство повышения эмоциональной отзывчивости на музыку.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Детские музыкальные инструменты</w:t>
      </w: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– средство для проявления творческого 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самовыражении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ребёнка при постижении им музыкального произведения, его музыкального языка.                                                       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Энциклопедия классической музыки</w:t>
      </w: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. (Композиторы и их произведения,   исполнители, инструменты, жанры и стили музыки, экскурсии, анимация, хронология, словарь терминов и    викторина).       </w:t>
      </w:r>
      <w:r w:rsidRPr="00287091"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  <w:r w:rsidRPr="002870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7091" w:rsidRPr="00287091" w:rsidRDefault="00287091" w:rsidP="002870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091" w:rsidRPr="00287091" w:rsidRDefault="00287091" w:rsidP="002870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091" w:rsidRPr="00287091" w:rsidRDefault="00287091" w:rsidP="002870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Общая характеристика предмета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Первая ступень музыкального образования закладывает основы музыкальной культуры у</w:t>
      </w:r>
      <w:r w:rsidR="00205B8B">
        <w:rPr>
          <w:rFonts w:ascii="Times New Roman" w:eastAsia="Calibri" w:hAnsi="Times New Roman" w:cs="Times New Roman"/>
          <w:sz w:val="24"/>
          <w:szCs w:val="24"/>
        </w:rPr>
        <w:t>чащихся. Кружок   «Музыкальная шкатулка</w:t>
      </w: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» призвана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Ознакомление в исполнительской и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слушательской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 ми музыкальной деятельности помогает учащимся войти в мир музыки,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музицирование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>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возможность почувствовать себя способным выступить в роли музыканта.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Предмет «Музыка» направлен на приобретение опыта эмоционально-ценностного отношения младших школьников к произведениям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Особое значение в начальной школе приобретает развитие эмоционального отклика на музыку, ее образного восприятия в процессе разнообразных видов активной музыкальной деятельности, прежде всего исполнительской.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Занятия музыкой способствуют воспитанию и формированию у учащихся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чувства коллективизма.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   Формирование целостной системы представлений об искусстве и жизни, а также певческих, инструментальных и дирижерско-исполнительских умений и навыков является важнейшим средством музыкально-воспитательного процесса, способствующим развитию художественного мышления и нравственно-эстетического сознания личности. Поэтому формирующиеся знания, умения и навыки не должны занимать место основной цели в программе по музыке и быть преимущественным объектом оценки, критерием учебно-воспитательного процесса. Главным результатом уроков музыки является переход к новому внутреннему состоянию ребенка, которое называется одухотворенностью, и воспитание ценностных отношений к музыке и жизни.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 Важнейшей особенностью данной программы является её тематическое построение. Для каждой четверти учебного года определяется своя тема. Постепенно и последовательно усложняясь и углубляясь, она раскрывается от урока к уроку. Между четырьмя четвертями и между всеми годами обучения также осуществляется внутренняя преемственность. Тематическое построение программы создаёт условия для достижения цельности урока, единства всех его элементов, а также дает возможность достаточно свободно заменять одно произведение другим с аналогичными художественно-педагогическими задачами.        </w:t>
      </w:r>
    </w:p>
    <w:p w:rsidR="00E41979" w:rsidRDefault="00287091" w:rsidP="002870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70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B942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 w:rsidR="00C263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41979" w:rsidRDefault="00E41979" w:rsidP="002870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7091" w:rsidRPr="00287091" w:rsidRDefault="00E41979" w:rsidP="002870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           </w:t>
      </w:r>
      <w:r w:rsidR="00287091" w:rsidRPr="0028709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 – тематический план.</w:t>
      </w:r>
    </w:p>
    <w:p w:rsidR="00287091" w:rsidRPr="00287091" w:rsidRDefault="00287091" w:rsidP="002870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7091" w:rsidRPr="00287091" w:rsidRDefault="00287091" w:rsidP="0028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5"/>
        <w:gridCol w:w="1126"/>
        <w:gridCol w:w="999"/>
      </w:tblGrid>
      <w:tr w:rsidR="00287091" w:rsidRPr="00287091" w:rsidTr="00287091">
        <w:trPr>
          <w:trHeight w:val="9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91" w:rsidRPr="00287091" w:rsidRDefault="00287091" w:rsidP="0028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7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87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87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91" w:rsidRPr="00287091" w:rsidRDefault="00287091" w:rsidP="0028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7091" w:rsidRPr="00287091" w:rsidRDefault="00287091" w:rsidP="0028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7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  <w:p w:rsidR="00287091" w:rsidRPr="00287091" w:rsidRDefault="00287091" w:rsidP="0028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0D" w:rsidRDefault="00287091" w:rsidP="0028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7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  <w:r w:rsidR="00D13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план     </w:t>
            </w:r>
            <w:proofErr w:type="spellStart"/>
            <w:r w:rsidR="00D13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</w:t>
            </w:r>
            <w:proofErr w:type="spellEnd"/>
          </w:p>
          <w:p w:rsidR="00287091" w:rsidRPr="00287091" w:rsidRDefault="00D1350D" w:rsidP="0028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1350D" w:rsidRPr="00287091" w:rsidTr="00D1350D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0D" w:rsidRPr="00287091" w:rsidRDefault="00D1350D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0D" w:rsidRPr="00287091" w:rsidRDefault="00D1350D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Звучащий образ Родины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0D" w:rsidRPr="00287091" w:rsidRDefault="00DE1FDB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9</w:t>
            </w:r>
            <w:r w:rsidR="00D1350D" w:rsidRPr="0028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D" w:rsidRPr="00287091" w:rsidRDefault="00DE1FDB" w:rsidP="00D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13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D1350D" w:rsidRPr="00287091" w:rsidTr="00D1350D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0D" w:rsidRPr="00287091" w:rsidRDefault="00D1350D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0D" w:rsidRPr="00287091" w:rsidRDefault="00D1350D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можно услышать музыку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0D" w:rsidRPr="00287091" w:rsidRDefault="00D1350D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D" w:rsidRPr="00287091" w:rsidRDefault="00DE1FDB" w:rsidP="00D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13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D1350D" w:rsidRPr="00287091" w:rsidTr="00D1350D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0D" w:rsidRPr="00287091" w:rsidRDefault="00D1350D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0D" w:rsidRPr="00287091" w:rsidRDefault="00D1350D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может музыка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0D" w:rsidRPr="00287091" w:rsidRDefault="00D1350D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10</w:t>
            </w:r>
            <w:r w:rsidRPr="0028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D" w:rsidRPr="00287091" w:rsidRDefault="00D1350D" w:rsidP="00D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10ч.</w:t>
            </w:r>
          </w:p>
        </w:tc>
      </w:tr>
      <w:tr w:rsidR="00D1350D" w:rsidRPr="00287091" w:rsidTr="00D1350D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0D" w:rsidRPr="00287091" w:rsidRDefault="00D1350D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0D" w:rsidRPr="00287091" w:rsidRDefault="00D1350D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можно услышать музыку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0D" w:rsidRPr="00287091" w:rsidRDefault="00D1350D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8 ч.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D" w:rsidRPr="00287091" w:rsidRDefault="00D1350D" w:rsidP="00D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8ч.</w:t>
            </w:r>
          </w:p>
        </w:tc>
      </w:tr>
      <w:tr w:rsidR="00D1350D" w:rsidRPr="00287091" w:rsidTr="00D1350D">
        <w:trPr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D" w:rsidRPr="00287091" w:rsidRDefault="00D1350D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0D" w:rsidRPr="00287091" w:rsidRDefault="00D1350D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0D" w:rsidRPr="00287091" w:rsidRDefault="00D1350D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34</w:t>
            </w:r>
            <w:r w:rsidRPr="0028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D" w:rsidRPr="00287091" w:rsidRDefault="00D77F2C" w:rsidP="00D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34ч.</w:t>
            </w:r>
          </w:p>
        </w:tc>
      </w:tr>
      <w:tr w:rsidR="00D1350D" w:rsidRPr="00287091" w:rsidTr="00D1350D">
        <w:trPr>
          <w:trHeight w:val="6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D" w:rsidRPr="00287091" w:rsidRDefault="00D1350D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D" w:rsidRPr="00287091" w:rsidRDefault="00D1350D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D" w:rsidRPr="00287091" w:rsidRDefault="00D1350D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D" w:rsidRPr="00287091" w:rsidRDefault="00D1350D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7091" w:rsidRPr="00287091" w:rsidRDefault="00287091" w:rsidP="0028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91" w:rsidRPr="00287091" w:rsidRDefault="00287091" w:rsidP="0028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91" w:rsidRPr="00287091" w:rsidRDefault="00287091" w:rsidP="0028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91" w:rsidRPr="00287091" w:rsidRDefault="00287091" w:rsidP="0028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91" w:rsidRPr="00287091" w:rsidRDefault="00287091" w:rsidP="0028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91" w:rsidRPr="00287091" w:rsidRDefault="00287091" w:rsidP="0028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91" w:rsidRPr="00287091" w:rsidRDefault="00287091" w:rsidP="00F968F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материала.</w:t>
      </w:r>
    </w:p>
    <w:p w:rsidR="00287091" w:rsidRPr="00287091" w:rsidRDefault="00506F76" w:rsidP="0028709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="00287091" w:rsidRPr="00287091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Структурное отличие программы для 1-3-го класса связано с особенностью этого возрастного периода, который одновременно является и пропедевтическим этапом, и начальным этапом систематического формирования музыкальной культуры детей в общеобразовательной школе.</w:t>
      </w:r>
    </w:p>
    <w:p w:rsidR="00287091" w:rsidRPr="00287091" w:rsidRDefault="00506F76" w:rsidP="0028709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Главная тема 2</w:t>
      </w:r>
      <w:r w:rsidR="00287091" w:rsidRPr="00287091">
        <w:rPr>
          <w:rFonts w:ascii="Times New Roman" w:eastAsia="Calibri" w:hAnsi="Times New Roman" w:cs="Times New Roman"/>
          <w:sz w:val="24"/>
          <w:szCs w:val="24"/>
        </w:rPr>
        <w:t xml:space="preserve">-го класса и первого года обучения музыке в школе - «Как можно услышать музыку». Она рассматривается под различным углом зрения во 2 и 4 четвертях, перекликаясь с темами  «Звучащий образ Родины», «Что может музыка». В ней «высвечивается» тот или иной аспект этого основополагающего умения, необходимого для постижения музыки. Она позволяет дать учащимся представление о музыке, её образной природе, о способах воплощения в музыке чувств, характера человека, его отношения к природе, к жизни.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Родные корни, родная речь, родной музыкальный язык – это та основа, на которой воспитывается любовь к русской культуре и культуре народа Коми. Обеспечивается не только информационная сторона получаемого знания, но прежде 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всего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предусматривается воссоздание детьми какой- либо из сторон музыкально-творческой деятельности, уходящей корнями в народное творчество, например, они музыкально интонируют (сочиняют) в традиционной народной манере загадки, пословицы,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заклички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>, скороговорки; учатся за графическим изображением знаков – букв и нот – видеть и слышать смысл предметов, явлений, человеческих чувств, событий, пробуют сами создавать графические музыкальн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смысловые соответствия.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Таким образом, учащиеся получают представления об истоках человеческого творчества и умении в живом звучании и нотных обозначениях выражать свои музыкальные мысли.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Одна из центральных позиций, развивающих важнейший принцип Д.Б.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Кабалевского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о доступности учащимся младшего школьного возраста высочайших образцов серьёзной музыки и о необходимости воспитания на этих образцах духовного мира школьников, связана с обращением к музыкальной классике. 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В качестве такого фундамента привития вкуса и интереса к музыкальному искусству выступает музыка И.С. Баха, В.А. Моцарта, Э. Грига, Ф. Шопена, П.И. Чайковского, М.П. Мусоргского, М.И. Глинки, С.В. Рахманинова, А.И. Хачатуряна, Д.Б.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Кабалевского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и других композиторов, оста вивших заметный след в мировой музыкальной культуре.</w:t>
      </w:r>
      <w:proofErr w:type="gramEnd"/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Явления искусства входят в детское сознание не как что-то обыденно 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расхожее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>, аналитико-конструктивное, которое заучивается, чтобы знать. Главное здесь то, что в роли «питательной среды», готовящей, формирующей восприятие детьми этих явлений, выступают великие творцы, для которых смыслом жизни становится прожить жизнь в искусстве. В этом плане концептуальное значение приобретает понятие «мелодия», определяя смысловой ряд: сочинить мелодию, прожить мелодию, прожить мелодией, жизнь в мелодии, мелодия в жизни.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Освоение классической и народной музыки возможно только на основе опыта творческой деятельности учащихся – хорового пения, слушания музыки, игры на детских музыкальных инструментах.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Опора на принцип «образно-игрового вхождения в музыку» позволяет создавать ситуации, требующие от детей перевоплощения, работы фантазии, воображения. Поэтому в программе большое место отводится музыкальным играм, инсценировкам, драматизациям, основанным на импровизации: сюжет (сказка, история, былина) складывается, сказывается в единстве музыки и текста, с использованием музыкальных инструментов.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Игра как деятельность на уроке наполнена и тем смыслом, который искони имела в народном искусстве: исполнить песню – значит сыграть её.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Образная природа музыкального искусства. Способность музыки в образной форме передать настроения, чувства, характер человека, его отношение к природе, к жизни.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Музыка как средство общения между людьми. 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Музыкальный фольклор как особая форма самовыражения. Связь народного пения с родной речью (навык пения способом «пения на распев»). Варьирование напевов как характерная особенность народной музыки. Связь народного напева с пластикой движений, мимикой, танцами, игрой на простых («деревенских») музыкальных инструментах. Музыка в народных обрядах и обычаях. Народные музыкальные игры. Детский фольклор: музыкальные приговорки, считалки, припевки, сказки.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Музыкальный фольклор народов России и мира, народные музыкальные традиции родного края.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Композитор как создатель музыки. Роль исполнителя в донесении  музыкального произведения до слушателя. Музыкальное исполнение как способ творческого самовыражения в искусстве.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В 1 классе контрольные и практические работы не предусмотрены. Проверка и контроль знаний проводится в виде уроков -  концертов, уроков-утренников, и т.д.</w:t>
      </w:r>
    </w:p>
    <w:p w:rsidR="00E41979" w:rsidRDefault="00E41979" w:rsidP="0028709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класс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Во 2 классе раскрывается содержание музыкального искусства через темы:  «Три кита» в музыке – песня, танец, марш»-  композитор, исполнитель, слушатель. Песня, танец, марш как три коренные основы всей музыки - ведущая проблема года, пронизывающая музыкальные занятия в начальной школе. Рассмотрение жизненных связей песен, танцев и маршей и их взаимопроникновение. Древняя легенда про «трёх китов», на которых будто бы держится Земля. Мелодия, напев - важнейшая часть разных музыкальных жанров, «душа музыки».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«О чём говорит музыка» -  музыка выражает чувства чело века (радость, гнев, печаль, тревога и др.), различные черты характера (силу и мужество, нежность и мягкость, серьёзность и шутливость),  создаёт музыкальные портреты людей, сказочных персонажей и др.  Музыка изображает различные состояния и картины природы (звуки и шумы, пение птиц, журчание ручья, грозу и бурю, колокольный звон и др.),  движение (поступь, шаг человека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>, движение поезда, конницы и др.). Взаимосвязь выразительности и изобразительности. Сходство и различие между музыкой и живописью.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«Куда ведут нас «три кита» - путь введения в оперу, балет, симфонию, концерт. Музыкальные образы в произведениях крупных форм. Общее и различное в характере песен, танцев, маршей из опер, балетов, симфоний, концертов. Осознание выразительных средств музыки в том или ином художественном образе.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«Что такое музыкальная речь»-  постижение своеобразия каждого музыкального произведения через особенности мелодики, темпа, динамики, фактуры, лада, ритма, регистра, тембра и т.д.  и опыт собственной исполнительской деятельности.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Знакомство с простейшими музыкальными формами (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одночастная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>, двухчастная, трёхчастная) на основе закономерностей детского восприятия. Выразительные возможности русских народных инструментов, инструментов симфонического оркестра в создании музыкальных образов.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Учебный материал 3-го класса играет кульминационную роль, поскольку вводит учащихся в искусство через закономерности музыки. Они получают представление об интонации как носителе смысла музыки, о раз витии музыки, о формах её построения и ведущих музыкальных жанрах - от песни, танца, марша до оперы, балета, симфонии, концерта. 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Интонация, развитие музыки, построение (формы) музыки - триада, обозначающая ведущую проблему года.</w:t>
      </w:r>
      <w:proofErr w:type="gramEnd"/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>. Жанровые истоки сочинений композиторов-классиков, народ ной, духовной музыки, произведений современности. Усвоение темы на знакомой учащимся музыке.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Сходство и различие музыкальной и разговорной речи. Выразительные и изобразительные интонации Музыкальная интонация - «сплав» средств музыкальной выразительности. «Зерно-интонация».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Импровизации с использованием «зерна-интонации» (вокальные, инструментальные, ритмические, пластические). Интонационная осмысленность исполнения с опорой на понимание того, что такое интонация и как из неё вырастает мелодия.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Композиторы выражают в своих произведениях развитие чувств чело века, переход от одного чувства, настроения к другому. Музыка - искусство, которое не существует вне времени и </w:t>
      </w:r>
      <w:r w:rsidRPr="00287091">
        <w:rPr>
          <w:rFonts w:ascii="Times New Roman" w:eastAsia="Calibri" w:hAnsi="Times New Roman" w:cs="Times New Roman"/>
          <w:sz w:val="24"/>
          <w:szCs w:val="24"/>
        </w:rPr>
        <w:lastRenderedPageBreak/>
        <w:t>раскрывается перед слушателем постепенно, в процессе развития. Приёмы исполнительского и композиторского развития в музыке.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Повтор, контраст,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вариационность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- основные принципы развития в народной музыке и в произведениях, сочинённых композиторами. «Зерно-интонация», тема и её развитие в музыкальном произведении.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Средства музыкальной 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выразитель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ности</w:t>
      </w:r>
      <w:proofErr w:type="spellEnd"/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>: мелодия, темп, динамика, ритм, тембр, регистры, лад (мажор, минор) и т.д., их роль в развитии образного содержания музыки.</w:t>
      </w:r>
    </w:p>
    <w:p w:rsidR="00287091" w:rsidRPr="00287091" w:rsidRDefault="00287091" w:rsidP="002870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Национально-региональный компонент.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 В настоящее время учитель музыки не сможет осуществлять полноценного развития музыкальных способностей учащихся вне обращения к лучшим образцам национального искусства. Заменяя и расширяя музыку, данную в программе важно знакомить учащихся с самобытной народной музыкой профессиональных и самодеятельных компонентов. Освоение национального музыкального материала в школе будет способствовать расширению музыкального кругозора учащихся, формированию уважительного отношения к музыке других народов, выявлению процессов взаимосвязей и взаимодействий культур. В процессе музыкальных занятий учащийся знакомится с тем, что между музыкой народной и композиторской имеются многочисленные связи, что на формирование и развитие национальной музыкальной культуры влияет искусство других стран и народов. Основная задача на этом этапе заключается в том, чтобы раскрыть детям красоту музыки разных народов, выявить характерные особенности народных композиторских произведений, раскрыть своеобразие и общность музыкальных культур.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по Н.Р.К.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Уметь выразительно и чисто исполнять несложные коми песни и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попевки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Знать о песенном творчестве коми народа, видеть связь песен с повседневной жизнью человека.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Иметь представление об игровом музыкальном фольклоре коми (песни-байки, песни -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потешки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>, песни-сказки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,..).</w:t>
      </w:r>
      <w:proofErr w:type="gramEnd"/>
    </w:p>
    <w:p w:rsidR="00287091" w:rsidRPr="00287091" w:rsidRDefault="00E41979" w:rsidP="0028709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Тематика </w:t>
      </w:r>
      <w:r w:rsidR="00287091" w:rsidRPr="00287091">
        <w:rPr>
          <w:rFonts w:ascii="Times New Roman" w:eastAsia="Calibri" w:hAnsi="Times New Roman" w:cs="Times New Roman"/>
          <w:sz w:val="24"/>
          <w:szCs w:val="24"/>
        </w:rPr>
        <w:t>-3-го классов организована по четвертям. Некоторые незначительные изменения не затрагивают основное содержание про граммы и вызваны объективными условиями её реализации в современной российской школе.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1D8" w:rsidRDefault="005541D8" w:rsidP="002870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091" w:rsidRPr="00287091" w:rsidRDefault="00287091" w:rsidP="002870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«Матрица» УУД п</w:t>
      </w:r>
      <w:r w:rsidR="00506F76">
        <w:rPr>
          <w:rFonts w:ascii="Times New Roman" w:eastAsia="Calibri" w:hAnsi="Times New Roman" w:cs="Times New Roman"/>
          <w:b/>
          <w:sz w:val="24"/>
          <w:szCs w:val="24"/>
        </w:rPr>
        <w:t>о внеурочной деятельности «Музыкальная шкатулка» 1-4</w:t>
      </w:r>
      <w:r w:rsidRPr="00287091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287091" w:rsidRPr="00287091" w:rsidRDefault="00287091" w:rsidP="002870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(из ожидаемых результатов ФГОС  и примерной программы):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Результат</w:t>
      </w:r>
      <w:proofErr w:type="gramStart"/>
      <w:r w:rsidRPr="00287091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  <w:r w:rsidRPr="00287091">
        <w:rPr>
          <w:rFonts w:ascii="Times New Roman" w:eastAsia="Calibri" w:hAnsi="Times New Roman" w:cs="Times New Roman"/>
          <w:b/>
          <w:sz w:val="24"/>
          <w:szCs w:val="24"/>
        </w:rPr>
        <w:t xml:space="preserve"> Характеристика в ФГОС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  <w:r w:rsidRPr="0028709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-внутренняя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-широкая мотивационная основа учебной деятельности, включающая социальные, учебно-познавательные и внешние мотивы;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-учебно-познавательный интерес к новому учебному материалу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-способность к самооценке на основе критериев успешности учебной деятельности;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-ориентация в нравственном содержании и 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смысле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Знание основных моральных норм и ориентация на их выполнение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-развитие этических чувств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-установка на здоровый образ жизни;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-основы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поведения;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-чувство прекрасного и эстетические чувства на основе знакомства с мировой и отечественной художественной культурой.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Регулятивные</w:t>
      </w:r>
      <w:r w:rsidRPr="0028709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-планирование — определение последовательности 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про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межуточных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целей с учетом конечного результата; составление плана и последовательности действий;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-коррекция — внесение необходимых дополнений и ко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ректив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в план и способ действия в случае расхождения 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эта лона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>, реального действия и его результата;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-оценка — выделение и осознание учащимся того, что уже усвоено и что еще нужно 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усвоить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>, осознание качества и уровня усвоения;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саморегуляция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</w:t>
      </w:r>
    </w:p>
    <w:p w:rsidR="00506F76" w:rsidRDefault="00506F76" w:rsidP="0028709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06F76" w:rsidRDefault="00506F76" w:rsidP="0028709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Познавательные</w:t>
      </w:r>
      <w:r w:rsidRPr="0028709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-осуществлять поиск необходимой информации дня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-строить сообщения в устной и письменной форме;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-научиться основам смыслового восприятия художественных и познавательных музыкальных произведений, выделять существенную информацию из муз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роизведений разных жанров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-осуществлять анализ музыки с выделением существенных и несущественных 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знаков;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-осуществлять синтез как составление целого из частей;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-проводить сравнение,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сериацию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-устанавливать причинно-следственные связи в изучаемом круге явлений;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-строить рассуждения в форме связи простых суждений об объекте, его строении, свойствах и связях;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-обобщать, т.е.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-осуществлять подведение под понятие на основе распознавания средств музыкальной выразительности, выделения существенных признаков и их синтеза;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-устанавливать аналогии.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Коммуникативные</w:t>
      </w:r>
      <w:r w:rsidRPr="00287091">
        <w:rPr>
          <w:rFonts w:ascii="Times New Roman" w:eastAsia="Calibri" w:hAnsi="Times New Roman" w:cs="Times New Roman"/>
          <w:sz w:val="24"/>
          <w:szCs w:val="24"/>
        </w:rPr>
        <w:t>:</w:t>
      </w:r>
      <w:r w:rsidRPr="00287091">
        <w:rPr>
          <w:rFonts w:ascii="Times New Roman" w:eastAsia="Calibri" w:hAnsi="Times New Roman" w:cs="Times New Roman"/>
          <w:sz w:val="24"/>
          <w:szCs w:val="24"/>
        </w:rPr>
        <w:tab/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-использование речи для регуляции своего действия;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-активное слушание музыкальных произведений, анализ и обсуждение 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услышанного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-способность вести диалог;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-способность встать на позицию другого человека;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-участие в обсуждении значимых для каждого человека проблем жизни;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-продуктивное сотрудничество со сверстниками и взрослыми;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-участие в коллективном обсуждении проблем.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Научится, получит возможность научиться</w:t>
      </w:r>
      <w:r w:rsidRPr="0028709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1.Сформулированность эмоционального отношения к искусству, эстетического взгляда на мир в его целостности, художественном и самобытном разнообразии;</w:t>
      </w:r>
      <w:r w:rsidRPr="00287091">
        <w:rPr>
          <w:rFonts w:ascii="Times New Roman" w:eastAsia="Calibri" w:hAnsi="Times New Roman" w:cs="Times New Roman"/>
          <w:sz w:val="24"/>
          <w:szCs w:val="24"/>
        </w:rPr>
        <w:tab/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размышлять об истоках возникновения   музыкального искусства;                       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наблюдать за музыкой в жизни человека и звучанием природы;</w:t>
      </w:r>
      <w:r w:rsidRPr="00287091">
        <w:rPr>
          <w:rFonts w:ascii="Times New Roman" w:eastAsia="Calibri" w:hAnsi="Times New Roman" w:cs="Times New Roman"/>
          <w:sz w:val="24"/>
          <w:szCs w:val="24"/>
        </w:rPr>
        <w:tab/>
        <w:t>расширять   музыкальный  кругозор и получит общие представления о музыкальной жизни современного социума;</w:t>
      </w:r>
      <w:r w:rsidRPr="00287091">
        <w:rPr>
          <w:rFonts w:ascii="Times New Roman" w:eastAsia="Calibri" w:hAnsi="Times New Roman" w:cs="Times New Roman"/>
          <w:sz w:val="24"/>
          <w:szCs w:val="24"/>
        </w:rPr>
        <w:tab/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2.Развитие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>;</w:t>
      </w:r>
      <w:r w:rsidRPr="00287091">
        <w:rPr>
          <w:rFonts w:ascii="Times New Roman" w:eastAsia="Calibri" w:hAnsi="Times New Roman" w:cs="Times New Roman"/>
          <w:sz w:val="24"/>
          <w:szCs w:val="24"/>
        </w:rPr>
        <w:tab/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участвовать в коллективном пении, вовремя начинать  и заканчивать пение, слушать паузы, понимать дирижерские жесты;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умение работать с учебником по музыке;</w:t>
      </w:r>
      <w:r w:rsidRPr="00287091">
        <w:rPr>
          <w:rFonts w:ascii="Times New Roman" w:eastAsia="Calibri" w:hAnsi="Times New Roman" w:cs="Times New Roman"/>
          <w:sz w:val="24"/>
          <w:szCs w:val="24"/>
        </w:rPr>
        <w:tab/>
        <w:t>участвовать  в коллективном обсуждении учебной проблемы и анализе условий учебной задачи;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умение работать с учебником по музыке;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первоначальных представлений о роли музыки в жизни человека, в его духовно-нравственном развитии</w:t>
      </w:r>
      <w:r w:rsidRPr="00287091">
        <w:rPr>
          <w:rFonts w:ascii="Times New Roman" w:eastAsia="Calibri" w:hAnsi="Times New Roman" w:cs="Times New Roman"/>
          <w:sz w:val="24"/>
          <w:szCs w:val="24"/>
        </w:rPr>
        <w:tab/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проявлять личностное отношение при восприятии музыкальных произведений, эмоциональную отзывчивость;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понимать  степень значения роли музыки в жизни человека.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выявлять характерные особенности  жанров: песни, танца, марша; определять на слух основные жанры музыки (песня, танец и марш);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различать тембры музыкальных инструментов;</w:t>
      </w:r>
      <w:r w:rsidRPr="00287091">
        <w:rPr>
          <w:rFonts w:ascii="Times New Roman" w:eastAsia="Calibri" w:hAnsi="Times New Roman" w:cs="Times New Roman"/>
          <w:sz w:val="24"/>
          <w:szCs w:val="24"/>
        </w:rPr>
        <w:tab/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пониманию истоков музыки и ее взаимосвязи с жизнью;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узнавать на слух основную часть произведений;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</w:t>
      </w:r>
      <w:r w:rsidRPr="00287091">
        <w:rPr>
          <w:rFonts w:ascii="Times New Roman" w:eastAsia="Calibri" w:hAnsi="Times New Roman" w:cs="Times New Roman"/>
          <w:sz w:val="24"/>
          <w:szCs w:val="24"/>
        </w:rPr>
        <w:tab/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lastRenderedPageBreak/>
        <w:t>ориентироваться     в  музыкальн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поэтическом    творчестве, в  многообразии  музыкального    фольклора    России,   в  том  числе  родного   края,   сопоставлять    различные    образцы   народной и профессиональной    музыки;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ценить  отечественные    народные музыкальные    традиции;</w:t>
      </w:r>
    </w:p>
    <w:p w:rsidR="00287091" w:rsidRPr="00287091" w:rsidRDefault="00287091" w:rsidP="002870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Развитие художественного вкуса и интереса к музыкальному искусству и музыкальной деятельности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накопления музыкально-слуховых представлений и воспитания художественного вкуса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понимать термины: мелодия и аккомпанемент. Что мелодия – главная мысль музыкального произведения;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сопоставлять  народные и профессиональные инструменты, их своеобразие и интонационное звучание, сходства и различия.</w:t>
      </w:r>
      <w:r w:rsidRPr="00287091">
        <w:rPr>
          <w:rFonts w:ascii="Times New Roman" w:eastAsia="Calibri" w:hAnsi="Times New Roman" w:cs="Times New Roman"/>
          <w:sz w:val="24"/>
          <w:szCs w:val="24"/>
        </w:rPr>
        <w:tab/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обогащению индивидуального музыкального опыта;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воплощению собственных мыслей, чу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вств в зв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>учании голоса и различных инструментов;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определять названия профессиональных инструментов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>выразительные и изобразительные возможности этих инструментов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Умение воспринимать музыку и выражать своё отношение к музыкальному произведению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внимательно слушать музыкальные  фрагменты и находить характерные особенности музыки в прозвучавших  литературных фрагментах;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определять  смысл понятий «композитор-исполнитель-слушатель»;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узнавать изученные музыкальные произведения, выказывать свое отношение к различным  музыкальным сочинениям, явлениям,</w:t>
      </w:r>
      <w:r w:rsidRPr="00287091">
        <w:rPr>
          <w:rFonts w:ascii="Times New Roman" w:eastAsia="Calibri" w:hAnsi="Times New Roman" w:cs="Times New Roman"/>
          <w:sz w:val="24"/>
          <w:szCs w:val="24"/>
        </w:rPr>
        <w:tab/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определять и сравнивать характер, настроение в музыкальных произведениях;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эмоционально откликнуться на музыкальное произведение и выразить свое впечатление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исполнения вокально-хоровых произведений, в импровизации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определять характер, настроение, жанровую основу песен-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попевок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принимать участие в элементарной импровизации и исполнительской деятельности;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участвовать в коллективном пении, исполнение ритма, изображение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звуковысотности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мелодии движением рук;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выразительно исполнять песню и составлять исполнительский план вокального сочинения исходя из сюжетной линии стихотворного текста, находить нужный характер звучания, импровизировать «музыкальные разговоры» различного характера.</w:t>
      </w:r>
      <w:r w:rsidRPr="00287091">
        <w:rPr>
          <w:rFonts w:ascii="Times New Roman" w:eastAsia="Calibri" w:hAnsi="Times New Roman" w:cs="Times New Roman"/>
          <w:sz w:val="24"/>
          <w:szCs w:val="24"/>
        </w:rPr>
        <w:tab/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передавать настроение музыки в пении;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lastRenderedPageBreak/>
        <w:t>откликаться на характер музыки пластикой рук, ритмическими хлопками.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исполнять, инсценировать песни. Передавать настроение музыки в пластическом движении, пении, давать определения общего характера музыки.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87091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Применение знаково-символических и речевых сре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>я решения коммуникативных и познавательных задач;</w:t>
      </w:r>
      <w:r w:rsidRPr="00287091">
        <w:rPr>
          <w:rFonts w:ascii="Times New Roman" w:eastAsia="Calibri" w:hAnsi="Times New Roman" w:cs="Times New Roman"/>
          <w:sz w:val="24"/>
          <w:szCs w:val="24"/>
        </w:rPr>
        <w:tab/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использовать музыкальную речь, как способ общения между людьми и передачи информации, выраженной в звуках;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выделять отдельные признаки предмета и объединять по общему признаку;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приобретать (моделировать) опыт музыкально-творческой деятельности через сочинение, исполнение, слушание.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выделять отдельные признаки предмета и объединять по общему признаку;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выражать собственные мысли, настроения и чувства с помощью музыкальной речи в пении, движении, игре на инструментах;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приобретать (моделировать) опыт музыкальн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творческой деятельности через сочинение, исполнение, слушание; найти нужную речевую интонацию для передачи характера и настроения песни;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владеть элементами алгоритма сочинения мелодии;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ориентироваться в нотном письме как графическом изображении типичных интонационных оборотов;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Участие в совместной деятельности на основе сотрудничества, поиска компромиссов, распределения функций и ролей.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самостоятельно   выполнять упражнения;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участвовать в коллективной творческой деятельности при воплощении различных музыкальных образов;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видеть взаимосвязь всех школьных уроков друг с другом и роль музыки в отражениях различных  явлениях жизни;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узнавать музыкальные инструменты по изображениям,  участвовать в коллективном пении, вовремя начинать  и заканчивать пение, слушать паузы, понимать дирижерские жесты;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оказывать помощь в организации и проведении школьных культурно-массовых мероприятий.</w:t>
      </w:r>
    </w:p>
    <w:p w:rsidR="00287091" w:rsidRDefault="00287091" w:rsidP="0028709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Оценка знаний учащихся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Для определения уровня и качества знаний, умений и навыков на уроках музыки используется тест, занимательные компьютерные задания, исполнение песенного материала, как группой, так </w:t>
      </w:r>
      <w:r w:rsidRPr="002870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 сольно, слуховые диктанты. Текущий контроль осуществляется в соответствующих формах по видам музыкальной деятельности на уроках музыки: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Слушание (слуховые навыки):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внимательно слушать музыкальные  фрагменты и находить характерные особенности музыки;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различать тембры музыкальных инструментов;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определять и сравнивать характер, настроение в музыкальных произведениях;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выявлять характерные особенности  жанров: песни, танца, марша; определять на слух основные жанры музыки (песня, танец и марш);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Пение (вокально-хоровые навыки):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выразительно исполнять песню;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определять характер, настроение, жанровую основу песен-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попевок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Понимает основные дирижёрские жесты;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передавать настроение музыки в пении;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Ритмическая координация: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передавать настроение музыки в пластическом движении, пении;</w:t>
      </w:r>
    </w:p>
    <w:p w:rsidR="00287091" w:rsidRPr="00287091" w:rsidRDefault="00287091" w:rsidP="00287091">
      <w:pPr>
        <w:rPr>
          <w:rFonts w:ascii="Times New Roman" w:eastAsia="Times New Roman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откликаться на характер музыки пластикой рук, ритмическими хлопками.</w:t>
      </w:r>
    </w:p>
    <w:p w:rsidR="00287091" w:rsidRDefault="00287091" w:rsidP="0024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091" w:rsidRDefault="00287091" w:rsidP="0024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091" w:rsidRDefault="00287091" w:rsidP="0024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091" w:rsidRDefault="00287091" w:rsidP="0024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73A" w:rsidRDefault="0005673A" w:rsidP="0024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73A" w:rsidRDefault="0005673A" w:rsidP="0024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73A" w:rsidRDefault="0005673A" w:rsidP="0024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73A" w:rsidRDefault="0005673A" w:rsidP="0024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73A" w:rsidRDefault="0005673A" w:rsidP="0024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2C6" w:rsidRDefault="00B942C6" w:rsidP="0024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2C6" w:rsidRDefault="00B942C6" w:rsidP="0024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2C6" w:rsidRDefault="00B942C6" w:rsidP="0024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2C6" w:rsidRDefault="00B942C6" w:rsidP="0024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2C6" w:rsidRDefault="00B942C6" w:rsidP="0024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2C6" w:rsidRDefault="00B942C6" w:rsidP="0024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73A" w:rsidRDefault="0005673A" w:rsidP="0024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AFA" w:rsidRDefault="00F73AFA" w:rsidP="0024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AFA" w:rsidRDefault="00F73AFA" w:rsidP="002419C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73AFA" w:rsidSect="00F73AFA">
          <w:pgSz w:w="11906" w:h="16838"/>
          <w:pgMar w:top="709" w:right="709" w:bottom="536" w:left="1134" w:header="708" w:footer="708" w:gutter="0"/>
          <w:cols w:space="708"/>
          <w:docGrid w:linePitch="360"/>
        </w:sectPr>
      </w:pPr>
    </w:p>
    <w:p w:rsidR="00E65968" w:rsidRPr="002419C0" w:rsidRDefault="00E65968" w:rsidP="00241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503">
        <w:rPr>
          <w:rFonts w:ascii="Times New Roman" w:hAnsi="Times New Roman" w:cs="Times New Roman"/>
          <w:b/>
          <w:sz w:val="28"/>
          <w:szCs w:val="28"/>
        </w:rPr>
        <w:lastRenderedPageBreak/>
        <w:t>Календарн</w:t>
      </w:r>
      <w:proofErr w:type="gramStart"/>
      <w:r w:rsidRPr="00F1250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F12503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</w:t>
      </w:r>
      <w:r w:rsidR="00E41979">
        <w:rPr>
          <w:rFonts w:ascii="Times New Roman" w:hAnsi="Times New Roman" w:cs="Times New Roman"/>
          <w:b/>
          <w:sz w:val="28"/>
          <w:szCs w:val="28"/>
        </w:rPr>
        <w:t>е 3</w:t>
      </w:r>
      <w:r w:rsidR="002904CB">
        <w:rPr>
          <w:rFonts w:ascii="Times New Roman" w:hAnsi="Times New Roman" w:cs="Times New Roman"/>
          <w:b/>
          <w:sz w:val="28"/>
          <w:szCs w:val="28"/>
        </w:rPr>
        <w:t>-</w:t>
      </w:r>
      <w:r w:rsidR="001C1EA4">
        <w:rPr>
          <w:rFonts w:ascii="Times New Roman" w:hAnsi="Times New Roman" w:cs="Times New Roman"/>
          <w:b/>
          <w:sz w:val="28"/>
          <w:szCs w:val="28"/>
        </w:rPr>
        <w:t>Б</w:t>
      </w:r>
      <w:r w:rsidR="002904C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3686"/>
        <w:gridCol w:w="4110"/>
        <w:gridCol w:w="3686"/>
        <w:gridCol w:w="851"/>
        <w:gridCol w:w="851"/>
      </w:tblGrid>
      <w:tr w:rsidR="00E65968" w:rsidRPr="00F12503" w:rsidTr="00F9493F">
        <w:trPr>
          <w:trHeight w:val="84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03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03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0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Музыкальные произведения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E659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03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E65968" w:rsidRPr="00F12503" w:rsidRDefault="00E65968" w:rsidP="00E659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12503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роведения</w:t>
            </w:r>
          </w:p>
        </w:tc>
      </w:tr>
      <w:tr w:rsidR="00E65968" w:rsidRPr="00F12503" w:rsidTr="00F9493F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03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03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03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03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E65968" w:rsidRPr="00F12503" w:rsidTr="00F9493F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12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 </w:t>
            </w:r>
            <w:r w:rsidRPr="00F12503">
              <w:rPr>
                <w:rFonts w:ascii="Times New Roman" w:hAnsi="Times New Roman" w:cs="Times New Roman"/>
                <w:b/>
                <w:sz w:val="24"/>
                <w:szCs w:val="24"/>
              </w:rPr>
              <w:t>«Звучащий образ Родины»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968" w:rsidRPr="00F12503" w:rsidTr="00F9493F">
        <w:trPr>
          <w:trHeight w:val="1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«Музыка в окружающей жизни»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-Передавать настроение в музыке о школе и детях, об осени.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сознать роль музыкального искусства в жизни вообще и в каждого человека.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Песни об 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ни, о школе, о первоклассниках. 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Кабалевский «Школьные годы, «Первый класс», М.Красев «Падают листья», «Песня о школе»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3C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6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68" w:rsidRPr="00F12503" w:rsidTr="00F9493F">
        <w:trPr>
          <w:trHeight w:val="19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«Звучащий образ Родины»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-Уметь переживать, мыслить, чувствовать, слушая и исполняя музыку                              </w:t>
            </w:r>
          </w:p>
          <w:p w:rsidR="00E65968" w:rsidRPr="00F12503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-Находить интонации для характеристики слов и выражений.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А.Александров сл.С.Михалкова «Гимн России». «Во поле березонька стояла» (р. н. п); В.Баснер «С чего начинается Родина»; Струве Г. «Моя Россия»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506F76" w:rsidP="00506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354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68" w:rsidRPr="00F12503" w:rsidTr="00F9493F">
        <w:trPr>
          <w:trHeight w:val="1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«Колыбельная песня»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-Выявить музыкальные интонаци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из речевой праосновы.  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Выявить жанровое начало (песня) как способ передачи состояния человека.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E6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Русские народные и композиторские колыбельные песни (презентация)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3C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68" w:rsidRPr="00F12503" w:rsidTr="00F9493F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pStyle w:val="MagistorNew"/>
              <w:spacing w:line="240" w:lineRule="auto"/>
              <w:ind w:firstLine="85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671650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«Родные корни, родной музыкальный язык»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E6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-Знать названия нар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уметь различать их по тембру, сопоставлять народные </w:t>
            </w:r>
            <w:r w:rsidR="002419C0">
              <w:rPr>
                <w:rFonts w:ascii="Times New Roman" w:hAnsi="Times New Roman" w:cs="Times New Roman"/>
                <w:sz w:val="24"/>
                <w:szCs w:val="24"/>
              </w:rPr>
              <w:t>и профес.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="002419C0">
              <w:rPr>
                <w:rFonts w:ascii="Times New Roman" w:hAnsi="Times New Roman" w:cs="Times New Roman"/>
                <w:sz w:val="24"/>
                <w:szCs w:val="24"/>
              </w:rPr>
              <w:t xml:space="preserve">, их своеобразие и 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звучание, сходства и различия.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E6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астушки»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Веселые наигрыши» Я.Перепелица,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3C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68" w:rsidRPr="00F12503" w:rsidTr="00F9493F">
        <w:trPr>
          <w:trHeight w:val="3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«Родные корни, родной музыкальный язык»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E6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-внимательно 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 фрагменты и находить хара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ктерные особенности музыки в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звучавших  литературных фрагмен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тах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риентироваться  в му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зыкально-поэт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ическом    творчестве, в  многообразии  музыки  родно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го   края,   сопоставлять    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образцы   народной и профес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сиональной    музыки;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Вавилина «Что такое Родина?»</w:t>
            </w:r>
          </w:p>
          <w:p w:rsidR="00E65968" w:rsidRPr="00A24F05" w:rsidRDefault="00E65968" w:rsidP="00E6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(интонирование и озвучивание народных загадок, пословиц, закличек, скороговорок)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5968" w:rsidRPr="00E65968" w:rsidRDefault="00E65968" w:rsidP="00E6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506F76" w:rsidP="003C5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68" w:rsidRPr="00F12503" w:rsidTr="00F9493F">
        <w:trPr>
          <w:trHeight w:val="2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A24F05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«Былина»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A24F05" w:rsidRDefault="00E65968" w:rsidP="00E6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-Умение озвучивать ситуац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в рамках творческих заданий.</w:t>
            </w:r>
          </w:p>
          <w:p w:rsidR="00E65968" w:rsidRPr="00A24F05" w:rsidRDefault="00E65968" w:rsidP="0024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-Проникновение в понятие «музыкальн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поэтическое» через прикосновение к жанру былины.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Default="00E65968" w:rsidP="00E6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Былины «Про Добрыню», «О Вольге и Микуле», М.Глинка «Первая песня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Баяна».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5968" w:rsidRPr="00A24F05" w:rsidRDefault="00E65968" w:rsidP="0024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Былинность как художественное явление, через которое можно по-иному почувствовать время.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506F76" w:rsidP="00810C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354430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68" w:rsidRPr="00F12503" w:rsidTr="00F9493F">
        <w:trPr>
          <w:trHeight w:val="3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A24F05" w:rsidRDefault="00E65968" w:rsidP="00E6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4430">
              <w:rPr>
                <w:rFonts w:ascii="Times New Roman" w:hAnsi="Times New Roman" w:cs="Times New Roman"/>
                <w:sz w:val="24"/>
                <w:szCs w:val="24"/>
              </w:rPr>
              <w:t>Ты откуда, русская зародилась музыка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5968" w:rsidRPr="00A24F05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A24F05" w:rsidRDefault="00E65968" w:rsidP="00E6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-Умение воспринимать музыку и выражать своё 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музыкальному произведению</w:t>
            </w:r>
          </w:p>
          <w:p w:rsidR="00E65968" w:rsidRPr="00A24F05" w:rsidRDefault="00E65968" w:rsidP="00E6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-передавать настроение 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его изменение: в пении, му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зыкально-пластическом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вижении, игре на музыкальных ин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струментах</w:t>
            </w:r>
          </w:p>
          <w:p w:rsidR="00E65968" w:rsidRPr="00A24F05" w:rsidRDefault="00E65968" w:rsidP="00E6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-Знать названия р.н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нструментов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различать их по тембру.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A24F05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Агафонникова «Музыкальные загадки», муз. Г.Левкодимова, ст.Э.Костиной  «Весёлые инструменты», «Саратовская гармоника», «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кузнице» (трио рожечников), «Плясовые наигрыши» (береста, ложки, гусли, жалейка), «Пойду ль я,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йду ль я» (балалайка, баян).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3C5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06F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68" w:rsidRPr="00F12503" w:rsidTr="00F9493F">
        <w:trPr>
          <w:trHeight w:val="2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A24F05" w:rsidRDefault="00E65968" w:rsidP="0024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«Русские народные инструменты»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A24F05" w:rsidRDefault="002419C0" w:rsidP="0024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5968" w:rsidRPr="00A24F05">
              <w:rPr>
                <w:rFonts w:ascii="Times New Roman" w:hAnsi="Times New Roman" w:cs="Times New Roman"/>
                <w:sz w:val="24"/>
                <w:szCs w:val="24"/>
              </w:rPr>
              <w:t>ознакомить с тембрами народных инструментов (гармошка, баян, балалайка, бубен, рожок, ложки).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A24F05" w:rsidRDefault="00E65968" w:rsidP="0024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Агафонникова «Музыкальные загадки», муз. Г.Левкодимова, ст.Э.Костиной  «Весёлые инструменты», «Саратовская гармоника», «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кузнице» (трио рожечников), «Плясовые наигрыши»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3C5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06F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7FB" w:rsidRPr="00F12503" w:rsidTr="00F9493F">
        <w:trPr>
          <w:trHeight w:val="2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B" w:rsidRDefault="00DE533E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B" w:rsidRDefault="00DE533E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B" w:rsidRPr="005F57FB" w:rsidRDefault="00DE533E" w:rsidP="005F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«В мире сказочных мелодий русских композиторов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3E" w:rsidRPr="00DE533E" w:rsidRDefault="00DE533E" w:rsidP="00DE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3E">
              <w:rPr>
                <w:rFonts w:ascii="Times New Roman" w:hAnsi="Times New Roman" w:cs="Times New Roman"/>
                <w:sz w:val="24"/>
                <w:szCs w:val="24"/>
              </w:rPr>
              <w:t>-Учатся слушать и слышать музыку</w:t>
            </w:r>
          </w:p>
          <w:p w:rsidR="005F57FB" w:rsidRDefault="00DE533E" w:rsidP="00DE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3E">
              <w:rPr>
                <w:rFonts w:ascii="Times New Roman" w:hAnsi="Times New Roman" w:cs="Times New Roman"/>
                <w:sz w:val="24"/>
                <w:szCs w:val="24"/>
              </w:rPr>
              <w:t xml:space="preserve"> -Передавать настроение музыки и его изменение: в пении, музыкально-пластическом движении                                       </w:t>
            </w:r>
            <w:proofErr w:type="gramStart"/>
            <w:r w:rsidRPr="00DE533E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DE533E">
              <w:rPr>
                <w:rFonts w:ascii="Times New Roman" w:hAnsi="Times New Roman" w:cs="Times New Roman"/>
                <w:sz w:val="24"/>
                <w:szCs w:val="24"/>
              </w:rPr>
              <w:t>моционально откликнуться на музыкальное произведение и выразить свое впечатление в рисунке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B" w:rsidRPr="00A24F05" w:rsidRDefault="00DE533E" w:rsidP="0024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«Кикимора», Сказание о кикиморе, Г. Струве, сл. Н. Соловьёвой «Пестрый колпачок».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B" w:rsidRDefault="00DE533E" w:rsidP="003C5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B" w:rsidRPr="00F12503" w:rsidRDefault="005F57FB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7FB" w:rsidRPr="00F12503" w:rsidTr="00F9493F">
        <w:trPr>
          <w:trHeight w:val="2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B" w:rsidRDefault="005F57FB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B" w:rsidRDefault="005F57FB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3E" w:rsidRDefault="00DE533E" w:rsidP="00241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1четв.-9час</w:t>
            </w:r>
          </w:p>
          <w:p w:rsidR="00DE533E" w:rsidRDefault="00DE533E" w:rsidP="00241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33E" w:rsidRDefault="00DE533E" w:rsidP="00241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7FB" w:rsidRPr="005F57FB" w:rsidRDefault="005F57FB" w:rsidP="0024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9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65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«Как можно услышать музыку»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B" w:rsidRDefault="005F57FB" w:rsidP="0024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B" w:rsidRPr="00A24F05" w:rsidRDefault="005F57FB" w:rsidP="0024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B" w:rsidRDefault="005F57FB" w:rsidP="003C5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B" w:rsidRPr="00F12503" w:rsidRDefault="005F57FB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68" w:rsidRPr="00E65968" w:rsidTr="00E65968">
        <w:trPr>
          <w:trHeight w:val="516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E65968" w:rsidRDefault="00DE533E" w:rsidP="00DE5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FB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</w:tr>
      <w:tr w:rsidR="00E65968" w:rsidRPr="00F12503" w:rsidTr="00F949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E310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Идем в поход.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E310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-определять и сравнивать характер, настроение в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произведениях;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нимательно слушать музыкальные  фрагменты и находить характерные осо</w:t>
            </w:r>
            <w:r w:rsidR="002419C0">
              <w:rPr>
                <w:rFonts w:ascii="Times New Roman" w:hAnsi="Times New Roman" w:cs="Times New Roman"/>
                <w:sz w:val="24"/>
                <w:szCs w:val="24"/>
              </w:rPr>
              <w:t>бенности музыки в прозвучавших  литер.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фрагментах;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E310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Лядов «Колыбельная Кикиморы», «Ежик» (пьеса), «Песня про ежика»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Падают листья» М.Красева ,муз. Гр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рида, сл. А.Бродского 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«Ветер».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593AA9" w:rsidP="003C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E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43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68" w:rsidRPr="00F12503" w:rsidTr="00F949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E3108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Музыкальные краски осени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E3108" w:rsidP="00EE3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-откликнуться на музыкальное произведение и выразить свое впечатление в рисунке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ыразительно исполнять песню и составлять исполнительский план сочинения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E3108" w:rsidP="0024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А.Вивальди. Концерт для скрипки с оркестром «Осень» «Осенняя песня» П.Чайковского, 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песн</w:t>
            </w:r>
            <w:r w:rsidR="002419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про осень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DE533E" w:rsidP="003C5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354430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68" w:rsidRPr="00F12503" w:rsidTr="00F949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D" w:rsidRDefault="007037CD" w:rsidP="0070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«Складываем, 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сказываем, сочиняем…» </w:t>
            </w:r>
          </w:p>
          <w:p w:rsidR="00E65968" w:rsidRPr="007037CD" w:rsidRDefault="007037CD" w:rsidP="007037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Музыкальная сказка   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7037CD" w:rsidP="0070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-участвовать в коллективной творческой деятельности при воплощении различных музыкальных образов;   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ринимать участие в элементарной импровизации и исполнительской деятельности;                    -откликаться на характер музыки пластикой рук, ритмическими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хлопками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 - инсценировать песни.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D" w:rsidRPr="00A24F05" w:rsidRDefault="007037CD" w:rsidP="0070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Играем в сказку «Дед и репка»</w:t>
            </w:r>
          </w:p>
          <w:p w:rsidR="00E65968" w:rsidRPr="00F12503" w:rsidRDefault="00E65968" w:rsidP="00852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DE53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E53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68" w:rsidRPr="00F12503" w:rsidTr="00F949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D" w:rsidRPr="00A24F05" w:rsidRDefault="007037CD" w:rsidP="0070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Поход в музыкальный зоопарк.</w:t>
            </w:r>
          </w:p>
          <w:p w:rsidR="00E65968" w:rsidRPr="00F12503" w:rsidRDefault="00E65968" w:rsidP="00852185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7037CD" w:rsidRDefault="007037CD" w:rsidP="0024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-Осознание того, что музыка умеет изображать характеры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 и птиц.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нимательно слушать музыкальные  фрагменты и находить характерные особенности музыки в прозвучавших  литературных фрагментах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D" w:rsidRPr="00A24F05" w:rsidRDefault="007037CD" w:rsidP="0070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К.Сен-Санс «Карнавал животных» («Кукушка в глубине леса», «Королевский марш льва», «Упрямцы с длинными ушами», «Куры и петух»).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3C5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E53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68" w:rsidRPr="00F12503" w:rsidTr="00F949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671650" w:rsidRDefault="007037CD" w:rsidP="00852185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Детская жизнь, подслушанная и отражённая композиторами в своих произведениях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7037CD" w:rsidP="0024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-определять и сравнивать характер, настроение в музыкаль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произведениях; 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ередавать настроение 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его изменение: в пении, му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зыкально-пластиче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ском движении 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-участвовать в 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коллективной творческой деятельности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D" w:rsidRPr="00A24F05" w:rsidRDefault="007037CD" w:rsidP="0070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«Песня о цирке». «Я по ступенькам поднимусь» 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распевка. «Чудесные артисты». «Клоуны» Д.Кабалевского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5968" w:rsidRPr="007037CD" w:rsidRDefault="007037CD" w:rsidP="0070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Детские песни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ростовских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композиторов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DE533E" w:rsidP="003C5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09</w:t>
            </w:r>
            <w:r w:rsidR="00354430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68" w:rsidRPr="00F12503" w:rsidTr="00F949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671650" w:rsidRDefault="00354430" w:rsidP="00852185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671650" w:rsidRDefault="007037CD" w:rsidP="00852185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жизнь в произведениях компози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торов.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7037CD" w:rsidP="0070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Биографические заметки: детство, черты личности, учителя, мысли о музыке и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Почему мы любим Чайковского.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D" w:rsidRPr="00A24F05" w:rsidRDefault="007037CD" w:rsidP="0070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альбом»</w:t>
            </w:r>
          </w:p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3C5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E533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68" w:rsidRPr="00F12503" w:rsidTr="00F9493F">
        <w:trPr>
          <w:trHeight w:val="1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671650" w:rsidRDefault="00354430" w:rsidP="00852185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671650" w:rsidRDefault="007037CD" w:rsidP="00852185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«Сказку сказываем…» (создание 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о-звуковой кар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тины)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7037CD" w:rsidP="0070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-Передавать настроение 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его изменение: в пении, музыкально-пластическом движении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наблюдать за музыкой в жизни человека и звучанием природы;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7037CD" w:rsidP="00703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«Зимнее утро»    из «Детского альбома»,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попевка «У оле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ня»,  «Вальс», «Зимушка - зима», новогодние песни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3C5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E53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397A" w:rsidRPr="00F12503" w:rsidTr="00F9493F">
        <w:trPr>
          <w:trHeight w:val="1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Default="0070397A" w:rsidP="00852185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Default="0070397A" w:rsidP="00852185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Pr="0070397A" w:rsidRDefault="00DE533E" w:rsidP="00852185">
            <w:pPr>
              <w:ind w:left="3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четв.-7</w:t>
            </w:r>
            <w:r w:rsidR="0070397A" w:rsidRPr="0070397A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70397A" w:rsidRPr="0070397A" w:rsidRDefault="0070397A" w:rsidP="0070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7A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Pr="00A24F05" w:rsidRDefault="0070397A" w:rsidP="0070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Default="0070397A" w:rsidP="0070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Default="0070397A" w:rsidP="003C5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Pr="00F12503" w:rsidRDefault="0070397A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37CD" w:rsidRPr="00F12503" w:rsidTr="00852185"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D" w:rsidRPr="007037CD" w:rsidRDefault="007037CD" w:rsidP="00703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037C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«Что может музыка»</w:t>
            </w:r>
          </w:p>
        </w:tc>
      </w:tr>
      <w:tr w:rsidR="00E65968" w:rsidRPr="00F12503" w:rsidTr="00F949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CA0932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«Что может музыка»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CA0932" w:rsidRDefault="00CA0932" w:rsidP="0024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-выявлять характерные особенности  жанров: песни, танца, марша; определять на слух основные жанры музыки (песня, танец и марш);    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CA0932" w:rsidRDefault="00CA0932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П.И.Чайковский «Щелкунчик» (фрагменты: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«Марш», «Галоп», «Вальс снежных хлопьев», «Танец феи Драже», «Китайский танец», «Вальс цветов»).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3C5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9493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68" w:rsidRPr="00F12503" w:rsidTr="00F949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CA0932" w:rsidRDefault="00CA0932" w:rsidP="0085218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932">
              <w:rPr>
                <w:rFonts w:ascii="Times New Roman" w:hAnsi="Times New Roman" w:cs="Times New Roman"/>
                <w:b w:val="0"/>
                <w:sz w:val="24"/>
                <w:szCs w:val="24"/>
              </w:rPr>
              <w:t>Зима в музыке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CA0932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-эмоционально откликнуться на музыкальное произведение и выразить свое впечатление                    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и сравнивать характер, настроение в музыкальных 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произведениях;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CA0932" w:rsidRDefault="00CA0932" w:rsidP="00CA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А.Вивальди «Зима»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 цикла «Време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на года»), Р.Шуман «Дед Мороз».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B6454A" w:rsidP="003C5B77">
            <w:pPr>
              <w:pStyle w:val="3"/>
              <w:ind w:left="12" w:firstLine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  <w:r w:rsidR="00F9493F">
              <w:rPr>
                <w:b w:val="0"/>
                <w:bCs w:val="0"/>
                <w:sz w:val="24"/>
              </w:rPr>
              <w:t>0</w:t>
            </w:r>
            <w:r w:rsidR="00354430">
              <w:rPr>
                <w:b w:val="0"/>
                <w:bCs w:val="0"/>
                <w:sz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pStyle w:val="3"/>
              <w:ind w:left="12" w:firstLine="0"/>
              <w:jc w:val="left"/>
              <w:rPr>
                <w:b w:val="0"/>
                <w:bCs w:val="0"/>
                <w:sz w:val="24"/>
              </w:rPr>
            </w:pPr>
          </w:p>
        </w:tc>
      </w:tr>
      <w:tr w:rsidR="00E65968" w:rsidRPr="00F12503" w:rsidTr="00F9493F">
        <w:trPr>
          <w:trHeight w:val="1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CA0932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Музыка и движения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CA0932" w:rsidP="00C629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Опыт освоения музыкального языка - характер, темп, мелодия, ритм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ткликаться на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 музыки пластикой рук, ритмическими хлопками.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CA0932" w:rsidP="00C629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Р.Шума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«Смелый наездник», «Кавалерий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ская» «Игра в лошадки»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F9493F" w:rsidP="0081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5443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68" w:rsidRPr="00F12503" w:rsidTr="00F949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CA0932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Где живут ноты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CA0932" w:rsidP="0024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-выразительно исполнять песню и составлять исполнительский план сочинения, находить нужный характер звучания, импровизировать «музыкальные разговоры»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CA0932" w:rsidP="00CA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В.Герчик, 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сл.Н.Френкеля «Нотный хоровод», муз. В. Дроцевич, сл. В.Сергеева «Семь подружек».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593AA9" w:rsidP="003C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4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443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68" w:rsidRPr="00F12503" w:rsidTr="00F949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B6454A" w:rsidP="00852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C62935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Музыка передаёт характер сказочных героев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C62935" w:rsidP="00C6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музыкальную речь, как способ общения между людьми и передачи информации, выраженной в звуках;    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пределять и сравнивать характер, настроение в музыкальных произведениях;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C62935" w:rsidRDefault="00C62935" w:rsidP="00C6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В.Кикта «Баба Яга» (песенка-дразнилка), «Баба Яга», обработка М.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Иорданско-го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, Презентация «Страшные сказки»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F9493F" w:rsidP="00810C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354430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68" w:rsidRPr="00F12503" w:rsidTr="00F949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A" w:rsidRDefault="00B6454A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54A" w:rsidRDefault="00B6454A" w:rsidP="00B6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68" w:rsidRPr="00B6454A" w:rsidRDefault="00B6454A" w:rsidP="00B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A" w:rsidRDefault="00354430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54A" w:rsidRDefault="00B6454A" w:rsidP="00B6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68" w:rsidRPr="00B6454A" w:rsidRDefault="00B6454A" w:rsidP="00B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CB" w:rsidRDefault="00C62935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Русские обряды – Масленица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6454A" w:rsidRDefault="00B6454A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68" w:rsidRPr="00F12503" w:rsidRDefault="002904CB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песни о маме</w:t>
            </w:r>
            <w:r w:rsidR="00C62935"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B" w:rsidRPr="00CA18AB" w:rsidRDefault="00C62935" w:rsidP="00C6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-передавать настроение 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его изменение: в пении, му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зыкально-пластическом движении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енить  отечествен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ные    народные музыкальные    традиции;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C62935" w:rsidRDefault="00C62935" w:rsidP="00C6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 «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», «Едет Масленица», «Блины»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A" w:rsidRDefault="00F9493F" w:rsidP="00810C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B6454A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  <w:p w:rsidR="00B6454A" w:rsidRDefault="00B6454A" w:rsidP="00B6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68" w:rsidRPr="00B6454A" w:rsidRDefault="00F9493F" w:rsidP="003C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4430" w:rsidRPr="00F12503" w:rsidTr="00F949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Default="00354430" w:rsidP="00852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6454A" w:rsidRDefault="00B6454A" w:rsidP="00852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454A" w:rsidRPr="00671650" w:rsidRDefault="00B6454A" w:rsidP="00852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Default="00354430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54A" w:rsidRDefault="00B6454A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4A" w:rsidRPr="00F12503" w:rsidRDefault="00B6454A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Default="002904CB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просыпается. Весна в музыке</w:t>
            </w:r>
          </w:p>
          <w:p w:rsidR="00B6454A" w:rsidRPr="00F12503" w:rsidRDefault="00B6454A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Песни о весне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C62935" w:rsidRDefault="00354430" w:rsidP="00C6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-наблюдать за музыкой в жизни человека и звучанием природы;          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онимать  степень значения роли музыки в жизни человека.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A24F05" w:rsidRDefault="00354430" w:rsidP="00C6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Э.Григ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«Весной». П.Чайковский, «Март», «Апрель» из «Времён года»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54430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Default="00F9493F" w:rsidP="0081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93AA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B6454A" w:rsidRDefault="00B6454A" w:rsidP="0081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4A" w:rsidRPr="00F12503" w:rsidRDefault="00F9493F" w:rsidP="0081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454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430" w:rsidRPr="00F12503" w:rsidTr="00354430">
        <w:trPr>
          <w:trHeight w:val="425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CA18AB" w:rsidRDefault="00E41979" w:rsidP="00CA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.- 9 </w:t>
            </w:r>
            <w:r w:rsidRPr="0070397A">
              <w:rPr>
                <w:rFonts w:ascii="Times New Roman" w:hAnsi="Times New Roman" w:cs="Times New Roman"/>
                <w:b/>
                <w:sz w:val="24"/>
                <w:szCs w:val="24"/>
              </w:rPr>
              <w:t>часов 4 четверть</w:t>
            </w:r>
          </w:p>
        </w:tc>
      </w:tr>
      <w:tr w:rsidR="00354430" w:rsidRPr="00F12503" w:rsidTr="00F949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AF1FF9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AF1FF9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В детском музыкальном театре (балет)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CA18AB" w:rsidRDefault="00354430" w:rsidP="0035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-проявлять личностное отношение при восприятии музыкальных произведений, эмоциональ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отзывчивость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CA18AB" w:rsidRDefault="00354430" w:rsidP="00CA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агменты из балета П.И.Чайковско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го «Щелкунчик»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E41979" w:rsidP="003C5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70397A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93F" w:rsidRPr="00F12503" w:rsidTr="00F949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F" w:rsidRDefault="00F9493F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F" w:rsidRDefault="00F9493F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F" w:rsidRPr="00A24F05" w:rsidRDefault="00F9493F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F" w:rsidRPr="00A24F05" w:rsidRDefault="00F9493F" w:rsidP="0035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 можно услышать музыку»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F" w:rsidRPr="00A24F05" w:rsidRDefault="00F9493F" w:rsidP="00CA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F" w:rsidRDefault="00F9493F" w:rsidP="003C5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F" w:rsidRPr="00F12503" w:rsidRDefault="00F9493F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4430" w:rsidRPr="00F12503" w:rsidTr="00F949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AF1FF9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AF1FF9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В детском музыкальном театре (опера)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CA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-приобретать (моделировать) опыт музыкально-творческой деятельности через сочинение, исполнение,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лушание.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ринимать участие в элементарной импровизации и исполнительской деятельности;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CA18AB" w:rsidRDefault="00354430" w:rsidP="00CA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Сказка на новый лад «Волк и семеро козлят», В.Савельев «Мир, в котором ты живешь»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E41979" w:rsidP="00B645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4430" w:rsidRPr="00F12503" w:rsidTr="00F949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Default="00AF1FF9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5B77" w:rsidRPr="00F12503" w:rsidRDefault="003C5B77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Default="00AF1FF9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5B77" w:rsidRPr="00F12503" w:rsidRDefault="003C5B77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Default="00354430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Легко ли стать музыкальным исполнителем? (Симфония)</w:t>
            </w:r>
          </w:p>
          <w:p w:rsidR="003C5B77" w:rsidRPr="00F12503" w:rsidRDefault="003C5B77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 «Петя и волк»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AF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-приобретать (моделировать) опыт музыкально-творческой деятельности через сочинение, исполнение, </w:t>
            </w:r>
            <w:r w:rsidR="00AF1FF9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частвовать в коллективном пении, вовремя начинать  и заканчивать пение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CA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С.Прокофьев «Петя и волк» - слушание сказки, Б.Савельев «Мир, в котором ты живешь»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Default="00E41979" w:rsidP="003C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443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3C5B77" w:rsidRPr="00F12503" w:rsidRDefault="00E41979" w:rsidP="003C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C5B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430" w:rsidRPr="00F12503" w:rsidTr="00F9493F">
        <w:trPr>
          <w:trHeight w:val="1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CA0932" w:rsidRDefault="00C17809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AF1FF9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Легко ли стать музыкантом?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AF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 степень значения роли музыки в жизни человека.                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роявлять личностное отношение при восприятии музыкальных произведений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CA18AB" w:rsidRDefault="00354430" w:rsidP="00CA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И.Бах «Прелюдия и фуга До-мажор», муз. В.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Дементье-ва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, сл. И. Векшегоновой «Необычный концерт».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E41979" w:rsidP="00F94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F949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5443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4430" w:rsidRPr="00F12503" w:rsidTr="00F949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A9" w:rsidRDefault="00593AA9" w:rsidP="0059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30" w:rsidRPr="00593AA9" w:rsidRDefault="003C5B77" w:rsidP="0059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A9" w:rsidRDefault="00593AA9" w:rsidP="0059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30" w:rsidRPr="00593AA9" w:rsidRDefault="00593AA9" w:rsidP="0059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A9" w:rsidRDefault="00593AA9" w:rsidP="0059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30" w:rsidRPr="00593AA9" w:rsidRDefault="00593AA9" w:rsidP="0059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Славны были наши деды…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E95E54" w:rsidRDefault="00354430" w:rsidP="0024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-ориентироваться     в  музыкальн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поэтическом    творчестве, в  многообразии  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   фольклора    России, 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  сопоставлять    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   образцы   нар</w:t>
            </w:r>
            <w:r w:rsidR="002419C0">
              <w:rPr>
                <w:rFonts w:ascii="Times New Roman" w:hAnsi="Times New Roman" w:cs="Times New Roman"/>
                <w:sz w:val="24"/>
                <w:szCs w:val="24"/>
              </w:rPr>
              <w:t>.музыки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E95E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 «Священная война». Тухманов «День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победы». Г.Струве «Моя Россия» 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Песни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Ростове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AA9">
              <w:rPr>
                <w:rFonts w:ascii="Times New Roman" w:hAnsi="Times New Roman" w:cs="Times New Roman"/>
                <w:sz w:val="24"/>
                <w:szCs w:val="24"/>
              </w:rPr>
              <w:t xml:space="preserve"> Песни Победы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Default="00E41979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05.05</w:t>
            </w:r>
          </w:p>
          <w:p w:rsidR="00593AA9" w:rsidRDefault="00593AA9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3AA9" w:rsidRPr="00F12503" w:rsidRDefault="00593AA9" w:rsidP="00810C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4430" w:rsidRPr="00F12503" w:rsidTr="00F949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BC7C77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BC7C77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На концерте.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AF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-внимательно слушать музыкальные  фрагменты и находит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характерные особенности музыки,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AF1F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М.Мусоргский, цикл «Картинки с выставки»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E41979" w:rsidP="003C5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593AA9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  <w:r w:rsidR="00DE1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</w:t>
            </w:r>
            <w:r w:rsidR="00BC7C77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FF9" w:rsidRPr="00F12503" w:rsidTr="00F949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9" w:rsidRPr="00F12503" w:rsidRDefault="00AF1FF9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9" w:rsidRPr="00F12503" w:rsidRDefault="00AF1FF9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9" w:rsidRPr="00F12503" w:rsidRDefault="00AF1FF9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9" w:rsidRPr="00E95E54" w:rsidRDefault="00AF1FF9" w:rsidP="00AF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-ориентироваться     в  музыкальн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поэтическом    творчестве, в  многообразии  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   фольклора    России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9" w:rsidRPr="00F12503" w:rsidRDefault="00AF1FF9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Пение песен ростовских композиторов, песни по выбору учащихся.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9" w:rsidRPr="00593AA9" w:rsidRDefault="00DE1FDB" w:rsidP="003C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93AA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9" w:rsidRPr="00F12503" w:rsidRDefault="00AF1FF9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397A" w:rsidRPr="00F12503" w:rsidTr="00F949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Default="0070397A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Default="0070397A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Pr="0070397A" w:rsidRDefault="00DE1FDB" w:rsidP="00852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четв.-9</w:t>
            </w:r>
            <w:r w:rsidR="0070397A" w:rsidRPr="00703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Pr="00A24F05" w:rsidRDefault="0070397A" w:rsidP="00AF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Default="0070397A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Default="0070397A" w:rsidP="003C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Pr="00F12503" w:rsidRDefault="0070397A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3AA9" w:rsidRPr="00F12503" w:rsidTr="00F949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A9" w:rsidRDefault="00BC7C77" w:rsidP="0059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93AA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A9" w:rsidRDefault="00593AA9" w:rsidP="003C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A9" w:rsidRPr="00F12503" w:rsidRDefault="00593AA9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D0F5B" w:rsidRDefault="002D0F5B" w:rsidP="00AF1FF9"/>
    <w:sectPr w:rsidR="002D0F5B" w:rsidSect="00F73AFA">
      <w:pgSz w:w="16838" w:h="11906" w:orient="landscape"/>
      <w:pgMar w:top="709" w:right="53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5968"/>
    <w:rsid w:val="000111FD"/>
    <w:rsid w:val="0005673A"/>
    <w:rsid w:val="001C1EA4"/>
    <w:rsid w:val="00205B8B"/>
    <w:rsid w:val="002419C0"/>
    <w:rsid w:val="00262949"/>
    <w:rsid w:val="00287091"/>
    <w:rsid w:val="002904CB"/>
    <w:rsid w:val="002D0F5B"/>
    <w:rsid w:val="00354430"/>
    <w:rsid w:val="003C5B77"/>
    <w:rsid w:val="00506F76"/>
    <w:rsid w:val="005541D8"/>
    <w:rsid w:val="00593AA9"/>
    <w:rsid w:val="005F57FB"/>
    <w:rsid w:val="007037CD"/>
    <w:rsid w:val="0070397A"/>
    <w:rsid w:val="00810C7B"/>
    <w:rsid w:val="00852185"/>
    <w:rsid w:val="00AC0C91"/>
    <w:rsid w:val="00AF1FF9"/>
    <w:rsid w:val="00B6454A"/>
    <w:rsid w:val="00B672F2"/>
    <w:rsid w:val="00B73E36"/>
    <w:rsid w:val="00B87930"/>
    <w:rsid w:val="00B942C6"/>
    <w:rsid w:val="00BC7C77"/>
    <w:rsid w:val="00C17809"/>
    <w:rsid w:val="00C26304"/>
    <w:rsid w:val="00C4601F"/>
    <w:rsid w:val="00C62935"/>
    <w:rsid w:val="00CA0932"/>
    <w:rsid w:val="00CA18AB"/>
    <w:rsid w:val="00D1350D"/>
    <w:rsid w:val="00D77F2C"/>
    <w:rsid w:val="00DE1FDB"/>
    <w:rsid w:val="00DE533E"/>
    <w:rsid w:val="00E41979"/>
    <w:rsid w:val="00E65968"/>
    <w:rsid w:val="00E95E54"/>
    <w:rsid w:val="00EE3108"/>
    <w:rsid w:val="00F73AFA"/>
    <w:rsid w:val="00F9493F"/>
    <w:rsid w:val="00F9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68"/>
  </w:style>
  <w:style w:type="paragraph" w:styleId="1">
    <w:name w:val="heading 1"/>
    <w:basedOn w:val="a"/>
    <w:next w:val="a"/>
    <w:link w:val="10"/>
    <w:qFormat/>
    <w:rsid w:val="00E659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6596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08" w:firstLine="141"/>
      <w:jc w:val="both"/>
      <w:outlineLvl w:val="2"/>
    </w:pPr>
    <w:rPr>
      <w:rFonts w:ascii="Times New Roman" w:eastAsia="MS Mincho" w:hAnsi="Times New Roman" w:cs="Times New Roman"/>
      <w:b/>
      <w:bCs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9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65968"/>
    <w:rPr>
      <w:rFonts w:ascii="Times New Roman" w:eastAsia="MS Mincho" w:hAnsi="Times New Roman" w:cs="Times New Roman"/>
      <w:b/>
      <w:bCs/>
      <w:iCs/>
      <w:szCs w:val="24"/>
      <w:shd w:val="clear" w:color="auto" w:fill="FFFFFF"/>
      <w:lang w:eastAsia="ru-RU"/>
    </w:rPr>
  </w:style>
  <w:style w:type="paragraph" w:customStyle="1" w:styleId="MagistorNew">
    <w:name w:val="Magistor New"/>
    <w:basedOn w:val="a"/>
    <w:rsid w:val="00E65968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 w:cs="Times New Roman"/>
      <w:color w:val="000000"/>
      <w:spacing w:val="-3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A6A16-2494-4522-A6CD-D7C78FF8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23</Pages>
  <Words>5826</Words>
  <Characters>33213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Задонская</cp:lastModifiedBy>
  <cp:revision>34</cp:revision>
  <cp:lastPrinted>2020-11-09T09:59:00Z</cp:lastPrinted>
  <dcterms:created xsi:type="dcterms:W3CDTF">2013-10-08T07:58:00Z</dcterms:created>
  <dcterms:modified xsi:type="dcterms:W3CDTF">2021-12-14T06:28:00Z</dcterms:modified>
</cp:coreProperties>
</file>