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DE" w:rsidRPr="00F83FDE" w:rsidRDefault="00F83FDE" w:rsidP="00F83FDE">
      <w:pPr>
        <w:shd w:val="clear" w:color="auto" w:fill="FFFFFF"/>
        <w:spacing w:before="150" w:after="180" w:line="240" w:lineRule="auto"/>
        <w:ind w:left="4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Работа школы с семьей по профилактике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4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30"/>
          <w:szCs w:val="30"/>
          <w:lang w:eastAsia="ru-RU"/>
        </w:rPr>
        <w:t>самовольных уходов детей из дома.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 статистике, основной возраст уходов детей и подростков из семьи - 10-17 лет.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Дети уходят не только из неблагополучных семей. Как показывает практика, около 70 процентов – это дети, воспитывающиеся в относительно благополучных семьях. Они уходят из дома в поисках приключений, в знак протеста против чрезмерной опеки родителей или, наоборот, пытаясь привлечь их внимание.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Конечно, это не самый лучший способ реагирования, но если подросток реагирует именно так, то значит, он не научился применять другие стратегии реагирования в конфликтных ситуациях и использует стратегию избегания.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На фоне постоянной стрессовой ситуации уходы становятся привычными (стереотипными) - т.е. формируется "привычка", когда подросток привычно реагирует уходом даже тогда, когда стресс не настолько выражен, чтобы убегать. Иногда, внезапный уход может произойти на фоне сниженного настроения, причём это изменение в настроении никак невозможно объяснить ситуацией.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Семья внешне может быть вполне благополучной и даже обеспеченной. И тогда чаще всего поводом уйти из дома становится конфликт, в основе которого лежит отсутствие взаимопонимания с родителями. Требовательность родителей вызывает у него сильное разочарование, нарушает искренность отношений и может даже привести к враждебности несовершеннолетнего.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Побег из дома во многом зависит от обстановки, которая складывается в среде неформального общения (на улице). Для того чтобы ребенок самостоятельно порвал свою связь с семьей, ему, как правило, хотя бы на первых порах нужны товарищи.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и ориентации детей резко меняются.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При первом уходе ребенка из дома важно правильное поведение родителей, которое на начальном этапе еще может исправить положение, восстановить отношение в семье.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</w:t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lastRenderedPageBreak/>
        <w:t>защитного поведения. Вот несколько причин, которые могут заставить ребенка уйти из дома:</w:t>
      </w:r>
    </w:p>
    <w:p w:rsidR="00F83FDE" w:rsidRPr="00F83FDE" w:rsidRDefault="00F83FDE" w:rsidP="00F83FD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крупная ссора с родителями или постоянные «выяснения отношений»;</w:t>
      </w:r>
    </w:p>
    <w:p w:rsidR="00F83FDE" w:rsidRPr="00F83FDE" w:rsidRDefault="00F83FDE" w:rsidP="00F83FD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агрессия со стороны кого-нибудь из членов семьи (физические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наказания);</w:t>
      </w:r>
    </w:p>
    <w:p w:rsidR="00F83FDE" w:rsidRPr="00F83FDE" w:rsidRDefault="00F83FDE" w:rsidP="00F83FD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безразличие взрослых к проблемам подростка;</w:t>
      </w:r>
    </w:p>
    <w:p w:rsidR="00F83FDE" w:rsidRPr="00F83FDE" w:rsidRDefault="00F83FDE" w:rsidP="00F83FD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развод родителей;</w:t>
      </w:r>
    </w:p>
    <w:p w:rsidR="00F83FDE" w:rsidRPr="00F83FDE" w:rsidRDefault="00F83FDE" w:rsidP="00F83FD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появление в доме отчима или мачехи;</w:t>
      </w:r>
    </w:p>
    <w:p w:rsidR="00F83FDE" w:rsidRPr="00F83FDE" w:rsidRDefault="00F83FDE" w:rsidP="00F83FD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чрезмерная опека, вызывающая раздражение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Рассмотрим основные проблемы детско-родительских отношений, определяемые как фактор риска уходов детей из семей.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К числу наиболее часто встречающихся нарушений в детско- родительских отношениях относятся следующие: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Отвергающая позиция: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Позиция уклонения: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Позиция доминирования по отношению к детям: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Отвергающе</w:t>
      </w:r>
      <w:proofErr w:type="spell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-принуждающая позиция: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С целью недопущения пропусков занятий учащимися без уважительных причин и самовольных уходов из дома классный руководитель или </w:t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lastRenderedPageBreak/>
        <w:t>социальный педагог ежедневно регистрирует информацию об отсутствующих школьниках.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В случае отсутствия несовершеннолетнего в учреждении в течение одного дня незамедлительно устанавливают причины отсутствия. В случае установления факта самовольного ухода из семьи, безвестного отсутствия несовершеннолетнего администрация школы оказывает содействие родителям (законным представителям) в передаче заявления (сообщения) о происшествии в милицию.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В качестве ключевых задач, которые определяют психологическую </w:t>
      </w:r>
      <w:proofErr w:type="gram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помощь,  рассматриваются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:</w:t>
      </w:r>
    </w:p>
    <w:p w:rsidR="00F83FDE" w:rsidRPr="00F83FDE" w:rsidRDefault="00F83FDE" w:rsidP="00F83FD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преодоление внутрисемейного кризиса;</w:t>
      </w:r>
    </w:p>
    <w:p w:rsidR="00F83FDE" w:rsidRPr="00F83FDE" w:rsidRDefault="00F83FDE" w:rsidP="00F83FD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изменение родительских установок и позиций;</w:t>
      </w:r>
    </w:p>
    <w:p w:rsidR="00F83FDE" w:rsidRPr="00F83FDE" w:rsidRDefault="00F83FDE" w:rsidP="00F83FD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 расширение сферы социального взаимодействия ребенка;</w:t>
      </w:r>
    </w:p>
    <w:p w:rsidR="00F83FDE" w:rsidRPr="00F83FDE" w:rsidRDefault="00F83FDE" w:rsidP="00F83FDE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формирование у ребенка адекватного отношения к себе и к другим.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Исследование проводилось с учащимися школы, у которых наблюдаются нарушения детско-родительских установок </w:t>
      </w:r>
      <w:proofErr w:type="gram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и  которые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совершали уходы из дома. Это несовершеннолетние 10-15 лет, в количестве 12 человек. 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Для изучения детско-родительских отношений, социально-психологической </w:t>
      </w:r>
      <w:proofErr w:type="spell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адаптированности</w:t>
      </w:r>
      <w:proofErr w:type="spell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ребенка в семье использовались:</w:t>
      </w:r>
    </w:p>
    <w:p w:rsidR="00F83FDE" w:rsidRPr="00F83FDE" w:rsidRDefault="00F83FDE" w:rsidP="00F83FDE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Опросник «Подростки о родителях» (JI. И. </w:t>
      </w:r>
      <w:proofErr w:type="spell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Вассерман</w:t>
      </w:r>
      <w:proofErr w:type="spell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, И. А. </w:t>
      </w:r>
      <w:proofErr w:type="spell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Горьковая</w:t>
      </w:r>
      <w:proofErr w:type="spell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, Е. Е. </w:t>
      </w:r>
      <w:proofErr w:type="spell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Ромицына</w:t>
      </w:r>
      <w:proofErr w:type="spell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). Цель: изучение установок, поведения и тактики воспитания родителей с позиции детей.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       По результатам </w:t>
      </w:r>
      <w:proofErr w:type="gram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диагностики  характерные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различия в оценках воспитательной практики матерей и отцов подростками выглядят следующим образом. У девочек, при позитивном интересе и психологическом принятии матерей, на первый план выступает доверие и </w:t>
      </w:r>
      <w:proofErr w:type="spell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подчиняемость</w:t>
      </w:r>
      <w:proofErr w:type="spell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. У отцов же доминирует уверенность в себе и отсутствие жесткости, авторитарности в отношениях с дочерью, что исключает воспитание посредством силового давления.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У мальчиков-подростков, которые воспитываются матерями доминирует отсутствие тенденции к лидерству, поскольку они стремятся достичь расположения и почитания их авторитета, не прибегая к силе. В то же время у матерей в качестве позитивного интереса мальчики отмечают критический подход к ним и </w:t>
      </w:r>
      <w:proofErr w:type="spell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сверхопеку</w:t>
      </w:r>
      <w:proofErr w:type="spell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.  По шкале директивности у </w:t>
      </w:r>
      <w:proofErr w:type="gram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матерей  на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первый план выступает тенденция к покровительству. Также матери готовы пойти на компромисс ради достижения своей </w:t>
      </w:r>
      <w:proofErr w:type="gram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цели,  замечен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акцент на отсутствии требований-запретов в отношении подростков.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lastRenderedPageBreak/>
        <w:t xml:space="preserve">Полученные результаты позволяют говорить о наличии у большинства </w:t>
      </w:r>
      <w:proofErr w:type="gram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испытуемых  установки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на социальную значимость, способности к волевому контролю эмоциональных реакций, но вместе с тем достаточно высокий процент  склонности к преодолению норм и правил.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8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Данные диагностические материалы могут быть использованы в практике психологического консультирования родителей, подростков по проблемам семейной ситуации, детско-родительских отношений.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Основные формы работы с родителями составляют выступления специалистов на родительских собраниях и </w:t>
      </w:r>
      <w:proofErr w:type="gram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университетах,   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тематические консультации.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Основная цель: научить родителей быть родителями - воспитателями, друзьями своим детям, рассказать родителям о многообразии мира ребенка, о его особенностях. Просвещение дает родителям учащихся необходимые знания не только о возрастных особенностях детей, но и психологическом состоянии ребенка, о путях взаимодействия с ребенком, особенно с детьми асоциального поведения, учит родителей любить своих детей, вне зависимости от их поведения или состояния их учебы, находить прекрасное и отталкивать все недоброжелательные явления. Родителям предлагаются способы </w:t>
      </w:r>
      <w:proofErr w:type="gramStart"/>
      <w:r w:rsidRPr="00F83FDE">
        <w:rPr>
          <w:rFonts w:ascii="Tahoma" w:eastAsia="Times New Roman" w:hAnsi="Tahoma" w:cs="Tahoma"/>
          <w:color w:val="0782C1"/>
          <w:sz w:val="27"/>
          <w:szCs w:val="27"/>
          <w:lang w:eastAsia="ru-RU"/>
        </w:rPr>
        <w:t>д</w:t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ействия  по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предупреждению самовольных уходов  детей из дома: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3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- располагать информацией о местонахождении ребенка в течение дня;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3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- не разрешать несовершеннолетним находиться без присмотра взрослых позднее 22 часов в зимнее время, и не позднее 23 часов летнее время;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3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- обращать внимание на окружение ребенка, а также контактировать с его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3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друзьями и знакомыми, знать их адреса и телефоны;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3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- планировать и организовывать досуг несовершеннолетних.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3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А также, алгоритм действий родителей в случаях самовольных уходов, в том числе пропажи детей:</w:t>
      </w:r>
    </w:p>
    <w:p w:rsidR="00F83FDE" w:rsidRPr="00F83FDE" w:rsidRDefault="00F83FDE" w:rsidP="00F83FDE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При задержке ребенка более часа от назначенного времени возвращения:</w:t>
      </w:r>
    </w:p>
    <w:p w:rsidR="00F83FDE" w:rsidRPr="00F83FDE" w:rsidRDefault="00F83FDE" w:rsidP="00F83FD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обзвонить друзей, знакомых, родных, к которым мог пойти ребенок, позвонить классному руководителю;</w:t>
      </w:r>
    </w:p>
    <w:p w:rsidR="00F83FDE" w:rsidRPr="00F83FDE" w:rsidRDefault="00F83FDE" w:rsidP="00F83FDE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обзвонить близлежащие больницы, справочную «Скорой помощи», органы милиции.</w:t>
      </w:r>
    </w:p>
    <w:p w:rsidR="00F83FDE" w:rsidRPr="00F83FDE" w:rsidRDefault="00F83FDE" w:rsidP="00F83FDE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lastRenderedPageBreak/>
        <w:t>В случае не обнаружения ребенка после выполнения действий п. 1 сделать письменное заявление в органы милиции, по месту проживания.</w:t>
      </w:r>
    </w:p>
    <w:p w:rsidR="00F83FDE" w:rsidRPr="00F83FDE" w:rsidRDefault="00F83FDE" w:rsidP="00F83FDE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При обнаружении пропавшего ребенка сообщить в органы милиции об его возвращении и в школу (классному руководителю).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В целом, сущность профилактики ранних побегов из дома состоит в правильной ориентации родителей. Необходимо разъяснить взрослым, что ребенок нуждается в поддержке, сочувствии, в возможности личностного самовыражения, не в авторитарном давлении.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Особое место занимает коррекционно-развивающая работа, включающая семинары-практикумы, тренинги для родителей и учащихся. Используется следующая примерная тематика таких занятий: «Профилактика, управление и разрешение конфликтов в семье подростков», «Правовая компетентность родителей: ответственность родителей за воспитание ребенка», «Формирование навыков уверенного поведения, общения, разрешения конфликтных ситуаций со сверстниками и взрослыми» и другие.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С учащимися, состоящими на разных формах учета, используются различные виды индивидуальной профилактической работы:</w:t>
      </w:r>
    </w:p>
    <w:p w:rsidR="00F83FDE" w:rsidRPr="00F83FDE" w:rsidRDefault="00F83FDE" w:rsidP="00F83FD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изучение особенностей личности подростков и коррекция их поведения;</w:t>
      </w:r>
    </w:p>
    <w:p w:rsidR="00F83FDE" w:rsidRPr="00F83FDE" w:rsidRDefault="00F83FDE" w:rsidP="00F83FD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посещение на дому с целью контроля над подростками, их занятостью в свободное от занятий, а также каникулярное время, подготовкой к урокам;</w:t>
      </w:r>
    </w:p>
    <w:p w:rsidR="00F83FDE" w:rsidRPr="00F83FDE" w:rsidRDefault="00F83FDE" w:rsidP="00F83FD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посещение уроков с целью выяснения уровня подготовки учащихся к занятиям;</w:t>
      </w:r>
    </w:p>
    <w:p w:rsidR="00F83FDE" w:rsidRPr="00F83FDE" w:rsidRDefault="00F83FDE" w:rsidP="00F83FD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индивидуальные и коллективные профилактические беседы с подростками;</w:t>
      </w:r>
    </w:p>
    <w:p w:rsidR="00F83FDE" w:rsidRPr="00F83FDE" w:rsidRDefault="00F83FDE" w:rsidP="00F83FDE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вовлечение подростков в общественно - значимую деятельность через реализацию воспитательных акций и проектов.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    Результатами развивающей и профилактической работы являются: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Для семьи:</w:t>
      </w:r>
    </w:p>
    <w:p w:rsidR="00F83FDE" w:rsidRPr="00F83FDE" w:rsidRDefault="00F83FDE" w:rsidP="00F83FDE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оптимизация детско-родительских отношений;</w:t>
      </w:r>
    </w:p>
    <w:p w:rsidR="00F83FDE" w:rsidRPr="00F83FDE" w:rsidRDefault="00F83FDE" w:rsidP="00F83FDE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формирование социальных навыков по эффективному взаимодействию с ребенком на разных этапах его развития;</w:t>
      </w:r>
    </w:p>
    <w:p w:rsidR="00F83FDE" w:rsidRPr="00F83FDE" w:rsidRDefault="00F83FDE" w:rsidP="00F83FDE">
      <w:pPr>
        <w:numPr>
          <w:ilvl w:val="0"/>
          <w:numId w:val="10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повышение уровня семейной культуры.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Для родителей:</w:t>
      </w:r>
    </w:p>
    <w:p w:rsidR="00F83FDE" w:rsidRPr="00F83FDE" w:rsidRDefault="00F83FDE" w:rsidP="00F83FD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lastRenderedPageBreak/>
        <w:t>формирование навыков конструктивного поведения;</w:t>
      </w:r>
    </w:p>
    <w:p w:rsidR="00F83FDE" w:rsidRPr="00F83FDE" w:rsidRDefault="00F83FDE" w:rsidP="00F83FD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осознание родительской роли и обязанностей;</w:t>
      </w:r>
    </w:p>
    <w:p w:rsidR="00F83FDE" w:rsidRPr="00F83FDE" w:rsidRDefault="00F83FDE" w:rsidP="00F83FD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совершенствование родительской эффективности;</w:t>
      </w:r>
    </w:p>
    <w:p w:rsidR="00F83FDE" w:rsidRPr="00F83FDE" w:rsidRDefault="00F83FDE" w:rsidP="00F83FD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безусловное принятие ребенка;</w:t>
      </w:r>
    </w:p>
    <w:p w:rsidR="00F83FDE" w:rsidRPr="00F83FDE" w:rsidRDefault="00F83FDE" w:rsidP="00F83FDE">
      <w:pPr>
        <w:numPr>
          <w:ilvl w:val="0"/>
          <w:numId w:val="1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освоение роли поддерживающего родителя.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ind w:left="2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Для ребенка:</w:t>
      </w:r>
    </w:p>
    <w:p w:rsidR="00F83FDE" w:rsidRPr="00F83FDE" w:rsidRDefault="00F83FDE" w:rsidP="00F83FD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готовность к позитивным контактам со взрослыми;</w:t>
      </w:r>
    </w:p>
    <w:p w:rsidR="00F83FDE" w:rsidRPr="00F83FDE" w:rsidRDefault="00F83FDE" w:rsidP="00F83FD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овладение навыками сотрудничества, эффективного взаимодействия;</w:t>
      </w:r>
    </w:p>
    <w:p w:rsidR="00F83FDE" w:rsidRPr="00F83FDE" w:rsidRDefault="00F83FDE" w:rsidP="00F83FD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формирование позитивного образа семьи;</w:t>
      </w:r>
    </w:p>
    <w:p w:rsidR="00F83FDE" w:rsidRPr="00F83FDE" w:rsidRDefault="00F83FDE" w:rsidP="00F83FDE">
      <w:pPr>
        <w:numPr>
          <w:ilvl w:val="0"/>
          <w:numId w:val="1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решение актуальных проблем развития.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Памятка для родителей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по предупреждению самовольных уходов детей из дома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Как бы Вы не были заняты на работе, личными делами, ПОМНИТЕ, что дети – это отражение и продолжение родителей. Все, </w:t>
      </w:r>
      <w:proofErr w:type="gram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чему  ребенок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Для достижения гармонии в Вашей семье и с Вашим ребенком мы предлагаем несколько простых советов: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2)   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4)    Помните! Уход из дома – это протест ребенка, его защитная реакция. А в некоторых случаях и </w:t>
      </w:r>
      <w:proofErr w:type="spell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манимулирование</w:t>
      </w:r>
      <w:proofErr w:type="spell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родителями! Задумайтесь, что же Вы сделали не так?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5)    Уделяйте больше внимания Вашему чаду. Говорите с ним. Займитесь общим делом. Это сближает…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lastRenderedPageBreak/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7)   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8)    Никогда не бейте своего ребенка!!! Вместо физического наказания используйте слова, с помощью которых можно донести любую информацию до провинившегося.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 xml:space="preserve">Родитель должен помнить, если в семье случилось несчастье, </w:t>
      </w:r>
      <w:proofErr w:type="gramStart"/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ваш  ребенок</w:t>
      </w:r>
      <w:proofErr w:type="gramEnd"/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 xml:space="preserve"> ушел из дома, то необходимо организовать первоначальные розыскные мероприятия:  </w:t>
      </w:r>
    </w:p>
    <w:p w:rsidR="00F83FDE" w:rsidRPr="00F83FDE" w:rsidRDefault="00F83FDE" w:rsidP="00F83FDE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созвониться с друзьями и знакомыми своего ребенка, а также родственниками;</w:t>
      </w:r>
    </w:p>
    <w:p w:rsidR="00F83FDE" w:rsidRPr="00F83FDE" w:rsidRDefault="00F83FDE" w:rsidP="00F83FDE">
      <w:pPr>
        <w:numPr>
          <w:ilvl w:val="0"/>
          <w:numId w:val="1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посетить их по месту жительства; проверить места возможного его нахождения, где обычно гуляет.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 xml:space="preserve">Если первоначальные поиски не принесут положительного </w:t>
      </w:r>
      <w:proofErr w:type="gramStart"/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результата,  необходимо</w:t>
      </w:r>
      <w:proofErr w:type="gramEnd"/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 xml:space="preserve"> обратиться в милицию с заявлением о розыске.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Профилактика самовольных уходов из семей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 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 Дети очень восприимчивы к неблагоприятным обстоятельствам жизни, поэтому уход </w:t>
      </w:r>
      <w:proofErr w:type="gramStart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из дома это</w:t>
      </w:r>
      <w:proofErr w:type="gramEnd"/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очень сильная эмоциональная реакция на ситуацию, которая им может показаться безвыходной.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 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u w:val="single"/>
          <w:lang w:eastAsia="ru-RU"/>
        </w:rPr>
        <w:t>Рекомендации для родителей по предупреждению уходов ребенка из дома: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Говорите с ребенком!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lastRenderedPageBreak/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Все, что для взрослых – полная бессмыслица, для ребенка очень важно!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Попробуйте найти время, чтобы всей семьей сходить в кафе, кинотеатр или парк.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Запишитесь вместе с сыном или дочкой в спортивный зал или бассейн.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Ни в коем случае нельзя применять меры физического воздействия!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</w:t>
      </w: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lastRenderedPageBreak/>
        <w:t>правонарушения, асоциальный образ жизни. Кроме того, ребенок сам может стать жертвой насилия.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ПОМНИТЕ!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Ваш ребенок не сможет самостоятельно преодолеть трудности без вашей ЛЮБВИ и ПОНИМАНИЯ!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Что могут сделать родители, чтобы предупредить ситуацию уходов и побегов подростков из дома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Боясь, что его действительно выгонят, он уходит сам.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lastRenderedPageBreak/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Родители обязаны: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1. Располагать информацией о местонахождении ребенка в любое время суток;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2. Не разрешать несовершеннолетним находиться без присмотра взрослых позднее 22 часов;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4. Планировать и организовывать досуг несовершеннолетних;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5. Провести с детьми разъяснительные беседы на следующие темы: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sym w:font="Symbol" w:char="F0FC"/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безопасность на дороге;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sym w:font="Symbol" w:char="F0FC"/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что необходимо делать, если возник пожар;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sym w:font="Symbol" w:char="F0FC"/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безопасность в лесу, на воде, болотистой местности;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sym w:font="Symbol" w:char="F0FC"/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безопасность при террористических актах;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sym w:font="Symbol" w:char="F0FC"/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общение с незнакомыми людьми и т.п.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Что делать если всё-таки подросток ушел: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При задержке ребенка более часа от назначенного времени возращения: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sym w:font="Symbol" w:char="F0FC"/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обзвонить друзей, знакомых, родных, к которым мог пойти ребенок;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sym w:font="Symbol" w:char="F0FC"/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уточнить в администрации образовательного учреждения, в котором обучается ребенок;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sym w:font="Symbol" w:char="F0FC"/>
      </w: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 xml:space="preserve"> обзвонить близлежащие лечебные учреждения, справочную «Скорой помощи».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b/>
          <w:bCs/>
          <w:color w:val="111111"/>
          <w:sz w:val="27"/>
          <w:szCs w:val="27"/>
          <w:lang w:eastAsia="ru-RU"/>
        </w:rPr>
        <w:t>В случае не обнаружения ребенка: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1. Ведите себя спокойно и уравновешено.</w:t>
      </w:r>
    </w:p>
    <w:p w:rsidR="00F83FDE" w:rsidRPr="00F83FDE" w:rsidRDefault="00F83FDE" w:rsidP="00F83FDE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83FDE">
        <w:rPr>
          <w:rFonts w:ascii="Tahoma" w:eastAsia="Times New Roman" w:hAnsi="Tahoma" w:cs="Tahoma"/>
          <w:color w:val="111111"/>
          <w:sz w:val="27"/>
          <w:szCs w:val="27"/>
          <w:lang w:eastAsia="ru-RU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8206C2" w:rsidRDefault="008206C2">
      <w:bookmarkStart w:id="0" w:name="_GoBack"/>
      <w:bookmarkEnd w:id="0"/>
    </w:p>
    <w:sectPr w:rsidR="0082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2018"/>
    <w:multiLevelType w:val="multilevel"/>
    <w:tmpl w:val="F144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47385"/>
    <w:multiLevelType w:val="multilevel"/>
    <w:tmpl w:val="081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E655C"/>
    <w:multiLevelType w:val="multilevel"/>
    <w:tmpl w:val="7B6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E7AE4"/>
    <w:multiLevelType w:val="multilevel"/>
    <w:tmpl w:val="9C8C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90CA7"/>
    <w:multiLevelType w:val="multilevel"/>
    <w:tmpl w:val="4A7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70F09"/>
    <w:multiLevelType w:val="multilevel"/>
    <w:tmpl w:val="023C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A0754"/>
    <w:multiLevelType w:val="multilevel"/>
    <w:tmpl w:val="9AD2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D7881"/>
    <w:multiLevelType w:val="multilevel"/>
    <w:tmpl w:val="9118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42CC5"/>
    <w:multiLevelType w:val="multilevel"/>
    <w:tmpl w:val="7F02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331146"/>
    <w:multiLevelType w:val="multilevel"/>
    <w:tmpl w:val="AD5A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B1B79"/>
    <w:multiLevelType w:val="multilevel"/>
    <w:tmpl w:val="3D2C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F4E78"/>
    <w:multiLevelType w:val="multilevel"/>
    <w:tmpl w:val="3C9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0B"/>
    <w:rsid w:val="008206C2"/>
    <w:rsid w:val="00F8100B"/>
    <w:rsid w:val="00F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62802-893F-48A8-BD8C-BD93B611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2831</Words>
  <Characters>16142</Characters>
  <Application>Microsoft Office Word</Application>
  <DocSecurity>0</DocSecurity>
  <Lines>134</Lines>
  <Paragraphs>37</Paragraphs>
  <ScaleCrop>false</ScaleCrop>
  <Company>diakov.net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2021-03-12T18:16:00Z</dcterms:created>
  <dcterms:modified xsi:type="dcterms:W3CDTF">2021-03-12T18:16:00Z</dcterms:modified>
</cp:coreProperties>
</file>