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C4" w:rsidRDefault="003D0FC4" w:rsidP="003D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МБОУ Васильево – Петровской ООШ Азовского района </w:t>
      </w:r>
      <w:r w:rsidRPr="0042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 </w:t>
      </w:r>
      <w:proofErr w:type="spellStart"/>
      <w:r w:rsidRPr="0042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антикоррупционному</w:t>
      </w:r>
      <w:proofErr w:type="spellEnd"/>
      <w:r w:rsidRPr="00425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образованию и воспитанию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0FC4" w:rsidRDefault="003D0FC4" w:rsidP="003D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2018-2019 учебный год.</w:t>
      </w:r>
    </w:p>
    <w:p w:rsidR="003D0FC4" w:rsidRDefault="003D0FC4" w:rsidP="003D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За 2018-2019 учебный год </w:t>
      </w:r>
      <w:r w:rsidRPr="0042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Васильево – Петровской ООШ </w:t>
      </w:r>
      <w:r w:rsidRPr="0042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  по включению </w:t>
      </w:r>
      <w:proofErr w:type="spellStart"/>
      <w:r w:rsidRPr="00425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5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воспитания и образования в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ательный процесс  были включены </w:t>
      </w:r>
      <w:r w:rsidRPr="0042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tbl>
      <w:tblPr>
        <w:tblW w:w="1105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0"/>
        <w:gridCol w:w="1275"/>
        <w:gridCol w:w="1558"/>
        <w:gridCol w:w="2409"/>
      </w:tblGrid>
      <w:tr w:rsidR="003D0FC4" w:rsidRPr="0015749A" w:rsidTr="009E0C0F">
        <w:trPr>
          <w:trHeight w:val="390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и беседы по правовому воспитанию:</w:t>
            </w:r>
          </w:p>
        </w:tc>
      </w:tr>
      <w:tr w:rsidR="003D0FC4" w:rsidRPr="0015749A" w:rsidTr="009E0C0F">
        <w:trPr>
          <w:trHeight w:val="732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FC4" w:rsidRPr="0015749A" w:rsidRDefault="003D0FC4" w:rsidP="009E0C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FC4" w:rsidRPr="0015749A" w:rsidRDefault="003D0FC4" w:rsidP="009E0C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3D0FC4" w:rsidRPr="0015749A" w:rsidRDefault="003D0FC4" w:rsidP="009E0C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учащимися: «Не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закона не освобождает от ответственности»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 w:rsidRPr="0015749A">
              <w:rPr>
                <w:rFonts w:ascii="Times New Roman" w:eastAsia="Calibri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157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 xml:space="preserve">Кл. час «Уроки толерантности»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Кл. час «Я – гражданин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Ващенко Е.А.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«Своего спасибо не жалей, а чужого не жди»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тему: «Знаем ли мы закон».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на тему: «Преступление и наказание».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0FC4" w:rsidRPr="0015749A" w:rsidTr="009E0C0F">
        <w:trPr>
          <w:trHeight w:val="633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защищать закон и порядок»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беседа: “Наши права и обязанности”</w:t>
            </w:r>
          </w:p>
          <w:p w:rsidR="003D0FC4" w:rsidRPr="0015749A" w:rsidRDefault="003D0FC4" w:rsidP="009E0C0F">
            <w:pPr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Кл. час « Что я знаю о конституции»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Calibri" w:hAnsi="Times New Roman" w:cs="Times New Roman"/>
                <w:sz w:val="24"/>
                <w:szCs w:val="24"/>
              </w:rPr>
              <w:t>Ишихова Ш.Д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 «Кл час «Россия - правовое государство» (12 декабря)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А.Л.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«Административное право. Правонарушения. Взыскания».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«Быть честным»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Миргород С.И.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«Уголовное право. Преступление. Ответственность».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настоящий гражданин?!»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В.Н.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порядка»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А.Л.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отношение к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Calibri" w:hAnsi="Times New Roman" w:cs="Times New Roman"/>
                <w:sz w:val="24"/>
                <w:szCs w:val="24"/>
              </w:rPr>
              <w:t>Миргород С.И.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«Российское законодательство против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Марынченко</w:t>
            </w:r>
            <w:proofErr w:type="spellEnd"/>
            <w:r w:rsidRPr="0015749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0FC4" w:rsidRPr="0015749A" w:rsidTr="009E0C0F">
        <w:trPr>
          <w:trHeight w:val="270"/>
        </w:trPr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час </w:t>
            </w:r>
            <w:r w:rsidRPr="0015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«Права, обязанность и ответственность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FC4" w:rsidRPr="0015749A" w:rsidRDefault="003D0FC4" w:rsidP="009E0C0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0FC4" w:rsidRPr="0015749A" w:rsidRDefault="003D0FC4" w:rsidP="009E0C0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0FC4" w:rsidRDefault="003D0FC4" w:rsidP="003D0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FC4" w:rsidRDefault="003D0FC4" w:rsidP="003D0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FC4" w:rsidRDefault="003D0FC4" w:rsidP="003D0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образования и воспитания реализуются на уроках истории и обществознания.</w:t>
      </w:r>
      <w:r>
        <w:t> 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55"/>
        <w:gridCol w:w="5115"/>
        <w:gridCol w:w="1134"/>
        <w:gridCol w:w="1985"/>
        <w:gridCol w:w="2126"/>
      </w:tblGrid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Учитель 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«Великобритания в конце 19- начало 20 вв. закон о взяточничестве в публичных организациях 1889г.»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«Франция в конце 19- начало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«США в 19 веке. Американские железные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«Гражданское общество и государство. Государство и коррупция»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Формирование советской государственности. Коррупция в верхних эшелонах власти»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«Переход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Расцвет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Персидской державы. Коррупция в Персии»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«Гражданин- человек свободный и ответственный. Гражданин и коррупция»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«Информаторская деятельность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политика М.М. Сперанского»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«Виновен – отвечай. Понятие коррупционных правонарушений. Получение взятки. Дача взятки»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«Внутренняя политика Екатерины 2. Екатерина вторая против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«Местоположение и природа Древней Индии. Индийские касты. Древнеиндийский трактат о коррупции».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  <w:tr w:rsidR="003D0FC4" w:rsidTr="003D0FC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C4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«Внутренняя политика Николая первого. Патримониальная система и патримониальные чиновники»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Default="003D0FC4" w:rsidP="00C10F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 В.Н.</w:t>
            </w:r>
          </w:p>
        </w:tc>
      </w:tr>
    </w:tbl>
    <w:p w:rsidR="003D0FC4" w:rsidRDefault="003D0FC4" w:rsidP="003D0FC4">
      <w:pPr>
        <w:rPr>
          <w:rFonts w:ascii="Times New Roman" w:eastAsia="Calibri" w:hAnsi="Times New Roman"/>
          <w:sz w:val="24"/>
          <w:szCs w:val="24"/>
        </w:rPr>
      </w:pPr>
    </w:p>
    <w:p w:rsidR="003D0FC4" w:rsidRDefault="003D0FC4" w:rsidP="003D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4" w:rsidRDefault="003D0FC4" w:rsidP="003D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C4" w:rsidRDefault="003D0FC4" w:rsidP="003D0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Элементы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образования и воспитания реализуются на уроках литературы.</w:t>
      </w:r>
    </w:p>
    <w:tbl>
      <w:tblPr>
        <w:tblStyle w:val="a3"/>
        <w:tblW w:w="10597" w:type="dxa"/>
        <w:jc w:val="center"/>
        <w:tblInd w:w="-1026" w:type="dxa"/>
        <w:tblLook w:val="04A0"/>
      </w:tblPr>
      <w:tblGrid>
        <w:gridCol w:w="560"/>
        <w:gridCol w:w="3708"/>
        <w:gridCol w:w="850"/>
        <w:gridCol w:w="1882"/>
        <w:gridCol w:w="3597"/>
      </w:tblGrid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F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 по </w:t>
            </w:r>
            <w:proofErr w:type="spellStart"/>
            <w:r w:rsidRPr="00F40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Крылов. Басни.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40FDB" w:rsidRDefault="003D0FC4" w:rsidP="009E0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Кряжева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Обличие невежества и неблагодарности</w:t>
            </w: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  власти и народа в достижении общественного блага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«Дубровский».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проблемы романа А.С.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«Дубровский»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А.П.Чехов</w:t>
            </w:r>
            <w:r w:rsidRPr="00F4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Слово о писателе. «Толстый и тонкий».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жанры фольклора.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Кряжева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пословиц: «Судьям то и полезно, что в карман полезло», «Земля любит навоз, лошадь овёс, а воевода принос», «В суд ногой- в карман рукой».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Лесков «Левша».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Лоенко С.В.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 талант, патриотизм русского человека.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spacing w:before="100" w:beforeAutospacing="1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«Железная дорога».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подневольного труда. Величие народа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«Поучение Владимира Мономаха».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заветы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Лоенко С.В.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зачатков </w:t>
            </w: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древнерусских произведениях. Работа с текстом.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«Песня про царя Ивана Васильевича, молодого опричника и удалого купца Калашникова».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Грозный и опричнина. Как Лермонтов видел проблемы России того времени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«Размышления у парадного подъезда»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Лоенко С.В.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Мздоимство, взяточничество на Руси.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Салтыков-Щедрин. «Повесть о том, как один мужик двух генералов прокормил»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Обличение нравственных пороков общества, сатира на барскую Русь.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.Е.Салтыков -Щедрин и его сказки. Сказка «Дикий помещик».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Лоенко С.В.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Обличение социальных пороков</w:t>
            </w: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D0FC4" w:rsidRPr="00F40FDB" w:rsidTr="009E0C0F">
        <w:trPr>
          <w:trHeight w:val="58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«Хамелеон»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средствами сатиры Чехов боролся с </w:t>
            </w: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чинопоклонением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Державин. Слово о поэте-философе.  «Властителям и судиям»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Лоенко С.В.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несправедливой власти.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Жить по совести и чести.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справедливости</w:t>
            </w:r>
            <w:r w:rsidRPr="008E3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 Фонвизин «Недоросль».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Лоенко С.В.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Отечества и тема нравов придворного дворянства. Как разрешать противоречия между желанием и требованием?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 «Капитанская дочка»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чести, достоинства, нравственного </w:t>
            </w: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выбора.Совесть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совестливость, понятия чести и долг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 «Ревизор».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социальных пороков чиновничества Требования к человеку, обличенному властью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Грибоедов  «Горе от 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в комедии. Быть представителем власти.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Властные полномочия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Н. В. Гоголь «Мёртвые души»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все в твоих руках.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подкуп?</w:t>
            </w:r>
          </w:p>
        </w:tc>
      </w:tr>
      <w:tr w:rsidR="003D0FC4" w:rsidRPr="00F40FDB" w:rsidTr="009E0C0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  «Мертвые души».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FC4" w:rsidRPr="00F40FDB" w:rsidRDefault="003D0FC4" w:rsidP="009E0C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 С.И.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Помещики-«расточители» и помещики-«накопители» в поэме Что такое взятка.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страже порядка.</w:t>
            </w:r>
          </w:p>
          <w:p w:rsidR="003D0FC4" w:rsidRPr="00F40FDB" w:rsidRDefault="003D0FC4" w:rsidP="009E0C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«обходного» пути.</w:t>
            </w:r>
          </w:p>
        </w:tc>
      </w:tr>
    </w:tbl>
    <w:p w:rsidR="003D0FC4" w:rsidRDefault="003D0FC4" w:rsidP="003D0FC4">
      <w:pPr>
        <w:rPr>
          <w:rFonts w:ascii="Times New Roman" w:eastAsia="Calibri" w:hAnsi="Times New Roman"/>
          <w:sz w:val="24"/>
          <w:szCs w:val="24"/>
        </w:rPr>
      </w:pPr>
    </w:p>
    <w:p w:rsidR="003D0FC4" w:rsidRPr="0015749A" w:rsidRDefault="003D0FC4" w:rsidP="003D0FC4">
      <w:pPr>
        <w:pStyle w:val="Style6"/>
        <w:widowControl/>
        <w:tabs>
          <w:tab w:val="left" w:pos="715"/>
        </w:tabs>
        <w:spacing w:before="182" w:line="307" w:lineRule="exact"/>
        <w:ind w:left="715" w:firstLine="0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15749A">
        <w:rPr>
          <w:rStyle w:val="FontStyle11"/>
          <w:rFonts w:ascii="Times New Roman" w:hAnsi="Times New Roman"/>
          <w:sz w:val="28"/>
          <w:szCs w:val="28"/>
        </w:rPr>
        <w:t xml:space="preserve">В школе ведётся работа по реализации Плана мероприятий </w:t>
      </w:r>
      <w:proofErr w:type="spellStart"/>
      <w:r w:rsidRPr="0015749A">
        <w:rPr>
          <w:rStyle w:val="FontStyle11"/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5749A">
        <w:rPr>
          <w:rStyle w:val="FontStyle11"/>
          <w:rFonts w:ascii="Times New Roman" w:hAnsi="Times New Roman"/>
          <w:sz w:val="28"/>
          <w:szCs w:val="28"/>
        </w:rPr>
        <w:t xml:space="preserve"> направленности, осуществляется информирование участников образовательного процесса и родительской общественности по данному </w:t>
      </w:r>
      <w:bookmarkStart w:id="0" w:name="_GoBack"/>
      <w:r w:rsidRPr="0015749A">
        <w:rPr>
          <w:rStyle w:val="FontStyle11"/>
          <w:rFonts w:ascii="Times New Roman" w:hAnsi="Times New Roman"/>
          <w:sz w:val="28"/>
          <w:szCs w:val="28"/>
        </w:rPr>
        <w:t>направлению.</w:t>
      </w:r>
      <w:bookmarkEnd w:id="0"/>
    </w:p>
    <w:p w:rsidR="00541E33" w:rsidRDefault="00541E33"/>
    <w:sectPr w:rsidR="00541E33" w:rsidSect="0058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FC4"/>
    <w:rsid w:val="003D0FC4"/>
    <w:rsid w:val="0054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3D0FC4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D0FC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5399</Characters>
  <Application>Microsoft Office Word</Application>
  <DocSecurity>0</DocSecurity>
  <Lines>44</Lines>
  <Paragraphs>12</Paragraphs>
  <ScaleCrop>false</ScaleCrop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2020-03-13T17:51:00Z</dcterms:created>
  <dcterms:modified xsi:type="dcterms:W3CDTF">2020-03-13T17:58:00Z</dcterms:modified>
</cp:coreProperties>
</file>