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1F" w:rsidRDefault="00966A1F" w:rsidP="00966A1F">
      <w:pPr>
        <w:shd w:val="clear" w:color="auto" w:fill="FFFFFF"/>
        <w:spacing w:after="225" w:line="240" w:lineRule="auto"/>
        <w:jc w:val="center"/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</w:pPr>
      <w:proofErr w:type="spellStart"/>
      <w:r>
        <w:rPr>
          <w:rFonts w:ascii="Roboto Condensed" w:hAnsi="Roboto Condensed"/>
          <w:color w:val="2F2F2F"/>
          <w:sz w:val="54"/>
          <w:szCs w:val="54"/>
          <w:shd w:val="clear" w:color="auto" w:fill="FFFFFF"/>
        </w:rPr>
        <w:t>Профминимум</w:t>
      </w:r>
      <w:proofErr w:type="spellEnd"/>
    </w:p>
    <w:p w:rsidR="00966A1F" w:rsidRPr="00966A1F" w:rsidRDefault="00966A1F" w:rsidP="00966A1F">
      <w:pPr>
        <w:shd w:val="clear" w:color="auto" w:fill="FFFFFF"/>
        <w:spacing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С 1 сентября 2023 года во всех ОО с 6 класса вводится единая модель </w:t>
      </w:r>
      <w:proofErr w:type="spellStart"/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профориентационной</w:t>
      </w:r>
      <w:proofErr w:type="spellEnd"/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 деятельности.</w:t>
      </w:r>
    </w:p>
    <w:p w:rsidR="00966A1F" w:rsidRPr="00966A1F" w:rsidRDefault="00966A1F" w:rsidP="00966A1F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Министерством просвещения разработана Единая модель </w:t>
      </w:r>
      <w:proofErr w:type="spellStart"/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профориентационной</w:t>
      </w:r>
      <w:proofErr w:type="spellEnd"/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 деятельности, в ее основу заложен </w:t>
      </w:r>
      <w:proofErr w:type="spellStart"/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профориентационный</w:t>
      </w:r>
      <w:proofErr w:type="spellEnd"/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 xml:space="preserve"> минимум для школьников 6–11-х классов, включая детей с ОВЗ и инвалидностью.</w:t>
      </w:r>
    </w:p>
    <w:p w:rsidR="00966A1F" w:rsidRPr="00966A1F" w:rsidRDefault="00966A1F" w:rsidP="00966A1F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679206EC" wp14:editId="682089D6">
            <wp:extent cx="152400" cy="15240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hyperlink r:id="rId7" w:history="1">
        <w:r w:rsidRPr="00966A1F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Министерством просвещения Российской Федерации</w:t>
        </w:r>
      </w:hyperlink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разработана Единая модель профориентации (продолжается создание единого образовательного пространства Российской школы).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354CB7B" wp14:editId="270F0760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Что значит минимум — это «история» про «золотой стандарт образования», т. е. школа не может дать уровень ниже того, который определён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Минпросвещением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, больше — можно.</w:t>
      </w:r>
      <w:proofErr w:type="gram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069AB19D" wp14:editId="779C8F4D">
            <wp:extent cx="152400" cy="152400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</w:t>
      </w:r>
      <w:hyperlink r:id="rId9" w:history="1">
        <w:r w:rsidRPr="00966A1F">
          <w:rPr>
            <w:rFonts w:ascii="Roboto Condensed" w:eastAsia="Times New Roman" w:hAnsi="Roboto Condensed" w:cs="Times New Roman"/>
            <w:color w:val="E05B3A"/>
            <w:sz w:val="21"/>
            <w:szCs w:val="21"/>
            <w:u w:val="single"/>
            <w:lang w:eastAsia="ru-RU"/>
          </w:rPr>
          <w:t>Министерство просвещения Российской Федерации</w:t>
        </w:r>
      </w:hyperlink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разработало единую модель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профориентационной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деятельности, в ее основу заложен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профориентационный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минимум для школьников 6–11-х классов, включая детей с ОВЗ и инвалидностью.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C3270D0" wp14:editId="461EAE82">
            <wp:extent cx="152400" cy="152400"/>
            <wp:effectExtent l="0" t="0" r="0" b="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Профминимум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включает три уровня на выбор образовательной организации: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22198DFD" wp14:editId="4968F7CE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базовый (не менее 40 часов в учебный год),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5AF76BF5" wp14:editId="60F572D7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основной (не менее 60 часов в учебный год),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3437DF8" wp14:editId="0F446119">
            <wp:extent cx="152400" cy="152400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 продвинутый (не менее 80 часов в учебный год).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4D4DB2EE" wp14:editId="38D62CCD">
            <wp:extent cx="152400" cy="152400"/>
            <wp:effectExtent l="0" t="0" r="0" b="0"/>
            <wp:docPr id="8" name="Рисунок 8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Каждый уровень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профминимума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реализуется по семи ключевым направлениям: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  <w:t>1.урочная деятельность, которая включает 100 тыс. часов дополнительных материалов к учебным предметам (физика, химия, математика, технология), разработанных Фондом гуманитарных проектов, с целью профессионального окрашивания уроков;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  <w:t xml:space="preserve">2.внеурочная деятельность, предусматривающая один час в неделю на проведение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профориентационных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мероприятий (онлайн-диагностика, уроки, проектная деятельность,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профориентационные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программы, классные часы, в том числе просмотр выпусков открытых онлайн-уроков «Шоу профессий», беседы, дискуссии, мастер-классы, коммуникативные и деловые игры, консультации педагога и психолога, моделирующие профессиональные пробы в онлайн-формате и др.);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proofErr w:type="gram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3.воспитательная работа (экскурсии на производство, лекции,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профориентационные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выставки, ярмарки, профессиональные пробы, дни открытых дверей в колледжах и вузах, открытые уроки технологии на базе колледжей, встречи с представителями разных профессий);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  <w:t>4. дополнительное образование (посещение занятий с учетом склонностей и образовательных потребностей);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  <w:t>5. взаимодействие с родителями или законными представителями (проведение не менее двух собраний с представителями разных профессий).</w:t>
      </w:r>
      <w:proofErr w:type="gram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br/>
      </w:r>
      <w:r w:rsidRPr="00966A1F">
        <w:rPr>
          <w:rFonts w:ascii="Roboto Condensed" w:eastAsia="Times New Roman" w:hAnsi="Roboto Condensed" w:cs="Times New Roman"/>
          <w:noProof/>
          <w:color w:val="555555"/>
          <w:sz w:val="21"/>
          <w:szCs w:val="21"/>
          <w:lang w:eastAsia="ru-RU"/>
        </w:rPr>
        <w:drawing>
          <wp:inline distT="0" distB="0" distL="0" distR="0" wp14:anchorId="0B81943C" wp14:editId="05207A86">
            <wp:extent cx="152400" cy="152400"/>
            <wp:effectExtent l="0" t="0" r="0" b="0"/>
            <wp:docPr id="9" name="Рисунок 9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 Один из ключевых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профориентационных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проектов – федеральный проект «Билет в будущее» (обучающиеся проходят региональные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профориентационные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пробы).</w:t>
      </w:r>
    </w:p>
    <w:p w:rsidR="00966A1F" w:rsidRPr="00966A1F" w:rsidRDefault="00966A1F" w:rsidP="00966A1F">
      <w:pPr>
        <w:shd w:val="clear" w:color="auto" w:fill="FFFFFF"/>
        <w:spacing w:before="375" w:after="225" w:line="450" w:lineRule="atLeast"/>
        <w:jc w:val="center"/>
        <w:outlineLvl w:val="1"/>
        <w:rPr>
          <w:rFonts w:ascii="Roboto Condensed" w:eastAsia="Times New Roman" w:hAnsi="Roboto Condensed" w:cs="Times New Roman"/>
          <w:color w:val="2F2F2F"/>
          <w:sz w:val="36"/>
          <w:szCs w:val="36"/>
          <w:lang w:eastAsia="ru-RU"/>
        </w:rPr>
      </w:pPr>
      <w:bookmarkStart w:id="0" w:name="_GoBack"/>
      <w:r w:rsidRPr="00966A1F">
        <w:rPr>
          <w:rFonts w:ascii="Roboto Condensed" w:eastAsia="Times New Roman" w:hAnsi="Roboto Condensed" w:cs="Times New Roman"/>
          <w:b/>
          <w:bCs/>
          <w:color w:val="2F2F2F"/>
          <w:sz w:val="36"/>
          <w:szCs w:val="36"/>
          <w:lang w:eastAsia="ru-RU"/>
        </w:rPr>
        <w:t xml:space="preserve">Цели и задачи </w:t>
      </w:r>
      <w:proofErr w:type="spellStart"/>
      <w:r w:rsidRPr="00966A1F">
        <w:rPr>
          <w:rFonts w:ascii="Roboto Condensed" w:eastAsia="Times New Roman" w:hAnsi="Roboto Condensed" w:cs="Times New Roman"/>
          <w:b/>
          <w:bCs/>
          <w:color w:val="2F2F2F"/>
          <w:sz w:val="36"/>
          <w:szCs w:val="36"/>
          <w:lang w:eastAsia="ru-RU"/>
        </w:rPr>
        <w:t>Профориентационного</w:t>
      </w:r>
      <w:proofErr w:type="spellEnd"/>
      <w:r w:rsidRPr="00966A1F">
        <w:rPr>
          <w:rFonts w:ascii="Roboto Condensed" w:eastAsia="Times New Roman" w:hAnsi="Roboto Condensed" w:cs="Times New Roman"/>
          <w:b/>
          <w:bCs/>
          <w:color w:val="2F2F2F"/>
          <w:sz w:val="36"/>
          <w:szCs w:val="36"/>
          <w:lang w:eastAsia="ru-RU"/>
        </w:rPr>
        <w:t xml:space="preserve"> минимума</w:t>
      </w:r>
      <w:bookmarkEnd w:id="0"/>
    </w:p>
    <w:p w:rsidR="00966A1F" w:rsidRPr="00966A1F" w:rsidRDefault="00966A1F" w:rsidP="00966A1F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gramStart"/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Цель – 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выстраивание системы профессиональной ориентации обучающихся, которая реализуется в образовательной, воспитательной и иных видах деятельности.</w:t>
      </w:r>
      <w:proofErr w:type="gramEnd"/>
    </w:p>
    <w:p w:rsidR="00966A1F" w:rsidRPr="00966A1F" w:rsidRDefault="00966A1F" w:rsidP="00966A1F">
      <w:pPr>
        <w:shd w:val="clear" w:color="auto" w:fill="FFFFFF"/>
        <w:spacing w:before="375" w:after="225" w:line="360" w:lineRule="atLeast"/>
        <w:outlineLvl w:val="2"/>
        <w:rPr>
          <w:rFonts w:ascii="Roboto Condensed" w:eastAsia="Times New Roman" w:hAnsi="Roboto Condensed" w:cs="Times New Roman"/>
          <w:color w:val="2F2F2F"/>
          <w:sz w:val="27"/>
          <w:szCs w:val="27"/>
          <w:lang w:eastAsia="ru-RU"/>
        </w:rPr>
      </w:pPr>
      <w:r w:rsidRPr="00966A1F">
        <w:rPr>
          <w:rFonts w:ascii="Roboto Condensed" w:eastAsia="Times New Roman" w:hAnsi="Roboto Condensed" w:cs="Times New Roman"/>
          <w:color w:val="2F2F2F"/>
          <w:sz w:val="27"/>
          <w:szCs w:val="27"/>
          <w:lang w:eastAsia="ru-RU"/>
        </w:rPr>
        <w:t>Задачи:</w:t>
      </w:r>
    </w:p>
    <w:p w:rsidR="00966A1F" w:rsidRPr="00966A1F" w:rsidRDefault="00966A1F" w:rsidP="0096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Развитие нормативно-правового обеспечения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профориентационной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деятельности в образовательных организациях;</w:t>
      </w:r>
    </w:p>
    <w:p w:rsidR="00966A1F" w:rsidRPr="00966A1F" w:rsidRDefault="00966A1F" w:rsidP="0096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lastRenderedPageBreak/>
        <w:t>Разработка </w:t>
      </w:r>
      <w:r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научно-обоснованного</w:t>
      </w:r>
      <w:r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содержательного</w:t>
      </w:r>
      <w:r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наполнения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профориентационной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работы, с учетом разных возможностей образовательных организаций;</w:t>
      </w:r>
    </w:p>
    <w:p w:rsidR="00966A1F" w:rsidRPr="00966A1F" w:rsidRDefault="00966A1F" w:rsidP="0096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Систематизация и обогащение инструментами и практиками региональных, муниципальных и школьных моделей профессиональной ориентации обучающихся;</w:t>
      </w:r>
    </w:p>
    <w:p w:rsidR="00966A1F" w:rsidRPr="00966A1F" w:rsidRDefault="00966A1F" w:rsidP="0096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Подготовка программ повышения квалификации для специалистов, осуществляющих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профориентационную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деятельность в образовательных организациях;</w:t>
      </w:r>
    </w:p>
    <w:p w:rsidR="00966A1F" w:rsidRPr="00966A1F" w:rsidRDefault="00966A1F" w:rsidP="0096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Включение в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профориентационную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работу профессиональных образовательных организаций, организаций высшего образования, компаний — работодателей, центров занятости населения, родительского сообщества;</w:t>
      </w:r>
    </w:p>
    <w:p w:rsidR="00966A1F" w:rsidRPr="00966A1F" w:rsidRDefault="00966A1F" w:rsidP="00966A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Включение в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профориентационную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работу программу, предусматривающую поддержку </w:t>
      </w:r>
      <w:proofErr w:type="gram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обучающихся</w:t>
      </w:r>
      <w:proofErr w:type="gram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“группы риска”: обучающихся с прогнозируемыми затруднениями трудоустройства.</w:t>
      </w:r>
    </w:p>
    <w:p w:rsidR="00966A1F" w:rsidRPr="00966A1F" w:rsidRDefault="00966A1F" w:rsidP="00966A1F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b/>
          <w:bCs/>
          <w:color w:val="555555"/>
          <w:sz w:val="21"/>
          <w:szCs w:val="21"/>
          <w:lang w:eastAsia="ru-RU"/>
        </w:rPr>
        <w:t>Целевая аудитория 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– обучающиеся 6–11 классов общеобразовательных организаций, включая детей с ограниченными возможностями здоровья и детей-инвалидов, родители и педагоги, представители среднего профессионального и высшего образования, работодатели региона.</w:t>
      </w:r>
    </w:p>
    <w:p w:rsidR="00966A1F" w:rsidRPr="00966A1F" w:rsidRDefault="00966A1F" w:rsidP="00966A1F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Отдельная спецификация – для групп с ОВЗ с разными нозологиями по возрастам.</w:t>
      </w:r>
    </w:p>
    <w:p w:rsidR="00966A1F" w:rsidRPr="00966A1F" w:rsidRDefault="00966A1F" w:rsidP="00966A1F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Профориентационный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минимум предлагает на выбор руководству образовательной организации один из трех уровней реализации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профориентационной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деятельности в школе:</w:t>
      </w:r>
    </w:p>
    <w:p w:rsidR="00966A1F" w:rsidRPr="00966A1F" w:rsidRDefault="00966A1F" w:rsidP="00966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Базовый уровень (Рекомендованная учебная нагрузка – не менее 40 часов в год);</w:t>
      </w:r>
    </w:p>
    <w:p w:rsidR="00966A1F" w:rsidRPr="00966A1F" w:rsidRDefault="00966A1F" w:rsidP="00966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Основной уровень (не менее 60 часов);</w:t>
      </w:r>
    </w:p>
    <w:p w:rsidR="00966A1F" w:rsidRPr="00966A1F" w:rsidRDefault="00966A1F" w:rsidP="00966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Продвинутый уровень (не менее 80 часов).</w:t>
      </w:r>
    </w:p>
    <w:p w:rsidR="00966A1F" w:rsidRPr="00966A1F" w:rsidRDefault="00966A1F" w:rsidP="00966A1F">
      <w:pPr>
        <w:shd w:val="clear" w:color="auto" w:fill="FFFFFF"/>
        <w:spacing w:before="225" w:after="225" w:line="240" w:lineRule="auto"/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</w:pPr>
      <w:r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МБОУ Пешковская СОШ Азовского района будет реализовывать основной  уровень </w:t>
      </w:r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>Профориентационного</w:t>
      </w:r>
      <w:proofErr w:type="spellEnd"/>
      <w:r w:rsidRPr="00966A1F">
        <w:rPr>
          <w:rFonts w:ascii="Roboto Condensed" w:eastAsia="Times New Roman" w:hAnsi="Roboto Condensed" w:cs="Times New Roman"/>
          <w:color w:val="555555"/>
          <w:sz w:val="21"/>
          <w:szCs w:val="21"/>
          <w:lang w:eastAsia="ru-RU"/>
        </w:rPr>
        <w:t xml:space="preserve"> минимума</w:t>
      </w:r>
    </w:p>
    <w:p w:rsidR="00F8322B" w:rsidRDefault="00F8322B"/>
    <w:sectPr w:rsidR="00F8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330"/>
    <w:multiLevelType w:val="multilevel"/>
    <w:tmpl w:val="7F9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27553"/>
    <w:multiLevelType w:val="multilevel"/>
    <w:tmpl w:val="9AF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F"/>
    <w:rsid w:val="00966A1F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inprosve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vk.com/minprosv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2023-08-15T13:37:00Z</dcterms:created>
  <dcterms:modified xsi:type="dcterms:W3CDTF">2023-08-15T13:42:00Z</dcterms:modified>
</cp:coreProperties>
</file>