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79D4A" w14:textId="77777777" w:rsidR="00EA7A8C" w:rsidRPr="00EA7A8C" w:rsidRDefault="00EA7A8C" w:rsidP="00EA7A8C">
      <w:pPr>
        <w:jc w:val="center"/>
        <w:rPr>
          <w:rFonts w:ascii="Times New Roman" w:hAnsi="Times New Roman" w:cs="Times New Roman"/>
          <w:sz w:val="40"/>
          <w:szCs w:val="40"/>
        </w:rPr>
      </w:pPr>
      <w:r w:rsidRPr="00EA7A8C">
        <w:rPr>
          <w:rFonts w:ascii="Times New Roman" w:hAnsi="Times New Roman" w:cs="Times New Roman"/>
          <w:sz w:val="40"/>
          <w:szCs w:val="40"/>
        </w:rPr>
        <w:t>Участники ГИА-9 с ОВЗ, дети-инвалиды и инвалиды</w:t>
      </w:r>
    </w:p>
    <w:p w14:paraId="282615E8" w14:textId="77777777" w:rsidR="00EA7A8C" w:rsidRPr="00EA7A8C" w:rsidRDefault="00EA7A8C" w:rsidP="00EA7A8C">
      <w:pPr>
        <w:jc w:val="center"/>
        <w:rPr>
          <w:b/>
          <w:sz w:val="32"/>
          <w:szCs w:val="32"/>
        </w:rPr>
      </w:pPr>
      <w:r w:rsidRPr="00EA7A8C">
        <w:rPr>
          <w:b/>
          <w:sz w:val="32"/>
          <w:szCs w:val="32"/>
        </w:rPr>
        <w:t>ФОРМА ПРОВЕДЕНИЯ ГИА-9</w:t>
      </w:r>
    </w:p>
    <w:p w14:paraId="58289D3D" w14:textId="484CC63D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 xml:space="preserve">Для лиц с ограниченными возможностями здоровья, детей-инвалидов и инвалидов ГИА-9 по их желанию проводится как в форме основного государственного экзамена (ОГЭ), так и в форме государственного выпускного экзамена (ГВЭ). При этом допускается сочетание форм проведения ГИА-9 (ОГЭ и ГВЭ). ГВЭ по всем учебным предметам по желанию указанных лиц проводится в устной форме. </w:t>
      </w:r>
    </w:p>
    <w:p w14:paraId="29251310" w14:textId="77777777" w:rsidR="00EA7A8C" w:rsidRPr="00EA7A8C" w:rsidRDefault="00EA7A8C" w:rsidP="00EA7A8C">
      <w:pPr>
        <w:rPr>
          <w:rFonts w:ascii="Times New Roman" w:hAnsi="Times New Roman" w:cs="Times New Roman"/>
          <w:b/>
        </w:rPr>
      </w:pPr>
      <w:r w:rsidRPr="00EA7A8C">
        <w:rPr>
          <w:rFonts w:ascii="Times New Roman" w:hAnsi="Times New Roman" w:cs="Times New Roman"/>
          <w:b/>
        </w:rPr>
        <w:t>ОСОБЕННОСТИ ВЫБОРА УЧЕБНЫХ ПРЕДМЕТОВ</w:t>
      </w:r>
    </w:p>
    <w:p w14:paraId="0D5AA446" w14:textId="445DE136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 xml:space="preserve">Для участников ГИА-9 с ограниченными возможностями здоровья, участников ГИА-9 – детей-инвалидов и инвалидов ГИА-9 по их желанию может проводиться только по обязательным учебным предметам: русскому языку </w:t>
      </w:r>
      <w:proofErr w:type="gramStart"/>
      <w:r w:rsidRPr="00EA7A8C">
        <w:rPr>
          <w:rFonts w:ascii="Times New Roman" w:hAnsi="Times New Roman" w:cs="Times New Roman"/>
        </w:rPr>
        <w:t>и  математике</w:t>
      </w:r>
      <w:proofErr w:type="gramEnd"/>
      <w:r w:rsidRPr="00EA7A8C">
        <w:rPr>
          <w:rFonts w:ascii="Times New Roman" w:hAnsi="Times New Roman" w:cs="Times New Roman"/>
        </w:rPr>
        <w:t>.</w:t>
      </w:r>
    </w:p>
    <w:p w14:paraId="2887781C" w14:textId="6095A04B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! Участники ГИА-9 с ограниченными возможностями здоровья, участники ГИА-9 – дети-инвалиды и инвалиды имеют право выбора сдачи либо двух обязательных учебных предмета, либо четырех учебных предметов (два обязательных учебных предмета и два учебных предмета по выбору).</w:t>
      </w:r>
    </w:p>
    <w:p w14:paraId="701783F0" w14:textId="77777777" w:rsidR="00EA7A8C" w:rsidRPr="00EA7A8C" w:rsidRDefault="00EA7A8C" w:rsidP="00EA7A8C">
      <w:pPr>
        <w:rPr>
          <w:rFonts w:ascii="Times New Roman" w:hAnsi="Times New Roman" w:cs="Times New Roman"/>
          <w:b/>
        </w:rPr>
      </w:pPr>
      <w:r w:rsidRPr="00EA7A8C">
        <w:rPr>
          <w:rFonts w:ascii="Times New Roman" w:hAnsi="Times New Roman" w:cs="Times New Roman"/>
          <w:b/>
        </w:rPr>
        <w:t xml:space="preserve">ОСОБЕННОСТИ ПОДАЧИ ЗАЯВЛЕНИЯ ОБ </w:t>
      </w:r>
      <w:proofErr w:type="gramStart"/>
      <w:r w:rsidRPr="00EA7A8C">
        <w:rPr>
          <w:rFonts w:ascii="Times New Roman" w:hAnsi="Times New Roman" w:cs="Times New Roman"/>
          <w:b/>
        </w:rPr>
        <w:t>УЧАСТИИ В</w:t>
      </w:r>
      <w:proofErr w:type="gramEnd"/>
      <w:r w:rsidRPr="00EA7A8C">
        <w:rPr>
          <w:rFonts w:ascii="Times New Roman" w:hAnsi="Times New Roman" w:cs="Times New Roman"/>
          <w:b/>
        </w:rPr>
        <w:t xml:space="preserve"> ГИА-9</w:t>
      </w:r>
    </w:p>
    <w:p w14:paraId="5BFE812D" w14:textId="6733489E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Участники ГИА-9 с ограниченными возможностями здоровья при подаче заявления об участии в ГИА-9 предъявляют копию рекомендаций психолого-медико-педагогической комиссии, а участники ГИА-9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инвалидность), а также копию рекомендаций психолого-медико-педагогической комиссии для проведения экзамена в специальных условиях.</w:t>
      </w:r>
    </w:p>
    <w:p w14:paraId="38232C00" w14:textId="3575BA67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В заявлении указанные участники ГИА-9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14:paraId="3383E92C" w14:textId="007CD591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! Предоставление условий, учитывающих состояние здоровья, особенности психофизического развития участников ГИА-9 с ограниченными возможностями здоровья, участников ГИА-9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 специальных условий, осуществляется ТОЛЬКО ПРИ ПРЕДЪЯВЛЕНИИ ими копии 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</w:t>
      </w:r>
    </w:p>
    <w:p w14:paraId="6694F960" w14:textId="77777777" w:rsidR="00EA7A8C" w:rsidRPr="00EA7A8C" w:rsidRDefault="00EA7A8C" w:rsidP="00EA7A8C">
      <w:pPr>
        <w:rPr>
          <w:rFonts w:ascii="Times New Roman" w:hAnsi="Times New Roman" w:cs="Times New Roman"/>
          <w:b/>
        </w:rPr>
      </w:pPr>
      <w:r w:rsidRPr="00EA7A8C">
        <w:rPr>
          <w:rFonts w:ascii="Times New Roman" w:hAnsi="Times New Roman" w:cs="Times New Roman"/>
          <w:b/>
        </w:rPr>
        <w:t>ПРОДОЛЖИТЕЛЬНОСТЬ ГИА-9</w:t>
      </w:r>
    </w:p>
    <w:p w14:paraId="4F11B083" w14:textId="5019CE7A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Продолжительность экзамена для лиц с ограниченными возможностями здоровья, детей-инвалидов и инвалидов увеличивается на 1,5 часа (за исключением ОГЭ по иностранным языкам (раздел «Говорение»).</w:t>
      </w:r>
    </w:p>
    <w:p w14:paraId="74AD6608" w14:textId="77777777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Продолжительность ОГЭ по иностранным языкам (раздел «Говорение») увеличивается на 30 минут.</w:t>
      </w:r>
    </w:p>
    <w:p w14:paraId="3B3035F2" w14:textId="77777777" w:rsidR="00EA7A8C" w:rsidRPr="00EA7A8C" w:rsidRDefault="00EA7A8C" w:rsidP="00EA7A8C">
      <w:pPr>
        <w:rPr>
          <w:rFonts w:ascii="Times New Roman" w:hAnsi="Times New Roman" w:cs="Times New Roman"/>
        </w:rPr>
      </w:pPr>
    </w:p>
    <w:p w14:paraId="43925443" w14:textId="77777777" w:rsidR="00EA7A8C" w:rsidRPr="00EA7A8C" w:rsidRDefault="00EA7A8C" w:rsidP="00EA7A8C">
      <w:pPr>
        <w:rPr>
          <w:rFonts w:ascii="Times New Roman" w:hAnsi="Times New Roman" w:cs="Times New Roman"/>
          <w:b/>
        </w:rPr>
      </w:pPr>
      <w:r w:rsidRPr="00EA7A8C">
        <w:rPr>
          <w:rFonts w:ascii="Times New Roman" w:hAnsi="Times New Roman" w:cs="Times New Roman"/>
          <w:b/>
        </w:rPr>
        <w:lastRenderedPageBreak/>
        <w:t>УСЛОВИЯ ПРОВЕДЕНИЯ ГИА-9, УЧИТЫВАЮЩИЕ СОСТОЯНИЕ ЗДОРОВЬЯ, ОСОБЕННОСТИ ПСИХОФИЗИЧЕСКОГО РАЗВИТИЯ</w:t>
      </w:r>
    </w:p>
    <w:p w14:paraId="1C3286B8" w14:textId="0912FE02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14:paraId="5F9D899A" w14:textId="38A74FF2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14:paraId="69070378" w14:textId="05B2B9C1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! 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 самостоятельно.</w:t>
      </w:r>
    </w:p>
    <w:p w14:paraId="6A56881B" w14:textId="348CD57D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Для участников экзаменов с ограниченными возможностями здоровья, для участников экзаменов – детей-инвалидов и инвалидов обеспечивается создание специальных условий, учитывающих состояние здоровья, особенности психофизического развития:</w:t>
      </w:r>
    </w:p>
    <w:p w14:paraId="14B05E5C" w14:textId="77777777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14:paraId="79C54FD3" w14:textId="19E6F4FA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14:paraId="515D1895" w14:textId="4C50E91F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</w:t>
      </w:r>
    </w:p>
    <w:p w14:paraId="34B949CB" w14:textId="570C1CFB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14:paraId="0AB58DFB" w14:textId="06C0B768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оказывают помощь в ведении записей, чтении (оказывают помощь в фиксации положения тела, ручки в кисти руки);</w:t>
      </w:r>
    </w:p>
    <w:p w14:paraId="1B534EA7" w14:textId="2A48CBAD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помогают при оформлении регистрационных полей бланков ГИА-9,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</w:p>
    <w:p w14:paraId="39A31EA1" w14:textId="45BA7CD8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переносят ответы в экзаменационные бланки;</w:t>
      </w:r>
    </w:p>
    <w:p w14:paraId="049D8B09" w14:textId="13B421FC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оказывают техническую помощь при выполнении ГИА-9 на компьютере (настройка на экране, изменение (увеличение) шрифта и др.);</w:t>
      </w:r>
    </w:p>
    <w:p w14:paraId="2B6258C8" w14:textId="2398656A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вызывают медперсонал (при необходимости).</w:t>
      </w:r>
    </w:p>
    <w:p w14:paraId="76F4BD28" w14:textId="6A3962FC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! 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ГИА-9.</w:t>
      </w:r>
    </w:p>
    <w:p w14:paraId="260992D5" w14:textId="77777777" w:rsidR="00EA7A8C" w:rsidRPr="00EA7A8C" w:rsidRDefault="00EA7A8C" w:rsidP="00EA7A8C">
      <w:pPr>
        <w:rPr>
          <w:rFonts w:ascii="Times New Roman" w:hAnsi="Times New Roman" w:cs="Times New Roman"/>
        </w:rPr>
      </w:pPr>
    </w:p>
    <w:p w14:paraId="5852AD0D" w14:textId="77777777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использование на экзамене необходимых для выполнения заданий технических средств:</w:t>
      </w:r>
    </w:p>
    <w:p w14:paraId="1730F9B4" w14:textId="36973F8B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lastRenderedPageBreak/>
        <w:t>для слабослышащих участников ГИА-9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14:paraId="01D24308" w14:textId="636D9887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для глухих и слабослышащих участников ГИА-9 при необходимости привлекается ассистент-сурдопереводчик;</w:t>
      </w:r>
    </w:p>
    <w:p w14:paraId="22B4CE7D" w14:textId="7E81557F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для слепых участников ГИА-9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14:paraId="11D09DE9" w14:textId="42B9DCE7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для слабовидящих участников ГИА-9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14:paraId="31F61162" w14:textId="6F5C55D1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для участников ГИА-9 с нарушением опорно-двигательного аппарата письменная экзаменационная работа может выполняться на компьютере со специализированным программным обеспечением.</w:t>
      </w:r>
    </w:p>
    <w:p w14:paraId="19D3D12A" w14:textId="44553334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</w:t>
      </w:r>
    </w:p>
    <w:p w14:paraId="6E0BE73C" w14:textId="77777777" w:rsidR="00EA7A8C" w:rsidRPr="00EA7A8C" w:rsidRDefault="00EA7A8C" w:rsidP="00EA7A8C">
      <w:pPr>
        <w:rPr>
          <w:rFonts w:ascii="Times New Roman" w:hAnsi="Times New Roman" w:cs="Times New Roman"/>
          <w:b/>
        </w:rPr>
      </w:pPr>
      <w:r w:rsidRPr="00EA7A8C">
        <w:rPr>
          <w:rFonts w:ascii="Times New Roman" w:hAnsi="Times New Roman" w:cs="Times New Roman"/>
          <w:b/>
        </w:rPr>
        <w:t>ОСОБЕННОСТИ РАССМОТРЕНИЯ АПЕЛЛЯЦИЙ</w:t>
      </w:r>
    </w:p>
    <w:p w14:paraId="3EFD9E32" w14:textId="139A2A89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 xml:space="preserve">Для рассмотрения апелляций участников ГИА-9 с ограниченными возможностями здоровья, участников ГИА-9 — детей-инвалидов и инвалидов конфликтная комиссия привлекает к своей работе </w:t>
      </w:r>
      <w:proofErr w:type="spellStart"/>
      <w:r w:rsidRPr="00EA7A8C">
        <w:rPr>
          <w:rFonts w:ascii="Times New Roman" w:hAnsi="Times New Roman" w:cs="Times New Roman"/>
        </w:rPr>
        <w:t>тифлопереводчиков</w:t>
      </w:r>
      <w:proofErr w:type="spellEnd"/>
      <w:r w:rsidRPr="00EA7A8C">
        <w:rPr>
          <w:rFonts w:ascii="Times New Roman" w:hAnsi="Times New Roman" w:cs="Times New Roman"/>
        </w:rPr>
        <w:t xml:space="preserve"> (для рассмотрения апелляций слепых участников ГИА-9), сурдопереводчиков (для рассмотрения апелляций глухих участников ГИА-9).</w:t>
      </w:r>
    </w:p>
    <w:p w14:paraId="0842C0D4" w14:textId="1C5E78AD" w:rsidR="00EA7A8C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 xml:space="preserve">Вместе с участником ГИА-9 с ограниченными возможностями </w:t>
      </w:r>
      <w:proofErr w:type="gramStart"/>
      <w:r w:rsidRPr="00EA7A8C">
        <w:rPr>
          <w:rFonts w:ascii="Times New Roman" w:hAnsi="Times New Roman" w:cs="Times New Roman"/>
        </w:rPr>
        <w:t>здоровья,  участником</w:t>
      </w:r>
      <w:proofErr w:type="gramEnd"/>
      <w:r w:rsidRPr="00EA7A8C">
        <w:rPr>
          <w:rFonts w:ascii="Times New Roman" w:hAnsi="Times New Roman" w:cs="Times New Roman"/>
        </w:rPr>
        <w:t xml:space="preserve"> ГИА-9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14:paraId="20F1D07F" w14:textId="03EC3413" w:rsidR="00D73F88" w:rsidRPr="00EA7A8C" w:rsidRDefault="00EA7A8C" w:rsidP="00EA7A8C">
      <w:pPr>
        <w:rPr>
          <w:rFonts w:ascii="Times New Roman" w:hAnsi="Times New Roman" w:cs="Times New Roman"/>
        </w:rPr>
      </w:pPr>
      <w:r w:rsidRPr="00EA7A8C">
        <w:rPr>
          <w:rFonts w:ascii="Times New Roman" w:hAnsi="Times New Roman" w:cs="Times New Roman"/>
        </w:rPr>
        <w:t>В случае обнаружения конфликтной комиссией ошибки в переносе ответов слепых или слабовидящих участников ГИА-9 на бланки ГИА-9 конфликтная комиссия учитывает данные ошибки как технический брак. Экзаменационные работы таких участников ГИА-9 проходят повторную обработку (включая перенос на бланки ГИА-9 стандартного размера) и, при необходимости, повто</w:t>
      </w:r>
      <w:bookmarkStart w:id="0" w:name="_GoBack"/>
      <w:bookmarkEnd w:id="0"/>
      <w:r w:rsidRPr="00EA7A8C">
        <w:rPr>
          <w:rFonts w:ascii="Times New Roman" w:hAnsi="Times New Roman" w:cs="Times New Roman"/>
        </w:rPr>
        <w:t>рную проверку экспертами.</w:t>
      </w:r>
    </w:p>
    <w:sectPr w:rsidR="00D73F88" w:rsidRPr="00EA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88"/>
    <w:rsid w:val="00D73F88"/>
    <w:rsid w:val="00EA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7314"/>
  <w15:chartTrackingRefBased/>
  <w15:docId w15:val="{4993BFC0-188D-498B-8F97-B704D694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3</cp:revision>
  <dcterms:created xsi:type="dcterms:W3CDTF">2022-06-03T20:21:00Z</dcterms:created>
  <dcterms:modified xsi:type="dcterms:W3CDTF">2022-06-03T20:24:00Z</dcterms:modified>
</cp:coreProperties>
</file>