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D" w:rsidRDefault="00720A4D" w:rsidP="00720A4D">
      <w:pPr>
        <w:rPr>
          <w:u w:val="single"/>
        </w:rPr>
      </w:pPr>
      <w:r>
        <w:rPr>
          <w:u w:val="single"/>
        </w:rPr>
        <w:t>Муниципальное бюджетное дошкольное образовательное учреждение – детский сад №35 «Вишенка» с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овотроицкое</w:t>
      </w:r>
    </w:p>
    <w:p w:rsidR="00720A4D" w:rsidRDefault="00720A4D" w:rsidP="00720A4D"/>
    <w:p w:rsidR="00720A4D" w:rsidRDefault="00720A4D" w:rsidP="00720A4D"/>
    <w:p w:rsidR="00720A4D" w:rsidRDefault="00720A4D" w:rsidP="00720A4D">
      <w:pPr>
        <w:rPr>
          <w:b/>
          <w:sz w:val="72"/>
          <w:szCs w:val="72"/>
        </w:rPr>
      </w:pPr>
      <w:r>
        <w:t xml:space="preserve">                                                                                                     </w:t>
      </w:r>
      <w:r w:rsidRPr="00692CB1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 </w:t>
      </w:r>
      <w:r w:rsidRPr="00692CB1">
        <w:rPr>
          <w:b/>
          <w:sz w:val="72"/>
          <w:szCs w:val="72"/>
        </w:rPr>
        <w:t>ЖУРНАЛ</w:t>
      </w:r>
    </w:p>
    <w:p w:rsidR="00720A4D" w:rsidRDefault="00720A4D" w:rsidP="00720A4D">
      <w:pPr>
        <w:rPr>
          <w:b/>
          <w:sz w:val="32"/>
          <w:szCs w:val="32"/>
        </w:rPr>
      </w:pPr>
      <w:r>
        <w:rPr>
          <w:b/>
          <w:sz w:val="72"/>
          <w:szCs w:val="72"/>
        </w:rPr>
        <w:t xml:space="preserve">      </w:t>
      </w:r>
      <w:r>
        <w:rPr>
          <w:b/>
          <w:sz w:val="40"/>
          <w:szCs w:val="40"/>
        </w:rPr>
        <w:t xml:space="preserve">                         </w:t>
      </w:r>
      <w:r>
        <w:rPr>
          <w:b/>
          <w:sz w:val="32"/>
          <w:szCs w:val="32"/>
        </w:rPr>
        <w:t>инструктажа работников о необходимости соблюдения</w:t>
      </w:r>
    </w:p>
    <w:p w:rsidR="00720A4D" w:rsidRDefault="00720A4D" w:rsidP="00720A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правил личной и общественной гигиены в целях предупреждения распространения</w:t>
      </w:r>
    </w:p>
    <w:p w:rsidR="00720A4D" w:rsidRPr="009074A2" w:rsidRDefault="00720A4D" w:rsidP="00720A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proofErr w:type="spellStart"/>
      <w:r>
        <w:rPr>
          <w:b/>
          <w:sz w:val="32"/>
          <w:szCs w:val="32"/>
        </w:rPr>
        <w:t>коронавирусной</w:t>
      </w:r>
      <w:proofErr w:type="spellEnd"/>
      <w:r>
        <w:rPr>
          <w:b/>
          <w:sz w:val="32"/>
          <w:szCs w:val="32"/>
        </w:rPr>
        <w:t xml:space="preserve"> инфекции (COVID-19)</w:t>
      </w:r>
    </w:p>
    <w:p w:rsidR="00720A4D" w:rsidRPr="009074A2" w:rsidRDefault="00720A4D" w:rsidP="00720A4D">
      <w:pPr>
        <w:rPr>
          <w:sz w:val="32"/>
          <w:szCs w:val="32"/>
        </w:rPr>
      </w:pPr>
    </w:p>
    <w:p w:rsidR="00720A4D" w:rsidRPr="009074A2" w:rsidRDefault="00720A4D" w:rsidP="00720A4D">
      <w:pPr>
        <w:rPr>
          <w:sz w:val="32"/>
          <w:szCs w:val="32"/>
        </w:rPr>
      </w:pPr>
    </w:p>
    <w:p w:rsidR="00720A4D" w:rsidRPr="009074A2" w:rsidRDefault="00720A4D" w:rsidP="00720A4D">
      <w:pPr>
        <w:rPr>
          <w:sz w:val="32"/>
          <w:szCs w:val="32"/>
        </w:rPr>
      </w:pPr>
    </w:p>
    <w:p w:rsidR="00720A4D" w:rsidRPr="009074A2" w:rsidRDefault="00720A4D" w:rsidP="00720A4D">
      <w:pPr>
        <w:rPr>
          <w:sz w:val="32"/>
          <w:szCs w:val="32"/>
        </w:rPr>
      </w:pPr>
    </w:p>
    <w:p w:rsidR="00720A4D" w:rsidRPr="009074A2" w:rsidRDefault="00720A4D" w:rsidP="00720A4D">
      <w:pPr>
        <w:rPr>
          <w:sz w:val="32"/>
          <w:szCs w:val="32"/>
        </w:rPr>
      </w:pPr>
    </w:p>
    <w:p w:rsidR="00720A4D" w:rsidRDefault="00720A4D" w:rsidP="00720A4D">
      <w:pPr>
        <w:tabs>
          <w:tab w:val="left" w:pos="10830"/>
        </w:tabs>
        <w:rPr>
          <w:sz w:val="24"/>
          <w:szCs w:val="24"/>
        </w:rPr>
      </w:pPr>
      <w:r w:rsidRPr="009074A2">
        <w:rPr>
          <w:sz w:val="32"/>
          <w:szCs w:val="32"/>
        </w:rPr>
        <w:tab/>
      </w:r>
      <w:r>
        <w:rPr>
          <w:sz w:val="24"/>
          <w:szCs w:val="24"/>
        </w:rPr>
        <w:t>н</w:t>
      </w:r>
      <w:r w:rsidRPr="009074A2">
        <w:rPr>
          <w:sz w:val="24"/>
          <w:szCs w:val="24"/>
        </w:rPr>
        <w:t xml:space="preserve">ачат </w:t>
      </w:r>
      <w:r>
        <w:rPr>
          <w:sz w:val="24"/>
          <w:szCs w:val="24"/>
        </w:rPr>
        <w:t>«_____»___________20____г.</w:t>
      </w:r>
    </w:p>
    <w:p w:rsidR="00720A4D" w:rsidRDefault="00720A4D" w:rsidP="00720A4D">
      <w:pPr>
        <w:tabs>
          <w:tab w:val="left" w:pos="90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окончен «____»___________20____г.</w:t>
      </w:r>
    </w:p>
    <w:p w:rsidR="00720A4D" w:rsidRDefault="00720A4D" w:rsidP="00720A4D">
      <w:pPr>
        <w:tabs>
          <w:tab w:val="left" w:pos="9045"/>
        </w:tabs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96"/>
        <w:gridCol w:w="3062"/>
        <w:gridCol w:w="2103"/>
        <w:gridCol w:w="2090"/>
        <w:gridCol w:w="2103"/>
        <w:gridCol w:w="2016"/>
        <w:gridCol w:w="2016"/>
      </w:tblGrid>
      <w:tr w:rsidR="00720A4D" w:rsidTr="00BB19AD">
        <w:tc>
          <w:tcPr>
            <w:tcW w:w="1396" w:type="dxa"/>
            <w:vMerge w:val="restart"/>
          </w:tcPr>
          <w:p w:rsidR="00720A4D" w:rsidRDefault="00720A4D" w:rsidP="00BB19AD">
            <w:r>
              <w:lastRenderedPageBreak/>
              <w:t>Дата инструктажа</w:t>
            </w:r>
          </w:p>
        </w:tc>
        <w:tc>
          <w:tcPr>
            <w:tcW w:w="3062" w:type="dxa"/>
            <w:vMerge w:val="restart"/>
          </w:tcPr>
          <w:p w:rsidR="00720A4D" w:rsidRDefault="00720A4D" w:rsidP="00BB19AD">
            <w:r>
              <w:t>Ф.И.О. инструктируемого</w:t>
            </w:r>
          </w:p>
        </w:tc>
        <w:tc>
          <w:tcPr>
            <w:tcW w:w="2103" w:type="dxa"/>
            <w:vMerge w:val="restart"/>
          </w:tcPr>
          <w:p w:rsidR="00720A4D" w:rsidRDefault="00720A4D" w:rsidP="00BB19AD">
            <w:r>
              <w:t xml:space="preserve">Профессия, должность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2090" w:type="dxa"/>
            <w:vMerge w:val="restart"/>
          </w:tcPr>
          <w:p w:rsidR="00720A4D" w:rsidRDefault="00720A4D" w:rsidP="00BB19AD">
            <w:r>
              <w:t>Структурное подразделение</w:t>
            </w:r>
          </w:p>
        </w:tc>
        <w:tc>
          <w:tcPr>
            <w:tcW w:w="2103" w:type="dxa"/>
            <w:vMerge w:val="restart"/>
          </w:tcPr>
          <w:p w:rsidR="00720A4D" w:rsidRDefault="00720A4D" w:rsidP="00BB19AD">
            <w:r>
              <w:t xml:space="preserve">Ф.И.О. должность </w:t>
            </w:r>
            <w:proofErr w:type="spellStart"/>
            <w:r>
              <w:t>инструктируещего</w:t>
            </w:r>
            <w:proofErr w:type="spellEnd"/>
          </w:p>
        </w:tc>
        <w:tc>
          <w:tcPr>
            <w:tcW w:w="4032" w:type="dxa"/>
            <w:gridSpan w:val="2"/>
          </w:tcPr>
          <w:p w:rsidR="00720A4D" w:rsidRDefault="00720A4D" w:rsidP="00BB19AD">
            <w:r>
              <w:t xml:space="preserve">                                подпись</w:t>
            </w:r>
          </w:p>
        </w:tc>
      </w:tr>
      <w:tr w:rsidR="00720A4D" w:rsidTr="00BB19AD">
        <w:tc>
          <w:tcPr>
            <w:tcW w:w="1396" w:type="dxa"/>
            <w:vMerge/>
          </w:tcPr>
          <w:p w:rsidR="00720A4D" w:rsidRDefault="00720A4D" w:rsidP="00BB19AD"/>
        </w:tc>
        <w:tc>
          <w:tcPr>
            <w:tcW w:w="3062" w:type="dxa"/>
            <w:vMerge/>
          </w:tcPr>
          <w:p w:rsidR="00720A4D" w:rsidRDefault="00720A4D" w:rsidP="00BB19AD"/>
        </w:tc>
        <w:tc>
          <w:tcPr>
            <w:tcW w:w="2103" w:type="dxa"/>
            <w:vMerge/>
          </w:tcPr>
          <w:p w:rsidR="00720A4D" w:rsidRDefault="00720A4D" w:rsidP="00BB19AD"/>
        </w:tc>
        <w:tc>
          <w:tcPr>
            <w:tcW w:w="2090" w:type="dxa"/>
            <w:vMerge/>
          </w:tcPr>
          <w:p w:rsidR="00720A4D" w:rsidRDefault="00720A4D" w:rsidP="00BB19AD"/>
        </w:tc>
        <w:tc>
          <w:tcPr>
            <w:tcW w:w="2103" w:type="dxa"/>
            <w:vMerge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>
            <w:r>
              <w:t>инструктируемого</w:t>
            </w:r>
          </w:p>
        </w:tc>
        <w:tc>
          <w:tcPr>
            <w:tcW w:w="2016" w:type="dxa"/>
          </w:tcPr>
          <w:p w:rsidR="00720A4D" w:rsidRDefault="00720A4D" w:rsidP="00BB19AD">
            <w:proofErr w:type="spellStart"/>
            <w:r>
              <w:t>инструктируещего</w:t>
            </w:r>
            <w:proofErr w:type="spellEnd"/>
          </w:p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  <w:tr w:rsidR="00720A4D" w:rsidTr="00BB19AD">
        <w:tc>
          <w:tcPr>
            <w:tcW w:w="1396" w:type="dxa"/>
          </w:tcPr>
          <w:p w:rsidR="00720A4D" w:rsidRDefault="00720A4D" w:rsidP="00BB19AD"/>
        </w:tc>
        <w:tc>
          <w:tcPr>
            <w:tcW w:w="3062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90" w:type="dxa"/>
          </w:tcPr>
          <w:p w:rsidR="00720A4D" w:rsidRDefault="00720A4D" w:rsidP="00BB19AD"/>
        </w:tc>
        <w:tc>
          <w:tcPr>
            <w:tcW w:w="2103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  <w:tc>
          <w:tcPr>
            <w:tcW w:w="2016" w:type="dxa"/>
          </w:tcPr>
          <w:p w:rsidR="00720A4D" w:rsidRDefault="00720A4D" w:rsidP="00BB19AD"/>
        </w:tc>
      </w:tr>
    </w:tbl>
    <w:p w:rsidR="00720A4D" w:rsidRDefault="00720A4D" w:rsidP="00720A4D">
      <w:pPr>
        <w:tabs>
          <w:tab w:val="left" w:pos="9045"/>
        </w:tabs>
        <w:rPr>
          <w:sz w:val="24"/>
          <w:szCs w:val="24"/>
        </w:rPr>
      </w:pPr>
    </w:p>
    <w:p w:rsidR="00354A84" w:rsidRDefault="00354A84"/>
    <w:sectPr w:rsidR="00354A84" w:rsidSect="00720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A4D"/>
    <w:rsid w:val="000F40EF"/>
    <w:rsid w:val="00354A84"/>
    <w:rsid w:val="0072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2021-06-22T06:32:00Z</dcterms:created>
  <dcterms:modified xsi:type="dcterms:W3CDTF">2021-06-22T06:33:00Z</dcterms:modified>
</cp:coreProperties>
</file>