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pStyle w:val="Default"/>
        <w:jc w:val="center"/>
      </w:pPr>
      <w:r w:rsidRPr="0008577B">
        <w:rPr>
          <w:b/>
          <w:bCs/>
        </w:rPr>
        <w:t>АННОТАЦИЯ К РАБОЧЕЙ ПРОГРАММЕ ПО ГЕОГРАФИИ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  <w:r w:rsidRPr="0008577B">
        <w:rPr>
          <w:b/>
          <w:bCs/>
        </w:rPr>
        <w:t>5-9 КЛАССЫ</w:t>
      </w:r>
    </w:p>
    <w:p w:rsidR="0008577B" w:rsidRPr="0008577B" w:rsidRDefault="0008577B" w:rsidP="0008577B">
      <w:pPr>
        <w:pStyle w:val="Default"/>
        <w:jc w:val="center"/>
        <w:rPr>
          <w:b/>
          <w:bCs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B" w:rsidRPr="0008577B" w:rsidRDefault="0008577B" w:rsidP="00085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   Рабочая программа по географии для 5-9 классов разработана в соответствии:</w:t>
      </w:r>
    </w:p>
    <w:p w:rsidR="0008577B" w:rsidRPr="0008577B" w:rsidRDefault="0008577B" w:rsidP="000857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- с Федеральным законом от 29 декабря 2012 года № 273-ФЗ «Об образовании в Российской Федерации»; </w:t>
      </w:r>
    </w:p>
    <w:p w:rsidR="0008577B" w:rsidRPr="0008577B" w:rsidRDefault="0008577B" w:rsidP="00085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eastAsia="Times New Roman" w:hAnsi="Times New Roman" w:cs="Times New Roman"/>
          <w:sz w:val="24"/>
          <w:szCs w:val="24"/>
        </w:rPr>
        <w:t>-  с требованиями федерального государственного образовательного стандарта основного общего  образования (</w:t>
      </w:r>
      <w:r w:rsidRPr="0008577B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образования.</w:t>
      </w:r>
      <w:proofErr w:type="gramEnd"/>
      <w:r w:rsidRPr="000857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577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от17 декабря 2010г. №1897 « Об утверждении ФГОС ООО» (с изменениями, внесенным приказом Министерства образования и науки Российской Федерации от 29 декабря 2014г. №1644);</w:t>
      </w:r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577B">
        <w:rPr>
          <w:rFonts w:ascii="Times New Roman" w:hAnsi="Times New Roman" w:cs="Times New Roman"/>
          <w:sz w:val="24"/>
          <w:szCs w:val="24"/>
        </w:rPr>
        <w:t xml:space="preserve">с учетом авторской программы основного общего образования по географии. 5-9 классы. </w:t>
      </w:r>
    </w:p>
    <w:p w:rsidR="0008577B" w:rsidRPr="0008577B" w:rsidRDefault="0008577B" w:rsidP="0008577B">
      <w:pPr>
        <w:pStyle w:val="a4"/>
        <w:spacing w:before="0" w:beforeAutospacing="0" w:after="0" w:afterAutospacing="0"/>
        <w:ind w:firstLine="720"/>
        <w:jc w:val="both"/>
        <w:rPr>
          <w:b/>
          <w:i/>
        </w:rPr>
      </w:pPr>
      <w:r w:rsidRPr="0008577B">
        <w:rPr>
          <w:b/>
          <w:i/>
        </w:rPr>
        <w:t>Целями изучения географии в основной школе являются: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>• формирование системы географических знаний как компонента научной картины мира;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hAnsi="Times New Roman" w:cs="Times New Roman"/>
          <w:sz w:val="24"/>
          <w:szCs w:val="24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8577B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08577B">
        <w:rPr>
          <w:rFonts w:ascii="Times New Roman" w:hAnsi="Times New Roman" w:cs="Times New Roman"/>
          <w:sz w:val="24"/>
          <w:szCs w:val="24"/>
        </w:rPr>
        <w:br/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  <w:proofErr w:type="gramEnd"/>
      <w:r w:rsidRPr="0008577B">
        <w:rPr>
          <w:rFonts w:ascii="Times New Roman" w:hAnsi="Times New Roman" w:cs="Times New Roman"/>
          <w:sz w:val="24"/>
          <w:szCs w:val="24"/>
        </w:rPr>
        <w:br/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8577B">
        <w:rPr>
          <w:rFonts w:ascii="Times New Roman" w:hAnsi="Times New Roman" w:cs="Times New Roman"/>
          <w:sz w:val="24"/>
          <w:szCs w:val="24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r w:rsidRPr="0008577B">
        <w:rPr>
          <w:rFonts w:ascii="Times New Roman" w:hAnsi="Times New Roman" w:cs="Times New Roman"/>
          <w:sz w:val="24"/>
          <w:szCs w:val="24"/>
        </w:rPr>
        <w:br/>
        <w:t>• формирование навыков и умений безопасного и экологически целесообразного поведения в окружающей среде.</w:t>
      </w:r>
      <w:proofErr w:type="gramEnd"/>
    </w:p>
    <w:p w:rsidR="0008577B" w:rsidRPr="0008577B" w:rsidRDefault="0008577B" w:rsidP="0008577B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08577B" w:rsidRP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08577B">
        <w:t xml:space="preserve">География в основной школе изучается с 5 по 9 класс. На изучение географии отводится в 5 и 6 классах по 35 ч (1 ч в неделю), в 7, 8 и 9 классах по 68 ч (2 ч в неделю). </w:t>
      </w:r>
    </w:p>
    <w:p w:rsidR="0008577B" w:rsidRPr="0008577B" w:rsidRDefault="0008577B" w:rsidP="0008577B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7B">
        <w:rPr>
          <w:rFonts w:ascii="Times New Roman" w:hAnsi="Times New Roman" w:cs="Times New Roman"/>
          <w:sz w:val="24"/>
          <w:szCs w:val="24"/>
        </w:rPr>
        <w:t xml:space="preserve">Учебник: И.И. Дронов, И.В. </w:t>
      </w:r>
      <w:proofErr w:type="spellStart"/>
      <w:r w:rsidRPr="0008577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08577B">
        <w:rPr>
          <w:rFonts w:ascii="Times New Roman" w:hAnsi="Times New Roman" w:cs="Times New Roman"/>
          <w:sz w:val="24"/>
          <w:szCs w:val="24"/>
        </w:rPr>
        <w:t>, Л.Е. Савельева. Москва. Дрофа 2015.</w:t>
      </w:r>
    </w:p>
    <w:p w:rsidR="0008577B" w:rsidRPr="0008577B" w:rsidRDefault="0008577B" w:rsidP="0008577B">
      <w:pPr>
        <w:pStyle w:val="a4"/>
        <w:spacing w:before="0" w:beforeAutospacing="0" w:after="0" w:afterAutospacing="0"/>
        <w:jc w:val="both"/>
      </w:pPr>
      <w:r w:rsidRPr="0008577B">
        <w:t xml:space="preserve">  </w:t>
      </w:r>
    </w:p>
    <w:p w:rsidR="0008577B" w:rsidRPr="0008577B" w:rsidRDefault="0008577B" w:rsidP="0008577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843FE1" w:rsidRPr="0008577B" w:rsidRDefault="00843FE1">
      <w:pPr>
        <w:rPr>
          <w:sz w:val="24"/>
          <w:szCs w:val="24"/>
        </w:rPr>
      </w:pPr>
    </w:p>
    <w:sectPr w:rsidR="00843FE1" w:rsidRPr="0008577B" w:rsidSect="00212372">
      <w:pgSz w:w="11909" w:h="16834"/>
      <w:pgMar w:top="142" w:right="710" w:bottom="72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577B"/>
    <w:rsid w:val="0008577B"/>
    <w:rsid w:val="00212372"/>
    <w:rsid w:val="00843FE1"/>
    <w:rsid w:val="009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7B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8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0857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08577B"/>
    <w:rPr>
      <w:rFonts w:eastAsiaTheme="minorEastAsia"/>
      <w:lang w:eastAsia="ru-RU"/>
    </w:rPr>
  </w:style>
  <w:style w:type="paragraph" w:customStyle="1" w:styleId="Default">
    <w:name w:val="Default"/>
    <w:rsid w:val="0008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2007-12-31T21:55:00Z</dcterms:created>
  <dcterms:modified xsi:type="dcterms:W3CDTF">2007-12-31T22:00:00Z</dcterms:modified>
</cp:coreProperties>
</file>