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41" w:rsidRDefault="00C15E41" w:rsidP="00C15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6B25">
        <w:rPr>
          <w:rFonts w:ascii="Times New Roman" w:hAnsi="Times New Roman" w:cs="Times New Roman"/>
          <w:b/>
          <w:bCs/>
          <w:sz w:val="26"/>
          <w:szCs w:val="26"/>
        </w:rPr>
        <w:t xml:space="preserve">Аннотация к рабочим программам по  </w:t>
      </w:r>
      <w:r>
        <w:rPr>
          <w:rFonts w:ascii="Times New Roman" w:hAnsi="Times New Roman" w:cs="Times New Roman"/>
          <w:b/>
          <w:bCs/>
          <w:sz w:val="26"/>
          <w:szCs w:val="26"/>
        </w:rPr>
        <w:t>физике</w:t>
      </w:r>
    </w:p>
    <w:p w:rsidR="00C15E41" w:rsidRDefault="002C2080" w:rsidP="00C15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2021</w:t>
      </w:r>
      <w:r w:rsidR="00C15E41">
        <w:rPr>
          <w:rFonts w:ascii="Times New Roman" w:hAnsi="Times New Roman" w:cs="Times New Roman"/>
          <w:b/>
          <w:bCs/>
          <w:sz w:val="26"/>
          <w:szCs w:val="26"/>
        </w:rPr>
        <w:t>-20</w:t>
      </w:r>
      <w:r>
        <w:rPr>
          <w:rFonts w:ascii="Times New Roman" w:hAnsi="Times New Roman" w:cs="Times New Roman"/>
          <w:b/>
          <w:bCs/>
          <w:sz w:val="26"/>
          <w:szCs w:val="26"/>
        </w:rPr>
        <w:t>22</w:t>
      </w:r>
      <w:bookmarkStart w:id="0" w:name="_GoBack"/>
      <w:bookmarkEnd w:id="0"/>
      <w:r w:rsidR="00C15E41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 </w:t>
      </w:r>
    </w:p>
    <w:p w:rsidR="00C15E41" w:rsidRPr="008A6B25" w:rsidRDefault="00C15E41" w:rsidP="00C15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5E41" w:rsidRPr="008A6B25" w:rsidRDefault="00C15E41" w:rsidP="00C15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6B25">
        <w:rPr>
          <w:rFonts w:ascii="Times New Roman" w:hAnsi="Times New Roman" w:cs="Times New Roman"/>
          <w:b/>
          <w:bCs/>
          <w:sz w:val="26"/>
          <w:szCs w:val="26"/>
        </w:rPr>
        <w:t>7-9 класс (основное общее образование)</w:t>
      </w:r>
    </w:p>
    <w:p w:rsidR="00C15E41" w:rsidRPr="008A6B25" w:rsidRDefault="00C15E41" w:rsidP="00C15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C15E41" w:rsidRPr="008A6B25" w:rsidRDefault="00C15E41" w:rsidP="00C15E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Гуманитарное значение физики как составной части основного общего образовании состоит в том, что она вооружает школьника </w:t>
      </w:r>
      <w:r w:rsidRPr="008A6B25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научным методом познания</w:t>
      </w: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,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позволяющим получать объективные знания об окружающем мире.</w:t>
      </w:r>
    </w:p>
    <w:p w:rsidR="00C15E41" w:rsidRPr="008A6B25" w:rsidRDefault="00C15E41" w:rsidP="00C15E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C15E41" w:rsidRPr="008A6B25" w:rsidRDefault="00C15E41" w:rsidP="00C15E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C15E41" w:rsidRPr="008A6B25" w:rsidRDefault="00C15E41" w:rsidP="00C15E41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Цели изучения физики:</w:t>
      </w:r>
    </w:p>
    <w:p w:rsidR="00C15E41" w:rsidRPr="008A6B25" w:rsidRDefault="00C15E41" w:rsidP="00C15E4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C15E41" w:rsidRPr="008A6B25" w:rsidRDefault="00C15E41" w:rsidP="00C15E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освоение знаний</w:t>
      </w:r>
      <w:r w:rsidRPr="008A6B25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15E41" w:rsidRPr="008A6B25" w:rsidRDefault="00C15E41" w:rsidP="00C15E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овладение умениями</w:t>
      </w: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C15E41" w:rsidRPr="008A6B25" w:rsidRDefault="00C15E41" w:rsidP="00C15E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развитие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C15E41" w:rsidRPr="008A6B25" w:rsidRDefault="00C15E41" w:rsidP="00C15E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воспитание</w:t>
      </w:r>
      <w:r w:rsidRPr="008A6B25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15E41" w:rsidRPr="008A6B25" w:rsidRDefault="00C15E41" w:rsidP="00C15E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lastRenderedPageBreak/>
        <w:t>применение полученных знаний и умений</w:t>
      </w: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C15E41" w:rsidRPr="008A6B25" w:rsidRDefault="00C15E41" w:rsidP="00C15E4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Сведения о программе курса:</w:t>
      </w:r>
    </w:p>
    <w:p w:rsidR="00C15E41" w:rsidRPr="008A6B25" w:rsidRDefault="00C15E41" w:rsidP="00C1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>Рабочая программа курса по физике составлена на основе федерального компонента государственного стандарта основного общего образования.</w:t>
      </w:r>
    </w:p>
    <w:p w:rsidR="00C15E41" w:rsidRPr="008A6B25" w:rsidRDefault="00C15E41" w:rsidP="00C1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Рабочая программа курса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внутрипредметных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C15E41" w:rsidRPr="008A6B25" w:rsidRDefault="00C15E41" w:rsidP="00C15E4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Рабочая программа курса разработана на основе авторской программы Е. М.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Гутника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, А. В.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Перышкина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«Физика» 7-9 классы, М., Дрофа 2011.</w:t>
      </w:r>
    </w:p>
    <w:p w:rsidR="00C15E41" w:rsidRPr="008A6B25" w:rsidRDefault="00C15E41" w:rsidP="00C15E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8A6B25">
        <w:rPr>
          <w:rFonts w:ascii="Times New Roman" w:hAnsi="Times New Roman" w:cs="Times New Roman"/>
          <w:b/>
          <w:bCs/>
          <w:sz w:val="26"/>
          <w:szCs w:val="26"/>
        </w:rPr>
        <w:t>Учебно-методический комплекс</w:t>
      </w:r>
      <w:r w:rsidRPr="008A6B25">
        <w:rPr>
          <w:rFonts w:ascii="Times New Roman" w:hAnsi="Times New Roman" w:cs="Times New Roman"/>
          <w:sz w:val="26"/>
          <w:szCs w:val="26"/>
        </w:rPr>
        <w:t>:</w:t>
      </w:r>
    </w:p>
    <w:p w:rsidR="00C15E41" w:rsidRPr="008A6B25" w:rsidRDefault="00C15E41" w:rsidP="00C15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B25">
        <w:rPr>
          <w:rFonts w:ascii="Times New Roman" w:hAnsi="Times New Roman" w:cs="Times New Roman"/>
          <w:i/>
          <w:iCs/>
          <w:sz w:val="26"/>
          <w:szCs w:val="26"/>
        </w:rPr>
        <w:t>1. Учебники</w:t>
      </w:r>
      <w:r w:rsidRPr="008A6B25">
        <w:rPr>
          <w:rFonts w:ascii="Times New Roman" w:hAnsi="Times New Roman" w:cs="Times New Roman"/>
          <w:sz w:val="26"/>
          <w:szCs w:val="26"/>
        </w:rPr>
        <w:t xml:space="preserve">:  Физика.  </w:t>
      </w:r>
      <w:r w:rsidRPr="008A6B25">
        <w:rPr>
          <w:rFonts w:ascii="Times New Roman" w:hAnsi="Times New Roman" w:cs="Times New Roman"/>
          <w:i/>
          <w:iCs/>
          <w:sz w:val="26"/>
          <w:szCs w:val="26"/>
        </w:rPr>
        <w:t>7 класс</w:t>
      </w:r>
      <w:r w:rsidRPr="008A6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6B25">
        <w:rPr>
          <w:rFonts w:ascii="Times New Roman" w:hAnsi="Times New Roman" w:cs="Times New Roman"/>
          <w:sz w:val="26"/>
          <w:szCs w:val="26"/>
        </w:rPr>
        <w:t>Пёрышкин</w:t>
      </w:r>
      <w:proofErr w:type="spellEnd"/>
      <w:r w:rsidRPr="008A6B25">
        <w:rPr>
          <w:rFonts w:ascii="Times New Roman" w:hAnsi="Times New Roman" w:cs="Times New Roman"/>
          <w:sz w:val="26"/>
          <w:szCs w:val="26"/>
        </w:rPr>
        <w:t xml:space="preserve"> А.В.: Учебник для общеобразовате</w:t>
      </w:r>
      <w:r w:rsidR="002C2080">
        <w:rPr>
          <w:rFonts w:ascii="Times New Roman" w:hAnsi="Times New Roman" w:cs="Times New Roman"/>
          <w:sz w:val="26"/>
          <w:szCs w:val="26"/>
        </w:rPr>
        <w:t>льных учреждений - М., Дрофа 2019</w:t>
      </w:r>
      <w:r w:rsidRPr="008A6B25">
        <w:rPr>
          <w:rFonts w:ascii="Times New Roman" w:hAnsi="Times New Roman" w:cs="Times New Roman"/>
          <w:sz w:val="26"/>
          <w:szCs w:val="26"/>
        </w:rPr>
        <w:t xml:space="preserve"> – 13-е издание; Физика.  </w:t>
      </w:r>
      <w:r w:rsidRPr="008A6B25">
        <w:rPr>
          <w:rFonts w:ascii="Times New Roman" w:hAnsi="Times New Roman" w:cs="Times New Roman"/>
          <w:i/>
          <w:iCs/>
          <w:sz w:val="26"/>
          <w:szCs w:val="26"/>
        </w:rPr>
        <w:t>8 класс</w:t>
      </w:r>
      <w:r w:rsidRPr="008A6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6B25">
        <w:rPr>
          <w:rFonts w:ascii="Times New Roman" w:hAnsi="Times New Roman" w:cs="Times New Roman"/>
          <w:sz w:val="26"/>
          <w:szCs w:val="26"/>
        </w:rPr>
        <w:t>Пёрышкин</w:t>
      </w:r>
      <w:proofErr w:type="spellEnd"/>
      <w:r w:rsidRPr="008A6B25">
        <w:rPr>
          <w:rFonts w:ascii="Times New Roman" w:hAnsi="Times New Roman" w:cs="Times New Roman"/>
          <w:sz w:val="26"/>
          <w:szCs w:val="26"/>
        </w:rPr>
        <w:t xml:space="preserve"> А.В.: Учебник для общеобразовате</w:t>
      </w:r>
      <w:r w:rsidR="002C2080">
        <w:rPr>
          <w:rFonts w:ascii="Times New Roman" w:hAnsi="Times New Roman" w:cs="Times New Roman"/>
          <w:sz w:val="26"/>
          <w:szCs w:val="26"/>
        </w:rPr>
        <w:t>льных учреждений - М., Дрофа 2019</w:t>
      </w:r>
      <w:r w:rsidRPr="008A6B25">
        <w:rPr>
          <w:rFonts w:ascii="Times New Roman" w:hAnsi="Times New Roman" w:cs="Times New Roman"/>
          <w:sz w:val="26"/>
          <w:szCs w:val="26"/>
        </w:rPr>
        <w:t xml:space="preserve"> – 11-е издание; Физика.  </w:t>
      </w:r>
      <w:r w:rsidRPr="008A6B25">
        <w:rPr>
          <w:rFonts w:ascii="Times New Roman" w:hAnsi="Times New Roman" w:cs="Times New Roman"/>
          <w:i/>
          <w:iCs/>
          <w:sz w:val="26"/>
          <w:szCs w:val="26"/>
        </w:rPr>
        <w:t>9 класс</w:t>
      </w:r>
      <w:r w:rsidRPr="008A6B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6B25">
        <w:rPr>
          <w:rFonts w:ascii="Times New Roman" w:hAnsi="Times New Roman" w:cs="Times New Roman"/>
          <w:sz w:val="26"/>
          <w:szCs w:val="26"/>
        </w:rPr>
        <w:t>Пёрышкин</w:t>
      </w:r>
      <w:proofErr w:type="spellEnd"/>
      <w:r w:rsidRPr="008A6B25">
        <w:rPr>
          <w:rFonts w:ascii="Times New Roman" w:hAnsi="Times New Roman" w:cs="Times New Roman"/>
          <w:sz w:val="26"/>
          <w:szCs w:val="26"/>
        </w:rPr>
        <w:t xml:space="preserve"> А.В.: Учебник для общеобразовате</w:t>
      </w:r>
      <w:r w:rsidR="002C2080">
        <w:rPr>
          <w:rFonts w:ascii="Times New Roman" w:hAnsi="Times New Roman" w:cs="Times New Roman"/>
          <w:sz w:val="26"/>
          <w:szCs w:val="26"/>
        </w:rPr>
        <w:t>льных учреждений - М., Дрофа 2020</w:t>
      </w:r>
      <w:r w:rsidRPr="008A6B25">
        <w:rPr>
          <w:rFonts w:ascii="Times New Roman" w:hAnsi="Times New Roman" w:cs="Times New Roman"/>
          <w:sz w:val="26"/>
          <w:szCs w:val="26"/>
        </w:rPr>
        <w:t xml:space="preserve"> – 11-е издание</w:t>
      </w:r>
    </w:p>
    <w:p w:rsidR="00C15E41" w:rsidRPr="008A6B25" w:rsidRDefault="00C15E41" w:rsidP="00C15E4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Сборник задач по физике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. 7-9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>. / Составитель В.И. Лукашик.-7-е изд.-М.: Просвещение, 2003</w:t>
      </w:r>
    </w:p>
    <w:p w:rsidR="00C15E41" w:rsidRPr="008A6B25" w:rsidRDefault="00C15E41" w:rsidP="00C15E4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A6B25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о количестве учебных часов: </w:t>
      </w:r>
      <w:r w:rsidRPr="008A6B25">
        <w:rPr>
          <w:rFonts w:ascii="Times New Roman" w:hAnsi="Times New Roman" w:cs="Times New Roman"/>
          <w:sz w:val="26"/>
          <w:szCs w:val="26"/>
        </w:rPr>
        <w:t>68 часов в каждом классе (2 часа в неделю)</w:t>
      </w:r>
    </w:p>
    <w:p w:rsidR="00C15E41" w:rsidRPr="008A6B25" w:rsidRDefault="00C15E41" w:rsidP="00C15E41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Ведущие формы и методы, технологии обучения:</w:t>
      </w:r>
    </w:p>
    <w:p w:rsidR="00C15E41" w:rsidRPr="008A6B25" w:rsidRDefault="00C15E41" w:rsidP="00C15E41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u w:val="single"/>
          <w:lang w:eastAsia="ru-RU"/>
        </w:rPr>
        <w:t>Формы организации учебных занятий: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изучение нового материала; семинарские занятия; обобщения и систематизации; контрольные мероприятия.</w:t>
      </w:r>
    </w:p>
    <w:p w:rsidR="00C15E41" w:rsidRPr="008A6B25" w:rsidRDefault="00C15E41" w:rsidP="00C15E41">
      <w:pPr>
        <w:shd w:val="clear" w:color="auto" w:fill="FFFFFF"/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u w:val="single"/>
          <w:lang w:eastAsia="ru-RU"/>
        </w:rPr>
        <w:t>Используемы методы обучения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(по И. Я.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Лернеру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>): объяснительно-иллюстративный; проблемное изложение, эвристический, исследовательский.</w:t>
      </w:r>
    </w:p>
    <w:p w:rsidR="00C15E41" w:rsidRPr="008A6B25" w:rsidRDefault="00C15E41" w:rsidP="00C15E41">
      <w:pPr>
        <w:shd w:val="clear" w:color="auto" w:fill="FFFFFF"/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A6B25">
        <w:rPr>
          <w:rFonts w:ascii="Times New Roman" w:hAnsi="Times New Roman" w:cs="Times New Roman"/>
          <w:sz w:val="26"/>
          <w:szCs w:val="26"/>
          <w:u w:val="single"/>
          <w:lang w:eastAsia="ru-RU"/>
        </w:rPr>
        <w:t>Используемые педагогические технологии: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информационно-коммуникационные;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компетентностный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подход к обучению (авторы:</w:t>
      </w:r>
      <w:proofErr w:type="gram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Хуторский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А.В., Зимняя И.А.), дифференцированное обучение (автор: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Гузеев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В.В).</w:t>
      </w:r>
    </w:p>
    <w:p w:rsidR="00C15E41" w:rsidRPr="008A6B25" w:rsidRDefault="00C15E41" w:rsidP="00C15E41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Механизмы формирования ключевых компетенций учащихся</w:t>
      </w:r>
      <w:r w:rsidRPr="008A6B25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</w:p>
    <w:p w:rsidR="00C15E41" w:rsidRPr="008A6B25" w:rsidRDefault="00C15E41" w:rsidP="00C15E41">
      <w:pPr>
        <w:shd w:val="clear" w:color="auto" w:fill="FFFFFF"/>
        <w:tabs>
          <w:tab w:val="left" w:pos="709"/>
        </w:tabs>
        <w:spacing w:after="0" w:line="240" w:lineRule="auto"/>
        <w:ind w:firstLine="5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>Оптимальным путем развития ключевых компетенций учащихся   является стимулирующий процесс решения задач при инициативе учащегося. Решение задач является одним из важных факторов, развивающим мышление человека, которое главным образом формируется в процессе постановки и решении задач. В процессе решения качественных и расчетных задач по физике учащиеся приобретают  «универсальные знания, умения, навыки, а также опыт самостоятельной деятельности и личной ответственности», что соответствует определению понятия ключевых компетенций.</w:t>
      </w:r>
    </w:p>
    <w:p w:rsidR="00C15E41" w:rsidRPr="008A6B25" w:rsidRDefault="00C15E41" w:rsidP="00C15E41">
      <w:pPr>
        <w:shd w:val="clear" w:color="auto" w:fill="FFFFFF"/>
        <w:tabs>
          <w:tab w:val="left" w:pos="709"/>
        </w:tabs>
        <w:spacing w:after="0" w:line="240" w:lineRule="auto"/>
        <w:ind w:firstLine="50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Поле решаемых задач – Система задач -  удовлетворяет внутренним потребностям учащихся; выводит знания, умения и навыки всех учеников на стандарт образования (программа минимум); активизирует творческие способности, нацеливает на интеграцию знаний, полученных в процессе изучения различных наук, ведет к ориентировке на глобальные признаки, (последнее утверждение относится к учащимся, работающим над задачами продвинутого уровня); </w:t>
      </w:r>
      <w:proofErr w:type="gram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практико-ориентирована</w:t>
      </w:r>
      <w:proofErr w:type="gram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>,  содержит современные задачи, отражающие уровень развития техники, нацеливает на последующую профессиональную деятельность, что особенно актуально для выпускников.</w:t>
      </w:r>
    </w:p>
    <w:p w:rsidR="00C15E41" w:rsidRPr="008A6B25" w:rsidRDefault="00C15E41" w:rsidP="00C15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В информационной структуре поля учебных задач, заключены соответствующие виды знаний и умений, детерминирующие такие виды учебно-познавательной деятельности, как </w:t>
      </w:r>
      <w:proofErr w:type="gram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познавательная</w:t>
      </w:r>
      <w:proofErr w:type="gram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, практическая, оценочная, учебная. Решение задач является эффективным способом реализации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компетентностного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подхода к обучению.</w:t>
      </w:r>
    </w:p>
    <w:p w:rsidR="00C15E41" w:rsidRPr="008A6B25" w:rsidRDefault="00C15E41" w:rsidP="00C15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Общеучебные</w:t>
      </w:r>
      <w:proofErr w:type="spellEnd"/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умения, навыки и способы деятельности:</w:t>
      </w:r>
    </w:p>
    <w:p w:rsidR="00C15E41" w:rsidRPr="008A6B25" w:rsidRDefault="00C15E41" w:rsidP="00C15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Курс 7-9 класса предусматривает формирование у школьников </w:t>
      </w:r>
      <w:proofErr w:type="spellStart"/>
      <w:r w:rsidRPr="008A6B25">
        <w:rPr>
          <w:rFonts w:ascii="Times New Roman" w:hAnsi="Times New Roman" w:cs="Times New Roman"/>
          <w:sz w:val="26"/>
          <w:szCs w:val="26"/>
          <w:lang w:eastAsia="ru-RU"/>
        </w:rPr>
        <w:t>общеучебных</w:t>
      </w:r>
      <w:proofErr w:type="spellEnd"/>
      <w:r w:rsidRPr="008A6B25">
        <w:rPr>
          <w:rFonts w:ascii="Times New Roman" w:hAnsi="Times New Roman" w:cs="Times New Roman"/>
          <w:sz w:val="26"/>
          <w:szCs w:val="26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C15E41" w:rsidRPr="008A6B25" w:rsidRDefault="00C15E41" w:rsidP="00C15E4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Познавательная деятельность:</w:t>
      </w:r>
    </w:p>
    <w:p w:rsidR="00C15E41" w:rsidRPr="008A6B25" w:rsidRDefault="00C15E41" w:rsidP="00C15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C15E41" w:rsidRPr="008A6B25" w:rsidRDefault="00C15E41" w:rsidP="00C15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C15E41" w:rsidRPr="008A6B25" w:rsidRDefault="00C15E41" w:rsidP="00C15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овладение адекватными способами решения теоретических и экспериментальных задач;</w:t>
      </w:r>
    </w:p>
    <w:p w:rsidR="00C15E41" w:rsidRPr="008A6B25" w:rsidRDefault="00C15E41" w:rsidP="00C15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C15E41" w:rsidRPr="008A6B25" w:rsidRDefault="00C15E41" w:rsidP="00C15E4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Информационно-коммуникативная деятельность:</w:t>
      </w:r>
    </w:p>
    <w:p w:rsidR="00C15E41" w:rsidRPr="008A6B25" w:rsidRDefault="00C15E41" w:rsidP="00C15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C15E41" w:rsidRPr="008A6B25" w:rsidRDefault="00C15E41" w:rsidP="00C15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C15E41" w:rsidRPr="008A6B25" w:rsidRDefault="00C15E41" w:rsidP="00C15E4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Рефлексивная деятельность:</w:t>
      </w:r>
    </w:p>
    <w:p w:rsidR="00C15E41" w:rsidRPr="008A6B25" w:rsidRDefault="00C15E41" w:rsidP="00C15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C15E41" w:rsidRPr="008A6B25" w:rsidRDefault="00C15E41" w:rsidP="00C15E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C15E41" w:rsidRPr="008A6B25" w:rsidRDefault="00C15E41" w:rsidP="00C15E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Используемые формы, способы и средства проверки и оценки результатов </w:t>
      </w:r>
      <w:proofErr w:type="gramStart"/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обучения</w:t>
      </w:r>
      <w:proofErr w:type="gramEnd"/>
      <w:r w:rsidRPr="008A6B2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по данной рабочей программе:</w:t>
      </w:r>
    </w:p>
    <w:p w:rsidR="00C15E41" w:rsidRPr="008A6B25" w:rsidRDefault="00C15E41" w:rsidP="00C15E41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8A6B25">
        <w:rPr>
          <w:rFonts w:ascii="Times New Roman" w:hAnsi="Times New Roman" w:cs="Times New Roman"/>
          <w:sz w:val="26"/>
          <w:szCs w:val="26"/>
          <w:lang w:eastAsia="ru-RU"/>
        </w:rPr>
        <w:t>Формы контроля: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самостоятельная работа, контрольная работа;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тестирование;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лабораторная работа;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фронтальный опрос;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физический диктант;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A6B25">
        <w:rPr>
          <w:rFonts w:ascii="Times New Roman" w:hAnsi="Times New Roman" w:cs="Times New Roman"/>
          <w:sz w:val="26"/>
          <w:szCs w:val="26"/>
          <w:lang w:eastAsia="ru-RU"/>
        </w:rPr>
        <w:t>домашний лабораторный  практикум.</w:t>
      </w:r>
    </w:p>
    <w:p w:rsidR="00C15E41" w:rsidRPr="008A6B25" w:rsidRDefault="00C15E41" w:rsidP="00C15E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C15E41" w:rsidRPr="008A6B25" w:rsidSect="008A6B2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651"/>
    <w:multiLevelType w:val="hybridMultilevel"/>
    <w:tmpl w:val="77406326"/>
    <w:lvl w:ilvl="0" w:tplc="14D812B0">
      <w:start w:val="1"/>
      <w:numFmt w:val="bullet"/>
      <w:lvlText w:val=""/>
      <w:lvlJc w:val="left"/>
      <w:pPr>
        <w:tabs>
          <w:tab w:val="num" w:pos="35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41"/>
    <w:rsid w:val="000F75D6"/>
    <w:rsid w:val="002C2080"/>
    <w:rsid w:val="00C15E41"/>
    <w:rsid w:val="00C4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4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4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Илья Агарков</cp:lastModifiedBy>
  <cp:revision>2</cp:revision>
  <dcterms:created xsi:type="dcterms:W3CDTF">2021-12-15T11:29:00Z</dcterms:created>
  <dcterms:modified xsi:type="dcterms:W3CDTF">2021-12-15T11:29:00Z</dcterms:modified>
</cp:coreProperties>
</file>