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>Утверждаю.</w:t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>Директор школы:</w:t>
      </w:r>
      <w:r w:rsidRPr="00F33CCD">
        <w:rPr>
          <w:rFonts w:ascii="Times New Roman" w:eastAsia="Calibri" w:hAnsi="Times New Roman" w:cs="Times New Roman"/>
          <w:sz w:val="24"/>
          <w:szCs w:val="24"/>
        </w:rPr>
        <w:tab/>
      </w:r>
      <w:r w:rsidRPr="00F33CC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2A4F7F">
        <w:rPr>
          <w:rFonts w:ascii="Times New Roman" w:eastAsia="Calibri" w:hAnsi="Times New Roman" w:cs="Times New Roman"/>
          <w:sz w:val="24"/>
          <w:szCs w:val="24"/>
        </w:rPr>
        <w:t>Т.И.Высавская</w:t>
      </w:r>
      <w:proofErr w:type="spellEnd"/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="00EE686A">
        <w:rPr>
          <w:rFonts w:ascii="Times New Roman" w:eastAsia="Calibri" w:hAnsi="Times New Roman" w:cs="Times New Roman"/>
          <w:sz w:val="24"/>
          <w:szCs w:val="24"/>
        </w:rPr>
        <w:t>83</w:t>
      </w:r>
      <w:r w:rsidRPr="00F33CC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E686A">
        <w:rPr>
          <w:rFonts w:ascii="Times New Roman" w:eastAsia="Calibri" w:hAnsi="Times New Roman" w:cs="Times New Roman"/>
          <w:sz w:val="24"/>
          <w:szCs w:val="24"/>
        </w:rPr>
        <w:t>15.07.2019</w:t>
      </w:r>
      <w:r w:rsidRPr="00F33CC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33CCD" w:rsidRDefault="00F33CCD" w:rsidP="00F33CCD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33CCD" w:rsidRPr="00F33CCD" w:rsidRDefault="004C6D49" w:rsidP="00F33CCD">
      <w:pPr>
        <w:ind w:left="-1134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Инструкция</w:t>
      </w:r>
    </w:p>
    <w:p w:rsidR="00F33CCD" w:rsidRPr="00F33CCD" w:rsidRDefault="004C6D49" w:rsidP="00F33CCD">
      <w:pPr>
        <w:ind w:left="-1134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сопровождающего по организации безопасной перевозки детей </w:t>
      </w: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обучающихся и воспитанников</w:t>
      </w:r>
    </w:p>
    <w:p w:rsidR="00F33CCD" w:rsidRDefault="004C6D49" w:rsidP="00F33CCD">
      <w:pPr>
        <w:ind w:left="-1134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требования безопасности.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В целях безопасности обучающихся, воспитанников при перевозке автомобильным транспортом приказом по образовательному учреждению из числа педагогических работников назначается лицо для сопровождения.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Сопровождающий во время подвоза несет ответственность за жизнь и безопасность обучающихся, воспитанников во время поездки.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Автобус, предназначенный для перевозки обучающихся, воспитанников, должен быть оборудован спереди и сзади предупреждающем знаком «Дети», а также огнетушителем и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медаптечкой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набором необходимых медикаментов и перевязочных средств.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перевозке обучающихся, воспитанников необходимо соблюдать установленный порядок перевозки, маршрут следования и правила личной гигиены.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Не разрешается перевозить обучающихся, воспитанников в темное время суток, в гололед, в условиях ограниченной видимости.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Скорость движения автобуса при перевозке обучающихся, воспитанников не должна превышать 60 км/ч.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При перевозке автомобильным транспортом возможно воздействие на обучающихся, воспитанников следующих опасных факторов: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травмирование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проходящим транспортом при выходе на проезжую часть при посадке и высадке из автобуса;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травмирование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резком торможении автобуса.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1.8. В случае дорожно-транспортного происшествия с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травмированием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сопровождающий сообщает с ближайшего пункта связи, с сотового телефона или с помощью проезжающих водителей о происшествии администрации образовательного учреждения, в органы ГИБДД и медицинское учреждение.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1.9. Сопровождающий обязан знать и уметь оказывать первую медицинскую помощь лицам, пострадавшим от несчастных случаев или в результате дорожно-транспортного происшествия.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1.10. Сопровождающий обязан соблюдать правила и нормы охраны труда, техники безопасности и противопожарной безопасности; выполнять правила внутреннего трудового распорядка.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1.11.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Требования безопасности при организации подвоза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Подвоз обучающихся, воспитанников осуществляется по письменному приказу руководителя учреждения.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установленные сроки должен быть проведен инструктаж по технике безопасности и Правилам поведения в автобусе во время поездки с записью в журнале регистрации </w:t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инструктажа.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Сопровождающий перед началом каждой поездки должен: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2.3.1. убедиться в технической исправности автобуса по путевому листку и путем внешнего осмотра;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2.3.2. проверить наличие на автобусе спереди и сзади предупреждающего знака «Дети», а также огнетушителя и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медаптечки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2.3.4. проверить по списку наличие обучающихся, воспитанников.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Посадку обучающихся, воспитанников в автобус производить со стороны тротуара или обочины дороги на остановках, предусмотренных маршрутом, строго по количеству посадочных мест. Стоять в проходах между сидениями не разрешается.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Требования безопасности во время перевозки.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Во время поездки сопровождающий: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3.1.1. контролирует соблюдение дисциплины и выполнение все указания старших обучающимися, воспитанниками;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3.1.2. не разрешает обучающимся, воспитанникам стоять и ходить по салону автобуса, запрещает им высовываться из окна и выставлять в окно руки.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3.1.3. во избежание травм при резком торможении автобуса объясняет обучающимся, воспитанникам необходимость упираться ногами в пол кузова автобуса и руками держаться за поручень впереди расположенного сидения.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Перед неохраняемым железнодорожным переездом сопровождающему следует остановить автобус, убедиться в безопасности проезда через железную дорогу и затем продолжить движение.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Требования безопасности в аварийных ситуациях.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При появлении неисправности в работе двигателя и систем автобуса рекомендовать водителю принять вправо, съехать на обочину дороги и остановить автобус. Движение продолжать только после устранения возникшей неисправности.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При получении обучающимся, воспитанником травмы оказать первую помощь пострадавшему, при необходимости доставить его в ближайшее лечебное учреждение и сообщить об этом администрации образовательного учреждения.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Требования безопасности по окончании перевозки.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Подъехать к остановке и остановить автобус.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Обучающимся, воспитанникам выходить из автобуса только с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разрешения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сопровождающего в сторону тротуара ила обочины дороги.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Проверить по списку наличие обучающихся, воспитанников.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3CCD" w:rsidRDefault="00F33C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Утверждаю.</w:t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>Директор школы:</w:t>
      </w:r>
      <w:r w:rsidRPr="00F33CCD">
        <w:rPr>
          <w:rFonts w:ascii="Times New Roman" w:eastAsia="Calibri" w:hAnsi="Times New Roman" w:cs="Times New Roman"/>
          <w:sz w:val="24"/>
          <w:szCs w:val="24"/>
        </w:rPr>
        <w:tab/>
      </w:r>
      <w:r w:rsidRPr="00F33CCD">
        <w:rPr>
          <w:rFonts w:ascii="Times New Roman" w:eastAsia="Calibri" w:hAnsi="Times New Roman" w:cs="Times New Roman"/>
          <w:sz w:val="24"/>
          <w:szCs w:val="24"/>
        </w:rPr>
        <w:tab/>
      </w:r>
      <w:r w:rsidR="002A4F7F">
        <w:rPr>
          <w:rFonts w:ascii="Times New Roman" w:eastAsia="Calibri" w:hAnsi="Times New Roman" w:cs="Times New Roman"/>
          <w:sz w:val="24"/>
          <w:szCs w:val="24"/>
        </w:rPr>
        <w:t xml:space="preserve">Т.И. </w:t>
      </w:r>
      <w:proofErr w:type="spellStart"/>
      <w:r w:rsidR="002A4F7F">
        <w:rPr>
          <w:rFonts w:ascii="Times New Roman" w:eastAsia="Calibri" w:hAnsi="Times New Roman" w:cs="Times New Roman"/>
          <w:sz w:val="24"/>
          <w:szCs w:val="24"/>
        </w:rPr>
        <w:t>Высавская</w:t>
      </w:r>
      <w:proofErr w:type="spellEnd"/>
      <w:r w:rsidRPr="00F33C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="00EE686A">
        <w:rPr>
          <w:rFonts w:ascii="Times New Roman" w:eastAsia="Calibri" w:hAnsi="Times New Roman" w:cs="Times New Roman"/>
          <w:sz w:val="24"/>
          <w:szCs w:val="24"/>
        </w:rPr>
        <w:t>83</w:t>
      </w:r>
      <w:r w:rsidRPr="00F33CC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E686A">
        <w:rPr>
          <w:rFonts w:ascii="Times New Roman" w:eastAsia="Calibri" w:hAnsi="Times New Roman" w:cs="Times New Roman"/>
          <w:sz w:val="24"/>
          <w:szCs w:val="24"/>
        </w:rPr>
        <w:t>15.07.2019</w:t>
      </w:r>
      <w:r w:rsidRPr="00F33CC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33CCD" w:rsidRDefault="00F33CCD" w:rsidP="00F33CCD">
      <w:pPr>
        <w:ind w:left="-1134" w:firstLine="28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3CCD" w:rsidRPr="00F33CCD" w:rsidRDefault="004C6D49" w:rsidP="00F33CCD">
      <w:pPr>
        <w:ind w:left="-1134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Инструкция</w:t>
      </w:r>
    </w:p>
    <w:p w:rsidR="00F33CCD" w:rsidRPr="00F33CCD" w:rsidRDefault="004C6D49" w:rsidP="00F33CCD">
      <w:pPr>
        <w:ind w:left="-1134"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водителя и сопровождающего по оказанию первой доврачебной медицинской помощи пострадавшим при дорожно-транспортном происшествии</w:t>
      </w:r>
    </w:p>
    <w:p w:rsidR="00F33CCD" w:rsidRDefault="004C6D49" w:rsidP="00F33CCD">
      <w:pPr>
        <w:ind w:left="-113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ДТП могут возникнуть различные по характеру и тяжести травмы.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медицинская помощь, оказанная правильно и своевременно на месте происшествия, может иметь самое существенное значение для дальнейшей судьбы пострадавшего. Это тем более важно, что многие ДТП возникают на дорогах в значительном отдалении от населенных пунктов и медицинских учреждений.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правильного оказания само- и взаимопомощи необходимы определенная подготовка и навыки, а также наличие набора перевязочных материалов и медикаментов.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1.Обработка раны</w:t>
      </w:r>
      <w:proofErr w:type="gramStart"/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повреждении кожи и глубоко лежащих тканей, необходимо обработать края раны и наложить повязку.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Рану не промывать, инородные тела из раны не извлекать. Кожу по краям раны протереть стерильным материалом, производя движения от раненой поверхности к неповрежденной коже.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Такими же движениями смазать кожу вокруг раны йодом, но не заливать рану йодом.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Рану закрыть стерильным материалом, не прикасаясь руками к части материала, прилежащей к ране. Наложить повязку.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2.Остановка кровотечения из раны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Кровотечение артериальное: кровь ярко-алого цвета, брызжет пульсирующей струей.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Принять меры к остановке кровотечения давящей повязкой. Для этого на рану укладывается стерильный материал, поверх этого материала кладется туго свернутый валиком бинт или кусочек поролона, или губчатой резины, затем производится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тугое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бинтование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тугая повязка не помогает, следует наложить резиновый жгут выше места повреждения сосуда. При отсутствии жгута накладывается закрутка из ремня, платка и т.д., которая затягивается и закрепляется с помощью палочки, авторучки и др. Жгут лучше всего накладывать на одежду или мягкую прокладку без складок. Под жгут следует положить листок бумаги, на которую наносится время наложения жгута. Жгут можно держать не более 1,5 – 2 часа.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очень сильном кровотечении следует сразу придавить сосуд выше места кровотечения пальцами руки к кости пострадавшего. Это даст время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сориентироваться и выбрать способ остановки кровотечения. Сосуд следует прижимать к кости большим пальцем, либо четырьмя остальными пальцами так, чтобы они легли вдоль артерии.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расположении кровоточащего сосуда в таком месте, где невозможно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наложение жгута (подмышечная область, паховая область), можно произвести остановку кровотечения путем резкого сгибания конечности в ближайших суставах и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сдавливания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 сосуда. Конечность должна быть зафиксирована в данном положении повязкой из прочного материала.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Венозное и капиллярное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струится темно-красная или сочится красная кровь.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случае накладывается стерильная, умеренно давящая повязка.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3.Ушибы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Признаки: припухлость, кровоподтек и боль,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некоторое ограничение движений. Помощь – покой и холод на поврежденное место.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4.Растяжение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отек, кровоподтек и сильные боли в области сустава, ограничение активных движений в суставе.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Помощь: покой и холод на поврежденное место. Накладывается мягкая фиксирующая повязка на голеностопный, коленный, локтевой суставы (8 – образная).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5.Вывих</w:t>
      </w:r>
      <w:proofErr w:type="gramStart"/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вывихе происходит смещение суставных поверхностей, часто с разрывом суставной сумки. Признаки: изменение формы сустава (длины конечности), резкая болезненность, особенно при попытках сделать движение. Активные, пассивные движения в суставе практически невозможны. Помощь: создание полной неподвижности в суставах, как и при переломе. Не следует делать попытки вправить вывих.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6.Перелом</w:t>
      </w:r>
      <w:proofErr w:type="gramStart"/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переломе происходит нарушение целостности кости. Обломки кости могут оставаться на месте (переломы без смещения) или смещаться. Переломы без повреждения кожного покрова – закрытые, при повреждении – открытые. Основные признаки перелома: резкая боль, припухлость, кровоподтеки. Нарушение движения в конечности при переломах со смещением – деформация конечностей. Возможно появление хруста в месте перелома, ненормальной подвижности, но специально выявлять эти признаки не следует.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 признаков перелома сходны с признаками ушиба и растяжения. При малейшем подозрении на перелом помощь должна быть такой же, как при явном переломе.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переломе конечности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Перелом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коем случае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нельзя вправлять. Приоткрытом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переломе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костные обломки не трогать. Наложить стерильную повязку. Самое главное – обеспечение полной неподвижности поврежденных костей. Для этого к пострадавшей конечности прикрепляется с помощью бинта, косынки или других подручных сре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сп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ециальная транспортная шина, доска, лыжа, палка, металлическая пластинка и т.п. шина или подручное средство должны быть наложены таким образом, чтобы захватить суставы, находящиеся выше и ниже места перелома. Сломанная конечность может быть зафиксирована к здоровой конечности (нога) или туловищу (рука).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переломе ключицы и лопатки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одвесить руку на косынку, то же следует после фиксации перелома кисти руки и предплечья.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переломах таза и позвоночника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признаки: боли в области таза, позвоночника, нередко ограничение движений в конечностях. Опасность при неоказании помощи: повреждение внутренних органов, шок, повреждение спинного мозга.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помощь: уложить пострадавшего в горизонтальное положение на спину, на твердую гладкую поверхность. При болях в шейном отделе позвоночника – закрепить голову и шею путем обкладывания их по бокам какими-либо мягкими предметами. При перекладывании пострадавшего – фиксировать голову и шею.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Перелом челюсти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Признаки: сильная боль, припухлость, возможно кровотечение изо рта.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Помощь: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пращевидная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повязка, идущая через подбородок и прижимающая нижнюю челюсть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верхней. При потере сознания пострадавшего – положить его на бок.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7.Черепно – мозговые травмы</w:t>
      </w:r>
      <w:proofErr w:type="gramStart"/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ним относятся сотрясения и ушиб мозга, перелом костей черепа.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сотрясения мозга: кратковременная потеря сознания, головная боль, головокружение, тошнота и общая слабость.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помощь: лежачее положение, транспортировка только в лежачем положении. При ушибе мозга возможна длительная потеря сознания, рвота и состояние потери сознания с попаданием рвотных масс в дыхательные пути, западание языка, что затрудняет дыхание. Помощь для предотвращения попадания в дыхательные пути рвотных масс, а также крови и уменьшения западания языка (при отсутствии перелома таза): больного следует уложить на бок, подложив под голову что-нибудь таким образом, чтобы голова не свешивалась, но и не была приподнята.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Перелом черепа может по своим признакам не отличаться от сотрясения и ушиба мозга, но в ряде случаев проявляется наличием раны в области перелома, незначительным или обильным истечением крови или прозрачной жидкости из носа, рта или уха. Помощь та же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и при ушибе мозга: на рану наложить стерильную повязку.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8.Состояние, непосредственно угрожающее жизни</w:t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Шок. Он возникает при тяжелых повреждениях, сопровождающихся сильным болевым раздражителем.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Предупреждение : исключение повторных болевых раздражителей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следствии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перекладывания, движений в сломанных конечностях и др. Помощь: создание покоя, дать пострадавшему анальгин или пирамидон, при холодной погоде – следует согреть пострадавшего.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дыхания. Может быть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следствии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западания языка, закупорки дыхательных путей инородными телами, рвотными массами, кровью, водой, а также в следствии остановки дыхания. Признаки: отсутствие видимых дыхательных движений, пострадавший может синеть или бледнеть.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закупорке дыхательных путей: марлей или чистой тряпочкой, намотанной на палец, или инструментом очистить ротовую полость и более глубокие отделы глотки от инородных тел, повернуть голову или всего пострадавшего на бок. При западании языка можно ввести резиновую плотную трубку диаметром 10 – 15 мм и специальный воздуховод по пальцу руки за корень языка 10 – 20 мм.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---при очистке рта и введении трубки с помощью пальца руки следует контролировать положение языка, чтобы не протолкнуть его в глубину глотки;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---при очистке рта и глотки следить за тем, чтобы не оставить в глотке пострадавшего тряпочку или марлю.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при остановке дыхания. Производится искусственное дыхание «рот в рот» или через вышеуказанную трубку. При проведении искусственного дыхания у детей, оно производится сразу через нос и рот. С гигиенической целью можно на рот пострадавшего положить марлевую салфетку.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искусственного дыхания «рот в рот» или через дыхательную трубку.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Проводящий искусственное дыхание после достаточно глубокого вдоха прижимает свой рот ко рту пострадавшего или берет в рот дыхательную трубку и делает энергичный выдох. При этом надо следить. Чтобы воздух не выходил изо рта пострадавшего. Выход воздуха у пострадавшего происходит самостоятельно, частота искусственного дыхания 14 – 18 раз в минуту. Остановка сердца. Признаки: исчезновение пульса, бледность кожных покровов, одновременно остановка дыхания. Помощь: непрямой массаж сердца.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Пострадавшего укладывают на спину, на твердую поверхность, удобнее – на высоте обеденного стола. 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Оказывающий помощь становится слева, кладет левую ладонь на нижний конец грудины и с силой сдавливает грудную клетку строго вертикально, дополнительно нажимая на левую руку </w:t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правой.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Подобные сдавливания производятся 60 раз в минуту, грудная клетка сдавливается на 30 – 40 мм. Одновременно производится искусственное дыхание. Если помощь оказывается одним человеком, то на каждые 4 – 5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сдавливаний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производится один вдох.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эффективности этих мероприятий появляется пульс, уменьшается бледность, суживаются зрачки глаз и, наконец, восстанавливается самостоятельная деятельность работы сердца.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мероприятия также особенно важны при </w:t>
      </w:r>
      <w:proofErr w:type="spell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электротравмах</w:t>
      </w:r>
      <w:proofErr w:type="spell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случаях, если пострадавший тонул в водоеме.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3CCD" w:rsidRDefault="00F33CC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Утверждаю.</w:t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>Директор школы:</w:t>
      </w:r>
      <w:r w:rsidRPr="00F33CCD">
        <w:rPr>
          <w:rFonts w:ascii="Times New Roman" w:eastAsia="Calibri" w:hAnsi="Times New Roman" w:cs="Times New Roman"/>
          <w:sz w:val="24"/>
          <w:szCs w:val="24"/>
        </w:rPr>
        <w:tab/>
      </w:r>
      <w:r w:rsidRPr="00F33CCD">
        <w:rPr>
          <w:rFonts w:ascii="Times New Roman" w:eastAsia="Calibri" w:hAnsi="Times New Roman" w:cs="Times New Roman"/>
          <w:sz w:val="24"/>
          <w:szCs w:val="24"/>
        </w:rPr>
        <w:tab/>
      </w:r>
      <w:r w:rsidR="002A4F7F">
        <w:rPr>
          <w:rFonts w:ascii="Times New Roman" w:eastAsia="Calibri" w:hAnsi="Times New Roman" w:cs="Times New Roman"/>
          <w:sz w:val="24"/>
          <w:szCs w:val="24"/>
        </w:rPr>
        <w:t>Т.И. Высавская</w:t>
      </w:r>
      <w:r w:rsidRPr="00F33C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CCD" w:rsidRPr="00F33CCD" w:rsidRDefault="00F33CCD" w:rsidP="00F33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D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="00EE686A">
        <w:rPr>
          <w:rFonts w:ascii="Times New Roman" w:eastAsia="Calibri" w:hAnsi="Times New Roman" w:cs="Times New Roman"/>
          <w:sz w:val="24"/>
          <w:szCs w:val="24"/>
        </w:rPr>
        <w:t>83</w:t>
      </w:r>
      <w:r w:rsidRPr="00F33CC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E686A">
        <w:rPr>
          <w:rFonts w:ascii="Times New Roman" w:eastAsia="Calibri" w:hAnsi="Times New Roman" w:cs="Times New Roman"/>
          <w:sz w:val="24"/>
          <w:szCs w:val="24"/>
        </w:rPr>
        <w:t>15.07.2019</w:t>
      </w:r>
      <w:r w:rsidRPr="00F33CC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33CCD" w:rsidRDefault="00F33CCD" w:rsidP="00F33CCD">
      <w:pPr>
        <w:ind w:left="-1134" w:firstLine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3CCD" w:rsidRPr="00F33CCD" w:rsidRDefault="00F33CCD" w:rsidP="00F33CCD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Инструкция</w:t>
      </w:r>
    </w:p>
    <w:p w:rsidR="00F33CCD" w:rsidRPr="00F33CCD" w:rsidRDefault="004C6D49" w:rsidP="00F33CCD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водителя</w:t>
      </w:r>
      <w:r w:rsidR="00F33CCD"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сопровождающего по действиям </w:t>
      </w:r>
      <w:r w:rsidRPr="00F33C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 дорожно-транспортном происшествии</w:t>
      </w:r>
    </w:p>
    <w:p w:rsidR="00E47803" w:rsidRPr="00F33CCD" w:rsidRDefault="004C6D49" w:rsidP="00F33CCD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возникновении ДТП, угрожающего жизни и здоровью пассажиров, ответственность за обеспечение их экстренной эвакуации из салона автобуса возлагается на водителя и (или) сопровождающего.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Водитель автобуса обязан: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остановить автобус, затормозить его ручным тормозом, без промедления выключить двигатель и открыть двери салона;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руководить эвакуацией пассажиров из салона автобуса;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дать команду пассажирам, исходя из степени угрожающей опасности о порядке эвакуации из автобуса, создающем наиболее благоприятные условия и исключающим панику.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пассажиров автобуса команда об эвакуации должна предусматривать: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разделение пассажиров, начиная с середины салона, на две группы и направление выхода для каждой группы через ближайшую дверь;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первоочередной выход пассажиров, находящихся в накопительных площадках и в проходах между сиденьями;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выход пассажиров, получивших травму, инвалидов и пассажиров с детьми;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выход остальных пассажиров.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пассажиров автобусов, имеющих только один выход, команда об эвакуации должна предусматривать первоочередной выход пассажиров получивших травму, инвалидов и пассажиров с детьми, а затем выход пассажиров, начиная с задних мест салона автобуса.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случаях, когда по характеру ДТП (опрокидывание автобуса, пожар в салоне и др.) отсутствует возможность открыть двери или эвакуация через двери не обеспечивает спасения всех пассажиров, водитель автобуса: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дает команду пассажирам открыть люки, вынуть из креплений у окон имеющиеся специальные молоточки, разбивать ими стекла и проводить эвакуацию из салона через люки, оконные проемы, оказывая друг другу всевозможную помощь;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случае</w:t>
      </w:r>
      <w:proofErr w:type="gramStart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автобус не оборудован специальными молоточками, передает пассажирам наличные средства для уничтожения стекол оконных проемов салона (молотки, монтировки, гаечные ключи и др.);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лично участвует в эвакуации пассажиров из автобуса; </w:t>
      </w:r>
      <w:r w:rsidRPr="00F33C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организует по окончании эвакуации пассажиров оказание первой помощи пострадавшим и вызов «Скорой медицинской помощи» или отправку их в ближайшее лечебное учреждение и использует для этих целей все наличные на месте происшествия и проходящие мимо транспортные средства.</w:t>
      </w:r>
    </w:p>
    <w:sectPr w:rsidR="00E47803" w:rsidRPr="00F33CCD" w:rsidSect="005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5FA6"/>
    <w:rsid w:val="001E685F"/>
    <w:rsid w:val="002A4F7F"/>
    <w:rsid w:val="004C6D49"/>
    <w:rsid w:val="0059553C"/>
    <w:rsid w:val="008F5FA6"/>
    <w:rsid w:val="00E47803"/>
    <w:rsid w:val="00EE686A"/>
    <w:rsid w:val="00F3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Пользователь</cp:lastModifiedBy>
  <cp:revision>4</cp:revision>
  <cp:lastPrinted>2019-07-24T10:52:00Z</cp:lastPrinted>
  <dcterms:created xsi:type="dcterms:W3CDTF">2019-02-14T18:14:00Z</dcterms:created>
  <dcterms:modified xsi:type="dcterms:W3CDTF">2019-07-24T10:53:00Z</dcterms:modified>
</cp:coreProperties>
</file>