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6B" w:rsidRPr="004D646B" w:rsidRDefault="004D646B" w:rsidP="004D646B">
      <w:pPr>
        <w:shd w:val="clear" w:color="auto" w:fill="FFFFFF"/>
        <w:spacing w:before="138" w:after="138" w:line="388" w:lineRule="atLeast"/>
        <w:jc w:val="right"/>
        <w:outlineLvl w:val="0"/>
        <w:rPr>
          <w:rFonts w:ascii="Times New Roman" w:eastAsia="Times New Roman" w:hAnsi="Times New Roman"/>
          <w:color w:val="2E2E2E"/>
          <w:kern w:val="36"/>
          <w:sz w:val="24"/>
          <w:szCs w:val="24"/>
          <w:lang w:eastAsia="ru-RU"/>
        </w:rPr>
      </w:pPr>
      <w:r w:rsidRPr="004D646B">
        <w:rPr>
          <w:rFonts w:ascii="Times New Roman" w:eastAsia="Times New Roman" w:hAnsi="Times New Roman"/>
          <w:color w:val="2E2E2E"/>
          <w:kern w:val="36"/>
          <w:sz w:val="24"/>
          <w:szCs w:val="24"/>
          <w:lang w:eastAsia="ru-RU"/>
        </w:rPr>
        <w:t>Утверждаю</w:t>
      </w:r>
    </w:p>
    <w:p w:rsidR="004D646B" w:rsidRDefault="004D646B" w:rsidP="004D646B">
      <w:pPr>
        <w:shd w:val="clear" w:color="auto" w:fill="FFFFFF"/>
        <w:spacing w:before="138" w:after="138" w:line="388" w:lineRule="atLeast"/>
        <w:jc w:val="right"/>
        <w:outlineLvl w:val="0"/>
        <w:rPr>
          <w:rFonts w:ascii="Times New Roman" w:eastAsia="Times New Roman" w:hAnsi="Times New Roman"/>
          <w:color w:val="2E2E2E"/>
          <w:kern w:val="36"/>
          <w:sz w:val="24"/>
          <w:szCs w:val="24"/>
          <w:lang w:eastAsia="ru-RU"/>
        </w:rPr>
      </w:pPr>
      <w:r w:rsidRPr="004D646B">
        <w:rPr>
          <w:rFonts w:ascii="Times New Roman" w:eastAsia="Times New Roman" w:hAnsi="Times New Roman"/>
          <w:color w:val="2E2E2E"/>
          <w:kern w:val="36"/>
          <w:sz w:val="24"/>
          <w:szCs w:val="24"/>
          <w:lang w:eastAsia="ru-RU"/>
        </w:rPr>
        <w:t xml:space="preserve">Директор школы:       </w:t>
      </w:r>
      <w:proofErr w:type="spellStart"/>
      <w:r w:rsidRPr="004D646B">
        <w:rPr>
          <w:rFonts w:ascii="Times New Roman" w:eastAsia="Times New Roman" w:hAnsi="Times New Roman"/>
          <w:color w:val="2E2E2E"/>
          <w:kern w:val="36"/>
          <w:sz w:val="24"/>
          <w:szCs w:val="24"/>
          <w:lang w:eastAsia="ru-RU"/>
        </w:rPr>
        <w:t>Высавская</w:t>
      </w:r>
      <w:proofErr w:type="spellEnd"/>
      <w:r w:rsidRPr="004D646B">
        <w:rPr>
          <w:rFonts w:ascii="Times New Roman" w:eastAsia="Times New Roman" w:hAnsi="Times New Roman"/>
          <w:color w:val="2E2E2E"/>
          <w:kern w:val="36"/>
          <w:sz w:val="24"/>
          <w:szCs w:val="24"/>
          <w:lang w:eastAsia="ru-RU"/>
        </w:rPr>
        <w:t xml:space="preserve"> Т..И.</w:t>
      </w:r>
    </w:p>
    <w:p w:rsidR="004D646B" w:rsidRPr="004D646B" w:rsidRDefault="004D646B" w:rsidP="004D646B">
      <w:pPr>
        <w:shd w:val="clear" w:color="auto" w:fill="FFFFFF"/>
        <w:spacing w:before="138" w:after="138" w:line="388" w:lineRule="atLeast"/>
        <w:jc w:val="right"/>
        <w:outlineLvl w:val="0"/>
        <w:rPr>
          <w:rFonts w:ascii="Times New Roman" w:eastAsia="Times New Roman" w:hAnsi="Times New Roman"/>
          <w:color w:val="2E2E2E"/>
          <w:kern w:val="36"/>
          <w:sz w:val="24"/>
          <w:szCs w:val="24"/>
          <w:lang w:eastAsia="ru-RU"/>
        </w:rPr>
      </w:pPr>
      <w:r>
        <w:rPr>
          <w:rFonts w:ascii="Times New Roman" w:eastAsia="Times New Roman" w:hAnsi="Times New Roman"/>
          <w:color w:val="2E2E2E"/>
          <w:kern w:val="36"/>
          <w:sz w:val="24"/>
          <w:szCs w:val="24"/>
          <w:lang w:eastAsia="ru-RU"/>
        </w:rPr>
        <w:t>Приказ № 88/1от 01.09.2017</w:t>
      </w:r>
    </w:p>
    <w:p w:rsidR="004D646B" w:rsidRPr="004D646B" w:rsidRDefault="004D646B" w:rsidP="004D646B">
      <w:pPr>
        <w:shd w:val="clear" w:color="auto" w:fill="FFFFFF"/>
        <w:spacing w:before="138" w:after="138" w:line="388" w:lineRule="atLeast"/>
        <w:outlineLvl w:val="0"/>
        <w:rPr>
          <w:rFonts w:ascii="Times New Roman" w:eastAsia="Times New Roman" w:hAnsi="Times New Roman"/>
          <w:color w:val="2E2E2E"/>
          <w:kern w:val="36"/>
          <w:sz w:val="24"/>
          <w:szCs w:val="24"/>
          <w:lang w:eastAsia="ru-RU"/>
        </w:rPr>
      </w:pPr>
    </w:p>
    <w:p w:rsidR="004D646B" w:rsidRPr="004D646B" w:rsidRDefault="004D646B" w:rsidP="004D646B">
      <w:pPr>
        <w:shd w:val="clear" w:color="auto" w:fill="FFFFFF"/>
        <w:spacing w:before="138" w:after="138" w:line="388" w:lineRule="atLeast"/>
        <w:jc w:val="center"/>
        <w:outlineLvl w:val="0"/>
        <w:rPr>
          <w:rFonts w:ascii="Times New Roman" w:eastAsia="Times New Roman" w:hAnsi="Times New Roman"/>
          <w:b/>
          <w:color w:val="2E2E2E"/>
          <w:kern w:val="36"/>
          <w:sz w:val="24"/>
          <w:szCs w:val="24"/>
          <w:lang w:eastAsia="ru-RU"/>
        </w:rPr>
      </w:pPr>
      <w:r w:rsidRPr="004D646B">
        <w:rPr>
          <w:rFonts w:ascii="Times New Roman" w:eastAsia="Times New Roman" w:hAnsi="Times New Roman"/>
          <w:b/>
          <w:color w:val="2E2E2E"/>
          <w:kern w:val="36"/>
          <w:sz w:val="24"/>
          <w:szCs w:val="24"/>
          <w:lang w:eastAsia="ru-RU"/>
        </w:rPr>
        <w:t xml:space="preserve">Политика МБОУ </w:t>
      </w:r>
      <w:proofErr w:type="spellStart"/>
      <w:r w:rsidRPr="004D646B">
        <w:rPr>
          <w:rFonts w:ascii="Times New Roman" w:eastAsia="Times New Roman" w:hAnsi="Times New Roman"/>
          <w:b/>
          <w:color w:val="2E2E2E"/>
          <w:kern w:val="36"/>
          <w:sz w:val="24"/>
          <w:szCs w:val="24"/>
          <w:lang w:eastAsia="ru-RU"/>
        </w:rPr>
        <w:t>Сов-Дарской</w:t>
      </w:r>
      <w:proofErr w:type="spellEnd"/>
      <w:r w:rsidRPr="004D646B">
        <w:rPr>
          <w:rFonts w:ascii="Times New Roman" w:eastAsia="Times New Roman" w:hAnsi="Times New Roman"/>
          <w:b/>
          <w:color w:val="2E2E2E"/>
          <w:kern w:val="36"/>
          <w:sz w:val="24"/>
          <w:szCs w:val="24"/>
          <w:lang w:eastAsia="ru-RU"/>
        </w:rPr>
        <w:t xml:space="preserve"> ООШ в отношении обработки персональных данных сотрудников учреждения, а также обучающихся и (или) родителей (законных представителей)</w:t>
      </w:r>
    </w:p>
    <w:p w:rsidR="004D646B" w:rsidRPr="004D646B" w:rsidRDefault="004D646B" w:rsidP="004D646B">
      <w:pPr>
        <w:numPr>
          <w:ilvl w:val="0"/>
          <w:numId w:val="1"/>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1.      Общие положения</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proofErr w:type="gramStart"/>
      <w:r w:rsidRPr="004D646B">
        <w:rPr>
          <w:rFonts w:ascii="Times New Roman" w:eastAsia="Times New Roman" w:hAnsi="Times New Roman"/>
          <w:color w:val="474747"/>
          <w:sz w:val="24"/>
          <w:szCs w:val="24"/>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4D646B">
        <w:rPr>
          <w:rFonts w:ascii="Times New Roman" w:eastAsia="Times New Roman" w:hAnsi="Times New Roman"/>
          <w:color w:val="474747"/>
          <w:sz w:val="24"/>
          <w:szCs w:val="24"/>
          <w:lang w:eastAsia="ru-RU"/>
        </w:rPr>
        <w:t>, операторами, являющимися государственными или муниципальными органами».</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4D646B">
        <w:rPr>
          <w:rFonts w:ascii="Times New Roman" w:eastAsia="Times New Roman" w:hAnsi="Times New Roman"/>
          <w:color w:val="474747"/>
          <w:sz w:val="24"/>
          <w:szCs w:val="24"/>
          <w:lang w:eastAsia="ru-RU"/>
        </w:rPr>
        <w:t>для</w:t>
      </w:r>
      <w:proofErr w:type="gramEnd"/>
      <w:r w:rsidRPr="004D646B">
        <w:rPr>
          <w:rFonts w:ascii="Times New Roman" w:eastAsia="Times New Roman" w:hAnsi="Times New Roman"/>
          <w:color w:val="474747"/>
          <w:sz w:val="24"/>
          <w:szCs w:val="24"/>
          <w:lang w:eastAsia="ru-RU"/>
        </w:rPr>
        <w:t>:</w:t>
      </w:r>
    </w:p>
    <w:p w:rsidR="004D646B" w:rsidRPr="004D646B" w:rsidRDefault="004D646B" w:rsidP="004D646B">
      <w:pPr>
        <w:numPr>
          <w:ilvl w:val="0"/>
          <w:numId w:val="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предоставления образовательных услуг;</w:t>
      </w:r>
    </w:p>
    <w:p w:rsidR="004D646B" w:rsidRPr="004D646B" w:rsidRDefault="004D646B" w:rsidP="004D646B">
      <w:pPr>
        <w:numPr>
          <w:ilvl w:val="0"/>
          <w:numId w:val="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проведения олимпиад, консультационных семинаров;</w:t>
      </w:r>
    </w:p>
    <w:p w:rsidR="004D646B" w:rsidRPr="004D646B" w:rsidRDefault="004D646B" w:rsidP="004D646B">
      <w:pPr>
        <w:numPr>
          <w:ilvl w:val="0"/>
          <w:numId w:val="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направления на обучение;</w:t>
      </w:r>
    </w:p>
    <w:p w:rsidR="004D646B" w:rsidRPr="004D646B" w:rsidRDefault="004D646B" w:rsidP="004D646B">
      <w:pPr>
        <w:numPr>
          <w:ilvl w:val="0"/>
          <w:numId w:val="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направления работ сотрудников (учащихся, воспитанников) на конкурсы;</w:t>
      </w:r>
    </w:p>
    <w:p w:rsidR="004D646B" w:rsidRPr="004D646B" w:rsidRDefault="004D646B" w:rsidP="004D646B">
      <w:pPr>
        <w:numPr>
          <w:ilvl w:val="0"/>
          <w:numId w:val="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дистанционного обучения;</w:t>
      </w:r>
    </w:p>
    <w:p w:rsidR="004D646B" w:rsidRPr="004D646B" w:rsidRDefault="004D646B" w:rsidP="004D646B">
      <w:pPr>
        <w:numPr>
          <w:ilvl w:val="0"/>
          <w:numId w:val="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ведения электронного дневника и электронного журнала успеваемости;</w:t>
      </w:r>
    </w:p>
    <w:p w:rsidR="004D646B" w:rsidRPr="004D646B" w:rsidRDefault="004D646B" w:rsidP="004D646B">
      <w:pPr>
        <w:numPr>
          <w:ilvl w:val="0"/>
          <w:numId w:val="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ведения сайта ОУ;</w:t>
      </w:r>
    </w:p>
    <w:p w:rsidR="004D646B" w:rsidRPr="004D646B" w:rsidRDefault="004D646B" w:rsidP="004D646B">
      <w:pPr>
        <w:numPr>
          <w:ilvl w:val="0"/>
          <w:numId w:val="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автоматизации работы библиотеки;</w:t>
      </w:r>
    </w:p>
    <w:p w:rsidR="004D646B" w:rsidRPr="004D646B" w:rsidRDefault="004D646B" w:rsidP="004D646B">
      <w:pPr>
        <w:numPr>
          <w:ilvl w:val="0"/>
          <w:numId w:val="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проведения мониторинга деятельности школы.</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xml:space="preserve">    МБОУ </w:t>
      </w:r>
      <w:proofErr w:type="spellStart"/>
      <w:r w:rsidRPr="004D646B">
        <w:rPr>
          <w:rFonts w:ascii="Times New Roman" w:eastAsia="Times New Roman" w:hAnsi="Times New Roman"/>
          <w:color w:val="474747"/>
          <w:sz w:val="24"/>
          <w:szCs w:val="24"/>
          <w:lang w:eastAsia="ru-RU"/>
        </w:rPr>
        <w:t>Сов-Дарская</w:t>
      </w:r>
      <w:proofErr w:type="spellEnd"/>
      <w:r w:rsidRPr="004D646B">
        <w:rPr>
          <w:rFonts w:ascii="Times New Roman" w:eastAsia="Times New Roman" w:hAnsi="Times New Roman"/>
          <w:color w:val="474747"/>
          <w:sz w:val="24"/>
          <w:szCs w:val="24"/>
          <w:lang w:eastAsia="ru-RU"/>
        </w:rPr>
        <w:t xml:space="preserve"> ООШ собирает данные только в объеме, необходимом для достижения </w:t>
      </w:r>
      <w:proofErr w:type="gramStart"/>
      <w:r w:rsidRPr="004D646B">
        <w:rPr>
          <w:rFonts w:ascii="Times New Roman" w:eastAsia="Times New Roman" w:hAnsi="Times New Roman"/>
          <w:color w:val="474747"/>
          <w:sz w:val="24"/>
          <w:szCs w:val="24"/>
          <w:lang w:eastAsia="ru-RU"/>
        </w:rPr>
        <w:t>выше названных</w:t>
      </w:r>
      <w:proofErr w:type="gramEnd"/>
      <w:r w:rsidRPr="004D646B">
        <w:rPr>
          <w:rFonts w:ascii="Times New Roman" w:eastAsia="Times New Roman" w:hAnsi="Times New Roman"/>
          <w:color w:val="474747"/>
          <w:sz w:val="24"/>
          <w:szCs w:val="24"/>
          <w:lang w:eastAsia="ru-RU"/>
        </w:rPr>
        <w:t xml:space="preserve"> целей.</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Передача третьим лицам персональных данных без письменного согласия не допускается.</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lastRenderedPageBreak/>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xml:space="preserve">Настоящая политика утверждается Директором МБОУ </w:t>
      </w:r>
      <w:proofErr w:type="spellStart"/>
      <w:r w:rsidRPr="004D646B">
        <w:rPr>
          <w:rFonts w:ascii="Times New Roman" w:eastAsia="Times New Roman" w:hAnsi="Times New Roman"/>
          <w:color w:val="474747"/>
          <w:sz w:val="24"/>
          <w:szCs w:val="24"/>
          <w:lang w:eastAsia="ru-RU"/>
        </w:rPr>
        <w:t>Сов-Дарской</w:t>
      </w:r>
      <w:proofErr w:type="spellEnd"/>
      <w:r w:rsidRPr="004D646B">
        <w:rPr>
          <w:rFonts w:ascii="Times New Roman" w:eastAsia="Times New Roman" w:hAnsi="Times New Roman"/>
          <w:color w:val="474747"/>
          <w:sz w:val="24"/>
          <w:szCs w:val="24"/>
          <w:lang w:eastAsia="ru-RU"/>
        </w:rPr>
        <w:t xml:space="preserve"> ООШ  и является обязательной для исполнения всеми сотрудниками, имеющими доступ к персональным данным Субъекта.</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w:t>
      </w:r>
    </w:p>
    <w:p w:rsidR="004D646B" w:rsidRPr="004D646B" w:rsidRDefault="004D646B" w:rsidP="004D646B">
      <w:pPr>
        <w:numPr>
          <w:ilvl w:val="0"/>
          <w:numId w:val="3"/>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2.      Понятие и состав персональных данных</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xml:space="preserve">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МБОУ </w:t>
      </w:r>
      <w:proofErr w:type="spellStart"/>
      <w:r w:rsidRPr="004D646B">
        <w:rPr>
          <w:rFonts w:ascii="Times New Roman" w:eastAsia="Times New Roman" w:hAnsi="Times New Roman"/>
          <w:color w:val="474747"/>
          <w:sz w:val="24"/>
          <w:szCs w:val="24"/>
          <w:lang w:eastAsia="ru-RU"/>
        </w:rPr>
        <w:t>Сов-Дарская</w:t>
      </w:r>
      <w:proofErr w:type="spellEnd"/>
      <w:r w:rsidRPr="004D646B">
        <w:rPr>
          <w:rFonts w:ascii="Times New Roman" w:eastAsia="Times New Roman" w:hAnsi="Times New Roman"/>
          <w:color w:val="474747"/>
          <w:sz w:val="24"/>
          <w:szCs w:val="24"/>
          <w:lang w:eastAsia="ru-RU"/>
        </w:rPr>
        <w:t xml:space="preserve"> ООШ  (далее - Учреждение) относятся:</w:t>
      </w:r>
    </w:p>
    <w:p w:rsidR="004D646B" w:rsidRPr="004D646B" w:rsidRDefault="004D646B" w:rsidP="004D646B">
      <w:pPr>
        <w:numPr>
          <w:ilvl w:val="0"/>
          <w:numId w:val="4"/>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фамилия, имя, отчество;</w:t>
      </w:r>
    </w:p>
    <w:p w:rsidR="004D646B" w:rsidRPr="004D646B" w:rsidRDefault="004D646B" w:rsidP="004D646B">
      <w:pPr>
        <w:numPr>
          <w:ilvl w:val="0"/>
          <w:numId w:val="4"/>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адрес места жительства;</w:t>
      </w:r>
    </w:p>
    <w:p w:rsidR="004D646B" w:rsidRPr="004D646B" w:rsidRDefault="004D646B" w:rsidP="004D646B">
      <w:pPr>
        <w:numPr>
          <w:ilvl w:val="0"/>
          <w:numId w:val="4"/>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паспортные данные;</w:t>
      </w:r>
    </w:p>
    <w:p w:rsidR="004D646B" w:rsidRPr="004D646B" w:rsidRDefault="004D646B" w:rsidP="004D646B">
      <w:pPr>
        <w:numPr>
          <w:ilvl w:val="0"/>
          <w:numId w:val="4"/>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данные свидетельства о рождении;</w:t>
      </w:r>
    </w:p>
    <w:p w:rsidR="004D646B" w:rsidRPr="004D646B" w:rsidRDefault="004D646B" w:rsidP="004D646B">
      <w:pPr>
        <w:numPr>
          <w:ilvl w:val="0"/>
          <w:numId w:val="4"/>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контактный телефон;</w:t>
      </w:r>
    </w:p>
    <w:p w:rsidR="004D646B" w:rsidRPr="004D646B" w:rsidRDefault="004D646B" w:rsidP="004D646B">
      <w:pPr>
        <w:numPr>
          <w:ilvl w:val="0"/>
          <w:numId w:val="4"/>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результаты успеваемости и тестирования;</w:t>
      </w:r>
    </w:p>
    <w:p w:rsidR="004D646B" w:rsidRPr="004D646B" w:rsidRDefault="004D646B" w:rsidP="004D646B">
      <w:pPr>
        <w:numPr>
          <w:ilvl w:val="0"/>
          <w:numId w:val="4"/>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номер класса;</w:t>
      </w:r>
    </w:p>
    <w:p w:rsidR="004D646B" w:rsidRPr="004D646B" w:rsidRDefault="004D646B" w:rsidP="004D646B">
      <w:pPr>
        <w:numPr>
          <w:ilvl w:val="0"/>
          <w:numId w:val="4"/>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данные о состоянии здоровья;</w:t>
      </w:r>
    </w:p>
    <w:p w:rsidR="004D646B" w:rsidRPr="004D646B" w:rsidRDefault="004D646B" w:rsidP="004D646B">
      <w:pPr>
        <w:numPr>
          <w:ilvl w:val="0"/>
          <w:numId w:val="4"/>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данные страхового свидетельства;</w:t>
      </w:r>
    </w:p>
    <w:p w:rsidR="004D646B" w:rsidRPr="004D646B" w:rsidRDefault="004D646B" w:rsidP="004D646B">
      <w:pPr>
        <w:numPr>
          <w:ilvl w:val="0"/>
          <w:numId w:val="4"/>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данные о трудовой деятельности;</w:t>
      </w:r>
    </w:p>
    <w:p w:rsidR="004D646B" w:rsidRPr="004D646B" w:rsidRDefault="004D646B" w:rsidP="004D646B">
      <w:pPr>
        <w:numPr>
          <w:ilvl w:val="0"/>
          <w:numId w:val="4"/>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биометрические данные (фотографическая карточка);</w:t>
      </w:r>
    </w:p>
    <w:p w:rsidR="004D646B" w:rsidRPr="004D646B" w:rsidRDefault="004D646B" w:rsidP="004D646B">
      <w:pPr>
        <w:numPr>
          <w:ilvl w:val="0"/>
          <w:numId w:val="4"/>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w:t>
      </w:r>
    </w:p>
    <w:p w:rsidR="004D646B" w:rsidRPr="004D646B" w:rsidRDefault="004D646B" w:rsidP="004D646B">
      <w:pPr>
        <w:numPr>
          <w:ilvl w:val="0"/>
          <w:numId w:val="5"/>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3.      Принципы обработки персональных данных Субъекта</w:t>
      </w:r>
    </w:p>
    <w:p w:rsidR="004D646B" w:rsidRPr="004D646B" w:rsidRDefault="004D646B" w:rsidP="004D646B">
      <w:pPr>
        <w:shd w:val="clear" w:color="auto" w:fill="FFFFFF"/>
        <w:spacing w:after="0"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 </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proofErr w:type="gramStart"/>
      <w:r w:rsidRPr="004D646B">
        <w:rPr>
          <w:rFonts w:ascii="Times New Roman" w:eastAsia="Times New Roman" w:hAnsi="Times New Roman"/>
          <w:color w:val="474747"/>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lastRenderedPageBreak/>
        <w:t>Обработка персональных данных должна осуществляться на основе принципов:</w:t>
      </w:r>
    </w:p>
    <w:p w:rsidR="004D646B" w:rsidRPr="004D646B" w:rsidRDefault="004D646B" w:rsidP="004D646B">
      <w:pPr>
        <w:numPr>
          <w:ilvl w:val="0"/>
          <w:numId w:val="6"/>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законности целей и способов обработки персональных данных и добросовестности;</w:t>
      </w:r>
    </w:p>
    <w:p w:rsidR="004D646B" w:rsidRPr="004D646B" w:rsidRDefault="004D646B" w:rsidP="004D646B">
      <w:pPr>
        <w:numPr>
          <w:ilvl w:val="0"/>
          <w:numId w:val="6"/>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4D646B" w:rsidRPr="004D646B" w:rsidRDefault="004D646B" w:rsidP="004D646B">
      <w:pPr>
        <w:numPr>
          <w:ilvl w:val="0"/>
          <w:numId w:val="6"/>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D646B" w:rsidRPr="004D646B" w:rsidRDefault="004D646B" w:rsidP="004D646B">
      <w:pPr>
        <w:numPr>
          <w:ilvl w:val="0"/>
          <w:numId w:val="6"/>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D646B" w:rsidRPr="004D646B" w:rsidRDefault="004D646B" w:rsidP="004D646B">
      <w:pPr>
        <w:numPr>
          <w:ilvl w:val="0"/>
          <w:numId w:val="6"/>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4D646B" w:rsidRPr="004D646B" w:rsidRDefault="004D646B" w:rsidP="004D646B">
      <w:pPr>
        <w:numPr>
          <w:ilvl w:val="0"/>
          <w:numId w:val="6"/>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уничтожения персональных данных после достижения целей обработки или в случае утраты необходимости в их достижении;</w:t>
      </w:r>
    </w:p>
    <w:p w:rsidR="004D646B" w:rsidRPr="004D646B" w:rsidRDefault="004D646B" w:rsidP="004D646B">
      <w:pPr>
        <w:numPr>
          <w:ilvl w:val="0"/>
          <w:numId w:val="6"/>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личной ответственности сотрудников Учреждения за сохранность и конфиденциальность персональных данных, а также носителей этой информации.</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w:t>
      </w:r>
    </w:p>
    <w:p w:rsidR="004D646B" w:rsidRPr="004D646B" w:rsidRDefault="004D646B" w:rsidP="004D646B">
      <w:pPr>
        <w:shd w:val="clear" w:color="auto" w:fill="FFFFFF"/>
        <w:spacing w:after="0"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4. Обязанности Учреждения</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4D646B" w:rsidRPr="004D646B" w:rsidRDefault="004D646B" w:rsidP="004D646B">
      <w:pPr>
        <w:numPr>
          <w:ilvl w:val="0"/>
          <w:numId w:val="7"/>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обработка персональных данных Субъекта может осуществляться исключительно в целях оказания законных услуг Субъектам;</w:t>
      </w:r>
    </w:p>
    <w:p w:rsidR="004D646B" w:rsidRPr="004D646B" w:rsidRDefault="004D646B" w:rsidP="004D646B">
      <w:pPr>
        <w:numPr>
          <w:ilvl w:val="0"/>
          <w:numId w:val="7"/>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xml:space="preserve">· персональные данные Субъекта следует получать у него самого. Если персональные данные </w:t>
      </w:r>
      <w:proofErr w:type="gramStart"/>
      <w:r w:rsidRPr="004D646B">
        <w:rPr>
          <w:rFonts w:ascii="Times New Roman" w:eastAsia="Times New Roman" w:hAnsi="Times New Roman"/>
          <w:color w:val="474747"/>
          <w:sz w:val="24"/>
          <w:szCs w:val="24"/>
          <w:lang w:eastAsia="ru-RU"/>
        </w:rPr>
        <w:t>Субъекта</w:t>
      </w:r>
      <w:proofErr w:type="gramEnd"/>
      <w:r w:rsidRPr="004D646B">
        <w:rPr>
          <w:rFonts w:ascii="Times New Roman" w:eastAsia="Times New Roman" w:hAnsi="Times New Roman"/>
          <w:color w:val="474747"/>
          <w:sz w:val="24"/>
          <w:szCs w:val="24"/>
          <w:lang w:eastAsia="ru-RU"/>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4D646B" w:rsidRPr="004D646B" w:rsidRDefault="004D646B" w:rsidP="004D646B">
      <w:pPr>
        <w:numPr>
          <w:ilvl w:val="0"/>
          <w:numId w:val="7"/>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xml:space="preserve">· 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roofErr w:type="gramStart"/>
      <w:r w:rsidRPr="004D646B">
        <w:rPr>
          <w:rFonts w:ascii="Times New Roman" w:eastAsia="Times New Roman" w:hAnsi="Times New Roman"/>
          <w:color w:val="474747"/>
          <w:sz w:val="24"/>
          <w:szCs w:val="24"/>
          <w:lang w:eastAsia="ru-RU"/>
        </w:rPr>
        <w:t>В частности, вправе обрабатывать указанные персональные данные Субъекта только с его письменного согласия;</w:t>
      </w:r>
      <w:proofErr w:type="gramEnd"/>
    </w:p>
    <w:p w:rsidR="004D646B" w:rsidRPr="004D646B" w:rsidRDefault="004D646B" w:rsidP="004D646B">
      <w:pPr>
        <w:numPr>
          <w:ilvl w:val="0"/>
          <w:numId w:val="7"/>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xml:space="preserve">·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4D646B">
        <w:rPr>
          <w:rFonts w:ascii="Times New Roman" w:eastAsia="Times New Roman" w:hAnsi="Times New Roman"/>
          <w:color w:val="474747"/>
          <w:sz w:val="24"/>
          <w:szCs w:val="24"/>
          <w:lang w:eastAsia="ru-RU"/>
        </w:rPr>
        <w:t>с даты получения</w:t>
      </w:r>
      <w:proofErr w:type="gramEnd"/>
      <w:r w:rsidRPr="004D646B">
        <w:rPr>
          <w:rFonts w:ascii="Times New Roman" w:eastAsia="Times New Roman" w:hAnsi="Times New Roman"/>
          <w:color w:val="474747"/>
          <w:sz w:val="24"/>
          <w:szCs w:val="24"/>
          <w:lang w:eastAsia="ru-RU"/>
        </w:rPr>
        <w:t xml:space="preserve"> запроса Субъекта персональных данных или его представителя;</w:t>
      </w:r>
    </w:p>
    <w:p w:rsidR="004D646B" w:rsidRPr="004D646B" w:rsidRDefault="004D646B" w:rsidP="004D646B">
      <w:pPr>
        <w:numPr>
          <w:ilvl w:val="0"/>
          <w:numId w:val="7"/>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4D646B">
        <w:rPr>
          <w:rFonts w:ascii="Times New Roman" w:eastAsia="Times New Roman" w:hAnsi="Times New Roman"/>
          <w:color w:val="474747"/>
          <w:sz w:val="24"/>
          <w:szCs w:val="24"/>
          <w:lang w:eastAsia="ru-RU"/>
        </w:rPr>
        <w:t>дств в п</w:t>
      </w:r>
      <w:proofErr w:type="gramEnd"/>
      <w:r w:rsidRPr="004D646B">
        <w:rPr>
          <w:rFonts w:ascii="Times New Roman" w:eastAsia="Times New Roman" w:hAnsi="Times New Roman"/>
          <w:color w:val="474747"/>
          <w:sz w:val="24"/>
          <w:szCs w:val="24"/>
          <w:lang w:eastAsia="ru-RU"/>
        </w:rPr>
        <w:t>орядке, установленном действующим законодательством РФ;</w:t>
      </w:r>
    </w:p>
    <w:p w:rsidR="004D646B" w:rsidRPr="004D646B" w:rsidRDefault="004D646B" w:rsidP="004D646B">
      <w:pPr>
        <w:numPr>
          <w:ilvl w:val="0"/>
          <w:numId w:val="7"/>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4D646B" w:rsidRPr="004D646B" w:rsidRDefault="004D646B" w:rsidP="004D646B">
      <w:pPr>
        <w:numPr>
          <w:ilvl w:val="0"/>
          <w:numId w:val="7"/>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4D646B" w:rsidRPr="004D646B" w:rsidRDefault="004D646B" w:rsidP="004D646B">
      <w:pPr>
        <w:numPr>
          <w:ilvl w:val="0"/>
          <w:numId w:val="7"/>
        </w:numPr>
        <w:shd w:val="clear" w:color="auto" w:fill="FFFFFF"/>
        <w:spacing w:after="0" w:line="240" w:lineRule="auto"/>
        <w:ind w:left="0"/>
        <w:jc w:val="both"/>
        <w:rPr>
          <w:rFonts w:ascii="Times New Roman" w:eastAsia="Times New Roman" w:hAnsi="Times New Roman"/>
          <w:color w:val="474747"/>
          <w:sz w:val="24"/>
          <w:szCs w:val="24"/>
          <w:lang w:eastAsia="ru-RU"/>
        </w:rPr>
      </w:pPr>
      <w:proofErr w:type="gramStart"/>
      <w:r w:rsidRPr="004D646B">
        <w:rPr>
          <w:rFonts w:ascii="Times New Roman" w:eastAsia="Times New Roman" w:hAnsi="Times New Roman"/>
          <w:color w:val="474747"/>
          <w:sz w:val="24"/>
          <w:szCs w:val="24"/>
          <w:lang w:eastAsia="ru-RU"/>
        </w:rPr>
        <w:lastRenderedPageBreak/>
        <w:t>· 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4D646B" w:rsidRPr="004D646B" w:rsidRDefault="004D646B" w:rsidP="004D646B">
      <w:pPr>
        <w:numPr>
          <w:ilvl w:val="0"/>
          <w:numId w:val="7"/>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w:t>
      </w:r>
    </w:p>
    <w:p w:rsidR="004D646B" w:rsidRPr="004D646B" w:rsidRDefault="004D646B" w:rsidP="004D646B">
      <w:pPr>
        <w:numPr>
          <w:ilvl w:val="0"/>
          <w:numId w:val="8"/>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5.      Права Субъекта</w:t>
      </w:r>
    </w:p>
    <w:p w:rsidR="004D646B" w:rsidRPr="004D646B" w:rsidRDefault="004D646B" w:rsidP="004D646B">
      <w:pPr>
        <w:shd w:val="clear" w:color="auto" w:fill="FFFFFF"/>
        <w:spacing w:after="0"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 </w:t>
      </w:r>
    </w:p>
    <w:p w:rsidR="004D646B" w:rsidRPr="004D646B" w:rsidRDefault="004D646B" w:rsidP="004D646B">
      <w:pPr>
        <w:numPr>
          <w:ilvl w:val="0"/>
          <w:numId w:val="9"/>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Право на доступ к информации о самом себе.</w:t>
      </w:r>
    </w:p>
    <w:p w:rsidR="004D646B" w:rsidRPr="004D646B" w:rsidRDefault="004D646B" w:rsidP="004D646B">
      <w:pPr>
        <w:numPr>
          <w:ilvl w:val="0"/>
          <w:numId w:val="9"/>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Право на определение форм и способов обработки персональных данных.</w:t>
      </w:r>
    </w:p>
    <w:p w:rsidR="004D646B" w:rsidRPr="004D646B" w:rsidRDefault="004D646B" w:rsidP="004D646B">
      <w:pPr>
        <w:numPr>
          <w:ilvl w:val="0"/>
          <w:numId w:val="9"/>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Право на отзыв согласия на обработку персональных данных.</w:t>
      </w:r>
    </w:p>
    <w:p w:rsidR="004D646B" w:rsidRPr="004D646B" w:rsidRDefault="004D646B" w:rsidP="004D646B">
      <w:pPr>
        <w:numPr>
          <w:ilvl w:val="0"/>
          <w:numId w:val="9"/>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Право ограничивать способы и формы обработки персональных данных, запрет на распространение персональных данных без его согласия.</w:t>
      </w:r>
    </w:p>
    <w:p w:rsidR="004D646B" w:rsidRPr="004D646B" w:rsidRDefault="004D646B" w:rsidP="004D646B">
      <w:pPr>
        <w:numPr>
          <w:ilvl w:val="0"/>
          <w:numId w:val="9"/>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Право требовать изменение, уточнение, уничтожение информации о самом себе.</w:t>
      </w:r>
    </w:p>
    <w:p w:rsidR="004D646B" w:rsidRPr="004D646B" w:rsidRDefault="004D646B" w:rsidP="004D646B">
      <w:pPr>
        <w:numPr>
          <w:ilvl w:val="0"/>
          <w:numId w:val="9"/>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4D646B" w:rsidRPr="004D646B" w:rsidRDefault="004D646B" w:rsidP="004D646B">
      <w:pPr>
        <w:numPr>
          <w:ilvl w:val="0"/>
          <w:numId w:val="9"/>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Право на дополнение персональных данных оценочного характера заявлением, выражающим его собственную точку зрения.</w:t>
      </w:r>
    </w:p>
    <w:p w:rsidR="004D646B" w:rsidRPr="004D646B" w:rsidRDefault="004D646B" w:rsidP="004D646B">
      <w:pPr>
        <w:numPr>
          <w:ilvl w:val="0"/>
          <w:numId w:val="9"/>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Право определять представителей для защиты своих персональных данных.</w:t>
      </w:r>
    </w:p>
    <w:p w:rsidR="004D646B" w:rsidRPr="004D646B" w:rsidRDefault="004D646B" w:rsidP="004D646B">
      <w:pPr>
        <w:numPr>
          <w:ilvl w:val="0"/>
          <w:numId w:val="9"/>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w:t>
      </w:r>
    </w:p>
    <w:p w:rsidR="004D646B" w:rsidRPr="004D646B" w:rsidRDefault="004D646B" w:rsidP="004D646B">
      <w:pPr>
        <w:shd w:val="clear" w:color="auto" w:fill="FFFFFF"/>
        <w:spacing w:after="0"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6. Доступ к персональным данным Субъекта</w:t>
      </w:r>
    </w:p>
    <w:p w:rsidR="004D646B" w:rsidRPr="004D646B" w:rsidRDefault="004D646B" w:rsidP="004D646B">
      <w:pPr>
        <w:shd w:val="clear" w:color="auto" w:fill="FFFFFF"/>
        <w:spacing w:after="0"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 </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Персональные данные Субъекта могут быть предоставлены третьим лицам только с письменного согласия Субъекта.</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4D646B" w:rsidRPr="004D646B" w:rsidRDefault="004D646B" w:rsidP="004D646B">
      <w:pPr>
        <w:numPr>
          <w:ilvl w:val="0"/>
          <w:numId w:val="10"/>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xml:space="preserve">· подтверждение факта обработки персональных данных МБОУ </w:t>
      </w:r>
      <w:proofErr w:type="spellStart"/>
      <w:r w:rsidRPr="004D646B">
        <w:rPr>
          <w:rFonts w:ascii="Times New Roman" w:eastAsia="Times New Roman" w:hAnsi="Times New Roman"/>
          <w:color w:val="474747"/>
          <w:sz w:val="24"/>
          <w:szCs w:val="24"/>
          <w:lang w:eastAsia="ru-RU"/>
        </w:rPr>
        <w:t>Сов-Дарской</w:t>
      </w:r>
      <w:proofErr w:type="spellEnd"/>
      <w:r w:rsidRPr="004D646B">
        <w:rPr>
          <w:rFonts w:ascii="Times New Roman" w:eastAsia="Times New Roman" w:hAnsi="Times New Roman"/>
          <w:color w:val="474747"/>
          <w:sz w:val="24"/>
          <w:szCs w:val="24"/>
          <w:lang w:eastAsia="ru-RU"/>
        </w:rPr>
        <w:t xml:space="preserve"> ООШ,  а также цель такой обработки;</w:t>
      </w:r>
    </w:p>
    <w:p w:rsidR="004D646B" w:rsidRPr="004D646B" w:rsidRDefault="004D646B" w:rsidP="004D646B">
      <w:pPr>
        <w:numPr>
          <w:ilvl w:val="0"/>
          <w:numId w:val="10"/>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способы обработки персональных данных, применяемые учреждением;</w:t>
      </w:r>
    </w:p>
    <w:p w:rsidR="004D646B" w:rsidRPr="004D646B" w:rsidRDefault="004D646B" w:rsidP="004D646B">
      <w:pPr>
        <w:numPr>
          <w:ilvl w:val="0"/>
          <w:numId w:val="10"/>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lastRenderedPageBreak/>
        <w:t>· сведения о лицах, которые имеют доступ к персональным данным или которым может быть предоставлен такой доступ;</w:t>
      </w:r>
    </w:p>
    <w:p w:rsidR="004D646B" w:rsidRPr="004D646B" w:rsidRDefault="004D646B" w:rsidP="004D646B">
      <w:pPr>
        <w:numPr>
          <w:ilvl w:val="0"/>
          <w:numId w:val="10"/>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перечень обрабатываемых персональных данных и источник их получения;</w:t>
      </w:r>
    </w:p>
    <w:p w:rsidR="004D646B" w:rsidRPr="004D646B" w:rsidRDefault="004D646B" w:rsidP="004D646B">
      <w:pPr>
        <w:numPr>
          <w:ilvl w:val="0"/>
          <w:numId w:val="10"/>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сроки обработки персональных данных, в том числе сроки их хранения;</w:t>
      </w:r>
    </w:p>
    <w:p w:rsidR="004D646B" w:rsidRPr="004D646B" w:rsidRDefault="004D646B" w:rsidP="004D646B">
      <w:pPr>
        <w:numPr>
          <w:ilvl w:val="0"/>
          <w:numId w:val="10"/>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сведения о том, какие юридические последствия для Субъекта может повлечь за собой обработка его персональных данных.</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w:t>
      </w:r>
    </w:p>
    <w:p w:rsidR="004D646B" w:rsidRPr="004D646B" w:rsidRDefault="004D646B" w:rsidP="004D646B">
      <w:pPr>
        <w:shd w:val="clear" w:color="auto" w:fill="FFFFFF"/>
        <w:spacing w:after="0"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7. Защита персональных данных</w:t>
      </w:r>
    </w:p>
    <w:p w:rsidR="004D646B" w:rsidRPr="004D646B" w:rsidRDefault="004D646B" w:rsidP="004D646B">
      <w:pPr>
        <w:shd w:val="clear" w:color="auto" w:fill="FFFFFF"/>
        <w:spacing w:after="0"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 </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4D646B" w:rsidRPr="004D646B" w:rsidRDefault="004D646B" w:rsidP="004D646B">
      <w:pPr>
        <w:numPr>
          <w:ilvl w:val="0"/>
          <w:numId w:val="11"/>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осуществление пропускного режима в служебные помещения;</w:t>
      </w:r>
    </w:p>
    <w:p w:rsidR="004D646B" w:rsidRPr="004D646B" w:rsidRDefault="004D646B" w:rsidP="004D646B">
      <w:pPr>
        <w:numPr>
          <w:ilvl w:val="0"/>
          <w:numId w:val="11"/>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назначение должностных лиц, допущенных к обработке ПД;</w:t>
      </w:r>
    </w:p>
    <w:p w:rsidR="004D646B" w:rsidRPr="004D646B" w:rsidRDefault="004D646B" w:rsidP="004D646B">
      <w:pPr>
        <w:numPr>
          <w:ilvl w:val="0"/>
          <w:numId w:val="11"/>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хранение ПД на бумажных носителях в охраняемых или запираемых помещениях, сейфах, шкафах;</w:t>
      </w:r>
    </w:p>
    <w:p w:rsidR="004D646B" w:rsidRPr="004D646B" w:rsidRDefault="004D646B" w:rsidP="004D646B">
      <w:pPr>
        <w:numPr>
          <w:ilvl w:val="0"/>
          <w:numId w:val="11"/>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4D646B" w:rsidRPr="004D646B" w:rsidRDefault="004D646B" w:rsidP="004D646B">
      <w:pPr>
        <w:numPr>
          <w:ilvl w:val="0"/>
          <w:numId w:val="11"/>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организация порядка уничтожения информации;</w:t>
      </w:r>
    </w:p>
    <w:p w:rsidR="004D646B" w:rsidRPr="004D646B" w:rsidRDefault="004D646B" w:rsidP="004D646B">
      <w:pPr>
        <w:numPr>
          <w:ilvl w:val="0"/>
          <w:numId w:val="11"/>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4D646B" w:rsidRPr="004D646B" w:rsidRDefault="004D646B" w:rsidP="004D646B">
      <w:pPr>
        <w:numPr>
          <w:ilvl w:val="0"/>
          <w:numId w:val="11"/>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xml:space="preserve">·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w:t>
      </w:r>
      <w:r w:rsidRPr="004D646B">
        <w:rPr>
          <w:rFonts w:ascii="Times New Roman" w:eastAsia="Times New Roman" w:hAnsi="Times New Roman"/>
          <w:color w:val="474747"/>
          <w:sz w:val="24"/>
          <w:szCs w:val="24"/>
          <w:lang w:eastAsia="ru-RU"/>
        </w:rPr>
        <w:lastRenderedPageBreak/>
        <w:t>применение механизмов идентификации доступа по паролю и электронному ключу, сре</w:t>
      </w:r>
      <w:proofErr w:type="gramStart"/>
      <w:r w:rsidRPr="004D646B">
        <w:rPr>
          <w:rFonts w:ascii="Times New Roman" w:eastAsia="Times New Roman" w:hAnsi="Times New Roman"/>
          <w:color w:val="474747"/>
          <w:sz w:val="24"/>
          <w:szCs w:val="24"/>
          <w:lang w:eastAsia="ru-RU"/>
        </w:rPr>
        <w:t>дств кр</w:t>
      </w:r>
      <w:proofErr w:type="gramEnd"/>
      <w:r w:rsidRPr="004D646B">
        <w:rPr>
          <w:rFonts w:ascii="Times New Roman" w:eastAsia="Times New Roman" w:hAnsi="Times New Roman"/>
          <w:color w:val="474747"/>
          <w:sz w:val="24"/>
          <w:szCs w:val="24"/>
          <w:lang w:eastAsia="ru-RU"/>
        </w:rPr>
        <w:t>иптозащиты;</w:t>
      </w:r>
    </w:p>
    <w:p w:rsidR="004D646B" w:rsidRPr="004D646B" w:rsidRDefault="004D646B" w:rsidP="004D646B">
      <w:pPr>
        <w:numPr>
          <w:ilvl w:val="0"/>
          <w:numId w:val="11"/>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осуществление внутреннего контроля соответствия обработки ПД требованиям законодательства.</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Для защиты персональных данных Субъектов необходимо соблюдать ряд мер:</w:t>
      </w:r>
    </w:p>
    <w:p w:rsidR="004D646B" w:rsidRPr="004D646B" w:rsidRDefault="004D646B" w:rsidP="004D646B">
      <w:pPr>
        <w:numPr>
          <w:ilvl w:val="0"/>
          <w:numId w:val="1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порядок приема, учета и контроля деятельности посетителей;</w:t>
      </w:r>
    </w:p>
    <w:p w:rsidR="004D646B" w:rsidRPr="004D646B" w:rsidRDefault="004D646B" w:rsidP="004D646B">
      <w:pPr>
        <w:numPr>
          <w:ilvl w:val="0"/>
          <w:numId w:val="1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технические средства охраны, сигнализации;</w:t>
      </w:r>
    </w:p>
    <w:p w:rsidR="004D646B" w:rsidRPr="004D646B" w:rsidRDefault="004D646B" w:rsidP="004D646B">
      <w:pPr>
        <w:numPr>
          <w:ilvl w:val="0"/>
          <w:numId w:val="1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порядок охраны помещений;</w:t>
      </w:r>
    </w:p>
    <w:p w:rsidR="004D646B" w:rsidRPr="004D646B" w:rsidRDefault="004D646B" w:rsidP="004D646B">
      <w:pPr>
        <w:numPr>
          <w:ilvl w:val="0"/>
          <w:numId w:val="12"/>
        </w:numPr>
        <w:shd w:val="clear" w:color="auto" w:fill="FFFFFF"/>
        <w:spacing w:after="0" w:line="240" w:lineRule="auto"/>
        <w:ind w:left="0"/>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требования к защите информации, предъявляемые соответствующими нормативными документами.</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 </w:t>
      </w:r>
    </w:p>
    <w:p w:rsidR="004D646B" w:rsidRPr="004D646B" w:rsidRDefault="004D646B" w:rsidP="004D646B">
      <w:pPr>
        <w:shd w:val="clear" w:color="auto" w:fill="FFFFFF"/>
        <w:spacing w:after="0"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8. Ответственность за разглашение персональных данных и нарушение</w:t>
      </w:r>
    </w:p>
    <w:p w:rsidR="004D646B" w:rsidRPr="004D646B" w:rsidRDefault="004D646B" w:rsidP="004D646B">
      <w:pPr>
        <w:shd w:val="clear" w:color="auto" w:fill="FFFFFF"/>
        <w:spacing w:after="0"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b/>
          <w:bCs/>
          <w:color w:val="474747"/>
          <w:sz w:val="24"/>
          <w:szCs w:val="24"/>
          <w:lang w:eastAsia="ru-RU"/>
        </w:rPr>
        <w:t> </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4D646B" w:rsidRPr="004D646B" w:rsidRDefault="004D646B" w:rsidP="004D646B">
      <w:pPr>
        <w:shd w:val="clear" w:color="auto" w:fill="FFFFFF"/>
        <w:spacing w:before="138" w:after="138" w:line="240" w:lineRule="auto"/>
        <w:jc w:val="both"/>
        <w:rPr>
          <w:rFonts w:ascii="Times New Roman" w:eastAsia="Times New Roman" w:hAnsi="Times New Roman"/>
          <w:color w:val="474747"/>
          <w:sz w:val="24"/>
          <w:szCs w:val="24"/>
          <w:lang w:eastAsia="ru-RU"/>
        </w:rPr>
      </w:pPr>
      <w:r w:rsidRPr="004D646B">
        <w:rPr>
          <w:rFonts w:ascii="Times New Roman" w:eastAsia="Times New Roman" w:hAnsi="Times New Roman"/>
          <w:color w:val="474747"/>
          <w:sz w:val="24"/>
          <w:szCs w:val="24"/>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sectPr w:rsidR="004D646B" w:rsidRPr="004D646B" w:rsidSect="00262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510"/>
    <w:multiLevelType w:val="multilevel"/>
    <w:tmpl w:val="92E2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D2B40"/>
    <w:multiLevelType w:val="multilevel"/>
    <w:tmpl w:val="D0E8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70C8C"/>
    <w:multiLevelType w:val="multilevel"/>
    <w:tmpl w:val="496C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A4432"/>
    <w:multiLevelType w:val="multilevel"/>
    <w:tmpl w:val="00B4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B1020"/>
    <w:multiLevelType w:val="multilevel"/>
    <w:tmpl w:val="A75A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5418CC"/>
    <w:multiLevelType w:val="multilevel"/>
    <w:tmpl w:val="099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35A0D"/>
    <w:multiLevelType w:val="multilevel"/>
    <w:tmpl w:val="CED0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3A0361"/>
    <w:multiLevelType w:val="multilevel"/>
    <w:tmpl w:val="AA8C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601EFC"/>
    <w:multiLevelType w:val="multilevel"/>
    <w:tmpl w:val="D2E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F6FDE"/>
    <w:multiLevelType w:val="multilevel"/>
    <w:tmpl w:val="EACC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7D1E7F"/>
    <w:multiLevelType w:val="multilevel"/>
    <w:tmpl w:val="4E38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F66C1B"/>
    <w:multiLevelType w:val="multilevel"/>
    <w:tmpl w:val="4DE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11"/>
  </w:num>
  <w:num w:numId="5">
    <w:abstractNumId w:val="1"/>
  </w:num>
  <w:num w:numId="6">
    <w:abstractNumId w:val="8"/>
  </w:num>
  <w:num w:numId="7">
    <w:abstractNumId w:val="10"/>
  </w:num>
  <w:num w:numId="8">
    <w:abstractNumId w:val="4"/>
  </w:num>
  <w:num w:numId="9">
    <w:abstractNumId w:val="3"/>
  </w:num>
  <w:num w:numId="10">
    <w:abstractNumId w:val="9"/>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compat/>
  <w:rsids>
    <w:rsidRoot w:val="004D646B"/>
    <w:rsid w:val="00003826"/>
    <w:rsid w:val="00026ED5"/>
    <w:rsid w:val="000468B2"/>
    <w:rsid w:val="00046C88"/>
    <w:rsid w:val="000600E3"/>
    <w:rsid w:val="000721CE"/>
    <w:rsid w:val="00076F61"/>
    <w:rsid w:val="000A6572"/>
    <w:rsid w:val="000C6585"/>
    <w:rsid w:val="000D3455"/>
    <w:rsid w:val="000E63DC"/>
    <w:rsid w:val="000F3BC3"/>
    <w:rsid w:val="0010042F"/>
    <w:rsid w:val="00104AB7"/>
    <w:rsid w:val="0010580A"/>
    <w:rsid w:val="00112EE5"/>
    <w:rsid w:val="00141F45"/>
    <w:rsid w:val="001552E4"/>
    <w:rsid w:val="001576FB"/>
    <w:rsid w:val="001C41CD"/>
    <w:rsid w:val="001C7220"/>
    <w:rsid w:val="001D5A82"/>
    <w:rsid w:val="001D7E24"/>
    <w:rsid w:val="001E60CA"/>
    <w:rsid w:val="0020527B"/>
    <w:rsid w:val="002257A7"/>
    <w:rsid w:val="0026212D"/>
    <w:rsid w:val="00280428"/>
    <w:rsid w:val="002854CA"/>
    <w:rsid w:val="00291DA7"/>
    <w:rsid w:val="002A0701"/>
    <w:rsid w:val="002B0B01"/>
    <w:rsid w:val="002B247C"/>
    <w:rsid w:val="002B511C"/>
    <w:rsid w:val="003075F8"/>
    <w:rsid w:val="00316CED"/>
    <w:rsid w:val="00366159"/>
    <w:rsid w:val="00366789"/>
    <w:rsid w:val="00374FB6"/>
    <w:rsid w:val="003B07F4"/>
    <w:rsid w:val="003B1E71"/>
    <w:rsid w:val="003C48AF"/>
    <w:rsid w:val="003C6F7A"/>
    <w:rsid w:val="003D6D10"/>
    <w:rsid w:val="003E6BFD"/>
    <w:rsid w:val="003E6E17"/>
    <w:rsid w:val="004105B3"/>
    <w:rsid w:val="00415CE6"/>
    <w:rsid w:val="0042175F"/>
    <w:rsid w:val="0043677C"/>
    <w:rsid w:val="00473191"/>
    <w:rsid w:val="00491630"/>
    <w:rsid w:val="004C78E0"/>
    <w:rsid w:val="004D40A0"/>
    <w:rsid w:val="004D4BAE"/>
    <w:rsid w:val="004D646B"/>
    <w:rsid w:val="0050176F"/>
    <w:rsid w:val="00512C52"/>
    <w:rsid w:val="00526975"/>
    <w:rsid w:val="00553E95"/>
    <w:rsid w:val="005631C6"/>
    <w:rsid w:val="00582B6D"/>
    <w:rsid w:val="005830BB"/>
    <w:rsid w:val="0058404B"/>
    <w:rsid w:val="0058769C"/>
    <w:rsid w:val="005934DA"/>
    <w:rsid w:val="005B7C24"/>
    <w:rsid w:val="005E7B39"/>
    <w:rsid w:val="005F2B11"/>
    <w:rsid w:val="00644270"/>
    <w:rsid w:val="006531F9"/>
    <w:rsid w:val="00664C69"/>
    <w:rsid w:val="006652F4"/>
    <w:rsid w:val="006B598B"/>
    <w:rsid w:val="006E0D40"/>
    <w:rsid w:val="006E4A93"/>
    <w:rsid w:val="006F0EF0"/>
    <w:rsid w:val="00700B8E"/>
    <w:rsid w:val="0072298B"/>
    <w:rsid w:val="00732505"/>
    <w:rsid w:val="007413BD"/>
    <w:rsid w:val="00743C9A"/>
    <w:rsid w:val="00775CE5"/>
    <w:rsid w:val="00777BB5"/>
    <w:rsid w:val="007916D8"/>
    <w:rsid w:val="00797F55"/>
    <w:rsid w:val="007C1298"/>
    <w:rsid w:val="007D07F2"/>
    <w:rsid w:val="007D65D6"/>
    <w:rsid w:val="0083552F"/>
    <w:rsid w:val="008425A5"/>
    <w:rsid w:val="00846453"/>
    <w:rsid w:val="008518BC"/>
    <w:rsid w:val="0086744B"/>
    <w:rsid w:val="00896073"/>
    <w:rsid w:val="00897A16"/>
    <w:rsid w:val="008A0A2A"/>
    <w:rsid w:val="008B0AFC"/>
    <w:rsid w:val="008C0166"/>
    <w:rsid w:val="008C5CA2"/>
    <w:rsid w:val="008E1641"/>
    <w:rsid w:val="009167D7"/>
    <w:rsid w:val="00917B26"/>
    <w:rsid w:val="00930DAE"/>
    <w:rsid w:val="00936BC9"/>
    <w:rsid w:val="00975034"/>
    <w:rsid w:val="00983CDB"/>
    <w:rsid w:val="009B1EF1"/>
    <w:rsid w:val="009E3CB3"/>
    <w:rsid w:val="009F19B7"/>
    <w:rsid w:val="009F2DCB"/>
    <w:rsid w:val="00A13146"/>
    <w:rsid w:val="00A15C8C"/>
    <w:rsid w:val="00A16E7F"/>
    <w:rsid w:val="00A41849"/>
    <w:rsid w:val="00A444F1"/>
    <w:rsid w:val="00A44583"/>
    <w:rsid w:val="00A80040"/>
    <w:rsid w:val="00AC111C"/>
    <w:rsid w:val="00B049D9"/>
    <w:rsid w:val="00B146B5"/>
    <w:rsid w:val="00B258BE"/>
    <w:rsid w:val="00B3731E"/>
    <w:rsid w:val="00B47CC5"/>
    <w:rsid w:val="00B6451F"/>
    <w:rsid w:val="00B775ED"/>
    <w:rsid w:val="00B91E8B"/>
    <w:rsid w:val="00BB3042"/>
    <w:rsid w:val="00C0246C"/>
    <w:rsid w:val="00C16A8E"/>
    <w:rsid w:val="00C22768"/>
    <w:rsid w:val="00C22CAD"/>
    <w:rsid w:val="00C26CE4"/>
    <w:rsid w:val="00C27E43"/>
    <w:rsid w:val="00C34C44"/>
    <w:rsid w:val="00C43858"/>
    <w:rsid w:val="00CC667E"/>
    <w:rsid w:val="00D52444"/>
    <w:rsid w:val="00D816B6"/>
    <w:rsid w:val="00D848AC"/>
    <w:rsid w:val="00D8651D"/>
    <w:rsid w:val="00DA3F04"/>
    <w:rsid w:val="00DB7A30"/>
    <w:rsid w:val="00DC35B3"/>
    <w:rsid w:val="00DD7F39"/>
    <w:rsid w:val="00DE6982"/>
    <w:rsid w:val="00E42263"/>
    <w:rsid w:val="00E655B9"/>
    <w:rsid w:val="00E67263"/>
    <w:rsid w:val="00E67417"/>
    <w:rsid w:val="00E70A97"/>
    <w:rsid w:val="00E8685C"/>
    <w:rsid w:val="00ED43B4"/>
    <w:rsid w:val="00EE4074"/>
    <w:rsid w:val="00EF4323"/>
    <w:rsid w:val="00EF44C1"/>
    <w:rsid w:val="00F13A44"/>
    <w:rsid w:val="00F141BE"/>
    <w:rsid w:val="00F30A65"/>
    <w:rsid w:val="00F36D7A"/>
    <w:rsid w:val="00F50585"/>
    <w:rsid w:val="00F5240D"/>
    <w:rsid w:val="00F75737"/>
    <w:rsid w:val="00F84262"/>
    <w:rsid w:val="00F87FBF"/>
    <w:rsid w:val="00FE0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F55"/>
    <w:pPr>
      <w:spacing w:after="200" w:line="276" w:lineRule="auto"/>
    </w:pPr>
    <w:rPr>
      <w:sz w:val="22"/>
      <w:szCs w:val="22"/>
      <w:lang w:eastAsia="en-US"/>
    </w:rPr>
  </w:style>
  <w:style w:type="paragraph" w:styleId="1">
    <w:name w:val="heading 1"/>
    <w:basedOn w:val="a"/>
    <w:link w:val="10"/>
    <w:uiPriority w:val="9"/>
    <w:qFormat/>
    <w:rsid w:val="004D646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46B"/>
    <w:rPr>
      <w:rFonts w:ascii="Times New Roman" w:eastAsia="Times New Roman" w:hAnsi="Times New Roman"/>
      <w:b/>
      <w:bCs/>
      <w:kern w:val="36"/>
      <w:sz w:val="48"/>
      <w:szCs w:val="48"/>
    </w:rPr>
  </w:style>
  <w:style w:type="paragraph" w:styleId="a3">
    <w:name w:val="Normal (Web)"/>
    <w:basedOn w:val="a"/>
    <w:uiPriority w:val="99"/>
    <w:unhideWhenUsed/>
    <w:rsid w:val="004D646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4D646B"/>
    <w:rPr>
      <w:color w:val="0000FF"/>
      <w:u w:val="single"/>
    </w:rPr>
  </w:style>
  <w:style w:type="character" w:customStyle="1" w:styleId="patharrow">
    <w:name w:val="path_arrow"/>
    <w:basedOn w:val="a0"/>
    <w:rsid w:val="004D646B"/>
  </w:style>
  <w:style w:type="paragraph" w:customStyle="1" w:styleId="listparagraph">
    <w:name w:val="listparagraph"/>
    <w:basedOn w:val="a"/>
    <w:rsid w:val="004D646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1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2451</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Высавская</dc:creator>
  <cp:lastModifiedBy>Высавская</cp:lastModifiedBy>
  <cp:revision>2</cp:revision>
  <cp:lastPrinted>2017-12-02T14:49:00Z</cp:lastPrinted>
  <dcterms:created xsi:type="dcterms:W3CDTF">2017-12-02T14:40:00Z</dcterms:created>
  <dcterms:modified xsi:type="dcterms:W3CDTF">2017-12-02T14:51:00Z</dcterms:modified>
</cp:coreProperties>
</file>