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5B" w:rsidRPr="002F0A1C" w:rsidRDefault="0012005B" w:rsidP="0012005B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Calibri"/>
          <w:lang w:eastAsia="en-US"/>
        </w:rPr>
        <w:t>Сов-Дарская</w:t>
      </w:r>
      <w:proofErr w:type="spellEnd"/>
      <w:r>
        <w:rPr>
          <w:rFonts w:eastAsia="Calibri"/>
          <w:lang w:eastAsia="en-US"/>
        </w:rPr>
        <w:t xml:space="preserve"> 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основная</w:t>
      </w:r>
      <w:r w:rsidRPr="002F0A1C">
        <w:rPr>
          <w:rFonts w:eastAsia="Calibri"/>
          <w:lang w:eastAsia="en-US"/>
        </w:rPr>
        <w:t xml:space="preserve"> общеобразовательная школа Азовского района.</w:t>
      </w:r>
    </w:p>
    <w:p w:rsidR="0012005B" w:rsidRPr="002F0A1C" w:rsidRDefault="0012005B" w:rsidP="0012005B">
      <w:pPr>
        <w:ind w:left="-1134"/>
        <w:rPr>
          <w:rFonts w:eastAsia="Calibri"/>
          <w:u w:val="single"/>
          <w:lang w:eastAsia="en-US"/>
        </w:rPr>
      </w:pP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</w:p>
    <w:p w:rsidR="0012005B" w:rsidRPr="00985B06" w:rsidRDefault="0012005B" w:rsidP="0012005B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МБОУ </w:t>
      </w:r>
      <w:proofErr w:type="spellStart"/>
      <w:r>
        <w:rPr>
          <w:rFonts w:eastAsia="Calibri"/>
          <w:lang w:eastAsia="en-US"/>
        </w:rPr>
        <w:t>Сов-Дарская</w:t>
      </w:r>
      <w:proofErr w:type="spellEnd"/>
      <w:r>
        <w:rPr>
          <w:rFonts w:eastAsia="Calibri"/>
          <w:lang w:eastAsia="en-US"/>
        </w:rPr>
        <w:t xml:space="preserve"> О</w:t>
      </w:r>
      <w:r w:rsidRPr="002F0A1C">
        <w:rPr>
          <w:rFonts w:eastAsia="Calibri"/>
          <w:lang w:eastAsia="en-US"/>
        </w:rPr>
        <w:t xml:space="preserve">ОШ, 346768, Ростовская область, Азовский район, село </w:t>
      </w:r>
      <w:r>
        <w:rPr>
          <w:rFonts w:eastAsia="Calibri"/>
          <w:lang w:eastAsia="en-US"/>
        </w:rPr>
        <w:t>Советский Дар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переулок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Степной 5</w:t>
      </w:r>
      <w:r w:rsidRPr="002F0A1C">
        <w:rPr>
          <w:rFonts w:eastAsia="Calibri"/>
          <w:lang w:eastAsia="en-US"/>
        </w:rPr>
        <w:t>, ИНН 610102</w:t>
      </w:r>
      <w:r>
        <w:rPr>
          <w:rFonts w:eastAsia="Calibri"/>
          <w:lang w:eastAsia="en-US"/>
        </w:rPr>
        <w:t>3260</w:t>
      </w:r>
      <w:r w:rsidRPr="002F0A1C">
        <w:rPr>
          <w:rFonts w:eastAsia="Calibri"/>
          <w:lang w:eastAsia="en-US"/>
        </w:rPr>
        <w:t>, КПП 610101001, ОГРН 102610050</w:t>
      </w:r>
      <w:r>
        <w:rPr>
          <w:rFonts w:eastAsia="Calibri"/>
          <w:lang w:eastAsia="en-US"/>
        </w:rPr>
        <w:t>8500, л/с 20586х98500</w:t>
      </w:r>
      <w:r w:rsidRPr="002F0A1C">
        <w:rPr>
          <w:rFonts w:eastAsia="Calibri"/>
          <w:lang w:eastAsia="en-US"/>
        </w:rPr>
        <w:t xml:space="preserve"> в УФК по Ростовской области, </w:t>
      </w:r>
      <w:proofErr w:type="spellStart"/>
      <w:proofErr w:type="gramStart"/>
      <w:r w:rsidRPr="002F0A1C">
        <w:rPr>
          <w:rFonts w:eastAsia="Calibri"/>
          <w:lang w:eastAsia="en-US"/>
        </w:rPr>
        <w:t>р</w:t>
      </w:r>
      <w:proofErr w:type="spellEnd"/>
      <w:proofErr w:type="gramEnd"/>
      <w:r w:rsidRPr="002F0A1C">
        <w:rPr>
          <w:rFonts w:eastAsia="Calibri"/>
          <w:lang w:eastAsia="en-US"/>
        </w:rPr>
        <w:t>/</w:t>
      </w:r>
      <w:proofErr w:type="spellStart"/>
      <w:r w:rsidRPr="002F0A1C">
        <w:rPr>
          <w:rFonts w:eastAsia="Calibri"/>
          <w:lang w:eastAsia="en-US"/>
        </w:rPr>
        <w:t>сч</w:t>
      </w:r>
      <w:proofErr w:type="spellEnd"/>
      <w:r w:rsidRPr="002F0A1C">
        <w:rPr>
          <w:rFonts w:eastAsia="Calibri"/>
          <w:lang w:eastAsia="en-US"/>
        </w:rPr>
        <w:t>. 4070181056015</w:t>
      </w:r>
      <w:r>
        <w:rPr>
          <w:rFonts w:eastAsia="Calibri"/>
          <w:lang w:eastAsia="en-US"/>
        </w:rPr>
        <w:t>1000010</w:t>
      </w:r>
      <w:r w:rsidRPr="002F0A1C">
        <w:rPr>
          <w:rFonts w:eastAsia="Calibri"/>
          <w:lang w:eastAsia="en-US"/>
        </w:rPr>
        <w:t xml:space="preserve"> в отделении Ростов-н</w:t>
      </w:r>
      <w:r>
        <w:rPr>
          <w:rFonts w:eastAsia="Calibri"/>
          <w:lang w:eastAsia="en-US"/>
        </w:rPr>
        <w:t xml:space="preserve">а-Дону в городе </w:t>
      </w:r>
      <w:proofErr w:type="spellStart"/>
      <w:r>
        <w:rPr>
          <w:rFonts w:eastAsia="Calibri"/>
          <w:lang w:eastAsia="en-US"/>
        </w:rPr>
        <w:t>Ростов-на</w:t>
      </w:r>
      <w:proofErr w:type="spellEnd"/>
      <w:r>
        <w:rPr>
          <w:rFonts w:eastAsia="Calibri"/>
          <w:lang w:eastAsia="en-US"/>
        </w:rPr>
        <w:t>- Дону</w:t>
      </w:r>
      <w:r w:rsidRPr="002F0A1C">
        <w:rPr>
          <w:rFonts w:eastAsia="Calibri"/>
          <w:lang w:eastAsia="en-US"/>
        </w:rPr>
        <w:t>, адрес электронной почты-</w:t>
      </w:r>
      <w:r w:rsidRPr="00985B06">
        <w:rPr>
          <w:rFonts w:eastAsia="Calibri"/>
          <w:lang w:eastAsia="en-US"/>
        </w:rPr>
        <w:t xml:space="preserve"> shkola36azov@yandex.ru</w:t>
      </w:r>
      <w:r>
        <w:rPr>
          <w:rFonts w:eastAsia="Calibri"/>
          <w:lang w:eastAsia="en-US"/>
        </w:rPr>
        <w:t>.</w:t>
      </w:r>
    </w:p>
    <w:p w:rsidR="0012005B" w:rsidRPr="00AD732D" w:rsidRDefault="0012005B" w:rsidP="0012005B">
      <w:pPr>
        <w:keepNext/>
        <w:tabs>
          <w:tab w:val="left" w:pos="7605"/>
        </w:tabs>
        <w:outlineLvl w:val="0"/>
        <w:rPr>
          <w:rFonts w:eastAsia="Arial Unicode MS"/>
        </w:rPr>
      </w:pPr>
      <w:r>
        <w:rPr>
          <w:rFonts w:eastAsia="Arial Unicode MS"/>
        </w:rPr>
        <w:tab/>
      </w:r>
    </w:p>
    <w:p w:rsidR="00F73EC7" w:rsidRPr="0064799B" w:rsidRDefault="00F73EC7" w:rsidP="00F73EC7">
      <w:pPr>
        <w:jc w:val="center"/>
        <w:rPr>
          <w:b/>
          <w:sz w:val="32"/>
          <w:szCs w:val="32"/>
        </w:rPr>
      </w:pPr>
    </w:p>
    <w:p w:rsidR="00F73EC7" w:rsidRPr="0064799B" w:rsidRDefault="00F73EC7" w:rsidP="00F73EC7">
      <w:pPr>
        <w:jc w:val="center"/>
        <w:rPr>
          <w:b/>
          <w:sz w:val="32"/>
          <w:szCs w:val="32"/>
        </w:rPr>
      </w:pPr>
    </w:p>
    <w:p w:rsidR="00F73EC7" w:rsidRPr="0064799B" w:rsidRDefault="00F73EC7" w:rsidP="00F73EC7">
      <w:pPr>
        <w:jc w:val="center"/>
        <w:rPr>
          <w:b/>
          <w:sz w:val="32"/>
          <w:szCs w:val="32"/>
        </w:rPr>
      </w:pPr>
    </w:p>
    <w:p w:rsidR="00F73EC7" w:rsidRPr="0064799B" w:rsidRDefault="00F73EC7" w:rsidP="00F73EC7">
      <w:pPr>
        <w:jc w:val="center"/>
        <w:rPr>
          <w:b/>
          <w:sz w:val="32"/>
          <w:szCs w:val="32"/>
        </w:rPr>
      </w:pPr>
    </w:p>
    <w:p w:rsidR="00F73EC7" w:rsidRPr="0064799B" w:rsidRDefault="00F73EC7" w:rsidP="00F73EC7">
      <w:pPr>
        <w:jc w:val="center"/>
        <w:rPr>
          <w:b/>
          <w:sz w:val="32"/>
          <w:szCs w:val="32"/>
        </w:rPr>
      </w:pPr>
    </w:p>
    <w:p w:rsidR="004F1FF4" w:rsidRDefault="00F73EC7" w:rsidP="00F73EC7">
      <w:pPr>
        <w:jc w:val="center"/>
        <w:rPr>
          <w:b/>
          <w:sz w:val="36"/>
          <w:szCs w:val="36"/>
        </w:rPr>
      </w:pPr>
      <w:r w:rsidRPr="0064799B">
        <w:rPr>
          <w:b/>
          <w:sz w:val="36"/>
          <w:szCs w:val="36"/>
        </w:rPr>
        <w:t xml:space="preserve">Программа </w:t>
      </w:r>
    </w:p>
    <w:p w:rsidR="00F73EC7" w:rsidRPr="0064799B" w:rsidRDefault="00F73EC7" w:rsidP="00F73EC7">
      <w:pPr>
        <w:jc w:val="center"/>
        <w:rPr>
          <w:b/>
          <w:sz w:val="36"/>
          <w:szCs w:val="36"/>
        </w:rPr>
      </w:pPr>
      <w:r w:rsidRPr="0064799B">
        <w:rPr>
          <w:b/>
          <w:sz w:val="36"/>
          <w:szCs w:val="36"/>
        </w:rPr>
        <w:t>дополнительного образования</w:t>
      </w:r>
      <w:r w:rsidR="00340EBC" w:rsidRPr="0064799B">
        <w:rPr>
          <w:b/>
          <w:sz w:val="36"/>
          <w:szCs w:val="36"/>
        </w:rPr>
        <w:t xml:space="preserve"> детей</w:t>
      </w:r>
    </w:p>
    <w:p w:rsidR="00F73EC7" w:rsidRPr="0064799B" w:rsidRDefault="00F73EC7" w:rsidP="00F73EC7">
      <w:pPr>
        <w:jc w:val="center"/>
        <w:rPr>
          <w:b/>
          <w:sz w:val="36"/>
          <w:szCs w:val="36"/>
        </w:rPr>
      </w:pPr>
      <w:r w:rsidRPr="0064799B">
        <w:rPr>
          <w:b/>
          <w:sz w:val="36"/>
          <w:szCs w:val="36"/>
        </w:rPr>
        <w:t>«КОРРУПЦИЯ И МЕРЫ ПРОТИВОДЕЙСТВИЯ ЕЙ»</w:t>
      </w:r>
    </w:p>
    <w:p w:rsidR="00F73EC7" w:rsidRPr="0064799B" w:rsidRDefault="00D42F4F" w:rsidP="00F73EC7">
      <w:pPr>
        <w:jc w:val="center"/>
        <w:rPr>
          <w:sz w:val="36"/>
          <w:szCs w:val="36"/>
        </w:rPr>
      </w:pPr>
      <w:r w:rsidRPr="0064799B">
        <w:rPr>
          <w:sz w:val="36"/>
          <w:szCs w:val="36"/>
        </w:rPr>
        <w:fldChar w:fldCharType="begin"/>
      </w:r>
      <w:r w:rsidR="00F73EC7" w:rsidRPr="0064799B">
        <w:rPr>
          <w:sz w:val="36"/>
          <w:szCs w:val="36"/>
        </w:rPr>
        <w:instrText xml:space="preserve"> AUTOTEXT  " Простая надпись" </w:instrText>
      </w:r>
      <w:r w:rsidRPr="0064799B">
        <w:rPr>
          <w:sz w:val="36"/>
          <w:szCs w:val="36"/>
        </w:rPr>
        <w:fldChar w:fldCharType="end"/>
      </w:r>
    </w:p>
    <w:p w:rsidR="00F73EC7" w:rsidRPr="0064799B" w:rsidRDefault="00F73EC7" w:rsidP="00F73EC7">
      <w:pPr>
        <w:jc w:val="center"/>
        <w:rPr>
          <w:sz w:val="32"/>
          <w:szCs w:val="32"/>
        </w:rPr>
      </w:pPr>
    </w:p>
    <w:p w:rsidR="00F73EC7" w:rsidRPr="0064799B" w:rsidRDefault="00F73EC7" w:rsidP="00F73EC7">
      <w:pPr>
        <w:rPr>
          <w:i/>
          <w:sz w:val="32"/>
          <w:szCs w:val="32"/>
        </w:rPr>
      </w:pPr>
    </w:p>
    <w:p w:rsidR="00F73EC7" w:rsidRPr="0064799B" w:rsidRDefault="00F73EC7" w:rsidP="00F73EC7">
      <w:pPr>
        <w:rPr>
          <w:i/>
          <w:sz w:val="32"/>
          <w:szCs w:val="32"/>
        </w:rPr>
      </w:pPr>
    </w:p>
    <w:p w:rsidR="00F73EC7" w:rsidRPr="0064799B" w:rsidRDefault="00F73EC7" w:rsidP="00F73EC7">
      <w:pPr>
        <w:rPr>
          <w:i/>
          <w:sz w:val="32"/>
          <w:szCs w:val="32"/>
        </w:rPr>
      </w:pPr>
    </w:p>
    <w:p w:rsidR="00F73EC7" w:rsidRPr="0064799B" w:rsidRDefault="00F73EC7" w:rsidP="00F73EC7">
      <w:pPr>
        <w:rPr>
          <w:sz w:val="32"/>
          <w:szCs w:val="32"/>
        </w:rPr>
      </w:pPr>
    </w:p>
    <w:p w:rsidR="00F73EC7" w:rsidRPr="0064799B" w:rsidRDefault="00F73EC7" w:rsidP="00F73EC7">
      <w:pPr>
        <w:rPr>
          <w:sz w:val="32"/>
          <w:szCs w:val="32"/>
        </w:rPr>
      </w:pPr>
    </w:p>
    <w:p w:rsidR="00F73EC7" w:rsidRPr="0064799B" w:rsidRDefault="00F73EC7" w:rsidP="00F73EC7">
      <w:pPr>
        <w:rPr>
          <w:sz w:val="32"/>
          <w:szCs w:val="32"/>
        </w:rPr>
      </w:pPr>
    </w:p>
    <w:p w:rsidR="00F73EC7" w:rsidRPr="0064799B" w:rsidRDefault="00F73EC7" w:rsidP="00F73EC7">
      <w:pPr>
        <w:rPr>
          <w:sz w:val="32"/>
          <w:szCs w:val="32"/>
        </w:rPr>
      </w:pPr>
    </w:p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/>
    <w:p w:rsidR="00F73EC7" w:rsidRPr="0064799B" w:rsidRDefault="00F73EC7" w:rsidP="00F73EC7">
      <w:pPr>
        <w:jc w:val="center"/>
      </w:pPr>
    </w:p>
    <w:p w:rsidR="004F1FF4" w:rsidRDefault="004F1FF4" w:rsidP="00485763">
      <w:pPr>
        <w:spacing w:line="360" w:lineRule="auto"/>
        <w:ind w:firstLine="709"/>
      </w:pPr>
    </w:p>
    <w:p w:rsidR="004F1FF4" w:rsidRDefault="004F1FF4" w:rsidP="00485763">
      <w:pPr>
        <w:spacing w:line="360" w:lineRule="auto"/>
        <w:ind w:firstLine="709"/>
      </w:pPr>
    </w:p>
    <w:p w:rsidR="004F1FF4" w:rsidRDefault="004F1FF4" w:rsidP="00485763">
      <w:pPr>
        <w:spacing w:line="360" w:lineRule="auto"/>
        <w:ind w:firstLine="709"/>
      </w:pPr>
    </w:p>
    <w:p w:rsidR="004F1FF4" w:rsidRDefault="004F1FF4" w:rsidP="00485763">
      <w:pPr>
        <w:spacing w:line="360" w:lineRule="auto"/>
        <w:ind w:firstLine="709"/>
      </w:pPr>
    </w:p>
    <w:p w:rsidR="004F1FF4" w:rsidRDefault="004F1FF4" w:rsidP="004F1FF4">
      <w:pPr>
        <w:spacing w:line="360" w:lineRule="auto"/>
      </w:pPr>
    </w:p>
    <w:p w:rsidR="004F1FF4" w:rsidRDefault="004F1FF4" w:rsidP="004F1FF4">
      <w:pPr>
        <w:spacing w:line="360" w:lineRule="auto"/>
        <w:ind w:firstLine="709"/>
        <w:jc w:val="center"/>
      </w:pPr>
      <w:r>
        <w:t xml:space="preserve">С. </w:t>
      </w:r>
      <w:r w:rsidR="0012005B">
        <w:t>Советский Дар</w:t>
      </w:r>
    </w:p>
    <w:p w:rsidR="004F1FF4" w:rsidRDefault="004F1FF4" w:rsidP="004F1FF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t>2017 год.</w:t>
      </w:r>
    </w:p>
    <w:p w:rsidR="004F1FF4" w:rsidRDefault="004F1FF4" w:rsidP="00485763">
      <w:pPr>
        <w:spacing w:line="360" w:lineRule="auto"/>
        <w:ind w:firstLine="709"/>
        <w:rPr>
          <w:b/>
          <w:sz w:val="28"/>
          <w:szCs w:val="28"/>
        </w:rPr>
      </w:pPr>
    </w:p>
    <w:p w:rsidR="00A22567" w:rsidRPr="004F1FF4" w:rsidRDefault="000A250B" w:rsidP="004F1FF4">
      <w:pPr>
        <w:ind w:left="-851" w:firstLine="284"/>
        <w:rPr>
          <w:b/>
        </w:rPr>
      </w:pPr>
      <w:r w:rsidRPr="004F1FF4">
        <w:rPr>
          <w:b/>
        </w:rPr>
        <w:lastRenderedPageBreak/>
        <w:t>Пояснительная записка</w:t>
      </w:r>
    </w:p>
    <w:p w:rsidR="004F1FF4" w:rsidRPr="004F1FF4" w:rsidRDefault="004F1FF4" w:rsidP="004F1FF4">
      <w:pPr>
        <w:ind w:left="-851" w:firstLine="284"/>
        <w:rPr>
          <w:bCs/>
        </w:rPr>
      </w:pPr>
      <w:r w:rsidRPr="004F1FF4">
        <w:t xml:space="preserve">1.Программа дополнительного образования детей « Коррупция и меры противодействия ей» </w:t>
      </w:r>
      <w:proofErr w:type="spellStart"/>
      <w:r w:rsidRPr="004F1FF4">
        <w:t>МБОУ</w:t>
      </w:r>
      <w:r w:rsidR="0012005B">
        <w:t>Сов-Дарской</w:t>
      </w:r>
      <w:proofErr w:type="spellEnd"/>
      <w:r w:rsidR="0012005B">
        <w:t xml:space="preserve"> О</w:t>
      </w:r>
      <w:r w:rsidRPr="004F1FF4">
        <w:t xml:space="preserve">ОШ разработана на основе программы дополнительного образования детей « Коррупция и меры противодействия ей» </w:t>
      </w:r>
      <w:r w:rsidRPr="004F1FF4">
        <w:rPr>
          <w:bCs/>
        </w:rPr>
        <w:t>Центра антикоррупционных исследований и инициатив</w:t>
      </w:r>
    </w:p>
    <w:p w:rsidR="004F1FF4" w:rsidRPr="004F1FF4" w:rsidRDefault="004F1FF4" w:rsidP="004F1FF4">
      <w:pPr>
        <w:ind w:left="-851" w:firstLine="284"/>
      </w:pPr>
      <w:r w:rsidRPr="004F1FF4">
        <w:rPr>
          <w:bCs/>
        </w:rPr>
        <w:t>«</w:t>
      </w:r>
      <w:proofErr w:type="spellStart"/>
      <w:r w:rsidRPr="004F1FF4">
        <w:rPr>
          <w:bCs/>
        </w:rPr>
        <w:t>Трансперенси</w:t>
      </w:r>
      <w:proofErr w:type="spellEnd"/>
      <w:r w:rsidRPr="004F1FF4">
        <w:rPr>
          <w:bCs/>
        </w:rPr>
        <w:t xml:space="preserve"> </w:t>
      </w:r>
      <w:proofErr w:type="spellStart"/>
      <w:r w:rsidRPr="004F1FF4">
        <w:rPr>
          <w:bCs/>
        </w:rPr>
        <w:t>Интернешнл-Р</w:t>
      </w:r>
      <w:proofErr w:type="spellEnd"/>
      <w:r w:rsidRPr="004F1FF4">
        <w:rPr>
          <w:bCs/>
        </w:rPr>
        <w:t>»</w:t>
      </w:r>
      <w:r w:rsidRPr="004F1FF4">
        <w:t>.</w:t>
      </w:r>
    </w:p>
    <w:p w:rsidR="004F1FF4" w:rsidRPr="004F1FF4" w:rsidRDefault="004F1FF4" w:rsidP="004F1FF4">
      <w:pPr>
        <w:ind w:left="-851" w:firstLine="284"/>
      </w:pPr>
      <w:r w:rsidRPr="004F1FF4">
        <w:t xml:space="preserve">2.Программа может использоваться для проведения занятий со школьниками в рамках дополнительного образования, а также для классных </w:t>
      </w:r>
      <w:proofErr w:type="gramStart"/>
      <w:r w:rsidRPr="004F1FF4">
        <w:t>часов</w:t>
      </w:r>
      <w:proofErr w:type="gramEnd"/>
      <w:r w:rsidRPr="004F1FF4">
        <w:t xml:space="preserve"> и ориентирована на обучающихся 9-11 классов. </w:t>
      </w:r>
    </w:p>
    <w:p w:rsidR="004F1FF4" w:rsidRPr="004F1FF4" w:rsidRDefault="004F1FF4" w:rsidP="004F1FF4">
      <w:pPr>
        <w:ind w:left="-851" w:firstLine="284"/>
      </w:pPr>
      <w:r w:rsidRPr="004F1FF4">
        <w:t>3. Срок реализации программы 1 учебный год</w:t>
      </w:r>
    </w:p>
    <w:p w:rsidR="000A250B" w:rsidRPr="004F1FF4" w:rsidRDefault="004F1FF4" w:rsidP="004F1FF4">
      <w:pPr>
        <w:tabs>
          <w:tab w:val="left" w:pos="6103"/>
          <w:tab w:val="left" w:pos="6444"/>
        </w:tabs>
        <w:ind w:left="-851" w:firstLine="284"/>
        <w:rPr>
          <w:b/>
        </w:rPr>
      </w:pPr>
      <w:r w:rsidRPr="004F1FF4">
        <w:t>4.</w:t>
      </w:r>
      <w:r w:rsidRPr="004F1FF4">
        <w:rPr>
          <w:b/>
        </w:rPr>
        <w:t xml:space="preserve"> </w:t>
      </w:r>
      <w:r w:rsidR="000A250B" w:rsidRPr="004F1FF4">
        <w:t xml:space="preserve">Актуальность программы обусловлена тем, что в современной России </w:t>
      </w:r>
      <w:r w:rsidR="00E977AB" w:rsidRPr="004F1FF4">
        <w:t>растет потребность в формировании негативного восприятия коррупции, а также в обучении конкретным мерам противодействия. Эта задача должна решаться не только на государственном уровне, но и на уровне отдельных организаций (</w:t>
      </w:r>
      <w:r w:rsidR="0037644F" w:rsidRPr="004F1FF4">
        <w:t>соответствующая</w:t>
      </w:r>
      <w:r w:rsidR="00E977AB" w:rsidRPr="004F1FF4">
        <w:t xml:space="preserve"> обязанность</w:t>
      </w:r>
      <w:r w:rsidR="0037644F" w:rsidRPr="004F1FF4">
        <w:t xml:space="preserve"> предусмотрена</w:t>
      </w:r>
      <w:r w:rsidR="00E977AB" w:rsidRPr="004F1FF4">
        <w:t xml:space="preserve"> в статье 13.3 ФЗ «О противодействии коррупции»).</w:t>
      </w:r>
      <w:r w:rsidR="00B775A7" w:rsidRPr="004F1FF4">
        <w:t xml:space="preserve"> Выполнение такой задачи</w:t>
      </w:r>
      <w:r w:rsidR="004A27A1" w:rsidRPr="004F1FF4">
        <w:t xml:space="preserve"> предполагает создание условий, в которых молод</w:t>
      </w:r>
      <w:r w:rsidR="0041775F" w:rsidRPr="004F1FF4">
        <w:t>ые люди буду</w:t>
      </w:r>
      <w:r w:rsidR="004A27A1" w:rsidRPr="004F1FF4">
        <w:t xml:space="preserve">т включаться в реализацию антикоррупционной политики. </w:t>
      </w:r>
      <w:r w:rsidR="00E977AB" w:rsidRPr="004F1FF4">
        <w:rPr>
          <w:i/>
        </w:rPr>
        <w:t xml:space="preserve"> </w:t>
      </w:r>
    </w:p>
    <w:p w:rsidR="007271F1" w:rsidRPr="004F1FF4" w:rsidRDefault="007271F1" w:rsidP="004F1FF4">
      <w:pPr>
        <w:ind w:left="-851" w:firstLine="284"/>
        <w:jc w:val="both"/>
      </w:pPr>
      <w:r w:rsidRPr="004F1FF4">
        <w:t>Цель</w:t>
      </w:r>
      <w:r w:rsidR="004A27A1" w:rsidRPr="004F1FF4">
        <w:t xml:space="preserve"> настоящей</w:t>
      </w:r>
      <w:r w:rsidR="00A22567" w:rsidRPr="004F1FF4">
        <w:t xml:space="preserve"> программы -</w:t>
      </w:r>
      <w:r w:rsidRPr="004F1FF4">
        <w:t xml:space="preserve"> формирование </w:t>
      </w:r>
      <w:r w:rsidR="00AE259B" w:rsidRPr="004F1FF4">
        <w:t xml:space="preserve">у школьников </w:t>
      </w:r>
      <w:r w:rsidRPr="004F1FF4">
        <w:t>негативного отношения к коррупции</w:t>
      </w:r>
      <w:r w:rsidR="00566B51" w:rsidRPr="004F1FF4">
        <w:t xml:space="preserve"> и системных представлений о мерах противодействия этому явлению.</w:t>
      </w:r>
    </w:p>
    <w:p w:rsidR="007271F1" w:rsidRPr="004F1FF4" w:rsidRDefault="007271F1" w:rsidP="004F1FF4">
      <w:pPr>
        <w:shd w:val="clear" w:color="auto" w:fill="FFFFFF"/>
        <w:ind w:left="-851" w:firstLine="284"/>
        <w:jc w:val="both"/>
        <w:rPr>
          <w:bCs/>
          <w:iCs/>
          <w:spacing w:val="-1"/>
        </w:rPr>
      </w:pPr>
      <w:r w:rsidRPr="004F1FF4">
        <w:rPr>
          <w:bCs/>
          <w:iCs/>
          <w:spacing w:val="-1"/>
        </w:rPr>
        <w:t xml:space="preserve">В результате освоения </w:t>
      </w:r>
      <w:r w:rsidR="00566B51" w:rsidRPr="004F1FF4">
        <w:rPr>
          <w:bCs/>
          <w:iCs/>
          <w:spacing w:val="-1"/>
        </w:rPr>
        <w:t xml:space="preserve">программы </w:t>
      </w:r>
      <w:proofErr w:type="gramStart"/>
      <w:r w:rsidR="00566B51" w:rsidRPr="004F1FF4">
        <w:rPr>
          <w:bCs/>
          <w:iCs/>
          <w:spacing w:val="-1"/>
        </w:rPr>
        <w:t>обучающийся</w:t>
      </w:r>
      <w:proofErr w:type="gramEnd"/>
      <w:r w:rsidRPr="004F1FF4">
        <w:rPr>
          <w:bCs/>
          <w:iCs/>
          <w:spacing w:val="-1"/>
        </w:rPr>
        <w:t xml:space="preserve"> сможет:</w:t>
      </w:r>
    </w:p>
    <w:p w:rsidR="007271F1" w:rsidRPr="004F1FF4" w:rsidRDefault="007271F1" w:rsidP="004F1FF4">
      <w:pPr>
        <w:numPr>
          <w:ilvl w:val="0"/>
          <w:numId w:val="1"/>
        </w:numPr>
        <w:ind w:left="-851" w:firstLine="284"/>
        <w:jc w:val="both"/>
      </w:pPr>
      <w:r w:rsidRPr="004F1FF4">
        <w:t>Давать определение коррупци</w:t>
      </w:r>
      <w:r w:rsidR="00566B51" w:rsidRPr="004F1FF4">
        <w:t>и</w:t>
      </w:r>
      <w:r w:rsidRPr="004F1FF4">
        <w:t>;</w:t>
      </w:r>
    </w:p>
    <w:p w:rsidR="007271F1" w:rsidRPr="004F1FF4" w:rsidRDefault="00566B51" w:rsidP="004F1FF4">
      <w:pPr>
        <w:numPr>
          <w:ilvl w:val="0"/>
          <w:numId w:val="1"/>
        </w:numPr>
        <w:ind w:left="-851" w:firstLine="284"/>
        <w:jc w:val="both"/>
      </w:pPr>
      <w:r w:rsidRPr="004F1FF4">
        <w:t xml:space="preserve">Характеризовать </w:t>
      </w:r>
      <w:r w:rsidR="007271F1" w:rsidRPr="004F1FF4">
        <w:t>последствия коррупции;</w:t>
      </w:r>
    </w:p>
    <w:p w:rsidR="007271F1" w:rsidRPr="004F1FF4" w:rsidRDefault="007271F1" w:rsidP="004F1FF4">
      <w:pPr>
        <w:numPr>
          <w:ilvl w:val="0"/>
          <w:numId w:val="1"/>
        </w:numPr>
        <w:ind w:left="-851" w:firstLine="284"/>
        <w:jc w:val="both"/>
      </w:pPr>
      <w:r w:rsidRPr="004F1FF4">
        <w:rPr>
          <w:rFonts w:eastAsia="Arial Unicode MS"/>
        </w:rPr>
        <w:t>Разграничивать коррупционные и некоррупционные нарушения;</w:t>
      </w:r>
    </w:p>
    <w:p w:rsidR="007271F1" w:rsidRPr="004F1FF4" w:rsidRDefault="007271F1" w:rsidP="004F1FF4">
      <w:pPr>
        <w:numPr>
          <w:ilvl w:val="0"/>
          <w:numId w:val="1"/>
        </w:numPr>
        <w:ind w:left="-851" w:firstLine="284"/>
        <w:jc w:val="both"/>
      </w:pPr>
      <w:r w:rsidRPr="004F1FF4">
        <w:rPr>
          <w:rFonts w:eastAsia="Arial Unicode MS"/>
        </w:rPr>
        <w:t>Выработать алгоритм действий при столкновении с коррупционным нарушением;</w:t>
      </w:r>
    </w:p>
    <w:p w:rsidR="007271F1" w:rsidRPr="004F1FF4" w:rsidRDefault="007271F1" w:rsidP="004F1FF4">
      <w:pPr>
        <w:numPr>
          <w:ilvl w:val="0"/>
          <w:numId w:val="1"/>
        </w:numPr>
        <w:ind w:left="-851" w:firstLine="284"/>
        <w:jc w:val="both"/>
      </w:pPr>
      <w:r w:rsidRPr="004F1FF4">
        <w:t>Иметь представление о</w:t>
      </w:r>
      <w:r w:rsidR="00566B51" w:rsidRPr="004F1FF4">
        <w:t>б антикоррупционных мерах и законодательстве, которое</w:t>
      </w:r>
      <w:r w:rsidRPr="004F1FF4">
        <w:t xml:space="preserve"> регулиру</w:t>
      </w:r>
      <w:r w:rsidR="00566B51" w:rsidRPr="004F1FF4">
        <w:t>е</w:t>
      </w:r>
      <w:r w:rsidRPr="004F1FF4">
        <w:t xml:space="preserve">т </w:t>
      </w:r>
      <w:r w:rsidR="00566B51" w:rsidRPr="004F1FF4">
        <w:t>их применение;</w:t>
      </w:r>
    </w:p>
    <w:p w:rsidR="007271F1" w:rsidRPr="004F1FF4" w:rsidRDefault="00566B51" w:rsidP="004F1FF4">
      <w:pPr>
        <w:numPr>
          <w:ilvl w:val="0"/>
          <w:numId w:val="1"/>
        </w:numPr>
        <w:ind w:left="-851" w:firstLine="284"/>
        <w:jc w:val="both"/>
      </w:pPr>
      <w:r w:rsidRPr="004F1FF4">
        <w:rPr>
          <w:rFonts w:eastAsia="Arial Unicode MS"/>
        </w:rPr>
        <w:t xml:space="preserve">Знать </w:t>
      </w:r>
      <w:r w:rsidR="007271F1" w:rsidRPr="004F1FF4">
        <w:rPr>
          <w:rFonts w:eastAsia="Arial Unicode MS"/>
        </w:rPr>
        <w:t xml:space="preserve">о </w:t>
      </w:r>
      <w:r w:rsidRPr="004F1FF4">
        <w:rPr>
          <w:rFonts w:eastAsia="Arial Unicode MS"/>
        </w:rPr>
        <w:t xml:space="preserve">том, как </w:t>
      </w:r>
      <w:r w:rsidR="007271F1" w:rsidRPr="004F1FF4">
        <w:rPr>
          <w:rFonts w:eastAsia="Arial Unicode MS"/>
        </w:rPr>
        <w:t>гражданско</w:t>
      </w:r>
      <w:r w:rsidRPr="004F1FF4">
        <w:rPr>
          <w:rFonts w:eastAsia="Arial Unicode MS"/>
        </w:rPr>
        <w:t>е</w:t>
      </w:r>
      <w:r w:rsidR="007271F1" w:rsidRPr="004F1FF4">
        <w:rPr>
          <w:rFonts w:eastAsia="Arial Unicode MS"/>
        </w:rPr>
        <w:t xml:space="preserve"> обществ</w:t>
      </w:r>
      <w:r w:rsidRPr="004F1FF4">
        <w:rPr>
          <w:rFonts w:eastAsia="Arial Unicode MS"/>
        </w:rPr>
        <w:t>о может принимать уч</w:t>
      </w:r>
      <w:r w:rsidR="007271F1" w:rsidRPr="004F1FF4">
        <w:rPr>
          <w:rFonts w:eastAsia="Arial Unicode MS"/>
        </w:rPr>
        <w:t>а</w:t>
      </w:r>
      <w:r w:rsidRPr="004F1FF4">
        <w:rPr>
          <w:rFonts w:eastAsia="Arial Unicode MS"/>
        </w:rPr>
        <w:t>стие в противодействии коррупции.</w:t>
      </w:r>
    </w:p>
    <w:p w:rsidR="00566B51" w:rsidRPr="004F1FF4" w:rsidRDefault="00566B51" w:rsidP="004F1FF4">
      <w:pPr>
        <w:ind w:left="-851" w:firstLine="284"/>
        <w:jc w:val="both"/>
        <w:rPr>
          <w:b/>
        </w:rPr>
      </w:pPr>
    </w:p>
    <w:p w:rsidR="00566B51" w:rsidRPr="004F1FF4" w:rsidRDefault="00566B51" w:rsidP="004F1FF4">
      <w:pPr>
        <w:ind w:left="-851" w:firstLine="284"/>
        <w:jc w:val="both"/>
        <w:rPr>
          <w:i/>
        </w:rPr>
      </w:pPr>
      <w:r w:rsidRPr="004F1FF4">
        <w:rPr>
          <w:i/>
        </w:rPr>
        <w:t>Основные принципы, на которых строится программа:</w:t>
      </w:r>
    </w:p>
    <w:p w:rsidR="00566B51" w:rsidRPr="004F1FF4" w:rsidRDefault="007271F1" w:rsidP="004F1FF4">
      <w:pPr>
        <w:ind w:left="-851" w:firstLine="284"/>
        <w:jc w:val="both"/>
      </w:pPr>
      <w:r w:rsidRPr="004F1FF4">
        <w:rPr>
          <w:b/>
        </w:rPr>
        <w:t xml:space="preserve">- </w:t>
      </w:r>
      <w:r w:rsidRPr="004F1FF4">
        <w:t>Разъяснение через игру, а не проповедь</w:t>
      </w:r>
      <w:r w:rsidR="00566B51" w:rsidRPr="004F1FF4">
        <w:t>;</w:t>
      </w:r>
    </w:p>
    <w:p w:rsidR="00566B51" w:rsidRPr="004F1FF4" w:rsidRDefault="007271F1" w:rsidP="004F1FF4">
      <w:pPr>
        <w:ind w:left="-851" w:firstLine="284"/>
        <w:jc w:val="both"/>
      </w:pPr>
      <w:r w:rsidRPr="004F1FF4">
        <w:t xml:space="preserve">- </w:t>
      </w:r>
      <w:r w:rsidR="00566B51" w:rsidRPr="004F1FF4">
        <w:t>Развитие диалога (создание площадки, на которой каждый обучающийся имеет в</w:t>
      </w:r>
      <w:r w:rsidRPr="004F1FF4">
        <w:t>озможность высказывать свое мнение</w:t>
      </w:r>
      <w:r w:rsidR="00566B51" w:rsidRPr="004F1FF4">
        <w:t xml:space="preserve"> и предлагать темы для обсуждения</w:t>
      </w:r>
      <w:r w:rsidR="00A95534" w:rsidRPr="004F1FF4">
        <w:t xml:space="preserve"> и варианты решения проблем</w:t>
      </w:r>
      <w:r w:rsidR="00566B51" w:rsidRPr="004F1FF4">
        <w:t>);</w:t>
      </w:r>
    </w:p>
    <w:p w:rsidR="007271F1" w:rsidRPr="004F1FF4" w:rsidRDefault="007271F1" w:rsidP="004F1FF4">
      <w:pPr>
        <w:ind w:left="-851" w:firstLine="284"/>
        <w:jc w:val="both"/>
      </w:pPr>
      <w:r w:rsidRPr="004F1FF4">
        <w:t xml:space="preserve">– </w:t>
      </w:r>
      <w:r w:rsidR="00566B51" w:rsidRPr="004F1FF4">
        <w:t>Необходимость учитывать «</w:t>
      </w:r>
      <w:r w:rsidRPr="004F1FF4">
        <w:t>обратн</w:t>
      </w:r>
      <w:r w:rsidR="00A22567" w:rsidRPr="004F1FF4">
        <w:t xml:space="preserve">ую связь» от </w:t>
      </w:r>
      <w:proofErr w:type="gramStart"/>
      <w:r w:rsidR="00A22567" w:rsidRPr="004F1FF4">
        <w:t>обучающихся</w:t>
      </w:r>
      <w:proofErr w:type="gramEnd"/>
      <w:r w:rsidR="00A22567" w:rsidRPr="004F1FF4">
        <w:t>;</w:t>
      </w:r>
    </w:p>
    <w:p w:rsidR="00A22567" w:rsidRPr="004F1FF4" w:rsidRDefault="00A22567" w:rsidP="004F1FF4">
      <w:pPr>
        <w:ind w:left="-851" w:firstLine="284"/>
        <w:jc w:val="both"/>
      </w:pPr>
      <w:r w:rsidRPr="004F1FF4">
        <w:t>- Широкое использование современных образовательных технологий и технических сре</w:t>
      </w:r>
      <w:proofErr w:type="gramStart"/>
      <w:r w:rsidRPr="004F1FF4">
        <w:t>дств дл</w:t>
      </w:r>
      <w:proofErr w:type="gramEnd"/>
      <w:r w:rsidRPr="004F1FF4">
        <w:t>я достижения целей программы.</w:t>
      </w:r>
    </w:p>
    <w:p w:rsidR="007271F1" w:rsidRPr="004F1FF4" w:rsidRDefault="007271F1" w:rsidP="004F1FF4">
      <w:pPr>
        <w:ind w:left="-851" w:firstLine="284"/>
        <w:jc w:val="both"/>
      </w:pPr>
    </w:p>
    <w:p w:rsidR="007271F1" w:rsidRPr="004F1FF4" w:rsidRDefault="007271F1" w:rsidP="004F1FF4">
      <w:pPr>
        <w:ind w:left="-851" w:firstLine="284"/>
        <w:jc w:val="both"/>
        <w:rPr>
          <w:i/>
        </w:rPr>
      </w:pPr>
      <w:r w:rsidRPr="004F1FF4">
        <w:rPr>
          <w:i/>
        </w:rPr>
        <w:t>Место дисциплины в структуре образовательной программы</w:t>
      </w:r>
    </w:p>
    <w:p w:rsidR="007271F1" w:rsidRPr="004F1FF4" w:rsidRDefault="00566B51" w:rsidP="004F1FF4">
      <w:pPr>
        <w:pStyle w:val="Normal1"/>
        <w:spacing w:line="240" w:lineRule="auto"/>
        <w:ind w:left="-851" w:firstLine="284"/>
        <w:rPr>
          <w:sz w:val="24"/>
          <w:szCs w:val="24"/>
        </w:rPr>
      </w:pPr>
      <w:r w:rsidRPr="004F1FF4">
        <w:rPr>
          <w:sz w:val="24"/>
          <w:szCs w:val="24"/>
        </w:rPr>
        <w:t>Предмет посвящен</w:t>
      </w:r>
      <w:r w:rsidR="007271F1" w:rsidRPr="004F1FF4">
        <w:rPr>
          <w:sz w:val="24"/>
          <w:szCs w:val="24"/>
        </w:rPr>
        <w:t xml:space="preserve"> изучению </w:t>
      </w:r>
      <w:r w:rsidRPr="004F1FF4">
        <w:rPr>
          <w:sz w:val="24"/>
          <w:szCs w:val="24"/>
        </w:rPr>
        <w:t>коррупции</w:t>
      </w:r>
      <w:r w:rsidR="007271F1" w:rsidRPr="004F1FF4">
        <w:rPr>
          <w:sz w:val="24"/>
          <w:szCs w:val="24"/>
        </w:rPr>
        <w:t xml:space="preserve"> как социального явления, механизмам противодействия</w:t>
      </w:r>
      <w:r w:rsidRPr="004F1FF4">
        <w:rPr>
          <w:sz w:val="24"/>
          <w:szCs w:val="24"/>
        </w:rPr>
        <w:t xml:space="preserve"> ей</w:t>
      </w:r>
      <w:r w:rsidR="007271F1" w:rsidRPr="004F1FF4">
        <w:rPr>
          <w:sz w:val="24"/>
          <w:szCs w:val="24"/>
        </w:rPr>
        <w:t xml:space="preserve"> и формированию негативного отношения к </w:t>
      </w:r>
      <w:r w:rsidRPr="004F1FF4">
        <w:rPr>
          <w:sz w:val="24"/>
          <w:szCs w:val="24"/>
        </w:rPr>
        <w:t>этому явлению</w:t>
      </w:r>
      <w:r w:rsidR="007271F1" w:rsidRPr="004F1FF4">
        <w:rPr>
          <w:sz w:val="24"/>
          <w:szCs w:val="24"/>
        </w:rPr>
        <w:t xml:space="preserve">. Полученные знания можно будет применять при изучении обществознания, права и истории и при выборе будущей профессии. </w:t>
      </w:r>
    </w:p>
    <w:p w:rsidR="007271F1" w:rsidRPr="004F1FF4" w:rsidRDefault="007271F1" w:rsidP="004F1FF4">
      <w:pPr>
        <w:pStyle w:val="Normal1"/>
        <w:spacing w:line="240" w:lineRule="auto"/>
        <w:ind w:left="-851" w:firstLine="284"/>
        <w:rPr>
          <w:sz w:val="24"/>
          <w:szCs w:val="24"/>
        </w:rPr>
      </w:pPr>
      <w:r w:rsidRPr="004F1FF4">
        <w:rPr>
          <w:sz w:val="24"/>
          <w:szCs w:val="24"/>
        </w:rPr>
        <w:t xml:space="preserve">Преподавание </w:t>
      </w:r>
      <w:r w:rsidR="00EC57EF" w:rsidRPr="004F1FF4">
        <w:rPr>
          <w:sz w:val="24"/>
          <w:szCs w:val="24"/>
        </w:rPr>
        <w:t>предмета</w:t>
      </w:r>
      <w:r w:rsidRPr="004F1FF4">
        <w:rPr>
          <w:sz w:val="24"/>
          <w:szCs w:val="24"/>
        </w:rPr>
        <w:t xml:space="preserve"> опирается на знания, полученные на уроках обществознания, права, истории и экономики. </w:t>
      </w:r>
    </w:p>
    <w:p w:rsidR="00D21291" w:rsidRPr="004F1FF4" w:rsidRDefault="00D21291" w:rsidP="004F1FF4">
      <w:pPr>
        <w:pStyle w:val="Normal1"/>
        <w:spacing w:line="240" w:lineRule="auto"/>
        <w:ind w:left="-851" w:firstLine="284"/>
        <w:rPr>
          <w:sz w:val="24"/>
          <w:szCs w:val="24"/>
        </w:rPr>
      </w:pPr>
      <w:r w:rsidRPr="004F1FF4">
        <w:rPr>
          <w:sz w:val="24"/>
          <w:szCs w:val="24"/>
        </w:rPr>
        <w:t>Программа рассчитана на 20 аудиторных часов</w:t>
      </w:r>
      <w:r w:rsidR="00485763" w:rsidRPr="004F1FF4">
        <w:rPr>
          <w:sz w:val="24"/>
          <w:szCs w:val="24"/>
        </w:rPr>
        <w:t xml:space="preserve"> (10 часов теории и 10 часов практики)</w:t>
      </w:r>
      <w:r w:rsidRPr="004F1FF4">
        <w:rPr>
          <w:sz w:val="24"/>
          <w:szCs w:val="24"/>
        </w:rPr>
        <w:t>.</w:t>
      </w:r>
      <w:r w:rsidR="00485763" w:rsidRPr="004F1FF4">
        <w:rPr>
          <w:sz w:val="24"/>
          <w:szCs w:val="24"/>
        </w:rPr>
        <w:t xml:space="preserve"> Вместе с тем даже занятия лекционного типа рекомендуется проводить в интерактивной форме, постоянно вовлекая слушателей в дискуссию.</w:t>
      </w:r>
    </w:p>
    <w:p w:rsidR="007271F1" w:rsidRPr="004F1FF4" w:rsidRDefault="007271F1" w:rsidP="004F1FF4">
      <w:pPr>
        <w:ind w:left="-851" w:firstLine="284"/>
        <w:rPr>
          <w:bCs/>
          <w:i/>
        </w:rPr>
      </w:pPr>
    </w:p>
    <w:p w:rsidR="007271F1" w:rsidRPr="004F1FF4" w:rsidRDefault="007271F1" w:rsidP="004F1FF4">
      <w:pPr>
        <w:ind w:left="-851" w:firstLine="284"/>
        <w:rPr>
          <w:i/>
        </w:rPr>
      </w:pPr>
      <w:r w:rsidRPr="004F1FF4">
        <w:rPr>
          <w:i/>
        </w:rPr>
        <w:t>Виды и формы контроля знаний</w:t>
      </w:r>
    </w:p>
    <w:p w:rsidR="007271F1" w:rsidRPr="004F1FF4" w:rsidRDefault="007271F1" w:rsidP="004F1FF4">
      <w:pPr>
        <w:pStyle w:val="31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b/>
          <w:i/>
          <w:iCs/>
          <w:sz w:val="24"/>
          <w:szCs w:val="24"/>
        </w:rPr>
        <w:t>Текущий контроль</w:t>
      </w:r>
      <w:r w:rsidR="00D21291" w:rsidRPr="004F1FF4">
        <w:rPr>
          <w:b/>
          <w:i/>
          <w:iCs/>
          <w:sz w:val="24"/>
          <w:szCs w:val="24"/>
        </w:rPr>
        <w:t xml:space="preserve"> -</w:t>
      </w:r>
      <w:r w:rsidRPr="004F1FF4">
        <w:rPr>
          <w:sz w:val="24"/>
          <w:szCs w:val="24"/>
        </w:rPr>
        <w:t xml:space="preserve"> домашние задания</w:t>
      </w:r>
      <w:r w:rsidR="00EC57EF" w:rsidRPr="004F1FF4">
        <w:rPr>
          <w:sz w:val="24"/>
          <w:szCs w:val="24"/>
        </w:rPr>
        <w:t>.</w:t>
      </w:r>
    </w:p>
    <w:p w:rsidR="007271F1" w:rsidRPr="004F1FF4" w:rsidRDefault="007271F1" w:rsidP="004F1FF4">
      <w:pPr>
        <w:ind w:left="-851" w:firstLine="284"/>
        <w:jc w:val="both"/>
      </w:pPr>
      <w:r w:rsidRPr="004F1FF4">
        <w:rPr>
          <w:b/>
          <w:i/>
          <w:iCs/>
        </w:rPr>
        <w:t>Итоговый контроль</w:t>
      </w:r>
      <w:r w:rsidR="00D21291" w:rsidRPr="004F1FF4">
        <w:rPr>
          <w:b/>
          <w:i/>
          <w:iCs/>
        </w:rPr>
        <w:t xml:space="preserve"> - </w:t>
      </w:r>
      <w:r w:rsidRPr="004F1FF4">
        <w:t xml:space="preserve"> презентация проекта</w:t>
      </w:r>
      <w:r w:rsidR="00EC57EF" w:rsidRPr="004F1FF4">
        <w:t>.</w:t>
      </w:r>
    </w:p>
    <w:p w:rsidR="007271F1" w:rsidRPr="004F1FF4" w:rsidRDefault="007271F1" w:rsidP="004F1FF4">
      <w:pPr>
        <w:ind w:left="-851" w:firstLine="284"/>
        <w:jc w:val="both"/>
      </w:pPr>
    </w:p>
    <w:p w:rsidR="004F1FF4" w:rsidRDefault="004F1FF4" w:rsidP="004F1FF4">
      <w:pPr>
        <w:ind w:left="-851" w:firstLine="284"/>
        <w:jc w:val="both"/>
        <w:rPr>
          <w:b/>
        </w:rPr>
      </w:pPr>
    </w:p>
    <w:p w:rsidR="004F1FF4" w:rsidRDefault="004F1FF4" w:rsidP="004F1FF4">
      <w:pPr>
        <w:ind w:left="-851" w:firstLine="284"/>
        <w:jc w:val="both"/>
        <w:rPr>
          <w:b/>
        </w:rPr>
      </w:pPr>
    </w:p>
    <w:p w:rsidR="00A95534" w:rsidRPr="004F1FF4" w:rsidRDefault="000A250B" w:rsidP="004F1FF4">
      <w:pPr>
        <w:ind w:left="-851" w:firstLine="284"/>
        <w:jc w:val="both"/>
        <w:rPr>
          <w:b/>
        </w:rPr>
      </w:pPr>
      <w:r w:rsidRPr="004F1FF4">
        <w:rPr>
          <w:b/>
        </w:rPr>
        <w:t>Учебно-тематический план</w:t>
      </w:r>
    </w:p>
    <w:tbl>
      <w:tblPr>
        <w:tblStyle w:val="af0"/>
        <w:tblW w:w="10065" w:type="dxa"/>
        <w:tblInd w:w="-885" w:type="dxa"/>
        <w:tblLook w:val="04A0"/>
      </w:tblPr>
      <w:tblGrid>
        <w:gridCol w:w="4962"/>
        <w:gridCol w:w="1559"/>
        <w:gridCol w:w="1843"/>
        <w:gridCol w:w="1701"/>
      </w:tblGrid>
      <w:tr w:rsidR="00AC58F8" w:rsidRPr="004F1FF4" w:rsidTr="004F1FF4">
        <w:tc>
          <w:tcPr>
            <w:tcW w:w="4962" w:type="dxa"/>
          </w:tcPr>
          <w:p w:rsidR="00AC58F8" w:rsidRPr="004F1FF4" w:rsidRDefault="00AC58F8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59" w:type="dxa"/>
          </w:tcPr>
          <w:p w:rsidR="00AC58F8" w:rsidRPr="004F1FF4" w:rsidRDefault="00AC58F8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AC58F8" w:rsidRPr="004F1FF4" w:rsidRDefault="00AC58F8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AC58F8" w:rsidRPr="004F1FF4" w:rsidRDefault="00AC58F8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AC58F8" w:rsidRPr="004F1FF4" w:rsidTr="004F1FF4">
        <w:tc>
          <w:tcPr>
            <w:tcW w:w="4962" w:type="dxa"/>
          </w:tcPr>
          <w:p w:rsidR="00AC58F8" w:rsidRPr="004F1FF4" w:rsidRDefault="00485763" w:rsidP="00820925">
            <w:pPr>
              <w:ind w:left="-851" w:firstLine="284"/>
              <w:jc w:val="right"/>
              <w:rPr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 xml:space="preserve">1. </w:t>
            </w:r>
            <w:r w:rsidR="00BF1DCF" w:rsidRPr="004F1FF4">
              <w:rPr>
                <w:b/>
                <w:sz w:val="24"/>
                <w:szCs w:val="24"/>
              </w:rPr>
              <w:t>Что представляет собой коррупция, как она проявляется и к каким последствиям приводит</w:t>
            </w:r>
          </w:p>
        </w:tc>
        <w:tc>
          <w:tcPr>
            <w:tcW w:w="1559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6</w:t>
            </w:r>
          </w:p>
        </w:tc>
      </w:tr>
      <w:tr w:rsidR="00021A5B" w:rsidRPr="004F1FF4" w:rsidTr="004F1FF4">
        <w:tc>
          <w:tcPr>
            <w:tcW w:w="4962" w:type="dxa"/>
          </w:tcPr>
          <w:p w:rsidR="00021A5B" w:rsidRPr="004F1FF4" w:rsidRDefault="00485763" w:rsidP="00820925">
            <w:pPr>
              <w:ind w:left="-851" w:firstLine="284"/>
              <w:jc w:val="right"/>
              <w:rPr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 xml:space="preserve">2. </w:t>
            </w:r>
            <w:r w:rsidR="00021A5B" w:rsidRPr="004F1FF4">
              <w:rPr>
                <w:b/>
                <w:sz w:val="24"/>
                <w:szCs w:val="24"/>
              </w:rPr>
              <w:t>Международный опыт противодействия коррупции</w:t>
            </w:r>
          </w:p>
        </w:tc>
        <w:tc>
          <w:tcPr>
            <w:tcW w:w="1559" w:type="dxa"/>
          </w:tcPr>
          <w:p w:rsidR="00021A5B" w:rsidRPr="004F1FF4" w:rsidRDefault="00021A5B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1A5B" w:rsidRPr="004F1FF4" w:rsidRDefault="00021A5B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1A5B" w:rsidRPr="004F1FF4" w:rsidRDefault="00021A5B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4</w:t>
            </w:r>
          </w:p>
        </w:tc>
      </w:tr>
      <w:tr w:rsidR="00AC58F8" w:rsidRPr="004F1FF4" w:rsidTr="004F1FF4">
        <w:tc>
          <w:tcPr>
            <w:tcW w:w="4962" w:type="dxa"/>
          </w:tcPr>
          <w:p w:rsidR="00AC58F8" w:rsidRPr="004F1FF4" w:rsidRDefault="00485763" w:rsidP="00820925">
            <w:pPr>
              <w:ind w:left="-851" w:firstLine="284"/>
              <w:jc w:val="right"/>
              <w:rPr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 xml:space="preserve">3. </w:t>
            </w:r>
            <w:r w:rsidR="00BF1DCF" w:rsidRPr="004F1FF4">
              <w:rPr>
                <w:b/>
                <w:sz w:val="24"/>
                <w:szCs w:val="24"/>
              </w:rPr>
              <w:t>Как государство противодействует коррупции</w:t>
            </w:r>
          </w:p>
        </w:tc>
        <w:tc>
          <w:tcPr>
            <w:tcW w:w="1559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4</w:t>
            </w:r>
          </w:p>
        </w:tc>
      </w:tr>
      <w:tr w:rsidR="00AC58F8" w:rsidRPr="004F1FF4" w:rsidTr="004F1FF4">
        <w:tc>
          <w:tcPr>
            <w:tcW w:w="4962" w:type="dxa"/>
          </w:tcPr>
          <w:p w:rsidR="00AC58F8" w:rsidRPr="004F1FF4" w:rsidRDefault="00485763" w:rsidP="00820925">
            <w:pPr>
              <w:ind w:left="-851" w:firstLine="284"/>
              <w:jc w:val="right"/>
              <w:rPr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 xml:space="preserve">4. </w:t>
            </w:r>
            <w:r w:rsidR="00BF1DCF" w:rsidRPr="004F1FF4">
              <w:rPr>
                <w:b/>
                <w:sz w:val="24"/>
                <w:szCs w:val="24"/>
              </w:rPr>
              <w:t>Как гражданское общество может участвовать в противодействии коррупции</w:t>
            </w:r>
          </w:p>
        </w:tc>
        <w:tc>
          <w:tcPr>
            <w:tcW w:w="1559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</w:tr>
      <w:tr w:rsidR="00AC58F8" w:rsidRPr="004F1FF4" w:rsidTr="004F1FF4">
        <w:tc>
          <w:tcPr>
            <w:tcW w:w="4962" w:type="dxa"/>
          </w:tcPr>
          <w:p w:rsidR="00D21291" w:rsidRPr="004F1FF4" w:rsidRDefault="00485763" w:rsidP="00820925">
            <w:pPr>
              <w:ind w:left="-851" w:firstLine="284"/>
              <w:jc w:val="right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 xml:space="preserve">5. </w:t>
            </w:r>
            <w:r w:rsidR="00BF1DCF" w:rsidRPr="004F1FF4">
              <w:rPr>
                <w:b/>
                <w:sz w:val="24"/>
                <w:szCs w:val="24"/>
              </w:rPr>
              <w:t>Антикоррупционные меры</w:t>
            </w:r>
          </w:p>
          <w:p w:rsidR="00AC58F8" w:rsidRPr="004F1FF4" w:rsidRDefault="00BF1DCF" w:rsidP="00820925">
            <w:pPr>
              <w:ind w:left="-851" w:firstLine="284"/>
              <w:jc w:val="right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в России</w:t>
            </w:r>
          </w:p>
          <w:p w:rsidR="00F00029" w:rsidRPr="004F1FF4" w:rsidRDefault="00F00029" w:rsidP="00820925">
            <w:pPr>
              <w:ind w:left="-851" w:firstLine="28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58F8" w:rsidRPr="004F1FF4" w:rsidRDefault="00814A12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58F8" w:rsidRPr="004F1FF4" w:rsidRDefault="00D21291" w:rsidP="004F1FF4">
            <w:pPr>
              <w:ind w:left="-851" w:firstLine="284"/>
              <w:jc w:val="center"/>
              <w:rPr>
                <w:sz w:val="24"/>
                <w:szCs w:val="24"/>
              </w:rPr>
            </w:pPr>
            <w:r w:rsidRPr="004F1FF4">
              <w:rPr>
                <w:sz w:val="24"/>
                <w:szCs w:val="24"/>
              </w:rPr>
              <w:t>4</w:t>
            </w:r>
          </w:p>
        </w:tc>
      </w:tr>
      <w:tr w:rsidR="00814A12" w:rsidRPr="004F1FF4" w:rsidTr="004F1FF4">
        <w:tc>
          <w:tcPr>
            <w:tcW w:w="4962" w:type="dxa"/>
          </w:tcPr>
          <w:p w:rsidR="00F00029" w:rsidRPr="004F1FF4" w:rsidRDefault="00F00029" w:rsidP="00820925">
            <w:pPr>
              <w:ind w:left="-851" w:firstLine="284"/>
              <w:jc w:val="right"/>
              <w:rPr>
                <w:b/>
                <w:sz w:val="24"/>
                <w:szCs w:val="24"/>
              </w:rPr>
            </w:pPr>
          </w:p>
          <w:p w:rsidR="00814A12" w:rsidRPr="004F1FF4" w:rsidRDefault="00F81710" w:rsidP="00820925">
            <w:pPr>
              <w:ind w:left="-851" w:firstLine="284"/>
              <w:jc w:val="right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ИТОГО</w:t>
            </w:r>
          </w:p>
          <w:p w:rsidR="00F00029" w:rsidRPr="004F1FF4" w:rsidRDefault="00F00029" w:rsidP="00820925">
            <w:pPr>
              <w:ind w:left="-851" w:firstLine="28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A12" w:rsidRPr="004F1FF4" w:rsidRDefault="00F81710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14A12" w:rsidRPr="004F1FF4" w:rsidRDefault="00F81710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14A12" w:rsidRPr="004F1FF4" w:rsidRDefault="00F81710" w:rsidP="004F1FF4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 w:rsidRPr="004F1FF4">
              <w:rPr>
                <w:b/>
                <w:sz w:val="24"/>
                <w:szCs w:val="24"/>
              </w:rPr>
              <w:t>20</w:t>
            </w:r>
          </w:p>
        </w:tc>
      </w:tr>
    </w:tbl>
    <w:p w:rsidR="007271F1" w:rsidRPr="004F1FF4" w:rsidRDefault="007271F1" w:rsidP="004F1FF4">
      <w:pPr>
        <w:ind w:left="-851" w:firstLine="284"/>
        <w:rPr>
          <w:b/>
        </w:rPr>
      </w:pPr>
      <w:r w:rsidRPr="004F1FF4">
        <w:rPr>
          <w:b/>
        </w:rPr>
        <w:t>С</w:t>
      </w:r>
      <w:r w:rsidR="00EC57EF" w:rsidRPr="004F1FF4">
        <w:rPr>
          <w:b/>
        </w:rPr>
        <w:t>одержание</w:t>
      </w:r>
      <w:r w:rsidR="00D42BEC" w:rsidRPr="004F1FF4">
        <w:rPr>
          <w:b/>
        </w:rPr>
        <w:t xml:space="preserve"> программы</w:t>
      </w:r>
    </w:p>
    <w:p w:rsidR="007271F1" w:rsidRPr="004F1FF4" w:rsidRDefault="007271F1" w:rsidP="004F1FF4">
      <w:pPr>
        <w:ind w:left="-851" w:firstLine="284"/>
        <w:jc w:val="both"/>
        <w:rPr>
          <w:b/>
          <w:bCs/>
        </w:rPr>
      </w:pPr>
      <w:r w:rsidRPr="004F1FF4">
        <w:rPr>
          <w:b/>
        </w:rPr>
        <w:t xml:space="preserve">Тема 1. </w:t>
      </w:r>
      <w:r w:rsidR="00A95534" w:rsidRPr="004F1FF4">
        <w:rPr>
          <w:b/>
        </w:rPr>
        <w:t>Что представляет собой коррупция</w:t>
      </w:r>
      <w:r w:rsidR="00A22567" w:rsidRPr="004F1FF4">
        <w:rPr>
          <w:b/>
        </w:rPr>
        <w:t>, как она проявляется</w:t>
      </w:r>
      <w:r w:rsidR="00A95534" w:rsidRPr="004F1FF4">
        <w:rPr>
          <w:b/>
        </w:rPr>
        <w:t xml:space="preserve"> и </w:t>
      </w:r>
      <w:r w:rsidR="00A22567" w:rsidRPr="004F1FF4">
        <w:rPr>
          <w:b/>
        </w:rPr>
        <w:t xml:space="preserve">к </w:t>
      </w:r>
      <w:r w:rsidR="00A95534" w:rsidRPr="004F1FF4">
        <w:rPr>
          <w:b/>
        </w:rPr>
        <w:t>как</w:t>
      </w:r>
      <w:r w:rsidR="00A22567" w:rsidRPr="004F1FF4">
        <w:rPr>
          <w:b/>
        </w:rPr>
        <w:t xml:space="preserve">им </w:t>
      </w:r>
      <w:r w:rsidR="00A95534" w:rsidRPr="004F1FF4">
        <w:rPr>
          <w:b/>
        </w:rPr>
        <w:t>последствия</w:t>
      </w:r>
      <w:r w:rsidR="00A22567" w:rsidRPr="004F1FF4">
        <w:rPr>
          <w:b/>
        </w:rPr>
        <w:t>м</w:t>
      </w:r>
      <w:r w:rsidRPr="004F1FF4">
        <w:rPr>
          <w:b/>
        </w:rPr>
        <w:t xml:space="preserve"> </w:t>
      </w:r>
      <w:r w:rsidR="00A22567" w:rsidRPr="004F1FF4">
        <w:rPr>
          <w:b/>
        </w:rPr>
        <w:t xml:space="preserve">приводит </w:t>
      </w:r>
      <w:r w:rsidRPr="004F1FF4">
        <w:rPr>
          <w:b/>
          <w:i/>
        </w:rPr>
        <w:t>(</w:t>
      </w:r>
      <w:r w:rsidR="00A22567" w:rsidRPr="004F1FF4">
        <w:rPr>
          <w:b/>
          <w:i/>
        </w:rPr>
        <w:t>6</w:t>
      </w:r>
      <w:r w:rsidRPr="004F1FF4">
        <w:rPr>
          <w:b/>
          <w:i/>
        </w:rPr>
        <w:t xml:space="preserve"> </w:t>
      </w:r>
      <w:r w:rsidR="00A95534" w:rsidRPr="004F1FF4">
        <w:rPr>
          <w:b/>
          <w:i/>
        </w:rPr>
        <w:t>час</w:t>
      </w:r>
      <w:r w:rsidR="00A22567" w:rsidRPr="004F1FF4">
        <w:rPr>
          <w:b/>
          <w:i/>
        </w:rPr>
        <w:t>ов</w:t>
      </w:r>
      <w:r w:rsidRPr="004F1FF4">
        <w:rPr>
          <w:b/>
          <w:i/>
        </w:rPr>
        <w:t>)</w:t>
      </w:r>
    </w:p>
    <w:p w:rsidR="007271F1" w:rsidRPr="004F1FF4" w:rsidRDefault="007B4D7B" w:rsidP="004F1FF4">
      <w:pPr>
        <w:ind w:left="-851" w:firstLine="284"/>
        <w:jc w:val="both"/>
        <w:rPr>
          <w:color w:val="FF0000"/>
        </w:rPr>
      </w:pPr>
      <w:r w:rsidRPr="004F1FF4">
        <w:t>Определение и признаки коррупции. Формы проявления коррупции: взяточничество, подкуп должностных лиц, коммерческий подкуп, превышение должностных полномочий, фаворитизм, непотизм, конфликт интересов, злоупотребление административным ресурсом, коррупционное рейдерство.</w:t>
      </w:r>
      <w:r w:rsidR="006A1C4E" w:rsidRPr="004F1FF4">
        <w:t xml:space="preserve"> Причины коррупции. Последствия коррупции</w:t>
      </w:r>
      <w:r w:rsidR="007271F1" w:rsidRPr="004F1FF4">
        <w:t xml:space="preserve">. </w:t>
      </w:r>
    </w:p>
    <w:p w:rsidR="006A1C4E" w:rsidRPr="004F1FF4" w:rsidRDefault="006A1C4E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На теоретические занятия по теме 1 отводится 3 часа. Ещё 3 часа проводятся в форме практических занятий.</w:t>
      </w:r>
    </w:p>
    <w:p w:rsidR="006A1C4E" w:rsidRPr="004F1FF4" w:rsidRDefault="006A1C4E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Практическое занятие № 1</w:t>
      </w:r>
      <w:r w:rsidR="00E90577" w:rsidRPr="004F1FF4">
        <w:rPr>
          <w:i/>
          <w:sz w:val="24"/>
          <w:szCs w:val="24"/>
        </w:rPr>
        <w:t xml:space="preserve"> (1 час)</w:t>
      </w:r>
    </w:p>
    <w:p w:rsidR="006A1C4E" w:rsidRPr="004F1FF4" w:rsidRDefault="009E7159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Подготовка эссе на тему: «Как оценить последствия коррупции» (выдаётся в качестве домашнего задания)</w:t>
      </w:r>
      <w:r w:rsidR="00021A5B" w:rsidRPr="004F1FF4">
        <w:rPr>
          <w:sz w:val="24"/>
          <w:szCs w:val="24"/>
        </w:rPr>
        <w:t>, на занятии организуется</w:t>
      </w:r>
      <w:r w:rsidRPr="004F1FF4">
        <w:rPr>
          <w:sz w:val="24"/>
          <w:szCs w:val="24"/>
        </w:rPr>
        <w:t xml:space="preserve"> дискуссия на эту тему. </w:t>
      </w:r>
    </w:p>
    <w:p w:rsidR="009E7159" w:rsidRPr="004F1FF4" w:rsidRDefault="009E7159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</w:p>
    <w:p w:rsidR="007271F1" w:rsidRPr="004F1FF4" w:rsidRDefault="006A1C4E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Практическое занятие № 2 </w:t>
      </w:r>
      <w:r w:rsidR="00E90577" w:rsidRPr="004F1FF4">
        <w:rPr>
          <w:i/>
          <w:sz w:val="24"/>
          <w:szCs w:val="24"/>
        </w:rPr>
        <w:t xml:space="preserve">(1 час) </w:t>
      </w:r>
      <w:r w:rsidRPr="004F1FF4">
        <w:rPr>
          <w:sz w:val="24"/>
          <w:szCs w:val="24"/>
        </w:rPr>
        <w:t xml:space="preserve">– ролевая </w:t>
      </w:r>
      <w:r w:rsidR="007271F1" w:rsidRPr="004F1FF4">
        <w:rPr>
          <w:sz w:val="24"/>
          <w:szCs w:val="24"/>
        </w:rPr>
        <w:t>игр</w:t>
      </w:r>
      <w:r w:rsidRPr="004F1FF4">
        <w:rPr>
          <w:sz w:val="24"/>
          <w:szCs w:val="24"/>
        </w:rPr>
        <w:t>а</w:t>
      </w:r>
      <w:r w:rsidR="00E90577" w:rsidRPr="004F1FF4">
        <w:rPr>
          <w:sz w:val="24"/>
          <w:szCs w:val="24"/>
        </w:rPr>
        <w:t>.</w:t>
      </w:r>
    </w:p>
    <w:p w:rsidR="00E90577" w:rsidRPr="004F1FF4" w:rsidRDefault="00E90577" w:rsidP="004F1FF4">
      <w:pPr>
        <w:ind w:left="-851" w:firstLine="284"/>
        <w:jc w:val="both"/>
      </w:pPr>
      <w:r w:rsidRPr="004F1FF4">
        <w:t>Сценарий игры</w:t>
      </w:r>
    </w:p>
    <w:p w:rsidR="00E90577" w:rsidRPr="004F1FF4" w:rsidRDefault="00E90577" w:rsidP="004F1FF4">
      <w:pPr>
        <w:ind w:left="-851" w:firstLine="284"/>
        <w:jc w:val="both"/>
      </w:pPr>
    </w:p>
    <w:p w:rsidR="00E90577" w:rsidRPr="004F1FF4" w:rsidRDefault="00E90577" w:rsidP="004F1FF4">
      <w:pPr>
        <w:ind w:left="-851" w:firstLine="284"/>
        <w:jc w:val="both"/>
        <w:rPr>
          <w:b/>
        </w:rPr>
      </w:pPr>
      <w:r w:rsidRPr="004F1FF4">
        <w:rPr>
          <w:b/>
          <w:u w:val="single"/>
        </w:rPr>
        <w:t>Игровая ситуация</w:t>
      </w:r>
      <w:r w:rsidRPr="004F1FF4">
        <w:rPr>
          <w:b/>
        </w:rPr>
        <w:t>:</w:t>
      </w:r>
    </w:p>
    <w:p w:rsidR="00E90577" w:rsidRPr="004F1FF4" w:rsidRDefault="00E90577" w:rsidP="004F1FF4">
      <w:pPr>
        <w:ind w:left="-851" w:firstLine="284"/>
        <w:jc w:val="both"/>
      </w:pPr>
      <w:r w:rsidRPr="004F1FF4">
        <w:t>2 девушки в возрасте 20 лет едут по Пулковскому шоссе в направлен</w:t>
      </w:r>
      <w:proofErr w:type="gramStart"/>
      <w:r w:rsidRPr="004F1FF4">
        <w:t>ии аэ</w:t>
      </w:r>
      <w:proofErr w:type="gramEnd"/>
      <w:r w:rsidRPr="004F1FF4">
        <w:t>ропорта. Их останавливает сотрудник дорожно-патрульной службы (отец пятерых детей, зарплата которого 15 тысяч рублей), проверяет документы и просит открыть багажник. После этого машина направляется в аэропорт Пулково-1. Девушки проходят предполётный досмотр (они летят в Москву). Полицейский (молодой человек, который собирается приобрести в ипотеку квартиру) слышит разговор девушек, которые обсуждают возможность пронести багаж в самолёт без проверки.</w:t>
      </w:r>
    </w:p>
    <w:p w:rsidR="00E90577" w:rsidRPr="004F1FF4" w:rsidRDefault="00E90577" w:rsidP="004F1FF4">
      <w:pPr>
        <w:ind w:left="-851" w:firstLine="284"/>
        <w:jc w:val="both"/>
      </w:pPr>
    </w:p>
    <w:p w:rsidR="00E90577" w:rsidRPr="004F1FF4" w:rsidRDefault="00E90577" w:rsidP="004F1FF4">
      <w:pPr>
        <w:ind w:left="-851" w:firstLine="284"/>
        <w:jc w:val="both"/>
      </w:pPr>
    </w:p>
    <w:p w:rsidR="00E90577" w:rsidRPr="004F1FF4" w:rsidRDefault="00E90577" w:rsidP="004F1FF4">
      <w:pPr>
        <w:ind w:left="-851" w:firstLine="284"/>
        <w:jc w:val="both"/>
        <w:rPr>
          <w:b/>
        </w:rPr>
      </w:pPr>
      <w:r w:rsidRPr="004F1FF4">
        <w:rPr>
          <w:b/>
          <w:u w:val="single"/>
        </w:rPr>
        <w:t>Роли в команде</w:t>
      </w:r>
      <w:r w:rsidRPr="004F1FF4">
        <w:rPr>
          <w:b/>
        </w:rPr>
        <w:t>:</w:t>
      </w:r>
    </w:p>
    <w:p w:rsidR="00E90577" w:rsidRPr="004F1FF4" w:rsidRDefault="00E90577" w:rsidP="004F1FF4">
      <w:pPr>
        <w:ind w:left="-851" w:firstLine="284"/>
        <w:jc w:val="both"/>
        <w:rPr>
          <w:b/>
        </w:rPr>
      </w:pPr>
    </w:p>
    <w:p w:rsidR="00E90577" w:rsidRPr="004F1FF4" w:rsidRDefault="00E90577" w:rsidP="004F1FF4">
      <w:pPr>
        <w:pStyle w:val="ad"/>
        <w:numPr>
          <w:ilvl w:val="0"/>
          <w:numId w:val="9"/>
        </w:numPr>
        <w:ind w:left="-851" w:firstLine="284"/>
        <w:contextualSpacing/>
        <w:jc w:val="both"/>
      </w:pPr>
      <w:r w:rsidRPr="004F1FF4">
        <w:t>девушки в машине;</w:t>
      </w:r>
    </w:p>
    <w:p w:rsidR="00E90577" w:rsidRPr="004F1FF4" w:rsidRDefault="00E90577" w:rsidP="004F1FF4">
      <w:pPr>
        <w:pStyle w:val="ad"/>
        <w:numPr>
          <w:ilvl w:val="0"/>
          <w:numId w:val="9"/>
        </w:numPr>
        <w:ind w:left="-851" w:firstLine="284"/>
        <w:contextualSpacing/>
        <w:jc w:val="both"/>
      </w:pPr>
      <w:r w:rsidRPr="004F1FF4">
        <w:t>сотрудник ДПС;</w:t>
      </w:r>
    </w:p>
    <w:p w:rsidR="00E90577" w:rsidRPr="004F1FF4" w:rsidRDefault="00E90577" w:rsidP="004F1FF4">
      <w:pPr>
        <w:pStyle w:val="ad"/>
        <w:numPr>
          <w:ilvl w:val="0"/>
          <w:numId w:val="9"/>
        </w:numPr>
        <w:ind w:left="-851" w:firstLine="284"/>
        <w:contextualSpacing/>
        <w:jc w:val="both"/>
      </w:pPr>
      <w:r w:rsidRPr="004F1FF4">
        <w:t>служба безопасности аэропорта;</w:t>
      </w:r>
    </w:p>
    <w:p w:rsidR="00E90577" w:rsidRPr="004F1FF4" w:rsidRDefault="00E90577" w:rsidP="004F1FF4">
      <w:pPr>
        <w:pStyle w:val="ad"/>
        <w:numPr>
          <w:ilvl w:val="0"/>
          <w:numId w:val="9"/>
        </w:numPr>
        <w:ind w:left="-851" w:firstLine="284"/>
        <w:contextualSpacing/>
        <w:jc w:val="both"/>
      </w:pPr>
      <w:r w:rsidRPr="004F1FF4">
        <w:t>полицейский – свидетель разговора.</w:t>
      </w:r>
    </w:p>
    <w:p w:rsidR="00E90577" w:rsidRPr="004F1FF4" w:rsidRDefault="00E90577" w:rsidP="004F1FF4">
      <w:pPr>
        <w:ind w:left="-851" w:firstLine="284"/>
        <w:jc w:val="both"/>
      </w:pPr>
    </w:p>
    <w:p w:rsidR="00E90577" w:rsidRPr="004F1FF4" w:rsidRDefault="00E90577" w:rsidP="004F1FF4">
      <w:pPr>
        <w:ind w:left="-851" w:firstLine="284"/>
        <w:jc w:val="both"/>
        <w:rPr>
          <w:b/>
        </w:rPr>
      </w:pPr>
      <w:r w:rsidRPr="004F1FF4">
        <w:rPr>
          <w:b/>
          <w:u w:val="single"/>
        </w:rPr>
        <w:t>Задание</w:t>
      </w:r>
      <w:r w:rsidRPr="004F1FF4">
        <w:rPr>
          <w:b/>
        </w:rPr>
        <w:t>:</w:t>
      </w:r>
    </w:p>
    <w:p w:rsidR="00E90577" w:rsidRPr="004F1FF4" w:rsidRDefault="00E90577" w:rsidP="004F1FF4">
      <w:pPr>
        <w:ind w:left="-851" w:firstLine="284"/>
        <w:jc w:val="both"/>
        <w:rPr>
          <w:b/>
        </w:rPr>
      </w:pPr>
    </w:p>
    <w:p w:rsidR="00E90577" w:rsidRPr="004F1FF4" w:rsidRDefault="00E90577" w:rsidP="004F1FF4">
      <w:pPr>
        <w:pStyle w:val="ad"/>
        <w:numPr>
          <w:ilvl w:val="0"/>
          <w:numId w:val="10"/>
        </w:numPr>
        <w:ind w:left="-851" w:firstLine="284"/>
        <w:contextualSpacing/>
        <w:jc w:val="both"/>
      </w:pPr>
      <w:r w:rsidRPr="004F1FF4">
        <w:t xml:space="preserve">Обозначьте имеющиеся в рассматриваемой ситуации предпосылки для коррупции.  </w:t>
      </w:r>
    </w:p>
    <w:p w:rsidR="00E90577" w:rsidRPr="004F1FF4" w:rsidRDefault="00E90577" w:rsidP="004F1FF4">
      <w:pPr>
        <w:pStyle w:val="ad"/>
        <w:numPr>
          <w:ilvl w:val="0"/>
          <w:numId w:val="10"/>
        </w:numPr>
        <w:ind w:left="-851" w:firstLine="284"/>
        <w:contextualSpacing/>
        <w:jc w:val="both"/>
      </w:pPr>
      <w:r w:rsidRPr="004F1FF4">
        <w:t>Опишите варианты развития событий:</w:t>
      </w:r>
    </w:p>
    <w:p w:rsidR="00E90577" w:rsidRPr="004F1FF4" w:rsidRDefault="00E90577" w:rsidP="004F1FF4">
      <w:pPr>
        <w:pStyle w:val="ad"/>
        <w:ind w:left="-851" w:firstLine="284"/>
        <w:jc w:val="both"/>
      </w:pPr>
      <w:r w:rsidRPr="004F1FF4">
        <w:t>- какие действия могут предпринять участники событий;</w:t>
      </w:r>
    </w:p>
    <w:p w:rsidR="00E90577" w:rsidRPr="004F1FF4" w:rsidRDefault="00E90577" w:rsidP="004F1FF4">
      <w:pPr>
        <w:pStyle w:val="ad"/>
        <w:ind w:left="-851" w:firstLine="284"/>
        <w:jc w:val="both"/>
      </w:pPr>
      <w:r w:rsidRPr="004F1FF4">
        <w:t>- к каким последствиям это приведет.</w:t>
      </w:r>
    </w:p>
    <w:p w:rsidR="00E90577" w:rsidRPr="004F1FF4" w:rsidRDefault="00E90577" w:rsidP="004F1FF4">
      <w:pPr>
        <w:ind w:left="-851" w:firstLine="284"/>
        <w:jc w:val="both"/>
      </w:pPr>
    </w:p>
    <w:p w:rsidR="00E90577" w:rsidRPr="004F1FF4" w:rsidRDefault="009E7159" w:rsidP="004F1FF4">
      <w:pPr>
        <w:ind w:left="-851" w:firstLine="284"/>
        <w:jc w:val="both"/>
      </w:pPr>
      <w:r w:rsidRPr="004F1FF4">
        <w:t>Практическое занятие № 3</w:t>
      </w:r>
    </w:p>
    <w:p w:rsidR="009E7159" w:rsidRPr="004F1FF4" w:rsidRDefault="00E90577" w:rsidP="004F1FF4">
      <w:pPr>
        <w:ind w:left="-851" w:firstLine="284"/>
        <w:jc w:val="both"/>
      </w:pPr>
      <w:r w:rsidRPr="004F1FF4">
        <w:t xml:space="preserve">Занятие </w:t>
      </w:r>
      <w:r w:rsidR="009E7159" w:rsidRPr="004F1FF4">
        <w:t xml:space="preserve">проводится в форме решения кейсов. Ученики работают в малых группах (по 2-3 человека) и определяют в предложенных учителем кейсах форму проявления коррупции. После этого проводится групповое обсуждение. </w:t>
      </w:r>
      <w:proofErr w:type="gramStart"/>
      <w:r w:rsidR="009E7159" w:rsidRPr="004F1FF4">
        <w:t>Необходимо, чтобы правильные ответы были даны обучающимися.</w:t>
      </w:r>
      <w:proofErr w:type="gramEnd"/>
    </w:p>
    <w:p w:rsidR="00E90577" w:rsidRPr="004F1FF4" w:rsidRDefault="00E90577" w:rsidP="004F1FF4">
      <w:pPr>
        <w:ind w:left="-851" w:firstLine="284"/>
        <w:jc w:val="both"/>
      </w:pPr>
      <w:r w:rsidRPr="004F1FF4">
        <w:t>Пример кейса</w:t>
      </w:r>
    </w:p>
    <w:p w:rsidR="006E7B3B" w:rsidRPr="004F1FF4" w:rsidRDefault="006E7B3B" w:rsidP="004F1FF4">
      <w:pPr>
        <w:pStyle w:val="11"/>
        <w:widowControl w:val="0"/>
        <w:spacing w:line="240" w:lineRule="auto"/>
        <w:ind w:left="-85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FF4">
        <w:rPr>
          <w:rFonts w:ascii="Times New Roman" w:hAnsi="Times New Roman" w:cs="Times New Roman"/>
          <w:color w:val="auto"/>
          <w:sz w:val="24"/>
          <w:szCs w:val="24"/>
        </w:rPr>
        <w:t xml:space="preserve">К директору детского центра Лидии К. обратилась её знакомая Анастасия Х. с просьбой подыскать жилье молодому специалисту Ивану С., тренеру этого центра. Решив помочь своей приятельнице, директор предоставила тренеру для проживания квартиру, предназначавшуюся для внеочередного предоставления детям-сиротам. Спустя два месяца указанная квартира распоряжением главы администрации была предоставлена местной жительнице Полине Д. На протяжении двух с половиной лет директор центра скрывала </w:t>
      </w:r>
      <w:proofErr w:type="gramStart"/>
      <w:r w:rsidRPr="004F1FF4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4F1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F1FF4">
        <w:rPr>
          <w:rFonts w:ascii="Times New Roman" w:hAnsi="Times New Roman" w:cs="Times New Roman"/>
          <w:color w:val="auto"/>
          <w:sz w:val="24"/>
          <w:szCs w:val="24"/>
        </w:rPr>
        <w:t>нуждающейся</w:t>
      </w:r>
      <w:proofErr w:type="gramEnd"/>
      <w:r w:rsidRPr="004F1FF4">
        <w:rPr>
          <w:rFonts w:ascii="Times New Roman" w:hAnsi="Times New Roman" w:cs="Times New Roman"/>
          <w:color w:val="auto"/>
          <w:sz w:val="24"/>
          <w:szCs w:val="24"/>
        </w:rPr>
        <w:t xml:space="preserve"> факт предоставления ей жилья. Вплоть до мая 2014 года в указанной квартире продолжал проживать тренер центра, передававший начальнику отдела ежемесячно по 2 тысячи рублей за фиктивный наем жилплощади.</w:t>
      </w:r>
    </w:p>
    <w:p w:rsidR="006E7B3B" w:rsidRPr="004F1FF4" w:rsidRDefault="006E7B3B" w:rsidP="004F1FF4">
      <w:pPr>
        <w:pStyle w:val="11"/>
        <w:widowControl w:val="0"/>
        <w:spacing w:line="240" w:lineRule="auto"/>
        <w:ind w:left="-85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FF4">
        <w:rPr>
          <w:rFonts w:ascii="Times New Roman" w:hAnsi="Times New Roman" w:cs="Times New Roman"/>
          <w:color w:val="auto"/>
          <w:sz w:val="24"/>
          <w:szCs w:val="24"/>
        </w:rPr>
        <w:t>Кейсы можно формировать на основании сообщений о коррупционных преступлениях в газетах и на сайтах правоохранительных органов.</w:t>
      </w:r>
    </w:p>
    <w:p w:rsidR="00E90577" w:rsidRPr="004F1FF4" w:rsidRDefault="00732E30" w:rsidP="004F1FF4">
      <w:pPr>
        <w:ind w:left="-851" w:firstLine="284"/>
        <w:jc w:val="both"/>
      </w:pPr>
      <w:r w:rsidRPr="004F1FF4">
        <w:t>Одно из практических занятий может также быть проведено в форме игры «Суд над коррупцией».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Игровая ситуация: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Коррупция как реальное действующее лицо присутствует в зале суда по обвинению в противоправных деяниях. Её защищает адвокат. Со стороны обвинения прокурор. В качестве свидетелей вызывают представителей общества и  государства. Решение принимается с участием присяжных заседателей.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Роли: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1) судья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2) адвокат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3) прокурор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4) свидетели по группам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5) коррупция (обвиняемый)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6) присяжные заседатели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Задание: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Провести слушание по делу. Выслушать аргументы обвинения и защиты. Ознакомиться с показаниями свидетелей. Определить позицию присяжных заседателей. Предоставить последнее слово обвиняемому (коррупции). Судье с опорой на результаты разбирательства вынести решение. </w:t>
      </w:r>
    </w:p>
    <w:p w:rsidR="00732E30" w:rsidRPr="004F1FF4" w:rsidRDefault="00732E30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Роли распределяются заранее. В качестве домашнего задания обучающиеся готовят аргументы участников процесса и выступления в суде.</w:t>
      </w:r>
    </w:p>
    <w:p w:rsidR="00021A5B" w:rsidRPr="004F1FF4" w:rsidRDefault="00021A5B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b/>
          <w:sz w:val="24"/>
          <w:szCs w:val="24"/>
        </w:rPr>
      </w:pPr>
    </w:p>
    <w:p w:rsidR="00021A5B" w:rsidRPr="004F1FF4" w:rsidRDefault="00021A5B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b/>
          <w:sz w:val="24"/>
          <w:szCs w:val="24"/>
        </w:rPr>
      </w:pPr>
      <w:r w:rsidRPr="004F1FF4">
        <w:rPr>
          <w:b/>
          <w:sz w:val="24"/>
          <w:szCs w:val="24"/>
        </w:rPr>
        <w:t xml:space="preserve">         Тема 2. Международный опыт противодействия коррупции </w:t>
      </w:r>
      <w:r w:rsidRPr="004F1FF4">
        <w:rPr>
          <w:b/>
          <w:i/>
          <w:sz w:val="24"/>
          <w:szCs w:val="24"/>
        </w:rPr>
        <w:t>(4 часа)</w:t>
      </w:r>
    </w:p>
    <w:p w:rsidR="00B736CD" w:rsidRPr="004F1FF4" w:rsidRDefault="00B736CD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Стратегии противодействия коррупции: стратегия «войны», стратегия сознательной пассивности, стратегия системного устранения причин коррупции. Основные элементы антикоррупционной стратегии.</w:t>
      </w:r>
      <w:r w:rsidR="004C3596" w:rsidRPr="004F1FF4">
        <w:rPr>
          <w:sz w:val="24"/>
          <w:szCs w:val="24"/>
        </w:rPr>
        <w:t xml:space="preserve"> Антикоррупционные реформы: опыт Сингапура, Грузии, Южной Кореи, Перу. Международные индексы, которые позволяют измерить коррупцию.</w:t>
      </w:r>
    </w:p>
    <w:p w:rsidR="00ED6404" w:rsidRPr="004F1FF4" w:rsidRDefault="00ED6404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На теоретические занятия по теме 2 отводится 2 часа. Ещё 2 часа проводятся в форме практических занятий.</w:t>
      </w:r>
    </w:p>
    <w:p w:rsidR="000828E9" w:rsidRPr="004F1FF4" w:rsidRDefault="000828E9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Практическое занятие № 1 (1 час)</w:t>
      </w:r>
    </w:p>
    <w:p w:rsidR="00991F51" w:rsidRPr="004F1FF4" w:rsidRDefault="00991F51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Работа в малых группах: каждая группа составляет список плюсов и минусов различных антикоррупционных стратегий (25 минут), после этого проводится дискуссия об эффективности каждой из рассмотренных стратегий (результаты работы в группах необходимо визуализировать – составить схемы, таблицы).</w:t>
      </w:r>
    </w:p>
    <w:p w:rsidR="00B2333A" w:rsidRPr="004F1FF4" w:rsidRDefault="00B2333A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</w:p>
    <w:p w:rsidR="000828E9" w:rsidRPr="004F1FF4" w:rsidRDefault="000828E9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Практическое занятие № 2 (1 час)</w:t>
      </w:r>
    </w:p>
    <w:p w:rsidR="000828E9" w:rsidRPr="004F1FF4" w:rsidRDefault="00AD3EE1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bCs/>
          <w:sz w:val="24"/>
          <w:szCs w:val="24"/>
        </w:rPr>
        <w:lastRenderedPageBreak/>
        <w:t xml:space="preserve">Ученики составляют майнд-карту (графическую схему), которая позволит разобраться в этапах подготовки Индекса восприятия коррупции (методология описывается здесь: </w:t>
      </w:r>
      <w:hyperlink r:id="rId7" w:history="1">
        <w:r w:rsidR="00B2333A" w:rsidRPr="004F1FF4">
          <w:rPr>
            <w:rStyle w:val="a6"/>
            <w:bCs/>
            <w:sz w:val="24"/>
            <w:szCs w:val="24"/>
          </w:rPr>
          <w:t>http://www.transparency.org/files/content/pressrelease/2013_CPISourceDescription_EN.pdf</w:t>
        </w:r>
      </w:hyperlink>
      <w:r w:rsidRPr="004F1FF4">
        <w:rPr>
          <w:bCs/>
          <w:sz w:val="24"/>
          <w:szCs w:val="24"/>
        </w:rPr>
        <w:t>)</w:t>
      </w:r>
      <w:r w:rsidR="00B2333A" w:rsidRPr="004F1FF4">
        <w:rPr>
          <w:sz w:val="24"/>
          <w:szCs w:val="24"/>
        </w:rPr>
        <w:t>.</w:t>
      </w:r>
    </w:p>
    <w:p w:rsidR="00B2333A" w:rsidRPr="004F1FF4" w:rsidRDefault="00B2333A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</w:p>
    <w:p w:rsidR="00E90577" w:rsidRPr="004F1FF4" w:rsidRDefault="007271F1" w:rsidP="004F1FF4">
      <w:pPr>
        <w:ind w:left="-851" w:firstLine="284"/>
        <w:jc w:val="both"/>
        <w:rPr>
          <w:b/>
          <w:i/>
        </w:rPr>
      </w:pPr>
      <w:r w:rsidRPr="004F1FF4">
        <w:rPr>
          <w:b/>
        </w:rPr>
        <w:t xml:space="preserve">Тема </w:t>
      </w:r>
      <w:r w:rsidR="00021A5B" w:rsidRPr="004F1FF4">
        <w:rPr>
          <w:b/>
        </w:rPr>
        <w:t>3</w:t>
      </w:r>
      <w:r w:rsidRPr="004F1FF4">
        <w:rPr>
          <w:b/>
        </w:rPr>
        <w:t xml:space="preserve">. </w:t>
      </w:r>
      <w:r w:rsidR="00A22567" w:rsidRPr="004F1FF4">
        <w:rPr>
          <w:b/>
        </w:rPr>
        <w:t>Как государство противодействует коррупции</w:t>
      </w:r>
      <w:r w:rsidRPr="004F1FF4">
        <w:rPr>
          <w:b/>
        </w:rPr>
        <w:t xml:space="preserve"> </w:t>
      </w:r>
      <w:r w:rsidRPr="004F1FF4">
        <w:rPr>
          <w:b/>
          <w:i/>
        </w:rPr>
        <w:t>(</w:t>
      </w:r>
      <w:r w:rsidR="00A22567" w:rsidRPr="004F1FF4">
        <w:rPr>
          <w:b/>
          <w:i/>
        </w:rPr>
        <w:t>4 часа</w:t>
      </w:r>
      <w:r w:rsidRPr="004F1FF4">
        <w:rPr>
          <w:b/>
          <w:i/>
        </w:rPr>
        <w:t>)</w:t>
      </w:r>
    </w:p>
    <w:p w:rsidR="007271F1" w:rsidRPr="004F1FF4" w:rsidRDefault="00F41284" w:rsidP="004F1FF4">
      <w:pPr>
        <w:ind w:left="-851" w:firstLine="284"/>
        <w:jc w:val="both"/>
      </w:pPr>
      <w:r w:rsidRPr="004F1FF4">
        <w:t>Органы, ответственные за реализацию антикоррупционной политики. Направления антикоррупционной политики. Антикоррупционные программы. Разработка антикоррупционного законодательства. Виды антикоррупционных мер</w:t>
      </w:r>
      <w:r w:rsidR="007271F1" w:rsidRPr="004F1FF4">
        <w:t xml:space="preserve">. </w:t>
      </w:r>
      <w:r w:rsidRPr="004F1FF4">
        <w:t>Предотвращение коррупции на государственной и муниципальной службе.</w:t>
      </w:r>
      <w:r w:rsidR="00542CAD" w:rsidRPr="004F1FF4">
        <w:t xml:space="preserve"> </w:t>
      </w:r>
      <w:proofErr w:type="gramStart"/>
      <w:r w:rsidR="00542CAD" w:rsidRPr="004F1FF4">
        <w:t>Контроль за</w:t>
      </w:r>
      <w:proofErr w:type="gramEnd"/>
      <w:r w:rsidR="00542CAD" w:rsidRPr="004F1FF4">
        <w:t xml:space="preserve"> расходами и доходами публичных должностных лиц. Противодействие коррупции в государственных и муниципальных закупках.</w:t>
      </w:r>
    </w:p>
    <w:p w:rsidR="006E7B3B" w:rsidRPr="004F1FF4" w:rsidRDefault="006E7B3B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На теоретические занятия по теме </w:t>
      </w:r>
      <w:r w:rsidR="00021A5B" w:rsidRPr="004F1FF4">
        <w:rPr>
          <w:sz w:val="24"/>
          <w:szCs w:val="24"/>
        </w:rPr>
        <w:t>3</w:t>
      </w:r>
      <w:r w:rsidRPr="004F1FF4">
        <w:rPr>
          <w:sz w:val="24"/>
          <w:szCs w:val="24"/>
        </w:rPr>
        <w:t xml:space="preserve"> отводится </w:t>
      </w:r>
      <w:r w:rsidR="00732E30" w:rsidRPr="004F1FF4">
        <w:rPr>
          <w:sz w:val="24"/>
          <w:szCs w:val="24"/>
        </w:rPr>
        <w:t>2 часа. Ещё 2</w:t>
      </w:r>
      <w:r w:rsidRPr="004F1FF4">
        <w:rPr>
          <w:sz w:val="24"/>
          <w:szCs w:val="24"/>
        </w:rPr>
        <w:t xml:space="preserve"> часа проводятся в форме практических занятий.</w:t>
      </w:r>
    </w:p>
    <w:p w:rsidR="00F41284" w:rsidRPr="004F1FF4" w:rsidRDefault="00F41284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 xml:space="preserve"> Практическое занятие № 1 (1 час)</w:t>
      </w:r>
    </w:p>
    <w:p w:rsidR="00F41284" w:rsidRPr="004F1FF4" w:rsidRDefault="00542CAD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proofErr w:type="gramStart"/>
      <w:r w:rsidRPr="004F1FF4">
        <w:rPr>
          <w:sz w:val="24"/>
          <w:szCs w:val="24"/>
        </w:rPr>
        <w:t>Обучающиеся</w:t>
      </w:r>
      <w:proofErr w:type="gramEnd"/>
      <w:r w:rsidRPr="004F1FF4">
        <w:rPr>
          <w:sz w:val="24"/>
          <w:szCs w:val="24"/>
        </w:rPr>
        <w:t xml:space="preserve"> работа</w:t>
      </w:r>
      <w:r w:rsidR="00B2333A" w:rsidRPr="004F1FF4">
        <w:rPr>
          <w:sz w:val="24"/>
          <w:szCs w:val="24"/>
        </w:rPr>
        <w:t>ю</w:t>
      </w:r>
      <w:r w:rsidRPr="004F1FF4">
        <w:rPr>
          <w:sz w:val="24"/>
          <w:szCs w:val="24"/>
        </w:rPr>
        <w:t xml:space="preserve">т в компьютерном классе с одним из следующих ресурсов: </w:t>
      </w:r>
    </w:p>
    <w:p w:rsidR="00542CAD" w:rsidRPr="004F1FF4" w:rsidRDefault="00542CAD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Декларатор (</w:t>
      </w:r>
      <w:hyperlink r:id="rId8" w:history="1">
        <w:r w:rsidRPr="004F1FF4">
          <w:rPr>
            <w:rStyle w:val="a6"/>
            <w:sz w:val="24"/>
            <w:szCs w:val="24"/>
          </w:rPr>
          <w:t>http://declarator.org/</w:t>
        </w:r>
      </w:hyperlink>
      <w:r w:rsidRPr="004F1FF4">
        <w:rPr>
          <w:sz w:val="24"/>
          <w:szCs w:val="24"/>
        </w:rPr>
        <w:t>) - проа</w:t>
      </w:r>
      <w:r w:rsidRPr="004F1FF4">
        <w:rPr>
          <w:bCs/>
          <w:sz w:val="24"/>
          <w:szCs w:val="24"/>
        </w:rPr>
        <w:t>нализировать декларации одного должностного лица и сопоставить данные в них за несколько лет, оценив прирост имущества и задекларированные доходы</w:t>
      </w:r>
      <w:r w:rsidR="00B2333A" w:rsidRPr="004F1FF4">
        <w:rPr>
          <w:bCs/>
          <w:sz w:val="24"/>
          <w:szCs w:val="24"/>
        </w:rPr>
        <w:t>.</w:t>
      </w:r>
    </w:p>
    <w:p w:rsidR="00542CAD" w:rsidRPr="004F1FF4" w:rsidRDefault="00542CAD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Госзатраты (</w:t>
      </w:r>
      <w:hyperlink r:id="rId9" w:history="1">
        <w:r w:rsidRPr="004F1FF4">
          <w:rPr>
            <w:rStyle w:val="a6"/>
            <w:sz w:val="24"/>
            <w:szCs w:val="24"/>
          </w:rPr>
          <w:t>http://clearspending.ru/</w:t>
        </w:r>
      </w:hyperlink>
      <w:r w:rsidRPr="004F1FF4">
        <w:rPr>
          <w:sz w:val="24"/>
          <w:szCs w:val="24"/>
        </w:rPr>
        <w:t>) – в разделе «На контроле» (</w:t>
      </w:r>
      <w:hyperlink r:id="rId10" w:history="1">
        <w:r w:rsidRPr="004F1FF4">
          <w:rPr>
            <w:rStyle w:val="a6"/>
            <w:sz w:val="24"/>
            <w:szCs w:val="24"/>
          </w:rPr>
          <w:t>http://clearspending.ru/in-control/</w:t>
        </w:r>
      </w:hyperlink>
      <w:r w:rsidRPr="004F1FF4">
        <w:rPr>
          <w:sz w:val="24"/>
          <w:szCs w:val="24"/>
        </w:rPr>
        <w:t xml:space="preserve">) найти примеры контрактов </w:t>
      </w:r>
      <w:r w:rsidRPr="004F1FF4">
        <w:rPr>
          <w:rStyle w:val="lead"/>
          <w:sz w:val="24"/>
          <w:szCs w:val="24"/>
          <w:shd w:val="clear" w:color="auto" w:fill="FFFFFF"/>
        </w:rPr>
        <w:t>с признаками неэффективного расходования бюджетных средств, выделить эти признаки</w:t>
      </w:r>
      <w:r w:rsidR="00962B11" w:rsidRPr="004F1FF4">
        <w:rPr>
          <w:rStyle w:val="lead"/>
          <w:sz w:val="24"/>
          <w:szCs w:val="24"/>
          <w:shd w:val="clear" w:color="auto" w:fill="FFFFFF"/>
        </w:rPr>
        <w:t xml:space="preserve">, или контракты </w:t>
      </w:r>
      <w:r w:rsidR="00962B11" w:rsidRPr="004F1FF4">
        <w:rPr>
          <w:sz w:val="24"/>
          <w:szCs w:val="24"/>
          <w:shd w:val="clear" w:color="auto" w:fill="FFFFFF"/>
        </w:rPr>
        <w:t xml:space="preserve">с признаками ограничения конкуренции и коррупции и </w:t>
      </w:r>
      <w:r w:rsidR="00B74A56" w:rsidRPr="004F1FF4">
        <w:rPr>
          <w:sz w:val="24"/>
          <w:szCs w:val="24"/>
          <w:shd w:val="clear" w:color="auto" w:fill="FFFFFF"/>
        </w:rPr>
        <w:t>определить основания, по которым заполняется реестр недобросовестных поставщиков.</w:t>
      </w:r>
    </w:p>
    <w:p w:rsidR="00542CAD" w:rsidRPr="004F1FF4" w:rsidRDefault="00542CAD" w:rsidP="004F1FF4">
      <w:pPr>
        <w:pStyle w:val="33"/>
        <w:spacing w:after="0"/>
        <w:ind w:left="-851" w:firstLine="284"/>
        <w:jc w:val="both"/>
        <w:rPr>
          <w:b/>
          <w:sz w:val="24"/>
          <w:szCs w:val="24"/>
        </w:rPr>
      </w:pPr>
    </w:p>
    <w:p w:rsidR="00F41284" w:rsidRPr="004F1FF4" w:rsidRDefault="00F41284" w:rsidP="004F1FF4">
      <w:pPr>
        <w:pStyle w:val="33"/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Практическое занятие № 2 (1 час)</w:t>
      </w:r>
    </w:p>
    <w:p w:rsidR="00E90577" w:rsidRPr="004F1FF4" w:rsidRDefault="00B74A56" w:rsidP="004F1FF4">
      <w:pPr>
        <w:ind w:left="-851" w:firstLine="284"/>
        <w:jc w:val="both"/>
        <w:rPr>
          <w:bCs/>
        </w:rPr>
      </w:pPr>
      <w:r w:rsidRPr="004F1FF4">
        <w:rPr>
          <w:bCs/>
        </w:rPr>
        <w:t>Проводится в форме деловой игры, в ходе которой разрабатывается антикоррупционная программа для школы (программа должна предусматривать конкретные антикоррупционные меры и возможности для учеников участвовать в их реализации).</w:t>
      </w:r>
    </w:p>
    <w:p w:rsidR="00B74A56" w:rsidRPr="004F1FF4" w:rsidRDefault="00B74A56" w:rsidP="004F1FF4">
      <w:pPr>
        <w:ind w:left="-851" w:firstLine="284"/>
        <w:jc w:val="both"/>
        <w:rPr>
          <w:bCs/>
        </w:rPr>
      </w:pPr>
    </w:p>
    <w:p w:rsidR="00B2333A" w:rsidRPr="004F1FF4" w:rsidRDefault="007271F1" w:rsidP="004F1FF4">
      <w:pPr>
        <w:pStyle w:val="33"/>
        <w:tabs>
          <w:tab w:val="left" w:pos="567"/>
          <w:tab w:val="left" w:pos="8647"/>
        </w:tabs>
        <w:spacing w:after="0"/>
        <w:ind w:left="-851" w:firstLine="284"/>
        <w:jc w:val="both"/>
        <w:rPr>
          <w:b/>
          <w:i/>
          <w:sz w:val="24"/>
          <w:szCs w:val="24"/>
        </w:rPr>
      </w:pPr>
      <w:r w:rsidRPr="004F1FF4">
        <w:rPr>
          <w:b/>
          <w:sz w:val="24"/>
          <w:szCs w:val="24"/>
        </w:rPr>
        <w:t xml:space="preserve">Тема </w:t>
      </w:r>
      <w:r w:rsidR="00021A5B" w:rsidRPr="004F1FF4">
        <w:rPr>
          <w:b/>
          <w:sz w:val="24"/>
          <w:szCs w:val="24"/>
        </w:rPr>
        <w:t>4</w:t>
      </w:r>
      <w:r w:rsidRPr="004F1FF4">
        <w:rPr>
          <w:b/>
          <w:sz w:val="24"/>
          <w:szCs w:val="24"/>
        </w:rPr>
        <w:t xml:space="preserve">. </w:t>
      </w:r>
      <w:r w:rsidR="00A22567" w:rsidRPr="004F1FF4">
        <w:rPr>
          <w:b/>
          <w:sz w:val="24"/>
          <w:szCs w:val="24"/>
        </w:rPr>
        <w:t>Как гражданское общество может участвовать в противодействии</w:t>
      </w:r>
      <w:r w:rsidRPr="004F1FF4">
        <w:rPr>
          <w:b/>
          <w:sz w:val="24"/>
          <w:szCs w:val="24"/>
        </w:rPr>
        <w:t xml:space="preserve"> коррупции </w:t>
      </w:r>
      <w:r w:rsidRPr="004F1FF4">
        <w:rPr>
          <w:b/>
          <w:i/>
          <w:sz w:val="24"/>
          <w:szCs w:val="24"/>
        </w:rPr>
        <w:t>(</w:t>
      </w:r>
      <w:r w:rsidR="00A22567" w:rsidRPr="004F1FF4">
        <w:rPr>
          <w:b/>
          <w:i/>
          <w:sz w:val="24"/>
          <w:szCs w:val="24"/>
        </w:rPr>
        <w:t>2 часа</w:t>
      </w:r>
      <w:r w:rsidRPr="004F1FF4">
        <w:rPr>
          <w:b/>
          <w:i/>
          <w:sz w:val="24"/>
          <w:szCs w:val="24"/>
        </w:rPr>
        <w:t>)</w:t>
      </w:r>
    </w:p>
    <w:p w:rsidR="007271F1" w:rsidRPr="004F1FF4" w:rsidRDefault="00B16A4E" w:rsidP="004F1FF4">
      <w:pPr>
        <w:pStyle w:val="33"/>
        <w:tabs>
          <w:tab w:val="left" w:pos="567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Что представляет собой гражданское общество. Роль общественного контроля в противодействии коррупции. Формы участия гражданского общества в</w:t>
      </w:r>
      <w:r w:rsidR="00B2333A" w:rsidRPr="004F1FF4">
        <w:rPr>
          <w:sz w:val="24"/>
          <w:szCs w:val="24"/>
        </w:rPr>
        <w:t xml:space="preserve"> противодействии коррупции</w:t>
      </w:r>
      <w:r w:rsidRPr="004F1FF4">
        <w:rPr>
          <w:sz w:val="24"/>
          <w:szCs w:val="24"/>
        </w:rPr>
        <w:t>: антикоррупционное образование, а</w:t>
      </w:r>
      <w:r w:rsidR="00B2333A" w:rsidRPr="004F1FF4">
        <w:rPr>
          <w:sz w:val="24"/>
          <w:szCs w:val="24"/>
        </w:rPr>
        <w:t>нтикоррупционный мониторинг</w:t>
      </w:r>
      <w:r w:rsidRPr="004F1FF4">
        <w:rPr>
          <w:sz w:val="24"/>
          <w:szCs w:val="24"/>
        </w:rPr>
        <w:t>, антикоррупционная экспертиза, независимые антикоррупционные расследования</w:t>
      </w:r>
      <w:r w:rsidR="00B2333A" w:rsidRPr="004F1FF4">
        <w:rPr>
          <w:sz w:val="24"/>
          <w:szCs w:val="24"/>
        </w:rPr>
        <w:t xml:space="preserve">. </w:t>
      </w:r>
      <w:r w:rsidRPr="004F1FF4">
        <w:rPr>
          <w:sz w:val="24"/>
          <w:szCs w:val="24"/>
        </w:rPr>
        <w:t>Что могут независимые СМИ в сфере противодействия коррупции</w:t>
      </w:r>
      <w:r w:rsidR="007271F1" w:rsidRPr="004F1FF4">
        <w:rPr>
          <w:sz w:val="24"/>
          <w:szCs w:val="24"/>
        </w:rPr>
        <w:t xml:space="preserve">. </w:t>
      </w:r>
    </w:p>
    <w:p w:rsidR="00732E30" w:rsidRPr="004F1FF4" w:rsidRDefault="00732E30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На теоретические занятия по теме </w:t>
      </w:r>
      <w:r w:rsidR="00021A5B" w:rsidRPr="004F1FF4">
        <w:rPr>
          <w:sz w:val="24"/>
          <w:szCs w:val="24"/>
        </w:rPr>
        <w:t>4</w:t>
      </w:r>
      <w:r w:rsidRPr="004F1FF4">
        <w:rPr>
          <w:sz w:val="24"/>
          <w:szCs w:val="24"/>
        </w:rPr>
        <w:t xml:space="preserve"> отводится 1 час. Ещё 1 час проводится в форме практического занятия.</w:t>
      </w:r>
    </w:p>
    <w:p w:rsidR="00485763" w:rsidRPr="004F1FF4" w:rsidRDefault="00485763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На практическое занятие рекомендуется пригласить представителей НКО или инициативных групп, участвующих в антикоррупционных проектах.  </w:t>
      </w:r>
      <w:proofErr w:type="gramStart"/>
      <w:r w:rsidRPr="004F1FF4">
        <w:rPr>
          <w:sz w:val="24"/>
          <w:szCs w:val="24"/>
        </w:rPr>
        <w:t>Помимо презентации деятельности таких организаций целесообразно проводить тренинги, в ходе которых у обучающихся сформируются конкретные навыки, необходимые для осуществления гражданского контроля (например, по мониторингу информационной открытости органов власти, по независимым антикоррупционным расследованиям, по подготовке публикаций о коррупции в СМИ, по мониторингу государственных и муниципальных закупок и т.д.).</w:t>
      </w:r>
      <w:proofErr w:type="gramEnd"/>
    </w:p>
    <w:p w:rsidR="00485763" w:rsidRPr="004F1FF4" w:rsidRDefault="00485763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</w:p>
    <w:p w:rsidR="007271F1" w:rsidRPr="004F1FF4" w:rsidRDefault="007271F1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b/>
          <w:sz w:val="24"/>
          <w:szCs w:val="24"/>
        </w:rPr>
        <w:t xml:space="preserve">Тема </w:t>
      </w:r>
      <w:r w:rsidR="002F5ADA" w:rsidRPr="004F1FF4">
        <w:rPr>
          <w:b/>
          <w:sz w:val="24"/>
          <w:szCs w:val="24"/>
        </w:rPr>
        <w:t>5</w:t>
      </w:r>
      <w:r w:rsidRPr="004F1FF4">
        <w:rPr>
          <w:b/>
          <w:sz w:val="24"/>
          <w:szCs w:val="24"/>
        </w:rPr>
        <w:t xml:space="preserve">. </w:t>
      </w:r>
      <w:r w:rsidR="002F5ADA" w:rsidRPr="004F1FF4">
        <w:rPr>
          <w:b/>
          <w:sz w:val="24"/>
          <w:szCs w:val="24"/>
        </w:rPr>
        <w:t xml:space="preserve">Антикоррупционные меры </w:t>
      </w:r>
      <w:r w:rsidRPr="004F1FF4">
        <w:rPr>
          <w:b/>
          <w:sz w:val="24"/>
          <w:szCs w:val="24"/>
        </w:rPr>
        <w:t>в России</w:t>
      </w:r>
      <w:r w:rsidR="002F5ADA" w:rsidRPr="004F1FF4">
        <w:rPr>
          <w:b/>
          <w:sz w:val="24"/>
          <w:szCs w:val="24"/>
        </w:rPr>
        <w:t xml:space="preserve"> </w:t>
      </w:r>
      <w:r w:rsidR="002F5ADA" w:rsidRPr="004F1FF4">
        <w:rPr>
          <w:b/>
          <w:i/>
          <w:sz w:val="24"/>
          <w:szCs w:val="24"/>
        </w:rPr>
        <w:t>(4 часа)</w:t>
      </w:r>
    </w:p>
    <w:p w:rsidR="004C5BAC" w:rsidRPr="004F1FF4" w:rsidRDefault="004C5BAC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Содержание национального плана и стратегии противодействия коррупции. Ограничения, касающиеся подарков для публичных должностных лиц. Мероприятий по противодействию коррупционным правонарушениям  в  суде. Понятие коррупционного риска и деятельность по предотвращению коррупционных рисков. Меры по борьбе с незаконным обогащением.</w:t>
      </w:r>
    </w:p>
    <w:p w:rsidR="00441729" w:rsidRPr="004F1FF4" w:rsidRDefault="00441729" w:rsidP="004F1FF4">
      <w:pPr>
        <w:pStyle w:val="33"/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На теоретические занятия по теме 5 отводится 2 часа. Ещё 2 часа проводятся в форме практических занятий.</w:t>
      </w:r>
    </w:p>
    <w:p w:rsidR="00B668BF" w:rsidRPr="004F1FF4" w:rsidRDefault="00B668BF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</w:p>
    <w:p w:rsidR="00441729" w:rsidRPr="004F1FF4" w:rsidRDefault="00441729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Практическое занятие № 1</w:t>
      </w:r>
    </w:p>
    <w:p w:rsidR="007271F1" w:rsidRPr="004F1FF4" w:rsidRDefault="00441729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proofErr w:type="gramStart"/>
      <w:r w:rsidRPr="004F1FF4">
        <w:rPr>
          <w:sz w:val="24"/>
          <w:szCs w:val="24"/>
        </w:rPr>
        <w:lastRenderedPageBreak/>
        <w:t>Проводится в форме д</w:t>
      </w:r>
      <w:r w:rsidR="007271F1" w:rsidRPr="004F1FF4">
        <w:rPr>
          <w:sz w:val="24"/>
          <w:szCs w:val="24"/>
        </w:rPr>
        <w:t>ебат</w:t>
      </w:r>
      <w:r w:rsidRPr="004F1FF4">
        <w:rPr>
          <w:sz w:val="24"/>
          <w:szCs w:val="24"/>
        </w:rPr>
        <w:t>ов</w:t>
      </w:r>
      <w:r w:rsidR="009E2B47" w:rsidRPr="004F1FF4">
        <w:rPr>
          <w:sz w:val="24"/>
          <w:szCs w:val="24"/>
        </w:rPr>
        <w:t xml:space="preserve"> (возможные темы:</w:t>
      </w:r>
      <w:proofErr w:type="gramEnd"/>
      <w:r w:rsidR="009E2B47" w:rsidRPr="004F1FF4">
        <w:rPr>
          <w:sz w:val="24"/>
          <w:szCs w:val="24"/>
        </w:rPr>
        <w:t xml:space="preserve"> </w:t>
      </w:r>
      <w:proofErr w:type="gramStart"/>
      <w:r w:rsidR="009E2B47" w:rsidRPr="004F1FF4">
        <w:rPr>
          <w:sz w:val="24"/>
          <w:szCs w:val="24"/>
        </w:rPr>
        <w:t>«Нужно ли вводить смертную казнь за коррупцию», «Существует ли коррупционный менталитет», «Можно ли исключить возможность списывания на ЕГЭ»).</w:t>
      </w:r>
      <w:r w:rsidR="007A629E" w:rsidRPr="004F1FF4">
        <w:rPr>
          <w:sz w:val="24"/>
          <w:szCs w:val="24"/>
        </w:rPr>
        <w:t xml:space="preserve"> </w:t>
      </w:r>
      <w:proofErr w:type="gramEnd"/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Класс делится на две группы. Одни отстаивают позицию «за», а другие «против».</w:t>
      </w:r>
      <w:r w:rsidR="009E2B47" w:rsidRPr="004F1FF4">
        <w:t xml:space="preserve"> </w:t>
      </w:r>
      <w:r w:rsidRPr="004F1FF4">
        <w:t xml:space="preserve">В каждой группе выбираются спикеры. Один из учеников должен быть ведущим дебатов. 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Регламент проведения дебатов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20 минут – команды готовят свои выступления, вырабатывают общую точку зрения, которую будут представлять спикеры</w:t>
      </w:r>
      <w:r w:rsidR="009E2B47" w:rsidRPr="004F1FF4">
        <w:t xml:space="preserve"> групп.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5 минут – представление позиции группы спикером группы «За»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5 минут - представление позиции группы спикером группы «Против»</w:t>
      </w:r>
    </w:p>
    <w:p w:rsidR="007271F1" w:rsidRPr="004F1FF4" w:rsidRDefault="007271F1" w:rsidP="004F1FF4">
      <w:pPr>
        <w:pStyle w:val="ad"/>
        <w:ind w:left="-851" w:firstLine="284"/>
        <w:jc w:val="both"/>
      </w:pP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3 минуты – вопросы спикеру группы «За»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2 минуты – ответы спикера группы «За»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3 минуты - вопросы спикеру группы «Против»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2 минуты – ответы спикера группы «Против»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3 минуты – подготовка заключительного выступления команд (выступает любой представитель команды, кроме спикера)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1 минута – заключительное слово представителя команды «За»</w:t>
      </w:r>
      <w:r w:rsidR="009E2B47" w:rsidRPr="004F1FF4">
        <w:t>.</w:t>
      </w:r>
    </w:p>
    <w:p w:rsidR="007271F1" w:rsidRPr="004F1FF4" w:rsidRDefault="007271F1" w:rsidP="004F1FF4">
      <w:pPr>
        <w:pStyle w:val="ad"/>
        <w:ind w:left="-851" w:firstLine="284"/>
        <w:jc w:val="both"/>
      </w:pPr>
      <w:r w:rsidRPr="004F1FF4">
        <w:t>1 минута – заключительное слово представителя команды «Против»</w:t>
      </w:r>
      <w:r w:rsidR="009E2B47" w:rsidRPr="004F1FF4">
        <w:t>.</w:t>
      </w:r>
    </w:p>
    <w:p w:rsidR="009E2B47" w:rsidRPr="004F1FF4" w:rsidRDefault="009E2B47" w:rsidP="004F1FF4">
      <w:pPr>
        <w:pStyle w:val="ad"/>
        <w:ind w:left="-851" w:firstLine="284"/>
        <w:jc w:val="both"/>
      </w:pPr>
      <w:r w:rsidRPr="004F1FF4">
        <w:t>Подведение итогов дебатов.</w:t>
      </w:r>
    </w:p>
    <w:p w:rsidR="009E2B47" w:rsidRPr="004F1FF4" w:rsidRDefault="009E2B47" w:rsidP="004F1FF4">
      <w:pPr>
        <w:pStyle w:val="ad"/>
        <w:ind w:left="-851" w:firstLine="284"/>
        <w:jc w:val="both"/>
      </w:pPr>
    </w:p>
    <w:p w:rsidR="007271F1" w:rsidRPr="004F1FF4" w:rsidRDefault="00441729" w:rsidP="004F1FF4">
      <w:pPr>
        <w:pStyle w:val="ad"/>
        <w:ind w:left="-851" w:firstLine="284"/>
        <w:jc w:val="both"/>
        <w:rPr>
          <w:i/>
        </w:rPr>
      </w:pPr>
      <w:r w:rsidRPr="004F1FF4">
        <w:rPr>
          <w:i/>
        </w:rPr>
        <w:t>Практическое занятие № 2</w:t>
      </w:r>
    </w:p>
    <w:p w:rsidR="00441729" w:rsidRPr="004F1FF4" w:rsidRDefault="00441729" w:rsidP="004F1FF4">
      <w:pPr>
        <w:pStyle w:val="ad"/>
        <w:ind w:left="-851" w:firstLine="284"/>
        <w:jc w:val="both"/>
      </w:pPr>
      <w:r w:rsidRPr="004F1FF4">
        <w:t>Проводится в форме тренинга, в результате которого вырабатывается алгоритм поведения в коррупционных ситуациях.</w:t>
      </w:r>
    </w:p>
    <w:p w:rsidR="007271F1" w:rsidRPr="004F1FF4" w:rsidRDefault="009E2B47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i/>
          <w:sz w:val="24"/>
          <w:szCs w:val="24"/>
        </w:rPr>
      </w:pPr>
      <w:r w:rsidRPr="004F1FF4">
        <w:rPr>
          <w:i/>
          <w:sz w:val="24"/>
          <w:szCs w:val="24"/>
        </w:rPr>
        <w:t>Проблемные ситуации для рассмотрения</w:t>
      </w:r>
    </w:p>
    <w:p w:rsidR="00197B81" w:rsidRPr="004F1FF4" w:rsidRDefault="009E2B47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1. </w:t>
      </w:r>
      <w:r w:rsidR="00197B81" w:rsidRPr="004F1FF4">
        <w:rPr>
          <w:rStyle w:val="apple-converted-space"/>
          <w:sz w:val="24"/>
          <w:szCs w:val="24"/>
          <w:shd w:val="clear" w:color="auto" w:fill="FFFFFF"/>
        </w:rPr>
        <w:t> Сергей В.</w:t>
      </w:r>
      <w:r w:rsidR="00197B81" w:rsidRPr="004F1FF4">
        <w:rPr>
          <w:sz w:val="24"/>
          <w:szCs w:val="24"/>
          <w:shd w:val="clear" w:color="auto" w:fill="FFFFFF"/>
        </w:rPr>
        <w:t xml:space="preserve"> окончил автошколу в 2003 году и получил официальное свидетельство об окончании. В 2014 году он пошел в ГИ</w:t>
      </w:r>
      <w:proofErr w:type="gramStart"/>
      <w:r w:rsidR="00197B81" w:rsidRPr="004F1FF4">
        <w:rPr>
          <w:sz w:val="24"/>
          <w:szCs w:val="24"/>
          <w:shd w:val="clear" w:color="auto" w:fill="FFFFFF"/>
        </w:rPr>
        <w:t>БДД сд</w:t>
      </w:r>
      <w:proofErr w:type="gramEnd"/>
      <w:r w:rsidR="00197B81" w:rsidRPr="004F1FF4">
        <w:rPr>
          <w:sz w:val="24"/>
          <w:szCs w:val="24"/>
          <w:shd w:val="clear" w:color="auto" w:fill="FFFFFF"/>
        </w:rPr>
        <w:t xml:space="preserve">авать теоретический экзамен. Но инспектор не принял документы, потребовав </w:t>
      </w:r>
      <w:proofErr w:type="gramStart"/>
      <w:r w:rsidR="00197B81" w:rsidRPr="004F1FF4">
        <w:rPr>
          <w:sz w:val="24"/>
          <w:szCs w:val="24"/>
          <w:shd w:val="clear" w:color="auto" w:fill="FFFFFF"/>
        </w:rPr>
        <w:t>предоставить справку-подтверждение</w:t>
      </w:r>
      <w:proofErr w:type="gramEnd"/>
      <w:r w:rsidR="00197B81" w:rsidRPr="004F1FF4">
        <w:rPr>
          <w:sz w:val="24"/>
          <w:szCs w:val="24"/>
          <w:shd w:val="clear" w:color="auto" w:fill="FFFFFF"/>
        </w:rPr>
        <w:t xml:space="preserve"> об обучении в автошколе, намекнув при этом, что если будет оплачен дополнительный сбор, то можно обойтись без справки.</w:t>
      </w:r>
    </w:p>
    <w:p w:rsidR="00197B81" w:rsidRPr="004F1FF4" w:rsidRDefault="007271F1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2</w:t>
      </w:r>
      <w:r w:rsidR="00197B81" w:rsidRPr="004F1FF4">
        <w:rPr>
          <w:sz w:val="24"/>
          <w:szCs w:val="24"/>
        </w:rPr>
        <w:t xml:space="preserve">. </w:t>
      </w:r>
      <w:r w:rsidR="00094BDD" w:rsidRPr="004F1FF4">
        <w:rPr>
          <w:sz w:val="24"/>
          <w:szCs w:val="24"/>
        </w:rPr>
        <w:t xml:space="preserve">Денис П. зарегистрировался в качестве индивидуального предпринимателя, собираясь продавать программное обеспечение для компьютеров. Через 2 недели после открытия в офис Дениса пришли 2 полицейских, которые сказали, что магазин будет работать только в том случае, если каждый месяц они будут получать 15 тысяч рублей на руки. По утверждению полицейских, это избавит Дениса от регулярных проверок надзорных органов.                                                                                                                                                                                                                                 </w:t>
      </w:r>
    </w:p>
    <w:p w:rsidR="007271F1" w:rsidRPr="004F1FF4" w:rsidRDefault="00921560" w:rsidP="004F1FF4">
      <w:pPr>
        <w:ind w:left="-851" w:firstLine="284"/>
        <w:jc w:val="both"/>
        <w:rPr>
          <w:b/>
        </w:rPr>
      </w:pPr>
      <w:r w:rsidRPr="004F1FF4">
        <w:t>Обсуждая ситуации в группах, школьники вырабатывают алгоритм действий в аналогичных ситуациях</w:t>
      </w:r>
      <w:r w:rsidRPr="004F1FF4"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99B" w:rsidRPr="004F1FF4" w:rsidRDefault="00921560" w:rsidP="004F1FF4">
      <w:pPr>
        <w:pStyle w:val="1"/>
        <w:spacing w:before="0" w:after="0"/>
        <w:ind w:left="-851" w:firstLine="284"/>
        <w:rPr>
          <w:rFonts w:ascii="Times New Roman" w:hAnsi="Times New Roman"/>
          <w:sz w:val="24"/>
          <w:szCs w:val="24"/>
        </w:rPr>
      </w:pPr>
      <w:bookmarkStart w:id="0" w:name="_Toc393888209"/>
      <w:r w:rsidRPr="004F1FF4">
        <w:rPr>
          <w:rFonts w:ascii="Times New Roman" w:hAnsi="Times New Roman"/>
          <w:sz w:val="24"/>
          <w:szCs w:val="24"/>
        </w:rPr>
        <w:br/>
      </w:r>
      <w:r w:rsidR="007271F1" w:rsidRPr="004F1FF4">
        <w:rPr>
          <w:rFonts w:ascii="Times New Roman" w:hAnsi="Times New Roman"/>
          <w:sz w:val="24"/>
          <w:szCs w:val="24"/>
        </w:rPr>
        <w:t xml:space="preserve">Список </w:t>
      </w:r>
      <w:r w:rsidR="0064799B" w:rsidRPr="004F1FF4">
        <w:rPr>
          <w:rFonts w:ascii="Times New Roman" w:hAnsi="Times New Roman"/>
          <w:sz w:val="24"/>
          <w:szCs w:val="24"/>
        </w:rPr>
        <w:t xml:space="preserve">рекомендуемой литературы и </w:t>
      </w:r>
      <w:r w:rsidR="007271F1" w:rsidRPr="004F1FF4">
        <w:rPr>
          <w:rFonts w:ascii="Times New Roman" w:hAnsi="Times New Roman"/>
          <w:sz w:val="24"/>
          <w:szCs w:val="24"/>
        </w:rPr>
        <w:t>электронных источников</w:t>
      </w:r>
      <w:bookmarkEnd w:id="0"/>
    </w:p>
    <w:p w:rsidR="0064799B" w:rsidRPr="004F1FF4" w:rsidRDefault="0064799B" w:rsidP="004F1FF4">
      <w:pPr>
        <w:numPr>
          <w:ilvl w:val="0"/>
          <w:numId w:val="35"/>
        </w:numPr>
        <w:ind w:left="-851" w:firstLine="284"/>
        <w:jc w:val="both"/>
      </w:pPr>
      <w:r w:rsidRPr="004F1FF4">
        <w:t>Антикоррупционная политика: Учебное пособие</w:t>
      </w:r>
      <w:proofErr w:type="gramStart"/>
      <w:r w:rsidRPr="004F1FF4">
        <w:t xml:space="preserve"> / П</w:t>
      </w:r>
      <w:proofErr w:type="gramEnd"/>
      <w:r w:rsidRPr="004F1FF4">
        <w:t>од ред. Г. А. Сатарова. – М.: СПАС, 2004. – 368 с.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Сотников К. И. Противодействие коррупции и предупреждение коррупционных рисков в профессиональной деятельности служащих органов государственной власти: Курс лекций. – СПб.: РПА Минюста России, 2013. – 214 </w:t>
      </w:r>
      <w:proofErr w:type="gramStart"/>
      <w:r w:rsidRPr="004F1FF4">
        <w:rPr>
          <w:sz w:val="24"/>
          <w:szCs w:val="24"/>
        </w:rPr>
        <w:t>с</w:t>
      </w:r>
      <w:proofErr w:type="gramEnd"/>
      <w:r w:rsidRPr="004F1FF4">
        <w:rPr>
          <w:sz w:val="24"/>
          <w:szCs w:val="24"/>
        </w:rPr>
        <w:t>.</w:t>
      </w:r>
      <w:bookmarkStart w:id="1" w:name="OLE_LINK28"/>
      <w:bookmarkStart w:id="2" w:name="OLE_LINK29"/>
      <w:bookmarkStart w:id="3" w:name="OLE_LINK9"/>
      <w:bookmarkStart w:id="4" w:name="OLE_LINK10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Андрианов В. Д. </w:t>
      </w:r>
      <w:r w:rsidRPr="004F1FF4">
        <w:rPr>
          <w:color w:val="000000"/>
          <w:sz w:val="24"/>
          <w:szCs w:val="24"/>
        </w:rPr>
        <w:t>Опыт зарубежных стран по борьбе с коррупцией // Общество и экономика. - 2011. - № 1. - С. 22-65.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pacing w:val="-4"/>
          <w:sz w:val="24"/>
          <w:szCs w:val="24"/>
        </w:rPr>
        <w:t xml:space="preserve">Бондарь В. Общество против коррупции. Московская  школа политических исследований. – М., 2008. - 248 с.  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</w:rPr>
        <w:t>Гаджиев Д. Коррупция: общероссийские и региональные аспекты // Власть. - 2011. - № 6. - С. 102-107.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</w:rPr>
        <w:t>Гальперин С. Б. Формирование государственной системы мониторинга коррупционных проявлений // Микроэкономика. - 2013. - № 2. - С. 68-72.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rStyle w:val="apple-style-span"/>
          <w:sz w:val="24"/>
          <w:szCs w:val="24"/>
        </w:rPr>
      </w:pPr>
      <w:r w:rsidRPr="004F1FF4">
        <w:rPr>
          <w:rStyle w:val="apple-style-span"/>
          <w:sz w:val="24"/>
          <w:szCs w:val="24"/>
        </w:rPr>
        <w:t xml:space="preserve">Гилевская М. А. Передовые антикоррупционные стратегии: Опыт Сеула // Современные проблемы государства и права. - Владивосток: Изд-во Дальневосточного университета, </w:t>
      </w:r>
      <w:r w:rsidRPr="004F1FF4">
        <w:rPr>
          <w:rStyle w:val="apple-converted-space"/>
          <w:sz w:val="24"/>
          <w:szCs w:val="24"/>
        </w:rPr>
        <w:t>2</w:t>
      </w:r>
      <w:r w:rsidRPr="004F1FF4">
        <w:rPr>
          <w:rStyle w:val="apple-style-span"/>
          <w:sz w:val="24"/>
          <w:szCs w:val="24"/>
        </w:rPr>
        <w:t>003. - С. 307-311.</w:t>
      </w:r>
      <w:bookmarkEnd w:id="1"/>
      <w:bookmarkEnd w:id="2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lastRenderedPageBreak/>
        <w:t xml:space="preserve">Горшенков Г. Н. Антикоррупционная пропаганда: понятие и </w:t>
      </w:r>
      <w:proofErr w:type="gramStart"/>
      <w:r w:rsidRPr="004F1FF4">
        <w:rPr>
          <w:sz w:val="24"/>
          <w:szCs w:val="24"/>
        </w:rPr>
        <w:t>содержание</w:t>
      </w:r>
      <w:proofErr w:type="gramEnd"/>
      <w:r w:rsidRPr="004F1FF4">
        <w:rPr>
          <w:sz w:val="24"/>
          <w:szCs w:val="24"/>
        </w:rPr>
        <w:t xml:space="preserve"> // Актуальные проблемы экономики и права. – 2010. – С. 39-46.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Гражданские инициативы и предотвращение коррупции</w:t>
      </w:r>
      <w:proofErr w:type="gramStart"/>
      <w:r w:rsidRPr="004F1FF4">
        <w:rPr>
          <w:sz w:val="24"/>
          <w:szCs w:val="24"/>
        </w:rPr>
        <w:t xml:space="preserve"> / П</w:t>
      </w:r>
      <w:proofErr w:type="gramEnd"/>
      <w:r w:rsidRPr="004F1FF4">
        <w:rPr>
          <w:sz w:val="24"/>
          <w:szCs w:val="24"/>
        </w:rPr>
        <w:t>од ред. А. Ю.Сунгурова</w:t>
      </w:r>
      <w:bookmarkEnd w:id="3"/>
      <w:bookmarkEnd w:id="4"/>
      <w:r w:rsidRPr="004F1FF4">
        <w:rPr>
          <w:sz w:val="24"/>
          <w:szCs w:val="24"/>
        </w:rPr>
        <w:t xml:space="preserve">. - СПб.: Норма, 2000. – 224 </w:t>
      </w:r>
      <w:proofErr w:type="gramStart"/>
      <w:r w:rsidRPr="004F1FF4">
        <w:rPr>
          <w:sz w:val="24"/>
          <w:szCs w:val="24"/>
        </w:rPr>
        <w:t>с</w:t>
      </w:r>
      <w:proofErr w:type="gramEnd"/>
      <w:r w:rsidRPr="004F1FF4">
        <w:rPr>
          <w:sz w:val="24"/>
          <w:szCs w:val="24"/>
        </w:rPr>
        <w:t>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Гражданское общество против коррупции</w:t>
      </w:r>
      <w:proofErr w:type="gramStart"/>
      <w:r w:rsidRPr="004F1FF4">
        <w:rPr>
          <w:sz w:val="24"/>
          <w:szCs w:val="24"/>
        </w:rPr>
        <w:t xml:space="preserve"> / П</w:t>
      </w:r>
      <w:proofErr w:type="gramEnd"/>
      <w:r w:rsidRPr="004F1FF4">
        <w:rPr>
          <w:sz w:val="24"/>
          <w:szCs w:val="24"/>
        </w:rPr>
        <w:t xml:space="preserve">од ред. М. Б. Горного. – СПб.: Норма, 2002. – 376 </w:t>
      </w:r>
      <w:proofErr w:type="gramStart"/>
      <w:r w:rsidRPr="004F1FF4">
        <w:rPr>
          <w:sz w:val="24"/>
          <w:szCs w:val="24"/>
        </w:rPr>
        <w:t>с</w:t>
      </w:r>
      <w:proofErr w:type="gramEnd"/>
      <w:r w:rsidRPr="004F1FF4">
        <w:rPr>
          <w:sz w:val="24"/>
          <w:szCs w:val="24"/>
        </w:rPr>
        <w:t>.</w:t>
      </w:r>
      <w:bookmarkStart w:id="5" w:name="OLE_LINK22"/>
      <w:bookmarkStart w:id="6" w:name="OLE_LINK23"/>
      <w:bookmarkStart w:id="7" w:name="OLE_LINK24"/>
      <w:bookmarkStart w:id="8" w:name="OLE_LINK25"/>
      <w:bookmarkStart w:id="9" w:name="OLE_LINK46"/>
      <w:bookmarkStart w:id="10" w:name="OLE_LINK47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Кабанов П. А. Мониторинг взаимодействия органов власти субъектов РФ с институтами гражданского общества в сфере противодействия коррупции при формировании антикоррупционных органов // Личный блог П.А. Кабанова. </w:t>
      </w:r>
      <w:r w:rsidRPr="004F1FF4">
        <w:rPr>
          <w:sz w:val="24"/>
          <w:szCs w:val="24"/>
          <w:lang w:val="en-US"/>
        </w:rPr>
        <w:t>URL</w:t>
      </w:r>
      <w:r w:rsidRPr="004F1FF4">
        <w:rPr>
          <w:sz w:val="24"/>
          <w:szCs w:val="24"/>
        </w:rPr>
        <w:t xml:space="preserve">: </w:t>
      </w:r>
      <w:hyperlink r:id="rId11" w:history="1">
        <w:r w:rsidRPr="004F1FF4">
          <w:rPr>
            <w:rStyle w:val="a6"/>
            <w:sz w:val="24"/>
            <w:szCs w:val="24"/>
          </w:rPr>
          <w:t>http://crimpravo.ru/blog/1128.html</w:t>
        </w:r>
      </w:hyperlink>
      <w:r w:rsidRPr="004F1FF4">
        <w:rPr>
          <w:sz w:val="24"/>
          <w:szCs w:val="24"/>
        </w:rPr>
        <w:t>.</w:t>
      </w:r>
      <w:bookmarkEnd w:id="5"/>
      <w:bookmarkEnd w:id="6"/>
      <w:bookmarkEnd w:id="7"/>
      <w:bookmarkEnd w:id="8"/>
      <w:bookmarkEnd w:id="9"/>
      <w:bookmarkEnd w:id="10"/>
    </w:p>
    <w:p w:rsidR="00433E0D" w:rsidRPr="004F1FF4" w:rsidRDefault="00433E0D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Качкина Т. Б., Качкин А. В. Противодействие коррупции через образование: Методическое пособие. – Ульяновск: б/и, 2009. – 102 </w:t>
      </w:r>
      <w:proofErr w:type="gramStart"/>
      <w:r w:rsidRPr="004F1FF4">
        <w:rPr>
          <w:sz w:val="24"/>
          <w:szCs w:val="24"/>
        </w:rPr>
        <w:t>с</w:t>
      </w:r>
      <w:proofErr w:type="gramEnd"/>
      <w:r w:rsidRPr="004F1FF4">
        <w:rPr>
          <w:sz w:val="24"/>
          <w:szCs w:val="24"/>
        </w:rPr>
        <w:t>.</w:t>
      </w:r>
    </w:p>
    <w:p w:rsidR="007043D2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Ли Куан Ю. Сингапурская история: из «третьего» мира в «первый» (1965 – 2000) // Электронный вариант доступен по ссылке: </w:t>
      </w:r>
      <w:hyperlink r:id="rId12" w:history="1">
        <w:r w:rsidRPr="004F1FF4">
          <w:rPr>
            <w:rStyle w:val="a6"/>
            <w:sz w:val="24"/>
            <w:szCs w:val="24"/>
          </w:rPr>
          <w:t>http://lib.ru/MEMUARY/SINGAPUR/singapur.txt</w:t>
        </w:r>
      </w:hyperlink>
      <w:r w:rsidRPr="004F1FF4">
        <w:rPr>
          <w:sz w:val="24"/>
          <w:szCs w:val="24"/>
        </w:rPr>
        <w:t xml:space="preserve"> (дата обращения: 18.1</w:t>
      </w:r>
      <w:r w:rsidR="000D1C12" w:rsidRPr="004F1FF4">
        <w:rPr>
          <w:sz w:val="24"/>
          <w:szCs w:val="24"/>
        </w:rPr>
        <w:t>0.2014</w:t>
      </w:r>
      <w:r w:rsidRPr="004F1FF4">
        <w:rPr>
          <w:sz w:val="24"/>
          <w:szCs w:val="24"/>
        </w:rPr>
        <w:t>).</w:t>
      </w:r>
    </w:p>
    <w:p w:rsidR="007043D2" w:rsidRPr="004F1FF4" w:rsidRDefault="007043D2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rStyle w:val="afa"/>
          <w:b w:val="0"/>
          <w:sz w:val="24"/>
          <w:szCs w:val="24"/>
          <w:shd w:val="clear" w:color="auto" w:fill="FCFDFD"/>
        </w:rPr>
        <w:t xml:space="preserve">Методические рекомендации по реализации антикоррупционной политики в государственных учреждениях, находящихся в ведении Комитета по образованию. </w:t>
      </w:r>
      <w:proofErr w:type="gramStart"/>
      <w:r w:rsidRPr="004F1FF4">
        <w:rPr>
          <w:rStyle w:val="afa"/>
          <w:b w:val="0"/>
          <w:sz w:val="24"/>
          <w:szCs w:val="24"/>
          <w:shd w:val="clear" w:color="auto" w:fill="FCFDFD"/>
        </w:rPr>
        <w:t>Подготовлены Академией постдипломного педагогического образования Санкт-Петербурга.</w:t>
      </w:r>
      <w:proofErr w:type="gramEnd"/>
      <w:r w:rsidRPr="004F1FF4">
        <w:rPr>
          <w:rStyle w:val="afa"/>
          <w:b w:val="0"/>
          <w:sz w:val="24"/>
          <w:szCs w:val="24"/>
          <w:shd w:val="clear" w:color="auto" w:fill="FCFDFD"/>
        </w:rPr>
        <w:t xml:space="preserve"> </w:t>
      </w:r>
      <w:proofErr w:type="gramStart"/>
      <w:r w:rsidRPr="004F1FF4">
        <w:rPr>
          <w:rStyle w:val="afa"/>
          <w:b w:val="0"/>
          <w:sz w:val="24"/>
          <w:szCs w:val="24"/>
          <w:shd w:val="clear" w:color="auto" w:fill="FCFDFD"/>
        </w:rPr>
        <w:t xml:space="preserve">Доступны для скачивания по ссылке: </w:t>
      </w:r>
      <w:hyperlink r:id="rId13" w:history="1">
        <w:r w:rsidRPr="004F1FF4">
          <w:rPr>
            <w:rStyle w:val="a6"/>
            <w:sz w:val="24"/>
            <w:szCs w:val="24"/>
            <w:shd w:val="clear" w:color="auto" w:fill="FCFDFD"/>
          </w:rPr>
          <w:t>http://www.spbappo.ru/realizatsiya-antikorruptsionnoy-politiki-i-antikorruptsionnoe-obrazovanie</w:t>
        </w:r>
      </w:hyperlink>
      <w:r w:rsidRPr="004F1FF4">
        <w:rPr>
          <w:rStyle w:val="afa"/>
          <w:b w:val="0"/>
          <w:sz w:val="24"/>
          <w:szCs w:val="24"/>
          <w:shd w:val="clear" w:color="auto" w:fill="FCFDFD"/>
        </w:rPr>
        <w:t>.</w:t>
      </w:r>
      <w:proofErr w:type="gramEnd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  <w:shd w:val="clear" w:color="auto" w:fill="FFFFFF"/>
        </w:rPr>
        <w:t>Можно ли в борьбе с коррупцией в России использовать  зарубежный опыт? Сборник статей</w:t>
      </w:r>
      <w:proofErr w:type="gramStart"/>
      <w:r w:rsidRPr="004F1FF4">
        <w:rPr>
          <w:sz w:val="24"/>
          <w:szCs w:val="24"/>
          <w:shd w:val="clear" w:color="auto" w:fill="FFFFFF"/>
        </w:rPr>
        <w:t xml:space="preserve"> / П</w:t>
      </w:r>
      <w:proofErr w:type="gramEnd"/>
      <w:r w:rsidRPr="004F1FF4">
        <w:rPr>
          <w:sz w:val="24"/>
          <w:szCs w:val="24"/>
          <w:shd w:val="clear" w:color="auto" w:fill="FFFFFF"/>
        </w:rPr>
        <w:t xml:space="preserve">од ред. П. С.Филиппова. - СПб.: Норма, 2010. - 184 </w:t>
      </w:r>
      <w:proofErr w:type="gramStart"/>
      <w:r w:rsidRPr="004F1FF4">
        <w:rPr>
          <w:sz w:val="24"/>
          <w:szCs w:val="24"/>
          <w:shd w:val="clear" w:color="auto" w:fill="FFFFFF"/>
        </w:rPr>
        <w:t>с</w:t>
      </w:r>
      <w:proofErr w:type="gramEnd"/>
      <w:r w:rsidRPr="004F1FF4">
        <w:rPr>
          <w:sz w:val="24"/>
          <w:szCs w:val="24"/>
          <w:shd w:val="clear" w:color="auto" w:fill="FFFFFF"/>
        </w:rPr>
        <w:t>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Нисневич Ю. А. Гражданский контроль как механизм противодействия коррупции: проблемы реализации в России // Полис. - 2011. - № 1. - C. 165-176.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</w:rPr>
        <w:t>Нисневич Ю. А. Многоликая коррупция и ее измерение в исследованиях международных организаций // Мировая экономика и международные отношения. - 2012. - № 3. - С.83-90.</w:t>
      </w:r>
      <w:bookmarkStart w:id="11" w:name="OLE_LINK36"/>
      <w:bookmarkStart w:id="12" w:name="OLE_LINK37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</w:rPr>
        <w:t>Панфилова Е. А. Противодействие коррупции силами гражданского общества: миф или реальность? // Гражданское общество против коррупции в России</w:t>
      </w:r>
      <w:proofErr w:type="gramStart"/>
      <w:r w:rsidRPr="004F1FF4">
        <w:rPr>
          <w:color w:val="000000"/>
          <w:sz w:val="24"/>
          <w:szCs w:val="24"/>
        </w:rPr>
        <w:t xml:space="preserve"> / П</w:t>
      </w:r>
      <w:proofErr w:type="gramEnd"/>
      <w:r w:rsidRPr="004F1FF4">
        <w:rPr>
          <w:color w:val="000000"/>
          <w:sz w:val="24"/>
          <w:szCs w:val="24"/>
        </w:rPr>
        <w:t>од ред. М. Б. Горного. – СПб</w:t>
      </w:r>
      <w:proofErr w:type="gramStart"/>
      <w:r w:rsidRPr="004F1FF4">
        <w:rPr>
          <w:color w:val="000000"/>
          <w:sz w:val="24"/>
          <w:szCs w:val="24"/>
        </w:rPr>
        <w:t xml:space="preserve">.: </w:t>
      </w:r>
      <w:proofErr w:type="gramEnd"/>
      <w:r w:rsidRPr="004F1FF4">
        <w:rPr>
          <w:color w:val="000000"/>
          <w:sz w:val="24"/>
          <w:szCs w:val="24"/>
        </w:rPr>
        <w:t>Норма, 2002.- С. 175-176.</w:t>
      </w:r>
      <w:bookmarkEnd w:id="11"/>
      <w:bookmarkEnd w:id="12"/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  <w:shd w:val="clear" w:color="auto" w:fill="FFFFFF"/>
        </w:rPr>
        <w:t>Противодействие коррупции: разрешение конфликта интересов</w:t>
      </w:r>
      <w:proofErr w:type="gramStart"/>
      <w:r w:rsidRPr="004F1FF4">
        <w:rPr>
          <w:sz w:val="24"/>
          <w:szCs w:val="24"/>
          <w:shd w:val="clear" w:color="auto" w:fill="FFFFFF"/>
        </w:rPr>
        <w:t xml:space="preserve"> / П</w:t>
      </w:r>
      <w:proofErr w:type="gramEnd"/>
      <w:r w:rsidRPr="004F1FF4">
        <w:rPr>
          <w:sz w:val="24"/>
          <w:szCs w:val="24"/>
          <w:shd w:val="clear" w:color="auto" w:fill="FFFFFF"/>
        </w:rPr>
        <w:t xml:space="preserve">од ред. М. Б. Горного и А. И. Волкова. - СПб.: Норма, 2005. - 204 </w:t>
      </w:r>
      <w:proofErr w:type="gramStart"/>
      <w:r w:rsidRPr="004F1FF4">
        <w:rPr>
          <w:sz w:val="24"/>
          <w:szCs w:val="24"/>
          <w:shd w:val="clear" w:color="auto" w:fill="FFFFFF"/>
        </w:rPr>
        <w:t>с</w:t>
      </w:r>
      <w:proofErr w:type="gramEnd"/>
      <w:r w:rsidRPr="004F1FF4">
        <w:rPr>
          <w:sz w:val="24"/>
          <w:szCs w:val="24"/>
          <w:shd w:val="clear" w:color="auto" w:fill="FFFFFF"/>
        </w:rPr>
        <w:t>.</w:t>
      </w:r>
    </w:p>
    <w:p w:rsidR="00C036C4" w:rsidRPr="004F1FF4" w:rsidRDefault="00C036C4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  <w:shd w:val="clear" w:color="auto" w:fill="FFFFFF"/>
        </w:rPr>
        <w:t>Противодействие коррупции: Учебно-методическое пособие</w:t>
      </w:r>
      <w:proofErr w:type="gramStart"/>
      <w:r w:rsidRPr="004F1FF4">
        <w:rPr>
          <w:sz w:val="24"/>
          <w:szCs w:val="24"/>
          <w:shd w:val="clear" w:color="auto" w:fill="FFFFFF"/>
        </w:rPr>
        <w:t xml:space="preserve"> / О</w:t>
      </w:r>
      <w:proofErr w:type="gramEnd"/>
      <w:r w:rsidRPr="004F1FF4">
        <w:rPr>
          <w:sz w:val="24"/>
          <w:szCs w:val="24"/>
          <w:shd w:val="clear" w:color="auto" w:fill="FFFFFF"/>
        </w:rPr>
        <w:t xml:space="preserve">тв. ред. М. Е. Жихаревич, Т. Б. Пасман. – 2-е изд., перераб. и доп. – М.: Американская ассоциация юристов, 2013. – 200 с. 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  <w:shd w:val="clear" w:color="auto" w:fill="FFFFFF"/>
        </w:rPr>
        <w:t>Римский В. Л. Бюрократия, клиентелизм и коррупция в России // Полития. - 2007. - № 1. - С. 65-84.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color w:val="000000"/>
          <w:sz w:val="24"/>
          <w:szCs w:val="24"/>
        </w:rPr>
        <w:t>Римский В. Л. Преодоление коррупции // Ученый совет. - 2011. - № 3. - С. 27-46.</w:t>
      </w:r>
    </w:p>
    <w:p w:rsidR="00C036C4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iCs/>
          <w:sz w:val="24"/>
          <w:szCs w:val="24"/>
        </w:rPr>
        <w:t>Роуз-Аккерман С. Коррупция и государство: Причины, следствия, реформы</w:t>
      </w:r>
      <w:proofErr w:type="gramStart"/>
      <w:r w:rsidRPr="004F1FF4">
        <w:rPr>
          <w:iCs/>
          <w:sz w:val="24"/>
          <w:szCs w:val="24"/>
        </w:rPr>
        <w:t xml:space="preserve"> / П</w:t>
      </w:r>
      <w:proofErr w:type="gramEnd"/>
      <w:r w:rsidRPr="004F1FF4">
        <w:rPr>
          <w:iCs/>
          <w:sz w:val="24"/>
          <w:szCs w:val="24"/>
        </w:rPr>
        <w:t>ер. с англ. О.А. Алякринского. - М.: Логос, 2003. – 356 с.</w:t>
      </w:r>
    </w:p>
    <w:p w:rsidR="00E63DDF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Теневая политика: коррупция и преступность в России и мире. Учебное пособие</w:t>
      </w:r>
      <w:proofErr w:type="gramStart"/>
      <w:r w:rsidRPr="004F1FF4">
        <w:rPr>
          <w:sz w:val="24"/>
          <w:szCs w:val="24"/>
        </w:rPr>
        <w:t>/ П</w:t>
      </w:r>
      <w:proofErr w:type="gramEnd"/>
      <w:r w:rsidRPr="004F1FF4">
        <w:rPr>
          <w:sz w:val="24"/>
          <w:szCs w:val="24"/>
        </w:rPr>
        <w:t>од ред. А.С.Макарычева. Н.Новгород, 2002. 169 с.</w:t>
      </w:r>
    </w:p>
    <w:p w:rsidR="00E63DDF" w:rsidRPr="004F1FF4" w:rsidRDefault="00E63DDF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 xml:space="preserve">Что делать, если у Вас вымогают взятку // РИА-Новости. </w:t>
      </w:r>
      <w:r w:rsidRPr="004F1FF4">
        <w:rPr>
          <w:sz w:val="24"/>
          <w:szCs w:val="24"/>
          <w:lang w:val="en-US"/>
        </w:rPr>
        <w:t>URL</w:t>
      </w:r>
      <w:r w:rsidRPr="004F1FF4">
        <w:rPr>
          <w:sz w:val="24"/>
          <w:szCs w:val="24"/>
        </w:rPr>
        <w:t>:</w:t>
      </w:r>
      <w:r w:rsidRPr="004F1FF4">
        <w:rPr>
          <w:b/>
          <w:sz w:val="24"/>
          <w:szCs w:val="24"/>
        </w:rPr>
        <w:t xml:space="preserve"> </w:t>
      </w:r>
      <w:r w:rsidRPr="004F1FF4">
        <w:rPr>
          <w:sz w:val="24"/>
          <w:szCs w:val="24"/>
          <w:lang w:val="en-US"/>
        </w:rPr>
        <w:t> </w:t>
      </w:r>
      <w:hyperlink r:id="rId14" w:tgtFrame="_blank" w:history="1">
        <w:r w:rsidRPr="004F1FF4">
          <w:rPr>
            <w:rStyle w:val="a6"/>
            <w:sz w:val="24"/>
            <w:szCs w:val="24"/>
            <w:lang w:val="en-US"/>
          </w:rPr>
          <w:t>http</w:t>
        </w:r>
        <w:r w:rsidRPr="004F1FF4">
          <w:rPr>
            <w:rStyle w:val="a6"/>
            <w:sz w:val="24"/>
            <w:szCs w:val="24"/>
          </w:rPr>
          <w:t>://</w:t>
        </w:r>
        <w:r w:rsidRPr="004F1FF4">
          <w:rPr>
            <w:rStyle w:val="a6"/>
            <w:sz w:val="24"/>
            <w:szCs w:val="24"/>
            <w:lang w:val="en-US"/>
          </w:rPr>
          <w:t>ria</w:t>
        </w:r>
        <w:r w:rsidRPr="004F1FF4">
          <w:rPr>
            <w:rStyle w:val="a6"/>
            <w:sz w:val="24"/>
            <w:szCs w:val="24"/>
          </w:rPr>
          <w:t>.</w:t>
        </w:r>
        <w:r w:rsidRPr="004F1FF4">
          <w:rPr>
            <w:rStyle w:val="a6"/>
            <w:sz w:val="24"/>
            <w:szCs w:val="24"/>
            <w:lang w:val="en-US"/>
          </w:rPr>
          <w:t>ru</w:t>
        </w:r>
        <w:r w:rsidRPr="004F1FF4">
          <w:rPr>
            <w:rStyle w:val="a6"/>
            <w:sz w:val="24"/>
            <w:szCs w:val="24"/>
          </w:rPr>
          <w:t>/</w:t>
        </w:r>
        <w:r w:rsidRPr="004F1FF4">
          <w:rPr>
            <w:rStyle w:val="a6"/>
            <w:sz w:val="24"/>
            <w:szCs w:val="24"/>
            <w:lang w:val="en-US"/>
          </w:rPr>
          <w:t>spb</w:t>
        </w:r>
        <w:r w:rsidRPr="004F1FF4">
          <w:rPr>
            <w:rStyle w:val="a6"/>
            <w:sz w:val="24"/>
            <w:szCs w:val="24"/>
          </w:rPr>
          <w:t>/20120512/497828643.</w:t>
        </w:r>
        <w:r w:rsidRPr="004F1FF4">
          <w:rPr>
            <w:rStyle w:val="a6"/>
            <w:sz w:val="24"/>
            <w:szCs w:val="24"/>
            <w:lang w:val="en-US"/>
          </w:rPr>
          <w:t>html</w:t>
        </w:r>
      </w:hyperlink>
      <w:r w:rsidRPr="004F1FF4">
        <w:rPr>
          <w:sz w:val="24"/>
          <w:szCs w:val="24"/>
        </w:rPr>
        <w:t xml:space="preserve"> (дата обращения: 18.09.2014).</w:t>
      </w:r>
    </w:p>
    <w:p w:rsidR="0064799B" w:rsidRPr="004F1FF4" w:rsidRDefault="0064799B" w:rsidP="004F1FF4">
      <w:pPr>
        <w:pStyle w:val="33"/>
        <w:numPr>
          <w:ilvl w:val="0"/>
          <w:numId w:val="35"/>
        </w:numPr>
        <w:spacing w:after="0"/>
        <w:ind w:left="-851" w:firstLine="284"/>
        <w:jc w:val="both"/>
        <w:rPr>
          <w:sz w:val="24"/>
          <w:szCs w:val="24"/>
        </w:rPr>
      </w:pPr>
      <w:r w:rsidRPr="004F1FF4">
        <w:rPr>
          <w:sz w:val="24"/>
          <w:szCs w:val="24"/>
        </w:rPr>
        <w:t>Шевердяев С. Н. Правовая модель обеспечения открытости власти. Разработка, принятие и двухлетняя практика реализации калининградского закона о доступе к информации. - М.: Де Ново, 2004. - 96 с.</w:t>
      </w:r>
    </w:p>
    <w:p w:rsidR="0064799B" w:rsidRPr="004F1FF4" w:rsidRDefault="0064799B" w:rsidP="004F1FF4">
      <w:pPr>
        <w:ind w:left="-851" w:firstLine="284"/>
        <w:jc w:val="both"/>
        <w:rPr>
          <w:color w:val="000000"/>
          <w:shd w:val="clear" w:color="auto" w:fill="F3EFEE"/>
        </w:rPr>
      </w:pPr>
    </w:p>
    <w:p w:rsidR="0064799B" w:rsidRPr="004F1FF4" w:rsidRDefault="0064799B" w:rsidP="004F1FF4">
      <w:pPr>
        <w:ind w:left="-851" w:firstLine="284"/>
        <w:jc w:val="both"/>
        <w:rPr>
          <w:b/>
        </w:rPr>
      </w:pPr>
      <w:r w:rsidRPr="004F1FF4">
        <w:rPr>
          <w:b/>
        </w:rPr>
        <w:t>Ресурсы сети Интернет:</w:t>
      </w:r>
    </w:p>
    <w:p w:rsidR="0064799B" w:rsidRPr="004F1FF4" w:rsidRDefault="0064799B" w:rsidP="004F1FF4">
      <w:pPr>
        <w:ind w:left="-851" w:firstLine="284"/>
        <w:jc w:val="both"/>
      </w:pPr>
    </w:p>
    <w:p w:rsidR="0064799B" w:rsidRPr="004F1FF4" w:rsidRDefault="00D42F4F" w:rsidP="004F1FF4">
      <w:pPr>
        <w:ind w:left="-851" w:firstLine="284"/>
        <w:jc w:val="both"/>
      </w:pPr>
      <w:hyperlink r:id="rId15" w:history="1">
        <w:r w:rsidR="0064799B" w:rsidRPr="004F1FF4">
          <w:rPr>
            <w:rStyle w:val="a6"/>
            <w:lang w:val="en-US"/>
          </w:rPr>
          <w:t>http</w:t>
        </w:r>
        <w:r w:rsidR="0064799B" w:rsidRPr="004F1FF4">
          <w:rPr>
            <w:rStyle w:val="a6"/>
          </w:rPr>
          <w:t>://</w:t>
        </w:r>
        <w:r w:rsidR="0064799B" w:rsidRPr="004F1FF4">
          <w:rPr>
            <w:rStyle w:val="a6"/>
            <w:lang w:val="en-US"/>
          </w:rPr>
          <w:t>www</w:t>
        </w:r>
        <w:r w:rsidR="0064799B" w:rsidRPr="004F1FF4">
          <w:rPr>
            <w:rStyle w:val="a6"/>
          </w:rPr>
          <w:t>.</w:t>
        </w:r>
        <w:r w:rsidR="0064799B" w:rsidRPr="004F1FF4">
          <w:rPr>
            <w:rStyle w:val="a6"/>
            <w:lang w:val="en-US"/>
          </w:rPr>
          <w:t>transparency</w:t>
        </w:r>
        <w:r w:rsidR="0064799B" w:rsidRPr="004F1FF4">
          <w:rPr>
            <w:rStyle w:val="a6"/>
          </w:rPr>
          <w:t>.</w:t>
        </w:r>
        <w:r w:rsidR="0064799B" w:rsidRPr="004F1FF4">
          <w:rPr>
            <w:rStyle w:val="a6"/>
            <w:lang w:val="en-US"/>
          </w:rPr>
          <w:t>org</w:t>
        </w:r>
      </w:hyperlink>
      <w:r w:rsidR="0064799B" w:rsidRPr="004F1FF4">
        <w:t xml:space="preserve"> – Международное движение по противодействию коррупции «Трансперенси Интернешнл»</w:t>
      </w:r>
    </w:p>
    <w:p w:rsidR="0064799B" w:rsidRPr="004F1FF4" w:rsidRDefault="00D42F4F" w:rsidP="004F1FF4">
      <w:pPr>
        <w:ind w:left="-851" w:firstLine="284"/>
        <w:jc w:val="both"/>
      </w:pPr>
      <w:hyperlink r:id="rId16" w:history="1">
        <w:r w:rsidR="0064799B" w:rsidRPr="004F1FF4">
          <w:rPr>
            <w:rStyle w:val="a6"/>
          </w:rPr>
          <w:t>www.corruptionresearchnetwork.org</w:t>
        </w:r>
      </w:hyperlink>
      <w:r w:rsidR="0064799B" w:rsidRPr="004F1FF4">
        <w:rPr>
          <w:color w:val="006595"/>
        </w:rPr>
        <w:t xml:space="preserve"> </w:t>
      </w:r>
      <w:r w:rsidR="0064799B" w:rsidRPr="004F1FF4">
        <w:t>– Антикоррупционная исследовательская сеть</w:t>
      </w:r>
    </w:p>
    <w:p w:rsidR="0064799B" w:rsidRPr="004F1FF4" w:rsidRDefault="00D42F4F" w:rsidP="004F1FF4">
      <w:pPr>
        <w:ind w:left="-851" w:firstLine="284"/>
        <w:jc w:val="both"/>
      </w:pPr>
      <w:hyperlink r:id="rId17" w:history="1">
        <w:r w:rsidR="0064799B" w:rsidRPr="004F1FF4">
          <w:rPr>
            <w:rStyle w:val="a6"/>
          </w:rPr>
          <w:t>http://www.transparency.org.</w:t>
        </w:r>
        <w:r w:rsidR="0064799B" w:rsidRPr="004F1FF4">
          <w:rPr>
            <w:rStyle w:val="a6"/>
            <w:lang w:val="en-US"/>
          </w:rPr>
          <w:t>ru</w:t>
        </w:r>
      </w:hyperlink>
      <w:r w:rsidR="0064799B" w:rsidRPr="004F1FF4">
        <w:t xml:space="preserve"> - Центр антикоррупционных исследований и инициатив «Трансперенси Интернешнл–Р»</w:t>
      </w:r>
    </w:p>
    <w:p w:rsidR="0064799B" w:rsidRPr="004F1FF4" w:rsidRDefault="00D42F4F" w:rsidP="004F1FF4">
      <w:pPr>
        <w:ind w:left="-851" w:firstLine="284"/>
        <w:jc w:val="both"/>
      </w:pPr>
      <w:hyperlink r:id="rId18" w:history="1">
        <w:r w:rsidR="0064799B" w:rsidRPr="004F1FF4">
          <w:rPr>
            <w:rStyle w:val="a6"/>
          </w:rPr>
          <w:t>http://askjournal.</w:t>
        </w:r>
        <w:r w:rsidR="0064799B" w:rsidRPr="004F1FF4">
          <w:rPr>
            <w:rStyle w:val="a6"/>
            <w:lang w:val="en-US"/>
          </w:rPr>
          <w:t>ru</w:t>
        </w:r>
      </w:hyperlink>
      <w:r w:rsidR="0064799B" w:rsidRPr="004F1FF4">
        <w:t xml:space="preserve"> – Научно-исследовательский проект о противодействии коррупции и преодолении административных барьеров «АСК-Журнал 2.0»</w:t>
      </w:r>
    </w:p>
    <w:p w:rsidR="0064799B" w:rsidRPr="004F1FF4" w:rsidRDefault="00D42F4F" w:rsidP="004F1FF4">
      <w:pPr>
        <w:ind w:left="-851" w:firstLine="284"/>
        <w:jc w:val="both"/>
      </w:pPr>
      <w:hyperlink r:id="rId19" w:history="1">
        <w:r w:rsidR="0064799B" w:rsidRPr="004F1FF4">
          <w:rPr>
            <w:rStyle w:val="a6"/>
          </w:rPr>
          <w:t>http://lap.hse.</w:t>
        </w:r>
        <w:r w:rsidR="0064799B" w:rsidRPr="004F1FF4">
          <w:rPr>
            <w:rStyle w:val="a6"/>
            <w:lang w:val="en-US"/>
          </w:rPr>
          <w:t>ru</w:t>
        </w:r>
      </w:hyperlink>
      <w:r w:rsidR="0064799B" w:rsidRPr="004F1FF4">
        <w:t xml:space="preserve"> - Проектно-учебная лаборатория антикоррупционной политики НИУ ВШЭ (</w:t>
      </w:r>
      <w:hyperlink r:id="rId20" w:history="1">
        <w:r w:rsidR="0064799B" w:rsidRPr="004F1FF4">
          <w:rPr>
            <w:rStyle w:val="a6"/>
          </w:rPr>
          <w:t>http://lap.hse.ru/media</w:t>
        </w:r>
      </w:hyperlink>
      <w:r w:rsidR="0064799B" w:rsidRPr="004F1FF4">
        <w:t xml:space="preserve"> - медиаматериалы лаборатории, в т.ч. видеозаписи проводимых мероприятий)</w:t>
      </w:r>
    </w:p>
    <w:p w:rsidR="0064799B" w:rsidRPr="004F1FF4" w:rsidRDefault="00D42F4F" w:rsidP="004F1FF4">
      <w:pPr>
        <w:pStyle w:val="af8"/>
        <w:ind w:left="-851" w:firstLine="284"/>
        <w:jc w:val="both"/>
      </w:pPr>
      <w:hyperlink r:id="rId21" w:history="1">
        <w:r w:rsidR="0064799B" w:rsidRPr="004F1FF4">
          <w:rPr>
            <w:rStyle w:val="a6"/>
          </w:rPr>
          <w:t>http://rclap.ru</w:t>
        </w:r>
      </w:hyperlink>
      <w:r w:rsidR="0064799B" w:rsidRPr="004F1FF4">
        <w:t xml:space="preserve"> – Ресурсный центр Проектно-учебной лаборатории антикоррупционной политики НИУ ВШЭ (литература доступна в электронном виде, тематический рубрикатор)</w:t>
      </w:r>
    </w:p>
    <w:p w:rsidR="0064799B" w:rsidRPr="004F1FF4" w:rsidRDefault="00D42F4F" w:rsidP="004F1FF4">
      <w:pPr>
        <w:pStyle w:val="af8"/>
        <w:ind w:left="-851" w:firstLine="284"/>
        <w:jc w:val="both"/>
      </w:pPr>
      <w:hyperlink r:id="rId22" w:history="1">
        <w:r w:rsidR="0064799B" w:rsidRPr="004F1FF4">
          <w:rPr>
            <w:rStyle w:val="a6"/>
          </w:rPr>
          <w:t>http://www.anti-corr.</w:t>
        </w:r>
        <w:r w:rsidR="0064799B" w:rsidRPr="004F1FF4">
          <w:rPr>
            <w:rStyle w:val="a6"/>
            <w:lang w:val="en-US"/>
          </w:rPr>
          <w:t>ru</w:t>
        </w:r>
      </w:hyperlink>
      <w:r w:rsidR="0064799B" w:rsidRPr="004F1FF4">
        <w:t xml:space="preserve"> - Коррупция в России и в мире (раздел веб-сайта фонда ИНДЕМ)</w:t>
      </w:r>
    </w:p>
    <w:p w:rsidR="0064799B" w:rsidRPr="004F1FF4" w:rsidRDefault="00D42F4F" w:rsidP="004F1FF4">
      <w:pPr>
        <w:ind w:left="-851" w:firstLine="284"/>
        <w:jc w:val="both"/>
        <w:rPr>
          <w:shd w:val="clear" w:color="auto" w:fill="FFFFFF"/>
        </w:rPr>
      </w:pPr>
      <w:hyperlink r:id="rId23" w:history="1">
        <w:r w:rsidR="0064799B" w:rsidRPr="004F1FF4">
          <w:rPr>
            <w:rStyle w:val="a6"/>
            <w:shd w:val="clear" w:color="auto" w:fill="FFFFFF"/>
          </w:rPr>
          <w:t>http://www.business-anti-corruption.ru</w:t>
        </w:r>
      </w:hyperlink>
      <w:r w:rsidR="0064799B" w:rsidRPr="004F1FF4">
        <w:rPr>
          <w:shd w:val="clear" w:color="auto" w:fill="FFFFFF"/>
        </w:rPr>
        <w:t xml:space="preserve"> – Антикоррупционный деловой портал </w:t>
      </w:r>
    </w:p>
    <w:p w:rsidR="0064799B" w:rsidRPr="004F1FF4" w:rsidRDefault="00D42F4F" w:rsidP="004F1FF4">
      <w:pPr>
        <w:ind w:left="-851" w:firstLine="284"/>
        <w:jc w:val="both"/>
        <w:rPr>
          <w:color w:val="000000"/>
          <w:shd w:val="clear" w:color="auto" w:fill="FFFFFF"/>
        </w:rPr>
      </w:pPr>
      <w:hyperlink r:id="rId24" w:history="1">
        <w:r w:rsidR="0064799B" w:rsidRPr="004F1FF4">
          <w:rPr>
            <w:rStyle w:val="a6"/>
            <w:shd w:val="clear" w:color="auto" w:fill="FFFFFF"/>
          </w:rPr>
          <w:t>http://www.nocorruption.biz/</w:t>
        </w:r>
      </w:hyperlink>
      <w:r w:rsidR="0064799B" w:rsidRPr="004F1FF4">
        <w:t xml:space="preserve"> - </w:t>
      </w:r>
      <w:r w:rsidR="0064799B" w:rsidRPr="004F1FF4">
        <w:rPr>
          <w:color w:val="000000"/>
          <w:shd w:val="clear" w:color="auto" w:fill="FFFFFF"/>
        </w:rPr>
        <w:t>Центр общественных процедур «Бизнес против коррупции» (</w:t>
      </w:r>
      <w:hyperlink r:id="rId25" w:history="1">
        <w:r w:rsidR="0064799B" w:rsidRPr="004F1FF4">
          <w:rPr>
            <w:rStyle w:val="a6"/>
            <w:shd w:val="clear" w:color="auto" w:fill="FFFFFF"/>
          </w:rPr>
          <w:t>http://www.nocorruption.biz/?cat=6</w:t>
        </w:r>
      </w:hyperlink>
      <w:r w:rsidR="0064799B" w:rsidRPr="004F1FF4">
        <w:rPr>
          <w:color w:val="000000"/>
          <w:shd w:val="clear" w:color="auto" w:fill="FFFFFF"/>
        </w:rPr>
        <w:t xml:space="preserve"> – реестр обращений)</w:t>
      </w:r>
    </w:p>
    <w:p w:rsidR="0064799B" w:rsidRPr="004F1FF4" w:rsidRDefault="00D42F4F" w:rsidP="004F1FF4">
      <w:pPr>
        <w:ind w:left="-851" w:firstLine="284"/>
        <w:jc w:val="both"/>
      </w:pPr>
      <w:hyperlink r:id="rId26" w:history="1">
        <w:r w:rsidR="0064799B" w:rsidRPr="004F1FF4">
          <w:rPr>
            <w:rStyle w:val="a6"/>
          </w:rPr>
          <w:t>http://www.svobodainfo.org/</w:t>
        </w:r>
      </w:hyperlink>
      <w:r w:rsidR="0064799B" w:rsidRPr="004F1FF4">
        <w:t xml:space="preserve"> - Фонд Свободы Информации</w:t>
      </w:r>
    </w:p>
    <w:p w:rsidR="0064799B" w:rsidRPr="004F1FF4" w:rsidRDefault="00D42F4F" w:rsidP="004F1FF4">
      <w:pPr>
        <w:pStyle w:val="af8"/>
        <w:ind w:left="-851" w:firstLine="284"/>
        <w:jc w:val="both"/>
      </w:pPr>
      <w:hyperlink r:id="rId27" w:history="1">
        <w:r w:rsidR="0064799B" w:rsidRPr="004F1FF4">
          <w:rPr>
            <w:rStyle w:val="a6"/>
          </w:rPr>
          <w:t>http://www.sudanet.ru</w:t>
        </w:r>
      </w:hyperlink>
      <w:r w:rsidR="0064799B" w:rsidRPr="004F1FF4">
        <w:t xml:space="preserve"> – портал «Суда нет: Найдите свой стимул не поддавать коррупции»</w:t>
      </w:r>
    </w:p>
    <w:p w:rsidR="0064799B" w:rsidRPr="004F1FF4" w:rsidRDefault="00D42F4F" w:rsidP="004F1FF4">
      <w:pPr>
        <w:pStyle w:val="af8"/>
        <w:ind w:left="-851" w:firstLine="284"/>
        <w:jc w:val="both"/>
        <w:rPr>
          <w:rStyle w:val="apple-style-span"/>
          <w:shd w:val="clear" w:color="auto" w:fill="FFFFFF"/>
        </w:rPr>
      </w:pPr>
      <w:hyperlink r:id="rId28" w:history="1">
        <w:r w:rsidR="0064799B" w:rsidRPr="004F1FF4">
          <w:rPr>
            <w:rStyle w:val="a6"/>
          </w:rPr>
          <w:t>http://sartraccc.</w:t>
        </w:r>
        <w:r w:rsidR="0064799B" w:rsidRPr="004F1FF4">
          <w:rPr>
            <w:rStyle w:val="a6"/>
            <w:lang w:val="en-US"/>
          </w:rPr>
          <w:t>ru</w:t>
        </w:r>
      </w:hyperlink>
      <w:r w:rsidR="0064799B" w:rsidRPr="004F1FF4">
        <w:t xml:space="preserve"> - </w:t>
      </w:r>
      <w:r w:rsidR="0064799B" w:rsidRPr="004F1FF4">
        <w:rPr>
          <w:rStyle w:val="apple-style-span"/>
          <w:shd w:val="clear" w:color="auto" w:fill="FFFFFF"/>
        </w:rPr>
        <w:t xml:space="preserve">Саратовский центр по исследованию проблем организованной преступности и коррупции (Раздел «Публикации»: </w:t>
      </w:r>
      <w:hyperlink r:id="rId29" w:history="1">
        <w:r w:rsidR="0064799B" w:rsidRPr="004F1FF4">
          <w:rPr>
            <w:rStyle w:val="a6"/>
          </w:rPr>
          <w:t>http://sartraccc.ru/i.php?oper=read_file&amp;filename=pub_inter.htm</w:t>
        </w:r>
      </w:hyperlink>
      <w:r w:rsidR="0064799B" w:rsidRPr="004F1FF4">
        <w:t>)</w:t>
      </w:r>
    </w:p>
    <w:p w:rsidR="0064799B" w:rsidRPr="004F1FF4" w:rsidRDefault="00D42F4F" w:rsidP="004F1FF4">
      <w:pPr>
        <w:ind w:left="-851" w:firstLine="284"/>
        <w:jc w:val="both"/>
      </w:pPr>
      <w:hyperlink r:id="rId30" w:history="1">
        <w:r w:rsidR="0064799B" w:rsidRPr="004F1FF4">
          <w:rPr>
            <w:rStyle w:val="a6"/>
          </w:rPr>
          <w:t>http://tvrain.ru/teleshow/korruptsija_na_dozhde/</w:t>
        </w:r>
      </w:hyperlink>
      <w:r w:rsidR="0064799B" w:rsidRPr="004F1FF4">
        <w:t xml:space="preserve"> - программа «Коррупция на Дожде»</w:t>
      </w:r>
    </w:p>
    <w:p w:rsidR="0064799B" w:rsidRPr="004F1FF4" w:rsidRDefault="00D42F4F" w:rsidP="004F1FF4">
      <w:pPr>
        <w:ind w:left="-851" w:firstLine="284"/>
        <w:jc w:val="both"/>
      </w:pPr>
      <w:hyperlink r:id="rId31" w:history="1">
        <w:r w:rsidR="000D1C12" w:rsidRPr="004F1FF4">
          <w:rPr>
            <w:rStyle w:val="a6"/>
          </w:rPr>
          <w:t>http://novolitika.info/news/45878</w:t>
        </w:r>
      </w:hyperlink>
      <w:r w:rsidR="0064799B" w:rsidRPr="004F1FF4">
        <w:t xml:space="preserve"> - Рейтинг коррумпированности министерств и ведомств России</w:t>
      </w:r>
    </w:p>
    <w:p w:rsidR="0064799B" w:rsidRPr="004F1FF4" w:rsidRDefault="00D42F4F" w:rsidP="004F1FF4">
      <w:pPr>
        <w:ind w:left="-851" w:firstLine="284"/>
        <w:jc w:val="both"/>
      </w:pPr>
      <w:hyperlink r:id="rId32" w:history="1">
        <w:r w:rsidR="0064799B" w:rsidRPr="004F1FF4">
          <w:rPr>
            <w:rStyle w:val="a6"/>
          </w:rPr>
          <w:t>http://www.nrpz.ru/</w:t>
        </w:r>
      </w:hyperlink>
      <w:r w:rsidR="0064799B" w:rsidRPr="004F1FF4">
        <w:t xml:space="preserve"> - Рейтинг прозрачности в рамках проекта «Национальный рейтинг прозрачности закупок»</w:t>
      </w:r>
    </w:p>
    <w:p w:rsidR="0064799B" w:rsidRPr="004F1FF4" w:rsidRDefault="00D42F4F" w:rsidP="004F1FF4">
      <w:pPr>
        <w:ind w:left="-851" w:firstLine="284"/>
        <w:jc w:val="both"/>
      </w:pPr>
      <w:hyperlink r:id="rId33" w:history="1">
        <w:r w:rsidR="0064799B" w:rsidRPr="004F1FF4">
          <w:rPr>
            <w:rStyle w:val="a6"/>
          </w:rPr>
          <w:t>http://www.cpgz.ru/</w:t>
        </w:r>
      </w:hyperlink>
      <w:r w:rsidR="0064799B" w:rsidRPr="004F1FF4">
        <w:t xml:space="preserve"> - Центр поддержки госзакупок</w:t>
      </w:r>
    </w:p>
    <w:p w:rsidR="0064799B" w:rsidRPr="004F1FF4" w:rsidRDefault="00D42F4F" w:rsidP="004F1FF4">
      <w:pPr>
        <w:ind w:left="-851" w:firstLine="284"/>
        <w:jc w:val="both"/>
      </w:pPr>
      <w:hyperlink r:id="rId34" w:history="1">
        <w:r w:rsidR="0064799B" w:rsidRPr="004F1FF4">
          <w:rPr>
            <w:rStyle w:val="a6"/>
          </w:rPr>
          <w:t>http://rapsinews.ru/anticorruption</w:t>
        </w:r>
      </w:hyperlink>
      <w:r w:rsidR="0064799B" w:rsidRPr="004F1FF4">
        <w:t xml:space="preserve"> - раздел «Антикоррупция» на сайте Российского агентства правовой информации </w:t>
      </w:r>
    </w:p>
    <w:p w:rsidR="0064799B" w:rsidRPr="004F1FF4" w:rsidRDefault="00D42F4F" w:rsidP="004F1FF4">
      <w:pPr>
        <w:ind w:left="-851" w:firstLine="284"/>
        <w:jc w:val="both"/>
        <w:rPr>
          <w:rStyle w:val="apple-style-span"/>
          <w:shd w:val="clear" w:color="auto" w:fill="FFFFFF"/>
        </w:rPr>
      </w:pPr>
      <w:hyperlink r:id="rId35" w:history="1">
        <w:r w:rsidR="0064799B" w:rsidRPr="004F1FF4">
          <w:rPr>
            <w:rStyle w:val="a6"/>
          </w:rPr>
          <w:t>http://sartraccc.ru/Pub_inter/domesticcorr.pdf</w:t>
        </w:r>
      </w:hyperlink>
      <w:r w:rsidR="0064799B" w:rsidRPr="004F1FF4">
        <w:rPr>
          <w:rStyle w:val="apple-style-span"/>
          <w:shd w:val="clear" w:color="auto" w:fill="FFFFFF"/>
        </w:rPr>
        <w:t xml:space="preserve"> - Состояние бытовой коррупции в Российской Федерации (на основании результатов социологического исследования, проведенного в 2010 году)</w:t>
      </w:r>
    </w:p>
    <w:p w:rsidR="0064799B" w:rsidRPr="004F1FF4" w:rsidRDefault="00D42F4F" w:rsidP="004F1FF4">
      <w:pPr>
        <w:ind w:left="-851" w:firstLine="284"/>
        <w:jc w:val="both"/>
      </w:pPr>
      <w:hyperlink r:id="rId36" w:history="1">
        <w:r w:rsidR="0064799B" w:rsidRPr="004F1FF4">
          <w:rPr>
            <w:rStyle w:val="a6"/>
          </w:rPr>
          <w:t>http://www.oprf.ru/files/doklad_korrupciya.pdf</w:t>
        </w:r>
      </w:hyperlink>
      <w:r w:rsidR="0064799B" w:rsidRPr="004F1FF4">
        <w:t xml:space="preserve"> - Доклад Общественной Палаты Российской Федерации об эффективности проводимых РФ антикоррупционных мероприятий и участии институтов гражданского общества в реализации антикоррупционной политики за 2012 год</w:t>
      </w:r>
    </w:p>
    <w:p w:rsidR="0064799B" w:rsidRPr="004F1FF4" w:rsidRDefault="00D42F4F" w:rsidP="004F1FF4">
      <w:pPr>
        <w:pStyle w:val="1"/>
        <w:spacing w:before="0" w:after="0"/>
        <w:ind w:left="-851" w:firstLine="284"/>
        <w:rPr>
          <w:rFonts w:ascii="Times New Roman" w:hAnsi="Times New Roman"/>
          <w:b w:val="0"/>
          <w:sz w:val="24"/>
          <w:szCs w:val="24"/>
        </w:rPr>
      </w:pPr>
      <w:hyperlink r:id="rId37" w:history="1"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http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://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voices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-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against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-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corruption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.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ning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.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  <w:lang w:val="en-US"/>
          </w:rPr>
          <w:t>com</w:t>
        </w:r>
        <w:r w:rsidR="000D1C12" w:rsidRPr="004F1FF4">
          <w:rPr>
            <w:rStyle w:val="a6"/>
            <w:rFonts w:ascii="Times New Roman" w:hAnsi="Times New Roman"/>
            <w:b w:val="0"/>
            <w:sz w:val="24"/>
            <w:szCs w:val="24"/>
          </w:rPr>
          <w:t>/</w:t>
        </w:r>
      </w:hyperlink>
      <w:r w:rsidR="0064799B" w:rsidRPr="004F1FF4">
        <w:rPr>
          <w:rFonts w:ascii="Times New Roman" w:hAnsi="Times New Roman"/>
          <w:sz w:val="24"/>
          <w:szCs w:val="24"/>
        </w:rPr>
        <w:t xml:space="preserve"> - </w:t>
      </w:r>
      <w:r w:rsidR="0064799B" w:rsidRPr="004F1FF4">
        <w:rPr>
          <w:rFonts w:ascii="Times New Roman" w:hAnsi="Times New Roman"/>
          <w:b w:val="0"/>
          <w:sz w:val="24"/>
          <w:szCs w:val="24"/>
        </w:rPr>
        <w:t>Голоса против коррупции</w:t>
      </w:r>
    </w:p>
    <w:p w:rsidR="009B4F68" w:rsidRPr="004F1FF4" w:rsidRDefault="009B4F68" w:rsidP="004F1FF4">
      <w:pPr>
        <w:ind w:left="-851" w:firstLine="284"/>
      </w:pPr>
    </w:p>
    <w:p w:rsidR="009B4F68" w:rsidRPr="004F1FF4" w:rsidRDefault="009B4F68" w:rsidP="004F1FF4">
      <w:pPr>
        <w:ind w:left="-851" w:firstLine="284"/>
        <w:rPr>
          <w:b/>
        </w:rPr>
      </w:pPr>
      <w:r w:rsidRPr="004F1FF4">
        <w:rPr>
          <w:b/>
        </w:rPr>
        <w:t>Материалы Проектно-учебной лаборатории антикоррупционной политики НИУ ВШЭ по отдельным темам программы</w:t>
      </w:r>
    </w:p>
    <w:p w:rsidR="009B4F68" w:rsidRPr="004F1FF4" w:rsidRDefault="009B4F68" w:rsidP="004F1FF4">
      <w:pPr>
        <w:ind w:left="-851" w:firstLine="284"/>
        <w:jc w:val="both"/>
        <w:rPr>
          <w:b/>
        </w:rPr>
      </w:pPr>
    </w:p>
    <w:p w:rsidR="009B4F68" w:rsidRPr="004F1FF4" w:rsidRDefault="009B4F68" w:rsidP="004F1FF4">
      <w:pPr>
        <w:ind w:left="-851" w:firstLine="284"/>
        <w:jc w:val="both"/>
      </w:pPr>
      <w:r w:rsidRPr="004F1FF4">
        <w:rPr>
          <w:b/>
        </w:rPr>
        <w:t>Тема 1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t xml:space="preserve">1. </w:t>
      </w:r>
      <w:r w:rsidRPr="004F1FF4">
        <w:rPr>
          <w:color w:val="000000"/>
          <w:shd w:val="clear" w:color="auto" w:fill="FFFFFF"/>
        </w:rPr>
        <w:t>Отчет с круглого стола «Коррупция как идеологический феномен и как социокультурный институт» // [http://lap.hse.ru/news/51676695.html];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2. «Общие понятия и определения, имеющие отношение к противодействию коррупции» // [http://lap.hse.ru/news/120597803.html] – видеозапись лекции и презентация;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3. «Краткий курс противодействия коррупции» // [http://www.hse.ru/data/2014/04/16/1319513761/1_140415145000792_1024_MP4%281024Kbps%29.mp4];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4. «Основы функционирования государства: конкуренция или коррупция» научный семинар // [http://lap.hse.ru/news/26642700.html];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5. «Свобода и конкуренция или коррупция?» Нисневич Ю.А. // [http://www.hse.ru/data/2010/12/06/1209622967/WP14_2009_01-f.pdf] – научная статья;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6. «Коррупция и межличностное доверие». Гость - Владимир Римский, научный семинар // [www.hse.ru/data/2012/05/15/1253287035/1_2011_02_14_17_18M18-215%D0%9A%D0%BE%D1%80%D1%80%D1%83%D0%BF.asf] - видеозапись;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7. «Кому выгодны информационные потемки? Закрытость власти и бизнеса как фактор коррупции». Гость - Иосиф Дзялошинский, научный семинар // [www.hse.ru/data/2012/05/11/1253353780/%D0%94%D0%B7%D1%8F%D0%BB%D0%BE%D1%88%D0%B8%D0%BD%D1%81%D0%BA%D0%B8%D0%B9.2011.02.28M18-215.asf] – видеозапись;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8. «Общественный контроль полиции: успехи, проблемы, возможности», круглый стол, [</w:t>
      </w:r>
      <w:hyperlink r:id="rId38" w:history="1">
        <w:r w:rsidRPr="004F1FF4">
          <w:rPr>
            <w:rStyle w:val="a6"/>
            <w:shd w:val="clear" w:color="auto" w:fill="FFFFFF"/>
          </w:rPr>
          <w:t>www.hse.ru/data/2012/10/23/1246085338/22.10.2012_311_video.wmv</w:t>
        </w:r>
      </w:hyperlink>
      <w:r w:rsidRPr="004F1FF4">
        <w:rPr>
          <w:color w:val="000000"/>
          <w:shd w:val="clear" w:color="auto" w:fill="FFFFFF"/>
        </w:rPr>
        <w:t>] – видеозапись;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9. Отчет с заседания дискуссионного клуба «Диссернет» с Сергеем Пархоменко // [http://lap.hse.ru/news/102589228.html] видеозапись:  [www.hse.ru/data/2013/11/15/1334114703/07.10.2013_121_Parkhomenko.wmv];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lastRenderedPageBreak/>
        <w:t xml:space="preserve">10. </w:t>
      </w:r>
      <w:r w:rsidRPr="004F1FF4">
        <w:rPr>
          <w:color w:val="000000"/>
          <w:shd w:val="clear" w:color="auto" w:fill="FFFFFF"/>
        </w:rPr>
        <w:t>Конфликт интересов как потенциальная угроза возникновения коррупции // [</w:t>
      </w:r>
      <w:hyperlink r:id="rId39" w:history="1">
        <w:r w:rsidRPr="004F1FF4">
          <w:rPr>
            <w:rStyle w:val="a6"/>
            <w:shd w:val="clear" w:color="auto" w:fill="FFFFFF"/>
          </w:rPr>
          <w:t>http://publications.hse.ru/articles/127101704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b/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11. Отчет с круглого стола «Система антикоррупционного декларирования: итоги 2013 года» // [http://lap.hse.ru/news/106591317.html].</w:t>
      </w:r>
      <w:r w:rsidR="00E63DDF" w:rsidRPr="004F1FF4">
        <w:rPr>
          <w:b/>
          <w:color w:val="000000"/>
          <w:shd w:val="clear" w:color="auto" w:fill="FFFFFF"/>
        </w:rPr>
        <w:t xml:space="preserve"> 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</w:p>
    <w:p w:rsidR="009B4F68" w:rsidRPr="004F1FF4" w:rsidRDefault="009B4F68" w:rsidP="004F1FF4">
      <w:pPr>
        <w:ind w:left="-851" w:firstLine="284"/>
        <w:jc w:val="both"/>
        <w:rPr>
          <w:b/>
        </w:rPr>
      </w:pPr>
      <w:r w:rsidRPr="004F1FF4">
        <w:rPr>
          <w:b/>
        </w:rPr>
        <w:t xml:space="preserve">Темы </w:t>
      </w:r>
      <w:r w:rsidR="00E63DDF" w:rsidRPr="004F1FF4">
        <w:rPr>
          <w:b/>
        </w:rPr>
        <w:t>2</w:t>
      </w:r>
      <w:r w:rsidRPr="004F1FF4">
        <w:rPr>
          <w:b/>
        </w:rPr>
        <w:t xml:space="preserve"> и </w:t>
      </w:r>
      <w:r w:rsidR="00E63DDF" w:rsidRPr="004F1FF4">
        <w:rPr>
          <w:b/>
        </w:rPr>
        <w:t>3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1. </w:t>
      </w:r>
      <w:r w:rsidRPr="004F1FF4">
        <w:rPr>
          <w:color w:val="000000"/>
          <w:shd w:val="clear" w:color="auto" w:fill="FFFFFF"/>
        </w:rPr>
        <w:t>Лекция директора британского Отдела по борьбе с крупным мошенничеством Ричарда Олдермана //  [http://lap.hse.ru/news/27527898.html];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2. </w:t>
      </w:r>
      <w:r w:rsidRPr="004F1FF4">
        <w:rPr>
          <w:color w:val="000000"/>
          <w:shd w:val="clear" w:color="auto" w:fill="FFFFFF"/>
        </w:rPr>
        <w:t xml:space="preserve">Отчет с научно-практического семинара “Институт декларирования </w:t>
      </w:r>
      <w:r w:rsidRPr="004F1FF4">
        <w:rPr>
          <w:color w:val="000000"/>
        </w:rPr>
        <w:br/>
      </w:r>
      <w:r w:rsidRPr="004F1FF4">
        <w:rPr>
          <w:color w:val="000000"/>
          <w:shd w:val="clear" w:color="auto" w:fill="FFFFFF"/>
        </w:rPr>
        <w:t xml:space="preserve">доходов и имущества публичными должностными лицами как инструмент </w:t>
      </w:r>
      <w:r w:rsidRPr="004F1FF4">
        <w:rPr>
          <w:color w:val="000000"/>
        </w:rPr>
        <w:br/>
      </w:r>
      <w:r w:rsidRPr="004F1FF4">
        <w:rPr>
          <w:color w:val="000000"/>
          <w:shd w:val="clear" w:color="auto" w:fill="FFFFFF"/>
        </w:rPr>
        <w:t>противодействия коррупции: зарубежный опыт и российские реалии" // [http://lap.hse.ru/news/67060458.html] (внизу страницы много материалов);</w:t>
      </w:r>
    </w:p>
    <w:p w:rsidR="009B4F68" w:rsidRPr="004F1FF4" w:rsidRDefault="009B4F68" w:rsidP="004F1FF4">
      <w:pPr>
        <w:ind w:left="-851" w:firstLine="284"/>
        <w:jc w:val="both"/>
      </w:pPr>
      <w:r w:rsidRPr="004F1FF4">
        <w:t>3. Материалы «</w:t>
      </w:r>
      <w:r w:rsidRPr="004F1FF4">
        <w:rPr>
          <w:color w:val="000000"/>
          <w:shd w:val="clear" w:color="auto" w:fill="FFFFFF"/>
        </w:rPr>
        <w:t>Культурное восприятие коррупции в разных странах мира» // [http://lap.hse.ru/cvc];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4. </w:t>
      </w:r>
      <w:r w:rsidRPr="004F1FF4">
        <w:rPr>
          <w:color w:val="000000"/>
          <w:shd w:val="clear" w:color="auto" w:fill="FFFFFF"/>
        </w:rPr>
        <w:t>"Особенности международного противодействия коррупции".  // [http://lap.hse.ru/news/24849200.html];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5. </w:t>
      </w:r>
      <w:r w:rsidRPr="004F1FF4">
        <w:rPr>
          <w:color w:val="000000"/>
          <w:shd w:val="clear" w:color="auto" w:fill="FFFFFF"/>
        </w:rPr>
        <w:t>Отчет с семинара "Культурное восприятие коррупции в Северной и Южной Корее" [http://lap.hse.ru/news/37018455.html] // аудио внизу страницы;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6. </w:t>
      </w:r>
      <w:r w:rsidRPr="004F1FF4">
        <w:rPr>
          <w:color w:val="000000"/>
          <w:shd w:val="clear" w:color="auto" w:fill="FFFFFF"/>
        </w:rPr>
        <w:t>Отчет с семинара «Культурное восприятие коррупции в Китае» // [http://lap.hse.ru/news/38526324.html] Видео: [</w:t>
      </w:r>
      <w:hyperlink r:id="rId40" w:history="1">
        <w:r w:rsidRPr="004F1FF4">
          <w:rPr>
            <w:rStyle w:val="a6"/>
            <w:shd w:val="clear" w:color="auto" w:fill="FFFFFF"/>
          </w:rPr>
          <w:t>www.hse.ru/data/2011/11/18/1272831201/1_111117M18-215.asf</w:t>
        </w:r>
      </w:hyperlink>
      <w:proofErr w:type="gramStart"/>
      <w:r w:rsidRPr="004F1FF4">
        <w:rPr>
          <w:color w:val="000000"/>
          <w:shd w:val="clear" w:color="auto" w:fill="FFFFFF"/>
        </w:rPr>
        <w:t xml:space="preserve"> ]</w:t>
      </w:r>
      <w:proofErr w:type="gramEnd"/>
      <w:r w:rsidRPr="004F1FF4">
        <w:rPr>
          <w:color w:val="000000"/>
          <w:shd w:val="clear" w:color="auto" w:fill="FFFFFF"/>
        </w:rPr>
        <w:t>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7. </w:t>
      </w:r>
      <w:r w:rsidRPr="004F1FF4">
        <w:rPr>
          <w:color w:val="000000"/>
          <w:shd w:val="clear" w:color="auto" w:fill="FFFFFF"/>
        </w:rPr>
        <w:t>«Культурное восприятие коррупции в  Китае в 20 веке» [http://lap.hse.ru/news/39360521.html] Видео: [www.hse.ru/data/2012/10/30/1246378717/1_111124M18-215.asf];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8. </w:t>
      </w:r>
      <w:r w:rsidRPr="004F1FF4">
        <w:rPr>
          <w:color w:val="000000"/>
          <w:shd w:val="clear" w:color="auto" w:fill="FFFFFF"/>
        </w:rPr>
        <w:t>Отчет с круглого стола "Культурное восприятие коррупции в Индонезии и Филиппинах"//  [http://lap.hse.ru/news/47192973.html] - аудио внизу страницы;</w:t>
      </w:r>
    </w:p>
    <w:p w:rsidR="009B4F68" w:rsidRPr="004F1FF4" w:rsidRDefault="009B4F68" w:rsidP="004F1FF4">
      <w:pPr>
        <w:ind w:left="-851" w:firstLine="284"/>
        <w:jc w:val="both"/>
      </w:pPr>
      <w:r w:rsidRPr="004F1FF4">
        <w:t xml:space="preserve">9. </w:t>
      </w:r>
      <w:r w:rsidRPr="004F1FF4">
        <w:rPr>
          <w:color w:val="000000"/>
          <w:shd w:val="clear" w:color="auto" w:fill="FFFFFF"/>
        </w:rPr>
        <w:t>Отчет с круглого стола "Опыт Японии в борьбе с коррупцией. Что важнее, личное обогащение или доброе имя?" // [http://lap.hse.ru/news/49747954.html] - аудио внизу страницы;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10. Отчет с круглого стола "Роль гражданского общества в противодействии коррупции на примере Перу" //  [</w:t>
      </w:r>
      <w:hyperlink r:id="rId41" w:history="1">
        <w:r w:rsidRPr="004F1FF4">
          <w:rPr>
            <w:rStyle w:val="a6"/>
            <w:shd w:val="clear" w:color="auto" w:fill="FFFFFF"/>
          </w:rPr>
          <w:t>http://lap.hse.ru/news/68831713.html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11. "Культурное восприятие коррупции в Перу", гость - Шинкаренко А.А.  // [</w:t>
      </w:r>
      <w:hyperlink r:id="rId42" w:history="1">
        <w:r w:rsidRPr="004F1FF4">
          <w:rPr>
            <w:rStyle w:val="a6"/>
            <w:shd w:val="clear" w:color="auto" w:fill="FFFFFF"/>
          </w:rPr>
          <w:t>https://www.hse.ru/data/2013/01/11/1303295696/24.12.2012_120_%D0%9F%D0%A3%D0%9B%D0%90%D0%9F_0001.wmv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12. "Культурное восприятие коррупции в Аргентине" // [http://lap.hse.ru/news/72568886.html] Видео: [</w:t>
      </w:r>
      <w:hyperlink r:id="rId43" w:history="1">
        <w:r w:rsidRPr="004F1FF4">
          <w:rPr>
            <w:rStyle w:val="a6"/>
            <w:shd w:val="clear" w:color="auto" w:fill="FFFFFF"/>
          </w:rPr>
          <w:t>www.hse.ru/data/2013/01/31/1304671581/24.12.2012_226_%D0%9F%D0%A3%D0%9B%D0%90%D0%9F_0001.wmv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13. "Сравнительный анализ борьбы с коррупцией в России и США" // [http://lap.hse.ru/news/75300301.html] Видео: [www.hse.ru/data/2013/03/06/1293876746/22.02.2013_116_%D0%9F%D0%A3%D0%9B%D0%90%D0%9F_0001.wmv];</w:t>
      </w:r>
    </w:p>
    <w:p w:rsidR="00E63DDF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14. "Культурное восприятие коррупции в Бразилии" // [http://lap.hse.ru/news/78807978.html?_r=225021364811305.34097&amp;__t=494032&amp;__r=OK] -аудио внизу страницы.</w:t>
      </w:r>
    </w:p>
    <w:p w:rsidR="009B4F68" w:rsidRPr="004F1FF4" w:rsidRDefault="00E63DDF" w:rsidP="004F1FF4">
      <w:pPr>
        <w:ind w:left="-851" w:firstLine="284"/>
        <w:jc w:val="both"/>
        <w:rPr>
          <w:b/>
          <w:color w:val="000000"/>
          <w:shd w:val="clear" w:color="auto" w:fill="FFFFFF"/>
        </w:rPr>
      </w:pPr>
      <w:r w:rsidRPr="004F1FF4">
        <w:rPr>
          <w:b/>
          <w:color w:val="000000"/>
          <w:shd w:val="clear" w:color="auto" w:fill="FFFFFF"/>
        </w:rPr>
        <w:t xml:space="preserve"> </w:t>
      </w:r>
    </w:p>
    <w:p w:rsidR="009B4F68" w:rsidRPr="004F1FF4" w:rsidRDefault="009B4F68" w:rsidP="004F1FF4">
      <w:pPr>
        <w:ind w:left="-851" w:firstLine="284"/>
        <w:jc w:val="both"/>
        <w:rPr>
          <w:b/>
        </w:rPr>
      </w:pPr>
      <w:r w:rsidRPr="004F1FF4">
        <w:rPr>
          <w:b/>
        </w:rPr>
        <w:t>Тема 4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t xml:space="preserve">1. </w:t>
      </w:r>
      <w:r w:rsidRPr="004F1FF4">
        <w:rPr>
          <w:color w:val="000000"/>
          <w:shd w:val="clear" w:color="auto" w:fill="FFFFFF"/>
        </w:rPr>
        <w:t>Заседание Дискуссионного клуба "Три года борьбы с коррупцией: результаты без результатов". Гости -  Елена Панфилова,  Кирилл Кабанов // [</w:t>
      </w:r>
      <w:hyperlink r:id="rId44" w:history="1">
        <w:r w:rsidRPr="004F1FF4">
          <w:rPr>
            <w:rStyle w:val="a6"/>
            <w:shd w:val="clear" w:color="auto" w:fill="FFFFFF"/>
          </w:rPr>
          <w:t>http://www.youtube.com/watch?v=BpMg9vPo1Kg&amp;feature=youtu.be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2. Расследование коррупции в Чувашии // [http://bambuser.com/v/3104975];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3. Отчет с научного семинара "Закрытая открытость власти и коррупция. Грани сопряжения" // [http://lap.hse.ru/news/29236679.html] видео 11.04.2011 [</w:t>
      </w:r>
      <w:hyperlink r:id="rId45" w:history="1">
        <w:r w:rsidRPr="004F1FF4">
          <w:rPr>
            <w:rStyle w:val="a6"/>
            <w:shd w:val="clear" w:color="auto" w:fill="FFFFFF"/>
          </w:rPr>
          <w:t>http://lap.hse.ru/media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 xml:space="preserve">4. Отчет с научно-практического семинара “Институт декларирования </w:t>
      </w:r>
      <w:r w:rsidRPr="004F1FF4">
        <w:rPr>
          <w:color w:val="000000"/>
        </w:rPr>
        <w:br/>
      </w:r>
      <w:r w:rsidRPr="004F1FF4">
        <w:rPr>
          <w:color w:val="000000"/>
          <w:shd w:val="clear" w:color="auto" w:fill="FFFFFF"/>
        </w:rPr>
        <w:t xml:space="preserve">доходов и имущества публичными должностными лицами как инструмент </w:t>
      </w:r>
      <w:r w:rsidRPr="004F1FF4">
        <w:rPr>
          <w:color w:val="000000"/>
        </w:rPr>
        <w:br/>
      </w:r>
      <w:r w:rsidRPr="004F1FF4">
        <w:rPr>
          <w:color w:val="000000"/>
          <w:shd w:val="clear" w:color="auto" w:fill="FFFFFF"/>
        </w:rPr>
        <w:t>противодействия коррупции: зарубежный опыт и российские реалии" // [http://lap.hse.ru/news/67060458.html];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lastRenderedPageBreak/>
        <w:t xml:space="preserve">5. </w:t>
      </w:r>
      <w:r w:rsidRPr="004F1FF4">
        <w:rPr>
          <w:color w:val="000000"/>
        </w:rPr>
        <w:t xml:space="preserve"> </w:t>
      </w:r>
      <w:r w:rsidRPr="004F1FF4">
        <w:rPr>
          <w:color w:val="000000"/>
          <w:shd w:val="clear" w:color="auto" w:fill="FFFFFF"/>
        </w:rPr>
        <w:t>Отчет с круглого стола "Юридическое обеспечение защиты заявителя о коррупции" // [http://lap.hse.ru/news/66449722.html];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6. Отчет с конференции "Правовые и практические проблемы реализации свободы информации в России" // [http://lap.hse.ru/news/74815190.html видео] от 11-12.02. 2013 [</w:t>
      </w:r>
      <w:hyperlink r:id="rId46" w:history="1">
        <w:r w:rsidRPr="004F1FF4">
          <w:rPr>
            <w:rStyle w:val="a6"/>
            <w:shd w:val="clear" w:color="auto" w:fill="FFFFFF"/>
          </w:rPr>
          <w:t>http://lap.hse.ru/media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7. Открытая лекция "Правовые аспекты противодействия коррупции в России. Международные инструменты" // [http://lap.hse.ru/news/124286033.html] - аудио, видео, презентация;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</w:p>
    <w:p w:rsidR="009B4F68" w:rsidRPr="004F1FF4" w:rsidRDefault="009B4F68" w:rsidP="004F1FF4">
      <w:pPr>
        <w:ind w:left="-851" w:firstLine="284"/>
        <w:jc w:val="both"/>
        <w:rPr>
          <w:b/>
        </w:rPr>
      </w:pPr>
      <w:r w:rsidRPr="004F1FF4">
        <w:rPr>
          <w:b/>
        </w:rPr>
        <w:t>Тема 5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t xml:space="preserve">1. </w:t>
      </w:r>
      <w:r w:rsidRPr="004F1FF4">
        <w:rPr>
          <w:color w:val="000000"/>
          <w:shd w:val="clear" w:color="auto" w:fill="FFFFFF"/>
        </w:rPr>
        <w:t>"Участие общества в противодействии коррупции. Механизмы гражданского контроля" // [</w:t>
      </w:r>
      <w:hyperlink r:id="rId47" w:history="1">
        <w:r w:rsidRPr="004F1FF4">
          <w:rPr>
            <w:rStyle w:val="a6"/>
            <w:shd w:val="clear" w:color="auto" w:fill="FFFFFF"/>
          </w:rPr>
          <w:t>http://lap.hse.ru/news/25683724.html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2. Отчет с круглого стола "Общественный контроль полиции: успехи, проблемы, возможности" // [http://lap.hse.ru/news/67061257.html] (презентация) Видео: [</w:t>
      </w:r>
      <w:hyperlink r:id="rId48" w:history="1">
        <w:r w:rsidRPr="004F1FF4">
          <w:rPr>
            <w:rStyle w:val="a6"/>
            <w:shd w:val="clear" w:color="auto" w:fill="FFFFFF"/>
          </w:rPr>
          <w:t>www.hse.ru/data/2012/10/23/1246085627/22.10.2012_311_video.wmv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3. Отчет с конференции “Гражданское общество против коррупции” // [http://lap.hse.ru/news/65654580.html] - много материалов + видео;</w:t>
      </w:r>
    </w:p>
    <w:p w:rsidR="009B4F68" w:rsidRPr="004F1FF4" w:rsidRDefault="00E63DDF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4</w:t>
      </w:r>
      <w:r w:rsidR="009B4F68" w:rsidRPr="004F1FF4">
        <w:rPr>
          <w:color w:val="000000"/>
          <w:shd w:val="clear" w:color="auto" w:fill="FFFFFF"/>
        </w:rPr>
        <w:t>. Отчет с круглого стола "Роль гражданского общества в противодействии коррупции на примере Перу" // [http://lap.hse.ru/news/68831713.html];</w:t>
      </w:r>
    </w:p>
    <w:p w:rsidR="009B4F68" w:rsidRPr="004F1FF4" w:rsidRDefault="00E63DDF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5</w:t>
      </w:r>
      <w:r w:rsidR="009B4F68" w:rsidRPr="004F1FF4">
        <w:rPr>
          <w:color w:val="000000"/>
          <w:shd w:val="clear" w:color="auto" w:fill="FFFFFF"/>
        </w:rPr>
        <w:t>. Отчет с круглого стола «Гражданский контроль полиции: методики, результаты, проблемы» // [http://lap.hse.ru/news/75991834.html] Видео [</w:t>
      </w:r>
      <w:hyperlink r:id="rId49" w:history="1">
        <w:r w:rsidR="009B4F68" w:rsidRPr="004F1FF4">
          <w:rPr>
            <w:rStyle w:val="a6"/>
            <w:shd w:val="clear" w:color="auto" w:fill="FFFFFF"/>
          </w:rPr>
          <w:t>www.hse.ru/data/2013/03/06/1293877138/313HD_130228KrStol.wmv</w:t>
        </w:r>
      </w:hyperlink>
      <w:r w:rsidR="009B4F68" w:rsidRPr="004F1FF4">
        <w:rPr>
          <w:color w:val="000000"/>
          <w:shd w:val="clear" w:color="auto" w:fill="FFFFFF"/>
        </w:rPr>
        <w:t>];</w:t>
      </w:r>
    </w:p>
    <w:p w:rsidR="00E63DDF" w:rsidRPr="004F1FF4" w:rsidRDefault="00E63DDF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6</w:t>
      </w:r>
      <w:r w:rsidR="009B4F68" w:rsidRPr="004F1FF4">
        <w:rPr>
          <w:color w:val="000000"/>
          <w:shd w:val="clear" w:color="auto" w:fill="FFFFFF"/>
        </w:rPr>
        <w:t xml:space="preserve">. </w:t>
      </w:r>
      <w:r w:rsidRPr="004F1FF4">
        <w:rPr>
          <w:color w:val="000000"/>
          <w:shd w:val="clear" w:color="auto" w:fill="FFFFFF"/>
        </w:rPr>
        <w:t xml:space="preserve"> Дискуссионный</w:t>
      </w:r>
      <w:r w:rsidRPr="004F1FF4">
        <w:rPr>
          <w:color w:val="000000"/>
        </w:rPr>
        <w:t xml:space="preserve">  </w:t>
      </w:r>
      <w:r w:rsidRPr="004F1FF4">
        <w:rPr>
          <w:color w:val="000000"/>
          <w:shd w:val="clear" w:color="auto" w:fill="FFFFFF"/>
        </w:rPr>
        <w:t xml:space="preserve">клуб "Насколько эффективны независимые студенческие организации в </w:t>
      </w:r>
      <w:r w:rsidRPr="004F1FF4">
        <w:rPr>
          <w:color w:val="000000"/>
        </w:rPr>
        <w:br/>
      </w:r>
      <w:r w:rsidRPr="004F1FF4">
        <w:rPr>
          <w:color w:val="000000"/>
          <w:shd w:val="clear" w:color="auto" w:fill="FFFFFF"/>
        </w:rPr>
        <w:t>борьбе за прозрачность в вузах?", гости - Хромов Артем, Гречко Андрей // [</w:t>
      </w:r>
      <w:hyperlink r:id="rId50" w:history="1">
        <w:r w:rsidRPr="004F1FF4">
          <w:rPr>
            <w:rStyle w:val="a6"/>
            <w:shd w:val="clear" w:color="auto" w:fill="FFFFFF"/>
          </w:rPr>
          <w:t>http://www.hse.ru/data/2013/03/19/1292743673/14.03.2013_116.MP3</w:t>
        </w:r>
      </w:hyperlink>
      <w:r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color w:val="000000"/>
          <w:shd w:val="clear" w:color="auto" w:fill="FFFFFF"/>
        </w:rPr>
      </w:pPr>
    </w:p>
    <w:p w:rsidR="009B4F68" w:rsidRPr="004F1FF4" w:rsidRDefault="00E63DDF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t>7</w:t>
      </w:r>
      <w:r w:rsidR="009B4F68" w:rsidRPr="004F1FF4">
        <w:t xml:space="preserve">. </w:t>
      </w:r>
      <w:r w:rsidR="009B4F68" w:rsidRPr="004F1FF4">
        <w:rPr>
          <w:color w:val="000000"/>
          <w:shd w:val="clear" w:color="auto" w:fill="FFFFFF"/>
        </w:rPr>
        <w:t>«Антикоррупционное просвещение в школе» // [</w:t>
      </w:r>
      <w:hyperlink r:id="rId51" w:history="1">
        <w:r w:rsidR="009B4F68" w:rsidRPr="004F1FF4">
          <w:rPr>
            <w:rStyle w:val="a6"/>
            <w:shd w:val="clear" w:color="auto" w:fill="FFFFFF"/>
          </w:rPr>
          <w:t>http://lap.hse.ru/news/111866325.html</w:t>
        </w:r>
      </w:hyperlink>
      <w:r w:rsidR="009B4F68" w:rsidRPr="004F1FF4">
        <w:rPr>
          <w:color w:val="000000"/>
          <w:shd w:val="clear" w:color="auto" w:fill="FFFFFF"/>
        </w:rPr>
        <w:t>];</w:t>
      </w:r>
    </w:p>
    <w:p w:rsidR="009B4F68" w:rsidRPr="004F1FF4" w:rsidRDefault="00E63DDF" w:rsidP="004F1FF4">
      <w:pPr>
        <w:ind w:left="-851" w:firstLine="284"/>
        <w:jc w:val="both"/>
        <w:rPr>
          <w:color w:val="000000"/>
          <w:shd w:val="clear" w:color="auto" w:fill="FFFFFF"/>
        </w:rPr>
      </w:pPr>
      <w:r w:rsidRPr="004F1FF4">
        <w:rPr>
          <w:color w:val="000000"/>
          <w:shd w:val="clear" w:color="auto" w:fill="FFFFFF"/>
        </w:rPr>
        <w:t>8</w:t>
      </w:r>
      <w:r w:rsidR="009B4F68" w:rsidRPr="004F1FF4">
        <w:rPr>
          <w:color w:val="000000"/>
          <w:shd w:val="clear" w:color="auto" w:fill="FFFFFF"/>
        </w:rPr>
        <w:t>. "Диссернет",  гость - Сергей Пархоменко // [</w:t>
      </w:r>
      <w:hyperlink r:id="rId52" w:history="1">
        <w:r w:rsidR="009B4F68" w:rsidRPr="004F1FF4">
          <w:rPr>
            <w:rStyle w:val="a6"/>
            <w:shd w:val="clear" w:color="auto" w:fill="FFFFFF"/>
          </w:rPr>
          <w:t>www.hse.ru/data/2013/11/15/1334114703/07.10.2013_121_Parkhomenko.wmv</w:t>
        </w:r>
      </w:hyperlink>
      <w:r w:rsidR="009B4F68" w:rsidRPr="004F1FF4">
        <w:rPr>
          <w:color w:val="000000"/>
          <w:shd w:val="clear" w:color="auto" w:fill="FFFFFF"/>
        </w:rPr>
        <w:t>];</w:t>
      </w:r>
    </w:p>
    <w:p w:rsidR="009B4F68" w:rsidRPr="004F1FF4" w:rsidRDefault="009B4F68" w:rsidP="004F1FF4">
      <w:pPr>
        <w:ind w:left="-851" w:firstLine="284"/>
        <w:jc w:val="both"/>
        <w:rPr>
          <w:b/>
        </w:rPr>
      </w:pPr>
      <w:r w:rsidRPr="004F1FF4">
        <w:rPr>
          <w:b/>
        </w:rPr>
        <w:t xml:space="preserve"> </w:t>
      </w:r>
    </w:p>
    <w:p w:rsidR="009B4F68" w:rsidRPr="004F1FF4" w:rsidRDefault="009B4F68" w:rsidP="004F1FF4">
      <w:pPr>
        <w:ind w:left="-851" w:firstLine="284"/>
      </w:pPr>
    </w:p>
    <w:p w:rsidR="000D1C12" w:rsidRPr="004F1FF4" w:rsidRDefault="000D1C12" w:rsidP="004F1FF4">
      <w:pPr>
        <w:pStyle w:val="33"/>
        <w:tabs>
          <w:tab w:val="left" w:pos="8505"/>
          <w:tab w:val="left" w:pos="8647"/>
        </w:tabs>
        <w:spacing w:after="0"/>
        <w:ind w:left="-851" w:firstLine="284"/>
        <w:jc w:val="both"/>
        <w:rPr>
          <w:b/>
          <w:sz w:val="24"/>
          <w:szCs w:val="24"/>
        </w:rPr>
      </w:pPr>
      <w:r w:rsidRPr="004F1FF4">
        <w:rPr>
          <w:b/>
          <w:sz w:val="24"/>
          <w:szCs w:val="24"/>
        </w:rPr>
        <w:t>Нормативно-правовые акты, рекомендуемые к изучению</w:t>
      </w:r>
    </w:p>
    <w:p w:rsidR="000D1C12" w:rsidRPr="004F1FF4" w:rsidRDefault="000D1C12" w:rsidP="004F1FF4">
      <w:pPr>
        <w:pStyle w:val="Default"/>
        <w:numPr>
          <w:ilvl w:val="0"/>
          <w:numId w:val="40"/>
        </w:numPr>
        <w:ind w:left="-851" w:firstLine="284"/>
        <w:jc w:val="both"/>
        <w:rPr>
          <w:color w:val="auto"/>
        </w:rPr>
      </w:pPr>
      <w:r w:rsidRPr="004F1FF4">
        <w:rPr>
          <w:color w:val="auto"/>
        </w:rPr>
        <w:t>Конвенция Организации Объединенных Наций против коррупции // Собрание законодательства Российской Федерации. - 2006. - № 26. - Ст. 2780.</w:t>
      </w:r>
    </w:p>
    <w:p w:rsidR="000D1C12" w:rsidRPr="004F1FF4" w:rsidRDefault="000D1C12" w:rsidP="004F1FF4">
      <w:pPr>
        <w:pStyle w:val="Default"/>
        <w:numPr>
          <w:ilvl w:val="0"/>
          <w:numId w:val="40"/>
        </w:numPr>
        <w:ind w:left="-851" w:firstLine="284"/>
        <w:jc w:val="both"/>
        <w:rPr>
          <w:color w:val="auto"/>
        </w:rPr>
      </w:pPr>
      <w:r w:rsidRPr="004F1FF4">
        <w:rPr>
          <w:color w:val="auto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4F1FF4">
          <w:rPr>
            <w:color w:val="auto"/>
          </w:rPr>
          <w:t>2008 г</w:t>
        </w:r>
      </w:smartTag>
      <w:r w:rsidRPr="004F1FF4">
        <w:rPr>
          <w:color w:val="auto"/>
        </w:rPr>
        <w:t>. № 273-ФЗ «О противодействии коррупции» // Собрание законодательства Российской Федерации. - 2008. - № 52. - Ст. 6228.</w:t>
      </w:r>
    </w:p>
    <w:p w:rsidR="000D1C12" w:rsidRPr="004F1FF4" w:rsidRDefault="000D1C12" w:rsidP="004F1FF4">
      <w:pPr>
        <w:numPr>
          <w:ilvl w:val="0"/>
          <w:numId w:val="40"/>
        </w:numPr>
        <w:ind w:left="-851" w:firstLine="284"/>
        <w:jc w:val="both"/>
      </w:pPr>
      <w:r w:rsidRPr="004F1FF4">
        <w:t xml:space="preserve">Национальный план противодействия коррупции. </w:t>
      </w:r>
      <w:proofErr w:type="gramStart"/>
      <w:r w:rsidRPr="004F1FF4">
        <w:t>Утвержден</w:t>
      </w:r>
      <w:proofErr w:type="gramEnd"/>
      <w:r w:rsidRPr="004F1FF4">
        <w:t xml:space="preserve"> Президентом РФ 31.08.2008.</w:t>
      </w:r>
    </w:p>
    <w:p w:rsidR="000D1C12" w:rsidRPr="004F1FF4" w:rsidRDefault="000D1C12" w:rsidP="004F1FF4">
      <w:pPr>
        <w:numPr>
          <w:ilvl w:val="0"/>
          <w:numId w:val="40"/>
        </w:numPr>
        <w:ind w:left="-851" w:firstLine="284"/>
        <w:jc w:val="both"/>
      </w:pPr>
      <w:r w:rsidRPr="004F1FF4">
        <w:t>Национальная стратегия противодействий коррупции.</w:t>
      </w:r>
    </w:p>
    <w:p w:rsidR="000D1C12" w:rsidRPr="004F1FF4" w:rsidRDefault="000D1C12" w:rsidP="004F1FF4">
      <w:pPr>
        <w:ind w:left="-851" w:firstLine="284"/>
        <w:jc w:val="both"/>
        <w:rPr>
          <w:b/>
        </w:rPr>
      </w:pPr>
      <w:r w:rsidRPr="004F1FF4">
        <w:rPr>
          <w:b/>
        </w:rPr>
        <w:t>Все нормативные акты рекомендуется искать в базах правовых актов (редакции с последними изменениями и дополнениями)</w:t>
      </w:r>
    </w:p>
    <w:p w:rsidR="000D1C12" w:rsidRPr="004F1FF4" w:rsidRDefault="000D1C12" w:rsidP="004F1FF4">
      <w:pPr>
        <w:ind w:left="-851" w:firstLine="284"/>
        <w:jc w:val="both"/>
        <w:rPr>
          <w:b/>
        </w:rPr>
      </w:pPr>
    </w:p>
    <w:p w:rsidR="000D1C12" w:rsidRPr="004F1FF4" w:rsidRDefault="000D1C12" w:rsidP="004F1FF4">
      <w:pPr>
        <w:ind w:left="-851" w:firstLine="284"/>
        <w:jc w:val="both"/>
        <w:rPr>
          <w:b/>
        </w:rPr>
      </w:pP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</w:p>
    <w:p w:rsidR="007271F1" w:rsidRPr="004F1FF4" w:rsidRDefault="007271F1" w:rsidP="004F1FF4">
      <w:pPr>
        <w:pStyle w:val="1"/>
        <w:spacing w:before="0" w:after="0"/>
        <w:ind w:left="-851" w:firstLine="284"/>
        <w:jc w:val="right"/>
        <w:rPr>
          <w:rFonts w:ascii="Times New Roman" w:hAnsi="Times New Roman"/>
          <w:b w:val="0"/>
          <w:sz w:val="24"/>
          <w:szCs w:val="24"/>
        </w:rPr>
      </w:pPr>
      <w:bookmarkStart w:id="13" w:name="_Toc393888216"/>
      <w:r w:rsidRPr="004F1FF4">
        <w:rPr>
          <w:rFonts w:ascii="Times New Roman" w:hAnsi="Times New Roman"/>
          <w:b w:val="0"/>
          <w:sz w:val="24"/>
          <w:szCs w:val="24"/>
        </w:rPr>
        <w:t>Приложение</w:t>
      </w:r>
      <w:bookmarkEnd w:id="13"/>
    </w:p>
    <w:p w:rsidR="007271F1" w:rsidRPr="004F1FF4" w:rsidRDefault="007271F1" w:rsidP="004F1FF4">
      <w:pPr>
        <w:pStyle w:val="2"/>
        <w:spacing w:before="0" w:after="0"/>
        <w:ind w:left="-851" w:firstLine="284"/>
        <w:rPr>
          <w:rFonts w:ascii="Times New Roman" w:hAnsi="Times New Roman" w:cs="Times New Roman"/>
          <w:sz w:val="24"/>
          <w:szCs w:val="24"/>
        </w:rPr>
      </w:pPr>
      <w:bookmarkStart w:id="14" w:name="_Toc393888217"/>
      <w:r w:rsidRPr="004F1FF4">
        <w:rPr>
          <w:rFonts w:ascii="Times New Roman" w:hAnsi="Times New Roman" w:cs="Times New Roman"/>
          <w:sz w:val="24"/>
          <w:szCs w:val="24"/>
        </w:rPr>
        <w:t>ГЛОССАРИЙ</w:t>
      </w:r>
      <w:bookmarkEnd w:id="14"/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i/>
        </w:rPr>
      </w:pPr>
      <w:proofErr w:type="gramStart"/>
      <w:r w:rsidRPr="004F1FF4">
        <w:rPr>
          <w:b/>
        </w:rPr>
        <w:t xml:space="preserve">Коррупция - </w:t>
      </w:r>
      <w:r w:rsidRPr="004F1FF4"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F1FF4">
        <w:t xml:space="preserve"> лицами, а также совершение указанных выше деяний от имени или в интересах юридического лица </w:t>
      </w:r>
      <w:r w:rsidRPr="004F1FF4">
        <w:rPr>
          <w:i/>
        </w:rPr>
        <w:t>(статья 1 Федерального закона «О противодействии коррупции»).</w:t>
      </w: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</w:pPr>
      <w:r w:rsidRPr="004F1FF4">
        <w:rPr>
          <w:rFonts w:eastAsia="Calibri"/>
          <w:b/>
          <w:lang w:eastAsia="en-US"/>
        </w:rPr>
        <w:t xml:space="preserve">Коррупция - </w:t>
      </w:r>
      <w:r w:rsidRPr="004F1FF4">
        <w:rPr>
          <w:rFonts w:eastAsia="Calibri"/>
          <w:lang w:eastAsia="en-US"/>
        </w:rPr>
        <w:t xml:space="preserve">это злоупотребление вверенными полномочиями в частных интересах </w:t>
      </w:r>
      <w:r w:rsidRPr="004F1FF4">
        <w:rPr>
          <w:rFonts w:eastAsia="Calibri"/>
          <w:i/>
          <w:lang w:eastAsia="en-US"/>
        </w:rPr>
        <w:t xml:space="preserve">(определение </w:t>
      </w:r>
      <w:r w:rsidRPr="004F1FF4">
        <w:rPr>
          <w:rFonts w:eastAsia="Calibri"/>
          <w:i/>
          <w:lang w:val="en-US" w:eastAsia="en-US"/>
        </w:rPr>
        <w:t>Transparency</w:t>
      </w:r>
      <w:r w:rsidRPr="004F1FF4">
        <w:rPr>
          <w:rFonts w:eastAsia="Calibri"/>
          <w:i/>
          <w:lang w:eastAsia="en-US"/>
        </w:rPr>
        <w:t xml:space="preserve"> </w:t>
      </w:r>
      <w:r w:rsidRPr="004F1FF4">
        <w:rPr>
          <w:rFonts w:eastAsia="Calibri"/>
          <w:i/>
          <w:lang w:val="en-US" w:eastAsia="en-US"/>
        </w:rPr>
        <w:t>International</w:t>
      </w:r>
      <w:r w:rsidRPr="004F1FF4">
        <w:rPr>
          <w:rFonts w:eastAsia="Calibri"/>
          <w:i/>
          <w:lang w:eastAsia="en-US"/>
        </w:rPr>
        <w:t>)</w:t>
      </w:r>
      <w:r w:rsidRPr="004F1FF4">
        <w:rPr>
          <w:rFonts w:eastAsia="Calibri"/>
          <w:lang w:eastAsia="en-US"/>
        </w:rPr>
        <w:t>.</w:t>
      </w: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</w:pPr>
      <w:r w:rsidRPr="004F1FF4">
        <w:rPr>
          <w:rFonts w:eastAsia="Calibri"/>
          <w:b/>
          <w:lang w:eastAsia="en-US"/>
        </w:rPr>
        <w:lastRenderedPageBreak/>
        <w:t xml:space="preserve">Административный ресурс - </w:t>
      </w:r>
      <w:r w:rsidRPr="004F1FF4">
        <w:rPr>
          <w:rFonts w:eastAsia="Calibri"/>
          <w:lang w:eastAsia="en-US"/>
        </w:rPr>
        <w:t>это система управленческих методов и средств, реализуемых должностными лицами и государственными органами в целях, противоречащих базовым принципам государственной службы.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 xml:space="preserve">Классификация злоупотреблений административным ресурсом </w:t>
      </w:r>
      <w:r w:rsidRPr="004F1FF4">
        <w:rPr>
          <w:rFonts w:eastAsia="Calibri"/>
          <w:lang w:eastAsia="en-US"/>
        </w:rPr>
        <w:t>(</w:t>
      </w:r>
      <w:r w:rsidRPr="004F1FF4">
        <w:rPr>
          <w:rFonts w:eastAsia="Calibri"/>
          <w:i/>
          <w:lang w:eastAsia="en-US"/>
        </w:rPr>
        <w:t>разработана Центром антикоррупционных исследований и инициатив «Трансперенси Интернешнл-Р»</w:t>
      </w:r>
      <w:r w:rsidRPr="004F1FF4">
        <w:rPr>
          <w:rFonts w:eastAsia="Calibri"/>
          <w:lang w:eastAsia="en-US"/>
        </w:rPr>
        <w:t xml:space="preserve">, подробнее см. Руководство по практическому противодействию злоупотреблению административным ресурсом на выборах // </w:t>
      </w:r>
      <w:hyperlink r:id="rId53" w:history="1">
        <w:r w:rsidRPr="004F1FF4">
          <w:rPr>
            <w:rFonts w:eastAsia="Calibri"/>
            <w:color w:val="0000FF"/>
            <w:u w:val="single"/>
            <w:lang w:eastAsia="en-US"/>
          </w:rPr>
          <w:t>http://rclap.ru/index.php?option=com_docman&amp;task=cat_view&amp;gid=33</w:t>
        </w:r>
      </w:hyperlink>
      <w:r w:rsidRPr="004F1FF4">
        <w:rPr>
          <w:rFonts w:eastAsia="Calibri"/>
          <w:lang w:eastAsia="en-US"/>
        </w:rPr>
        <w:t>):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Злоупотребление силовым ресурсом -</w:t>
      </w:r>
      <w:r w:rsidRPr="004F1FF4">
        <w:rPr>
          <w:rFonts w:eastAsia="Calibri"/>
          <w:lang w:eastAsia="en-US"/>
        </w:rPr>
        <w:t xml:space="preserve"> неправомерная деятельность правоохранительных и иных наделенных полномочиями принуждения органов (от таможенной службы до службы внешней разведки). </w:t>
      </w:r>
      <w:r w:rsidRPr="004F1FF4">
        <w:rPr>
          <w:rFonts w:eastAsia="Calibri"/>
          <w:b/>
          <w:lang w:eastAsia="en-US"/>
        </w:rPr>
        <w:t>Пример</w:t>
      </w:r>
      <w:r w:rsidRPr="004F1FF4">
        <w:rPr>
          <w:rFonts w:eastAsia="Calibri"/>
          <w:lang w:eastAsia="en-US"/>
        </w:rPr>
        <w:t>: неправомерное возбуждение уголовного дела в отношении кандидата в депутаты.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Злоупотребление регуляторным ресурсом -</w:t>
      </w:r>
      <w:r w:rsidRPr="004F1FF4">
        <w:rPr>
          <w:rFonts w:eastAsia="Calibri"/>
          <w:lang w:eastAsia="en-US"/>
        </w:rPr>
        <w:t xml:space="preserve"> использование властных полномочий по принятию управленческих решений для продвижения личных и (или) групповых интересов. </w:t>
      </w:r>
      <w:r w:rsidRPr="004F1FF4">
        <w:rPr>
          <w:rFonts w:eastAsia="Calibri"/>
          <w:b/>
          <w:lang w:eastAsia="en-US"/>
        </w:rPr>
        <w:t>Пример</w:t>
      </w:r>
      <w:r w:rsidRPr="004F1FF4">
        <w:rPr>
          <w:rFonts w:eastAsia="Calibri"/>
          <w:lang w:eastAsia="en-US"/>
        </w:rPr>
        <w:t>: передача государственного заказа аффилированным с должностными лицами коммерческим структурам, в том числе и непосредственно за «откат»; продвижение по службе по принципу протекционизма: непотизма (кумовства), землячества и др.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 xml:space="preserve">Злоупотребление законодательным ресурсом - </w:t>
      </w:r>
      <w:r w:rsidRPr="004F1FF4">
        <w:rPr>
          <w:rFonts w:eastAsia="Calibri"/>
          <w:lang w:eastAsia="en-US"/>
        </w:rPr>
        <w:t xml:space="preserve">обеспечение захвата,  удержания и приватизации власти правящими политико-экономическими группировками, которое приводит к закреплению на законодательном уровне в качестве </w:t>
      </w:r>
      <w:proofErr w:type="gramStart"/>
      <w:r w:rsidRPr="004F1FF4">
        <w:rPr>
          <w:rFonts w:eastAsia="Calibri"/>
          <w:lang w:eastAsia="en-US"/>
        </w:rPr>
        <w:t>приоритета деятельности государственной власти корпоративных интересов таких группировок</w:t>
      </w:r>
      <w:proofErr w:type="gramEnd"/>
      <w:r w:rsidRPr="004F1FF4">
        <w:rPr>
          <w:rFonts w:eastAsia="Calibri"/>
          <w:lang w:eastAsia="en-US"/>
        </w:rPr>
        <w:t xml:space="preserve"> вместо интересов и целей общественного развития.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Злоупотребление институциональным ресурсом</w:t>
      </w:r>
      <w:r w:rsidRPr="004F1FF4">
        <w:rPr>
          <w:rFonts w:eastAsia="Calibri"/>
          <w:lang w:eastAsia="en-US"/>
        </w:rPr>
        <w:t xml:space="preserve"> - использование организационных, имущественных, кадровых ресурсов, а также авторитета органов власти для предвыборных кампаний отдельных партий и кандидатов. </w:t>
      </w:r>
      <w:r w:rsidRPr="004F1FF4">
        <w:rPr>
          <w:rFonts w:eastAsia="Calibri"/>
          <w:b/>
          <w:lang w:eastAsia="en-US"/>
        </w:rPr>
        <w:t>Пример:</w:t>
      </w:r>
      <w:r w:rsidRPr="004F1FF4">
        <w:rPr>
          <w:rFonts w:eastAsia="Calibri"/>
          <w:lang w:eastAsia="en-US"/>
        </w:rPr>
        <w:t xml:space="preserve"> принуждение сотрудников органов власти, государственных и муниципальных предприятий и учреждений к голосованию на выборах за правящую партию и ее кандидатов. 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Злоупотребление финансовым ресурсом</w:t>
      </w:r>
      <w:r w:rsidRPr="004F1FF4">
        <w:rPr>
          <w:rFonts w:eastAsia="Calibri"/>
          <w:lang w:eastAsia="en-US"/>
        </w:rPr>
        <w:t xml:space="preserve"> - использование бюджетных средств и средств внебюджетных фондов на нужды избирательных кампаний отдельных партий или кандидатов. </w:t>
      </w:r>
      <w:r w:rsidRPr="004F1FF4">
        <w:rPr>
          <w:rFonts w:eastAsia="Calibri"/>
          <w:b/>
          <w:lang w:eastAsia="en-US"/>
        </w:rPr>
        <w:t>Пример:</w:t>
      </w:r>
      <w:r w:rsidRPr="004F1FF4">
        <w:rPr>
          <w:rFonts w:eastAsia="Calibri"/>
          <w:lang w:eastAsia="en-US"/>
        </w:rPr>
        <w:t xml:space="preserve"> реализация экономически необоснованных государственных проектов и программ в корпоративных и личных экономических и политических целях.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Злоупотребление информационным ресурсом -</w:t>
      </w:r>
      <w:r w:rsidRPr="004F1FF4">
        <w:rPr>
          <w:rFonts w:eastAsia="Calibri"/>
          <w:lang w:eastAsia="en-US"/>
        </w:rPr>
        <w:t xml:space="preserve"> обеспечение преимущественного доступа к СМИ для отдельных партий и кандидатов, деятельность, направленная на информационное манипулирование общественным мнением в корпоративных или личных интересах.</w:t>
      </w:r>
      <w:r w:rsidRPr="004F1FF4">
        <w:rPr>
          <w:rFonts w:eastAsia="Calibri"/>
          <w:b/>
          <w:lang w:eastAsia="en-US"/>
        </w:rPr>
        <w:t xml:space="preserve"> Пример: </w:t>
      </w:r>
      <w:r w:rsidRPr="004F1FF4">
        <w:rPr>
          <w:rFonts w:eastAsia="Calibri"/>
          <w:lang w:eastAsia="en-US"/>
        </w:rPr>
        <w:t>скрытая реклама в поддержку отдельных кандидатов и партий.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 xml:space="preserve">Административные барьеры </w:t>
      </w:r>
      <w:r w:rsidRPr="004F1FF4">
        <w:rPr>
          <w:rFonts w:eastAsia="Calibri"/>
          <w:lang w:eastAsia="en-US"/>
        </w:rPr>
        <w:t xml:space="preserve">- препятствия, возникающие при организации и осуществлении предпринимательской деятельности, создаваемые действиями (бездействиями) публичных должностных лиц, выражающиеся в принятии нормативных и ненормативных правовых актов, противоречащих законодательству Российской Федерации, в злоупотреблении и превышении своих полномочий при осуществлении </w:t>
      </w:r>
      <w:proofErr w:type="gramStart"/>
      <w:r w:rsidRPr="004F1FF4">
        <w:rPr>
          <w:rFonts w:eastAsia="Calibri"/>
          <w:lang w:eastAsia="en-US"/>
        </w:rPr>
        <w:t>контроля за</w:t>
      </w:r>
      <w:proofErr w:type="gramEnd"/>
      <w:r w:rsidRPr="004F1FF4">
        <w:rPr>
          <w:rFonts w:eastAsia="Calibri"/>
          <w:lang w:eastAsia="en-US"/>
        </w:rPr>
        <w:t xml:space="preserve"> деятельностью субъектов предпринимательской деятельности. </w:t>
      </w:r>
      <w:r w:rsidRPr="004F1FF4">
        <w:rPr>
          <w:rFonts w:eastAsia="Calibri"/>
          <w:b/>
          <w:lang w:eastAsia="en-US"/>
        </w:rPr>
        <w:t>Примеры</w:t>
      </w:r>
      <w:r w:rsidRPr="004F1FF4">
        <w:rPr>
          <w:rFonts w:eastAsia="Calibri"/>
          <w:lang w:eastAsia="en-US"/>
        </w:rPr>
        <w:t>: ограничение прав хозяйствующих субъектов через установление требований, не предусмотренных действующим законодательством; установление не предусмотренных законом сборов и дополнительных обязанностей.</w:t>
      </w: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proofErr w:type="gramStart"/>
      <w:r w:rsidRPr="004F1FF4">
        <w:rPr>
          <w:rFonts w:eastAsia="Calibri"/>
          <w:b/>
          <w:lang w:eastAsia="en-US"/>
        </w:rPr>
        <w:t xml:space="preserve">Конфликт интересов - </w:t>
      </w:r>
      <w:r w:rsidRPr="004F1FF4">
        <w:rPr>
          <w:rFonts w:eastAsia="Calibri"/>
          <w:lang w:eastAsia="en-US"/>
        </w:rPr>
        <w:t>это ситуация противоречия между личными, частными, групповыми (ведомственными, корпоративными) интересами и интересами всего общества, государства (организации, партии).</w:t>
      </w:r>
      <w:proofErr w:type="gramEnd"/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Теневая экономика</w:t>
      </w:r>
      <w:r w:rsidRPr="004F1FF4">
        <w:rPr>
          <w:rFonts w:eastAsia="Calibri"/>
          <w:lang w:eastAsia="en-US"/>
        </w:rPr>
        <w:t xml:space="preserve"> – </w:t>
      </w:r>
      <w:proofErr w:type="spellStart"/>
      <w:r w:rsidRPr="004F1FF4">
        <w:rPr>
          <w:rFonts w:eastAsia="Calibri"/>
          <w:lang w:eastAsia="en-US"/>
        </w:rPr>
        <w:t>неучитываемая</w:t>
      </w:r>
      <w:proofErr w:type="spellEnd"/>
      <w:r w:rsidRPr="004F1FF4">
        <w:rPr>
          <w:rFonts w:eastAsia="Calibri"/>
          <w:lang w:eastAsia="en-US"/>
        </w:rPr>
        <w:t xml:space="preserve"> и криминальная экономическая деятельность, скрытая от учета и/или налогообложения. В России уровень теневой экономики составляет 25 % ВВП, в Чехии – 9 %, в Киргизии – 48 % </w:t>
      </w:r>
      <w:r w:rsidRPr="004F1FF4">
        <w:rPr>
          <w:rFonts w:eastAsia="Calibri"/>
          <w:i/>
          <w:lang w:eastAsia="en-US"/>
        </w:rPr>
        <w:t>(по данным в монографии «Доктрина государственной политики противодействия коррупции и теневой экономике в Российской Федерации» / Под общ</w:t>
      </w:r>
      <w:proofErr w:type="gramStart"/>
      <w:r w:rsidRPr="004F1FF4">
        <w:rPr>
          <w:rFonts w:eastAsia="Calibri"/>
          <w:i/>
          <w:lang w:eastAsia="en-US"/>
        </w:rPr>
        <w:t>.</w:t>
      </w:r>
      <w:proofErr w:type="gramEnd"/>
      <w:r w:rsidRPr="004F1FF4">
        <w:rPr>
          <w:rFonts w:eastAsia="Calibri"/>
          <w:i/>
          <w:lang w:eastAsia="en-US"/>
        </w:rPr>
        <w:t xml:space="preserve"> </w:t>
      </w:r>
      <w:proofErr w:type="gramStart"/>
      <w:r w:rsidRPr="004F1FF4">
        <w:rPr>
          <w:rFonts w:eastAsia="Calibri"/>
          <w:i/>
          <w:lang w:eastAsia="en-US"/>
        </w:rPr>
        <w:t>р</w:t>
      </w:r>
      <w:proofErr w:type="gramEnd"/>
      <w:r w:rsidRPr="004F1FF4">
        <w:rPr>
          <w:rFonts w:eastAsia="Calibri"/>
          <w:i/>
          <w:lang w:eastAsia="en-US"/>
        </w:rPr>
        <w:t xml:space="preserve">ед. </w:t>
      </w:r>
      <w:proofErr w:type="spellStart"/>
      <w:r w:rsidRPr="004F1FF4">
        <w:rPr>
          <w:rFonts w:eastAsia="Calibri"/>
          <w:i/>
          <w:lang w:eastAsia="en-US"/>
        </w:rPr>
        <w:t>С.С.Сулакшина</w:t>
      </w:r>
      <w:proofErr w:type="spellEnd"/>
      <w:r w:rsidRPr="004F1FF4">
        <w:rPr>
          <w:rFonts w:eastAsia="Calibri"/>
          <w:i/>
          <w:lang w:eastAsia="en-US"/>
        </w:rPr>
        <w:t xml:space="preserve">. </w:t>
      </w:r>
      <w:proofErr w:type="gramStart"/>
      <w:r w:rsidRPr="004F1FF4">
        <w:rPr>
          <w:rFonts w:eastAsia="Calibri"/>
          <w:i/>
          <w:lang w:eastAsia="en-US"/>
        </w:rPr>
        <w:t>М.: Научный эксперт, 2009).</w:t>
      </w:r>
      <w:proofErr w:type="gramEnd"/>
    </w:p>
    <w:p w:rsidR="007271F1" w:rsidRPr="004F1FF4" w:rsidRDefault="007271F1" w:rsidP="004F1FF4">
      <w:pPr>
        <w:ind w:left="-851" w:firstLine="284"/>
        <w:jc w:val="both"/>
        <w:rPr>
          <w:rFonts w:eastAsia="Calibri"/>
          <w:i/>
          <w:lang w:eastAsia="en-US"/>
        </w:rPr>
      </w:pP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Захват государства</w:t>
      </w:r>
      <w:r w:rsidRPr="004F1FF4">
        <w:rPr>
          <w:rFonts w:eastAsia="Calibri"/>
          <w:lang w:eastAsia="en-US"/>
        </w:rPr>
        <w:t xml:space="preserve"> – инициативные попытки предпринимателей повлиять на решения органов власти разного уровня и разных ветвей (бизнес подкупает и покупает чиновников и </w:t>
      </w:r>
      <w:r w:rsidRPr="004F1FF4">
        <w:rPr>
          <w:rFonts w:eastAsia="Calibri"/>
          <w:lang w:eastAsia="en-US"/>
        </w:rPr>
        <w:lastRenderedPageBreak/>
        <w:t>депутатов), сюда же относится теневой лоббизм в органах власти, покупка решений исполнительных органов, установление коррупционного контроля над политическими партиями.</w:t>
      </w:r>
    </w:p>
    <w:p w:rsidR="00E63DDF" w:rsidRPr="004F1FF4" w:rsidRDefault="00E63DDF" w:rsidP="004F1FF4">
      <w:pPr>
        <w:pStyle w:val="ad"/>
        <w:ind w:left="-851" w:firstLine="284"/>
        <w:rPr>
          <w:rFonts w:eastAsia="Calibri"/>
          <w:b/>
          <w:lang w:eastAsia="en-US"/>
        </w:rPr>
      </w:pP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Захват бизнеса</w:t>
      </w:r>
      <w:r w:rsidRPr="004F1FF4">
        <w:rPr>
          <w:rFonts w:eastAsia="Calibri"/>
          <w:lang w:eastAsia="en-US"/>
        </w:rPr>
        <w:t xml:space="preserve"> – установление чиновниками неправового контроля над бизнесом с целью извлечения административной ренты (чиновники используют административный ресурс для давления на компании), рента обеспечивается здесь не взятками, а бизнесом и доходами от него.</w:t>
      </w:r>
    </w:p>
    <w:p w:rsidR="00E63DDF" w:rsidRPr="004F1FF4" w:rsidRDefault="00E63DDF" w:rsidP="004F1FF4">
      <w:pPr>
        <w:pStyle w:val="ad"/>
        <w:ind w:left="-851" w:firstLine="284"/>
        <w:rPr>
          <w:rFonts w:eastAsia="Calibri"/>
          <w:b/>
          <w:lang w:eastAsia="en-US"/>
        </w:rPr>
      </w:pP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Коррупционное вымогательство -</w:t>
      </w:r>
      <w:r w:rsidRPr="004F1FF4">
        <w:rPr>
          <w:rFonts w:eastAsia="Calibri"/>
          <w:lang w:eastAsia="en-US"/>
        </w:rPr>
        <w:t xml:space="preserve"> действия чиновников, направленные на получение денег от бизнеса просто так, а не в обмен на какие-либо услуги со стороны власти (если не считать услугой со стороны власти саму возможность бизнесу существовать и работать). </w:t>
      </w:r>
    </w:p>
    <w:p w:rsidR="00E63DDF" w:rsidRPr="004F1FF4" w:rsidRDefault="00E63DDF" w:rsidP="004F1FF4">
      <w:pPr>
        <w:pStyle w:val="ad"/>
        <w:ind w:left="-851" w:firstLine="284"/>
        <w:rPr>
          <w:rFonts w:eastAsia="Calibri"/>
          <w:b/>
          <w:lang w:eastAsia="en-US"/>
        </w:rPr>
      </w:pPr>
    </w:p>
    <w:p w:rsidR="00E63DDF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Коррупционное рейдерство</w:t>
      </w:r>
      <w:r w:rsidRPr="004F1FF4">
        <w:rPr>
          <w:rFonts w:eastAsia="Calibri"/>
          <w:lang w:eastAsia="en-US"/>
        </w:rPr>
        <w:t xml:space="preserve"> - высшая форма коррупционного вымогательства, незаконное лишение </w:t>
      </w:r>
      <w:proofErr w:type="gramStart"/>
      <w:r w:rsidRPr="004F1FF4">
        <w:rPr>
          <w:rFonts w:eastAsia="Calibri"/>
          <w:lang w:eastAsia="en-US"/>
        </w:rPr>
        <w:t>бизнес-структур</w:t>
      </w:r>
      <w:proofErr w:type="gramEnd"/>
      <w:r w:rsidRPr="004F1FF4">
        <w:rPr>
          <w:rFonts w:eastAsia="Calibri"/>
          <w:lang w:eastAsia="en-US"/>
        </w:rPr>
        <w:t xml:space="preserve"> собственности из-за действий власти.</w:t>
      </w:r>
    </w:p>
    <w:p w:rsidR="00E63DDF" w:rsidRPr="004F1FF4" w:rsidRDefault="00E63DDF" w:rsidP="004F1FF4">
      <w:pPr>
        <w:pStyle w:val="ad"/>
        <w:ind w:left="-851" w:firstLine="284"/>
        <w:rPr>
          <w:rFonts w:eastAsia="Calibri"/>
          <w:b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Прозрачность власти</w:t>
      </w:r>
      <w:r w:rsidRPr="004F1FF4">
        <w:rPr>
          <w:rFonts w:eastAsia="Calibri"/>
          <w:lang w:eastAsia="en-US"/>
        </w:rPr>
        <w:t xml:space="preserve"> – это ее открытость, подотчетность и понятность процедур принятия политических решений.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b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Общественное участие</w:t>
      </w:r>
      <w:r w:rsidRPr="004F1FF4">
        <w:rPr>
          <w:rFonts w:eastAsia="Calibri"/>
          <w:lang w:eastAsia="en-US"/>
        </w:rPr>
        <w:t xml:space="preserve"> – участие структур гражданского общества в подготовке, принятии и контроле исполнения властных решений.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 xml:space="preserve">Гражданское общество </w:t>
      </w:r>
      <w:r w:rsidRPr="004F1FF4">
        <w:rPr>
          <w:rFonts w:eastAsia="Calibri"/>
          <w:lang w:eastAsia="en-US"/>
        </w:rPr>
        <w:t>– совокупность негосударственных институтов и самоорганизующихся групп, представляющих широкий спектр интересов и являющихся относительно независимыми от государства.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b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b/>
          <w:lang w:eastAsia="en-US"/>
        </w:rPr>
      </w:pPr>
      <w:r w:rsidRPr="004F1FF4">
        <w:rPr>
          <w:rFonts w:eastAsia="Calibri"/>
          <w:b/>
          <w:lang w:eastAsia="en-US"/>
        </w:rPr>
        <w:t>Антикоррупционная политика -</w:t>
      </w:r>
      <w:r w:rsidRPr="004F1FF4">
        <w:rPr>
          <w:rFonts w:eastAsia="Calibri"/>
          <w:lang w:eastAsia="en-US"/>
        </w:rPr>
        <w:t xml:space="preserve"> разработка и осуществление последовательных мер государства и общества с целью устранения (минимизации) причин и условий, порождающих и питающих коррупцию.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b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shd w:val="clear" w:color="auto" w:fill="FFFFFF"/>
          <w:lang w:eastAsia="en-US"/>
        </w:rPr>
      </w:pPr>
      <w:r w:rsidRPr="004F1FF4">
        <w:rPr>
          <w:rFonts w:eastAsia="Calibri"/>
          <w:b/>
          <w:lang w:eastAsia="en-US"/>
        </w:rPr>
        <w:t>Антикоррупционные стандарты</w:t>
      </w:r>
      <w:r w:rsidRPr="004F1FF4">
        <w:rPr>
          <w:rFonts w:eastAsia="Calibri"/>
          <w:lang w:eastAsia="en-US"/>
        </w:rPr>
        <w:t xml:space="preserve"> -</w:t>
      </w:r>
      <w:r w:rsidRPr="004F1FF4">
        <w:rPr>
          <w:rFonts w:eastAsia="Calibri"/>
          <w:shd w:val="clear" w:color="auto" w:fill="FFFFFF"/>
          <w:lang w:eastAsia="en-US"/>
        </w:rPr>
        <w:t xml:space="preserve"> совокупность корпоративных правил, установленных для определенной сферы общественной деятельности и преследующих цель предупреждение коррупции.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shd w:val="clear" w:color="auto" w:fill="FFFFFF"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shd w:val="clear" w:color="auto" w:fill="FFFFFF"/>
          <w:lang w:eastAsia="en-US"/>
        </w:rPr>
        <w:t>Клептократия</w:t>
      </w:r>
      <w:r w:rsidRPr="004F1FF4">
        <w:rPr>
          <w:rFonts w:eastAsia="Calibri"/>
          <w:shd w:val="clear" w:color="auto" w:fill="FFFFFF"/>
          <w:lang w:eastAsia="en-US"/>
        </w:rPr>
        <w:t xml:space="preserve"> </w:t>
      </w:r>
      <w:r w:rsidRPr="004F1FF4">
        <w:rPr>
          <w:rFonts w:eastAsia="Calibri"/>
          <w:lang w:eastAsia="en-US"/>
        </w:rPr>
        <w:t>(от др</w:t>
      </w:r>
      <w:proofErr w:type="gramStart"/>
      <w:r w:rsidRPr="004F1FF4">
        <w:rPr>
          <w:rFonts w:eastAsia="Calibri"/>
          <w:lang w:eastAsia="en-US"/>
        </w:rPr>
        <w:t>.-</w:t>
      </w:r>
      <w:proofErr w:type="gramEnd"/>
      <w:r w:rsidRPr="004F1FF4">
        <w:rPr>
          <w:rFonts w:eastAsia="Calibri"/>
          <w:lang w:eastAsia="en-US"/>
        </w:rPr>
        <w:t>греч. κλέπτειν – воровать и κράτος – господство, власть; буквально «власть воров») – форма правления, при которой государственная власть принадлежит коррумпированным политикам, использующим её для увеличения личного богатства и политического влияния.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 xml:space="preserve">Клиентелизм </w:t>
      </w:r>
      <w:r w:rsidRPr="004F1FF4">
        <w:rPr>
          <w:rFonts w:eastAsia="Calibri"/>
          <w:lang w:eastAsia="en-US"/>
        </w:rPr>
        <w:t xml:space="preserve">- отношения доминирования, господства и подчинения, зависимости и независимости по принципу </w:t>
      </w:r>
      <w:proofErr w:type="gramStart"/>
      <w:r w:rsidRPr="004F1FF4">
        <w:rPr>
          <w:rFonts w:eastAsia="Calibri"/>
          <w:lang w:eastAsia="en-US"/>
        </w:rPr>
        <w:t>патрон-клиентских</w:t>
      </w:r>
      <w:proofErr w:type="gramEnd"/>
      <w:r w:rsidRPr="004F1FF4">
        <w:rPr>
          <w:rFonts w:eastAsia="Calibri"/>
          <w:lang w:eastAsia="en-US"/>
        </w:rPr>
        <w:t xml:space="preserve">. 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bCs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bCs/>
          <w:lang w:eastAsia="en-US"/>
        </w:rPr>
        <w:t xml:space="preserve">Подкуп должностных лиц </w:t>
      </w:r>
      <w:r w:rsidRPr="004F1FF4">
        <w:rPr>
          <w:rFonts w:eastAsia="Calibri"/>
          <w:bCs/>
          <w:lang w:eastAsia="en-US"/>
        </w:rPr>
        <w:t>– незаконная п</w:t>
      </w:r>
      <w:r w:rsidRPr="004F1FF4">
        <w:rPr>
          <w:rFonts w:eastAsia="Calibri"/>
          <w:lang w:eastAsia="en-US"/>
        </w:rPr>
        <w:t>ередача имущества и (или) имущественных прав должностным лицам с целью добиться необходимого решения.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b/>
          <w:lang w:eastAsia="en-US"/>
        </w:rPr>
        <w:t>Коммерческий подкуп</w:t>
      </w:r>
      <w:r w:rsidRPr="004F1FF4">
        <w:rPr>
          <w:rFonts w:eastAsia="Calibri"/>
          <w:lang w:eastAsia="en-US"/>
        </w:rPr>
        <w:t xml:space="preserve"> - </w:t>
      </w:r>
      <w:r w:rsidRPr="004F1FF4">
        <w:rPr>
          <w:rFonts w:eastAsia="Calibri"/>
          <w:shd w:val="clear" w:color="auto" w:fill="FFFFFF"/>
          <w:lang w:eastAsia="en-US"/>
        </w:rPr>
        <w:t xml:space="preserve">незаконная передача лицу, выполняющему управленческие функции в коммерческой или иной организации, </w:t>
      </w:r>
      <w:r w:rsidRPr="004F1FF4">
        <w:rPr>
          <w:rFonts w:eastAsia="Calibri"/>
          <w:lang w:eastAsia="en-US"/>
        </w:rPr>
        <w:t xml:space="preserve">имущества и (или) имущественных прав </w:t>
      </w:r>
      <w:r w:rsidRPr="004F1FF4">
        <w:rPr>
          <w:rFonts w:eastAsia="Calibri"/>
          <w:shd w:val="clear" w:color="auto" w:fill="FFFFFF"/>
          <w:lang w:eastAsia="en-US"/>
        </w:rPr>
        <w:t>за совершение действий (бездействия) в интересах дающего.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</w:p>
    <w:p w:rsidR="007271F1" w:rsidRPr="004F1FF4" w:rsidRDefault="007271F1" w:rsidP="004F1FF4">
      <w:pPr>
        <w:numPr>
          <w:ilvl w:val="0"/>
          <w:numId w:val="7"/>
        </w:numPr>
        <w:ind w:left="-851" w:firstLine="284"/>
        <w:jc w:val="both"/>
        <w:rPr>
          <w:rFonts w:eastAsia="Calibri"/>
          <w:shd w:val="clear" w:color="auto" w:fill="FFFFFF"/>
          <w:lang w:eastAsia="en-US"/>
        </w:rPr>
      </w:pPr>
      <w:r w:rsidRPr="004F1FF4">
        <w:rPr>
          <w:rFonts w:eastAsia="Calibri"/>
          <w:b/>
          <w:lang w:eastAsia="en-US"/>
        </w:rPr>
        <w:t>Отмывание денег</w:t>
      </w:r>
      <w:r w:rsidRPr="004F1FF4">
        <w:rPr>
          <w:rFonts w:eastAsia="Calibri"/>
          <w:lang w:eastAsia="en-US"/>
        </w:rPr>
        <w:t xml:space="preserve"> - д</w:t>
      </w:r>
      <w:r w:rsidRPr="004F1FF4">
        <w:rPr>
          <w:rFonts w:eastAsia="Calibri"/>
          <w:shd w:val="clear" w:color="auto" w:fill="FFFFFF"/>
          <w:lang w:eastAsia="en-US"/>
        </w:rPr>
        <w:t>ействия, направленные на сокрытие источника поступления и легализацию денежных средств, полученных незаконным путем.</w:t>
      </w:r>
    </w:p>
    <w:p w:rsidR="007271F1" w:rsidRPr="004F1FF4" w:rsidRDefault="007271F1" w:rsidP="004F1FF4">
      <w:pPr>
        <w:ind w:left="-851" w:firstLine="284"/>
        <w:jc w:val="both"/>
        <w:rPr>
          <w:rFonts w:eastAsia="Calibri"/>
          <w:shd w:val="clear" w:color="auto" w:fill="FFFFFF"/>
          <w:lang w:eastAsia="en-US"/>
        </w:rPr>
      </w:pPr>
    </w:p>
    <w:p w:rsidR="007271F1" w:rsidRPr="004F1FF4" w:rsidRDefault="007271F1" w:rsidP="004F1FF4">
      <w:pPr>
        <w:ind w:left="-851" w:firstLine="284"/>
        <w:jc w:val="both"/>
        <w:rPr>
          <w:rFonts w:eastAsia="Calibri"/>
          <w:lang w:eastAsia="en-US"/>
        </w:rPr>
      </w:pPr>
      <w:r w:rsidRPr="004F1FF4">
        <w:rPr>
          <w:rFonts w:eastAsia="Calibri"/>
          <w:lang w:eastAsia="en-US"/>
        </w:rPr>
        <w:t>! Словарь терминов коррупции доступен по ссылке</w:t>
      </w:r>
      <w:r w:rsidRPr="004F1FF4">
        <w:rPr>
          <w:rFonts w:eastAsia="Calibri"/>
          <w:color w:val="943634"/>
          <w:lang w:eastAsia="en-US"/>
        </w:rPr>
        <w:t>:</w:t>
      </w:r>
      <w:r w:rsidRPr="004F1FF4">
        <w:rPr>
          <w:rFonts w:eastAsia="Calibri"/>
          <w:lang w:eastAsia="en-US"/>
        </w:rPr>
        <w:t xml:space="preserve"> </w:t>
      </w:r>
      <w:hyperlink r:id="rId54" w:history="1">
        <w:r w:rsidRPr="004F1FF4">
          <w:rPr>
            <w:rFonts w:eastAsia="Calibri"/>
            <w:color w:val="0000FF"/>
            <w:u w:val="single"/>
            <w:lang w:eastAsia="en-US"/>
          </w:rPr>
          <w:t>http://sudanet.ru/dictionary</w:t>
        </w:r>
      </w:hyperlink>
    </w:p>
    <w:p w:rsidR="007271F1" w:rsidRPr="004F1FF4" w:rsidRDefault="007271F1" w:rsidP="004F1FF4">
      <w:pPr>
        <w:ind w:left="-851" w:firstLine="284"/>
        <w:jc w:val="both"/>
        <w:rPr>
          <w:b/>
        </w:rPr>
      </w:pPr>
    </w:p>
    <w:p w:rsidR="007271F1" w:rsidRPr="004F1FF4" w:rsidRDefault="007271F1" w:rsidP="004F1FF4">
      <w:pPr>
        <w:ind w:left="-851" w:firstLine="284"/>
        <w:jc w:val="both"/>
        <w:rPr>
          <w:b/>
        </w:rPr>
      </w:pPr>
      <w:bookmarkStart w:id="15" w:name="_GoBack"/>
      <w:bookmarkEnd w:id="15"/>
    </w:p>
    <w:sectPr w:rsidR="007271F1" w:rsidRPr="004F1FF4" w:rsidSect="006A1C4E">
      <w:footerReference w:type="even" r:id="rId55"/>
      <w:footerReference w:type="default" r:id="rId56"/>
      <w:footnotePr>
        <w:numRestart w:val="eachPage"/>
      </w:footnotePr>
      <w:pgSz w:w="11906" w:h="16838"/>
      <w:pgMar w:top="899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F8" w:rsidRDefault="002657F8" w:rsidP="007271F1">
      <w:r>
        <w:separator/>
      </w:r>
    </w:p>
  </w:endnote>
  <w:endnote w:type="continuationSeparator" w:id="0">
    <w:p w:rsidR="002657F8" w:rsidRDefault="002657F8" w:rsidP="0072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4E" w:rsidRDefault="00D42F4F" w:rsidP="006A1C4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1C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1C4E" w:rsidRDefault="006A1C4E" w:rsidP="006A1C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4E" w:rsidRDefault="00D42F4F" w:rsidP="006A1C4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1C4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005B">
      <w:rPr>
        <w:rStyle w:val="ac"/>
        <w:noProof/>
      </w:rPr>
      <w:t>2</w:t>
    </w:r>
    <w:r>
      <w:rPr>
        <w:rStyle w:val="ac"/>
      </w:rPr>
      <w:fldChar w:fldCharType="end"/>
    </w:r>
  </w:p>
  <w:p w:rsidR="006A1C4E" w:rsidRDefault="006A1C4E" w:rsidP="006A1C4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F8" w:rsidRDefault="002657F8" w:rsidP="007271F1">
      <w:r>
        <w:separator/>
      </w:r>
    </w:p>
  </w:footnote>
  <w:footnote w:type="continuationSeparator" w:id="0">
    <w:p w:rsidR="002657F8" w:rsidRDefault="002657F8" w:rsidP="0072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FE2"/>
    <w:multiLevelType w:val="multilevel"/>
    <w:tmpl w:val="6EEA96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34735D7"/>
    <w:multiLevelType w:val="hybridMultilevel"/>
    <w:tmpl w:val="D0B0700E"/>
    <w:lvl w:ilvl="0" w:tplc="7060A956">
      <w:start w:val="1"/>
      <w:numFmt w:val="decimal"/>
      <w:pStyle w:val="a"/>
      <w:lvlText w:val="%1."/>
      <w:lvlJc w:val="left"/>
      <w:pPr>
        <w:ind w:left="1429" w:hanging="360"/>
      </w:pPr>
    </w:lvl>
    <w:lvl w:ilvl="1" w:tplc="BA34F9C8" w:tentative="1">
      <w:start w:val="1"/>
      <w:numFmt w:val="lowerLetter"/>
      <w:lvlText w:val="%2."/>
      <w:lvlJc w:val="left"/>
      <w:pPr>
        <w:ind w:left="2149" w:hanging="360"/>
      </w:pPr>
    </w:lvl>
    <w:lvl w:ilvl="2" w:tplc="31A2838E" w:tentative="1">
      <w:start w:val="1"/>
      <w:numFmt w:val="lowerRoman"/>
      <w:lvlText w:val="%3."/>
      <w:lvlJc w:val="right"/>
      <w:pPr>
        <w:ind w:left="2869" w:hanging="180"/>
      </w:pPr>
    </w:lvl>
    <w:lvl w:ilvl="3" w:tplc="6A62AE66" w:tentative="1">
      <w:start w:val="1"/>
      <w:numFmt w:val="decimal"/>
      <w:lvlText w:val="%4."/>
      <w:lvlJc w:val="left"/>
      <w:pPr>
        <w:ind w:left="3589" w:hanging="360"/>
      </w:pPr>
    </w:lvl>
    <w:lvl w:ilvl="4" w:tplc="11961748" w:tentative="1">
      <w:start w:val="1"/>
      <w:numFmt w:val="lowerLetter"/>
      <w:lvlText w:val="%5."/>
      <w:lvlJc w:val="left"/>
      <w:pPr>
        <w:ind w:left="4309" w:hanging="360"/>
      </w:pPr>
    </w:lvl>
    <w:lvl w:ilvl="5" w:tplc="7CFAE752" w:tentative="1">
      <w:start w:val="1"/>
      <w:numFmt w:val="lowerRoman"/>
      <w:lvlText w:val="%6."/>
      <w:lvlJc w:val="right"/>
      <w:pPr>
        <w:ind w:left="5029" w:hanging="180"/>
      </w:pPr>
    </w:lvl>
    <w:lvl w:ilvl="6" w:tplc="CE7CE8F6" w:tentative="1">
      <w:start w:val="1"/>
      <w:numFmt w:val="decimal"/>
      <w:lvlText w:val="%7."/>
      <w:lvlJc w:val="left"/>
      <w:pPr>
        <w:ind w:left="5749" w:hanging="360"/>
      </w:pPr>
    </w:lvl>
    <w:lvl w:ilvl="7" w:tplc="EC003FC8" w:tentative="1">
      <w:start w:val="1"/>
      <w:numFmt w:val="lowerLetter"/>
      <w:lvlText w:val="%8."/>
      <w:lvlJc w:val="left"/>
      <w:pPr>
        <w:ind w:left="6469" w:hanging="360"/>
      </w:pPr>
    </w:lvl>
    <w:lvl w:ilvl="8" w:tplc="3E1298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A46B7"/>
    <w:multiLevelType w:val="hybridMultilevel"/>
    <w:tmpl w:val="15C800E4"/>
    <w:lvl w:ilvl="0" w:tplc="6D6C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3868"/>
    <w:multiLevelType w:val="multilevel"/>
    <w:tmpl w:val="698A56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8A65DAF"/>
    <w:multiLevelType w:val="hybridMultilevel"/>
    <w:tmpl w:val="7EEA4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0578D1"/>
    <w:multiLevelType w:val="hybridMultilevel"/>
    <w:tmpl w:val="52CE0C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6249E0"/>
    <w:multiLevelType w:val="hybridMultilevel"/>
    <w:tmpl w:val="84040B8A"/>
    <w:lvl w:ilvl="0" w:tplc="0419000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0DF431E"/>
    <w:multiLevelType w:val="hybridMultilevel"/>
    <w:tmpl w:val="A19E96E6"/>
    <w:lvl w:ilvl="0" w:tplc="1F8247BC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A56B1"/>
    <w:multiLevelType w:val="hybridMultilevel"/>
    <w:tmpl w:val="1BF276EC"/>
    <w:lvl w:ilvl="0" w:tplc="25023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7B74"/>
    <w:multiLevelType w:val="multilevel"/>
    <w:tmpl w:val="E294052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99F6490"/>
    <w:multiLevelType w:val="hybridMultilevel"/>
    <w:tmpl w:val="74D470FE"/>
    <w:lvl w:ilvl="0" w:tplc="DDC0B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88126F"/>
    <w:multiLevelType w:val="hybridMultilevel"/>
    <w:tmpl w:val="587872EE"/>
    <w:lvl w:ilvl="0" w:tplc="ABA0C0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F410977"/>
    <w:multiLevelType w:val="hybridMultilevel"/>
    <w:tmpl w:val="9A5E98A2"/>
    <w:lvl w:ilvl="0" w:tplc="0EF0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46B7"/>
    <w:multiLevelType w:val="hybridMultilevel"/>
    <w:tmpl w:val="3608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7E1"/>
    <w:multiLevelType w:val="hybridMultilevel"/>
    <w:tmpl w:val="A08CA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A9789B"/>
    <w:multiLevelType w:val="multilevel"/>
    <w:tmpl w:val="2F0E8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913919"/>
    <w:multiLevelType w:val="hybridMultilevel"/>
    <w:tmpl w:val="AA74D640"/>
    <w:lvl w:ilvl="0" w:tplc="666CC0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BBF5F64"/>
    <w:multiLevelType w:val="hybridMultilevel"/>
    <w:tmpl w:val="F910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722D"/>
    <w:multiLevelType w:val="hybridMultilevel"/>
    <w:tmpl w:val="107601DE"/>
    <w:lvl w:ilvl="0" w:tplc="18862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3044"/>
    <w:multiLevelType w:val="hybridMultilevel"/>
    <w:tmpl w:val="96885A9A"/>
    <w:lvl w:ilvl="0" w:tplc="A31611A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8D2E7E6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B1E52E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7B8588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56B0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15AF59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49E7D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A420CE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7E11B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278443A"/>
    <w:multiLevelType w:val="hybridMultilevel"/>
    <w:tmpl w:val="40FC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13FAC"/>
    <w:multiLevelType w:val="multilevel"/>
    <w:tmpl w:val="E806E1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3F956F1"/>
    <w:multiLevelType w:val="multilevel"/>
    <w:tmpl w:val="6F92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B0B48"/>
    <w:multiLevelType w:val="multilevel"/>
    <w:tmpl w:val="FC7223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F0122AB"/>
    <w:multiLevelType w:val="hybridMultilevel"/>
    <w:tmpl w:val="7078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1024A"/>
    <w:multiLevelType w:val="multilevel"/>
    <w:tmpl w:val="1DC0A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6">
    <w:nsid w:val="580B72ED"/>
    <w:multiLevelType w:val="hybridMultilevel"/>
    <w:tmpl w:val="97925DE0"/>
    <w:lvl w:ilvl="0" w:tplc="A9A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884C03"/>
    <w:multiLevelType w:val="hybridMultilevel"/>
    <w:tmpl w:val="7A8E2F8A"/>
    <w:lvl w:ilvl="0" w:tplc="B71A1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330C7"/>
    <w:multiLevelType w:val="hybridMultilevel"/>
    <w:tmpl w:val="2D0A6288"/>
    <w:lvl w:ilvl="0" w:tplc="0419001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6216"/>
    <w:multiLevelType w:val="hybridMultilevel"/>
    <w:tmpl w:val="2A8A334C"/>
    <w:lvl w:ilvl="0" w:tplc="0C161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BB7C2C"/>
    <w:multiLevelType w:val="hybridMultilevel"/>
    <w:tmpl w:val="0248EC38"/>
    <w:lvl w:ilvl="0" w:tplc="DA72C1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5F517CC5"/>
    <w:multiLevelType w:val="hybridMultilevel"/>
    <w:tmpl w:val="37D2FD02"/>
    <w:lvl w:ilvl="0" w:tplc="E458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59D"/>
    <w:multiLevelType w:val="hybridMultilevel"/>
    <w:tmpl w:val="2FB6A8E6"/>
    <w:lvl w:ilvl="0" w:tplc="F5E63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4144"/>
    <w:multiLevelType w:val="multilevel"/>
    <w:tmpl w:val="0C1A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>
    <w:nsid w:val="695A6366"/>
    <w:multiLevelType w:val="hybridMultilevel"/>
    <w:tmpl w:val="EAC0879C"/>
    <w:lvl w:ilvl="0" w:tplc="51A0C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50171"/>
    <w:multiLevelType w:val="multilevel"/>
    <w:tmpl w:val="17C2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1376B"/>
    <w:multiLevelType w:val="hybridMultilevel"/>
    <w:tmpl w:val="A97C8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C1B7F"/>
    <w:multiLevelType w:val="hybridMultilevel"/>
    <w:tmpl w:val="E8CC9660"/>
    <w:lvl w:ilvl="0" w:tplc="731096F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4668E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B18142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746E55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B54ACD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4F4C9E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B8689C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7EAE36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8449FD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2074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A60FF4"/>
    <w:multiLevelType w:val="hybridMultilevel"/>
    <w:tmpl w:val="4F6E9CEC"/>
    <w:lvl w:ilvl="0" w:tplc="92DEEA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30A32"/>
    <w:multiLevelType w:val="hybridMultilevel"/>
    <w:tmpl w:val="BDE215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67E1A"/>
    <w:multiLevelType w:val="hybridMultilevel"/>
    <w:tmpl w:val="70AE558E"/>
    <w:lvl w:ilvl="0" w:tplc="7CB6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741"/>
    <w:multiLevelType w:val="hybridMultilevel"/>
    <w:tmpl w:val="E1AAC446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F704EFA"/>
    <w:multiLevelType w:val="hybridMultilevel"/>
    <w:tmpl w:val="43940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6"/>
  </w:num>
  <w:num w:numId="4">
    <w:abstractNumId w:val="37"/>
  </w:num>
  <w:num w:numId="5">
    <w:abstractNumId w:val="19"/>
  </w:num>
  <w:num w:numId="6">
    <w:abstractNumId w:val="39"/>
  </w:num>
  <w:num w:numId="7">
    <w:abstractNumId w:val="2"/>
  </w:num>
  <w:num w:numId="8">
    <w:abstractNumId w:val="8"/>
  </w:num>
  <w:num w:numId="9">
    <w:abstractNumId w:val="27"/>
  </w:num>
  <w:num w:numId="10">
    <w:abstractNumId w:val="34"/>
  </w:num>
  <w:num w:numId="11">
    <w:abstractNumId w:val="35"/>
  </w:num>
  <w:num w:numId="12">
    <w:abstractNumId w:val="28"/>
  </w:num>
  <w:num w:numId="13">
    <w:abstractNumId w:val="7"/>
  </w:num>
  <w:num w:numId="14">
    <w:abstractNumId w:val="1"/>
  </w:num>
  <w:num w:numId="15">
    <w:abstractNumId w:val="23"/>
  </w:num>
  <w:num w:numId="16">
    <w:abstractNumId w:val="33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24"/>
  </w:num>
  <w:num w:numId="22">
    <w:abstractNumId w:val="31"/>
  </w:num>
  <w:num w:numId="23">
    <w:abstractNumId w:val="16"/>
  </w:num>
  <w:num w:numId="24">
    <w:abstractNumId w:val="0"/>
  </w:num>
  <w:num w:numId="25">
    <w:abstractNumId w:val="41"/>
  </w:num>
  <w:num w:numId="26">
    <w:abstractNumId w:val="22"/>
  </w:num>
  <w:num w:numId="27">
    <w:abstractNumId w:val="17"/>
  </w:num>
  <w:num w:numId="28">
    <w:abstractNumId w:val="18"/>
  </w:num>
  <w:num w:numId="29">
    <w:abstractNumId w:val="0"/>
    <w:lvlOverride w:ilvl="0">
      <w:startOverride w:val="8"/>
    </w:lvlOverride>
  </w:num>
  <w:num w:numId="30">
    <w:abstractNumId w:val="32"/>
  </w:num>
  <w:num w:numId="31">
    <w:abstractNumId w:val="10"/>
  </w:num>
  <w:num w:numId="32">
    <w:abstractNumId w:val="3"/>
  </w:num>
  <w:num w:numId="33">
    <w:abstractNumId w:val="9"/>
  </w:num>
  <w:num w:numId="34">
    <w:abstractNumId w:val="38"/>
  </w:num>
  <w:num w:numId="35">
    <w:abstractNumId w:val="11"/>
  </w:num>
  <w:num w:numId="36">
    <w:abstractNumId w:val="21"/>
  </w:num>
  <w:num w:numId="37">
    <w:abstractNumId w:val="40"/>
  </w:num>
  <w:num w:numId="38">
    <w:abstractNumId w:val="30"/>
  </w:num>
  <w:num w:numId="39">
    <w:abstractNumId w:val="25"/>
  </w:num>
  <w:num w:numId="40">
    <w:abstractNumId w:val="20"/>
  </w:num>
  <w:num w:numId="41">
    <w:abstractNumId w:val="36"/>
  </w:num>
  <w:num w:numId="42">
    <w:abstractNumId w:val="43"/>
  </w:num>
  <w:num w:numId="43">
    <w:abstractNumId w:val="26"/>
  </w:num>
  <w:num w:numId="44">
    <w:abstractNumId w:val="2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71F1"/>
    <w:rsid w:val="00021A5B"/>
    <w:rsid w:val="000828E9"/>
    <w:rsid w:val="00094BDD"/>
    <w:rsid w:val="000A250B"/>
    <w:rsid w:val="000D1C12"/>
    <w:rsid w:val="0012005B"/>
    <w:rsid w:val="00197B81"/>
    <w:rsid w:val="002104C7"/>
    <w:rsid w:val="002657F8"/>
    <w:rsid w:val="002E3E7B"/>
    <w:rsid w:val="002F41AC"/>
    <w:rsid w:val="002F5ADA"/>
    <w:rsid w:val="003021BA"/>
    <w:rsid w:val="00325194"/>
    <w:rsid w:val="00336C3B"/>
    <w:rsid w:val="00340EBC"/>
    <w:rsid w:val="0037644F"/>
    <w:rsid w:val="003E29EE"/>
    <w:rsid w:val="0041775F"/>
    <w:rsid w:val="00425D93"/>
    <w:rsid w:val="004317B2"/>
    <w:rsid w:val="00433E0D"/>
    <w:rsid w:val="00436725"/>
    <w:rsid w:val="00441729"/>
    <w:rsid w:val="00447B8B"/>
    <w:rsid w:val="004802B3"/>
    <w:rsid w:val="00485763"/>
    <w:rsid w:val="00493F61"/>
    <w:rsid w:val="004A0DFB"/>
    <w:rsid w:val="004A27A1"/>
    <w:rsid w:val="004C3596"/>
    <w:rsid w:val="004C5BAC"/>
    <w:rsid w:val="004F1FF4"/>
    <w:rsid w:val="00542CAD"/>
    <w:rsid w:val="0056397F"/>
    <w:rsid w:val="00565B28"/>
    <w:rsid w:val="00566B51"/>
    <w:rsid w:val="005C36D5"/>
    <w:rsid w:val="005E1528"/>
    <w:rsid w:val="0064799B"/>
    <w:rsid w:val="006A1C4E"/>
    <w:rsid w:val="006C1C28"/>
    <w:rsid w:val="006E7B3B"/>
    <w:rsid w:val="007043D2"/>
    <w:rsid w:val="007271F1"/>
    <w:rsid w:val="00732E30"/>
    <w:rsid w:val="007A629E"/>
    <w:rsid w:val="007B4D7B"/>
    <w:rsid w:val="00814A12"/>
    <w:rsid w:val="00820925"/>
    <w:rsid w:val="00837253"/>
    <w:rsid w:val="00856067"/>
    <w:rsid w:val="008B465A"/>
    <w:rsid w:val="008E3BFC"/>
    <w:rsid w:val="00921560"/>
    <w:rsid w:val="00944D74"/>
    <w:rsid w:val="00962B11"/>
    <w:rsid w:val="009858C2"/>
    <w:rsid w:val="00991F51"/>
    <w:rsid w:val="009B4F68"/>
    <w:rsid w:val="009E2B47"/>
    <w:rsid w:val="009E7159"/>
    <w:rsid w:val="009F0CEB"/>
    <w:rsid w:val="00A046B9"/>
    <w:rsid w:val="00A16FEC"/>
    <w:rsid w:val="00A22567"/>
    <w:rsid w:val="00A61C29"/>
    <w:rsid w:val="00A95534"/>
    <w:rsid w:val="00A960BC"/>
    <w:rsid w:val="00AA602F"/>
    <w:rsid w:val="00AC58F8"/>
    <w:rsid w:val="00AD3EE1"/>
    <w:rsid w:val="00AE259B"/>
    <w:rsid w:val="00B16A4E"/>
    <w:rsid w:val="00B2333A"/>
    <w:rsid w:val="00B33DD8"/>
    <w:rsid w:val="00B668BF"/>
    <w:rsid w:val="00B736CD"/>
    <w:rsid w:val="00B74A56"/>
    <w:rsid w:val="00B775A7"/>
    <w:rsid w:val="00BA654A"/>
    <w:rsid w:val="00BF1DCF"/>
    <w:rsid w:val="00C036C4"/>
    <w:rsid w:val="00C374AC"/>
    <w:rsid w:val="00C53BEA"/>
    <w:rsid w:val="00C96347"/>
    <w:rsid w:val="00CB41B6"/>
    <w:rsid w:val="00CD44FC"/>
    <w:rsid w:val="00CE3F96"/>
    <w:rsid w:val="00CE79DB"/>
    <w:rsid w:val="00CE79FF"/>
    <w:rsid w:val="00CF1CA6"/>
    <w:rsid w:val="00D21291"/>
    <w:rsid w:val="00D42BEC"/>
    <w:rsid w:val="00D42F4F"/>
    <w:rsid w:val="00D63D0C"/>
    <w:rsid w:val="00D94CD6"/>
    <w:rsid w:val="00DE2004"/>
    <w:rsid w:val="00DF5C98"/>
    <w:rsid w:val="00E63DDF"/>
    <w:rsid w:val="00E85D5F"/>
    <w:rsid w:val="00E90577"/>
    <w:rsid w:val="00E977AB"/>
    <w:rsid w:val="00EC57EF"/>
    <w:rsid w:val="00ED4805"/>
    <w:rsid w:val="00ED6404"/>
    <w:rsid w:val="00F00029"/>
    <w:rsid w:val="00F25007"/>
    <w:rsid w:val="00F27E02"/>
    <w:rsid w:val="00F41284"/>
    <w:rsid w:val="00F553A2"/>
    <w:rsid w:val="00F73EC7"/>
    <w:rsid w:val="00F81710"/>
    <w:rsid w:val="00F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271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27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4799B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qFormat/>
    <w:rsid w:val="0064799B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qFormat/>
    <w:rsid w:val="0064799B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64799B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64799B"/>
    <w:pPr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64799B"/>
    <w:pPr>
      <w:spacing w:before="240" w:after="60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64799B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271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271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uiPriority w:val="99"/>
    <w:rsid w:val="007271F1"/>
    <w:rPr>
      <w:color w:val="0000FF"/>
      <w:u w:val="single"/>
    </w:rPr>
  </w:style>
  <w:style w:type="paragraph" w:styleId="a7">
    <w:name w:val="footnote text"/>
    <w:basedOn w:val="a2"/>
    <w:link w:val="a8"/>
    <w:rsid w:val="007271F1"/>
    <w:rPr>
      <w:sz w:val="20"/>
      <w:szCs w:val="20"/>
    </w:rPr>
  </w:style>
  <w:style w:type="character" w:customStyle="1" w:styleId="a8">
    <w:name w:val="Текст сноски Знак"/>
    <w:basedOn w:val="a3"/>
    <w:link w:val="a7"/>
    <w:rsid w:val="0072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271F1"/>
    <w:rPr>
      <w:vertAlign w:val="superscript"/>
    </w:rPr>
  </w:style>
  <w:style w:type="paragraph" w:styleId="aa">
    <w:name w:val="footer"/>
    <w:basedOn w:val="a2"/>
    <w:link w:val="ab"/>
    <w:rsid w:val="0072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727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7271F1"/>
  </w:style>
  <w:style w:type="paragraph" w:styleId="ad">
    <w:name w:val="List Paragraph"/>
    <w:basedOn w:val="a2"/>
    <w:uiPriority w:val="34"/>
    <w:qFormat/>
    <w:rsid w:val="007271F1"/>
    <w:pPr>
      <w:ind w:left="708"/>
    </w:pPr>
  </w:style>
  <w:style w:type="character" w:customStyle="1" w:styleId="apple-style-span">
    <w:name w:val="apple-style-span"/>
    <w:basedOn w:val="a3"/>
    <w:rsid w:val="007271F1"/>
  </w:style>
  <w:style w:type="paragraph" w:styleId="31">
    <w:name w:val="Body Text Indent 3"/>
    <w:basedOn w:val="a2"/>
    <w:link w:val="32"/>
    <w:rsid w:val="00727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727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7271F1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2"/>
    <w:link w:val="34"/>
    <w:rsid w:val="007271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727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727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727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2"/>
    <w:rsid w:val="000A250B"/>
    <w:pPr>
      <w:widowControl w:val="0"/>
      <w:autoSpaceDE w:val="0"/>
      <w:autoSpaceDN w:val="0"/>
      <w:adjustRightInd w:val="0"/>
      <w:spacing w:line="257" w:lineRule="exact"/>
      <w:ind w:firstLine="187"/>
    </w:pPr>
  </w:style>
  <w:style w:type="character" w:customStyle="1" w:styleId="FontStyle15">
    <w:name w:val="Font Style15"/>
    <w:basedOn w:val="a3"/>
    <w:rsid w:val="000A250B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4"/>
    <w:uiPriority w:val="59"/>
    <w:rsid w:val="00AC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E7B3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3"/>
    <w:rsid w:val="00542CAD"/>
  </w:style>
  <w:style w:type="character" w:customStyle="1" w:styleId="lead">
    <w:name w:val="lead"/>
    <w:basedOn w:val="a3"/>
    <w:rsid w:val="00542CAD"/>
  </w:style>
  <w:style w:type="paragraph" w:styleId="HTML">
    <w:name w:val="HTML Preformatted"/>
    <w:basedOn w:val="a2"/>
    <w:link w:val="HTML0"/>
    <w:uiPriority w:val="99"/>
    <w:semiHidden/>
    <w:unhideWhenUsed/>
    <w:rsid w:val="004C5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C5B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2"/>
    <w:link w:val="af2"/>
    <w:unhideWhenUsed/>
    <w:rsid w:val="0064799B"/>
    <w:pPr>
      <w:spacing w:after="120"/>
      <w:ind w:left="283"/>
    </w:pPr>
  </w:style>
  <w:style w:type="character" w:customStyle="1" w:styleId="af2">
    <w:name w:val="Основной текст с отступом Знак"/>
    <w:basedOn w:val="a3"/>
    <w:link w:val="af1"/>
    <w:rsid w:val="00647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6479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479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6479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479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4799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479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4799B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64799B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64799B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 содержание"/>
    <w:basedOn w:val="a2"/>
    <w:rsid w:val="0064799B"/>
    <w:pPr>
      <w:numPr>
        <w:numId w:val="14"/>
      </w:numPr>
    </w:pPr>
    <w:rPr>
      <w:rFonts w:eastAsia="Calibri"/>
      <w:szCs w:val="22"/>
      <w:lang w:eastAsia="en-US"/>
    </w:rPr>
  </w:style>
  <w:style w:type="paragraph" w:styleId="af3">
    <w:name w:val="header"/>
    <w:basedOn w:val="a2"/>
    <w:link w:val="af4"/>
    <w:uiPriority w:val="99"/>
    <w:unhideWhenUsed/>
    <w:rsid w:val="0064799B"/>
    <w:pPr>
      <w:tabs>
        <w:tab w:val="center" w:pos="4677"/>
        <w:tab w:val="right" w:pos="9355"/>
      </w:tabs>
      <w:ind w:firstLine="709"/>
    </w:pPr>
    <w:rPr>
      <w:rFonts w:eastAsia="Calibri"/>
      <w:szCs w:val="22"/>
      <w:lang w:eastAsia="en-US"/>
    </w:rPr>
  </w:style>
  <w:style w:type="character" w:customStyle="1" w:styleId="af4">
    <w:name w:val="Верхний колонтитул Знак"/>
    <w:basedOn w:val="a3"/>
    <w:link w:val="af3"/>
    <w:uiPriority w:val="99"/>
    <w:rsid w:val="0064799B"/>
    <w:rPr>
      <w:rFonts w:ascii="Times New Roman" w:eastAsia="Calibri" w:hAnsi="Times New Roman" w:cs="Times New Roman"/>
      <w:sz w:val="24"/>
    </w:rPr>
  </w:style>
  <w:style w:type="paragraph" w:customStyle="1" w:styleId="af5">
    <w:name w:val="Заголовок в тексте"/>
    <w:basedOn w:val="a2"/>
    <w:next w:val="a2"/>
    <w:rsid w:val="0064799B"/>
    <w:pPr>
      <w:spacing w:before="120" w:after="120" w:line="276" w:lineRule="auto"/>
      <w:ind w:firstLine="709"/>
    </w:pPr>
    <w:rPr>
      <w:b/>
      <w:bCs/>
      <w:sz w:val="26"/>
      <w:szCs w:val="20"/>
      <w:lang w:eastAsia="en-US"/>
    </w:rPr>
  </w:style>
  <w:style w:type="paragraph" w:customStyle="1" w:styleId="af6">
    <w:name w:val="Текст таблица одинарный интервал"/>
    <w:basedOn w:val="a2"/>
    <w:rsid w:val="0064799B"/>
    <w:rPr>
      <w:sz w:val="26"/>
      <w:szCs w:val="20"/>
      <w:lang w:eastAsia="en-US"/>
    </w:rPr>
  </w:style>
  <w:style w:type="character" w:styleId="af7">
    <w:name w:val="FollowedHyperlink"/>
    <w:uiPriority w:val="99"/>
    <w:semiHidden/>
    <w:unhideWhenUsed/>
    <w:rsid w:val="0064799B"/>
    <w:rPr>
      <w:color w:val="800080"/>
      <w:u w:val="single"/>
    </w:rPr>
  </w:style>
  <w:style w:type="paragraph" w:styleId="af8">
    <w:name w:val="Normal (Web)"/>
    <w:basedOn w:val="a2"/>
    <w:link w:val="af9"/>
    <w:uiPriority w:val="99"/>
    <w:rsid w:val="0064799B"/>
  </w:style>
  <w:style w:type="paragraph" w:customStyle="1" w:styleId="FR1">
    <w:name w:val="FR1"/>
    <w:rsid w:val="0064799B"/>
    <w:pPr>
      <w:widowControl w:val="0"/>
      <w:spacing w:after="0" w:line="240" w:lineRule="auto"/>
    </w:pPr>
    <w:rPr>
      <w:rFonts w:ascii="Times New Roman" w:eastAsia="Calibri" w:hAnsi="Times New Roman" w:cs="Times New Roman"/>
      <w:sz w:val="56"/>
      <w:szCs w:val="56"/>
      <w:lang w:eastAsia="ru-RU"/>
    </w:rPr>
  </w:style>
  <w:style w:type="paragraph" w:customStyle="1" w:styleId="12">
    <w:name w:val="Обычный1"/>
    <w:rsid w:val="0064799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HTML1">
    <w:name w:val="HTML Cite"/>
    <w:basedOn w:val="a3"/>
    <w:uiPriority w:val="99"/>
    <w:rsid w:val="0064799B"/>
    <w:rPr>
      <w:i/>
      <w:iCs/>
    </w:rPr>
  </w:style>
  <w:style w:type="character" w:styleId="afa">
    <w:name w:val="Strong"/>
    <w:basedOn w:val="a3"/>
    <w:uiPriority w:val="22"/>
    <w:qFormat/>
    <w:rsid w:val="0064799B"/>
    <w:rPr>
      <w:b/>
      <w:bCs/>
    </w:rPr>
  </w:style>
  <w:style w:type="character" w:styleId="afb">
    <w:name w:val="Emphasis"/>
    <w:basedOn w:val="a3"/>
    <w:uiPriority w:val="20"/>
    <w:qFormat/>
    <w:rsid w:val="0064799B"/>
    <w:rPr>
      <w:i/>
      <w:iCs/>
    </w:rPr>
  </w:style>
  <w:style w:type="character" w:customStyle="1" w:styleId="svet">
    <w:name w:val="svet"/>
    <w:basedOn w:val="a3"/>
    <w:rsid w:val="0064799B"/>
  </w:style>
  <w:style w:type="character" w:customStyle="1" w:styleId="svet2">
    <w:name w:val="svet2"/>
    <w:basedOn w:val="a3"/>
    <w:rsid w:val="0064799B"/>
  </w:style>
  <w:style w:type="character" w:customStyle="1" w:styleId="podragol">
    <w:name w:val="podragol"/>
    <w:basedOn w:val="a3"/>
    <w:rsid w:val="0064799B"/>
  </w:style>
  <w:style w:type="paragraph" w:customStyle="1" w:styleId="13">
    <w:name w:val="Абзац списка1"/>
    <w:basedOn w:val="a2"/>
    <w:rsid w:val="006479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47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бычный (веб) Знак"/>
    <w:basedOn w:val="a3"/>
    <w:link w:val="af8"/>
    <w:uiPriority w:val="99"/>
    <w:rsid w:val="0064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enu3br1">
    <w:name w:val="menu3br1"/>
    <w:basedOn w:val="a3"/>
    <w:rsid w:val="0064799B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summary">
    <w:name w:val="summary"/>
    <w:basedOn w:val="a2"/>
    <w:rsid w:val="0064799B"/>
    <w:pPr>
      <w:spacing w:before="100" w:beforeAutospacing="1" w:after="100" w:afterAutospacing="1"/>
    </w:pPr>
  </w:style>
  <w:style w:type="paragraph" w:styleId="21">
    <w:name w:val="Body Text 2"/>
    <w:basedOn w:val="a2"/>
    <w:link w:val="22"/>
    <w:uiPriority w:val="99"/>
    <w:semiHidden/>
    <w:unhideWhenUsed/>
    <w:rsid w:val="0064799B"/>
    <w:pPr>
      <w:spacing w:after="120" w:line="480" w:lineRule="auto"/>
      <w:ind w:firstLine="709"/>
    </w:pPr>
    <w:rPr>
      <w:rFonts w:eastAsia="Calibri"/>
      <w:szCs w:val="22"/>
      <w:lang w:eastAsia="en-US"/>
    </w:rPr>
  </w:style>
  <w:style w:type="character" w:customStyle="1" w:styleId="22">
    <w:name w:val="Основной текст 2 Знак"/>
    <w:basedOn w:val="a3"/>
    <w:link w:val="21"/>
    <w:uiPriority w:val="99"/>
    <w:semiHidden/>
    <w:rsid w:val="0064799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bappo.ru/realizatsiya-antikorruptsionnoy-politiki-i-antikorruptsionnoe-obrazovanie" TargetMode="External"/><Relationship Id="rId18" Type="http://schemas.openxmlformats.org/officeDocument/2006/relationships/hyperlink" Target="http://askjournal.ru" TargetMode="External"/><Relationship Id="rId26" Type="http://schemas.openxmlformats.org/officeDocument/2006/relationships/hyperlink" Target="http://www.svobodainfo.org/" TargetMode="External"/><Relationship Id="rId39" Type="http://schemas.openxmlformats.org/officeDocument/2006/relationships/hyperlink" Target="http://publications.hse.ru/articles/127101704" TargetMode="External"/><Relationship Id="rId21" Type="http://schemas.openxmlformats.org/officeDocument/2006/relationships/hyperlink" Target="http://rclap.ru/" TargetMode="External"/><Relationship Id="rId34" Type="http://schemas.openxmlformats.org/officeDocument/2006/relationships/hyperlink" Target="http://rapsinews.ru/anticorruption/" TargetMode="External"/><Relationship Id="rId42" Type="http://schemas.openxmlformats.org/officeDocument/2006/relationships/hyperlink" Target="https://www.hse.ru/data/2013/01/11/1303295696/24.12.2012_120_%D0%9F%D0%A3%D0%9B%D0%90%D0%9F_0001.wmv" TargetMode="External"/><Relationship Id="rId47" Type="http://schemas.openxmlformats.org/officeDocument/2006/relationships/hyperlink" Target="http://lap.hse.ru/news/25683724.html" TargetMode="External"/><Relationship Id="rId50" Type="http://schemas.openxmlformats.org/officeDocument/2006/relationships/hyperlink" Target="http://www.hse.ru/data/2013/03/19/1292743673/14.03.2013_116.MP3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transparency.org/files/content/pressrelease/2013_CPISourceDescription_EN.pdf" TargetMode="External"/><Relationship Id="rId12" Type="http://schemas.openxmlformats.org/officeDocument/2006/relationships/hyperlink" Target="http://lib.ru/MEMUARY/SINGAPUR/singapur.txt" TargetMode="External"/><Relationship Id="rId17" Type="http://schemas.openxmlformats.org/officeDocument/2006/relationships/hyperlink" Target="http://www.transparency.org.ru" TargetMode="External"/><Relationship Id="rId25" Type="http://schemas.openxmlformats.org/officeDocument/2006/relationships/hyperlink" Target="http://www.nocorruption.biz/?cat=6" TargetMode="External"/><Relationship Id="rId33" Type="http://schemas.openxmlformats.org/officeDocument/2006/relationships/hyperlink" Target="http://www.cpgz.ru/" TargetMode="External"/><Relationship Id="rId38" Type="http://schemas.openxmlformats.org/officeDocument/2006/relationships/hyperlink" Target="http://www.hse.ru/data/2012/10/23/1246085338/22.10.2012_311_video.wmv" TargetMode="External"/><Relationship Id="rId46" Type="http://schemas.openxmlformats.org/officeDocument/2006/relationships/hyperlink" Target="http://lap.hse.ru/media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rruptionresearchnetwork.org" TargetMode="External"/><Relationship Id="rId20" Type="http://schemas.openxmlformats.org/officeDocument/2006/relationships/hyperlink" Target="http://lap.hse.ru/media" TargetMode="External"/><Relationship Id="rId29" Type="http://schemas.openxmlformats.org/officeDocument/2006/relationships/hyperlink" Target="http://sartraccc.ru/i.php?oper=read_file&amp;filename=pub_inter.htm" TargetMode="External"/><Relationship Id="rId41" Type="http://schemas.openxmlformats.org/officeDocument/2006/relationships/hyperlink" Target="http://lap.hse.ru/news/68831713.html" TargetMode="External"/><Relationship Id="rId54" Type="http://schemas.openxmlformats.org/officeDocument/2006/relationships/hyperlink" Target="http://sudanet.ru/diction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impravo.ru/blog/1128.html" TargetMode="External"/><Relationship Id="rId24" Type="http://schemas.openxmlformats.org/officeDocument/2006/relationships/hyperlink" Target="http://www.nocorruption.biz/" TargetMode="External"/><Relationship Id="rId32" Type="http://schemas.openxmlformats.org/officeDocument/2006/relationships/hyperlink" Target="http://www.nrpz.ru/" TargetMode="External"/><Relationship Id="rId37" Type="http://schemas.openxmlformats.org/officeDocument/2006/relationships/hyperlink" Target="http://voices-against-corruption.ning.com/" TargetMode="External"/><Relationship Id="rId40" Type="http://schemas.openxmlformats.org/officeDocument/2006/relationships/hyperlink" Target="http://www.hse.ru/data/2011/11/18/1272831201/1_111117M18-215.asf" TargetMode="External"/><Relationship Id="rId45" Type="http://schemas.openxmlformats.org/officeDocument/2006/relationships/hyperlink" Target="http://lap.hse.ru/media" TargetMode="External"/><Relationship Id="rId53" Type="http://schemas.openxmlformats.org/officeDocument/2006/relationships/hyperlink" Target="http://rclap.ru/index.php?option=com_docman&amp;task=cat_view&amp;gid=33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ransparency.org" TargetMode="External"/><Relationship Id="rId23" Type="http://schemas.openxmlformats.org/officeDocument/2006/relationships/hyperlink" Target="http://www.business-anti-corruption.ru/" TargetMode="External"/><Relationship Id="rId28" Type="http://schemas.openxmlformats.org/officeDocument/2006/relationships/hyperlink" Target="http://sartraccc.ru" TargetMode="External"/><Relationship Id="rId36" Type="http://schemas.openxmlformats.org/officeDocument/2006/relationships/hyperlink" Target="http://www.oprf.ru/files/doklad_korrupciya.pdf" TargetMode="External"/><Relationship Id="rId49" Type="http://schemas.openxmlformats.org/officeDocument/2006/relationships/hyperlink" Target="http://www.hse.ru/data/2013/03/06/1293877138/313HD_130228KrStol.wm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learspending.ru/in-control/" TargetMode="External"/><Relationship Id="rId19" Type="http://schemas.openxmlformats.org/officeDocument/2006/relationships/hyperlink" Target="http://lap.hse.ru" TargetMode="External"/><Relationship Id="rId31" Type="http://schemas.openxmlformats.org/officeDocument/2006/relationships/hyperlink" Target="http://novolitika.info/news/45878" TargetMode="External"/><Relationship Id="rId44" Type="http://schemas.openxmlformats.org/officeDocument/2006/relationships/hyperlink" Target="http://www.youtube.com/watch?v=BpMg9vPo1Kg&amp;feature=youtu.be" TargetMode="External"/><Relationship Id="rId52" Type="http://schemas.openxmlformats.org/officeDocument/2006/relationships/hyperlink" Target="http://www.hse.ru/data/2013/11/15/1334114703/07.10.2013_121_Parkhomenko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arspending.ru/" TargetMode="External"/><Relationship Id="rId14" Type="http://schemas.openxmlformats.org/officeDocument/2006/relationships/hyperlink" Target="https://vk.com/away.php?to=http%3A%2F%2Fria.ru%2Fspb%2F20120512%2F497828643.html" TargetMode="External"/><Relationship Id="rId22" Type="http://schemas.openxmlformats.org/officeDocument/2006/relationships/hyperlink" Target="http://www.anti-corr.ru" TargetMode="External"/><Relationship Id="rId27" Type="http://schemas.openxmlformats.org/officeDocument/2006/relationships/hyperlink" Target="http://www.sudanet.ru/" TargetMode="External"/><Relationship Id="rId30" Type="http://schemas.openxmlformats.org/officeDocument/2006/relationships/hyperlink" Target="http://tvrain.ru/teleshow/korruptsija_na_dozhde/" TargetMode="External"/><Relationship Id="rId35" Type="http://schemas.openxmlformats.org/officeDocument/2006/relationships/hyperlink" Target="http://sartraccc.ru/Pub_inter/domesticcorr.pdf" TargetMode="External"/><Relationship Id="rId43" Type="http://schemas.openxmlformats.org/officeDocument/2006/relationships/hyperlink" Target="http://www.hse.ru/data/2013/01/31/1304671581/24.12.2012_226_%D0%9F%D0%A3%D0%9B%D0%90%D0%9F_0001.wmv" TargetMode="External"/><Relationship Id="rId48" Type="http://schemas.openxmlformats.org/officeDocument/2006/relationships/hyperlink" Target="http://www.hse.ru/data/2012/10/23/1246085627/22.10.2012_311_video.wmv" TargetMode="External"/><Relationship Id="rId56" Type="http://schemas.openxmlformats.org/officeDocument/2006/relationships/footer" Target="footer2.xml"/><Relationship Id="rId8" Type="http://schemas.openxmlformats.org/officeDocument/2006/relationships/hyperlink" Target="http://declarator.org/" TargetMode="External"/><Relationship Id="rId51" Type="http://schemas.openxmlformats.org/officeDocument/2006/relationships/hyperlink" Target="http://lap.hse.ru/news/11186632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Пользователь</cp:lastModifiedBy>
  <cp:revision>5</cp:revision>
  <dcterms:created xsi:type="dcterms:W3CDTF">2015-10-13T10:14:00Z</dcterms:created>
  <dcterms:modified xsi:type="dcterms:W3CDTF">2017-12-21T20:17:00Z</dcterms:modified>
</cp:coreProperties>
</file>