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основной образовательной программе основного общего образования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</w:t>
      </w:r>
      <w:r>
        <w:rPr>
          <w:rFonts w:eastAsia="Times New Roman"/>
          <w:b/>
          <w:bCs/>
          <w:sz w:val="24"/>
          <w:szCs w:val="24"/>
        </w:rPr>
        <w:t>ОШ на 2019-2020 учебный год»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– нормативный документ, направленный на решение задач освоения</w:t>
      </w:r>
      <w:r>
        <w:rPr>
          <w:rFonts w:eastAsia="Times New Roman"/>
          <w:sz w:val="24"/>
          <w:szCs w:val="24"/>
        </w:rPr>
        <w:t xml:space="preserve"> обязательного минимума содержания основного общего образования, на формирование общей культуры личности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CA3D0A" w:rsidRDefault="00CA3D0A">
      <w:pPr>
        <w:spacing w:line="298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</w:t>
      </w:r>
      <w:r>
        <w:rPr>
          <w:rFonts w:eastAsia="Times New Roman"/>
          <w:sz w:val="24"/>
          <w:szCs w:val="24"/>
        </w:rPr>
        <w:t>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содержание и организацию образовательного процесса на уровне основного</w:t>
      </w:r>
      <w:r>
        <w:rPr>
          <w:rFonts w:eastAsia="Times New Roman"/>
          <w:sz w:val="24"/>
          <w:szCs w:val="24"/>
        </w:rPr>
        <w:t xml:space="preserve"> общего образования.</w:t>
      </w:r>
    </w:p>
    <w:p w:rsidR="00CA3D0A" w:rsidRDefault="00CA3D0A">
      <w:pPr>
        <w:spacing w:line="295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реализации </w:t>
      </w: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обеспечение планируемых результатов по достижению выпускником основной общеобразовательной школы целевых установок, знаний, умений, навыков и</w:t>
      </w:r>
    </w:p>
    <w:p w:rsidR="00CA3D0A" w:rsidRDefault="00CA3D0A">
      <w:pPr>
        <w:spacing w:line="14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омпетенций, определяемых личностными, семейными, общественными, государственными потребностями и возможностями ребѐнка, индивидуальными особенностями его развития и состояния здоровья.</w:t>
      </w:r>
    </w:p>
    <w:p w:rsidR="00CA3D0A" w:rsidRDefault="00CA3D0A">
      <w:pPr>
        <w:spacing w:line="280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ООО представлены все разделы в соответствии с требованиями ФГОС к </w:t>
      </w:r>
      <w:r>
        <w:rPr>
          <w:rFonts w:eastAsia="Times New Roman"/>
          <w:sz w:val="24"/>
          <w:szCs w:val="24"/>
        </w:rPr>
        <w:t>структуре</w:t>
      </w:r>
    </w:p>
    <w:p w:rsidR="00CA3D0A" w:rsidRDefault="00A013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ООО.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включает три раздела:</w:t>
      </w:r>
    </w:p>
    <w:p w:rsidR="00CA3D0A" w:rsidRDefault="00CA3D0A">
      <w:pPr>
        <w:spacing w:line="27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 содержательный и организационный.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программы включает целевой, содержательный и организационный разделы: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CA3D0A" w:rsidRDefault="00CA3D0A">
      <w:pPr>
        <w:spacing w:line="274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Планируемые результаты </w:t>
      </w:r>
      <w:r>
        <w:rPr>
          <w:rFonts w:eastAsia="Times New Roman"/>
          <w:b/>
          <w:bCs/>
          <w:sz w:val="24"/>
          <w:szCs w:val="24"/>
        </w:rPr>
        <w:t>освоения обучающимися ООП ООО</w:t>
      </w:r>
      <w:r>
        <w:rPr>
          <w:rFonts w:eastAsia="Times New Roman"/>
          <w:sz w:val="24"/>
          <w:szCs w:val="24"/>
        </w:rPr>
        <w:t>;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ООП ООО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tabs>
          <w:tab w:val="left" w:pos="860"/>
          <w:tab w:val="left" w:pos="2380"/>
          <w:tab w:val="left" w:pos="3640"/>
          <w:tab w:val="left" w:pos="5600"/>
          <w:tab w:val="left" w:pos="6800"/>
          <w:tab w:val="left" w:pos="8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ab/>
        <w:t>развития</w:t>
      </w:r>
      <w:r>
        <w:rPr>
          <w:rFonts w:eastAsia="Times New Roman"/>
          <w:b/>
          <w:bCs/>
          <w:sz w:val="24"/>
          <w:szCs w:val="24"/>
        </w:rPr>
        <w:tab/>
        <w:t>универсальных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действий,</w:t>
      </w:r>
      <w:r>
        <w:rPr>
          <w:rFonts w:eastAsia="Times New Roman"/>
          <w:b/>
          <w:bCs/>
          <w:sz w:val="24"/>
          <w:szCs w:val="24"/>
        </w:rPr>
        <w:tab/>
        <w:t>включающая</w:t>
      </w:r>
    </w:p>
    <w:p w:rsidR="00CA3D0A" w:rsidRDefault="00CA3D0A">
      <w:pPr>
        <w:spacing w:line="12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компетенций обучающихся в области использования</w:t>
      </w:r>
      <w:r>
        <w:rPr>
          <w:rFonts w:eastAsia="Times New Roman"/>
          <w:b/>
          <w:bCs/>
          <w:sz w:val="24"/>
          <w:szCs w:val="24"/>
        </w:rPr>
        <w:t xml:space="preserve"> информационно-коммуникационных технологий, учебно-исследовательской и проектной деятельности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отдельных учебных предметов, курсов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воспитания и социализации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коррекционной работы</w:t>
      </w:r>
    </w:p>
    <w:p w:rsidR="00CA3D0A" w:rsidRDefault="00CA3D0A">
      <w:pPr>
        <w:sectPr w:rsidR="00CA3D0A">
          <w:pgSz w:w="11900" w:h="16838"/>
          <w:pgMar w:top="1127" w:right="846" w:bottom="444" w:left="1440" w:header="0" w:footer="0" w:gutter="0"/>
          <w:cols w:space="720" w:equalWidth="0">
            <w:col w:w="9620"/>
          </w:cols>
        </w:sectPr>
      </w:pPr>
    </w:p>
    <w:p w:rsidR="00CA3D0A" w:rsidRDefault="00A013A1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CA3D0A" w:rsidRDefault="00CA3D0A">
      <w:pPr>
        <w:spacing w:line="281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 основного общего образования.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Система условий реализации основной образовательной программы основного общего образования</w:t>
      </w:r>
    </w:p>
    <w:p w:rsidR="00CA3D0A" w:rsidRDefault="00CA3D0A">
      <w:pPr>
        <w:spacing w:line="28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направлена на формиров</w:t>
      </w:r>
      <w:r>
        <w:rPr>
          <w:rFonts w:eastAsia="Times New Roman"/>
          <w:sz w:val="24"/>
          <w:szCs w:val="24"/>
        </w:rPr>
        <w:t>ание общей культуры учащихся,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p w:rsidR="00CA3D0A" w:rsidRDefault="00CA3D0A">
      <w:pPr>
        <w:spacing w:line="299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</w:t>
      </w:r>
      <w:r>
        <w:rPr>
          <w:rFonts w:eastAsia="Times New Roman"/>
          <w:sz w:val="24"/>
          <w:szCs w:val="24"/>
        </w:rPr>
        <w:t>грамма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</w:t>
      </w:r>
      <w:r>
        <w:rPr>
          <w:rFonts w:eastAsia="Times New Roman"/>
          <w:sz w:val="24"/>
          <w:szCs w:val="24"/>
        </w:rPr>
        <w:t>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A3D0A" w:rsidRDefault="00CA3D0A">
      <w:pPr>
        <w:spacing w:line="29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основного общего образования, с одной ст</w:t>
      </w:r>
      <w:r>
        <w:rPr>
          <w:rFonts w:eastAsia="Times New Roman"/>
          <w:sz w:val="24"/>
          <w:szCs w:val="24"/>
        </w:rPr>
        <w:t>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 и готовит школьников к обучению в старшей школе.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ООО обеспе</w:t>
      </w:r>
      <w:r>
        <w:rPr>
          <w:rFonts w:eastAsia="Times New Roman"/>
          <w:sz w:val="24"/>
          <w:szCs w:val="24"/>
        </w:rPr>
        <w:t>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Пояснительная записка, раскрывает цели основного общего образования, конкретизируе</w:t>
      </w:r>
      <w:r>
        <w:rPr>
          <w:rFonts w:eastAsia="Times New Roman"/>
          <w:sz w:val="24"/>
          <w:szCs w:val="24"/>
        </w:rPr>
        <w:t>т их в соответствии с требованиями ФГОС, спецификой МБОУ Сов-</w:t>
      </w:r>
      <w:proofErr w:type="spellStart"/>
      <w:r>
        <w:rPr>
          <w:rFonts w:eastAsia="Times New Roman"/>
          <w:sz w:val="24"/>
          <w:szCs w:val="24"/>
        </w:rPr>
        <w:t>Дарская</w:t>
      </w:r>
      <w:proofErr w:type="spellEnd"/>
      <w:r>
        <w:rPr>
          <w:rFonts w:eastAsia="Times New Roman"/>
          <w:sz w:val="24"/>
          <w:szCs w:val="24"/>
        </w:rPr>
        <w:t xml:space="preserve"> О</w:t>
      </w:r>
      <w:bookmarkStart w:id="0" w:name="_GoBack"/>
      <w:bookmarkEnd w:id="0"/>
      <w:r>
        <w:rPr>
          <w:rFonts w:eastAsia="Times New Roman"/>
          <w:sz w:val="24"/>
          <w:szCs w:val="24"/>
        </w:rPr>
        <w:t>ОШ и учебно-методическим комплектом, используемым в основной школе.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4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программы по всем учебным предметам, конкретизируют цели образовательной программы применительно к </w:t>
      </w:r>
      <w:r>
        <w:rPr>
          <w:rFonts w:eastAsia="Times New Roman"/>
          <w:sz w:val="24"/>
          <w:szCs w:val="24"/>
        </w:rPr>
        <w:t>предмету.</w:t>
      </w:r>
    </w:p>
    <w:p w:rsidR="00CA3D0A" w:rsidRDefault="00CA3D0A">
      <w:pPr>
        <w:spacing w:line="283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5-9 классов соответствует требованиям ФГОС ООО.</w:t>
      </w:r>
    </w:p>
    <w:p w:rsidR="00CA3D0A" w:rsidRDefault="00CA3D0A">
      <w:pPr>
        <w:spacing w:line="290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все три составляющих образовательных результатов (предметные, метапредметные, личностные).</w:t>
      </w:r>
    </w:p>
    <w:p w:rsidR="00CA3D0A" w:rsidRDefault="00CA3D0A">
      <w:pPr>
        <w:spacing w:line="294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Программы, имеющие воспитательную и социальную направленность, содержат перече</w:t>
      </w:r>
      <w:r>
        <w:rPr>
          <w:rFonts w:eastAsia="Times New Roman"/>
          <w:sz w:val="24"/>
          <w:szCs w:val="24"/>
        </w:rPr>
        <w:t>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CA3D0A" w:rsidRDefault="00CA3D0A">
      <w:pPr>
        <w:spacing w:line="282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процедура системы оценивания планируемых результатов.</w:t>
      </w:r>
    </w:p>
    <w:p w:rsidR="00CA3D0A" w:rsidRDefault="00CA3D0A">
      <w:pPr>
        <w:spacing w:line="291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оценки достижения планируемых </w:t>
      </w:r>
      <w:r>
        <w:rPr>
          <w:rFonts w:eastAsia="Times New Roman"/>
          <w:sz w:val="24"/>
          <w:szCs w:val="24"/>
        </w:rPr>
        <w:t>результатов освоения ООП ООО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основного общего образования.</w:t>
      </w:r>
    </w:p>
    <w:p w:rsidR="00CA3D0A" w:rsidRDefault="00CA3D0A">
      <w:pPr>
        <w:sectPr w:rsidR="00CA3D0A">
          <w:pgSz w:w="11900" w:h="16838"/>
          <w:pgMar w:top="1127" w:right="846" w:bottom="1026" w:left="1440" w:header="0" w:footer="0" w:gutter="0"/>
          <w:cols w:space="720" w:equalWidth="0">
            <w:col w:w="9620"/>
          </w:cols>
        </w:sect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Система оценки достижения</w:t>
      </w:r>
      <w:r>
        <w:rPr>
          <w:rFonts w:eastAsia="Times New Roman"/>
          <w:sz w:val="24"/>
          <w:szCs w:val="24"/>
        </w:rPr>
        <w:t xml:space="preserve"> планируемых результатов освоения ООП ООО позволяет осуществлять оценку динамики учебных достижений обучающихся.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</w:p>
    <w:p w:rsidR="00CA3D0A" w:rsidRDefault="00CA3D0A">
      <w:pPr>
        <w:spacing w:line="282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Акцент в </w:t>
      </w:r>
      <w:r>
        <w:rPr>
          <w:rFonts w:eastAsia="Times New Roman"/>
          <w:sz w:val="24"/>
          <w:szCs w:val="24"/>
        </w:rPr>
        <w:t>проектировании образовательного процесса в условиях ФГОС и освоения ООП</w:t>
      </w:r>
    </w:p>
    <w:p w:rsidR="00CA3D0A" w:rsidRDefault="00CA3D0A">
      <w:pPr>
        <w:spacing w:line="1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5"/>
        </w:numPr>
        <w:tabs>
          <w:tab w:val="left" w:pos="932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сделан на использование современных образовательных технологий в каждой системе обучения, УМК.</w:t>
      </w:r>
    </w:p>
    <w:p w:rsidR="00CA3D0A" w:rsidRDefault="00CA3D0A">
      <w:pPr>
        <w:spacing w:line="29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6"/>
        </w:numPr>
        <w:tabs>
          <w:tab w:val="left" w:pos="632"/>
        </w:tabs>
        <w:spacing w:line="237" w:lineRule="auto"/>
        <w:ind w:left="260" w:right="12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изучения всех без исключения предметов на уровне основного общего образования </w:t>
      </w:r>
      <w:r>
        <w:rPr>
          <w:rFonts w:eastAsia="Times New Roman"/>
          <w:sz w:val="24"/>
          <w:szCs w:val="24"/>
        </w:rPr>
        <w:t>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обучения на уровне основного общего образования будет становление личностных характеристик вы</w:t>
      </w:r>
      <w:r>
        <w:rPr>
          <w:rFonts w:eastAsia="Times New Roman"/>
          <w:sz w:val="24"/>
          <w:szCs w:val="24"/>
        </w:rPr>
        <w:t>пускника («модель выпускника основной школы»):</w:t>
      </w:r>
    </w:p>
    <w:p w:rsidR="00CA3D0A" w:rsidRDefault="00CA3D0A">
      <w:pPr>
        <w:spacing w:line="227" w:lineRule="exact"/>
        <w:rPr>
          <w:sz w:val="20"/>
          <w:szCs w:val="20"/>
        </w:rPr>
      </w:pPr>
    </w:p>
    <w:p w:rsidR="00CA3D0A" w:rsidRDefault="00A013A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выпускника основной школы.</w:t>
      </w:r>
    </w:p>
    <w:p w:rsidR="00CA3D0A" w:rsidRDefault="00CA3D0A">
      <w:pPr>
        <w:spacing w:line="200" w:lineRule="exact"/>
        <w:rPr>
          <w:sz w:val="20"/>
          <w:szCs w:val="20"/>
        </w:rPr>
      </w:pPr>
    </w:p>
    <w:p w:rsidR="00CA3D0A" w:rsidRDefault="00CA3D0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Ценностный потенциал: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Коммуникативный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ценности достоинства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основ коммуникативной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личности: умение высказывать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своей Родине-России;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 свою точку зрения;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тактичность;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неконфликтного общения;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строить и вести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в различных ситуациях с людьми,</w:t>
            </w:r>
          </w:p>
        </w:tc>
      </w:tr>
      <w:tr w:rsidR="00CA3D0A">
        <w:trPr>
          <w:trHeight w:val="268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отличающимися друг от друга по возрасту,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профессиональные навыки,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ценностным ориентациям и другим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складывающимся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навыки,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соответствующие </w:t>
            </w:r>
            <w:r>
              <w:rPr>
                <w:rFonts w:eastAsia="Times New Roman"/>
                <w:sz w:val="24"/>
                <w:szCs w:val="24"/>
              </w:rPr>
              <w:t>складывающимся</w:t>
            </w:r>
          </w:p>
        </w:tc>
      </w:tr>
      <w:tr w:rsidR="00CA3D0A">
        <w:trPr>
          <w:trHeight w:val="26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/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</w:tr>
      <w:tr w:rsidR="00CA3D0A">
        <w:trPr>
          <w:trHeight w:val="264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Нравственный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умения, навыки,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и понимание ценностей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личностным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«человек», «личность»,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потребностям </w:t>
            </w:r>
            <w:r>
              <w:rPr>
                <w:rFonts w:eastAsia="Times New Roman"/>
                <w:sz w:val="24"/>
                <w:szCs w:val="24"/>
              </w:rPr>
              <w:t>конкретного школьника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«индивидуальность», «труд», «общение»,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стандарту второй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«коллектив», «доверие», «выбор». Знание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традиций школы.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широкого спектра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возможностей,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eastAsia="Times New Roman"/>
                <w:sz w:val="24"/>
                <w:szCs w:val="24"/>
              </w:rPr>
              <w:t>деятельности человека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 и недостатков собственного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(прежде всего экологической и правовой);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«Я», овладение приѐмами и методами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своих психофизических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 и самовоспитания,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на социально ценные формы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абстрактно-логическое мышление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самореализации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индивидуального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самоутверждения.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 учебной деятельности, устойчивых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объективно оценивать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интересов и склонностей,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 отстаивать свою собственную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развивать и управлять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отвечать за свои поступки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познавательными процессами личности;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</w:tr>
      <w:tr w:rsidR="00CA3D0A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адекватно действовать 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 способность проявлять</w:t>
            </w:r>
          </w:p>
        </w:tc>
      </w:tr>
    </w:tbl>
    <w:p w:rsidR="00CA3D0A" w:rsidRDefault="00CA3D0A">
      <w:pPr>
        <w:sectPr w:rsidR="00CA3D0A">
          <w:pgSz w:w="11900" w:h="16838"/>
          <w:pgMar w:top="1135" w:right="726" w:bottom="33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ситуации выбора на уроке.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сильные стороны</w:t>
            </w:r>
            <w:r>
              <w:rPr>
                <w:rFonts w:eastAsia="Times New Roman"/>
                <w:sz w:val="24"/>
                <w:szCs w:val="24"/>
              </w:rPr>
              <w:t xml:space="preserve"> своей личности в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класса и школы, умение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планировать, готовить, проводить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коллективное творческое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дело, беседу, игру...</w:t>
            </w:r>
          </w:p>
        </w:tc>
      </w:tr>
      <w:tr w:rsidR="00CA3D0A">
        <w:trPr>
          <w:trHeight w:val="261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Художественный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Физический потенциал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культура,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основных физических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активность.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качеств: быстроты, ловкости, гибкости,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видеть и понимать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и выносливости;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гармонию и красоту,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простейшими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выдающихся деятелей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туристическими умениями и навыками;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литературы и искусства,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соблюдение режима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своих возможностей в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физическими упражнениями;</w:t>
            </w:r>
          </w:p>
        </w:tc>
      </w:tr>
      <w:tr w:rsidR="00CA3D0A">
        <w:trPr>
          <w:trHeight w:val="277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музыке, литературе, сценическом 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разработать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реализовать индивидуальную </w:t>
            </w: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совершенствования.</w:t>
            </w:r>
          </w:p>
        </w:tc>
      </w:tr>
    </w:tbl>
    <w:p w:rsidR="00CA3D0A" w:rsidRDefault="00CA3D0A">
      <w:pPr>
        <w:spacing w:line="1" w:lineRule="exact"/>
        <w:rPr>
          <w:sz w:val="20"/>
          <w:szCs w:val="20"/>
        </w:rPr>
      </w:pPr>
    </w:p>
    <w:sectPr w:rsidR="00CA3D0A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3BC97A8"/>
    <w:lvl w:ilvl="0" w:tplc="7DEAFE98">
      <w:start w:val="1"/>
      <w:numFmt w:val="bullet"/>
      <w:lvlText w:val="ООО"/>
      <w:lvlJc w:val="left"/>
    </w:lvl>
    <w:lvl w:ilvl="1" w:tplc="C2C47A78">
      <w:numFmt w:val="decimal"/>
      <w:lvlText w:val=""/>
      <w:lvlJc w:val="left"/>
    </w:lvl>
    <w:lvl w:ilvl="2" w:tplc="B6CA0B76">
      <w:numFmt w:val="decimal"/>
      <w:lvlText w:val=""/>
      <w:lvlJc w:val="left"/>
    </w:lvl>
    <w:lvl w:ilvl="3" w:tplc="F0962FDE">
      <w:numFmt w:val="decimal"/>
      <w:lvlText w:val=""/>
      <w:lvlJc w:val="left"/>
    </w:lvl>
    <w:lvl w:ilvl="4" w:tplc="9EC80C16">
      <w:numFmt w:val="decimal"/>
      <w:lvlText w:val=""/>
      <w:lvlJc w:val="left"/>
    </w:lvl>
    <w:lvl w:ilvl="5" w:tplc="184C7DE6">
      <w:numFmt w:val="decimal"/>
      <w:lvlText w:val=""/>
      <w:lvlJc w:val="left"/>
    </w:lvl>
    <w:lvl w:ilvl="6" w:tplc="72FE0AFC">
      <w:numFmt w:val="decimal"/>
      <w:lvlText w:val=""/>
      <w:lvlJc w:val="left"/>
    </w:lvl>
    <w:lvl w:ilvl="7" w:tplc="EB1C2F58">
      <w:numFmt w:val="decimal"/>
      <w:lvlText w:val=""/>
      <w:lvlJc w:val="left"/>
    </w:lvl>
    <w:lvl w:ilvl="8" w:tplc="BFE67CE4">
      <w:numFmt w:val="decimal"/>
      <w:lvlText w:val=""/>
      <w:lvlJc w:val="left"/>
    </w:lvl>
  </w:abstractNum>
  <w:abstractNum w:abstractNumId="1">
    <w:nsid w:val="00002CD6"/>
    <w:multiLevelType w:val="hybridMultilevel"/>
    <w:tmpl w:val="18D62038"/>
    <w:lvl w:ilvl="0" w:tplc="8542CD4A">
      <w:start w:val="1"/>
      <w:numFmt w:val="bullet"/>
      <w:lvlText w:val="В"/>
      <w:lvlJc w:val="left"/>
    </w:lvl>
    <w:lvl w:ilvl="1" w:tplc="279852E4">
      <w:numFmt w:val="decimal"/>
      <w:lvlText w:val=""/>
      <w:lvlJc w:val="left"/>
    </w:lvl>
    <w:lvl w:ilvl="2" w:tplc="69D0B696">
      <w:numFmt w:val="decimal"/>
      <w:lvlText w:val=""/>
      <w:lvlJc w:val="left"/>
    </w:lvl>
    <w:lvl w:ilvl="3" w:tplc="418C12BE">
      <w:numFmt w:val="decimal"/>
      <w:lvlText w:val=""/>
      <w:lvlJc w:val="left"/>
    </w:lvl>
    <w:lvl w:ilvl="4" w:tplc="87682884">
      <w:numFmt w:val="decimal"/>
      <w:lvlText w:val=""/>
      <w:lvlJc w:val="left"/>
    </w:lvl>
    <w:lvl w:ilvl="5" w:tplc="9D54122A">
      <w:numFmt w:val="decimal"/>
      <w:lvlText w:val=""/>
      <w:lvlJc w:val="left"/>
    </w:lvl>
    <w:lvl w:ilvl="6" w:tplc="1F5C94EE">
      <w:numFmt w:val="decimal"/>
      <w:lvlText w:val=""/>
      <w:lvlJc w:val="left"/>
    </w:lvl>
    <w:lvl w:ilvl="7" w:tplc="DB1A2DE8">
      <w:numFmt w:val="decimal"/>
      <w:lvlText w:val=""/>
      <w:lvlJc w:val="left"/>
    </w:lvl>
    <w:lvl w:ilvl="8" w:tplc="8BBAFB16">
      <w:numFmt w:val="decimal"/>
      <w:lvlText w:val=""/>
      <w:lvlJc w:val="left"/>
    </w:lvl>
  </w:abstractNum>
  <w:abstractNum w:abstractNumId="2">
    <w:nsid w:val="00005F90"/>
    <w:multiLevelType w:val="hybridMultilevel"/>
    <w:tmpl w:val="DB002188"/>
    <w:lvl w:ilvl="0" w:tplc="CCD8FAF8">
      <w:start w:val="1"/>
      <w:numFmt w:val="bullet"/>
      <w:lvlText w:val="-"/>
      <w:lvlJc w:val="left"/>
    </w:lvl>
    <w:lvl w:ilvl="1" w:tplc="BB4615AA">
      <w:numFmt w:val="decimal"/>
      <w:lvlText w:val=""/>
      <w:lvlJc w:val="left"/>
    </w:lvl>
    <w:lvl w:ilvl="2" w:tplc="74184576">
      <w:numFmt w:val="decimal"/>
      <w:lvlText w:val=""/>
      <w:lvlJc w:val="left"/>
    </w:lvl>
    <w:lvl w:ilvl="3" w:tplc="13E216EE">
      <w:numFmt w:val="decimal"/>
      <w:lvlText w:val=""/>
      <w:lvlJc w:val="left"/>
    </w:lvl>
    <w:lvl w:ilvl="4" w:tplc="1A4062DA">
      <w:numFmt w:val="decimal"/>
      <w:lvlText w:val=""/>
      <w:lvlJc w:val="left"/>
    </w:lvl>
    <w:lvl w:ilvl="5" w:tplc="A82C30A8">
      <w:numFmt w:val="decimal"/>
      <w:lvlText w:val=""/>
      <w:lvlJc w:val="left"/>
    </w:lvl>
    <w:lvl w:ilvl="6" w:tplc="FFE0D54E">
      <w:numFmt w:val="decimal"/>
      <w:lvlText w:val=""/>
      <w:lvlJc w:val="left"/>
    </w:lvl>
    <w:lvl w:ilvl="7" w:tplc="ABE4D3CE">
      <w:numFmt w:val="decimal"/>
      <w:lvlText w:val=""/>
      <w:lvlJc w:val="left"/>
    </w:lvl>
    <w:lvl w:ilvl="8" w:tplc="25AA733A">
      <w:numFmt w:val="decimal"/>
      <w:lvlText w:val=""/>
      <w:lvlJc w:val="left"/>
    </w:lvl>
  </w:abstractNum>
  <w:abstractNum w:abstractNumId="3">
    <w:nsid w:val="00006952"/>
    <w:multiLevelType w:val="hybridMultilevel"/>
    <w:tmpl w:val="8B7A3C8A"/>
    <w:lvl w:ilvl="0" w:tplc="C58C1D6C">
      <w:start w:val="61"/>
      <w:numFmt w:val="upperLetter"/>
      <w:lvlText w:val="%1."/>
      <w:lvlJc w:val="left"/>
    </w:lvl>
    <w:lvl w:ilvl="1" w:tplc="17C66968">
      <w:numFmt w:val="decimal"/>
      <w:lvlText w:val=""/>
      <w:lvlJc w:val="left"/>
    </w:lvl>
    <w:lvl w:ilvl="2" w:tplc="4BD229E6">
      <w:numFmt w:val="decimal"/>
      <w:lvlText w:val=""/>
      <w:lvlJc w:val="left"/>
    </w:lvl>
    <w:lvl w:ilvl="3" w:tplc="C5C239D2">
      <w:numFmt w:val="decimal"/>
      <w:lvlText w:val=""/>
      <w:lvlJc w:val="left"/>
    </w:lvl>
    <w:lvl w:ilvl="4" w:tplc="86DE5AE0">
      <w:numFmt w:val="decimal"/>
      <w:lvlText w:val=""/>
      <w:lvlJc w:val="left"/>
    </w:lvl>
    <w:lvl w:ilvl="5" w:tplc="D8A27090">
      <w:numFmt w:val="decimal"/>
      <w:lvlText w:val=""/>
      <w:lvlJc w:val="left"/>
    </w:lvl>
    <w:lvl w:ilvl="6" w:tplc="9DA41F34">
      <w:numFmt w:val="decimal"/>
      <w:lvlText w:val=""/>
      <w:lvlJc w:val="left"/>
    </w:lvl>
    <w:lvl w:ilvl="7" w:tplc="6108C954">
      <w:numFmt w:val="decimal"/>
      <w:lvlText w:val=""/>
      <w:lvlJc w:val="left"/>
    </w:lvl>
    <w:lvl w:ilvl="8" w:tplc="21AE901A">
      <w:numFmt w:val="decimal"/>
      <w:lvlText w:val=""/>
      <w:lvlJc w:val="left"/>
    </w:lvl>
  </w:abstractNum>
  <w:abstractNum w:abstractNumId="4">
    <w:nsid w:val="00006DF1"/>
    <w:multiLevelType w:val="hybridMultilevel"/>
    <w:tmpl w:val="AAA4F7E0"/>
    <w:lvl w:ilvl="0" w:tplc="0BF27FA2">
      <w:start w:val="1"/>
      <w:numFmt w:val="bullet"/>
      <w:lvlText w:val="В"/>
      <w:lvlJc w:val="left"/>
    </w:lvl>
    <w:lvl w:ilvl="1" w:tplc="E1344278">
      <w:numFmt w:val="decimal"/>
      <w:lvlText w:val=""/>
      <w:lvlJc w:val="left"/>
    </w:lvl>
    <w:lvl w:ilvl="2" w:tplc="8B303434">
      <w:numFmt w:val="decimal"/>
      <w:lvlText w:val=""/>
      <w:lvlJc w:val="left"/>
    </w:lvl>
    <w:lvl w:ilvl="3" w:tplc="20721440">
      <w:numFmt w:val="decimal"/>
      <w:lvlText w:val=""/>
      <w:lvlJc w:val="left"/>
    </w:lvl>
    <w:lvl w:ilvl="4" w:tplc="2DE640A8">
      <w:numFmt w:val="decimal"/>
      <w:lvlText w:val=""/>
      <w:lvlJc w:val="left"/>
    </w:lvl>
    <w:lvl w:ilvl="5" w:tplc="DE4A5BEA">
      <w:numFmt w:val="decimal"/>
      <w:lvlText w:val=""/>
      <w:lvlJc w:val="left"/>
    </w:lvl>
    <w:lvl w:ilvl="6" w:tplc="A40A7B00">
      <w:numFmt w:val="decimal"/>
      <w:lvlText w:val=""/>
      <w:lvlJc w:val="left"/>
    </w:lvl>
    <w:lvl w:ilvl="7" w:tplc="4142E05E">
      <w:numFmt w:val="decimal"/>
      <w:lvlText w:val=""/>
      <w:lvlJc w:val="left"/>
    </w:lvl>
    <w:lvl w:ilvl="8" w:tplc="001EEBEA">
      <w:numFmt w:val="decimal"/>
      <w:lvlText w:val=""/>
      <w:lvlJc w:val="left"/>
    </w:lvl>
  </w:abstractNum>
  <w:abstractNum w:abstractNumId="5">
    <w:nsid w:val="000072AE"/>
    <w:multiLevelType w:val="hybridMultilevel"/>
    <w:tmpl w:val="1EDAFCB2"/>
    <w:lvl w:ilvl="0" w:tplc="ED9E88FA">
      <w:start w:val="35"/>
      <w:numFmt w:val="upperLetter"/>
      <w:lvlText w:val="%1."/>
      <w:lvlJc w:val="left"/>
    </w:lvl>
    <w:lvl w:ilvl="1" w:tplc="7BDAEA80">
      <w:numFmt w:val="decimal"/>
      <w:lvlText w:val=""/>
      <w:lvlJc w:val="left"/>
    </w:lvl>
    <w:lvl w:ilvl="2" w:tplc="BAA035BC">
      <w:numFmt w:val="decimal"/>
      <w:lvlText w:val=""/>
      <w:lvlJc w:val="left"/>
    </w:lvl>
    <w:lvl w:ilvl="3" w:tplc="FE4E9DC0">
      <w:numFmt w:val="decimal"/>
      <w:lvlText w:val=""/>
      <w:lvlJc w:val="left"/>
    </w:lvl>
    <w:lvl w:ilvl="4" w:tplc="3EF24A72">
      <w:numFmt w:val="decimal"/>
      <w:lvlText w:val=""/>
      <w:lvlJc w:val="left"/>
    </w:lvl>
    <w:lvl w:ilvl="5" w:tplc="4F1095EE">
      <w:numFmt w:val="decimal"/>
      <w:lvlText w:val=""/>
      <w:lvlJc w:val="left"/>
    </w:lvl>
    <w:lvl w:ilvl="6" w:tplc="68761680">
      <w:numFmt w:val="decimal"/>
      <w:lvlText w:val=""/>
      <w:lvlJc w:val="left"/>
    </w:lvl>
    <w:lvl w:ilvl="7" w:tplc="94D067E8">
      <w:numFmt w:val="decimal"/>
      <w:lvlText w:val=""/>
      <w:lvlJc w:val="left"/>
    </w:lvl>
    <w:lvl w:ilvl="8" w:tplc="D0D63F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A"/>
    <w:rsid w:val="00A013A1"/>
    <w:rsid w:val="00C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F5F6-683E-46AE-B228-30908D3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3</cp:revision>
  <dcterms:created xsi:type="dcterms:W3CDTF">2019-12-04T13:15:00Z</dcterms:created>
  <dcterms:modified xsi:type="dcterms:W3CDTF">2020-03-06T08:23:00Z</dcterms:modified>
</cp:coreProperties>
</file>