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A8" w:rsidRPr="001D67FD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67FD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B35DD6" w:rsidRPr="001D67FD">
        <w:rPr>
          <w:rFonts w:ascii="Times New Roman" w:hAnsi="Times New Roman" w:cs="Times New Roman"/>
          <w:b/>
          <w:sz w:val="28"/>
          <w:szCs w:val="24"/>
        </w:rPr>
        <w:t>ей</w:t>
      </w:r>
      <w:r w:rsidRPr="001D67FD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B35DD6" w:rsidRPr="001D67FD">
        <w:rPr>
          <w:rFonts w:ascii="Times New Roman" w:hAnsi="Times New Roman" w:cs="Times New Roman"/>
          <w:b/>
          <w:sz w:val="28"/>
          <w:szCs w:val="24"/>
        </w:rPr>
        <w:t>е</w:t>
      </w:r>
      <w:r w:rsidRPr="001D67F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Pr="001D67FD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67FD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1D67FD" w:rsidRPr="001D67FD">
        <w:rPr>
          <w:rFonts w:ascii="Times New Roman" w:hAnsi="Times New Roman" w:cs="Times New Roman"/>
          <w:b/>
          <w:sz w:val="28"/>
          <w:szCs w:val="24"/>
        </w:rPr>
        <w:t>геометрии</w:t>
      </w:r>
    </w:p>
    <w:p w:rsidR="005334A8" w:rsidRPr="001D67FD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67FD">
        <w:rPr>
          <w:rFonts w:ascii="Times New Roman" w:hAnsi="Times New Roman" w:cs="Times New Roman"/>
          <w:b/>
          <w:sz w:val="28"/>
          <w:szCs w:val="24"/>
        </w:rPr>
        <w:t>на 20</w:t>
      </w:r>
      <w:r w:rsidR="001D67FD" w:rsidRPr="001D67FD">
        <w:rPr>
          <w:rFonts w:ascii="Times New Roman" w:hAnsi="Times New Roman" w:cs="Times New Roman"/>
          <w:b/>
          <w:sz w:val="28"/>
          <w:szCs w:val="24"/>
        </w:rPr>
        <w:t>2</w:t>
      </w:r>
      <w:r w:rsidR="004A7120">
        <w:rPr>
          <w:rFonts w:ascii="Times New Roman" w:hAnsi="Times New Roman" w:cs="Times New Roman"/>
          <w:b/>
          <w:sz w:val="28"/>
          <w:szCs w:val="24"/>
        </w:rPr>
        <w:t>2</w:t>
      </w:r>
      <w:r w:rsidR="005334A8" w:rsidRPr="001D67FD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Pr="001D67FD">
        <w:rPr>
          <w:rFonts w:ascii="Times New Roman" w:hAnsi="Times New Roman" w:cs="Times New Roman"/>
          <w:b/>
          <w:sz w:val="28"/>
          <w:szCs w:val="24"/>
        </w:rPr>
        <w:t>2</w:t>
      </w:r>
      <w:r w:rsidR="004A7120">
        <w:rPr>
          <w:rFonts w:ascii="Times New Roman" w:hAnsi="Times New Roman" w:cs="Times New Roman"/>
          <w:b/>
          <w:sz w:val="28"/>
          <w:szCs w:val="24"/>
        </w:rPr>
        <w:t>3</w:t>
      </w:r>
      <w:r w:rsidR="005334A8" w:rsidRPr="001D67FD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5334A8" w:rsidRPr="001D67FD" w:rsidRDefault="001D67FD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67FD">
        <w:rPr>
          <w:rFonts w:ascii="Times New Roman" w:hAnsi="Times New Roman" w:cs="Times New Roman"/>
          <w:b/>
          <w:sz w:val="28"/>
          <w:szCs w:val="24"/>
        </w:rPr>
        <w:t>8</w:t>
      </w:r>
      <w:r w:rsidR="00D6165F" w:rsidRPr="001D67F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 w:rsidRPr="001D67FD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Pr="001D67FD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5245"/>
        <w:gridCol w:w="15364"/>
      </w:tblGrid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5364" w:type="dxa"/>
          </w:tcPr>
          <w:p w:rsidR="005334A8" w:rsidRPr="001D67FD" w:rsidRDefault="00E30687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364" w:type="dxa"/>
          </w:tcPr>
          <w:p w:rsidR="005334A8" w:rsidRPr="001D67FD" w:rsidRDefault="001D67FD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364" w:type="dxa"/>
          </w:tcPr>
          <w:p w:rsidR="005334A8" w:rsidRPr="001D67FD" w:rsidRDefault="001D67FD" w:rsidP="004A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71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программы.</w:t>
            </w:r>
          </w:p>
        </w:tc>
        <w:tc>
          <w:tcPr>
            <w:tcW w:w="15364" w:type="dxa"/>
          </w:tcPr>
          <w:p w:rsidR="005334A8" w:rsidRPr="001D67FD" w:rsidRDefault="008E5FB6" w:rsidP="004A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3D4E" w:rsidRPr="001D6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4A8" w:rsidRPr="001D67F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34A8" w:rsidRPr="001D67F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учебной дисциплины</w:t>
            </w:r>
          </w:p>
        </w:tc>
        <w:tc>
          <w:tcPr>
            <w:tcW w:w="15364" w:type="dxa"/>
          </w:tcPr>
          <w:p w:rsidR="001D67FD" w:rsidRPr="001D67FD" w:rsidRDefault="001D67FD" w:rsidP="001D67FD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 геометрии:</w:t>
            </w:r>
          </w:p>
          <w:p w:rsidR="001D67FD" w:rsidRPr="001D67FD" w:rsidRDefault="001D67FD" w:rsidP="001D67FD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7FD">
              <w:rPr>
                <w:rFonts w:ascii="Times New Roman" w:hAnsi="Times New Roman"/>
                <w:sz w:val="28"/>
                <w:szCs w:val="28"/>
              </w:rPr>
              <w:t xml:space="preserve">овладение системой геометрических знаний и умений, необходимых </w:t>
            </w:r>
            <w:proofErr w:type="gramStart"/>
            <w:r w:rsidRPr="001D67FD">
              <w:rPr>
                <w:rFonts w:ascii="Times New Roman" w:hAnsi="Times New Roman"/>
                <w:sz w:val="28"/>
                <w:szCs w:val="28"/>
              </w:rPr>
              <w:t>для  применения</w:t>
            </w:r>
            <w:proofErr w:type="gramEnd"/>
            <w:r w:rsidRPr="001D67FD">
              <w:rPr>
                <w:rFonts w:ascii="Times New Roman" w:hAnsi="Times New Roman"/>
                <w:sz w:val="28"/>
                <w:szCs w:val="28"/>
              </w:rPr>
              <w:t xml:space="preserve"> в практической деятельности, изучения смежных дисциплин, продолжения образования;</w:t>
            </w:r>
          </w:p>
          <w:p w:rsidR="001D67FD" w:rsidRPr="001D67FD" w:rsidRDefault="001D67FD" w:rsidP="001D67FD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7FD">
              <w:rPr>
                <w:rFonts w:ascii="Times New Roman" w:hAnsi="Times New Roman"/>
                <w:sz w:val="28"/>
                <w:szCs w:val="28"/>
              </w:rPr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1D67FD" w:rsidRPr="001D67FD" w:rsidRDefault="001D67FD" w:rsidP="001D67FD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7FD">
              <w:rPr>
                <w:rFonts w:ascii="Times New Roman" w:hAnsi="Times New Roman"/>
                <w:sz w:val="28"/>
                <w:szCs w:val="28"/>
              </w:rPr>
              <w:t>формирование представлений об идеях и методах математики как универсального языка науки и техники; средства моделирования явлений и процессов;</w:t>
            </w:r>
          </w:p>
          <w:p w:rsidR="001D67FD" w:rsidRPr="001D67FD" w:rsidRDefault="001D67FD" w:rsidP="001D67FD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7FD">
              <w:rPr>
                <w:rFonts w:ascii="Times New Roman" w:hAnsi="Times New Roman"/>
                <w:sz w:val="28"/>
                <w:szCs w:val="28"/>
              </w:rPr>
              <w:t>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прогресса;</w:t>
            </w:r>
          </w:p>
          <w:p w:rsidR="001D67FD" w:rsidRPr="001D67FD" w:rsidRDefault="001D67FD" w:rsidP="001D67FD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b/>
                <w:sz w:val="28"/>
                <w:szCs w:val="28"/>
              </w:rPr>
              <w:t>Задачи обучения:</w:t>
            </w:r>
          </w:p>
          <w:p w:rsidR="001D67FD" w:rsidRPr="001D67FD" w:rsidRDefault="001D67FD" w:rsidP="001D67FD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7FD">
              <w:rPr>
                <w:rFonts w:ascii="Times New Roman" w:hAnsi="Times New Roman"/>
                <w:sz w:val="28"/>
                <w:szCs w:val="28"/>
              </w:rPr>
              <w:t>приобретение знаний и умений для использования в практической деятельности и повседневной жизни;</w:t>
            </w:r>
          </w:p>
          <w:p w:rsidR="001D67FD" w:rsidRPr="001D67FD" w:rsidRDefault="001D67FD" w:rsidP="001D67FD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7FD">
              <w:rPr>
                <w:rFonts w:ascii="Times New Roman" w:hAnsi="Times New Roman"/>
                <w:sz w:val="28"/>
                <w:szCs w:val="28"/>
              </w:rPr>
              <w:t>овладение способами познавательной, информационно-коммуникативной и рефлексивной деятельности</w:t>
            </w:r>
          </w:p>
          <w:p w:rsidR="001D67FD" w:rsidRPr="001D67FD" w:rsidRDefault="001D67FD" w:rsidP="001D67FD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7FD">
              <w:rPr>
                <w:rFonts w:ascii="Times New Roman" w:hAnsi="Times New Roman"/>
                <w:sz w:val="28"/>
                <w:szCs w:val="28"/>
              </w:rPr>
              <w:t>освоение познавательной, информационной, коммуникативной, рефлексивной компетенциями;</w:t>
            </w:r>
          </w:p>
          <w:p w:rsidR="001D67FD" w:rsidRPr="001D67FD" w:rsidRDefault="001D67FD" w:rsidP="001D67FD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7FD">
              <w:rPr>
                <w:rFonts w:ascii="Times New Roman" w:hAnsi="Times New Roman"/>
                <w:sz w:val="28"/>
                <w:szCs w:val="28"/>
              </w:rPr>
              <w:t>освоение общекультурной, практической математической, социально-личностной компетенциями, что предполагает:</w:t>
            </w:r>
          </w:p>
          <w:p w:rsidR="001D67FD" w:rsidRPr="001D67FD" w:rsidRDefault="001D67FD" w:rsidP="001D67FD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7FD">
              <w:rPr>
                <w:rFonts w:ascii="Times New Roman" w:hAnsi="Times New Roman"/>
                <w:i/>
                <w:sz w:val="28"/>
                <w:szCs w:val="28"/>
              </w:rPr>
              <w:t xml:space="preserve">общекультурную компетентность </w:t>
            </w:r>
            <w:r w:rsidRPr="001D67FD">
              <w:rPr>
                <w:rFonts w:ascii="Times New Roman" w:hAnsi="Times New Roman"/>
                <w:sz w:val="28"/>
                <w:szCs w:val="28"/>
              </w:rPr>
              <w:t>(формирование представлений об идеях и методах математики, о математике как универсальном языке науки, средстве моделирования явлений и процессов; формирование понимания, что геометрические формы являются идеализированными образами реальных объектов);</w:t>
            </w:r>
          </w:p>
          <w:p w:rsidR="001D67FD" w:rsidRPr="001D67FD" w:rsidRDefault="001D67FD" w:rsidP="001D67FD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7FD">
              <w:rPr>
                <w:rFonts w:ascii="Times New Roman" w:hAnsi="Times New Roman"/>
                <w:i/>
                <w:sz w:val="28"/>
                <w:szCs w:val="28"/>
              </w:rPr>
              <w:t>практическую математическую компетентность</w:t>
            </w:r>
            <w:r w:rsidRPr="001D67FD">
              <w:rPr>
                <w:rFonts w:ascii="Times New Roman" w:hAnsi="Times New Roman"/>
                <w:sz w:val="28"/>
                <w:szCs w:val="28"/>
              </w:rPr>
              <w:t xml:space="preserve"> (овладение языком геометрии в устной и письменной форме, геометрическими знаниями и умениями, необходимыми для изучения школьных естественно-научных дисциплин; овладения практическими навыками использования геометрических инструментов для изображения фигур, нахождения их размеров);</w:t>
            </w:r>
          </w:p>
          <w:p w:rsidR="005334A8" w:rsidRPr="001D67FD" w:rsidRDefault="005334A8" w:rsidP="00F552DA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разделов дисциплины</w:t>
            </w:r>
          </w:p>
        </w:tc>
        <w:tc>
          <w:tcPr>
            <w:tcW w:w="15364" w:type="dxa"/>
          </w:tcPr>
          <w:p w:rsidR="00180BB8" w:rsidRPr="001D67FD" w:rsidRDefault="001D67FD" w:rsidP="00B35D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</w:t>
            </w:r>
          </w:p>
          <w:p w:rsidR="001D67FD" w:rsidRPr="001D67FD" w:rsidRDefault="001D67FD" w:rsidP="00B3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</w:p>
          <w:p w:rsidR="001D67FD" w:rsidRPr="001D67FD" w:rsidRDefault="001D67FD" w:rsidP="00B35D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</w:t>
            </w:r>
          </w:p>
          <w:p w:rsidR="001D67FD" w:rsidRPr="001D67FD" w:rsidRDefault="001D67FD" w:rsidP="00B35D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bCs/>
                <w:sz w:val="28"/>
                <w:szCs w:val="28"/>
              </w:rPr>
              <w:t>Подобные треугольники</w:t>
            </w:r>
          </w:p>
          <w:p w:rsidR="001D67FD" w:rsidRPr="001D67FD" w:rsidRDefault="001D67FD" w:rsidP="00B35D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bCs/>
                <w:sz w:val="28"/>
                <w:szCs w:val="28"/>
              </w:rPr>
              <w:t>Окружность</w:t>
            </w:r>
          </w:p>
          <w:p w:rsidR="001D67FD" w:rsidRPr="001D67FD" w:rsidRDefault="001D67FD" w:rsidP="00B35D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5364" w:type="dxa"/>
          </w:tcPr>
          <w:p w:rsidR="001D67FD" w:rsidRPr="00356286" w:rsidRDefault="001D67FD" w:rsidP="001D67FD">
            <w:pPr>
              <w:pStyle w:val="a5"/>
              <w:numPr>
                <w:ilvl w:val="0"/>
                <w:numId w:val="14"/>
              </w:num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286">
              <w:rPr>
                <w:rFonts w:ascii="Times New Roman" w:hAnsi="Times New Roman"/>
                <w:sz w:val="28"/>
                <w:szCs w:val="28"/>
              </w:rPr>
              <w:t xml:space="preserve">Геометрия 7 – 9. Учебник для общеобразовательных учреждений. / Л.С. </w:t>
            </w:r>
            <w:proofErr w:type="spellStart"/>
            <w:r w:rsidRPr="00356286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356286">
              <w:rPr>
                <w:rFonts w:ascii="Times New Roman" w:hAnsi="Times New Roman"/>
                <w:sz w:val="28"/>
                <w:szCs w:val="28"/>
              </w:rPr>
              <w:t xml:space="preserve">, В.Ф. Бутузов, С.Б. Кадомцев,     </w:t>
            </w:r>
            <w:proofErr w:type="spellStart"/>
            <w:r w:rsidRPr="00356286">
              <w:rPr>
                <w:rFonts w:ascii="Times New Roman" w:hAnsi="Times New Roman"/>
                <w:sz w:val="28"/>
                <w:szCs w:val="28"/>
              </w:rPr>
              <w:t>Э.Г.Позняк</w:t>
            </w:r>
            <w:proofErr w:type="spellEnd"/>
            <w:r w:rsidRPr="00356286">
              <w:rPr>
                <w:rFonts w:ascii="Times New Roman" w:hAnsi="Times New Roman"/>
                <w:sz w:val="28"/>
                <w:szCs w:val="28"/>
              </w:rPr>
              <w:t>, И.И. Юдина. / М.: Просвещение,--- 20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56286">
              <w:rPr>
                <w:rFonts w:ascii="Times New Roman" w:hAnsi="Times New Roman"/>
                <w:sz w:val="28"/>
                <w:szCs w:val="28"/>
              </w:rPr>
              <w:t>. Москва</w:t>
            </w:r>
          </w:p>
          <w:p w:rsidR="001D67FD" w:rsidRPr="00356286" w:rsidRDefault="001D67FD" w:rsidP="001D67FD">
            <w:pPr>
              <w:pStyle w:val="a5"/>
              <w:numPr>
                <w:ilvl w:val="0"/>
                <w:numId w:val="14"/>
              </w:num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286">
              <w:rPr>
                <w:rFonts w:ascii="Times New Roman" w:hAnsi="Times New Roman"/>
                <w:sz w:val="28"/>
                <w:szCs w:val="28"/>
              </w:rPr>
              <w:t xml:space="preserve">Дидактические материалы по геометрии. 7 класс. / Б.Г. Зив, В.М. </w:t>
            </w:r>
            <w:proofErr w:type="spellStart"/>
            <w:r w:rsidRPr="00356286">
              <w:rPr>
                <w:rFonts w:ascii="Times New Roman" w:hAnsi="Times New Roman"/>
                <w:sz w:val="28"/>
                <w:szCs w:val="28"/>
              </w:rPr>
              <w:t>Мейлер</w:t>
            </w:r>
            <w:proofErr w:type="spellEnd"/>
            <w:r w:rsidRPr="00356286">
              <w:rPr>
                <w:rFonts w:ascii="Times New Roman" w:hAnsi="Times New Roman"/>
                <w:sz w:val="28"/>
                <w:szCs w:val="28"/>
              </w:rPr>
              <w:t xml:space="preserve">. / М: Просвещение, --- 2017. Москва </w:t>
            </w:r>
          </w:p>
          <w:p w:rsidR="005334A8" w:rsidRPr="001D67FD" w:rsidRDefault="001D67FD" w:rsidP="001D67FD">
            <w:pPr>
              <w:pStyle w:val="a5"/>
              <w:numPr>
                <w:ilvl w:val="0"/>
                <w:numId w:val="14"/>
              </w:num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286">
              <w:rPr>
                <w:rFonts w:ascii="Times New Roman" w:hAnsi="Times New Roman"/>
                <w:sz w:val="28"/>
                <w:szCs w:val="28"/>
              </w:rPr>
              <w:t xml:space="preserve">Геометрия. Сборник рабочих программ. 7—9 классы : пособие для учителей </w:t>
            </w:r>
            <w:proofErr w:type="spellStart"/>
            <w:r w:rsidRPr="00356286">
              <w:rPr>
                <w:rFonts w:ascii="Times New Roman" w:hAnsi="Times New Roman"/>
                <w:sz w:val="28"/>
                <w:szCs w:val="28"/>
              </w:rPr>
              <w:t>общеобразов</w:t>
            </w:r>
            <w:proofErr w:type="spellEnd"/>
            <w:r w:rsidRPr="00356286">
              <w:rPr>
                <w:rFonts w:ascii="Times New Roman" w:hAnsi="Times New Roman"/>
                <w:sz w:val="28"/>
                <w:szCs w:val="28"/>
              </w:rPr>
              <w:t xml:space="preserve">. организаций / [сост. Т. А. </w:t>
            </w:r>
            <w:proofErr w:type="spellStart"/>
            <w:r w:rsidRPr="00356286"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 w:rsidRPr="00356286">
              <w:rPr>
                <w:rFonts w:ascii="Times New Roman" w:hAnsi="Times New Roman"/>
                <w:sz w:val="28"/>
                <w:szCs w:val="28"/>
              </w:rPr>
              <w:t xml:space="preserve">]. — 2-е изд., </w:t>
            </w:r>
            <w:proofErr w:type="spellStart"/>
            <w:r w:rsidRPr="00356286">
              <w:rPr>
                <w:rFonts w:ascii="Times New Roman" w:hAnsi="Times New Roman"/>
                <w:sz w:val="28"/>
                <w:szCs w:val="28"/>
              </w:rPr>
              <w:t>дораб</w:t>
            </w:r>
            <w:proofErr w:type="spellEnd"/>
            <w:r w:rsidRPr="00356286">
              <w:rPr>
                <w:rFonts w:ascii="Times New Roman" w:hAnsi="Times New Roman"/>
                <w:sz w:val="28"/>
                <w:szCs w:val="28"/>
              </w:rPr>
              <w:t>. — М. : Просвещение, 2014. Москва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8"/>
                <w:szCs w:val="28"/>
                <w:lang w:eastAsia="ru-RU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15364" w:type="dxa"/>
          </w:tcPr>
          <w:p w:rsidR="005334A8" w:rsidRPr="001D67FD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проводится на каждом занятии.</w:t>
            </w:r>
          </w:p>
          <w:p w:rsidR="005334A8" w:rsidRPr="001D67FD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Промежуточный </w:t>
            </w:r>
            <w:proofErr w:type="spellStart"/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5334A8" w:rsidRPr="001D67FD" w:rsidRDefault="005334A8" w:rsidP="004A7120">
            <w:pPr>
              <w:pStyle w:val="Default"/>
              <w:jc w:val="both"/>
              <w:rPr>
                <w:sz w:val="28"/>
                <w:szCs w:val="28"/>
              </w:rPr>
            </w:pPr>
            <w:r w:rsidRPr="001D67FD">
              <w:rPr>
                <w:color w:val="auto"/>
                <w:sz w:val="28"/>
                <w:szCs w:val="28"/>
              </w:rPr>
              <w:t xml:space="preserve">Промежуточная аттестация в форме контрольных работ в </w:t>
            </w:r>
            <w:r w:rsidR="005F0B77">
              <w:rPr>
                <w:color w:val="auto"/>
                <w:sz w:val="28"/>
                <w:szCs w:val="28"/>
              </w:rPr>
              <w:t>8</w:t>
            </w:r>
            <w:r w:rsidR="005D71D1" w:rsidRPr="001D67FD">
              <w:rPr>
                <w:color w:val="auto"/>
                <w:sz w:val="28"/>
                <w:szCs w:val="28"/>
              </w:rPr>
              <w:t xml:space="preserve"> классе </w:t>
            </w:r>
            <w:r w:rsidR="001D67FD">
              <w:rPr>
                <w:color w:val="auto"/>
                <w:sz w:val="28"/>
                <w:szCs w:val="28"/>
              </w:rPr>
              <w:t>1</w:t>
            </w:r>
            <w:r w:rsidR="004A7120">
              <w:rPr>
                <w:color w:val="auto"/>
                <w:sz w:val="28"/>
                <w:szCs w:val="28"/>
              </w:rPr>
              <w:t>7</w:t>
            </w:r>
            <w:r w:rsidRPr="001D67FD">
              <w:rPr>
                <w:color w:val="auto"/>
                <w:sz w:val="28"/>
                <w:szCs w:val="28"/>
              </w:rPr>
              <w:t>.05.20</w:t>
            </w:r>
            <w:r w:rsidR="00180BB8" w:rsidRPr="001D67FD">
              <w:rPr>
                <w:color w:val="auto"/>
                <w:sz w:val="28"/>
                <w:szCs w:val="28"/>
              </w:rPr>
              <w:t>2</w:t>
            </w:r>
            <w:r w:rsidR="004A7120">
              <w:rPr>
                <w:color w:val="auto"/>
                <w:sz w:val="28"/>
                <w:szCs w:val="28"/>
              </w:rPr>
              <w:t>3</w:t>
            </w:r>
            <w:bookmarkStart w:id="0" w:name="_GoBack"/>
            <w:bookmarkEnd w:id="0"/>
            <w:r w:rsidRPr="001D67FD">
              <w:rPr>
                <w:color w:val="auto"/>
                <w:sz w:val="28"/>
                <w:szCs w:val="28"/>
              </w:rPr>
              <w:t xml:space="preserve"> года.</w:t>
            </w:r>
          </w:p>
        </w:tc>
      </w:tr>
    </w:tbl>
    <w:p w:rsidR="00E30687" w:rsidRPr="001D67FD" w:rsidRDefault="00E30687" w:rsidP="00E30687">
      <w:pPr>
        <w:rPr>
          <w:rFonts w:ascii="Times New Roman" w:hAnsi="Times New Roman" w:cs="Times New Roman"/>
          <w:sz w:val="28"/>
          <w:szCs w:val="28"/>
        </w:rPr>
      </w:pPr>
    </w:p>
    <w:sectPr w:rsidR="00E30687" w:rsidRPr="001D67FD" w:rsidSect="00B35DD6">
      <w:pgSz w:w="23810" w:h="16840" w:orient="landscape"/>
      <w:pgMar w:top="709" w:right="1134" w:bottom="850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67AC3"/>
    <w:multiLevelType w:val="hybridMultilevel"/>
    <w:tmpl w:val="893676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12240F9"/>
    <w:multiLevelType w:val="hybridMultilevel"/>
    <w:tmpl w:val="BA0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54164"/>
    <w:multiLevelType w:val="hybridMultilevel"/>
    <w:tmpl w:val="A03EF9B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518E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92499"/>
    <w:multiLevelType w:val="hybridMultilevel"/>
    <w:tmpl w:val="96B4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53675"/>
    <w:multiLevelType w:val="hybridMultilevel"/>
    <w:tmpl w:val="477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3B8"/>
    <w:rsid w:val="00180BB8"/>
    <w:rsid w:val="001D67FD"/>
    <w:rsid w:val="0038686D"/>
    <w:rsid w:val="003D55C6"/>
    <w:rsid w:val="003F0D6E"/>
    <w:rsid w:val="004A7120"/>
    <w:rsid w:val="005334A8"/>
    <w:rsid w:val="005D71D1"/>
    <w:rsid w:val="005F0B77"/>
    <w:rsid w:val="0063570C"/>
    <w:rsid w:val="00771514"/>
    <w:rsid w:val="008551B0"/>
    <w:rsid w:val="008643B8"/>
    <w:rsid w:val="008E5FB6"/>
    <w:rsid w:val="009D5655"/>
    <w:rsid w:val="00A73194"/>
    <w:rsid w:val="00A938E4"/>
    <w:rsid w:val="00B35DD6"/>
    <w:rsid w:val="00B43D4E"/>
    <w:rsid w:val="00B52FEB"/>
    <w:rsid w:val="00D6165F"/>
    <w:rsid w:val="00E30687"/>
    <w:rsid w:val="00E51E94"/>
    <w:rsid w:val="00F45DCC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A6334-444A-4E99-A54E-CBBDFBC9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link w:val="a6"/>
    <w:uiPriority w:val="99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rsid w:val="008E5FB6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8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a6">
    <w:name w:val="Абзац списка Знак"/>
    <w:link w:val="a5"/>
    <w:uiPriority w:val="99"/>
    <w:locked/>
    <w:rsid w:val="001D67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Учетная запись Майкрософт</cp:lastModifiedBy>
  <cp:revision>18</cp:revision>
  <dcterms:created xsi:type="dcterms:W3CDTF">2019-05-15T04:58:00Z</dcterms:created>
  <dcterms:modified xsi:type="dcterms:W3CDTF">2022-09-19T18:12:00Z</dcterms:modified>
</cp:coreProperties>
</file>