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7E05D6">
        <w:rPr>
          <w:rFonts w:ascii="Times New Roman" w:hAnsi="Times New Roman" w:cs="Times New Roman"/>
          <w:b/>
          <w:sz w:val="28"/>
          <w:szCs w:val="24"/>
        </w:rPr>
        <w:t xml:space="preserve">внеурочным занятиям 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3B4891">
        <w:rPr>
          <w:rFonts w:ascii="Times New Roman" w:hAnsi="Times New Roman" w:cs="Times New Roman"/>
          <w:b/>
          <w:sz w:val="28"/>
          <w:szCs w:val="24"/>
        </w:rPr>
        <w:t>2</w:t>
      </w:r>
      <w:r w:rsidR="005A0502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3B4891">
        <w:rPr>
          <w:rFonts w:ascii="Times New Roman" w:hAnsi="Times New Roman" w:cs="Times New Roman"/>
          <w:b/>
          <w:sz w:val="28"/>
          <w:szCs w:val="24"/>
        </w:rPr>
        <w:t>2</w:t>
      </w:r>
      <w:r w:rsidR="005A0502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5334A8" w:rsidRPr="009450F8" w:rsidRDefault="007E05D6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8-9</w:t>
      </w:r>
      <w:bookmarkStart w:id="0" w:name="_GoBack"/>
      <w:bookmarkEnd w:id="0"/>
      <w:r w:rsidR="00D616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>
        <w:rPr>
          <w:rFonts w:ascii="Times New Roman" w:hAnsi="Times New Roman" w:cs="Times New Roman"/>
          <w:b/>
          <w:sz w:val="28"/>
          <w:szCs w:val="24"/>
        </w:rPr>
        <w:t>класс.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5334A8" w:rsidRDefault="007E05D6" w:rsidP="003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Тихого Дона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5334A8" w:rsidRDefault="007E05D6" w:rsidP="005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5334A8" w:rsidRPr="00580B38" w:rsidRDefault="007E05D6" w:rsidP="003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5334A8" w:rsidRDefault="00982532" w:rsidP="005A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4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B4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7E05D6" w:rsidTr="00EC2CD1">
        <w:trPr>
          <w:jc w:val="center"/>
        </w:trPr>
        <w:tc>
          <w:tcPr>
            <w:tcW w:w="396" w:type="dxa"/>
          </w:tcPr>
          <w:p w:rsidR="007E05D6" w:rsidRDefault="007E05D6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7E05D6" w:rsidRDefault="007E05D6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779" w:type="dxa"/>
          </w:tcPr>
          <w:p w:rsidR="007E05D6" w:rsidRDefault="007E05D6" w:rsidP="005A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7E05D6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7E05D6" w:rsidRPr="007E05D6" w:rsidRDefault="007E05D6" w:rsidP="007E05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44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r w:rsidRPr="007E0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обеспечить вхождение обучающихся в культурную среду донского края путем изучения произведений писателей, чье творчество связано с донским краем и отражает его жизнь;</w:t>
            </w:r>
          </w:p>
          <w:p w:rsidR="007E05D6" w:rsidRPr="007E05D6" w:rsidRDefault="007E05D6" w:rsidP="007E05D6">
            <w:pPr>
              <w:numPr>
                <w:ilvl w:val="0"/>
                <w:numId w:val="9"/>
              </w:numPr>
              <w:ind w:left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05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приобщение обучающихся к художественным богатствам литературы Дона и о Доне в её внутренних взаимосвязях и связях с историческими судьбами Росс</w:t>
            </w:r>
            <w:proofErr w:type="gramStart"/>
            <w:r w:rsidRPr="007E05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 и её</w:t>
            </w:r>
            <w:proofErr w:type="gramEnd"/>
            <w:r w:rsidRPr="007E05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литературы;</w:t>
            </w:r>
          </w:p>
          <w:p w:rsidR="007E05D6" w:rsidRPr="007E05D6" w:rsidRDefault="007E05D6" w:rsidP="007E05D6">
            <w:pPr>
              <w:numPr>
                <w:ilvl w:val="0"/>
                <w:numId w:val="9"/>
              </w:numPr>
              <w:ind w:left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05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умений школьников соотносить нравственные идеалы и художественные особенности произведений региональной и русской литературы, выявлять и сходства и своеобразие художественных решений;</w:t>
            </w:r>
          </w:p>
          <w:p w:rsidR="005334A8" w:rsidRPr="007E05D6" w:rsidRDefault="007E05D6" w:rsidP="007E05D6">
            <w:pPr>
              <w:numPr>
                <w:ilvl w:val="0"/>
                <w:numId w:val="9"/>
              </w:numPr>
              <w:ind w:left="544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r w:rsidRPr="007E05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пробуждение интереса к народно – поэтическому наследию Дона, познание школьниками мира образов, выразительного и меткого языка донской литературы.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7E05D6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AD4041" w:rsidRPr="00AD4041" w:rsidRDefault="00AD4041" w:rsidP="00AD4041">
            <w:pPr>
              <w:widowControl w:val="0"/>
              <w:tabs>
                <w:tab w:val="left" w:pos="4007"/>
                <w:tab w:val="left" w:pos="7206"/>
              </w:tabs>
              <w:autoSpaceDE w:val="0"/>
              <w:autoSpaceDN w:val="0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AD40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D40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D40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E05D6">
              <w:rPr>
                <w:rFonts w:ascii="Times New Roman" w:eastAsia="Times New Roman" w:hAnsi="Times New Roman" w:cs="Times New Roman"/>
                <w:sz w:val="24"/>
                <w:szCs w:val="24"/>
              </w:rPr>
              <w:t>«Фольклор</w:t>
            </w:r>
            <w:r w:rsidRPr="00AD40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моего</w:t>
            </w:r>
            <w:r w:rsidRPr="00AD40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края»;</w:t>
            </w:r>
          </w:p>
          <w:p w:rsidR="00AD4041" w:rsidRDefault="00AD4041" w:rsidP="00AD4041">
            <w:pPr>
              <w:widowControl w:val="0"/>
              <w:tabs>
                <w:tab w:val="left" w:pos="7206"/>
              </w:tabs>
              <w:autoSpaceDE w:val="0"/>
              <w:autoSpaceDN w:val="0"/>
              <w:ind w:left="260" w:right="357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</w:pP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AD40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D40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D40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E05D6">
              <w:rPr>
                <w:rFonts w:ascii="Times New Roman" w:eastAsia="Times New Roman" w:hAnsi="Times New Roman" w:cs="Times New Roman"/>
                <w:sz w:val="24"/>
                <w:szCs w:val="24"/>
              </w:rPr>
              <w:t>«Ох уж эти сказки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r w:rsidRPr="00AD404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</w:p>
          <w:p w:rsidR="00AD4041" w:rsidRPr="00AD4041" w:rsidRDefault="00AD4041" w:rsidP="00AD4041">
            <w:pPr>
              <w:widowControl w:val="0"/>
              <w:tabs>
                <w:tab w:val="left" w:pos="4007"/>
                <w:tab w:val="left" w:pos="7206"/>
              </w:tabs>
              <w:autoSpaceDE w:val="0"/>
              <w:autoSpaceDN w:val="0"/>
              <w:ind w:left="260" w:right="2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AD40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D40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D40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7E05D6">
              <w:rPr>
                <w:rFonts w:ascii="Times New Roman" w:eastAsia="Times New Roman" w:hAnsi="Times New Roman" w:cs="Times New Roman"/>
                <w:sz w:val="24"/>
                <w:szCs w:val="24"/>
              </w:rPr>
              <w:t>«Стихи донских поэтов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5334A8" w:rsidRPr="007E05D6" w:rsidRDefault="007E05D6" w:rsidP="007E05D6">
            <w:pPr>
              <w:widowControl w:val="0"/>
              <w:tabs>
                <w:tab w:val="left" w:pos="7064"/>
                <w:tab w:val="left" w:pos="7206"/>
              </w:tabs>
              <w:autoSpaceDE w:val="0"/>
              <w:autoSpaceDN w:val="0"/>
              <w:ind w:left="260" w:right="640"/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№ 4 «Писатели Дона</w:t>
            </w:r>
            <w:r w:rsidR="00AD4041"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r w:rsidR="00AD4041" w:rsidRPr="00AD404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7E05D6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5334A8" w:rsidRPr="007E05D6" w:rsidRDefault="007E05D6" w:rsidP="007E0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Примерной программы основного общего образования регионального компонента (литература Дона).  Литература Программно-методический материал 5-9 классов. Составители: 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.Куприянова,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.Павлова,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7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Ратке</w:t>
            </w:r>
            <w:proofErr w:type="spellEnd"/>
            <w:r w:rsidRPr="00F7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Рыбникова. Ростов-на-Дону,  2008г.  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7E05D6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5" w:type="dxa"/>
          </w:tcPr>
          <w:p w:rsidR="005334A8" w:rsidRPr="00B17CFD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5334A8" w:rsidRPr="003D7817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7E05D6" w:rsidRDefault="005334A8" w:rsidP="0049342A">
            <w:pPr>
              <w:pStyle w:val="Default"/>
              <w:jc w:val="both"/>
              <w:rPr>
                <w:color w:val="auto"/>
              </w:rPr>
            </w:pPr>
            <w:r w:rsidRPr="003D7817">
              <w:rPr>
                <w:color w:val="auto"/>
              </w:rPr>
              <w:t xml:space="preserve">Промежуточная аттестация в форме </w:t>
            </w:r>
            <w:r w:rsidR="007E05D6">
              <w:rPr>
                <w:color w:val="auto"/>
              </w:rPr>
              <w:t>викторины</w:t>
            </w:r>
            <w:r>
              <w:rPr>
                <w:color w:val="auto"/>
              </w:rPr>
              <w:t xml:space="preserve"> </w:t>
            </w:r>
          </w:p>
          <w:p w:rsidR="005334A8" w:rsidRDefault="005334A8" w:rsidP="0049342A">
            <w:pPr>
              <w:pStyle w:val="Default"/>
              <w:jc w:val="both"/>
              <w:rPr>
                <w:color w:val="auto"/>
              </w:rPr>
            </w:pPr>
            <w:r w:rsidRPr="003D7817">
              <w:rPr>
                <w:color w:val="auto"/>
              </w:rPr>
              <w:t xml:space="preserve">в </w:t>
            </w:r>
            <w:r w:rsidR="007E05D6">
              <w:rPr>
                <w:color w:val="auto"/>
              </w:rPr>
              <w:t>8</w:t>
            </w:r>
            <w:r w:rsidR="005D71D1">
              <w:rPr>
                <w:color w:val="auto"/>
              </w:rPr>
              <w:t xml:space="preserve"> классе </w:t>
            </w:r>
            <w:r w:rsidR="007E05D6">
              <w:rPr>
                <w:color w:val="auto"/>
              </w:rPr>
              <w:t>15</w:t>
            </w:r>
            <w:r w:rsidRPr="003D7817">
              <w:rPr>
                <w:color w:val="auto"/>
              </w:rPr>
              <w:t>.05.20</w:t>
            </w:r>
            <w:r w:rsidR="00982532">
              <w:rPr>
                <w:color w:val="auto"/>
              </w:rPr>
              <w:t>2</w:t>
            </w:r>
            <w:r w:rsidR="0049342A">
              <w:rPr>
                <w:color w:val="auto"/>
              </w:rPr>
              <w:t>3</w:t>
            </w:r>
            <w:r w:rsidR="00A27480">
              <w:rPr>
                <w:color w:val="auto"/>
              </w:rPr>
              <w:t xml:space="preserve"> года,</w:t>
            </w:r>
            <w:r w:rsidR="00A27480" w:rsidRPr="003D7817">
              <w:rPr>
                <w:color w:val="auto"/>
              </w:rPr>
              <w:t xml:space="preserve"> </w:t>
            </w:r>
          </w:p>
          <w:p w:rsidR="007E05D6" w:rsidRPr="00C433BF" w:rsidRDefault="007E05D6" w:rsidP="0049342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 9</w:t>
            </w:r>
            <w:r>
              <w:rPr>
                <w:color w:val="auto"/>
              </w:rPr>
              <w:t xml:space="preserve"> классе </w:t>
            </w:r>
            <w:r>
              <w:rPr>
                <w:color w:val="auto"/>
              </w:rPr>
              <w:t>12</w:t>
            </w:r>
            <w:r w:rsidRPr="003D7817">
              <w:rPr>
                <w:color w:val="auto"/>
              </w:rPr>
              <w:t>.05.20</w:t>
            </w:r>
            <w:r>
              <w:rPr>
                <w:color w:val="auto"/>
              </w:rPr>
              <w:t>23 года,</w:t>
            </w:r>
          </w:p>
        </w:tc>
      </w:tr>
    </w:tbl>
    <w:p w:rsidR="003B4891" w:rsidRDefault="003B4891"/>
    <w:p w:rsidR="003B4891" w:rsidRPr="003B4891" w:rsidRDefault="003B4891" w:rsidP="003B4891"/>
    <w:p w:rsidR="003B4891" w:rsidRDefault="003B4891" w:rsidP="003B4891"/>
    <w:p w:rsidR="003B4891" w:rsidRPr="003B4891" w:rsidRDefault="003B4891" w:rsidP="003B4891">
      <w:pPr>
        <w:tabs>
          <w:tab w:val="left" w:pos="2070"/>
        </w:tabs>
      </w:pPr>
      <w:r>
        <w:tab/>
      </w:r>
    </w:p>
    <w:p w:rsidR="003F0D6E" w:rsidRPr="003B4891" w:rsidRDefault="003F0D6E" w:rsidP="003B4891">
      <w:pPr>
        <w:tabs>
          <w:tab w:val="left" w:pos="2070"/>
        </w:tabs>
      </w:pPr>
    </w:p>
    <w:sectPr w:rsidR="003F0D6E" w:rsidRPr="003B4891" w:rsidSect="00B52FEB">
      <w:pgSz w:w="16840" w:h="23810"/>
      <w:pgMar w:top="1134" w:right="850" w:bottom="1134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69A"/>
    <w:multiLevelType w:val="hybridMultilevel"/>
    <w:tmpl w:val="86FA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0064D"/>
    <w:multiLevelType w:val="hybridMultilevel"/>
    <w:tmpl w:val="B1742A00"/>
    <w:lvl w:ilvl="0" w:tplc="0419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3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A6CA3"/>
    <w:multiLevelType w:val="hybridMultilevel"/>
    <w:tmpl w:val="135E6038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939A4"/>
    <w:multiLevelType w:val="hybridMultilevel"/>
    <w:tmpl w:val="09DA3638"/>
    <w:lvl w:ilvl="0" w:tplc="7B3AEEEE">
      <w:start w:val="5"/>
      <w:numFmt w:val="decimal"/>
      <w:lvlText w:val="%1"/>
      <w:lvlJc w:val="left"/>
      <w:pPr>
        <w:ind w:left="38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1805F4">
      <w:start w:val="1"/>
      <w:numFmt w:val="decimal"/>
      <w:lvlText w:val="%2)"/>
      <w:lvlJc w:val="left"/>
      <w:pPr>
        <w:ind w:left="199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7109134">
      <w:numFmt w:val="bullet"/>
      <w:lvlText w:val="•"/>
      <w:lvlJc w:val="left"/>
      <w:pPr>
        <w:ind w:left="1411" w:hanging="490"/>
      </w:pPr>
      <w:rPr>
        <w:rFonts w:hint="default"/>
        <w:lang w:val="ru-RU" w:eastAsia="en-US" w:bidi="ar-SA"/>
      </w:rPr>
    </w:lvl>
    <w:lvl w:ilvl="3" w:tplc="F24024E0">
      <w:numFmt w:val="bullet"/>
      <w:lvlText w:val="•"/>
      <w:lvlJc w:val="left"/>
      <w:pPr>
        <w:ind w:left="2443" w:hanging="490"/>
      </w:pPr>
      <w:rPr>
        <w:rFonts w:hint="default"/>
        <w:lang w:val="ru-RU" w:eastAsia="en-US" w:bidi="ar-SA"/>
      </w:rPr>
    </w:lvl>
    <w:lvl w:ilvl="4" w:tplc="3202D80E">
      <w:numFmt w:val="bullet"/>
      <w:lvlText w:val="•"/>
      <w:lvlJc w:val="left"/>
      <w:pPr>
        <w:ind w:left="3474" w:hanging="490"/>
      </w:pPr>
      <w:rPr>
        <w:rFonts w:hint="default"/>
        <w:lang w:val="ru-RU" w:eastAsia="en-US" w:bidi="ar-SA"/>
      </w:rPr>
    </w:lvl>
    <w:lvl w:ilvl="5" w:tplc="1526D99A">
      <w:numFmt w:val="bullet"/>
      <w:lvlText w:val="•"/>
      <w:lvlJc w:val="left"/>
      <w:pPr>
        <w:ind w:left="4506" w:hanging="490"/>
      </w:pPr>
      <w:rPr>
        <w:rFonts w:hint="default"/>
        <w:lang w:val="ru-RU" w:eastAsia="en-US" w:bidi="ar-SA"/>
      </w:rPr>
    </w:lvl>
    <w:lvl w:ilvl="6" w:tplc="85E2C49E">
      <w:numFmt w:val="bullet"/>
      <w:lvlText w:val="•"/>
      <w:lvlJc w:val="left"/>
      <w:pPr>
        <w:ind w:left="5537" w:hanging="490"/>
      </w:pPr>
      <w:rPr>
        <w:rFonts w:hint="default"/>
        <w:lang w:val="ru-RU" w:eastAsia="en-US" w:bidi="ar-SA"/>
      </w:rPr>
    </w:lvl>
    <w:lvl w:ilvl="7" w:tplc="8F90FD2C">
      <w:numFmt w:val="bullet"/>
      <w:lvlText w:val="•"/>
      <w:lvlJc w:val="left"/>
      <w:pPr>
        <w:ind w:left="6569" w:hanging="490"/>
      </w:pPr>
      <w:rPr>
        <w:rFonts w:hint="default"/>
        <w:lang w:val="ru-RU" w:eastAsia="en-US" w:bidi="ar-SA"/>
      </w:rPr>
    </w:lvl>
    <w:lvl w:ilvl="8" w:tplc="13B8F760">
      <w:numFmt w:val="bullet"/>
      <w:lvlText w:val="•"/>
      <w:lvlJc w:val="left"/>
      <w:pPr>
        <w:ind w:left="7600" w:hanging="490"/>
      </w:pPr>
      <w:rPr>
        <w:rFonts w:hint="default"/>
        <w:lang w:val="ru-RU" w:eastAsia="en-US" w:bidi="ar-SA"/>
      </w:rPr>
    </w:lvl>
  </w:abstractNum>
  <w:abstractNum w:abstractNumId="8">
    <w:nsid w:val="70401F09"/>
    <w:multiLevelType w:val="hybridMultilevel"/>
    <w:tmpl w:val="8B36020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8"/>
    <w:rsid w:val="00205AAD"/>
    <w:rsid w:val="002F180B"/>
    <w:rsid w:val="0038686D"/>
    <w:rsid w:val="003B4891"/>
    <w:rsid w:val="003F0D6E"/>
    <w:rsid w:val="0049342A"/>
    <w:rsid w:val="004E2DA7"/>
    <w:rsid w:val="005334A8"/>
    <w:rsid w:val="005A0502"/>
    <w:rsid w:val="005C5515"/>
    <w:rsid w:val="005D71D1"/>
    <w:rsid w:val="0063570C"/>
    <w:rsid w:val="00771514"/>
    <w:rsid w:val="007E05D6"/>
    <w:rsid w:val="008643B8"/>
    <w:rsid w:val="00982532"/>
    <w:rsid w:val="00A27480"/>
    <w:rsid w:val="00AD4041"/>
    <w:rsid w:val="00B52FEB"/>
    <w:rsid w:val="00C433BF"/>
    <w:rsid w:val="00D40C9E"/>
    <w:rsid w:val="00D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Анна</cp:lastModifiedBy>
  <cp:revision>8</cp:revision>
  <dcterms:created xsi:type="dcterms:W3CDTF">2022-09-19T08:37:00Z</dcterms:created>
  <dcterms:modified xsi:type="dcterms:W3CDTF">2022-09-23T02:54:00Z</dcterms:modified>
</cp:coreProperties>
</file>