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4E" w:rsidRDefault="003A6A4E" w:rsidP="003A6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рабочим программам </w:t>
      </w:r>
    </w:p>
    <w:p w:rsidR="003A6A4E" w:rsidRDefault="003A6A4E" w:rsidP="003A6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Изобразительному искусству</w:t>
      </w:r>
    </w:p>
    <w:p w:rsidR="003A6A4E" w:rsidRDefault="00477D8D" w:rsidP="003A6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2021 – 2022</w:t>
      </w:r>
      <w:r w:rsidR="003A6A4E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3A6A4E" w:rsidRDefault="003A6A4E" w:rsidP="003A6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5,6,7 класс.</w:t>
      </w:r>
    </w:p>
    <w:p w:rsidR="003A6A4E" w:rsidRDefault="003A6A4E" w:rsidP="003A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8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753"/>
      </w:tblGrid>
      <w:tr w:rsidR="003A6A4E" w:rsidTr="008A777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4E" w:rsidRDefault="003A6A4E" w:rsidP="00B7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4E" w:rsidRDefault="003A6A4E" w:rsidP="00B7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4E" w:rsidRDefault="003A6A4E" w:rsidP="00B7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3A6A4E" w:rsidTr="008A777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4E" w:rsidRDefault="003A6A4E" w:rsidP="00B7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4E" w:rsidRDefault="003A6A4E" w:rsidP="00B7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4E" w:rsidRDefault="003A6A4E" w:rsidP="00B7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</w:tr>
      <w:tr w:rsidR="003A6A4E" w:rsidTr="008A777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4E" w:rsidRDefault="003A6A4E" w:rsidP="00B7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4E" w:rsidRDefault="003A6A4E" w:rsidP="00B7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4E" w:rsidRDefault="003A6A4E" w:rsidP="00B7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A7771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класса</w:t>
            </w:r>
          </w:p>
        </w:tc>
      </w:tr>
      <w:tr w:rsidR="003A6A4E" w:rsidTr="008A777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4E" w:rsidRDefault="003A6A4E" w:rsidP="00B7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4E" w:rsidRDefault="003A6A4E" w:rsidP="00B7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4E" w:rsidRDefault="00477D8D" w:rsidP="00B7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bookmarkStart w:id="0" w:name="_GoBack"/>
            <w:bookmarkEnd w:id="0"/>
            <w:r w:rsidR="003A6A4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3A6A4E" w:rsidTr="008A777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4E" w:rsidRDefault="003A6A4E" w:rsidP="00B7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4E" w:rsidRDefault="003A6A4E" w:rsidP="00B7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8A7771" w:rsidRDefault="008A7771" w:rsidP="008A7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A77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 формирование художественной культуры учащихся как неотъемлемой культуры духовной. </w:t>
            </w:r>
          </w:p>
          <w:p w:rsidR="008A7771" w:rsidRPr="008A7771" w:rsidRDefault="008A7771" w:rsidP="008A7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Задачами </w:t>
            </w:r>
            <w:r w:rsidRPr="008A7771">
              <w:rPr>
                <w:rFonts w:ascii="Times New Roman" w:hAnsi="Times New Roman" w:cs="Times New Roman"/>
                <w:sz w:val="24"/>
                <w:szCs w:val="24"/>
              </w:rPr>
              <w:t>курса являются:</w:t>
            </w:r>
          </w:p>
          <w:p w:rsidR="008A7771" w:rsidRPr="008A7771" w:rsidRDefault="008A7771" w:rsidP="008A7771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sz w:val="24"/>
                <w:szCs w:val="24"/>
              </w:rPr>
              <w:t>- формирование у учащихся нравственно-эстетической отзывчивости на прекрасное и безобразное в жизни и искусстве;</w:t>
            </w:r>
          </w:p>
          <w:p w:rsidR="008A7771" w:rsidRPr="008A7771" w:rsidRDefault="008A7771" w:rsidP="008A7771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sz w:val="24"/>
                <w:szCs w:val="24"/>
              </w:rPr>
              <w:t>- формирование художественно-творческой активности школьника;</w:t>
            </w:r>
          </w:p>
          <w:p w:rsidR="008A7771" w:rsidRPr="008A7771" w:rsidRDefault="008A7771" w:rsidP="008A7771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sz w:val="24"/>
                <w:szCs w:val="24"/>
              </w:rPr>
              <w:t>- овладение образным языком изобразительного искусства посредством формирования художественных знаний, умений и навыков.</w:t>
            </w:r>
          </w:p>
          <w:p w:rsidR="008A7771" w:rsidRPr="008A7771" w:rsidRDefault="008A7771" w:rsidP="008A777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 xml:space="preserve">- формирование опыта смыслового и эмоционально-ценностного восприятия визуального образа реальности и произведений </w:t>
            </w:r>
            <w:proofErr w:type="gramStart"/>
            <w:r w:rsidRPr="008A7771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искусства;</w:t>
            </w:r>
            <w:r w:rsidRPr="008A7771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br/>
              <w:t>освоение</w:t>
            </w:r>
            <w:proofErr w:type="gramEnd"/>
            <w:r w:rsidRPr="008A7771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 xml:space="preserve"> художественной культуры как формы материального выражения в пространственных формах духовных ценностей;</w:t>
            </w:r>
          </w:p>
          <w:p w:rsidR="008A7771" w:rsidRPr="008A7771" w:rsidRDefault="008A7771" w:rsidP="008A777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формирование понимания эмоционального и ценностного смысла визуально-пространственной формы;</w:t>
            </w:r>
          </w:p>
          <w:p w:rsidR="008A7771" w:rsidRPr="008A7771" w:rsidRDefault="008A7771" w:rsidP="008A777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 развитие творческого опыта как формирования способности к самостоятельным действиям в состоянии неопределенности;</w:t>
            </w:r>
          </w:p>
          <w:p w:rsidR="008A7771" w:rsidRPr="008A7771" w:rsidRDefault="008A7771" w:rsidP="008A777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формирование активного, заинтересованного отношения к традициям культуры как к смысловой, эстетической и личностно-значимой ценности;</w:t>
            </w:r>
          </w:p>
          <w:p w:rsidR="008A7771" w:rsidRPr="008A7771" w:rsidRDefault="008A7771" w:rsidP="008A777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воспитание уважения к истории культуры своего Отечества, выраженной в его архитектуре, изобразительном искусстве, в национальных образах предметно-материальной и пространственной среды и понимании красоты человека;</w:t>
            </w:r>
          </w:p>
          <w:p w:rsidR="008A7771" w:rsidRPr="008A7771" w:rsidRDefault="008A7771" w:rsidP="008A777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развитие способности ориентироваться в мире современной художественной культуры;</w:t>
            </w:r>
          </w:p>
          <w:p w:rsidR="008A7771" w:rsidRPr="008A7771" w:rsidRDefault="008A7771" w:rsidP="008A777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3A6A4E" w:rsidRDefault="003A6A4E" w:rsidP="00B71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6A4E" w:rsidTr="008A777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4E" w:rsidRDefault="003A6A4E" w:rsidP="00B7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4E" w:rsidRDefault="003A6A4E" w:rsidP="00B7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1" w:rsidRPr="008A7771" w:rsidRDefault="008A7771" w:rsidP="008A7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3A6A4E" w:rsidRPr="008A7771" w:rsidRDefault="008A7771" w:rsidP="008A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i/>
                <w:sz w:val="24"/>
                <w:szCs w:val="24"/>
              </w:rPr>
              <w:t>I четверть</w:t>
            </w:r>
            <w:r w:rsidRPr="008A7771">
              <w:rPr>
                <w:rFonts w:ascii="Times New Roman" w:hAnsi="Times New Roman" w:cs="Times New Roman"/>
                <w:sz w:val="24"/>
                <w:szCs w:val="24"/>
              </w:rPr>
              <w:t xml:space="preserve"> — «Древние корни народного искусства». Древние образы в народном искусстве. Орнамент как основа декоративного украшения.  Конструкция и декор предметов народного быта. Народный праздничный костюм. Внутренний мир русской избы. Народные праздники.</w:t>
            </w:r>
            <w:r w:rsidRPr="008A77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7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II четверть</w:t>
            </w:r>
            <w:r w:rsidRPr="008A7771">
              <w:rPr>
                <w:rFonts w:ascii="Times New Roman" w:hAnsi="Times New Roman" w:cs="Times New Roman"/>
                <w:sz w:val="24"/>
                <w:szCs w:val="24"/>
              </w:rPr>
              <w:t xml:space="preserve"> — «Связь времен в народном искусстве». Древние образы в современных народных игрушках. Искусство Гжели.  Истоки и современное развитие промысла. Искусство Городца. Истоки и современное развитие промысла. Искусство </w:t>
            </w:r>
            <w:proofErr w:type="spellStart"/>
            <w:r w:rsidRPr="008A7771"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8A7771">
              <w:rPr>
                <w:rFonts w:ascii="Times New Roman" w:hAnsi="Times New Roman" w:cs="Times New Roman"/>
                <w:sz w:val="24"/>
                <w:szCs w:val="24"/>
              </w:rPr>
              <w:t>. Истоки и современное развитие промысла. Роль народных промыслов в современной жизни. Связь времен в народном искусстве.</w:t>
            </w:r>
            <w:r w:rsidRPr="008A77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771">
              <w:rPr>
                <w:rFonts w:ascii="Times New Roman" w:hAnsi="Times New Roman" w:cs="Times New Roman"/>
                <w:i/>
                <w:sz w:val="24"/>
                <w:szCs w:val="24"/>
              </w:rPr>
              <w:t>III четверть</w:t>
            </w:r>
            <w:r w:rsidRPr="008A7771">
              <w:rPr>
                <w:rFonts w:ascii="Times New Roman" w:hAnsi="Times New Roman" w:cs="Times New Roman"/>
                <w:sz w:val="24"/>
                <w:szCs w:val="24"/>
              </w:rPr>
              <w:t xml:space="preserve"> — «Декор, человек, общество, время». Зачем людям украшения. Декор и положение человека в обществе. Одежда говорит о человеке.  О чем рассказывают гербы и эмблемы. Символы и эмблемы в современном обществе. Роль декоративного искусства в жизни человека и общества.</w:t>
            </w:r>
            <w:r w:rsidRPr="008A77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771">
              <w:rPr>
                <w:rFonts w:ascii="Times New Roman" w:hAnsi="Times New Roman" w:cs="Times New Roman"/>
                <w:i/>
                <w:sz w:val="24"/>
                <w:szCs w:val="24"/>
              </w:rPr>
              <w:t>IV четверть</w:t>
            </w:r>
            <w:r w:rsidRPr="008A7771">
              <w:rPr>
                <w:rFonts w:ascii="Times New Roman" w:hAnsi="Times New Roman" w:cs="Times New Roman"/>
                <w:sz w:val="24"/>
                <w:szCs w:val="24"/>
              </w:rPr>
              <w:t xml:space="preserve"> — «Декоративное искусство в современном мире». Современное выставочное искусство. Ты сам - мастер декоративно-прикладного искусства (кукла). Ты сам - мастер декоративно-прикладного искусства (ваза). Ты сам - мастер декоративно-прикладного искусства (панно). Декоративно-прикладное искусство в жизни</w:t>
            </w:r>
          </w:p>
          <w:p w:rsidR="008A7771" w:rsidRPr="008A7771" w:rsidRDefault="008A7771" w:rsidP="008A77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b/>
                <w:sz w:val="24"/>
                <w:szCs w:val="24"/>
              </w:rPr>
              <w:t>6 класс.</w:t>
            </w:r>
          </w:p>
          <w:p w:rsidR="008A7771" w:rsidRPr="008A7771" w:rsidRDefault="008A7771" w:rsidP="008A7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i/>
                <w:sz w:val="24"/>
                <w:szCs w:val="24"/>
              </w:rPr>
              <w:t>I четверть</w:t>
            </w:r>
            <w:r w:rsidRPr="008A7771">
              <w:rPr>
                <w:rFonts w:ascii="Times New Roman" w:hAnsi="Times New Roman" w:cs="Times New Roman"/>
                <w:sz w:val="24"/>
                <w:szCs w:val="24"/>
              </w:rPr>
              <w:t xml:space="preserve"> – «Виды изобразительного искусства». Изобразительное искусство в     семье </w:t>
            </w:r>
            <w:proofErr w:type="gramStart"/>
            <w:r w:rsidRPr="008A7771">
              <w:rPr>
                <w:rFonts w:ascii="Times New Roman" w:hAnsi="Times New Roman" w:cs="Times New Roman"/>
                <w:sz w:val="24"/>
                <w:szCs w:val="24"/>
              </w:rPr>
              <w:t>пластических  искусств</w:t>
            </w:r>
            <w:proofErr w:type="gramEnd"/>
            <w:r w:rsidRPr="008A7771">
              <w:rPr>
                <w:rFonts w:ascii="Times New Roman" w:hAnsi="Times New Roman" w:cs="Times New Roman"/>
                <w:sz w:val="24"/>
                <w:szCs w:val="24"/>
              </w:rPr>
              <w:t xml:space="preserve">. Рисунок - </w:t>
            </w:r>
            <w:proofErr w:type="gramStart"/>
            <w:r w:rsidRPr="008A7771">
              <w:rPr>
                <w:rFonts w:ascii="Times New Roman" w:hAnsi="Times New Roman" w:cs="Times New Roman"/>
                <w:sz w:val="24"/>
                <w:szCs w:val="24"/>
              </w:rPr>
              <w:t>основа  изобразительного</w:t>
            </w:r>
            <w:proofErr w:type="gramEnd"/>
            <w:r w:rsidRPr="008A777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творчества. Линия   и ее   выразительные   возможности. Пятно как средство выражения. Композиция как   ритм пятен. Цвет. Основы </w:t>
            </w:r>
            <w:proofErr w:type="spellStart"/>
            <w:r w:rsidRPr="008A7771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8A7771">
              <w:rPr>
                <w:rFonts w:ascii="Times New Roman" w:hAnsi="Times New Roman" w:cs="Times New Roman"/>
                <w:sz w:val="24"/>
                <w:szCs w:val="24"/>
              </w:rPr>
              <w:t>. Цвет в произведениях живописи. Объемные   изображения в скульптуре. Основы образного языка изображения.</w:t>
            </w:r>
          </w:p>
          <w:p w:rsidR="008A7771" w:rsidRPr="008A7771" w:rsidRDefault="008A7771" w:rsidP="008A77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i/>
                <w:sz w:val="24"/>
                <w:szCs w:val="24"/>
              </w:rPr>
              <w:t>II четверть</w:t>
            </w:r>
            <w:r w:rsidRPr="008A77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8A7771">
              <w:rPr>
                <w:rFonts w:ascii="Times New Roman" w:hAnsi="Times New Roman" w:cs="Times New Roman"/>
                <w:sz w:val="24"/>
                <w:szCs w:val="24"/>
              </w:rPr>
              <w:t>« Мир</w:t>
            </w:r>
            <w:proofErr w:type="gramEnd"/>
            <w:r w:rsidRPr="008A7771">
              <w:rPr>
                <w:rFonts w:ascii="Times New Roman" w:hAnsi="Times New Roman" w:cs="Times New Roman"/>
                <w:sz w:val="24"/>
                <w:szCs w:val="24"/>
              </w:rPr>
              <w:t xml:space="preserve"> вещей. Натюрморт». Реальность и фантазия в творчестве художника. Изображение предметного мира: натюрморт. Понятие формы.  Многообразие </w:t>
            </w:r>
            <w:proofErr w:type="gramStart"/>
            <w:r w:rsidRPr="008A7771">
              <w:rPr>
                <w:rFonts w:ascii="Times New Roman" w:hAnsi="Times New Roman" w:cs="Times New Roman"/>
                <w:sz w:val="24"/>
                <w:szCs w:val="24"/>
              </w:rPr>
              <w:t>форм  окружающего</w:t>
            </w:r>
            <w:proofErr w:type="gramEnd"/>
            <w:r w:rsidRPr="008A7771">
              <w:rPr>
                <w:rFonts w:ascii="Times New Roman" w:hAnsi="Times New Roman" w:cs="Times New Roman"/>
                <w:sz w:val="24"/>
                <w:szCs w:val="24"/>
              </w:rPr>
              <w:t>  мира. Изображение объёма на плоскости и линейная перспектива. Освещение.   Свет и тень. Натюрморт в графике. Цвет   в натюрморте. Выразительные возможности натюрморта. </w:t>
            </w:r>
            <w:r w:rsidRPr="008A77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771">
              <w:rPr>
                <w:rFonts w:ascii="Times New Roman" w:hAnsi="Times New Roman" w:cs="Times New Roman"/>
                <w:i/>
                <w:sz w:val="24"/>
                <w:szCs w:val="24"/>
              </w:rPr>
              <w:t>III четверть</w:t>
            </w:r>
            <w:r w:rsidRPr="008A7771">
              <w:rPr>
                <w:rFonts w:ascii="Times New Roman" w:hAnsi="Times New Roman" w:cs="Times New Roman"/>
                <w:sz w:val="24"/>
                <w:szCs w:val="24"/>
              </w:rPr>
              <w:t xml:space="preserve"> – «Вглядываясь в человека. Портрет». Образ </w:t>
            </w:r>
            <w:proofErr w:type="gramStart"/>
            <w:r w:rsidRPr="008A7771">
              <w:rPr>
                <w:rFonts w:ascii="Times New Roman" w:hAnsi="Times New Roman" w:cs="Times New Roman"/>
                <w:sz w:val="24"/>
                <w:szCs w:val="24"/>
              </w:rPr>
              <w:t>человека  -</w:t>
            </w:r>
            <w:proofErr w:type="gramEnd"/>
            <w:r w:rsidRPr="008A7771">
              <w:rPr>
                <w:rFonts w:ascii="Times New Roman" w:hAnsi="Times New Roman" w:cs="Times New Roman"/>
                <w:sz w:val="24"/>
                <w:szCs w:val="24"/>
              </w:rPr>
              <w:t xml:space="preserve"> главная тема    искусства. Конструкция головы человека и её пропорции. Графический портретный    рисунок    и выразительность образа. Портрет в графике. Портрет в скульптуре.  Образные возможности освещения в портрете. Портрет в живописи. Роль цвета в портрете. Великие портретисты. </w:t>
            </w:r>
            <w:r w:rsidRPr="008A77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7771">
              <w:rPr>
                <w:rFonts w:ascii="Times New Roman" w:hAnsi="Times New Roman" w:cs="Times New Roman"/>
                <w:i/>
                <w:sz w:val="24"/>
                <w:szCs w:val="24"/>
              </w:rPr>
              <w:t>IV четверть</w:t>
            </w:r>
            <w:r w:rsidRPr="008A7771">
              <w:rPr>
                <w:rFonts w:ascii="Times New Roman" w:hAnsi="Times New Roman" w:cs="Times New Roman"/>
                <w:sz w:val="24"/>
                <w:szCs w:val="24"/>
              </w:rPr>
              <w:t xml:space="preserve"> – «Человек и пространство в изобразительном искусстве». Жанры   в изобразительном искусстве. Импрессионисты – новаторы пейзажной живописи. Городской пейзаж. Выразительные возможности изобразительного искусства.   </w:t>
            </w:r>
            <w:proofErr w:type="gramStart"/>
            <w:r w:rsidRPr="008A7771">
              <w:rPr>
                <w:rFonts w:ascii="Times New Roman" w:hAnsi="Times New Roman" w:cs="Times New Roman"/>
                <w:sz w:val="24"/>
                <w:szCs w:val="24"/>
              </w:rPr>
              <w:t>Язык  и</w:t>
            </w:r>
            <w:proofErr w:type="gramEnd"/>
            <w:r w:rsidRPr="008A7771">
              <w:rPr>
                <w:rFonts w:ascii="Times New Roman" w:hAnsi="Times New Roman" w:cs="Times New Roman"/>
                <w:sz w:val="24"/>
                <w:szCs w:val="24"/>
              </w:rPr>
              <w:t xml:space="preserve"> смысл.</w:t>
            </w:r>
          </w:p>
          <w:p w:rsidR="008A7771" w:rsidRPr="008A7771" w:rsidRDefault="008A7771" w:rsidP="008A777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A7771" w:rsidRPr="008A7771" w:rsidRDefault="008A7771" w:rsidP="008A77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класс.</w:t>
            </w:r>
          </w:p>
          <w:p w:rsidR="008A7771" w:rsidRPr="008A7771" w:rsidRDefault="008A7771" w:rsidP="008A77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i/>
                <w:sz w:val="24"/>
                <w:szCs w:val="24"/>
              </w:rPr>
              <w:t>I четверть</w:t>
            </w:r>
            <w:r w:rsidRPr="008A77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A7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Дизайн и архитектура — конструктивные искусства в ряду пространственных искусств. Художник — дизайн — архитектура. Искусство композиции — основа дизайна и архитектуры»</w:t>
            </w:r>
          </w:p>
          <w:p w:rsidR="008A7771" w:rsidRPr="008A7771" w:rsidRDefault="008A7771" w:rsidP="008A77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композиции в конструктивных искусствах. Гармония, контраст и эмоциональная выразительность плоскостной композиции. Прямые линии и организация пространства. Цвет — элемент композиционного творчества. Свободные формы: линии и пятна. Буква — строка — текст. Искусство шрифта. Композиционные основы макетирования в графическом дизайне. Текст и изображение как элементы композиции. Многообразие форм графического дизайна.</w:t>
            </w:r>
          </w:p>
          <w:p w:rsidR="008A7771" w:rsidRPr="008A7771" w:rsidRDefault="008A7771" w:rsidP="008A77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II четверть</w:t>
            </w:r>
            <w:r w:rsidRPr="008A7771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8A7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Художественный язык конструктивных искусств. В мире вещей и зданий»</w:t>
            </w:r>
          </w:p>
          <w:p w:rsidR="008A7771" w:rsidRPr="008A7771" w:rsidRDefault="008A7771" w:rsidP="008A77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и пространство. От плоскостного изображения к объемному макету. Соразмерность и пропорциональность. Архитектура — композиционная организация пространства. Взаимосвязь объектов в архитектурном макете. Конструкция: часть и целое. Здание как сочетание различных объемных форм. Понятие модуля. Важнейшие архитектурные элементы здания. Вещь: красота и целесообразность. Единство художественного и функционального в вещи. Вещь как сочетание объемов и материальный образ времени. Роль и значение материала в конструкции. Цвет в архитектуре и дизайне.</w:t>
            </w:r>
          </w:p>
          <w:p w:rsidR="008A7771" w:rsidRPr="008A7771" w:rsidRDefault="008A7771" w:rsidP="008A77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i/>
                <w:sz w:val="24"/>
                <w:szCs w:val="24"/>
              </w:rPr>
              <w:t>III четверть</w:t>
            </w:r>
            <w:r w:rsidRPr="008A7771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8A7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 и человек. Социальное значение дизайна и архитектуры как среды жизни человека»</w:t>
            </w:r>
          </w:p>
          <w:p w:rsidR="008A7771" w:rsidRPr="008A7771" w:rsidRDefault="008A7771" w:rsidP="008A77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сквозь времена и страны. Образно-стилевой язык архитектуры прошлого. Город сегодня и завтра. Тенденции и перспективы развития современной архитектуры. Живое пространство города. Город, микрорайон, улица. Вещь в городе. Роль архитектурного дизайна в формировании городской среды. Интерьер и вещь в доме. Дизайн — средство создания пространственно-вещной среды интерьера. Природа и архитектура. Организация архитектурно-ландшафтного пространства. Ты — архитектор. Проектирование города: архитектурный замысел и его осуществление.</w:t>
            </w:r>
          </w:p>
          <w:p w:rsidR="008A7771" w:rsidRPr="008A7771" w:rsidRDefault="008A7771" w:rsidP="008A77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i/>
                <w:sz w:val="24"/>
                <w:szCs w:val="24"/>
              </w:rPr>
              <w:t>IV четверть</w:t>
            </w:r>
            <w:r w:rsidRPr="008A7771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8A7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в зеркале дизайна и архитектуры»</w:t>
            </w:r>
          </w:p>
          <w:p w:rsidR="008A7771" w:rsidRPr="008A7771" w:rsidRDefault="008A7771" w:rsidP="008A77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дом — мой образ жизни. Функционально-архитектурная планировка своего дома. Интерьер комнаты — портрет ее хозяина. Дизайн вещно-пространственной среды жилища. Дизайн и архитектура моего сада. Мода, культура и ты. Композиционно-конструктивные принципы дизайна одежды. Мой костюм — мой облик. Дизайн современной одежды. Грим, </w:t>
            </w:r>
            <w:proofErr w:type="spellStart"/>
            <w:r w:rsidRPr="008A7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визажистика</w:t>
            </w:r>
            <w:proofErr w:type="spellEnd"/>
            <w:r w:rsidRPr="008A7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прическа в практике дизайна. Имидж: лик или личина? Сфера имидж-дизайна. Моделируя себя, моделируешь мир.</w:t>
            </w:r>
          </w:p>
          <w:p w:rsidR="008A7771" w:rsidRDefault="008A7771" w:rsidP="008A777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6A4E" w:rsidTr="008A777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4E" w:rsidRDefault="003A6A4E" w:rsidP="00B7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4E" w:rsidRDefault="003A6A4E" w:rsidP="00B7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1" w:rsidRDefault="003A6A4E" w:rsidP="008A777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7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8A7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7771" w:rsidRPr="008A77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</w:t>
            </w:r>
            <w:proofErr w:type="gramStart"/>
            <w:r w:rsidR="008A7771" w:rsidRPr="008A7771">
              <w:rPr>
                <w:rFonts w:ascii="Times New Roman" w:hAnsi="Times New Roman" w:cs="Times New Roman"/>
                <w:sz w:val="24"/>
                <w:szCs w:val="24"/>
              </w:rPr>
              <w:t>авторской  программы</w:t>
            </w:r>
            <w:proofErr w:type="gramEnd"/>
            <w:r w:rsidR="008A7771" w:rsidRPr="008A7771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proofErr w:type="spellStart"/>
            <w:r w:rsidR="008A7771" w:rsidRPr="008A777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8A7771" w:rsidRPr="008A7771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 и художественный труд. 1-9 классы», рабочей программы под </w:t>
            </w:r>
            <w:proofErr w:type="gramStart"/>
            <w:r w:rsidR="008A7771" w:rsidRPr="008A7771">
              <w:rPr>
                <w:rFonts w:ascii="Times New Roman" w:hAnsi="Times New Roman" w:cs="Times New Roman"/>
                <w:sz w:val="24"/>
                <w:szCs w:val="24"/>
              </w:rPr>
              <w:t>редакцией  Б.</w:t>
            </w:r>
            <w:proofErr w:type="gramEnd"/>
            <w:r w:rsidR="008A7771" w:rsidRPr="008A7771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8A7771" w:rsidRPr="008A777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8A7771" w:rsidRPr="008A7771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 М., «Просвещение</w:t>
            </w:r>
            <w:r w:rsidR="008A7771">
              <w:rPr>
                <w:rFonts w:ascii="Times New Roman" w:hAnsi="Times New Roman" w:cs="Times New Roman"/>
                <w:sz w:val="24"/>
                <w:szCs w:val="24"/>
              </w:rPr>
              <w:t>» 2016</w:t>
            </w:r>
          </w:p>
          <w:p w:rsidR="008A7771" w:rsidRDefault="008A7771" w:rsidP="008A7771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A4E" w:rsidRDefault="003A6A4E" w:rsidP="008A7771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</w:tr>
      <w:tr w:rsidR="003A6A4E" w:rsidTr="008A777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4E" w:rsidRDefault="003A6A4E" w:rsidP="00B71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4E" w:rsidRDefault="003A6A4E" w:rsidP="00B716C2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4E" w:rsidRDefault="003A6A4E" w:rsidP="00B716C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3A6A4E" w:rsidRDefault="003A6A4E" w:rsidP="00B716C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A4E" w:rsidRDefault="003A6A4E" w:rsidP="003A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A4E" w:rsidRDefault="003A6A4E" w:rsidP="003A6A4E"/>
    <w:p w:rsidR="006A29AF" w:rsidRDefault="006A29AF"/>
    <w:sectPr w:rsidR="006A29AF" w:rsidSect="0062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6A4E"/>
    <w:rsid w:val="002F21AC"/>
    <w:rsid w:val="003A6A4E"/>
    <w:rsid w:val="003F0A2A"/>
    <w:rsid w:val="00477D8D"/>
    <w:rsid w:val="006A29AF"/>
    <w:rsid w:val="008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AEE6D-DC39-4190-B12E-D1A7195C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4E"/>
  </w:style>
  <w:style w:type="paragraph" w:styleId="2">
    <w:name w:val="heading 2"/>
    <w:basedOn w:val="a"/>
    <w:next w:val="a"/>
    <w:link w:val="20"/>
    <w:qFormat/>
    <w:rsid w:val="008A7771"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A777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79284023942</cp:lastModifiedBy>
  <cp:revision>7</cp:revision>
  <dcterms:created xsi:type="dcterms:W3CDTF">2019-10-17T11:57:00Z</dcterms:created>
  <dcterms:modified xsi:type="dcterms:W3CDTF">2021-09-21T07:01:00Z</dcterms:modified>
</cp:coreProperties>
</file>