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AE" w:rsidRPr="00013AAE" w:rsidRDefault="00013AAE" w:rsidP="00013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13AAE">
        <w:rPr>
          <w:rFonts w:ascii="Times New Roman" w:eastAsia="Times New Roman" w:hAnsi="Times New Roman" w:cs="Times New Roman"/>
          <w:b/>
          <w:sz w:val="24"/>
        </w:rPr>
        <w:t xml:space="preserve">Аннотации к рабочим программам </w:t>
      </w:r>
    </w:p>
    <w:p w:rsidR="00013AAE" w:rsidRPr="00013AAE" w:rsidRDefault="00013AAE" w:rsidP="00013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3AAE" w:rsidRPr="00013AAE" w:rsidRDefault="00013AAE" w:rsidP="00013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13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p w:rsidR="00013AAE" w:rsidRPr="00013AAE" w:rsidRDefault="00013AAE" w:rsidP="00013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AAE" w:rsidRPr="00013AAE" w:rsidRDefault="00013AAE" w:rsidP="00013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AAE" w:rsidRPr="00013AAE" w:rsidRDefault="00013AAE" w:rsidP="00013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-210" w:tblpY="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770"/>
      </w:tblGrid>
      <w:tr w:rsidR="00013AAE" w:rsidRPr="00013AAE" w:rsidTr="00013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мир, 4</w:t>
            </w: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13AAE" w:rsidRPr="00013AAE" w:rsidTr="00013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 </w:t>
            </w:r>
          </w:p>
        </w:tc>
      </w:tr>
      <w:tr w:rsidR="00013AAE" w:rsidRPr="00013AAE" w:rsidTr="00013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13AAE" w:rsidRPr="00013AAE" w:rsidTr="00013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Рабочие программы. Предметная линия учебников системы «Школа России». 1—4 классы: учеб</w:t>
            </w:r>
            <w:proofErr w:type="gramStart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учителей </w:t>
            </w:r>
            <w:proofErr w:type="spellStart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А. А. Плешаков. – 3-е изд., </w:t>
            </w:r>
            <w:proofErr w:type="spellStart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М.: Просвещение, 2019.</w:t>
            </w:r>
          </w:p>
        </w:tc>
      </w:tr>
      <w:tr w:rsidR="00013AAE" w:rsidRPr="00013AAE" w:rsidTr="00013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часов </w:t>
            </w:r>
            <w:proofErr w:type="gramStart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в неделю)</w:t>
            </w:r>
          </w:p>
        </w:tc>
      </w:tr>
      <w:tr w:rsidR="00013AAE" w:rsidRPr="00013AAE" w:rsidTr="00013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013AAE" w:rsidRPr="00013AAE" w:rsidTr="00013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в 2 частях  А. А. Плешаков </w:t>
            </w:r>
            <w:r w:rsidRPr="00013AA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Москва «Просвещение» 2017- 2018, 2021  год</w:t>
            </w:r>
          </w:p>
        </w:tc>
      </w:tr>
      <w:tr w:rsidR="00013AAE" w:rsidRPr="00013AAE" w:rsidTr="00013AAE">
        <w:trPr>
          <w:trHeight w:val="9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 А. Окружающий мир. Методические рекомендации. 2 класс: пособие для учителей </w:t>
            </w:r>
            <w:proofErr w:type="spellStart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 / А. А. Плешаков, А. Е. Соловьева. — М.</w:t>
            </w:r>
            <w:proofErr w:type="gramStart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2012. — 95 с. — (Школа России). — ISBN 978-5-09-018643-8. (электронное пособие)</w:t>
            </w:r>
          </w:p>
        </w:tc>
      </w:tr>
      <w:tr w:rsidR="00013AAE" w:rsidRPr="00013AAE" w:rsidTr="00013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013AAE" w:rsidP="0001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E" w:rsidRPr="00013AAE" w:rsidRDefault="009D78B9" w:rsidP="0001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013AAE"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AAE" w:rsidRPr="00013A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классс</w:t>
            </w:r>
            <w:proofErr w:type="spellEnd"/>
          </w:p>
        </w:tc>
      </w:tr>
    </w:tbl>
    <w:p w:rsidR="00013AAE" w:rsidRPr="00013AAE" w:rsidRDefault="00013AAE" w:rsidP="00013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AAE" w:rsidRPr="00013AAE" w:rsidRDefault="00013AAE" w:rsidP="00013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AAE" w:rsidRPr="00013AAE" w:rsidRDefault="00013AAE" w:rsidP="00013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AAA" w:rsidRDefault="007B1AAA"/>
    <w:sectPr w:rsidR="007B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9F"/>
    <w:rsid w:val="00013AAE"/>
    <w:rsid w:val="007B1AAA"/>
    <w:rsid w:val="009D78B9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dcterms:created xsi:type="dcterms:W3CDTF">2022-09-22T17:38:00Z</dcterms:created>
  <dcterms:modified xsi:type="dcterms:W3CDTF">2022-09-22T17:59:00Z</dcterms:modified>
</cp:coreProperties>
</file>