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D1" w:rsidRPr="00D101D1" w:rsidRDefault="00D101D1" w:rsidP="00D1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101D1">
        <w:rPr>
          <w:rFonts w:ascii="Times New Roman" w:eastAsia="Times New Roman" w:hAnsi="Times New Roman" w:cs="Times New Roman"/>
          <w:b/>
          <w:sz w:val="24"/>
        </w:rPr>
        <w:t xml:space="preserve">Аннотации к рабочим программам </w:t>
      </w:r>
    </w:p>
    <w:p w:rsidR="00D101D1" w:rsidRPr="00D101D1" w:rsidRDefault="00D101D1" w:rsidP="00D1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101D1" w:rsidRPr="00D101D1" w:rsidRDefault="00D101D1" w:rsidP="00D1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101D1">
        <w:rPr>
          <w:rFonts w:ascii="Times New Roman" w:eastAsia="Times New Roman" w:hAnsi="Times New Roman" w:cs="Times New Roman"/>
          <w:b/>
          <w:sz w:val="24"/>
        </w:rPr>
        <w:t>Литературное чтение</w:t>
      </w:r>
      <w:r>
        <w:rPr>
          <w:rFonts w:ascii="Times New Roman" w:eastAsia="Times New Roman" w:hAnsi="Times New Roman" w:cs="Times New Roman"/>
          <w:b/>
          <w:sz w:val="24"/>
        </w:rPr>
        <w:t xml:space="preserve"> на родном русском</w:t>
      </w:r>
    </w:p>
    <w:p w:rsidR="00D101D1" w:rsidRPr="00D101D1" w:rsidRDefault="00D101D1" w:rsidP="00D1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bottomFromText="160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8"/>
        <w:gridCol w:w="6447"/>
      </w:tblGrid>
      <w:tr w:rsidR="00D101D1" w:rsidRPr="00D101D1" w:rsidTr="00D101D1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D1" w:rsidRPr="00D101D1" w:rsidRDefault="00D101D1" w:rsidP="00D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рабочей программы: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D1" w:rsidRPr="00D101D1" w:rsidRDefault="00D101D1" w:rsidP="00D1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="000A2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родном русском языке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4</w:t>
            </w:r>
            <w:r w:rsidRPr="00D10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101D1" w:rsidRPr="00D101D1" w:rsidTr="00D101D1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D1" w:rsidRPr="00D101D1" w:rsidRDefault="00D101D1" w:rsidP="00D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Учитель: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D1" w:rsidRPr="00D101D1" w:rsidRDefault="00D101D1" w:rsidP="00D1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1D1"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D1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Алексеевна</w:t>
            </w:r>
          </w:p>
        </w:tc>
      </w:tr>
      <w:tr w:rsidR="00D101D1" w:rsidRPr="00D101D1" w:rsidTr="00D101D1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D1" w:rsidRPr="00D101D1" w:rsidRDefault="00D101D1" w:rsidP="00D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D1" w:rsidRPr="00D101D1" w:rsidRDefault="00D101D1" w:rsidP="00D1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="000A2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родном русском языке</w:t>
            </w:r>
          </w:p>
        </w:tc>
      </w:tr>
      <w:tr w:rsidR="00D101D1" w:rsidRPr="00D101D1" w:rsidTr="00D101D1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D1" w:rsidRPr="00D101D1" w:rsidRDefault="00D101D1" w:rsidP="00D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составлена на основе (полные выходные данные как в сборнике):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BC" w:rsidRPr="00180BBC" w:rsidRDefault="00180BBC" w:rsidP="00180BBC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Рабочая программа по «Литературному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русскомязыке</w:t>
            </w:r>
            <w:proofErr w:type="spellEnd"/>
            <w:r w:rsidRPr="0018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разработана в соответствии с основными нормативными документами, определяющими</w:t>
            </w:r>
          </w:p>
          <w:p w:rsidR="00180BBC" w:rsidRPr="00180BBC" w:rsidRDefault="00180BBC" w:rsidP="00180BBC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содержание данной рабочей программы:</w:t>
            </w:r>
          </w:p>
          <w:p w:rsidR="00180BBC" w:rsidRPr="00180BBC" w:rsidRDefault="00180BBC" w:rsidP="00180BBC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Федеральный закон «Об образовании в Российской Федерации» от 29 декабря 2012 г. №</w:t>
            </w:r>
          </w:p>
          <w:p w:rsidR="00180BBC" w:rsidRPr="00180BBC" w:rsidRDefault="00180BBC" w:rsidP="00180BBC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273-ФЗ (ст.2п.10; ст.12 п.1, 3); Федеральный государственный образовательный стандарт</w:t>
            </w:r>
          </w:p>
          <w:p w:rsidR="00180BBC" w:rsidRPr="00180BBC" w:rsidRDefault="00180BBC" w:rsidP="00180BBC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начального общего образования, </w:t>
            </w:r>
            <w:proofErr w:type="gramStart"/>
            <w:r w:rsidRPr="0018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утвержденный</w:t>
            </w:r>
            <w:proofErr w:type="gramEnd"/>
            <w:r w:rsidRPr="0018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приказом Министерства образования и</w:t>
            </w:r>
          </w:p>
          <w:p w:rsidR="00D101D1" w:rsidRPr="00D101D1" w:rsidRDefault="00180BBC" w:rsidP="00180BBC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науки Российской Федерации от 6 октября 2009 г. № 373</w:t>
            </w:r>
          </w:p>
        </w:tc>
      </w:tr>
      <w:tr w:rsidR="00D101D1" w:rsidRPr="00D101D1" w:rsidTr="00D101D1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D1" w:rsidRPr="00D101D1" w:rsidRDefault="00D101D1" w:rsidP="00D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часов: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D1" w:rsidRPr="00D101D1" w:rsidRDefault="000A2F33" w:rsidP="00D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часов (1</w:t>
            </w:r>
            <w:r w:rsidR="00D101D1" w:rsidRPr="00D1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</w:tc>
      </w:tr>
      <w:tr w:rsidR="00D101D1" w:rsidRPr="00D101D1" w:rsidTr="00D101D1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D1" w:rsidRPr="00D101D1" w:rsidRDefault="00D101D1" w:rsidP="00D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УМК: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D1" w:rsidRPr="00D101D1" w:rsidRDefault="00D101D1" w:rsidP="00D1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«Школа России»</w:t>
            </w:r>
          </w:p>
        </w:tc>
      </w:tr>
      <w:tr w:rsidR="00D101D1" w:rsidRPr="00D101D1" w:rsidTr="00D101D1"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D1" w:rsidRPr="00D101D1" w:rsidRDefault="00D101D1" w:rsidP="00D10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Учебник: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D1" w:rsidRPr="00D101D1" w:rsidRDefault="00D101D1" w:rsidP="00D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1D1" w:rsidRPr="00D101D1" w:rsidTr="00D101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D1" w:rsidRPr="00D101D1" w:rsidRDefault="00D101D1" w:rsidP="00D10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D1" w:rsidRPr="00D101D1" w:rsidRDefault="00D101D1" w:rsidP="00D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D101D1" w:rsidRPr="00D101D1" w:rsidTr="00D101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D1" w:rsidRPr="00D101D1" w:rsidRDefault="00D101D1" w:rsidP="00D10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D1" w:rsidRPr="00D101D1" w:rsidRDefault="00D101D1" w:rsidP="00D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1D1" w:rsidRPr="00D101D1" w:rsidTr="00D101D1">
        <w:trPr>
          <w:trHeight w:val="92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D1" w:rsidRPr="00D101D1" w:rsidRDefault="00D101D1" w:rsidP="00D10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пособие: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BC" w:rsidRPr="00180BBC" w:rsidRDefault="00180BBC" w:rsidP="00180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180BBC" w:rsidRPr="00180BBC" w:rsidRDefault="00180BBC" w:rsidP="00180BBC">
            <w:pPr>
              <w:pBdr>
                <w:bottom w:val="single" w:sz="6" w:space="0" w:color="D6DDB9"/>
              </w:pBdr>
              <w:shd w:val="clear" w:color="auto" w:fill="FFFFFF"/>
              <w:spacing w:before="120" w:after="12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80BB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Словари и справочники серии «Словари XXI века»:</w:t>
            </w:r>
          </w:p>
          <w:p w:rsidR="00180BBC" w:rsidRPr="00180BBC" w:rsidRDefault="00180BBC" w:rsidP="00180BBC">
            <w:pPr>
              <w:pBdr>
                <w:bottom w:val="single" w:sz="6" w:space="0" w:color="D6DDB9"/>
              </w:pBdr>
              <w:shd w:val="clear" w:color="auto" w:fill="FFFFFF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80BB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Атрошенко О. Осипова К.  Русский народный календарь.</w:t>
            </w:r>
            <w:r w:rsidRPr="0018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Бельчиков</w:t>
            </w:r>
            <w:proofErr w:type="spellEnd"/>
            <w:r w:rsidRPr="0018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 Практическая стилистика современного русского </w:t>
            </w:r>
            <w:proofErr w:type="spellStart"/>
            <w:r w:rsidRPr="0018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</w:t>
            </w:r>
            <w:proofErr w:type="gramStart"/>
            <w:r w:rsidRPr="0018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18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ольшой</w:t>
            </w:r>
            <w:proofErr w:type="spellEnd"/>
            <w:r w:rsidRPr="0018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фразеологический словарь русского языка. Коллектив авторов под ред. В.Н. </w:t>
            </w:r>
            <w:proofErr w:type="spellStart"/>
            <w:r w:rsidRPr="0018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Телия</w:t>
            </w:r>
            <w:proofErr w:type="gramStart"/>
            <w:r w:rsidRPr="0018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18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ольшой</w:t>
            </w:r>
            <w:proofErr w:type="spellEnd"/>
            <w:r w:rsidRPr="0018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толковый словарь синонимов русской речи. Коллектив авторов под ред. Л.Г. Бабенко. </w:t>
            </w:r>
            <w:proofErr w:type="spellStart"/>
            <w:r w:rsidRPr="0018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Дядечко</w:t>
            </w:r>
            <w:proofErr w:type="spellEnd"/>
            <w:r w:rsidRPr="0018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</w:t>
            </w:r>
            <w:proofErr w:type="spellStart"/>
            <w:r w:rsidRPr="0018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П.Словарь</w:t>
            </w:r>
            <w:proofErr w:type="spellEnd"/>
            <w:r w:rsidRPr="0018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крылатых слов и выражений нашего времени. Зимин В. И. Словарь-тезаурус русских пословиц, поговорок и метких выражений.</w:t>
            </w:r>
          </w:p>
          <w:p w:rsidR="00D101D1" w:rsidRPr="00D101D1" w:rsidRDefault="00D101D1" w:rsidP="00D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1D1" w:rsidRPr="00D101D1" w:rsidTr="00D101D1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D1" w:rsidRPr="00D101D1" w:rsidRDefault="00D101D1" w:rsidP="00D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Классы, в которых реализуется данная рабочая программа: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D1" w:rsidRPr="00D101D1" w:rsidRDefault="00180BBC" w:rsidP="00D1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101D1" w:rsidRPr="00D1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</w:tr>
    </w:tbl>
    <w:p w:rsidR="00627547" w:rsidRDefault="00627547"/>
    <w:sectPr w:rsidR="0062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E5"/>
    <w:rsid w:val="000A2F33"/>
    <w:rsid w:val="00180BBC"/>
    <w:rsid w:val="00627547"/>
    <w:rsid w:val="00D101D1"/>
    <w:rsid w:val="00E5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7</cp:revision>
  <dcterms:created xsi:type="dcterms:W3CDTF">2022-09-22T17:47:00Z</dcterms:created>
  <dcterms:modified xsi:type="dcterms:W3CDTF">2022-09-22T18:08:00Z</dcterms:modified>
</cp:coreProperties>
</file>