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4B5" w:rsidRDefault="00AA54B5">
      <w:pPr>
        <w:spacing w:before="11"/>
        <w:rPr>
          <w:sz w:val="24"/>
        </w:rPr>
      </w:pPr>
    </w:p>
    <w:p w:rsidR="00AA54B5" w:rsidRDefault="00AA54B5" w:rsidP="0053221F">
      <w:pPr>
        <w:pStyle w:val="a3"/>
        <w:ind w:left="2570" w:right="255" w:hanging="2319"/>
        <w:jc w:val="center"/>
      </w:pPr>
      <w:r>
        <w:t xml:space="preserve">План мероприятий («дорожная карта»), </w:t>
      </w:r>
    </w:p>
    <w:p w:rsidR="00AA54B5" w:rsidRDefault="00AA54B5" w:rsidP="0053221F">
      <w:pPr>
        <w:pStyle w:val="a3"/>
        <w:ind w:left="2570" w:right="255" w:hanging="2319"/>
        <w:jc w:val="center"/>
      </w:pPr>
      <w:r>
        <w:t>направленных на формирование и оценку функциональной грамотности</w:t>
      </w:r>
    </w:p>
    <w:p w:rsidR="00AA54B5" w:rsidRDefault="00AA54B5" w:rsidP="0053221F">
      <w:pPr>
        <w:pStyle w:val="a3"/>
        <w:ind w:left="2570" w:right="255" w:hanging="2319"/>
        <w:jc w:val="center"/>
      </w:pPr>
      <w:r>
        <w:rPr>
          <w:spacing w:val="-67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 xml:space="preserve">МБОУ </w:t>
      </w:r>
      <w:r w:rsidR="00163099">
        <w:t>Сов-</w:t>
      </w:r>
      <w:proofErr w:type="spellStart"/>
      <w:r w:rsidR="00163099">
        <w:t>Дарская</w:t>
      </w:r>
      <w:proofErr w:type="spellEnd"/>
      <w:r w:rsidR="00163099">
        <w:t xml:space="preserve"> ООШ</w:t>
      </w:r>
    </w:p>
    <w:p w:rsidR="00AA54B5" w:rsidRDefault="00AA54B5" w:rsidP="00A16F12">
      <w:pPr>
        <w:pStyle w:val="a3"/>
        <w:spacing w:line="276" w:lineRule="auto"/>
        <w:ind w:left="1119" w:right="3330"/>
        <w:rPr>
          <w:u w:val="single"/>
        </w:rPr>
      </w:pPr>
    </w:p>
    <w:p w:rsidR="00AA54B5" w:rsidRPr="00A16F12" w:rsidRDefault="00AA54B5" w:rsidP="00A16F12">
      <w:pPr>
        <w:pStyle w:val="a3"/>
        <w:spacing w:line="276" w:lineRule="auto"/>
        <w:ind w:left="1119" w:right="3330"/>
        <w:rPr>
          <w:sz w:val="24"/>
          <w:szCs w:val="24"/>
        </w:rPr>
      </w:pPr>
      <w:r w:rsidRPr="00A16F12">
        <w:rPr>
          <w:sz w:val="24"/>
          <w:szCs w:val="24"/>
          <w:u w:val="single"/>
        </w:rPr>
        <w:t>Цель:</w:t>
      </w:r>
      <w:r w:rsidRPr="00A16F12">
        <w:rPr>
          <w:sz w:val="24"/>
          <w:szCs w:val="24"/>
        </w:rPr>
        <w:t xml:space="preserve"> </w:t>
      </w:r>
      <w:r w:rsidRPr="00A16F12">
        <w:rPr>
          <w:b w:val="0"/>
          <w:sz w:val="24"/>
          <w:szCs w:val="24"/>
        </w:rPr>
        <w:t>создать условия для формирования и развития</w:t>
      </w:r>
      <w:r w:rsidRPr="00A16F12">
        <w:rPr>
          <w:b w:val="0"/>
          <w:spacing w:val="-67"/>
          <w:sz w:val="24"/>
          <w:szCs w:val="24"/>
        </w:rPr>
        <w:t xml:space="preserve"> </w:t>
      </w:r>
      <w:r w:rsidR="00163099">
        <w:rPr>
          <w:b w:val="0"/>
          <w:spacing w:val="-67"/>
          <w:sz w:val="24"/>
          <w:szCs w:val="24"/>
        </w:rPr>
        <w:t xml:space="preserve">  </w:t>
      </w:r>
      <w:r w:rsidRPr="00A16F12">
        <w:rPr>
          <w:b w:val="0"/>
          <w:sz w:val="24"/>
          <w:szCs w:val="24"/>
        </w:rPr>
        <w:t>функциональной</w:t>
      </w:r>
      <w:r w:rsidRPr="00A16F12">
        <w:rPr>
          <w:b w:val="0"/>
          <w:spacing w:val="-1"/>
          <w:sz w:val="24"/>
          <w:szCs w:val="24"/>
        </w:rPr>
        <w:t xml:space="preserve"> </w:t>
      </w:r>
      <w:r w:rsidRPr="00A16F12">
        <w:rPr>
          <w:b w:val="0"/>
          <w:sz w:val="24"/>
          <w:szCs w:val="24"/>
        </w:rPr>
        <w:t>грамотности</w:t>
      </w:r>
      <w:r w:rsidRPr="00A16F12">
        <w:rPr>
          <w:b w:val="0"/>
          <w:spacing w:val="-4"/>
          <w:sz w:val="24"/>
          <w:szCs w:val="24"/>
        </w:rPr>
        <w:t xml:space="preserve"> </w:t>
      </w:r>
      <w:r w:rsidRPr="00A16F12">
        <w:rPr>
          <w:b w:val="0"/>
          <w:sz w:val="24"/>
          <w:szCs w:val="24"/>
        </w:rPr>
        <w:t>обучающихся.</w:t>
      </w:r>
    </w:p>
    <w:p w:rsidR="00AA54B5" w:rsidRPr="00A16F12" w:rsidRDefault="00AA54B5" w:rsidP="00A16F12">
      <w:pPr>
        <w:pStyle w:val="a3"/>
        <w:spacing w:before="1"/>
        <w:ind w:left="1119"/>
        <w:rPr>
          <w:sz w:val="24"/>
          <w:szCs w:val="24"/>
        </w:rPr>
      </w:pPr>
      <w:r w:rsidRPr="00A16F12">
        <w:rPr>
          <w:sz w:val="24"/>
          <w:szCs w:val="24"/>
          <w:u w:val="single"/>
        </w:rPr>
        <w:t>Задачи:</w:t>
      </w:r>
    </w:p>
    <w:p w:rsidR="00AA54B5" w:rsidRPr="00A16F12" w:rsidRDefault="00AA54B5" w:rsidP="00A16F12">
      <w:pPr>
        <w:pStyle w:val="a5"/>
        <w:numPr>
          <w:ilvl w:val="0"/>
          <w:numId w:val="2"/>
        </w:numPr>
        <w:tabs>
          <w:tab w:val="left" w:pos="1828"/>
        </w:tabs>
        <w:spacing w:before="89" w:line="276" w:lineRule="auto"/>
        <w:ind w:right="1486" w:hanging="358"/>
        <w:rPr>
          <w:sz w:val="24"/>
          <w:szCs w:val="24"/>
        </w:rPr>
      </w:pPr>
      <w:r w:rsidRPr="00A16F12">
        <w:rPr>
          <w:sz w:val="24"/>
          <w:szCs w:val="24"/>
        </w:rPr>
        <w:t>Изучение</w:t>
      </w:r>
      <w:r w:rsidRPr="00A16F12">
        <w:rPr>
          <w:spacing w:val="-7"/>
          <w:sz w:val="24"/>
          <w:szCs w:val="24"/>
        </w:rPr>
        <w:t xml:space="preserve"> </w:t>
      </w:r>
      <w:r w:rsidRPr="00A16F12">
        <w:rPr>
          <w:sz w:val="24"/>
          <w:szCs w:val="24"/>
        </w:rPr>
        <w:t>отечественной</w:t>
      </w:r>
      <w:r w:rsidRPr="00A16F12">
        <w:rPr>
          <w:spacing w:val="-6"/>
          <w:sz w:val="24"/>
          <w:szCs w:val="24"/>
        </w:rPr>
        <w:t xml:space="preserve"> </w:t>
      </w:r>
      <w:r w:rsidRPr="00A16F12">
        <w:rPr>
          <w:sz w:val="24"/>
          <w:szCs w:val="24"/>
        </w:rPr>
        <w:t>и</w:t>
      </w:r>
      <w:r w:rsidRPr="00A16F12">
        <w:rPr>
          <w:spacing w:val="-3"/>
          <w:sz w:val="24"/>
          <w:szCs w:val="24"/>
        </w:rPr>
        <w:t xml:space="preserve"> </w:t>
      </w:r>
      <w:r w:rsidRPr="00A16F12">
        <w:rPr>
          <w:sz w:val="24"/>
          <w:szCs w:val="24"/>
        </w:rPr>
        <w:t>международной</w:t>
      </w:r>
      <w:r w:rsidRPr="00A16F12">
        <w:rPr>
          <w:spacing w:val="-3"/>
          <w:sz w:val="24"/>
          <w:szCs w:val="24"/>
        </w:rPr>
        <w:t xml:space="preserve"> </w:t>
      </w:r>
      <w:r w:rsidRPr="00A16F12">
        <w:rPr>
          <w:sz w:val="24"/>
          <w:szCs w:val="24"/>
        </w:rPr>
        <w:t>практики</w:t>
      </w:r>
      <w:r w:rsidRPr="00A16F12">
        <w:rPr>
          <w:spacing w:val="-3"/>
          <w:sz w:val="24"/>
          <w:szCs w:val="24"/>
        </w:rPr>
        <w:t xml:space="preserve"> развития</w:t>
      </w:r>
      <w:r w:rsidRPr="00A16F12">
        <w:rPr>
          <w:sz w:val="24"/>
          <w:szCs w:val="24"/>
        </w:rPr>
        <w:t xml:space="preserve"> функциональной</w:t>
      </w:r>
      <w:r w:rsidRPr="00A16F12">
        <w:rPr>
          <w:spacing w:val="-1"/>
          <w:sz w:val="24"/>
          <w:szCs w:val="24"/>
        </w:rPr>
        <w:t xml:space="preserve"> </w:t>
      </w:r>
      <w:r w:rsidRPr="00A16F12">
        <w:rPr>
          <w:sz w:val="24"/>
          <w:szCs w:val="24"/>
        </w:rPr>
        <w:t>грамотности</w:t>
      </w:r>
      <w:r w:rsidRPr="00A16F12">
        <w:rPr>
          <w:spacing w:val="-3"/>
          <w:sz w:val="24"/>
          <w:szCs w:val="24"/>
        </w:rPr>
        <w:t xml:space="preserve"> </w:t>
      </w:r>
      <w:r w:rsidRPr="00A16F12">
        <w:rPr>
          <w:sz w:val="24"/>
          <w:szCs w:val="24"/>
        </w:rPr>
        <w:t>обучающихся.</w:t>
      </w:r>
    </w:p>
    <w:p w:rsidR="00AA54B5" w:rsidRPr="00A16F12" w:rsidRDefault="00AA54B5" w:rsidP="00A16F12">
      <w:pPr>
        <w:pStyle w:val="a5"/>
        <w:numPr>
          <w:ilvl w:val="0"/>
          <w:numId w:val="2"/>
        </w:numPr>
        <w:tabs>
          <w:tab w:val="left" w:pos="1828"/>
        </w:tabs>
        <w:spacing w:line="278" w:lineRule="auto"/>
        <w:ind w:right="1291" w:hanging="358"/>
        <w:rPr>
          <w:sz w:val="24"/>
          <w:szCs w:val="24"/>
        </w:rPr>
      </w:pPr>
      <w:r w:rsidRPr="00A16F12">
        <w:rPr>
          <w:sz w:val="24"/>
          <w:szCs w:val="24"/>
        </w:rPr>
        <w:t xml:space="preserve">Определение механизмов реализации системы мер по </w:t>
      </w:r>
      <w:r w:rsidR="00605F65" w:rsidRPr="00A16F12">
        <w:rPr>
          <w:sz w:val="24"/>
          <w:szCs w:val="24"/>
        </w:rPr>
        <w:t>развитию функциональной</w:t>
      </w:r>
      <w:r w:rsidRPr="00A16F12">
        <w:rPr>
          <w:spacing w:val="-1"/>
          <w:sz w:val="24"/>
          <w:szCs w:val="24"/>
        </w:rPr>
        <w:t xml:space="preserve"> </w:t>
      </w:r>
      <w:r w:rsidRPr="00A16F12">
        <w:rPr>
          <w:sz w:val="24"/>
          <w:szCs w:val="24"/>
        </w:rPr>
        <w:t>грамотности</w:t>
      </w:r>
      <w:r w:rsidRPr="00A16F12">
        <w:rPr>
          <w:spacing w:val="-3"/>
          <w:sz w:val="24"/>
          <w:szCs w:val="24"/>
        </w:rPr>
        <w:t xml:space="preserve"> </w:t>
      </w:r>
      <w:r w:rsidRPr="00A16F12">
        <w:rPr>
          <w:sz w:val="24"/>
          <w:szCs w:val="24"/>
        </w:rPr>
        <w:t>обучающихся.</w:t>
      </w:r>
    </w:p>
    <w:p w:rsidR="00AA54B5" w:rsidRDefault="00AA54B5">
      <w:pPr>
        <w:spacing w:before="3" w:after="1"/>
        <w:rPr>
          <w:b/>
          <w:sz w:val="28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0"/>
        <w:gridCol w:w="8433"/>
        <w:gridCol w:w="2272"/>
        <w:gridCol w:w="3120"/>
      </w:tblGrid>
      <w:tr w:rsidR="00AA54B5" w:rsidTr="00CF066C">
        <w:trPr>
          <w:trHeight w:val="321"/>
        </w:trPr>
        <w:tc>
          <w:tcPr>
            <w:tcW w:w="960" w:type="dxa"/>
          </w:tcPr>
          <w:p w:rsidR="00AA54B5" w:rsidRDefault="00AA54B5">
            <w:pPr>
              <w:pStyle w:val="TableParagraph"/>
              <w:spacing w:before="15"/>
              <w:ind w:left="0" w:right="34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8433" w:type="dxa"/>
          </w:tcPr>
          <w:p w:rsidR="00AA54B5" w:rsidRDefault="00AA54B5">
            <w:pPr>
              <w:pStyle w:val="TableParagraph"/>
              <w:spacing w:before="15"/>
              <w:ind w:left="1404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272" w:type="dxa"/>
          </w:tcPr>
          <w:p w:rsidR="00AA54B5" w:rsidRDefault="00AA54B5">
            <w:pPr>
              <w:pStyle w:val="TableParagraph"/>
              <w:spacing w:before="15"/>
              <w:ind w:left="394" w:right="3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</w:p>
        </w:tc>
        <w:tc>
          <w:tcPr>
            <w:tcW w:w="3120" w:type="dxa"/>
          </w:tcPr>
          <w:p w:rsidR="00AA54B5" w:rsidRDefault="00AA54B5">
            <w:pPr>
              <w:pStyle w:val="TableParagraph"/>
              <w:spacing w:before="15"/>
              <w:ind w:left="246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исполнитель</w:t>
            </w:r>
          </w:p>
        </w:tc>
      </w:tr>
      <w:tr w:rsidR="00AA54B5">
        <w:trPr>
          <w:trHeight w:val="323"/>
        </w:trPr>
        <w:tc>
          <w:tcPr>
            <w:tcW w:w="14785" w:type="dxa"/>
            <w:gridSpan w:val="4"/>
          </w:tcPr>
          <w:p w:rsidR="00AA54B5" w:rsidRDefault="00AA54B5">
            <w:pPr>
              <w:pStyle w:val="TableParagraph"/>
              <w:spacing w:before="18"/>
              <w:ind w:left="1890" w:right="18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Организационный этап</w:t>
            </w:r>
          </w:p>
        </w:tc>
      </w:tr>
      <w:tr w:rsidR="000A788A" w:rsidTr="00CF066C">
        <w:trPr>
          <w:trHeight w:val="648"/>
        </w:trPr>
        <w:tc>
          <w:tcPr>
            <w:tcW w:w="960" w:type="dxa"/>
          </w:tcPr>
          <w:p w:rsidR="000A788A" w:rsidRDefault="000A788A" w:rsidP="000A788A">
            <w:pPr>
              <w:pStyle w:val="TableParagraph"/>
              <w:spacing w:before="28"/>
              <w:ind w:left="0" w:right="403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433" w:type="dxa"/>
          </w:tcPr>
          <w:p w:rsidR="000A788A" w:rsidRPr="00272222" w:rsidRDefault="000A788A" w:rsidP="000A788A">
            <w:pPr>
              <w:pStyle w:val="TableParagraph"/>
              <w:ind w:left="143" w:right="1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Сформировать схему (алгоритм, процесс) управления деятельностью по формированию функциональной грамотности: создать координационную группу управления процессом, а также методическую группу по видам функциональной грамотности (учебным предметам)</w:t>
            </w:r>
          </w:p>
        </w:tc>
        <w:tc>
          <w:tcPr>
            <w:tcW w:w="2272" w:type="dxa"/>
          </w:tcPr>
          <w:p w:rsidR="000A788A" w:rsidRDefault="000A788A" w:rsidP="000A788A">
            <w:r w:rsidRPr="00130CDB">
              <w:t>Февраль 2022</w:t>
            </w:r>
          </w:p>
        </w:tc>
        <w:tc>
          <w:tcPr>
            <w:tcW w:w="3120" w:type="dxa"/>
          </w:tcPr>
          <w:p w:rsidR="000A788A" w:rsidRDefault="000A788A" w:rsidP="000A788A">
            <w:pPr>
              <w:pStyle w:val="TableParagraph"/>
              <w:spacing w:before="48" w:line="271" w:lineRule="exact"/>
              <w:ind w:left="114"/>
              <w:rPr>
                <w:sz w:val="24"/>
              </w:rPr>
            </w:pPr>
            <w:r>
              <w:rPr>
                <w:sz w:val="24"/>
              </w:rPr>
              <w:t xml:space="preserve">Директор школы </w:t>
            </w:r>
          </w:p>
        </w:tc>
      </w:tr>
      <w:tr w:rsidR="000A788A" w:rsidTr="00CF066C">
        <w:trPr>
          <w:trHeight w:val="648"/>
        </w:trPr>
        <w:tc>
          <w:tcPr>
            <w:tcW w:w="960" w:type="dxa"/>
          </w:tcPr>
          <w:p w:rsidR="000A788A" w:rsidRDefault="000A788A" w:rsidP="000A788A">
            <w:pPr>
              <w:pStyle w:val="TableParagraph"/>
              <w:spacing w:before="23"/>
              <w:ind w:left="0" w:right="403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8433" w:type="dxa"/>
          </w:tcPr>
          <w:p w:rsidR="000A788A" w:rsidRPr="00272222" w:rsidRDefault="000A788A" w:rsidP="000A788A">
            <w:pPr>
              <w:pStyle w:val="TableParagraph"/>
              <w:ind w:left="0" w:right="652" w:firstLine="145"/>
              <w:rPr>
                <w:sz w:val="24"/>
                <w:szCs w:val="24"/>
              </w:rPr>
            </w:pPr>
            <w:r w:rsidRPr="00272222">
              <w:rPr>
                <w:sz w:val="24"/>
                <w:szCs w:val="24"/>
              </w:rPr>
              <w:t xml:space="preserve">Разработка </w:t>
            </w:r>
            <w:r>
              <w:rPr>
                <w:sz w:val="24"/>
                <w:szCs w:val="24"/>
              </w:rPr>
              <w:t xml:space="preserve">и утверждение </w:t>
            </w:r>
            <w:proofErr w:type="spellStart"/>
            <w:r>
              <w:rPr>
                <w:sz w:val="24"/>
                <w:szCs w:val="24"/>
              </w:rPr>
              <w:t>внутришкольного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272222">
              <w:rPr>
                <w:sz w:val="24"/>
                <w:szCs w:val="24"/>
              </w:rPr>
              <w:t>плана</w:t>
            </w:r>
            <w:r w:rsidRPr="00272222">
              <w:rPr>
                <w:spacing w:val="-3"/>
                <w:sz w:val="24"/>
                <w:szCs w:val="24"/>
              </w:rPr>
              <w:t xml:space="preserve"> </w:t>
            </w:r>
            <w:r w:rsidRPr="00272222">
              <w:rPr>
                <w:sz w:val="24"/>
                <w:szCs w:val="24"/>
              </w:rPr>
              <w:t>мероприятий</w:t>
            </w:r>
            <w:r>
              <w:rPr>
                <w:spacing w:val="-5"/>
                <w:sz w:val="24"/>
                <w:szCs w:val="24"/>
              </w:rPr>
              <w:t>, направленного на формирование и оценку функциональной грамотности обучающихся, определить ответственных лиц.</w:t>
            </w:r>
          </w:p>
        </w:tc>
        <w:tc>
          <w:tcPr>
            <w:tcW w:w="2272" w:type="dxa"/>
          </w:tcPr>
          <w:p w:rsidR="000A788A" w:rsidRDefault="000A788A" w:rsidP="000A788A">
            <w:r w:rsidRPr="00130CDB">
              <w:t>Февраль 2022</w:t>
            </w:r>
          </w:p>
        </w:tc>
        <w:tc>
          <w:tcPr>
            <w:tcW w:w="3120" w:type="dxa"/>
          </w:tcPr>
          <w:p w:rsidR="000A788A" w:rsidRDefault="000A788A" w:rsidP="000A788A">
            <w:pPr>
              <w:pStyle w:val="TableParagraph"/>
              <w:spacing w:before="48" w:line="271" w:lineRule="exact"/>
              <w:ind w:left="114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z w:val="24"/>
              </w:rPr>
              <w:tab/>
              <w:t>директора</w:t>
            </w:r>
          </w:p>
        </w:tc>
      </w:tr>
      <w:tr w:rsidR="000A788A" w:rsidTr="00CF066C">
        <w:trPr>
          <w:trHeight w:val="648"/>
        </w:trPr>
        <w:tc>
          <w:tcPr>
            <w:tcW w:w="960" w:type="dxa"/>
          </w:tcPr>
          <w:p w:rsidR="000A788A" w:rsidRDefault="000A788A" w:rsidP="000A788A">
            <w:pPr>
              <w:pStyle w:val="TableParagraph"/>
              <w:spacing w:before="23"/>
              <w:ind w:left="0" w:right="403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8433" w:type="dxa"/>
          </w:tcPr>
          <w:p w:rsidR="000A788A" w:rsidRPr="002A04DD" w:rsidRDefault="000A788A" w:rsidP="000A788A">
            <w:pPr>
              <w:pStyle w:val="TableParagraph"/>
              <w:ind w:left="145" w:right="652" w:firstLine="35"/>
              <w:rPr>
                <w:sz w:val="24"/>
                <w:szCs w:val="24"/>
              </w:rPr>
            </w:pPr>
            <w:r w:rsidRPr="002A04DD">
              <w:rPr>
                <w:sz w:val="24"/>
                <w:szCs w:val="24"/>
              </w:rPr>
              <w:t>Разработка и</w:t>
            </w:r>
            <w:r w:rsidRPr="002A04DD">
              <w:rPr>
                <w:spacing w:val="1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утверждение</w:t>
            </w:r>
            <w:r w:rsidRPr="002A04DD">
              <w:rPr>
                <w:spacing w:val="1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нормативных и методических</w:t>
            </w:r>
            <w:r w:rsidRPr="002A04DD">
              <w:rPr>
                <w:spacing w:val="1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документов для формирования</w:t>
            </w:r>
            <w:r w:rsidRPr="002A04DD">
              <w:rPr>
                <w:spacing w:val="1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и</w:t>
            </w:r>
            <w:r w:rsidRPr="002A04DD">
              <w:rPr>
                <w:spacing w:val="-1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развития функциональной грамотности</w:t>
            </w:r>
            <w:r w:rsidRPr="002A04DD">
              <w:rPr>
                <w:spacing w:val="-2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у учащихся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272" w:type="dxa"/>
          </w:tcPr>
          <w:p w:rsidR="000A788A" w:rsidRDefault="000A788A" w:rsidP="000A788A">
            <w:r w:rsidRPr="00130CDB">
              <w:t>Февраль 2022</w:t>
            </w:r>
          </w:p>
        </w:tc>
        <w:tc>
          <w:tcPr>
            <w:tcW w:w="3120" w:type="dxa"/>
          </w:tcPr>
          <w:p w:rsidR="000A788A" w:rsidRDefault="000A788A" w:rsidP="000A788A">
            <w:pPr>
              <w:pStyle w:val="TableParagraph"/>
              <w:spacing w:before="48" w:line="271" w:lineRule="exact"/>
              <w:ind w:left="114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z w:val="24"/>
              </w:rPr>
              <w:tab/>
              <w:t xml:space="preserve">директора </w:t>
            </w:r>
          </w:p>
        </w:tc>
      </w:tr>
      <w:tr w:rsidR="000A788A" w:rsidTr="00CF066C">
        <w:trPr>
          <w:trHeight w:val="648"/>
        </w:trPr>
        <w:tc>
          <w:tcPr>
            <w:tcW w:w="960" w:type="dxa"/>
          </w:tcPr>
          <w:p w:rsidR="000A788A" w:rsidRDefault="000A788A" w:rsidP="000A788A">
            <w:pPr>
              <w:pStyle w:val="TableParagraph"/>
              <w:spacing w:before="28"/>
              <w:ind w:left="0" w:right="403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8433" w:type="dxa"/>
          </w:tcPr>
          <w:p w:rsidR="000A788A" w:rsidRPr="002A04DD" w:rsidRDefault="000A788A" w:rsidP="000A788A">
            <w:pPr>
              <w:pStyle w:val="TableParagraph"/>
              <w:tabs>
                <w:tab w:val="left" w:pos="2136"/>
                <w:tab w:val="left" w:pos="2935"/>
                <w:tab w:val="left" w:pos="4061"/>
                <w:tab w:val="left" w:pos="5952"/>
              </w:tabs>
              <w:ind w:left="145" w:right="149" w:firstLine="35"/>
              <w:rPr>
                <w:sz w:val="24"/>
                <w:szCs w:val="24"/>
              </w:rPr>
            </w:pPr>
            <w:r w:rsidRPr="002A04DD">
              <w:rPr>
                <w:sz w:val="24"/>
                <w:szCs w:val="24"/>
              </w:rPr>
              <w:t>Формирование</w:t>
            </w:r>
            <w:r w:rsidRPr="002A04DD">
              <w:rPr>
                <w:sz w:val="24"/>
                <w:szCs w:val="24"/>
              </w:rPr>
              <w:tab/>
              <w:t>базы</w:t>
            </w:r>
            <w:r w:rsidRPr="002A04DD">
              <w:rPr>
                <w:sz w:val="24"/>
                <w:szCs w:val="24"/>
              </w:rPr>
              <w:tab/>
              <w:t>данных</w:t>
            </w:r>
            <w:r w:rsidRPr="002A04DD">
              <w:rPr>
                <w:sz w:val="24"/>
                <w:szCs w:val="24"/>
              </w:rPr>
              <w:tab/>
              <w:t>обучающихся</w:t>
            </w:r>
            <w:r w:rsidRPr="002A04DD">
              <w:rPr>
                <w:sz w:val="24"/>
                <w:szCs w:val="24"/>
              </w:rPr>
              <w:tab/>
            </w:r>
            <w:r w:rsidRPr="002A04DD">
              <w:rPr>
                <w:spacing w:val="-2"/>
                <w:sz w:val="24"/>
                <w:szCs w:val="24"/>
              </w:rPr>
              <w:t>8-9</w:t>
            </w:r>
            <w:r w:rsidRPr="002A04DD"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классов </w:t>
            </w:r>
            <w:r w:rsidRPr="003110BA">
              <w:rPr>
                <w:spacing w:val="-7"/>
                <w:sz w:val="24"/>
                <w:szCs w:val="24"/>
              </w:rPr>
              <w:t>2021</w:t>
            </w:r>
            <w:r w:rsidRPr="003110BA">
              <w:rPr>
                <w:sz w:val="24"/>
                <w:szCs w:val="24"/>
              </w:rPr>
              <w:t>-2022</w:t>
            </w:r>
            <w:r w:rsidRPr="002A04DD">
              <w:rPr>
                <w:spacing w:val="7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учебного</w:t>
            </w:r>
            <w:r w:rsidRPr="002A04DD">
              <w:rPr>
                <w:spacing w:val="1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года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272" w:type="dxa"/>
          </w:tcPr>
          <w:p w:rsidR="000A788A" w:rsidRDefault="000A788A" w:rsidP="000A788A">
            <w:r w:rsidRPr="00130CDB">
              <w:t>Февраль 2022</w:t>
            </w:r>
          </w:p>
        </w:tc>
        <w:tc>
          <w:tcPr>
            <w:tcW w:w="3120" w:type="dxa"/>
          </w:tcPr>
          <w:p w:rsidR="000A788A" w:rsidRDefault="000A788A" w:rsidP="000A788A">
            <w:pPr>
              <w:pStyle w:val="TableParagraph"/>
              <w:spacing w:before="48" w:line="271" w:lineRule="exact"/>
              <w:ind w:left="114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z w:val="24"/>
              </w:rPr>
              <w:tab/>
              <w:t>директора</w:t>
            </w:r>
          </w:p>
        </w:tc>
      </w:tr>
      <w:tr w:rsidR="000A788A" w:rsidTr="00CF066C">
        <w:trPr>
          <w:trHeight w:val="827"/>
        </w:trPr>
        <w:tc>
          <w:tcPr>
            <w:tcW w:w="960" w:type="dxa"/>
          </w:tcPr>
          <w:p w:rsidR="000A788A" w:rsidRDefault="000A788A" w:rsidP="000A788A">
            <w:pPr>
              <w:pStyle w:val="TableParagraph"/>
              <w:spacing w:before="23"/>
              <w:ind w:left="0" w:right="403"/>
              <w:jc w:val="righ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8433" w:type="dxa"/>
          </w:tcPr>
          <w:p w:rsidR="000A788A" w:rsidRPr="002A04DD" w:rsidRDefault="000A788A" w:rsidP="000A788A">
            <w:pPr>
              <w:pStyle w:val="TableParagraph"/>
              <w:ind w:left="145" w:firstLine="35"/>
              <w:rPr>
                <w:sz w:val="24"/>
                <w:szCs w:val="24"/>
              </w:rPr>
            </w:pPr>
            <w:r w:rsidRPr="002A04DD">
              <w:rPr>
                <w:sz w:val="24"/>
                <w:szCs w:val="24"/>
              </w:rPr>
              <w:t>Формирование</w:t>
            </w:r>
            <w:r w:rsidRPr="002A04DD">
              <w:rPr>
                <w:spacing w:val="59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базы</w:t>
            </w:r>
            <w:r w:rsidRPr="002A04DD">
              <w:rPr>
                <w:spacing w:val="1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данных</w:t>
            </w:r>
            <w:r w:rsidRPr="002A04DD">
              <w:rPr>
                <w:spacing w:val="4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учителей,</w:t>
            </w:r>
            <w:r w:rsidRPr="002A04DD">
              <w:rPr>
                <w:spacing w:val="4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участвующих</w:t>
            </w:r>
            <w:r w:rsidRPr="002A04DD">
              <w:rPr>
                <w:spacing w:val="2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в</w:t>
            </w:r>
            <w:r w:rsidRPr="002A04DD"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pacing w:val="-57"/>
                <w:sz w:val="24"/>
                <w:szCs w:val="24"/>
              </w:rPr>
              <w:t xml:space="preserve">                   </w:t>
            </w:r>
            <w:r w:rsidRPr="002A04DD">
              <w:rPr>
                <w:spacing w:val="-1"/>
                <w:sz w:val="24"/>
                <w:szCs w:val="24"/>
              </w:rPr>
              <w:t>формировании</w:t>
            </w:r>
            <w:r w:rsidRPr="002A04DD">
              <w:rPr>
                <w:spacing w:val="47"/>
                <w:sz w:val="24"/>
                <w:szCs w:val="24"/>
              </w:rPr>
              <w:t xml:space="preserve"> </w:t>
            </w:r>
            <w:r w:rsidRPr="002A04DD">
              <w:rPr>
                <w:spacing w:val="-1"/>
                <w:sz w:val="24"/>
                <w:szCs w:val="24"/>
              </w:rPr>
              <w:t>функциональной</w:t>
            </w:r>
            <w:r w:rsidRPr="002A04DD">
              <w:rPr>
                <w:spacing w:val="-13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грамотности</w:t>
            </w:r>
            <w:r w:rsidRPr="002A04DD">
              <w:rPr>
                <w:spacing w:val="44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обучающихся</w:t>
            </w:r>
            <w:r>
              <w:rPr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8-9</w:t>
            </w:r>
            <w:r w:rsidRPr="002A04DD">
              <w:rPr>
                <w:spacing w:val="-3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классов</w:t>
            </w:r>
            <w:r w:rsidRPr="002A04DD">
              <w:rPr>
                <w:spacing w:val="-2"/>
                <w:sz w:val="24"/>
                <w:szCs w:val="24"/>
              </w:rPr>
              <w:t xml:space="preserve"> </w:t>
            </w:r>
            <w:r w:rsidRPr="00FE02C1">
              <w:rPr>
                <w:sz w:val="24"/>
                <w:szCs w:val="24"/>
              </w:rPr>
              <w:t>2021-2022</w:t>
            </w:r>
            <w:r w:rsidRPr="002A04DD">
              <w:rPr>
                <w:spacing w:val="2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учебного</w:t>
            </w:r>
            <w:r w:rsidRPr="002A04DD">
              <w:rPr>
                <w:spacing w:val="-2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года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272" w:type="dxa"/>
          </w:tcPr>
          <w:p w:rsidR="000A788A" w:rsidRDefault="000A788A" w:rsidP="000A788A">
            <w:r w:rsidRPr="00130CDB">
              <w:t>Февраль 2022</w:t>
            </w:r>
          </w:p>
        </w:tc>
        <w:tc>
          <w:tcPr>
            <w:tcW w:w="3120" w:type="dxa"/>
          </w:tcPr>
          <w:p w:rsidR="000A788A" w:rsidRDefault="000A788A" w:rsidP="000A788A">
            <w:pPr>
              <w:pStyle w:val="TableParagraph"/>
              <w:spacing w:before="35"/>
              <w:ind w:left="114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2"/>
                <w:sz w:val="24"/>
              </w:rPr>
              <w:t xml:space="preserve"> </w:t>
            </w:r>
          </w:p>
        </w:tc>
      </w:tr>
      <w:tr w:rsidR="00653CB6" w:rsidTr="00CF066C">
        <w:trPr>
          <w:trHeight w:val="827"/>
        </w:trPr>
        <w:tc>
          <w:tcPr>
            <w:tcW w:w="960" w:type="dxa"/>
          </w:tcPr>
          <w:p w:rsidR="00653CB6" w:rsidRDefault="00BF1361">
            <w:pPr>
              <w:pStyle w:val="TableParagraph"/>
              <w:spacing w:before="23"/>
              <w:ind w:left="0" w:right="403"/>
              <w:jc w:val="righ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8433" w:type="dxa"/>
          </w:tcPr>
          <w:p w:rsidR="00653CB6" w:rsidRPr="00653CB6" w:rsidRDefault="00653CB6" w:rsidP="00653CB6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Обеспечить контроль эффективности </w:t>
            </w:r>
            <w:proofErr w:type="gramStart"/>
            <w:r>
              <w:rPr>
                <w:sz w:val="24"/>
                <w:szCs w:val="24"/>
              </w:rPr>
              <w:t>использования</w:t>
            </w:r>
            <w:proofErr w:type="gramEnd"/>
            <w:r>
              <w:rPr>
                <w:sz w:val="24"/>
                <w:szCs w:val="24"/>
              </w:rPr>
              <w:t xml:space="preserve"> поставленного /приобретенного учебно-лабораторного оборудования при организации образовательного процесса (в первоочередном порядке оборудования, поставлен</w:t>
            </w:r>
            <w:r w:rsidR="00C3418F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ого в рамках национального проекта «Образование»</w:t>
            </w:r>
          </w:p>
        </w:tc>
        <w:tc>
          <w:tcPr>
            <w:tcW w:w="2272" w:type="dxa"/>
          </w:tcPr>
          <w:p w:rsidR="00653CB6" w:rsidRDefault="000A788A" w:rsidP="00797027">
            <w:pPr>
              <w:pStyle w:val="TableParagraph"/>
              <w:jc w:val="center"/>
            </w:pPr>
            <w:r>
              <w:t>В течении года</w:t>
            </w:r>
          </w:p>
        </w:tc>
        <w:tc>
          <w:tcPr>
            <w:tcW w:w="3120" w:type="dxa"/>
          </w:tcPr>
          <w:p w:rsidR="00653CB6" w:rsidRDefault="000A788A" w:rsidP="00CB519B">
            <w:pPr>
              <w:pStyle w:val="TableParagraph"/>
              <w:spacing w:before="35"/>
              <w:ind w:left="114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</w:tr>
      <w:tr w:rsidR="00AA54B5" w:rsidTr="00CF066C">
        <w:trPr>
          <w:trHeight w:val="645"/>
        </w:trPr>
        <w:tc>
          <w:tcPr>
            <w:tcW w:w="960" w:type="dxa"/>
          </w:tcPr>
          <w:p w:rsidR="00AA54B5" w:rsidRDefault="00BF1361">
            <w:pPr>
              <w:pStyle w:val="TableParagraph"/>
              <w:spacing w:before="23"/>
              <w:ind w:left="0" w:right="403"/>
              <w:jc w:val="righ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8433" w:type="dxa"/>
          </w:tcPr>
          <w:p w:rsidR="00AA54B5" w:rsidRPr="002A04DD" w:rsidRDefault="00AA54B5" w:rsidP="002A04DD">
            <w:pPr>
              <w:pStyle w:val="TableParagraph"/>
              <w:ind w:left="145" w:right="523" w:firstLine="35"/>
              <w:rPr>
                <w:sz w:val="24"/>
                <w:szCs w:val="24"/>
              </w:rPr>
            </w:pPr>
            <w:r w:rsidRPr="002A04DD">
              <w:rPr>
                <w:sz w:val="24"/>
                <w:szCs w:val="24"/>
              </w:rPr>
              <w:t>Проведение</w:t>
            </w:r>
            <w:r w:rsidRPr="002A04DD">
              <w:rPr>
                <w:spacing w:val="1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анкетирования</w:t>
            </w:r>
            <w:r>
              <w:rPr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педагогического</w:t>
            </w:r>
            <w:r w:rsidRPr="002A04DD">
              <w:rPr>
                <w:spacing w:val="-67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коллектива (</w:t>
            </w:r>
            <w:r>
              <w:rPr>
                <w:sz w:val="24"/>
                <w:szCs w:val="24"/>
              </w:rPr>
              <w:t xml:space="preserve">выявление </w:t>
            </w:r>
            <w:r w:rsidRPr="002A04DD">
              <w:rPr>
                <w:sz w:val="24"/>
                <w:szCs w:val="24"/>
              </w:rPr>
              <w:t>трудностей и</w:t>
            </w:r>
            <w:r w:rsidRPr="002A04DD">
              <w:rPr>
                <w:spacing w:val="1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имеющийся</w:t>
            </w:r>
            <w:r w:rsidRPr="002A04DD">
              <w:rPr>
                <w:spacing w:val="1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положительный</w:t>
            </w:r>
            <w:r w:rsidRPr="002A04DD">
              <w:rPr>
                <w:spacing w:val="-67"/>
                <w:sz w:val="24"/>
                <w:szCs w:val="24"/>
              </w:rPr>
              <w:t xml:space="preserve">   </w:t>
            </w:r>
            <w:r w:rsidRPr="002A04DD">
              <w:rPr>
                <w:sz w:val="24"/>
                <w:szCs w:val="24"/>
              </w:rPr>
              <w:t xml:space="preserve"> </w:t>
            </w:r>
            <w:r w:rsidR="00605F65" w:rsidRPr="002A04DD">
              <w:rPr>
                <w:sz w:val="24"/>
                <w:szCs w:val="24"/>
              </w:rPr>
              <w:t xml:space="preserve">опыт </w:t>
            </w:r>
            <w:r w:rsidR="00605F65">
              <w:rPr>
                <w:sz w:val="24"/>
                <w:szCs w:val="24"/>
              </w:rPr>
              <w:t>по</w:t>
            </w:r>
            <w:r w:rsidRPr="002A04DD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2A04DD">
              <w:rPr>
                <w:w w:val="95"/>
                <w:sz w:val="24"/>
                <w:szCs w:val="24"/>
              </w:rPr>
              <w:t>формированию</w:t>
            </w:r>
            <w:r>
              <w:rPr>
                <w:spacing w:val="-64"/>
                <w:w w:val="95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функциональной</w:t>
            </w:r>
            <w:r w:rsidRPr="002A04DD">
              <w:rPr>
                <w:spacing w:val="1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грамотности</w:t>
            </w:r>
            <w:r>
              <w:rPr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обучающихся на</w:t>
            </w:r>
            <w:r w:rsidRPr="002A04DD">
              <w:rPr>
                <w:spacing w:val="-67"/>
                <w:sz w:val="24"/>
                <w:szCs w:val="24"/>
              </w:rPr>
              <w:t xml:space="preserve">  </w:t>
            </w:r>
            <w:r>
              <w:rPr>
                <w:spacing w:val="-67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уроке</w:t>
            </w:r>
            <w:r w:rsidRPr="002A04DD">
              <w:rPr>
                <w:sz w:val="24"/>
                <w:szCs w:val="24"/>
              </w:rPr>
              <w:t>, во</w:t>
            </w:r>
            <w:r w:rsidRPr="002A04DD">
              <w:rPr>
                <w:spacing w:val="1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внеурочной</w:t>
            </w:r>
          </w:p>
          <w:p w:rsidR="00AA54B5" w:rsidRPr="002A04DD" w:rsidRDefault="00AA54B5" w:rsidP="002A04DD">
            <w:pPr>
              <w:pStyle w:val="TableParagraph"/>
              <w:ind w:left="145" w:right="262" w:firstLine="35"/>
              <w:rPr>
                <w:sz w:val="24"/>
                <w:szCs w:val="24"/>
              </w:rPr>
            </w:pPr>
            <w:r w:rsidRPr="002A04DD">
              <w:rPr>
                <w:sz w:val="24"/>
                <w:szCs w:val="24"/>
              </w:rPr>
              <w:lastRenderedPageBreak/>
              <w:t>деятельности,</w:t>
            </w:r>
            <w:r w:rsidRPr="002A04DD">
              <w:rPr>
                <w:spacing w:val="1"/>
                <w:sz w:val="24"/>
                <w:szCs w:val="24"/>
              </w:rPr>
              <w:t xml:space="preserve"> </w:t>
            </w:r>
            <w:r w:rsidRPr="002A04DD">
              <w:rPr>
                <w:w w:val="95"/>
                <w:sz w:val="24"/>
                <w:szCs w:val="24"/>
              </w:rPr>
              <w:t>предложения</w:t>
            </w:r>
            <w:r w:rsidRPr="002A04DD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2A04DD">
              <w:rPr>
                <w:w w:val="95"/>
                <w:sz w:val="24"/>
                <w:szCs w:val="24"/>
              </w:rPr>
              <w:t>по</w:t>
            </w:r>
            <w:r w:rsidRPr="002A04DD">
              <w:rPr>
                <w:spacing w:val="-64"/>
                <w:w w:val="95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реализации</w:t>
            </w:r>
            <w:r>
              <w:rPr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формирования</w:t>
            </w:r>
            <w:r w:rsidRPr="002A04DD">
              <w:rPr>
                <w:spacing w:val="1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функциональной</w:t>
            </w:r>
          </w:p>
          <w:p w:rsidR="00AA54B5" w:rsidRPr="002A04DD" w:rsidRDefault="00AA54B5" w:rsidP="002A04DD">
            <w:pPr>
              <w:pStyle w:val="TableParagraph"/>
              <w:ind w:left="145" w:firstLine="35"/>
              <w:rPr>
                <w:sz w:val="24"/>
                <w:szCs w:val="24"/>
              </w:rPr>
            </w:pPr>
            <w:r w:rsidRPr="002A04DD">
              <w:rPr>
                <w:sz w:val="24"/>
                <w:szCs w:val="24"/>
              </w:rPr>
              <w:t>грамотности обучающихся)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272" w:type="dxa"/>
          </w:tcPr>
          <w:p w:rsidR="00AA54B5" w:rsidRPr="00797027" w:rsidRDefault="00CF066C" w:rsidP="00797027">
            <w:pPr>
              <w:pStyle w:val="TableParagraph"/>
              <w:jc w:val="center"/>
            </w:pPr>
            <w:r>
              <w:lastRenderedPageBreak/>
              <w:t>Февраль 2022</w:t>
            </w:r>
          </w:p>
        </w:tc>
        <w:tc>
          <w:tcPr>
            <w:tcW w:w="3120" w:type="dxa"/>
          </w:tcPr>
          <w:p w:rsidR="00AA54B5" w:rsidRDefault="00AA54B5" w:rsidP="00CB519B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2"/>
                <w:sz w:val="24"/>
              </w:rPr>
              <w:t xml:space="preserve"> </w:t>
            </w:r>
          </w:p>
        </w:tc>
      </w:tr>
      <w:tr w:rsidR="00C3418F" w:rsidTr="00CF066C">
        <w:trPr>
          <w:trHeight w:val="558"/>
        </w:trPr>
        <w:tc>
          <w:tcPr>
            <w:tcW w:w="960" w:type="dxa"/>
          </w:tcPr>
          <w:p w:rsidR="00C3418F" w:rsidRDefault="00BF1361">
            <w:pPr>
              <w:pStyle w:val="TableParagraph"/>
              <w:spacing w:before="27"/>
              <w:ind w:left="0" w:right="403"/>
              <w:jc w:val="right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8433" w:type="dxa"/>
          </w:tcPr>
          <w:p w:rsidR="00C3418F" w:rsidRPr="002A04DD" w:rsidRDefault="00C3418F" w:rsidP="002A04DD">
            <w:pPr>
              <w:pStyle w:val="TableParagraph"/>
              <w:ind w:left="145" w:right="304" w:firstLine="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Организовать участие педагогических работников в курсах повышения квалификации по вопросам формирования функциональной грамотности</w:t>
            </w:r>
          </w:p>
        </w:tc>
        <w:tc>
          <w:tcPr>
            <w:tcW w:w="2272" w:type="dxa"/>
          </w:tcPr>
          <w:p w:rsidR="00C3418F" w:rsidRDefault="000A788A">
            <w:pPr>
              <w:pStyle w:val="TableParagraph"/>
              <w:spacing w:line="268" w:lineRule="exact"/>
              <w:ind w:left="278" w:right="376"/>
              <w:jc w:val="center"/>
              <w:rPr>
                <w:sz w:val="24"/>
              </w:rPr>
            </w:pPr>
            <w:r>
              <w:rPr>
                <w:sz w:val="24"/>
              </w:rPr>
              <w:t>В течении года</w:t>
            </w:r>
          </w:p>
        </w:tc>
        <w:tc>
          <w:tcPr>
            <w:tcW w:w="3120" w:type="dxa"/>
          </w:tcPr>
          <w:p w:rsidR="00C3418F" w:rsidRDefault="000A788A">
            <w:pPr>
              <w:pStyle w:val="TableParagraph"/>
              <w:tabs>
                <w:tab w:val="left" w:pos="1597"/>
                <w:tab w:val="left" w:pos="2856"/>
              </w:tabs>
              <w:ind w:left="114" w:right="87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</w:tr>
      <w:tr w:rsidR="00C3418F" w:rsidTr="00CF066C">
        <w:trPr>
          <w:trHeight w:val="558"/>
        </w:trPr>
        <w:tc>
          <w:tcPr>
            <w:tcW w:w="960" w:type="dxa"/>
          </w:tcPr>
          <w:p w:rsidR="00C3418F" w:rsidRDefault="00BF1361">
            <w:pPr>
              <w:pStyle w:val="TableParagraph"/>
              <w:spacing w:before="27"/>
              <w:ind w:left="0" w:right="403"/>
              <w:jc w:val="right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8433" w:type="dxa"/>
          </w:tcPr>
          <w:p w:rsidR="00C3418F" w:rsidRDefault="00C3418F" w:rsidP="002A04DD">
            <w:pPr>
              <w:pStyle w:val="TableParagraph"/>
              <w:ind w:left="145" w:right="304" w:firstLine="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Организовать участие педагогических работников образовательной организации в регионально-муниципальных управленческих семинарах –совещаниях по подготовке к участию в исследовании.</w:t>
            </w:r>
          </w:p>
        </w:tc>
        <w:tc>
          <w:tcPr>
            <w:tcW w:w="2272" w:type="dxa"/>
          </w:tcPr>
          <w:p w:rsidR="00C3418F" w:rsidRDefault="000A788A">
            <w:pPr>
              <w:pStyle w:val="TableParagraph"/>
              <w:spacing w:line="268" w:lineRule="exact"/>
              <w:ind w:left="278" w:right="376"/>
              <w:jc w:val="center"/>
              <w:rPr>
                <w:sz w:val="24"/>
              </w:rPr>
            </w:pPr>
            <w:r>
              <w:rPr>
                <w:sz w:val="24"/>
              </w:rPr>
              <w:t>В течении года</w:t>
            </w:r>
          </w:p>
        </w:tc>
        <w:tc>
          <w:tcPr>
            <w:tcW w:w="3120" w:type="dxa"/>
          </w:tcPr>
          <w:p w:rsidR="00C3418F" w:rsidRDefault="000A788A">
            <w:pPr>
              <w:pStyle w:val="TableParagraph"/>
              <w:tabs>
                <w:tab w:val="left" w:pos="1597"/>
                <w:tab w:val="left" w:pos="2856"/>
              </w:tabs>
              <w:ind w:left="114" w:right="87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</w:tr>
      <w:tr w:rsidR="00AA54B5" w:rsidTr="00CF066C">
        <w:trPr>
          <w:trHeight w:val="558"/>
        </w:trPr>
        <w:tc>
          <w:tcPr>
            <w:tcW w:w="960" w:type="dxa"/>
          </w:tcPr>
          <w:p w:rsidR="00AA54B5" w:rsidRDefault="00BF1361">
            <w:pPr>
              <w:pStyle w:val="TableParagraph"/>
              <w:spacing w:before="27"/>
              <w:ind w:left="0" w:right="403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  <w:r w:rsidR="00AA54B5">
              <w:rPr>
                <w:sz w:val="24"/>
              </w:rPr>
              <w:t>.</w:t>
            </w:r>
          </w:p>
        </w:tc>
        <w:tc>
          <w:tcPr>
            <w:tcW w:w="8433" w:type="dxa"/>
          </w:tcPr>
          <w:p w:rsidR="00AA54B5" w:rsidRPr="002A04DD" w:rsidRDefault="00AA54B5" w:rsidP="002A04DD">
            <w:pPr>
              <w:pStyle w:val="TableParagraph"/>
              <w:ind w:left="145" w:right="304" w:firstLine="35"/>
              <w:rPr>
                <w:sz w:val="24"/>
                <w:szCs w:val="24"/>
              </w:rPr>
            </w:pPr>
            <w:r w:rsidRPr="002A04DD">
              <w:rPr>
                <w:sz w:val="24"/>
                <w:szCs w:val="24"/>
              </w:rPr>
              <w:t>Изучение</w:t>
            </w:r>
            <w:r w:rsidRPr="002A04DD">
              <w:rPr>
                <w:spacing w:val="1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методик</w:t>
            </w:r>
            <w:r w:rsidRPr="002A04DD">
              <w:rPr>
                <w:spacing w:val="-67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и</w:t>
            </w:r>
            <w:r w:rsidRPr="002A04DD">
              <w:rPr>
                <w:spacing w:val="69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опыта</w:t>
            </w:r>
            <w:r>
              <w:rPr>
                <w:sz w:val="24"/>
                <w:szCs w:val="24"/>
              </w:rPr>
              <w:t xml:space="preserve"> </w:t>
            </w:r>
            <w:r w:rsidRPr="002A04DD">
              <w:rPr>
                <w:spacing w:val="-1"/>
                <w:sz w:val="24"/>
                <w:szCs w:val="24"/>
              </w:rPr>
              <w:t>международных</w:t>
            </w:r>
            <w:r w:rsidRPr="002A04DD">
              <w:rPr>
                <w:spacing w:val="-67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исследований</w:t>
            </w:r>
            <w:r>
              <w:rPr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PISA.</w:t>
            </w:r>
            <w:r w:rsidRPr="002A04DD">
              <w:rPr>
                <w:spacing w:val="-1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TIMSS,</w:t>
            </w:r>
            <w:r w:rsidRPr="002A04DD">
              <w:rPr>
                <w:spacing w:val="-2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PIRLS, методик</w:t>
            </w:r>
            <w:r w:rsidRPr="002A04DD">
              <w:rPr>
                <w:spacing w:val="-67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оценки ключевых</w:t>
            </w:r>
            <w:r>
              <w:rPr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компетенций</w:t>
            </w:r>
            <w:r w:rsidRPr="002A04DD">
              <w:rPr>
                <w:spacing w:val="-67"/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 xml:space="preserve"> обучающихся </w:t>
            </w:r>
            <w:r w:rsidRPr="002A04DD">
              <w:rPr>
                <w:sz w:val="24"/>
                <w:szCs w:val="24"/>
              </w:rPr>
              <w:t>(использование системы формирования</w:t>
            </w:r>
            <w:r w:rsidRPr="002A04DD">
              <w:rPr>
                <w:spacing w:val="1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функциональной</w:t>
            </w:r>
            <w:r w:rsidR="00605F65">
              <w:rPr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 xml:space="preserve"> </w:t>
            </w:r>
            <w:r w:rsidRPr="002A04DD">
              <w:rPr>
                <w:spacing w:val="-68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грамотности</w:t>
            </w:r>
            <w:r w:rsidRPr="002A04DD">
              <w:rPr>
                <w:spacing w:val="-2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 xml:space="preserve">из опыта </w:t>
            </w:r>
            <w:proofErr w:type="gramStart"/>
            <w:r w:rsidR="00131C6E" w:rsidRPr="002A04DD">
              <w:rPr>
                <w:spacing w:val="-1"/>
                <w:sz w:val="24"/>
                <w:szCs w:val="24"/>
              </w:rPr>
              <w:t>международных</w:t>
            </w:r>
            <w:r w:rsidR="0035709D">
              <w:rPr>
                <w:spacing w:val="-1"/>
                <w:sz w:val="24"/>
                <w:szCs w:val="24"/>
              </w:rPr>
              <w:t xml:space="preserve"> </w:t>
            </w:r>
            <w:r w:rsidR="00131C6E" w:rsidRPr="002A04DD">
              <w:rPr>
                <w:spacing w:val="-67"/>
                <w:sz w:val="24"/>
                <w:szCs w:val="24"/>
              </w:rPr>
              <w:t xml:space="preserve"> </w:t>
            </w:r>
            <w:r w:rsidR="00131C6E" w:rsidRPr="002A04DD">
              <w:rPr>
                <w:sz w:val="24"/>
                <w:szCs w:val="24"/>
              </w:rPr>
              <w:t>исследований</w:t>
            </w:r>
            <w:proofErr w:type="gramEnd"/>
            <w:r w:rsidRPr="002A04DD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272" w:type="dxa"/>
          </w:tcPr>
          <w:p w:rsidR="00AA54B5" w:rsidRDefault="00CF066C">
            <w:pPr>
              <w:pStyle w:val="TableParagraph"/>
              <w:spacing w:line="268" w:lineRule="exact"/>
              <w:ind w:left="278" w:right="376"/>
              <w:jc w:val="center"/>
              <w:rPr>
                <w:sz w:val="24"/>
              </w:rPr>
            </w:pPr>
            <w:r>
              <w:rPr>
                <w:sz w:val="24"/>
              </w:rPr>
              <w:t>Февраль 2022</w:t>
            </w:r>
          </w:p>
        </w:tc>
        <w:tc>
          <w:tcPr>
            <w:tcW w:w="3120" w:type="dxa"/>
          </w:tcPr>
          <w:p w:rsidR="00AA54B5" w:rsidRDefault="00AA54B5">
            <w:pPr>
              <w:pStyle w:val="TableParagraph"/>
              <w:tabs>
                <w:tab w:val="left" w:pos="1597"/>
                <w:tab w:val="left" w:pos="2856"/>
              </w:tabs>
              <w:ind w:left="114" w:right="87"/>
              <w:rPr>
                <w:sz w:val="24"/>
              </w:rPr>
            </w:pPr>
            <w:r>
              <w:rPr>
                <w:sz w:val="24"/>
              </w:rPr>
              <w:t>Руководители ШМО</w:t>
            </w:r>
          </w:p>
        </w:tc>
      </w:tr>
      <w:tr w:rsidR="00AA54B5" w:rsidTr="00CF066C">
        <w:trPr>
          <w:trHeight w:val="563"/>
        </w:trPr>
        <w:tc>
          <w:tcPr>
            <w:tcW w:w="960" w:type="dxa"/>
          </w:tcPr>
          <w:p w:rsidR="00AA54B5" w:rsidRDefault="00BF1361">
            <w:pPr>
              <w:pStyle w:val="TableParagraph"/>
              <w:spacing w:before="27"/>
              <w:ind w:left="0" w:right="403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  <w:r w:rsidR="00AA54B5">
              <w:rPr>
                <w:sz w:val="24"/>
              </w:rPr>
              <w:t>.</w:t>
            </w:r>
          </w:p>
        </w:tc>
        <w:tc>
          <w:tcPr>
            <w:tcW w:w="8433" w:type="dxa"/>
          </w:tcPr>
          <w:p w:rsidR="00AA54B5" w:rsidRPr="002A04DD" w:rsidRDefault="00AA54B5" w:rsidP="002A04DD">
            <w:pPr>
              <w:pStyle w:val="TableParagraph"/>
              <w:ind w:left="145" w:right="135" w:firstLine="35"/>
              <w:rPr>
                <w:sz w:val="24"/>
                <w:szCs w:val="24"/>
              </w:rPr>
            </w:pPr>
            <w:r w:rsidRPr="002A04DD">
              <w:rPr>
                <w:sz w:val="24"/>
                <w:szCs w:val="24"/>
              </w:rPr>
              <w:t>Разработка системы</w:t>
            </w:r>
            <w:r>
              <w:rPr>
                <w:spacing w:val="-68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работы</w:t>
            </w:r>
            <w:r w:rsidRPr="002A04DD">
              <w:rPr>
                <w:spacing w:val="-1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формированию</w:t>
            </w:r>
            <w:r w:rsidRPr="002A04DD">
              <w:rPr>
                <w:spacing w:val="1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функциональной</w:t>
            </w:r>
            <w:r w:rsidRPr="002A04DD">
              <w:rPr>
                <w:spacing w:val="-68"/>
                <w:sz w:val="24"/>
                <w:szCs w:val="24"/>
              </w:rPr>
              <w:t xml:space="preserve"> </w:t>
            </w:r>
            <w:r>
              <w:rPr>
                <w:spacing w:val="-6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грамотности</w:t>
            </w:r>
          </w:p>
          <w:p w:rsidR="00AA54B5" w:rsidRPr="002A04DD" w:rsidRDefault="00AA54B5" w:rsidP="002A04DD">
            <w:pPr>
              <w:pStyle w:val="TableParagraph"/>
              <w:ind w:left="145" w:right="135" w:firstLine="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 обучающихся (по </w:t>
            </w:r>
            <w:r w:rsidRPr="002A04DD">
              <w:rPr>
                <w:sz w:val="24"/>
                <w:szCs w:val="24"/>
              </w:rPr>
              <w:t>отдельным</w:t>
            </w:r>
            <w:r>
              <w:rPr>
                <w:sz w:val="24"/>
                <w:szCs w:val="24"/>
              </w:rPr>
              <w:t xml:space="preserve"> </w:t>
            </w:r>
            <w:r w:rsidR="00131C6E">
              <w:rPr>
                <w:sz w:val="24"/>
                <w:szCs w:val="24"/>
              </w:rPr>
              <w:t xml:space="preserve">направлениям, </w:t>
            </w:r>
            <w:r w:rsidRPr="00DE0ACD">
              <w:rPr>
                <w:rFonts w:ascii="TimesNewRomanPSMT Cyr" w:hAnsi="TimesNewRomanPSMT Cyr"/>
                <w:color w:val="000000"/>
                <w:sz w:val="24"/>
                <w:szCs w:val="24"/>
                <w:lang w:eastAsia="ru-RU"/>
              </w:rPr>
              <w:t>читательская грамотность, математическая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DE0ACD">
              <w:rPr>
                <w:rFonts w:ascii="TimesNewRomanPSMT Cyr" w:hAnsi="TimesNewRomanPSMT Cyr"/>
                <w:color w:val="000000"/>
                <w:sz w:val="24"/>
                <w:szCs w:val="24"/>
                <w:lang w:eastAsia="ru-RU"/>
              </w:rPr>
              <w:t>грамотность, естественнонаучная грамотность, финансовая грамотность,</w:t>
            </w:r>
            <w:r>
              <w:rPr>
                <w:rFonts w:ascii="TimesNewRomanPSMT" w:hAnsi="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E0ACD">
              <w:rPr>
                <w:rFonts w:ascii="TimesNewRomanPSMT Cyr" w:hAnsi="TimesNewRomanPSMT Cyr"/>
                <w:color w:val="000000"/>
                <w:sz w:val="24"/>
                <w:szCs w:val="24"/>
                <w:lang w:eastAsia="ru-RU"/>
              </w:rPr>
              <w:t>глобальные компетенции и креативное мышление</w:t>
            </w:r>
            <w:r w:rsidRPr="002A04DD">
              <w:rPr>
                <w:sz w:val="24"/>
                <w:szCs w:val="24"/>
              </w:rPr>
              <w:t>)</w:t>
            </w:r>
            <w:r w:rsidRPr="002A04DD">
              <w:rPr>
                <w:spacing w:val="-1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в</w:t>
            </w:r>
            <w:r w:rsidRPr="002A04DD">
              <w:rPr>
                <w:spacing w:val="-2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рамках</w:t>
            </w:r>
            <w:r>
              <w:rPr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 xml:space="preserve">внеурочной </w:t>
            </w:r>
            <w:r>
              <w:rPr>
                <w:sz w:val="24"/>
                <w:szCs w:val="24"/>
              </w:rPr>
              <w:t>деятельности (</w:t>
            </w:r>
            <w:r w:rsidR="00131C6E">
              <w:rPr>
                <w:sz w:val="24"/>
                <w:szCs w:val="24"/>
              </w:rPr>
              <w:t>о</w:t>
            </w:r>
            <w:r w:rsidR="00131C6E" w:rsidRPr="002A04DD">
              <w:rPr>
                <w:sz w:val="24"/>
                <w:szCs w:val="24"/>
              </w:rPr>
              <w:t>пределение</w:t>
            </w:r>
            <w:r w:rsidR="00131C6E">
              <w:rPr>
                <w:spacing w:val="-68"/>
                <w:sz w:val="24"/>
                <w:szCs w:val="24"/>
              </w:rPr>
              <w:t xml:space="preserve"> </w:t>
            </w:r>
            <w:r w:rsidR="00131C6E">
              <w:rPr>
                <w:sz w:val="24"/>
                <w:szCs w:val="24"/>
              </w:rPr>
              <w:t>мероприятий</w:t>
            </w:r>
            <w:r>
              <w:rPr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по</w:t>
            </w:r>
            <w:r w:rsidRPr="002A04DD">
              <w:rPr>
                <w:spacing w:val="1"/>
                <w:sz w:val="24"/>
                <w:szCs w:val="24"/>
              </w:rPr>
              <w:t xml:space="preserve"> </w:t>
            </w:r>
            <w:r w:rsidRPr="002A04DD">
              <w:rPr>
                <w:w w:val="95"/>
                <w:sz w:val="24"/>
                <w:szCs w:val="24"/>
              </w:rPr>
              <w:t>формированию</w:t>
            </w:r>
            <w:r w:rsidRPr="002A04DD">
              <w:rPr>
                <w:spacing w:val="45"/>
                <w:w w:val="95"/>
                <w:sz w:val="24"/>
                <w:szCs w:val="24"/>
              </w:rPr>
              <w:t xml:space="preserve"> </w:t>
            </w:r>
            <w:r w:rsidRPr="002A04DD">
              <w:rPr>
                <w:w w:val="95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="00131C6E" w:rsidRPr="002A04DD">
              <w:rPr>
                <w:sz w:val="24"/>
                <w:szCs w:val="24"/>
              </w:rPr>
              <w:t xml:space="preserve">развитию </w:t>
            </w:r>
            <w:r w:rsidR="00131C6E">
              <w:rPr>
                <w:sz w:val="24"/>
                <w:szCs w:val="24"/>
              </w:rPr>
              <w:t>каждого</w:t>
            </w:r>
            <w:r>
              <w:rPr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направления</w:t>
            </w:r>
            <w:r>
              <w:rPr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функциональной</w:t>
            </w:r>
            <w:r w:rsidRPr="002A04DD">
              <w:rPr>
                <w:spacing w:val="-67"/>
                <w:sz w:val="24"/>
                <w:szCs w:val="24"/>
              </w:rPr>
              <w:t xml:space="preserve"> </w:t>
            </w:r>
            <w:r>
              <w:rPr>
                <w:spacing w:val="-67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грамотности).</w:t>
            </w:r>
          </w:p>
        </w:tc>
        <w:tc>
          <w:tcPr>
            <w:tcW w:w="2272" w:type="dxa"/>
          </w:tcPr>
          <w:p w:rsidR="00AA54B5" w:rsidRDefault="00CF066C" w:rsidP="00E1135F">
            <w:pPr>
              <w:pStyle w:val="TableParagraph"/>
              <w:spacing w:before="23"/>
              <w:ind w:left="394" w:right="372"/>
              <w:jc w:val="center"/>
              <w:rPr>
                <w:sz w:val="24"/>
              </w:rPr>
            </w:pPr>
            <w:r>
              <w:rPr>
                <w:sz w:val="24"/>
              </w:rPr>
              <w:t>Февраль –март 2022</w:t>
            </w:r>
          </w:p>
        </w:tc>
        <w:tc>
          <w:tcPr>
            <w:tcW w:w="3120" w:type="dxa"/>
          </w:tcPr>
          <w:p w:rsidR="00AA54B5" w:rsidRDefault="00AA54B5" w:rsidP="00CB519B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директора.</w:t>
            </w:r>
            <w:r w:rsidR="00EB68AE">
              <w:rPr>
                <w:sz w:val="24"/>
              </w:rPr>
              <w:t xml:space="preserve"> </w:t>
            </w:r>
          </w:p>
        </w:tc>
      </w:tr>
      <w:tr w:rsidR="00AA54B5" w:rsidTr="00CF066C">
        <w:trPr>
          <w:trHeight w:val="563"/>
        </w:trPr>
        <w:tc>
          <w:tcPr>
            <w:tcW w:w="960" w:type="dxa"/>
          </w:tcPr>
          <w:p w:rsidR="00AA54B5" w:rsidRDefault="00BF1361">
            <w:pPr>
              <w:pStyle w:val="TableParagraph"/>
              <w:spacing w:before="27"/>
              <w:ind w:left="0" w:right="403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  <w:r w:rsidR="00AA54B5">
              <w:rPr>
                <w:sz w:val="24"/>
              </w:rPr>
              <w:t>.</w:t>
            </w:r>
          </w:p>
        </w:tc>
        <w:tc>
          <w:tcPr>
            <w:tcW w:w="8433" w:type="dxa"/>
          </w:tcPr>
          <w:p w:rsidR="00AA54B5" w:rsidRPr="002A04DD" w:rsidRDefault="00AA54B5" w:rsidP="002A04DD">
            <w:pPr>
              <w:pStyle w:val="TableParagraph"/>
              <w:ind w:left="145" w:firstLine="35"/>
              <w:rPr>
                <w:sz w:val="24"/>
                <w:szCs w:val="24"/>
              </w:rPr>
            </w:pPr>
            <w:r w:rsidRPr="002A04DD">
              <w:rPr>
                <w:sz w:val="24"/>
                <w:szCs w:val="24"/>
              </w:rPr>
              <w:t>Формирование</w:t>
            </w:r>
            <w:r w:rsidRPr="002A04DD">
              <w:rPr>
                <w:spacing w:val="-4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базы тестовых</w:t>
            </w:r>
            <w:r>
              <w:rPr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заданий</w:t>
            </w:r>
            <w:r w:rsidRPr="002A04DD">
              <w:rPr>
                <w:spacing w:val="-2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8-9</w:t>
            </w:r>
            <w:r w:rsidRPr="002A04DD">
              <w:rPr>
                <w:spacing w:val="-1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классы)</w:t>
            </w:r>
            <w:r>
              <w:rPr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для</w:t>
            </w:r>
            <w:r>
              <w:rPr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проверки</w:t>
            </w:r>
            <w:r>
              <w:rPr>
                <w:sz w:val="24"/>
                <w:szCs w:val="24"/>
              </w:rPr>
              <w:t xml:space="preserve"> </w:t>
            </w:r>
            <w:r w:rsidR="00131C6E" w:rsidRPr="002A04DD">
              <w:rPr>
                <w:sz w:val="24"/>
                <w:szCs w:val="24"/>
              </w:rPr>
              <w:t>сформированной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NewRomanPSMT Cyr" w:hAnsi="TimesNewRomanPSMT Cyr"/>
                <w:color w:val="000000"/>
                <w:sz w:val="24"/>
                <w:szCs w:val="24"/>
                <w:lang w:eastAsia="ru-RU"/>
              </w:rPr>
              <w:t>читательской грамотности</w:t>
            </w:r>
            <w:r w:rsidRPr="00DE0ACD">
              <w:rPr>
                <w:rFonts w:ascii="TimesNewRomanPSMT Cyr" w:hAnsi="TimesNewRomanPSMT Cyr"/>
                <w:color w:val="000000"/>
                <w:sz w:val="24"/>
                <w:szCs w:val="24"/>
                <w:lang w:eastAsia="ru-RU"/>
              </w:rPr>
              <w:t>, математическ</w:t>
            </w:r>
            <w:r>
              <w:rPr>
                <w:rFonts w:ascii="TimesNewRomanPSMT Cyr" w:hAnsi="TimesNewRomanPSMT Cyr"/>
                <w:color w:val="000000"/>
                <w:sz w:val="24"/>
                <w:szCs w:val="24"/>
                <w:lang w:eastAsia="ru-RU"/>
              </w:rPr>
              <w:t>ой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NewRomanPSMT Cyr" w:hAnsi="TimesNewRomanPSMT Cyr"/>
                <w:color w:val="000000"/>
                <w:sz w:val="24"/>
                <w:szCs w:val="24"/>
                <w:lang w:eastAsia="ru-RU"/>
              </w:rPr>
              <w:t>грамотности, естественнонаучной грамотности, финансовой грамотности</w:t>
            </w:r>
            <w:r w:rsidRPr="00DE0ACD">
              <w:rPr>
                <w:rFonts w:ascii="TimesNewRomanPSMT" w:hAnsi="TimesNewRomanPSMT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NewRomanPSMT" w:hAnsi="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NewRomanPSMT Cyr" w:hAnsi="TimesNewRomanPSMT Cyr"/>
                <w:color w:val="000000"/>
                <w:sz w:val="24"/>
                <w:szCs w:val="24"/>
                <w:lang w:eastAsia="ru-RU"/>
              </w:rPr>
              <w:t>глобальных компетенций и креативного мышления</w:t>
            </w:r>
            <w:r>
              <w:rPr>
                <w:rFonts w:ascii="TimesNewRomanPSMT" w:hAnsi="TimesNewRomanPSMT"/>
                <w:color w:val="000000"/>
                <w:sz w:val="24"/>
                <w:szCs w:val="24"/>
                <w:lang w:eastAsia="ru-RU"/>
              </w:rPr>
              <w:t>)</w:t>
            </w:r>
            <w:r w:rsidRPr="002A04DD">
              <w:rPr>
                <w:sz w:val="24"/>
                <w:szCs w:val="24"/>
              </w:rPr>
              <w:t>.</w:t>
            </w:r>
          </w:p>
        </w:tc>
        <w:tc>
          <w:tcPr>
            <w:tcW w:w="2272" w:type="dxa"/>
          </w:tcPr>
          <w:p w:rsidR="00AA54B5" w:rsidRDefault="00CF066C" w:rsidP="00E1135F">
            <w:pPr>
              <w:pStyle w:val="TableParagraph"/>
              <w:spacing w:before="23"/>
              <w:ind w:left="394" w:right="372"/>
              <w:jc w:val="center"/>
              <w:rPr>
                <w:sz w:val="24"/>
              </w:rPr>
            </w:pPr>
            <w:r>
              <w:rPr>
                <w:sz w:val="24"/>
              </w:rPr>
              <w:t>Февраль -март</w:t>
            </w:r>
            <w:r w:rsidR="00AA54B5">
              <w:rPr>
                <w:sz w:val="24"/>
              </w:rPr>
              <w:t>.</w:t>
            </w:r>
          </w:p>
        </w:tc>
        <w:tc>
          <w:tcPr>
            <w:tcW w:w="3120" w:type="dxa"/>
          </w:tcPr>
          <w:p w:rsidR="00AA54B5" w:rsidRDefault="00AA54B5" w:rsidP="00E1135F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Руководители ШМО</w:t>
            </w:r>
          </w:p>
        </w:tc>
      </w:tr>
      <w:tr w:rsidR="008A700C" w:rsidTr="00CF066C">
        <w:trPr>
          <w:trHeight w:val="563"/>
        </w:trPr>
        <w:tc>
          <w:tcPr>
            <w:tcW w:w="960" w:type="dxa"/>
          </w:tcPr>
          <w:p w:rsidR="008A700C" w:rsidRDefault="00BF1361">
            <w:pPr>
              <w:pStyle w:val="TableParagraph"/>
              <w:spacing w:before="27"/>
              <w:ind w:left="0" w:right="403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8433" w:type="dxa"/>
          </w:tcPr>
          <w:p w:rsidR="008A700C" w:rsidRPr="002A04DD" w:rsidRDefault="008A700C" w:rsidP="002A04DD">
            <w:pPr>
              <w:pStyle w:val="TableParagraph"/>
              <w:ind w:left="145" w:firstLine="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Обеспечить развитие воспитательных практик (</w:t>
            </w:r>
            <w:proofErr w:type="spellStart"/>
            <w:r>
              <w:rPr>
                <w:sz w:val="24"/>
                <w:szCs w:val="24"/>
              </w:rPr>
              <w:t>волонтерство</w:t>
            </w:r>
            <w:proofErr w:type="spellEnd"/>
            <w:r w:rsidR="009418B8">
              <w:rPr>
                <w:sz w:val="24"/>
                <w:szCs w:val="24"/>
              </w:rPr>
              <w:t xml:space="preserve">, детское/школьное самоуправление и </w:t>
            </w:r>
            <w:proofErr w:type="spellStart"/>
            <w:proofErr w:type="gramStart"/>
            <w:r w:rsidR="009418B8">
              <w:rPr>
                <w:sz w:val="24"/>
                <w:szCs w:val="24"/>
              </w:rPr>
              <w:t>т.д</w:t>
            </w:r>
            <w:proofErr w:type="spellEnd"/>
            <w:r w:rsidR="009418B8">
              <w:rPr>
                <w:sz w:val="24"/>
                <w:szCs w:val="24"/>
              </w:rPr>
              <w:t xml:space="preserve"> )</w:t>
            </w:r>
            <w:proofErr w:type="gramEnd"/>
            <w:r w:rsidR="009418B8">
              <w:rPr>
                <w:sz w:val="24"/>
                <w:szCs w:val="24"/>
              </w:rPr>
              <w:t xml:space="preserve"> для обеспечения </w:t>
            </w:r>
            <w:proofErr w:type="spellStart"/>
            <w:r w:rsidR="009418B8">
              <w:rPr>
                <w:sz w:val="24"/>
                <w:szCs w:val="24"/>
              </w:rPr>
              <w:t>взаимообучения</w:t>
            </w:r>
            <w:proofErr w:type="spellEnd"/>
            <w:r w:rsidR="009418B8">
              <w:rPr>
                <w:sz w:val="24"/>
                <w:szCs w:val="24"/>
              </w:rPr>
              <w:t xml:space="preserve"> школьников функциональной грамотности</w:t>
            </w:r>
          </w:p>
        </w:tc>
        <w:tc>
          <w:tcPr>
            <w:tcW w:w="2272" w:type="dxa"/>
          </w:tcPr>
          <w:p w:rsidR="008A700C" w:rsidRDefault="009418B8" w:rsidP="00E1135F">
            <w:pPr>
              <w:pStyle w:val="TableParagraph"/>
              <w:spacing w:before="23"/>
              <w:ind w:left="394" w:right="372"/>
              <w:jc w:val="center"/>
              <w:rPr>
                <w:sz w:val="24"/>
              </w:rPr>
            </w:pPr>
            <w:r>
              <w:rPr>
                <w:sz w:val="24"/>
              </w:rPr>
              <w:t>В течении года</w:t>
            </w:r>
          </w:p>
        </w:tc>
        <w:tc>
          <w:tcPr>
            <w:tcW w:w="3120" w:type="dxa"/>
          </w:tcPr>
          <w:p w:rsidR="008A700C" w:rsidRDefault="000A788A" w:rsidP="00E1135F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</w:tr>
      <w:tr w:rsidR="009418B8" w:rsidTr="00CF066C">
        <w:trPr>
          <w:trHeight w:val="563"/>
        </w:trPr>
        <w:tc>
          <w:tcPr>
            <w:tcW w:w="960" w:type="dxa"/>
          </w:tcPr>
          <w:p w:rsidR="009418B8" w:rsidRDefault="00BF1361">
            <w:pPr>
              <w:pStyle w:val="TableParagraph"/>
              <w:spacing w:before="27"/>
              <w:ind w:left="0" w:right="403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8433" w:type="dxa"/>
          </w:tcPr>
          <w:p w:rsidR="009418B8" w:rsidRPr="009418B8" w:rsidRDefault="009418B8" w:rsidP="009418B8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Обеспечить контроль систематичности и эффективности проведения учебных занятий по формированию функциональной грамотности в рамках урочной и внеурочной деятельности</w:t>
            </w:r>
          </w:p>
        </w:tc>
        <w:tc>
          <w:tcPr>
            <w:tcW w:w="2272" w:type="dxa"/>
          </w:tcPr>
          <w:p w:rsidR="009418B8" w:rsidRDefault="009418B8" w:rsidP="00E1135F">
            <w:pPr>
              <w:pStyle w:val="TableParagraph"/>
              <w:spacing w:before="23"/>
              <w:ind w:left="394" w:right="372"/>
              <w:jc w:val="center"/>
              <w:rPr>
                <w:sz w:val="24"/>
              </w:rPr>
            </w:pPr>
            <w:r>
              <w:rPr>
                <w:sz w:val="24"/>
              </w:rPr>
              <w:t>В течении года</w:t>
            </w:r>
          </w:p>
        </w:tc>
        <w:tc>
          <w:tcPr>
            <w:tcW w:w="3120" w:type="dxa"/>
          </w:tcPr>
          <w:p w:rsidR="009418B8" w:rsidRDefault="000A788A" w:rsidP="00E1135F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</w:tr>
      <w:tr w:rsidR="009418B8" w:rsidTr="00CF066C">
        <w:trPr>
          <w:trHeight w:val="563"/>
        </w:trPr>
        <w:tc>
          <w:tcPr>
            <w:tcW w:w="960" w:type="dxa"/>
          </w:tcPr>
          <w:p w:rsidR="009418B8" w:rsidRDefault="00BF1361">
            <w:pPr>
              <w:pStyle w:val="TableParagraph"/>
              <w:spacing w:before="27"/>
              <w:ind w:left="0" w:right="403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8433" w:type="dxa"/>
          </w:tcPr>
          <w:p w:rsidR="009418B8" w:rsidRDefault="00984346" w:rsidP="009418B8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Обеспечить систему поддержки педагогических работников по включению в календарно-тематическое планирование, поурочные планы учителя заданий по формированию функциональной грамотности обучающихся.</w:t>
            </w:r>
          </w:p>
        </w:tc>
        <w:tc>
          <w:tcPr>
            <w:tcW w:w="2272" w:type="dxa"/>
          </w:tcPr>
          <w:p w:rsidR="009418B8" w:rsidRDefault="00362112" w:rsidP="00E1135F">
            <w:pPr>
              <w:pStyle w:val="TableParagraph"/>
              <w:spacing w:before="23"/>
              <w:ind w:left="394" w:right="372"/>
              <w:jc w:val="center"/>
              <w:rPr>
                <w:sz w:val="24"/>
              </w:rPr>
            </w:pPr>
            <w:r>
              <w:rPr>
                <w:sz w:val="24"/>
              </w:rPr>
              <w:t>В течении года</w:t>
            </w:r>
          </w:p>
        </w:tc>
        <w:tc>
          <w:tcPr>
            <w:tcW w:w="3120" w:type="dxa"/>
          </w:tcPr>
          <w:p w:rsidR="009418B8" w:rsidRDefault="000A788A" w:rsidP="00E1135F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</w:tr>
      <w:tr w:rsidR="00984346" w:rsidTr="00CF066C">
        <w:trPr>
          <w:trHeight w:val="563"/>
        </w:trPr>
        <w:tc>
          <w:tcPr>
            <w:tcW w:w="960" w:type="dxa"/>
          </w:tcPr>
          <w:p w:rsidR="00984346" w:rsidRDefault="00BF1361">
            <w:pPr>
              <w:pStyle w:val="TableParagraph"/>
              <w:spacing w:before="27"/>
              <w:ind w:left="0" w:right="403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8433" w:type="dxa"/>
          </w:tcPr>
          <w:p w:rsidR="00984346" w:rsidRDefault="00362112" w:rsidP="009418B8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Организовать и провести обучающие и просветительские мероприятия для родителей</w:t>
            </w:r>
          </w:p>
        </w:tc>
        <w:tc>
          <w:tcPr>
            <w:tcW w:w="2272" w:type="dxa"/>
          </w:tcPr>
          <w:p w:rsidR="00984346" w:rsidRDefault="00BF1361" w:rsidP="00E1135F">
            <w:pPr>
              <w:pStyle w:val="TableParagraph"/>
              <w:spacing w:before="23"/>
              <w:ind w:left="394" w:right="372"/>
              <w:jc w:val="center"/>
              <w:rPr>
                <w:sz w:val="24"/>
              </w:rPr>
            </w:pPr>
            <w:r>
              <w:rPr>
                <w:sz w:val="24"/>
              </w:rPr>
              <w:t>Третья четверть</w:t>
            </w:r>
          </w:p>
        </w:tc>
        <w:tc>
          <w:tcPr>
            <w:tcW w:w="3120" w:type="dxa"/>
          </w:tcPr>
          <w:p w:rsidR="00984346" w:rsidRDefault="00BF1361" w:rsidP="00E1135F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Зам. директора</w:t>
            </w:r>
          </w:p>
        </w:tc>
      </w:tr>
      <w:tr w:rsidR="00AA54B5" w:rsidTr="00CF066C">
        <w:trPr>
          <w:trHeight w:val="563"/>
        </w:trPr>
        <w:tc>
          <w:tcPr>
            <w:tcW w:w="960" w:type="dxa"/>
          </w:tcPr>
          <w:p w:rsidR="00AA54B5" w:rsidRDefault="00BF1361">
            <w:pPr>
              <w:pStyle w:val="TableParagraph"/>
              <w:spacing w:before="27"/>
              <w:ind w:left="0" w:right="403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  <w:r w:rsidR="00AA54B5">
              <w:rPr>
                <w:sz w:val="24"/>
              </w:rPr>
              <w:t>.</w:t>
            </w:r>
          </w:p>
        </w:tc>
        <w:tc>
          <w:tcPr>
            <w:tcW w:w="8433" w:type="dxa"/>
          </w:tcPr>
          <w:p w:rsidR="00AA54B5" w:rsidRPr="002A04DD" w:rsidRDefault="00AA54B5" w:rsidP="008A700C">
            <w:pPr>
              <w:pStyle w:val="TableParagraph"/>
              <w:ind w:left="145" w:right="80" w:firstLine="35"/>
              <w:rPr>
                <w:sz w:val="24"/>
                <w:szCs w:val="24"/>
              </w:rPr>
            </w:pPr>
            <w:r w:rsidRPr="002A04DD">
              <w:rPr>
                <w:sz w:val="24"/>
                <w:szCs w:val="24"/>
              </w:rPr>
              <w:t>Анализ</w:t>
            </w:r>
            <w:r w:rsidRPr="002A04DD">
              <w:rPr>
                <w:spacing w:val="51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мониторинга</w:t>
            </w:r>
            <w:r w:rsidRPr="002A04DD">
              <w:rPr>
                <w:spacing w:val="-7"/>
                <w:sz w:val="24"/>
                <w:szCs w:val="24"/>
              </w:rPr>
              <w:t xml:space="preserve"> </w:t>
            </w:r>
            <w:r w:rsidR="00C3418F">
              <w:rPr>
                <w:sz w:val="24"/>
                <w:szCs w:val="24"/>
              </w:rPr>
              <w:t>функциональной</w:t>
            </w:r>
            <w:r w:rsidRPr="002A04DD">
              <w:rPr>
                <w:spacing w:val="50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грамотности</w:t>
            </w:r>
            <w:r w:rsidR="008A700C">
              <w:rPr>
                <w:sz w:val="24"/>
                <w:szCs w:val="24"/>
              </w:rPr>
              <w:t xml:space="preserve"> диагностических работ </w:t>
            </w:r>
            <w:proofErr w:type="gramStart"/>
            <w:r w:rsidR="008A700C">
              <w:rPr>
                <w:sz w:val="24"/>
                <w:szCs w:val="24"/>
              </w:rPr>
              <w:t>в 8 классе</w:t>
            </w:r>
            <w:proofErr w:type="gramEnd"/>
            <w:r w:rsidR="008A700C">
              <w:rPr>
                <w:sz w:val="24"/>
                <w:szCs w:val="24"/>
              </w:rPr>
              <w:t xml:space="preserve"> прошедших в декабре </w:t>
            </w:r>
            <w:r w:rsidRPr="002A04DD">
              <w:rPr>
                <w:sz w:val="24"/>
                <w:szCs w:val="24"/>
              </w:rPr>
              <w:t>2021</w:t>
            </w:r>
            <w:r w:rsidRPr="002A04DD">
              <w:rPr>
                <w:spacing w:val="1"/>
                <w:sz w:val="24"/>
                <w:szCs w:val="24"/>
              </w:rPr>
              <w:t xml:space="preserve"> </w:t>
            </w:r>
            <w:r w:rsidR="008A700C">
              <w:rPr>
                <w:sz w:val="24"/>
                <w:szCs w:val="24"/>
              </w:rPr>
              <w:t>/январе 2022.</w:t>
            </w:r>
          </w:p>
        </w:tc>
        <w:tc>
          <w:tcPr>
            <w:tcW w:w="2272" w:type="dxa"/>
          </w:tcPr>
          <w:p w:rsidR="00AA54B5" w:rsidRDefault="008A700C" w:rsidP="007F349A">
            <w:pPr>
              <w:pStyle w:val="TableParagraph"/>
              <w:spacing w:before="23"/>
              <w:ind w:left="394" w:right="372" w:hanging="284"/>
              <w:jc w:val="center"/>
              <w:rPr>
                <w:sz w:val="24"/>
              </w:rPr>
            </w:pPr>
            <w:r>
              <w:rPr>
                <w:sz w:val="24"/>
              </w:rPr>
              <w:t>Февраль 2022</w:t>
            </w:r>
          </w:p>
        </w:tc>
        <w:tc>
          <w:tcPr>
            <w:tcW w:w="3120" w:type="dxa"/>
          </w:tcPr>
          <w:p w:rsidR="00AA54B5" w:rsidRDefault="00AA54B5" w:rsidP="007F349A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Руководители ШМО</w:t>
            </w:r>
          </w:p>
        </w:tc>
      </w:tr>
      <w:tr w:rsidR="0005791C" w:rsidTr="00CF066C">
        <w:trPr>
          <w:trHeight w:val="563"/>
        </w:trPr>
        <w:tc>
          <w:tcPr>
            <w:tcW w:w="960" w:type="dxa"/>
          </w:tcPr>
          <w:p w:rsidR="0005791C" w:rsidRDefault="00BF1361">
            <w:pPr>
              <w:pStyle w:val="TableParagraph"/>
              <w:spacing w:before="27"/>
              <w:ind w:left="0" w:right="403"/>
              <w:jc w:val="right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8433" w:type="dxa"/>
          </w:tcPr>
          <w:p w:rsidR="0005791C" w:rsidRPr="002A04DD" w:rsidRDefault="0005791C" w:rsidP="008A700C">
            <w:pPr>
              <w:pStyle w:val="TableParagraph"/>
              <w:ind w:left="145" w:right="80" w:firstLine="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Организовать размещение информации о формировании функциональной грамотности обучающихся на официальном сайте и официальных аккаунтах образовательной организации в сети Интернет.</w:t>
            </w:r>
          </w:p>
        </w:tc>
        <w:tc>
          <w:tcPr>
            <w:tcW w:w="2272" w:type="dxa"/>
          </w:tcPr>
          <w:p w:rsidR="0005791C" w:rsidRDefault="00BF1361" w:rsidP="007F349A">
            <w:pPr>
              <w:pStyle w:val="TableParagraph"/>
              <w:spacing w:before="23"/>
              <w:ind w:left="394" w:right="372" w:hanging="284"/>
              <w:jc w:val="center"/>
              <w:rPr>
                <w:sz w:val="24"/>
              </w:rPr>
            </w:pPr>
            <w:r>
              <w:rPr>
                <w:sz w:val="24"/>
              </w:rPr>
              <w:t>своевременно</w:t>
            </w:r>
          </w:p>
        </w:tc>
        <w:tc>
          <w:tcPr>
            <w:tcW w:w="3120" w:type="dxa"/>
          </w:tcPr>
          <w:p w:rsidR="0005791C" w:rsidRDefault="00BF1361" w:rsidP="007F349A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ответственный</w:t>
            </w:r>
          </w:p>
        </w:tc>
      </w:tr>
      <w:tr w:rsidR="00AA54B5" w:rsidTr="0005791C">
        <w:trPr>
          <w:trHeight w:val="421"/>
        </w:trPr>
        <w:tc>
          <w:tcPr>
            <w:tcW w:w="14785" w:type="dxa"/>
            <w:gridSpan w:val="4"/>
          </w:tcPr>
          <w:p w:rsidR="00AA54B5" w:rsidRPr="002A04DD" w:rsidRDefault="00AA54B5" w:rsidP="00797027">
            <w:pPr>
              <w:pStyle w:val="TableParagraph"/>
              <w:ind w:left="145" w:firstLine="35"/>
              <w:jc w:val="center"/>
              <w:rPr>
                <w:b/>
                <w:sz w:val="24"/>
                <w:szCs w:val="24"/>
              </w:rPr>
            </w:pPr>
            <w:r w:rsidRPr="002A04DD">
              <w:rPr>
                <w:b/>
                <w:sz w:val="24"/>
                <w:szCs w:val="24"/>
              </w:rPr>
              <w:lastRenderedPageBreak/>
              <w:t>Опытно-экспериментальный этап</w:t>
            </w:r>
          </w:p>
        </w:tc>
      </w:tr>
      <w:tr w:rsidR="00AA54B5" w:rsidTr="00CF066C">
        <w:trPr>
          <w:trHeight w:val="563"/>
        </w:trPr>
        <w:tc>
          <w:tcPr>
            <w:tcW w:w="960" w:type="dxa"/>
          </w:tcPr>
          <w:p w:rsidR="00AA54B5" w:rsidRDefault="00BF1361">
            <w:pPr>
              <w:pStyle w:val="TableParagraph"/>
              <w:spacing w:before="27"/>
              <w:ind w:left="0" w:right="403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  <w:r w:rsidR="00AA54B5">
              <w:rPr>
                <w:sz w:val="24"/>
              </w:rPr>
              <w:t>.</w:t>
            </w:r>
          </w:p>
        </w:tc>
        <w:tc>
          <w:tcPr>
            <w:tcW w:w="8433" w:type="dxa"/>
          </w:tcPr>
          <w:p w:rsidR="00AA54B5" w:rsidRPr="009418B8" w:rsidRDefault="00AA54B5" w:rsidP="00797027">
            <w:pPr>
              <w:pStyle w:val="TableParagraph"/>
              <w:ind w:left="145" w:firstLine="35"/>
              <w:rPr>
                <w:sz w:val="24"/>
                <w:szCs w:val="24"/>
                <w:lang w:val="en-US"/>
              </w:rPr>
            </w:pPr>
            <w:r w:rsidRPr="002A04DD">
              <w:rPr>
                <w:sz w:val="24"/>
                <w:szCs w:val="24"/>
              </w:rPr>
              <w:t>Применение</w:t>
            </w:r>
            <w:r w:rsidRPr="002A04DD">
              <w:rPr>
                <w:spacing w:val="22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в</w:t>
            </w:r>
            <w:r w:rsidRPr="002A04DD">
              <w:rPr>
                <w:spacing w:val="24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образовательном</w:t>
            </w:r>
            <w:r w:rsidRPr="002A04DD">
              <w:rPr>
                <w:spacing w:val="25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процессе</w:t>
            </w:r>
            <w:r w:rsidRPr="002A04DD">
              <w:rPr>
                <w:spacing w:val="22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банка</w:t>
            </w:r>
            <w:r w:rsidRPr="002A04DD">
              <w:rPr>
                <w:spacing w:val="23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заданий</w:t>
            </w:r>
            <w:r w:rsidRPr="002A04DD">
              <w:rPr>
                <w:spacing w:val="21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по</w:t>
            </w:r>
            <w:r w:rsidRPr="002A04DD">
              <w:rPr>
                <w:spacing w:val="-57"/>
                <w:sz w:val="24"/>
                <w:szCs w:val="24"/>
              </w:rPr>
              <w:t xml:space="preserve"> </w:t>
            </w:r>
            <w:r w:rsidR="009418B8" w:rsidRPr="009418B8">
              <w:rPr>
                <w:spacing w:val="-57"/>
                <w:sz w:val="24"/>
                <w:szCs w:val="24"/>
              </w:rPr>
              <w:t xml:space="preserve">        </w:t>
            </w:r>
            <w:r w:rsidRPr="002A04DD">
              <w:rPr>
                <w:sz w:val="24"/>
                <w:szCs w:val="24"/>
              </w:rPr>
              <w:t>функциональной</w:t>
            </w:r>
            <w:r w:rsidRPr="002A04DD">
              <w:rPr>
                <w:spacing w:val="38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грамотности</w:t>
            </w:r>
            <w:r w:rsidRPr="002A04DD">
              <w:rPr>
                <w:spacing w:val="40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при</w:t>
            </w:r>
            <w:r w:rsidRPr="002A04DD">
              <w:rPr>
                <w:spacing w:val="25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проведении</w:t>
            </w:r>
            <w:r w:rsidRPr="002A04DD"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внутренней </w:t>
            </w:r>
            <w:r w:rsidRPr="002A04DD">
              <w:rPr>
                <w:sz w:val="24"/>
                <w:szCs w:val="24"/>
              </w:rPr>
              <w:t>оценки</w:t>
            </w:r>
            <w:r w:rsidRPr="002A04DD">
              <w:rPr>
                <w:spacing w:val="18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качества</w:t>
            </w:r>
            <w:r w:rsidRPr="002A04DD">
              <w:rPr>
                <w:spacing w:val="-4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образования</w:t>
            </w:r>
            <w:r>
              <w:rPr>
                <w:sz w:val="24"/>
                <w:szCs w:val="24"/>
              </w:rPr>
              <w:t>.</w:t>
            </w:r>
            <w:r w:rsidR="009418B8">
              <w:rPr>
                <w:sz w:val="24"/>
                <w:szCs w:val="24"/>
              </w:rPr>
              <w:t xml:space="preserve"> (</w:t>
            </w:r>
            <w:r w:rsidR="009418B8">
              <w:rPr>
                <w:sz w:val="24"/>
                <w:szCs w:val="24"/>
                <w:lang w:val="en-US"/>
              </w:rPr>
              <w:t>http:// fg.resh.edu.ru/)</w:t>
            </w:r>
          </w:p>
        </w:tc>
        <w:tc>
          <w:tcPr>
            <w:tcW w:w="2272" w:type="dxa"/>
          </w:tcPr>
          <w:p w:rsidR="00AA54B5" w:rsidRDefault="00AA54B5">
            <w:pPr>
              <w:pStyle w:val="TableParagraph"/>
              <w:spacing w:before="30"/>
              <w:ind w:left="394" w:right="376"/>
              <w:jc w:val="center"/>
              <w:rPr>
                <w:sz w:val="24"/>
              </w:rPr>
            </w:pPr>
            <w:r>
              <w:rPr>
                <w:sz w:val="24"/>
              </w:rPr>
              <w:t>2021-2022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3120" w:type="dxa"/>
          </w:tcPr>
          <w:p w:rsidR="00AA54B5" w:rsidRDefault="00AA54B5" w:rsidP="00EB68AE">
            <w:pPr>
              <w:pStyle w:val="TableParagraph"/>
              <w:tabs>
                <w:tab w:val="left" w:pos="2970"/>
              </w:tabs>
              <w:ind w:right="260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  <w:r>
              <w:rPr>
                <w:spacing w:val="-14"/>
                <w:sz w:val="24"/>
              </w:rPr>
              <w:t xml:space="preserve"> ШМО, </w:t>
            </w:r>
            <w:r>
              <w:rPr>
                <w:sz w:val="24"/>
              </w:rPr>
              <w:t>педагоги</w:t>
            </w:r>
          </w:p>
        </w:tc>
      </w:tr>
      <w:tr w:rsidR="00AA54B5" w:rsidTr="00CF066C">
        <w:trPr>
          <w:trHeight w:val="341"/>
        </w:trPr>
        <w:tc>
          <w:tcPr>
            <w:tcW w:w="960" w:type="dxa"/>
          </w:tcPr>
          <w:p w:rsidR="00AA54B5" w:rsidRDefault="00BF1361">
            <w:pPr>
              <w:pStyle w:val="TableParagraph"/>
              <w:spacing w:before="27"/>
              <w:ind w:left="0" w:right="403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  <w:r w:rsidR="00AA54B5">
              <w:rPr>
                <w:sz w:val="24"/>
              </w:rPr>
              <w:t xml:space="preserve">. </w:t>
            </w:r>
          </w:p>
        </w:tc>
        <w:tc>
          <w:tcPr>
            <w:tcW w:w="8433" w:type="dxa"/>
          </w:tcPr>
          <w:p w:rsidR="00AA54B5" w:rsidRPr="002A04DD" w:rsidRDefault="00AA54B5" w:rsidP="002A04DD">
            <w:pPr>
              <w:pStyle w:val="TableParagraph"/>
              <w:ind w:left="145" w:firstLine="35"/>
              <w:rPr>
                <w:sz w:val="24"/>
                <w:szCs w:val="24"/>
              </w:rPr>
            </w:pPr>
            <w:r w:rsidRPr="002A04DD">
              <w:rPr>
                <w:sz w:val="24"/>
                <w:szCs w:val="24"/>
              </w:rPr>
              <w:t>Проведение</w:t>
            </w:r>
            <w:r w:rsidRPr="002A04DD">
              <w:rPr>
                <w:spacing w:val="36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заседаний</w:t>
            </w:r>
            <w:r w:rsidRPr="002A04DD">
              <w:rPr>
                <w:spacing w:val="38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ШМО</w:t>
            </w:r>
            <w:r w:rsidRPr="002A04DD">
              <w:rPr>
                <w:spacing w:val="36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по</w:t>
            </w:r>
            <w:r w:rsidRPr="002A04DD">
              <w:rPr>
                <w:spacing w:val="34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теме</w:t>
            </w:r>
            <w:r w:rsidRPr="002A04DD">
              <w:rPr>
                <w:spacing w:val="38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«Функциональная</w:t>
            </w:r>
            <w:r w:rsidRPr="002A04DD">
              <w:rPr>
                <w:spacing w:val="-57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грамотность»</w:t>
            </w:r>
          </w:p>
        </w:tc>
        <w:tc>
          <w:tcPr>
            <w:tcW w:w="2272" w:type="dxa"/>
          </w:tcPr>
          <w:p w:rsidR="00AA54B5" w:rsidRDefault="00BF1361" w:rsidP="00797027">
            <w:pPr>
              <w:pStyle w:val="TableParagraph"/>
              <w:spacing w:before="27" w:line="242" w:lineRule="auto"/>
              <w:ind w:left="220" w:right="553" w:hanging="72"/>
              <w:rPr>
                <w:sz w:val="24"/>
              </w:rPr>
            </w:pPr>
            <w:r>
              <w:rPr>
                <w:sz w:val="24"/>
              </w:rPr>
              <w:t>Февраль-март 2022</w:t>
            </w:r>
          </w:p>
        </w:tc>
        <w:tc>
          <w:tcPr>
            <w:tcW w:w="3120" w:type="dxa"/>
          </w:tcPr>
          <w:p w:rsidR="00AA54B5" w:rsidRDefault="00AA54B5" w:rsidP="00EB68A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</w:tc>
      </w:tr>
      <w:tr w:rsidR="00AA54B5" w:rsidTr="00CF066C">
        <w:trPr>
          <w:trHeight w:val="700"/>
        </w:trPr>
        <w:tc>
          <w:tcPr>
            <w:tcW w:w="960" w:type="dxa"/>
          </w:tcPr>
          <w:p w:rsidR="00AA54B5" w:rsidRDefault="00BF1361">
            <w:pPr>
              <w:pStyle w:val="TableParagraph"/>
              <w:spacing w:before="27"/>
              <w:ind w:left="0" w:right="403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  <w:r w:rsidR="00AA54B5">
              <w:rPr>
                <w:sz w:val="24"/>
              </w:rPr>
              <w:t>.</w:t>
            </w:r>
          </w:p>
        </w:tc>
        <w:tc>
          <w:tcPr>
            <w:tcW w:w="8433" w:type="dxa"/>
          </w:tcPr>
          <w:p w:rsidR="00AA54B5" w:rsidRPr="002A04DD" w:rsidRDefault="00AA54B5" w:rsidP="008812DD">
            <w:pPr>
              <w:pStyle w:val="TableParagraph"/>
              <w:tabs>
                <w:tab w:val="left" w:pos="1938"/>
                <w:tab w:val="left" w:pos="3964"/>
                <w:tab w:val="left" w:pos="5602"/>
              </w:tabs>
              <w:ind w:left="145" w:right="-15" w:firstLine="35"/>
              <w:rPr>
                <w:sz w:val="24"/>
                <w:szCs w:val="24"/>
              </w:rPr>
            </w:pPr>
            <w:r w:rsidRPr="002A04DD">
              <w:rPr>
                <w:sz w:val="24"/>
                <w:szCs w:val="24"/>
              </w:rPr>
              <w:t>Педагогический</w:t>
            </w:r>
            <w:r w:rsidRPr="002A04DD">
              <w:rPr>
                <w:spacing w:val="41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совет</w:t>
            </w:r>
            <w:r w:rsidRPr="002A04DD">
              <w:rPr>
                <w:spacing w:val="45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«Инновационный</w:t>
            </w:r>
            <w:r w:rsidRPr="002A04DD">
              <w:rPr>
                <w:spacing w:val="40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опыт</w:t>
            </w:r>
            <w:r w:rsidRPr="002A04DD">
              <w:rPr>
                <w:spacing w:val="40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работы</w:t>
            </w:r>
            <w:r w:rsidRPr="002A04DD">
              <w:rPr>
                <w:spacing w:val="39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по</w:t>
            </w:r>
            <w:r w:rsidRPr="002A04DD"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формированию функциональной</w:t>
            </w:r>
            <w:r>
              <w:rPr>
                <w:sz w:val="24"/>
                <w:szCs w:val="24"/>
              </w:rPr>
              <w:tab/>
              <w:t xml:space="preserve">грамотности. </w:t>
            </w:r>
            <w:r w:rsidRPr="002A04DD">
              <w:rPr>
                <w:sz w:val="24"/>
                <w:szCs w:val="24"/>
              </w:rPr>
              <w:t>Лучшие</w:t>
            </w:r>
            <w:r>
              <w:rPr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практики</w:t>
            </w:r>
            <w:r w:rsidRPr="002A04DD">
              <w:rPr>
                <w:spacing w:val="-1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России»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272" w:type="dxa"/>
          </w:tcPr>
          <w:p w:rsidR="00AA54B5" w:rsidRDefault="0005791C" w:rsidP="008812DD">
            <w:pPr>
              <w:pStyle w:val="TableParagraph"/>
              <w:spacing w:before="27" w:line="242" w:lineRule="auto"/>
              <w:ind w:left="220" w:right="553" w:firstLine="220"/>
              <w:rPr>
                <w:sz w:val="24"/>
              </w:rPr>
            </w:pPr>
            <w:r>
              <w:rPr>
                <w:sz w:val="24"/>
              </w:rPr>
              <w:t xml:space="preserve">Март </w:t>
            </w:r>
            <w:r w:rsidR="00AA54B5">
              <w:rPr>
                <w:sz w:val="24"/>
              </w:rPr>
              <w:t>2022</w:t>
            </w:r>
          </w:p>
        </w:tc>
        <w:tc>
          <w:tcPr>
            <w:tcW w:w="3120" w:type="dxa"/>
          </w:tcPr>
          <w:p w:rsidR="00AA54B5" w:rsidRDefault="00AA54B5" w:rsidP="008812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Заместитель директора, руководители ШМО</w:t>
            </w:r>
          </w:p>
        </w:tc>
      </w:tr>
      <w:tr w:rsidR="00AA54B5" w:rsidTr="00CF066C">
        <w:trPr>
          <w:trHeight w:val="671"/>
        </w:trPr>
        <w:tc>
          <w:tcPr>
            <w:tcW w:w="960" w:type="dxa"/>
          </w:tcPr>
          <w:p w:rsidR="00AA54B5" w:rsidRDefault="00BF1361">
            <w:pPr>
              <w:pStyle w:val="TableParagraph"/>
              <w:spacing w:before="27"/>
              <w:ind w:left="0" w:right="403"/>
              <w:jc w:val="right"/>
              <w:rPr>
                <w:sz w:val="24"/>
              </w:rPr>
            </w:pPr>
            <w:r>
              <w:rPr>
                <w:sz w:val="24"/>
              </w:rPr>
              <w:t>22</w:t>
            </w:r>
            <w:r w:rsidR="00AA54B5">
              <w:rPr>
                <w:sz w:val="24"/>
              </w:rPr>
              <w:t>.</w:t>
            </w:r>
          </w:p>
        </w:tc>
        <w:tc>
          <w:tcPr>
            <w:tcW w:w="8433" w:type="dxa"/>
          </w:tcPr>
          <w:p w:rsidR="00AA54B5" w:rsidRPr="002A04DD" w:rsidRDefault="00AA54B5" w:rsidP="008812DD">
            <w:pPr>
              <w:pStyle w:val="TableParagraph"/>
              <w:ind w:left="145" w:right="158" w:firstLine="35"/>
              <w:rPr>
                <w:sz w:val="24"/>
                <w:szCs w:val="24"/>
              </w:rPr>
            </w:pPr>
            <w:r w:rsidRPr="002A04DD">
              <w:rPr>
                <w:sz w:val="24"/>
                <w:szCs w:val="24"/>
              </w:rPr>
              <w:t>Проведение открытых</w:t>
            </w:r>
            <w:r w:rsidRPr="002A04DD">
              <w:rPr>
                <w:spacing w:val="1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занятий</w:t>
            </w:r>
            <w:r w:rsidRPr="002A04DD">
              <w:rPr>
                <w:spacing w:val="-6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по</w:t>
            </w:r>
            <w:r w:rsidRPr="002A04DD">
              <w:rPr>
                <w:spacing w:val="-2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внеурочной</w:t>
            </w:r>
            <w:r w:rsidRPr="002A04DD">
              <w:rPr>
                <w:spacing w:val="-67"/>
                <w:sz w:val="24"/>
                <w:szCs w:val="24"/>
              </w:rPr>
              <w:t xml:space="preserve"> </w:t>
            </w:r>
            <w:r>
              <w:rPr>
                <w:spacing w:val="-6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деятельности </w:t>
            </w:r>
            <w:r w:rsidRPr="002A04DD"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по </w:t>
            </w:r>
            <w:r w:rsidRPr="002A04DD">
              <w:rPr>
                <w:sz w:val="24"/>
                <w:szCs w:val="24"/>
              </w:rPr>
              <w:t>формированию</w:t>
            </w:r>
            <w:r w:rsidRPr="002A04DD">
              <w:rPr>
                <w:spacing w:val="1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функциональной</w:t>
            </w:r>
            <w:r>
              <w:rPr>
                <w:spacing w:val="-6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грамотности</w:t>
            </w:r>
            <w:r w:rsidRPr="002A04DD">
              <w:rPr>
                <w:spacing w:val="-1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обучающихся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272" w:type="dxa"/>
          </w:tcPr>
          <w:p w:rsidR="00AA54B5" w:rsidRDefault="00AA54B5" w:rsidP="005D7013">
            <w:pPr>
              <w:pStyle w:val="TableParagraph"/>
              <w:spacing w:before="27" w:line="242" w:lineRule="auto"/>
              <w:ind w:left="220" w:right="110"/>
              <w:rPr>
                <w:sz w:val="24"/>
              </w:rPr>
            </w:pPr>
            <w:r>
              <w:rPr>
                <w:sz w:val="24"/>
              </w:rPr>
              <w:t>Первое полугодие 2022 года</w:t>
            </w:r>
          </w:p>
        </w:tc>
        <w:tc>
          <w:tcPr>
            <w:tcW w:w="3120" w:type="dxa"/>
          </w:tcPr>
          <w:p w:rsidR="00AA54B5" w:rsidRDefault="00AA54B5" w:rsidP="00EB68A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Педагоги</w:t>
            </w:r>
          </w:p>
        </w:tc>
      </w:tr>
      <w:tr w:rsidR="00AA54B5" w:rsidTr="00CF066C">
        <w:trPr>
          <w:trHeight w:val="945"/>
        </w:trPr>
        <w:tc>
          <w:tcPr>
            <w:tcW w:w="960" w:type="dxa"/>
          </w:tcPr>
          <w:p w:rsidR="00AA54B5" w:rsidRDefault="00BF1361">
            <w:pPr>
              <w:pStyle w:val="TableParagraph"/>
              <w:spacing w:before="27"/>
              <w:ind w:left="0" w:right="403"/>
              <w:jc w:val="right"/>
              <w:rPr>
                <w:sz w:val="24"/>
              </w:rPr>
            </w:pPr>
            <w:r>
              <w:rPr>
                <w:sz w:val="24"/>
              </w:rPr>
              <w:t>23</w:t>
            </w:r>
            <w:r w:rsidR="00AA54B5">
              <w:rPr>
                <w:sz w:val="24"/>
              </w:rPr>
              <w:t>.</w:t>
            </w:r>
          </w:p>
        </w:tc>
        <w:tc>
          <w:tcPr>
            <w:tcW w:w="8433" w:type="dxa"/>
          </w:tcPr>
          <w:p w:rsidR="00AA54B5" w:rsidRPr="002A04DD" w:rsidRDefault="00AA54B5" w:rsidP="005D7013">
            <w:pPr>
              <w:pStyle w:val="TableParagraph"/>
              <w:ind w:left="145" w:right="359" w:firstLine="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 недели функциональной </w:t>
            </w:r>
            <w:r w:rsidRPr="002A04DD">
              <w:rPr>
                <w:sz w:val="24"/>
                <w:szCs w:val="24"/>
              </w:rPr>
              <w:t>грамотности</w:t>
            </w:r>
            <w:r w:rsidRPr="002A04DD">
              <w:rPr>
                <w:spacing w:val="-1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в</w:t>
            </w:r>
            <w:r w:rsidRPr="002A04DD"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школе (в</w:t>
            </w:r>
            <w:r w:rsidRPr="002A04DD">
              <w:rPr>
                <w:sz w:val="24"/>
                <w:szCs w:val="24"/>
              </w:rPr>
              <w:t xml:space="preserve"> ходе недели</w:t>
            </w:r>
            <w:r w:rsidRPr="002A04DD">
              <w:rPr>
                <w:spacing w:val="1"/>
                <w:sz w:val="24"/>
                <w:szCs w:val="24"/>
              </w:rPr>
              <w:t xml:space="preserve"> </w:t>
            </w:r>
            <w:r w:rsidRPr="002A04DD">
              <w:rPr>
                <w:w w:val="95"/>
                <w:sz w:val="24"/>
                <w:szCs w:val="24"/>
              </w:rPr>
              <w:t>провести</w:t>
            </w:r>
            <w:r w:rsidRPr="002A04DD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2A04DD">
              <w:rPr>
                <w:w w:val="95"/>
                <w:sz w:val="24"/>
                <w:szCs w:val="24"/>
              </w:rPr>
              <w:t>круглые</w:t>
            </w:r>
            <w:r>
              <w:rPr>
                <w:w w:val="95"/>
                <w:sz w:val="24"/>
                <w:szCs w:val="24"/>
              </w:rPr>
              <w:t xml:space="preserve"> </w:t>
            </w:r>
            <w:r w:rsidRPr="002A04DD">
              <w:rPr>
                <w:spacing w:val="-64"/>
                <w:w w:val="95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столы для</w:t>
            </w:r>
            <w:r w:rsidRPr="002A04DD">
              <w:rPr>
                <w:spacing w:val="1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учителей-</w:t>
            </w:r>
            <w:r w:rsidRPr="002A04DD">
              <w:rPr>
                <w:w w:val="95"/>
                <w:sz w:val="24"/>
                <w:szCs w:val="24"/>
              </w:rPr>
              <w:t>предметников,</w:t>
            </w:r>
            <w:r w:rsidRPr="002A04DD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открытые</w:t>
            </w:r>
            <w:r>
              <w:rPr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мероприятия</w:t>
            </w:r>
            <w:r w:rsidRPr="002A04DD">
              <w:rPr>
                <w:spacing w:val="-67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разной</w:t>
            </w:r>
            <w:r>
              <w:rPr>
                <w:sz w:val="24"/>
                <w:szCs w:val="24"/>
              </w:rPr>
              <w:t xml:space="preserve"> </w:t>
            </w:r>
            <w:r w:rsidRPr="002A04DD">
              <w:rPr>
                <w:spacing w:val="-1"/>
                <w:sz w:val="24"/>
                <w:szCs w:val="24"/>
              </w:rPr>
              <w:t>направленности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Pr="002A04DD">
              <w:rPr>
                <w:spacing w:val="-67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формированию</w:t>
            </w:r>
            <w:r w:rsidRPr="002A04DD">
              <w:rPr>
                <w:spacing w:val="1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функциональной</w:t>
            </w:r>
            <w:r w:rsidRPr="002A04DD">
              <w:rPr>
                <w:spacing w:val="-68"/>
                <w:sz w:val="24"/>
                <w:szCs w:val="24"/>
              </w:rPr>
              <w:t xml:space="preserve"> </w:t>
            </w:r>
            <w:r>
              <w:rPr>
                <w:spacing w:val="-6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грамотности </w:t>
            </w:r>
            <w:r w:rsidRPr="002A04DD">
              <w:rPr>
                <w:spacing w:val="-5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у</w:t>
            </w:r>
          </w:p>
          <w:p w:rsidR="00AA54B5" w:rsidRPr="002A04DD" w:rsidRDefault="00AA54B5" w:rsidP="002A04DD">
            <w:pPr>
              <w:pStyle w:val="TableParagraph"/>
              <w:ind w:left="145" w:right="158" w:firstLine="35"/>
              <w:rPr>
                <w:sz w:val="24"/>
                <w:szCs w:val="24"/>
              </w:rPr>
            </w:pPr>
            <w:r w:rsidRPr="002A04DD">
              <w:rPr>
                <w:sz w:val="24"/>
                <w:szCs w:val="24"/>
              </w:rPr>
              <w:t>обучающихся)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272" w:type="dxa"/>
          </w:tcPr>
          <w:p w:rsidR="00AA54B5" w:rsidRDefault="0005791C" w:rsidP="005D7013">
            <w:pPr>
              <w:pStyle w:val="TableParagraph"/>
              <w:spacing w:before="27" w:line="242" w:lineRule="auto"/>
              <w:ind w:left="220" w:right="553"/>
              <w:rPr>
                <w:sz w:val="24"/>
              </w:rPr>
            </w:pPr>
            <w:r>
              <w:rPr>
                <w:sz w:val="24"/>
              </w:rPr>
              <w:t xml:space="preserve">Март </w:t>
            </w:r>
            <w:r w:rsidR="00AA54B5">
              <w:rPr>
                <w:sz w:val="24"/>
              </w:rPr>
              <w:t>2022</w:t>
            </w:r>
          </w:p>
        </w:tc>
        <w:tc>
          <w:tcPr>
            <w:tcW w:w="3120" w:type="dxa"/>
          </w:tcPr>
          <w:p w:rsidR="00AA54B5" w:rsidRDefault="00AA54B5" w:rsidP="00EB68A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Руководители ШМО, учителя-предметники</w:t>
            </w:r>
          </w:p>
        </w:tc>
      </w:tr>
      <w:tr w:rsidR="00AA54B5" w:rsidTr="00CF066C">
        <w:trPr>
          <w:trHeight w:val="845"/>
        </w:trPr>
        <w:tc>
          <w:tcPr>
            <w:tcW w:w="960" w:type="dxa"/>
          </w:tcPr>
          <w:p w:rsidR="00AA54B5" w:rsidRDefault="00BF1361">
            <w:pPr>
              <w:pStyle w:val="TableParagraph"/>
              <w:spacing w:before="27"/>
              <w:ind w:left="0" w:right="403"/>
              <w:jc w:val="right"/>
              <w:rPr>
                <w:sz w:val="24"/>
              </w:rPr>
            </w:pPr>
            <w:r>
              <w:rPr>
                <w:sz w:val="24"/>
              </w:rPr>
              <w:t>24</w:t>
            </w:r>
            <w:r w:rsidR="00AA54B5">
              <w:rPr>
                <w:sz w:val="24"/>
              </w:rPr>
              <w:t>.</w:t>
            </w:r>
          </w:p>
        </w:tc>
        <w:tc>
          <w:tcPr>
            <w:tcW w:w="8433" w:type="dxa"/>
          </w:tcPr>
          <w:p w:rsidR="00AA54B5" w:rsidRPr="002A04DD" w:rsidRDefault="00AA54B5" w:rsidP="002A04DD">
            <w:pPr>
              <w:pStyle w:val="TableParagraph"/>
              <w:ind w:left="145" w:right="89" w:firstLine="35"/>
              <w:rPr>
                <w:sz w:val="24"/>
                <w:szCs w:val="24"/>
              </w:rPr>
            </w:pPr>
            <w:r w:rsidRPr="002A04DD">
              <w:rPr>
                <w:sz w:val="24"/>
                <w:szCs w:val="24"/>
              </w:rPr>
              <w:t>Размещение</w:t>
            </w:r>
            <w:r w:rsidRPr="002A04DD">
              <w:rPr>
                <w:spacing w:val="1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на</w:t>
            </w:r>
            <w:r w:rsidRPr="002A04DD">
              <w:rPr>
                <w:spacing w:val="1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официальном</w:t>
            </w:r>
            <w:r w:rsidRPr="002A04DD">
              <w:rPr>
                <w:spacing w:val="1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сайте</w:t>
            </w:r>
            <w:r w:rsidRPr="002A04DD">
              <w:rPr>
                <w:spacing w:val="1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и</w:t>
            </w:r>
            <w:r w:rsidRPr="002A04DD">
              <w:rPr>
                <w:spacing w:val="1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в</w:t>
            </w:r>
            <w:r w:rsidRPr="002A04DD">
              <w:rPr>
                <w:spacing w:val="1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официальных</w:t>
            </w:r>
            <w:r w:rsidRPr="002A04DD"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аккаунтах</w:t>
            </w:r>
            <w:r w:rsidRPr="002A04DD">
              <w:rPr>
                <w:sz w:val="24"/>
                <w:szCs w:val="24"/>
              </w:rPr>
              <w:t xml:space="preserve"> в социальных сетях</w:t>
            </w:r>
            <w:r>
              <w:rPr>
                <w:sz w:val="24"/>
                <w:szCs w:val="24"/>
              </w:rPr>
              <w:t xml:space="preserve"> материа</w:t>
            </w:r>
            <w:r w:rsidR="00EB68AE"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ов</w:t>
            </w:r>
            <w:r w:rsidRPr="002A04DD">
              <w:rPr>
                <w:sz w:val="24"/>
                <w:szCs w:val="24"/>
              </w:rPr>
              <w:t xml:space="preserve"> по формированию</w:t>
            </w:r>
            <w:r w:rsidRPr="002A04DD">
              <w:rPr>
                <w:spacing w:val="1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и оценке</w:t>
            </w:r>
            <w:r w:rsidRPr="002A04DD">
              <w:rPr>
                <w:spacing w:val="-1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функциональной</w:t>
            </w:r>
            <w:r w:rsidRPr="002A04DD">
              <w:rPr>
                <w:spacing w:val="1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грамотности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272" w:type="dxa"/>
          </w:tcPr>
          <w:p w:rsidR="00AA54B5" w:rsidRDefault="00EB68AE" w:rsidP="002A04DD">
            <w:pPr>
              <w:pStyle w:val="TableParagraph"/>
              <w:spacing w:before="30"/>
              <w:ind w:left="394" w:right="373"/>
              <w:jc w:val="center"/>
              <w:rPr>
                <w:sz w:val="24"/>
              </w:rPr>
            </w:pPr>
            <w:r>
              <w:rPr>
                <w:sz w:val="24"/>
              </w:rPr>
              <w:t>Своевременно</w:t>
            </w:r>
          </w:p>
        </w:tc>
        <w:tc>
          <w:tcPr>
            <w:tcW w:w="3120" w:type="dxa"/>
          </w:tcPr>
          <w:p w:rsidR="00AA54B5" w:rsidRDefault="00EB68AE" w:rsidP="00681822">
            <w:pPr>
              <w:pStyle w:val="TableParagraph"/>
              <w:ind w:left="110" w:right="40"/>
              <w:rPr>
                <w:sz w:val="24"/>
              </w:rPr>
            </w:pPr>
            <w:r>
              <w:rPr>
                <w:sz w:val="24"/>
              </w:rPr>
              <w:t xml:space="preserve">ответственный за сайт </w:t>
            </w:r>
          </w:p>
        </w:tc>
      </w:tr>
      <w:tr w:rsidR="00AA54B5" w:rsidTr="002A04DD">
        <w:trPr>
          <w:trHeight w:val="324"/>
        </w:trPr>
        <w:tc>
          <w:tcPr>
            <w:tcW w:w="14785" w:type="dxa"/>
            <w:gridSpan w:val="4"/>
          </w:tcPr>
          <w:p w:rsidR="00AA54B5" w:rsidRDefault="00AA54B5" w:rsidP="002A04DD">
            <w:pPr>
              <w:pStyle w:val="TableParagraph"/>
              <w:spacing w:line="268" w:lineRule="exact"/>
              <w:ind w:left="525"/>
              <w:jc w:val="center"/>
              <w:rPr>
                <w:sz w:val="24"/>
              </w:rPr>
            </w:pPr>
            <w:r w:rsidRPr="002A04DD">
              <w:rPr>
                <w:b/>
                <w:sz w:val="24"/>
                <w:szCs w:val="24"/>
              </w:rPr>
              <w:t>Обобщающий этап</w:t>
            </w:r>
          </w:p>
        </w:tc>
      </w:tr>
      <w:tr w:rsidR="00AA54B5" w:rsidTr="00CF066C">
        <w:trPr>
          <w:trHeight w:val="945"/>
        </w:trPr>
        <w:tc>
          <w:tcPr>
            <w:tcW w:w="960" w:type="dxa"/>
          </w:tcPr>
          <w:p w:rsidR="00AA54B5" w:rsidRDefault="00BF1361">
            <w:pPr>
              <w:pStyle w:val="TableParagraph"/>
              <w:spacing w:before="27"/>
              <w:ind w:left="0" w:right="403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  <w:r w:rsidR="00AA54B5">
              <w:rPr>
                <w:sz w:val="24"/>
              </w:rPr>
              <w:t>.</w:t>
            </w:r>
          </w:p>
        </w:tc>
        <w:tc>
          <w:tcPr>
            <w:tcW w:w="8433" w:type="dxa"/>
          </w:tcPr>
          <w:p w:rsidR="00AA54B5" w:rsidRPr="002A04DD" w:rsidRDefault="00AA54B5" w:rsidP="00605F65">
            <w:pPr>
              <w:pStyle w:val="TableParagraph"/>
              <w:ind w:left="145" w:right="817" w:firstLine="35"/>
              <w:rPr>
                <w:sz w:val="24"/>
                <w:szCs w:val="24"/>
              </w:rPr>
            </w:pPr>
            <w:r w:rsidRPr="002A04DD">
              <w:rPr>
                <w:sz w:val="24"/>
                <w:szCs w:val="24"/>
              </w:rPr>
              <w:t>Проведение</w:t>
            </w:r>
            <w:r w:rsidRPr="002A04DD">
              <w:rPr>
                <w:spacing w:val="-67"/>
                <w:sz w:val="24"/>
                <w:szCs w:val="24"/>
              </w:rPr>
              <w:t xml:space="preserve"> </w:t>
            </w:r>
            <w:r>
              <w:rPr>
                <w:spacing w:val="-67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 xml:space="preserve"> мониторинга</w:t>
            </w:r>
            <w:r>
              <w:rPr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результатов работы</w:t>
            </w:r>
            <w:r w:rsidRPr="002A04DD">
              <w:rPr>
                <w:spacing w:val="1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по</w:t>
            </w:r>
            <w:r w:rsidR="00605F65">
              <w:rPr>
                <w:sz w:val="24"/>
                <w:szCs w:val="24"/>
              </w:rPr>
              <w:t xml:space="preserve"> </w:t>
            </w:r>
            <w:r w:rsidR="00605F65" w:rsidRPr="002A04DD">
              <w:rPr>
                <w:sz w:val="24"/>
                <w:szCs w:val="24"/>
              </w:rPr>
              <w:t>сформированной</w:t>
            </w:r>
            <w:r w:rsidR="00605F65">
              <w:rPr>
                <w:spacing w:val="-68"/>
                <w:sz w:val="24"/>
                <w:szCs w:val="24"/>
              </w:rPr>
              <w:t xml:space="preserve">   </w:t>
            </w:r>
            <w:r w:rsidR="00605F65">
              <w:rPr>
                <w:sz w:val="24"/>
                <w:szCs w:val="24"/>
              </w:rPr>
              <w:t>функциональной грамотности</w:t>
            </w:r>
            <w:r>
              <w:rPr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обучающихся</w:t>
            </w:r>
            <w:r w:rsidRPr="002A04DD">
              <w:rPr>
                <w:spacing w:val="-5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на</w:t>
            </w:r>
            <w:r w:rsidRPr="002A04DD">
              <w:rPr>
                <w:spacing w:val="-2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уро</w:t>
            </w:r>
            <w:r>
              <w:rPr>
                <w:sz w:val="24"/>
                <w:szCs w:val="24"/>
              </w:rPr>
              <w:t xml:space="preserve">ках (проведение </w:t>
            </w:r>
            <w:r w:rsidRPr="002A04DD">
              <w:rPr>
                <w:sz w:val="24"/>
                <w:szCs w:val="24"/>
              </w:rPr>
              <w:t>контрольных</w:t>
            </w:r>
            <w:r w:rsidRPr="002A04DD">
              <w:rPr>
                <w:spacing w:val="-67"/>
                <w:sz w:val="24"/>
                <w:szCs w:val="24"/>
              </w:rPr>
              <w:t xml:space="preserve"> </w:t>
            </w:r>
            <w:proofErr w:type="gramStart"/>
            <w:r w:rsidR="00605F65">
              <w:rPr>
                <w:spacing w:val="-67"/>
                <w:sz w:val="24"/>
                <w:szCs w:val="24"/>
              </w:rPr>
              <w:t xml:space="preserve">   </w:t>
            </w:r>
            <w:r w:rsidR="00605F65">
              <w:rPr>
                <w:sz w:val="24"/>
                <w:szCs w:val="24"/>
              </w:rPr>
              <w:t>(</w:t>
            </w:r>
            <w:proofErr w:type="gramEnd"/>
            <w:r>
              <w:rPr>
                <w:sz w:val="24"/>
                <w:szCs w:val="24"/>
              </w:rPr>
              <w:t>тестовых) работ</w:t>
            </w:r>
            <w:r w:rsidRPr="002A04DD">
              <w:rPr>
                <w:spacing w:val="-2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использованием</w:t>
            </w:r>
            <w:r>
              <w:rPr>
                <w:sz w:val="24"/>
                <w:szCs w:val="24"/>
              </w:rPr>
              <w:t xml:space="preserve"> </w:t>
            </w:r>
            <w:r w:rsidRPr="002A04DD">
              <w:rPr>
                <w:spacing w:val="-67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заданий</w:t>
            </w:r>
            <w:r w:rsidRPr="002A04DD">
              <w:rPr>
                <w:spacing w:val="-1"/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из</w:t>
            </w:r>
            <w:r>
              <w:rPr>
                <w:sz w:val="24"/>
                <w:szCs w:val="24"/>
              </w:rPr>
              <w:t xml:space="preserve"> </w:t>
            </w:r>
            <w:r w:rsidRPr="002A04DD">
              <w:rPr>
                <w:spacing w:val="-1"/>
                <w:sz w:val="24"/>
                <w:szCs w:val="24"/>
              </w:rPr>
              <w:t>международных</w:t>
            </w:r>
            <w:r w:rsidRPr="002A04DD">
              <w:rPr>
                <w:spacing w:val="-67"/>
                <w:sz w:val="24"/>
                <w:szCs w:val="24"/>
              </w:rPr>
              <w:t xml:space="preserve"> </w:t>
            </w:r>
            <w:r>
              <w:rPr>
                <w:spacing w:val="-67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исследований </w:t>
            </w:r>
            <w:r w:rsidRPr="002A04DD">
              <w:rPr>
                <w:sz w:val="24"/>
                <w:szCs w:val="24"/>
              </w:rPr>
              <w:t xml:space="preserve"> «TIMSS»,</w:t>
            </w:r>
            <w:r>
              <w:rPr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«PISA»,</w:t>
            </w:r>
            <w:r>
              <w:rPr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«PIRLS»)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272" w:type="dxa"/>
          </w:tcPr>
          <w:p w:rsidR="00AA54B5" w:rsidRDefault="00AA54B5">
            <w:pPr>
              <w:pStyle w:val="TableParagraph"/>
              <w:spacing w:before="27" w:line="242" w:lineRule="auto"/>
              <w:ind w:left="649" w:right="553" w:hanging="72"/>
              <w:rPr>
                <w:sz w:val="24"/>
              </w:rPr>
            </w:pPr>
            <w:r>
              <w:rPr>
                <w:sz w:val="24"/>
              </w:rPr>
              <w:t>Май 2022</w:t>
            </w:r>
          </w:p>
        </w:tc>
        <w:tc>
          <w:tcPr>
            <w:tcW w:w="3120" w:type="dxa"/>
          </w:tcPr>
          <w:p w:rsidR="00AA54B5" w:rsidRDefault="00AA54B5" w:rsidP="00EB68A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</w:p>
          <w:p w:rsidR="00AA54B5" w:rsidRDefault="00AA54B5" w:rsidP="00EB68AE">
            <w:pPr>
              <w:pStyle w:val="TableParagraph"/>
              <w:spacing w:line="268" w:lineRule="exact"/>
              <w:rPr>
                <w:sz w:val="24"/>
              </w:rPr>
            </w:pPr>
          </w:p>
        </w:tc>
      </w:tr>
      <w:tr w:rsidR="00AA54B5" w:rsidTr="00CF066C">
        <w:trPr>
          <w:trHeight w:val="945"/>
        </w:trPr>
        <w:tc>
          <w:tcPr>
            <w:tcW w:w="960" w:type="dxa"/>
          </w:tcPr>
          <w:p w:rsidR="00AA54B5" w:rsidRDefault="00BF1361">
            <w:pPr>
              <w:pStyle w:val="TableParagraph"/>
              <w:spacing w:before="27"/>
              <w:ind w:left="0" w:right="403"/>
              <w:jc w:val="right"/>
              <w:rPr>
                <w:sz w:val="24"/>
              </w:rPr>
            </w:pPr>
            <w:r>
              <w:rPr>
                <w:sz w:val="24"/>
              </w:rPr>
              <w:t>26</w:t>
            </w:r>
            <w:r w:rsidR="00AA54B5">
              <w:rPr>
                <w:sz w:val="24"/>
              </w:rPr>
              <w:t xml:space="preserve">. </w:t>
            </w:r>
          </w:p>
        </w:tc>
        <w:tc>
          <w:tcPr>
            <w:tcW w:w="8433" w:type="dxa"/>
          </w:tcPr>
          <w:p w:rsidR="00AA54B5" w:rsidRPr="002A04DD" w:rsidRDefault="00605F65" w:rsidP="00EB68AE">
            <w:pPr>
              <w:pStyle w:val="TableParagraph"/>
              <w:ind w:left="145" w:right="36" w:firstLine="35"/>
              <w:rPr>
                <w:sz w:val="24"/>
                <w:szCs w:val="24"/>
              </w:rPr>
            </w:pPr>
            <w:r w:rsidRPr="002A04DD">
              <w:rPr>
                <w:sz w:val="24"/>
                <w:szCs w:val="24"/>
              </w:rPr>
              <w:t>Отчет</w:t>
            </w:r>
            <w:r>
              <w:rPr>
                <w:sz w:val="24"/>
                <w:szCs w:val="24"/>
              </w:rPr>
              <w:t xml:space="preserve"> </w:t>
            </w:r>
            <w:r w:rsidRPr="002A04DD">
              <w:rPr>
                <w:sz w:val="24"/>
                <w:szCs w:val="24"/>
              </w:rPr>
              <w:t>по</w:t>
            </w:r>
            <w:r w:rsidR="00AA54B5" w:rsidRPr="002A04DD">
              <w:rPr>
                <w:sz w:val="24"/>
                <w:szCs w:val="24"/>
              </w:rPr>
              <w:t xml:space="preserve"> ито</w:t>
            </w:r>
            <w:r>
              <w:rPr>
                <w:sz w:val="24"/>
                <w:szCs w:val="24"/>
              </w:rPr>
              <w:t>г</w:t>
            </w:r>
            <w:r w:rsidR="00AA54B5" w:rsidRPr="002A04DD">
              <w:rPr>
                <w:sz w:val="24"/>
                <w:szCs w:val="24"/>
              </w:rPr>
              <w:t>ам</w:t>
            </w:r>
            <w:r>
              <w:rPr>
                <w:sz w:val="24"/>
                <w:szCs w:val="24"/>
              </w:rPr>
              <w:t xml:space="preserve">  </w:t>
            </w:r>
            <w:r w:rsidR="00AA54B5" w:rsidRPr="002A04DD">
              <w:rPr>
                <w:spacing w:val="-67"/>
                <w:sz w:val="24"/>
                <w:szCs w:val="24"/>
              </w:rPr>
              <w:t xml:space="preserve"> </w:t>
            </w:r>
            <w:r>
              <w:rPr>
                <w:spacing w:val="-67"/>
                <w:sz w:val="24"/>
                <w:szCs w:val="24"/>
              </w:rPr>
              <w:t xml:space="preserve">       </w:t>
            </w:r>
            <w:r w:rsidR="00AA54B5" w:rsidRPr="002A04DD">
              <w:rPr>
                <w:sz w:val="24"/>
                <w:szCs w:val="24"/>
              </w:rPr>
              <w:t>реализации</w:t>
            </w:r>
            <w:r w:rsidR="00AA54B5" w:rsidRPr="002A04DD">
              <w:rPr>
                <w:spacing w:val="-4"/>
                <w:sz w:val="24"/>
                <w:szCs w:val="24"/>
              </w:rPr>
              <w:t xml:space="preserve"> </w:t>
            </w:r>
            <w:r w:rsidR="009418B8">
              <w:rPr>
                <w:sz w:val="24"/>
                <w:szCs w:val="24"/>
              </w:rPr>
              <w:t xml:space="preserve">функциональной грамотности </w:t>
            </w:r>
            <w:r w:rsidR="00AA54B5" w:rsidRPr="002A04DD">
              <w:rPr>
                <w:sz w:val="24"/>
                <w:szCs w:val="24"/>
              </w:rPr>
              <w:t>на педагогическом</w:t>
            </w:r>
            <w:r w:rsidR="00AA54B5" w:rsidRPr="002A04DD">
              <w:rPr>
                <w:spacing w:val="-67"/>
                <w:sz w:val="24"/>
                <w:szCs w:val="24"/>
              </w:rPr>
              <w:t xml:space="preserve"> </w:t>
            </w:r>
            <w:r w:rsidR="00AA54B5" w:rsidRPr="002A04DD">
              <w:rPr>
                <w:sz w:val="24"/>
                <w:szCs w:val="24"/>
              </w:rPr>
              <w:t>совете (обработка результатов)</w:t>
            </w:r>
            <w:r w:rsidR="009418B8">
              <w:rPr>
                <w:sz w:val="24"/>
                <w:szCs w:val="24"/>
              </w:rPr>
              <w:t>.</w:t>
            </w:r>
          </w:p>
        </w:tc>
        <w:tc>
          <w:tcPr>
            <w:tcW w:w="2272" w:type="dxa"/>
          </w:tcPr>
          <w:p w:rsidR="00AA54B5" w:rsidRDefault="00AA54B5">
            <w:pPr>
              <w:pStyle w:val="TableParagraph"/>
              <w:spacing w:before="27" w:line="242" w:lineRule="auto"/>
              <w:ind w:left="649" w:right="553" w:hanging="72"/>
              <w:rPr>
                <w:sz w:val="24"/>
              </w:rPr>
            </w:pPr>
            <w:r>
              <w:rPr>
                <w:sz w:val="24"/>
              </w:rPr>
              <w:t>Июнь 2022</w:t>
            </w:r>
          </w:p>
        </w:tc>
        <w:tc>
          <w:tcPr>
            <w:tcW w:w="3120" w:type="dxa"/>
          </w:tcPr>
          <w:p w:rsidR="00AA54B5" w:rsidRDefault="00AA54B5" w:rsidP="00EB68A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Заместитель директора, руководители ШМО</w:t>
            </w:r>
          </w:p>
        </w:tc>
      </w:tr>
      <w:tr w:rsidR="00E57D7C" w:rsidTr="00CF066C">
        <w:trPr>
          <w:trHeight w:val="945"/>
        </w:trPr>
        <w:tc>
          <w:tcPr>
            <w:tcW w:w="960" w:type="dxa"/>
          </w:tcPr>
          <w:p w:rsidR="00E57D7C" w:rsidRDefault="00E57D7C">
            <w:pPr>
              <w:pStyle w:val="TableParagraph"/>
              <w:spacing w:before="27"/>
              <w:ind w:left="0" w:right="403"/>
              <w:jc w:val="right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8433" w:type="dxa"/>
          </w:tcPr>
          <w:p w:rsidR="00E57D7C" w:rsidRPr="00E57D7C" w:rsidRDefault="00E57D7C" w:rsidP="00EB68AE">
            <w:pPr>
              <w:pStyle w:val="TableParagraph"/>
              <w:ind w:left="145" w:right="36" w:firstLine="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Включить в школьную программу (в части внеурочных </w:t>
            </w:r>
            <w:proofErr w:type="gramStart"/>
            <w:r>
              <w:rPr>
                <w:sz w:val="24"/>
                <w:szCs w:val="24"/>
              </w:rPr>
              <w:t>занятий ,по</w:t>
            </w:r>
            <w:proofErr w:type="gramEnd"/>
            <w:r>
              <w:rPr>
                <w:sz w:val="24"/>
                <w:szCs w:val="24"/>
              </w:rPr>
              <w:t xml:space="preserve"> федеральным государственным образовательным стандартам) «подготовительные» предметы в формате «Учимся для жизни», тренировки с использованием электронного банка заданий для оценки функциональной грамотности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  <w:lang w:val="en-US"/>
              </w:rPr>
              <w:t>http</w:t>
            </w:r>
            <w:r w:rsidRPr="00E57D7C">
              <w:rPr>
                <w:sz w:val="24"/>
                <w:szCs w:val="24"/>
              </w:rPr>
              <w:t xml:space="preserve">:// </w:t>
            </w:r>
            <w:proofErr w:type="spellStart"/>
            <w:r>
              <w:rPr>
                <w:sz w:val="24"/>
                <w:szCs w:val="24"/>
                <w:lang w:val="en-US"/>
              </w:rPr>
              <w:t>fg</w:t>
            </w:r>
            <w:proofErr w:type="spellEnd"/>
            <w:r w:rsidRPr="00E57D7C"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resh</w:t>
            </w:r>
            <w:proofErr w:type="spellEnd"/>
            <w:r w:rsidRPr="00E57D7C"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edu</w:t>
            </w:r>
            <w:proofErr w:type="spellEnd"/>
            <w:r w:rsidRPr="00E57D7C"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E57D7C">
              <w:rPr>
                <w:sz w:val="24"/>
                <w:szCs w:val="24"/>
              </w:rPr>
              <w:t>/)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272" w:type="dxa"/>
          </w:tcPr>
          <w:p w:rsidR="00E57D7C" w:rsidRDefault="00E57D7C">
            <w:pPr>
              <w:pStyle w:val="TableParagraph"/>
              <w:spacing w:before="27" w:line="242" w:lineRule="auto"/>
              <w:ind w:left="649" w:right="553" w:hanging="72"/>
              <w:rPr>
                <w:sz w:val="24"/>
              </w:rPr>
            </w:pPr>
            <w:r>
              <w:rPr>
                <w:sz w:val="24"/>
              </w:rPr>
              <w:t>В течении года</w:t>
            </w:r>
          </w:p>
        </w:tc>
        <w:tc>
          <w:tcPr>
            <w:tcW w:w="3120" w:type="dxa"/>
          </w:tcPr>
          <w:p w:rsidR="00E57D7C" w:rsidRDefault="00E57D7C" w:rsidP="00EB68A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Заместитель директора, руководители ШМО</w:t>
            </w:r>
            <w:bookmarkStart w:id="0" w:name="_GoBack"/>
            <w:bookmarkEnd w:id="0"/>
          </w:p>
        </w:tc>
      </w:tr>
    </w:tbl>
    <w:p w:rsidR="00AA54B5" w:rsidRDefault="00AA54B5">
      <w:pPr>
        <w:spacing w:line="268" w:lineRule="exact"/>
        <w:rPr>
          <w:sz w:val="24"/>
        </w:rPr>
        <w:sectPr w:rsidR="00AA54B5">
          <w:type w:val="continuous"/>
          <w:pgSz w:w="16850" w:h="11920" w:orient="landscape"/>
          <w:pgMar w:top="1100" w:right="920" w:bottom="280" w:left="920" w:header="720" w:footer="720" w:gutter="0"/>
          <w:cols w:space="720"/>
        </w:sectPr>
      </w:pPr>
    </w:p>
    <w:p w:rsidR="00AA54B5" w:rsidRDefault="00AA54B5">
      <w:pPr>
        <w:rPr>
          <w:sz w:val="24"/>
        </w:rPr>
        <w:sectPr w:rsidR="00AA54B5">
          <w:pgSz w:w="16850" w:h="11920" w:orient="landscape"/>
          <w:pgMar w:top="1080" w:right="920" w:bottom="280" w:left="920" w:header="720" w:footer="720" w:gutter="0"/>
          <w:cols w:space="720"/>
        </w:sectPr>
      </w:pPr>
    </w:p>
    <w:p w:rsidR="00AA54B5" w:rsidRDefault="00AA54B5">
      <w:pPr>
        <w:spacing w:before="4"/>
        <w:rPr>
          <w:b/>
          <w:sz w:val="17"/>
        </w:rPr>
      </w:pPr>
    </w:p>
    <w:sectPr w:rsidR="00AA54B5" w:rsidSect="00980921">
      <w:pgSz w:w="16850" w:h="11920" w:orient="landscape"/>
      <w:pgMar w:top="1100" w:right="920" w:bottom="280" w:left="9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 Cyr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DAE40D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E3475F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72C1FE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42DA1C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E0CEEA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C9AE3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EBAF51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2D6F5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D826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BC2EA0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DA68DD"/>
    <w:multiLevelType w:val="hybridMultilevel"/>
    <w:tmpl w:val="FFFFFFFF"/>
    <w:lvl w:ilvl="0" w:tplc="6192BE0C">
      <w:numFmt w:val="bullet"/>
      <w:lvlText w:val="-"/>
      <w:lvlJc w:val="left"/>
      <w:pPr>
        <w:ind w:left="252" w:hanging="140"/>
      </w:pPr>
      <w:rPr>
        <w:rFonts w:ascii="Times New Roman" w:eastAsia="Times New Roman" w:hAnsi="Times New Roman" w:hint="default"/>
        <w:b w:val="0"/>
        <w:i w:val="0"/>
        <w:w w:val="99"/>
        <w:sz w:val="24"/>
      </w:rPr>
    </w:lvl>
    <w:lvl w:ilvl="1" w:tplc="4702734A">
      <w:numFmt w:val="bullet"/>
      <w:lvlText w:val="•"/>
      <w:lvlJc w:val="left"/>
      <w:pPr>
        <w:ind w:left="876" w:hanging="140"/>
      </w:pPr>
      <w:rPr>
        <w:rFonts w:hint="default"/>
      </w:rPr>
    </w:lvl>
    <w:lvl w:ilvl="2" w:tplc="36A232CC">
      <w:numFmt w:val="bullet"/>
      <w:lvlText w:val="•"/>
      <w:lvlJc w:val="left"/>
      <w:pPr>
        <w:ind w:left="1492" w:hanging="140"/>
      </w:pPr>
      <w:rPr>
        <w:rFonts w:hint="default"/>
      </w:rPr>
    </w:lvl>
    <w:lvl w:ilvl="3" w:tplc="41C8EF0E">
      <w:numFmt w:val="bullet"/>
      <w:lvlText w:val="•"/>
      <w:lvlJc w:val="left"/>
      <w:pPr>
        <w:ind w:left="2108" w:hanging="140"/>
      </w:pPr>
      <w:rPr>
        <w:rFonts w:hint="default"/>
      </w:rPr>
    </w:lvl>
    <w:lvl w:ilvl="4" w:tplc="733C3D78">
      <w:numFmt w:val="bullet"/>
      <w:lvlText w:val="•"/>
      <w:lvlJc w:val="left"/>
      <w:pPr>
        <w:ind w:left="2724" w:hanging="140"/>
      </w:pPr>
      <w:rPr>
        <w:rFonts w:hint="default"/>
      </w:rPr>
    </w:lvl>
    <w:lvl w:ilvl="5" w:tplc="9EFA8F40">
      <w:numFmt w:val="bullet"/>
      <w:lvlText w:val="•"/>
      <w:lvlJc w:val="left"/>
      <w:pPr>
        <w:ind w:left="3341" w:hanging="140"/>
      </w:pPr>
      <w:rPr>
        <w:rFonts w:hint="default"/>
      </w:rPr>
    </w:lvl>
    <w:lvl w:ilvl="6" w:tplc="0C72ED72">
      <w:numFmt w:val="bullet"/>
      <w:lvlText w:val="•"/>
      <w:lvlJc w:val="left"/>
      <w:pPr>
        <w:ind w:left="3957" w:hanging="140"/>
      </w:pPr>
      <w:rPr>
        <w:rFonts w:hint="default"/>
      </w:rPr>
    </w:lvl>
    <w:lvl w:ilvl="7" w:tplc="AEF43A70">
      <w:numFmt w:val="bullet"/>
      <w:lvlText w:val="•"/>
      <w:lvlJc w:val="left"/>
      <w:pPr>
        <w:ind w:left="4573" w:hanging="140"/>
      </w:pPr>
      <w:rPr>
        <w:rFonts w:hint="default"/>
      </w:rPr>
    </w:lvl>
    <w:lvl w:ilvl="8" w:tplc="4F6EB334">
      <w:numFmt w:val="bullet"/>
      <w:lvlText w:val="•"/>
      <w:lvlJc w:val="left"/>
      <w:pPr>
        <w:ind w:left="5189" w:hanging="140"/>
      </w:pPr>
      <w:rPr>
        <w:rFonts w:hint="default"/>
      </w:rPr>
    </w:lvl>
  </w:abstractNum>
  <w:abstractNum w:abstractNumId="11" w15:restartNumberingAfterBreak="0">
    <w:nsid w:val="3EE8055C"/>
    <w:multiLevelType w:val="hybridMultilevel"/>
    <w:tmpl w:val="FFFFFFFF"/>
    <w:lvl w:ilvl="0" w:tplc="877E5582">
      <w:start w:val="1"/>
      <w:numFmt w:val="decimal"/>
      <w:lvlText w:val="%1."/>
      <w:lvlJc w:val="left"/>
      <w:pPr>
        <w:ind w:left="1839" w:hanging="34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</w:rPr>
    </w:lvl>
    <w:lvl w:ilvl="1" w:tplc="DA326854">
      <w:numFmt w:val="bullet"/>
      <w:lvlText w:val="•"/>
      <w:lvlJc w:val="left"/>
      <w:pPr>
        <w:ind w:left="2733" w:hanging="346"/>
      </w:pPr>
      <w:rPr>
        <w:rFonts w:hint="default"/>
      </w:rPr>
    </w:lvl>
    <w:lvl w:ilvl="2" w:tplc="F4F886AC">
      <w:numFmt w:val="bullet"/>
      <w:lvlText w:val="•"/>
      <w:lvlJc w:val="left"/>
      <w:pPr>
        <w:ind w:left="3627" w:hanging="346"/>
      </w:pPr>
      <w:rPr>
        <w:rFonts w:hint="default"/>
      </w:rPr>
    </w:lvl>
    <w:lvl w:ilvl="3" w:tplc="1BEEC9B6">
      <w:numFmt w:val="bullet"/>
      <w:lvlText w:val="•"/>
      <w:lvlJc w:val="left"/>
      <w:pPr>
        <w:ind w:left="4521" w:hanging="346"/>
      </w:pPr>
      <w:rPr>
        <w:rFonts w:hint="default"/>
      </w:rPr>
    </w:lvl>
    <w:lvl w:ilvl="4" w:tplc="E3C2151A">
      <w:numFmt w:val="bullet"/>
      <w:lvlText w:val="•"/>
      <w:lvlJc w:val="left"/>
      <w:pPr>
        <w:ind w:left="5415" w:hanging="346"/>
      </w:pPr>
      <w:rPr>
        <w:rFonts w:hint="default"/>
      </w:rPr>
    </w:lvl>
    <w:lvl w:ilvl="5" w:tplc="DFD48254">
      <w:numFmt w:val="bullet"/>
      <w:lvlText w:val="•"/>
      <w:lvlJc w:val="left"/>
      <w:pPr>
        <w:ind w:left="6309" w:hanging="346"/>
      </w:pPr>
      <w:rPr>
        <w:rFonts w:hint="default"/>
      </w:rPr>
    </w:lvl>
    <w:lvl w:ilvl="6" w:tplc="3056C544">
      <w:numFmt w:val="bullet"/>
      <w:lvlText w:val="•"/>
      <w:lvlJc w:val="left"/>
      <w:pPr>
        <w:ind w:left="7203" w:hanging="346"/>
      </w:pPr>
      <w:rPr>
        <w:rFonts w:hint="default"/>
      </w:rPr>
    </w:lvl>
    <w:lvl w:ilvl="7" w:tplc="6706EEFA">
      <w:numFmt w:val="bullet"/>
      <w:lvlText w:val="•"/>
      <w:lvlJc w:val="left"/>
      <w:pPr>
        <w:ind w:left="8097" w:hanging="346"/>
      </w:pPr>
      <w:rPr>
        <w:rFonts w:hint="default"/>
      </w:rPr>
    </w:lvl>
    <w:lvl w:ilvl="8" w:tplc="AA003680">
      <w:numFmt w:val="bullet"/>
      <w:lvlText w:val="•"/>
      <w:lvlJc w:val="left"/>
      <w:pPr>
        <w:ind w:left="8991" w:hanging="346"/>
      </w:pPr>
      <w:rPr>
        <w:rFonts w:hint="default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80921"/>
    <w:rsid w:val="000501F7"/>
    <w:rsid w:val="0005791C"/>
    <w:rsid w:val="000A788A"/>
    <w:rsid w:val="00131C6E"/>
    <w:rsid w:val="00163099"/>
    <w:rsid w:val="00177275"/>
    <w:rsid w:val="00272222"/>
    <w:rsid w:val="002A04DD"/>
    <w:rsid w:val="003110BA"/>
    <w:rsid w:val="0035709D"/>
    <w:rsid w:val="00362112"/>
    <w:rsid w:val="004878EA"/>
    <w:rsid w:val="0053221F"/>
    <w:rsid w:val="005D7013"/>
    <w:rsid w:val="00605F65"/>
    <w:rsid w:val="00653CB6"/>
    <w:rsid w:val="00681822"/>
    <w:rsid w:val="00797027"/>
    <w:rsid w:val="007F349A"/>
    <w:rsid w:val="008812DD"/>
    <w:rsid w:val="008A700C"/>
    <w:rsid w:val="008F43E9"/>
    <w:rsid w:val="009418B8"/>
    <w:rsid w:val="00980921"/>
    <w:rsid w:val="00984346"/>
    <w:rsid w:val="00A16F12"/>
    <w:rsid w:val="00AA54B5"/>
    <w:rsid w:val="00BD0FA0"/>
    <w:rsid w:val="00BF1361"/>
    <w:rsid w:val="00C3418F"/>
    <w:rsid w:val="00CB519B"/>
    <w:rsid w:val="00CF066C"/>
    <w:rsid w:val="00DE0ACD"/>
    <w:rsid w:val="00E1135F"/>
    <w:rsid w:val="00E57D7C"/>
    <w:rsid w:val="00EB68AE"/>
    <w:rsid w:val="00F24823"/>
    <w:rsid w:val="00FE0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9CD8EB5-0644-4BFF-9599-B45C0FC3F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0921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80921"/>
    <w:rPr>
      <w:b/>
      <w:bCs/>
      <w:sz w:val="28"/>
      <w:szCs w:val="28"/>
    </w:rPr>
  </w:style>
  <w:style w:type="character" w:customStyle="1" w:styleId="a4">
    <w:name w:val="Основной текст Знак"/>
    <w:link w:val="a3"/>
    <w:uiPriority w:val="99"/>
    <w:semiHidden/>
    <w:rsid w:val="00BB4F83"/>
    <w:rPr>
      <w:rFonts w:ascii="Times New Roman" w:eastAsia="Times New Roman" w:hAnsi="Times New Roman"/>
      <w:lang w:eastAsia="en-US"/>
    </w:rPr>
  </w:style>
  <w:style w:type="paragraph" w:styleId="a5">
    <w:name w:val="List Paragraph"/>
    <w:basedOn w:val="a"/>
    <w:uiPriority w:val="99"/>
    <w:qFormat/>
    <w:rsid w:val="00980921"/>
  </w:style>
  <w:style w:type="paragraph" w:customStyle="1" w:styleId="TableParagraph">
    <w:name w:val="Table Paragraph"/>
    <w:basedOn w:val="a"/>
    <w:uiPriority w:val="99"/>
    <w:rsid w:val="00980921"/>
    <w:pPr>
      <w:ind w:left="11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985</Words>
  <Characters>5620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В. Антипина</dc:creator>
  <cp:keywords/>
  <dc:description/>
  <cp:lastModifiedBy>79284023942</cp:lastModifiedBy>
  <cp:revision>18</cp:revision>
  <dcterms:created xsi:type="dcterms:W3CDTF">2021-09-14T19:33:00Z</dcterms:created>
  <dcterms:modified xsi:type="dcterms:W3CDTF">2022-02-14T08:37:00Z</dcterms:modified>
</cp:coreProperties>
</file>