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0000FF"/>
          <w:sz w:val="27"/>
          <w:szCs w:val="27"/>
        </w:rPr>
        <w:t xml:space="preserve">Центр «Доверие» </w:t>
      </w:r>
      <w:r w:rsidRPr="001E107C">
        <w:rPr>
          <w:rFonts w:ascii="Arial" w:hAnsi="Arial" w:cs="Arial"/>
          <w:b/>
          <w:bCs/>
          <w:color w:val="0000FF"/>
          <w:sz w:val="27"/>
          <w:szCs w:val="27"/>
        </w:rPr>
        <w:t>— это коллектив специалистов-практиков: педагогов-психологов, учителей-логопедов, дефектологов, социальных педагогов, нашедших свое призвание в профессиональном отклике на жизненно важные воп</w:t>
      </w:r>
      <w:r w:rsidR="004D69FD">
        <w:rPr>
          <w:rFonts w:ascii="Arial" w:hAnsi="Arial" w:cs="Arial"/>
          <w:b/>
          <w:bCs/>
          <w:color w:val="0000FF"/>
          <w:sz w:val="27"/>
          <w:szCs w:val="27"/>
        </w:rPr>
        <w:t>росы, связанные с Вашими детьми</w:t>
      </w:r>
      <w:r w:rsidRPr="001E107C">
        <w:rPr>
          <w:rStyle w:val="a4"/>
          <w:rFonts w:ascii="Arial" w:hAnsi="Arial" w:cs="Arial"/>
          <w:color w:val="FF0000"/>
        </w:rPr>
        <w:t xml:space="preserve"> </w:t>
      </w:r>
    </w:p>
    <w:p w:rsidR="004D69FD" w:rsidRDefault="004D69FD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</w:rPr>
      </w:pP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 xml:space="preserve">Специалисты </w:t>
      </w:r>
      <w:r>
        <w:rPr>
          <w:rStyle w:val="a4"/>
          <w:rFonts w:ascii="Arial" w:hAnsi="Arial" w:cs="Arial"/>
          <w:color w:val="333399"/>
        </w:rPr>
        <w:t xml:space="preserve">центра </w:t>
      </w:r>
      <w:r>
        <w:rPr>
          <w:rStyle w:val="a4"/>
          <w:rFonts w:ascii="Arial" w:hAnsi="Arial" w:cs="Arial"/>
          <w:color w:val="333399"/>
        </w:rPr>
        <w:t xml:space="preserve">«Доверие» </w:t>
      </w:r>
      <w:r>
        <w:rPr>
          <w:rStyle w:val="a4"/>
          <w:rFonts w:ascii="Arial" w:hAnsi="Arial" w:cs="Arial"/>
          <w:color w:val="333399"/>
        </w:rPr>
        <w:t>оказывают помощь взрослым и детям.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 xml:space="preserve">На </w:t>
      </w:r>
      <w:r>
        <w:rPr>
          <w:rStyle w:val="a4"/>
          <w:rFonts w:ascii="Arial" w:hAnsi="Arial" w:cs="Arial"/>
          <w:color w:val="333399"/>
        </w:rPr>
        <w:t>сайте</w:t>
      </w:r>
      <w:r>
        <w:rPr>
          <w:rStyle w:val="a4"/>
          <w:rFonts w:ascii="Arial" w:hAnsi="Arial" w:cs="Arial"/>
          <w:color w:val="333399"/>
        </w:rPr>
        <w:t xml:space="preserve"> центра</w:t>
      </w:r>
      <w:r>
        <w:rPr>
          <w:rStyle w:val="a4"/>
          <w:rFonts w:ascii="Arial" w:hAnsi="Arial" w:cs="Arial"/>
          <w:color w:val="333399"/>
        </w:rPr>
        <w:t xml:space="preserve"> Вы можете: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>• получить информацию о видах психолого-педагогической и медико-социальной помощи в центре;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>• ознакомить</w:t>
      </w:r>
      <w:r>
        <w:rPr>
          <w:rStyle w:val="a4"/>
          <w:rFonts w:ascii="Arial" w:hAnsi="Arial" w:cs="Arial"/>
          <w:color w:val="333399"/>
        </w:rPr>
        <w:t xml:space="preserve">ся с направлениями работы </w:t>
      </w:r>
      <w:r>
        <w:rPr>
          <w:rStyle w:val="a4"/>
          <w:rFonts w:ascii="Arial" w:hAnsi="Arial" w:cs="Arial"/>
          <w:color w:val="333399"/>
        </w:rPr>
        <w:t>центра;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>• узнать какие специалисты работают в центре;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>• ознакомиться со статьями специалистов центра;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3399"/>
        </w:rPr>
        <w:t>• посмотреть тематические подборки статей и ответов специалистов на вопросы;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Style w:val="a4"/>
          <w:rFonts w:ascii="Arial" w:hAnsi="Arial" w:cs="Arial"/>
          <w:color w:val="333399"/>
        </w:rPr>
      </w:pPr>
      <w:r>
        <w:rPr>
          <w:rStyle w:val="a4"/>
          <w:rFonts w:ascii="Arial" w:hAnsi="Arial" w:cs="Arial"/>
          <w:color w:val="333399"/>
        </w:rPr>
        <w:t>• прислать</w:t>
      </w:r>
      <w:r>
        <w:rPr>
          <w:rStyle w:val="a4"/>
          <w:rFonts w:ascii="Arial" w:hAnsi="Arial" w:cs="Arial"/>
          <w:color w:val="333399"/>
        </w:rPr>
        <w:t xml:space="preserve"> интересующие Вас вопросы можно на </w:t>
      </w:r>
      <w:r>
        <w:rPr>
          <w:rStyle w:val="a4"/>
          <w:rFonts w:ascii="Arial" w:hAnsi="Arial" w:cs="Arial"/>
          <w:color w:val="333399"/>
        </w:rPr>
        <w:t xml:space="preserve">электронный адрес: </w:t>
      </w:r>
      <w:hyperlink r:id="rId5" w:history="1">
        <w:r w:rsidR="004D69FD" w:rsidRPr="00B51D89">
          <w:rPr>
            <w:rStyle w:val="a5"/>
            <w:rFonts w:ascii="Arial" w:hAnsi="Arial" w:cs="Arial"/>
          </w:rPr>
          <w:t>arcpmss@azov-rcpmss.ru</w:t>
        </w:r>
      </w:hyperlink>
    </w:p>
    <w:p w:rsidR="004D69FD" w:rsidRDefault="004D69FD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u w:val="single"/>
        </w:rPr>
        <w:t>Центр</w:t>
      </w:r>
      <w:r>
        <w:rPr>
          <w:rStyle w:val="a4"/>
          <w:rFonts w:ascii="Arial" w:hAnsi="Arial" w:cs="Arial"/>
          <w:color w:val="0000FF"/>
          <w:u w:val="single"/>
        </w:rPr>
        <w:t xml:space="preserve"> работае</w:t>
      </w:r>
      <w:r>
        <w:rPr>
          <w:rStyle w:val="a4"/>
          <w:rFonts w:ascii="Arial" w:hAnsi="Arial" w:cs="Arial"/>
          <w:color w:val="0000FF"/>
          <w:u w:val="single"/>
        </w:rPr>
        <w:t>т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Понедельник-Пятница,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 xml:space="preserve">с 9:00 до </w:t>
      </w:r>
      <w:proofErr w:type="gramStart"/>
      <w:r>
        <w:rPr>
          <w:rStyle w:val="a4"/>
          <w:rFonts w:ascii="Arial" w:hAnsi="Arial" w:cs="Arial"/>
          <w:color w:val="0000FF"/>
          <w:sz w:val="27"/>
          <w:szCs w:val="27"/>
        </w:rPr>
        <w:t>16:45 ,</w:t>
      </w:r>
      <w:proofErr w:type="gramEnd"/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перерыв с 12:00 до 12:30,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Style w:val="a4"/>
          <w:rFonts w:ascii="Arial" w:hAnsi="Arial" w:cs="Arial"/>
          <w:color w:val="0000FF"/>
          <w:sz w:val="27"/>
          <w:szCs w:val="27"/>
        </w:rPr>
        <w:t>Суббота,Воскресенье</w:t>
      </w:r>
      <w:proofErr w:type="spellEnd"/>
      <w:proofErr w:type="gramEnd"/>
      <w:r>
        <w:rPr>
          <w:rStyle w:val="a4"/>
          <w:rFonts w:ascii="Arial" w:hAnsi="Arial" w:cs="Arial"/>
          <w:color w:val="0000FF"/>
          <w:sz w:val="27"/>
          <w:szCs w:val="27"/>
        </w:rPr>
        <w:t xml:space="preserve"> - выходной.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</w:rPr>
        <w:t>Звоните!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Запись на консультации и дополнительная информация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телефон :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8(86342) 38-9-17.</w:t>
      </w:r>
    </w:p>
    <w:p w:rsidR="001E107C" w:rsidRDefault="001E107C" w:rsidP="001E107C">
      <w:pPr>
        <w:pStyle w:val="a3"/>
        <w:shd w:val="clear" w:color="auto" w:fill="F4F5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 центре обязательно ответят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на ваши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вопросы .</w:t>
      </w:r>
      <w:proofErr w:type="gramEnd"/>
    </w:p>
    <w:p w:rsidR="001E107C" w:rsidRDefault="001E107C" w:rsidP="001E10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D69FD" w:rsidRPr="001E107C" w:rsidRDefault="004D69FD" w:rsidP="001E10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E107C" w:rsidRDefault="004D69FD" w:rsidP="001E107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  <w:t>П</w:t>
      </w:r>
      <w:r w:rsidR="001E107C" w:rsidRPr="001E107C"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  <w:t xml:space="preserve">рофессиональная поддержка </w:t>
      </w:r>
      <w:r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  <w:t xml:space="preserve">центра </w:t>
      </w:r>
      <w:r w:rsidR="001E107C" w:rsidRPr="001E107C"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  <w:t>позволит Вам:</w:t>
      </w:r>
    </w:p>
    <w:p w:rsidR="004D69FD" w:rsidRPr="001E107C" w:rsidRDefault="004D69FD" w:rsidP="001E107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60C0C"/>
          <w:sz w:val="29"/>
          <w:szCs w:val="29"/>
          <w:lang w:eastAsia="ru-RU"/>
        </w:rPr>
      </w:pP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найти ответ на многие Ваши вопросы;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разобраться в ситуации с Вашим ребенком;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найти ключ к взаимопониманию с Вами и Вашим ребенком;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помочь ребенку и себе, как его родителю;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правильно выбрать и успешно реализовать поставленные цели и задачи;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принять верное решение с учетом разнообразных факторов (часть из которых не всегда и заметишь без помощи специалиста);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повысить уверенность подростка в себе;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освободиться от «комплексов»;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избежать эффекта «выгорания» в своей профессиональной деятельности от чрезмерных нагрузок, достичь больших успехов и с большим удовольствием;</w:t>
      </w:r>
    </w:p>
    <w:p w:rsidR="001E107C" w:rsidRPr="001E107C" w:rsidRDefault="001E107C" w:rsidP="004D69FD">
      <w:pPr>
        <w:numPr>
          <w:ilvl w:val="0"/>
          <w:numId w:val="1"/>
        </w:numPr>
        <w:spacing w:after="0" w:line="312" w:lineRule="atLeast"/>
        <w:ind w:left="-150" w:firstLine="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107C">
        <w:rPr>
          <w:rFonts w:ascii="Arial" w:eastAsia="Times New Roman" w:hAnsi="Arial" w:cs="Arial"/>
          <w:color w:val="3366FF"/>
          <w:sz w:val="24"/>
          <w:szCs w:val="24"/>
          <w:lang w:eastAsia="ru-RU"/>
        </w:rPr>
        <w:t>ощутить радость от собственных возможностей своевременно помочь своему ребенку (воспитаннику)</w:t>
      </w:r>
    </w:p>
    <w:p w:rsidR="00F97E9E" w:rsidRDefault="00F97E9E" w:rsidP="004D69FD">
      <w:pPr>
        <w:ind w:firstLine="8"/>
      </w:pPr>
    </w:p>
    <w:sectPr w:rsidR="00F9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519CF"/>
    <w:multiLevelType w:val="multilevel"/>
    <w:tmpl w:val="8D0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FE"/>
    <w:rsid w:val="001E107C"/>
    <w:rsid w:val="004D69FD"/>
    <w:rsid w:val="007F79FE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B4C4-BDA4-459F-9E5E-08BCEFE0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07C"/>
    <w:rPr>
      <w:b/>
      <w:bCs/>
    </w:rPr>
  </w:style>
  <w:style w:type="character" w:styleId="a5">
    <w:name w:val="Hyperlink"/>
    <w:basedOn w:val="a0"/>
    <w:uiPriority w:val="99"/>
    <w:unhideWhenUsed/>
    <w:rsid w:val="004D6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2318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41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pmss@azov-rcpm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2021-03-10T11:15:00Z</dcterms:created>
  <dcterms:modified xsi:type="dcterms:W3CDTF">2021-03-10T11:27:00Z</dcterms:modified>
</cp:coreProperties>
</file>