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5B5C82" w:rsidTr="00CA137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Математика</w:t>
            </w:r>
          </w:p>
        </w:tc>
      </w:tr>
      <w:tr w:rsidR="005B5C82" w:rsidTr="00CA137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CA1374" w:rsidRDefault="00CA137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 w:rsidTr="00CA137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1F695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130</w:t>
            </w:r>
            <w:r w:rsidR="005B5C82">
              <w:rPr>
                <w:lang w:val="ru-RU"/>
              </w:rPr>
              <w:t xml:space="preserve"> ч (4 часа в неделю)</w:t>
            </w:r>
          </w:p>
        </w:tc>
      </w:tr>
      <w:tr w:rsidR="005B5C82" w:rsidTr="00CA137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95D" w:rsidRPr="00CA1374" w:rsidRDefault="00E3452F" w:rsidP="001F695D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  <w:p w:rsidR="00F8543C" w:rsidRPr="00CA1374" w:rsidRDefault="00F8543C" w:rsidP="00A05EEE">
            <w:pPr>
              <w:rPr>
                <w:rFonts w:eastAsia="Times New Roman"/>
                <w:bCs/>
                <w:iCs/>
                <w:lang w:val="ru-RU" w:eastAsia="ru-RU"/>
              </w:rPr>
            </w:pPr>
          </w:p>
        </w:tc>
      </w:tr>
      <w:tr w:rsidR="005B5C82" w:rsidTr="00CA137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374" w:rsidRPr="00DE74A1" w:rsidRDefault="00CA1374" w:rsidP="00CA1374">
            <w:pPr>
              <w:pStyle w:val="ab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DE74A1">
              <w:rPr>
                <w:sz w:val="24"/>
                <w:szCs w:val="24"/>
                <w:lang/>
              </w:rPr>
              <w:t xml:space="preserve">формирование способности к интеллектуальной деятельности, </w:t>
            </w:r>
            <w:r w:rsidRPr="00DE74A1">
              <w:rPr>
                <w:sz w:val="24"/>
                <w:szCs w:val="24"/>
              </w:rPr>
      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DE74A1">
              <w:rPr>
                <w:iCs/>
                <w:sz w:val="24"/>
                <w:szCs w:val="24"/>
              </w:rPr>
              <w:t>освоение начальных математических знаний</w:t>
            </w:r>
            <w:r w:rsidRPr="00DE74A1">
              <w:rPr>
                <w:rStyle w:val="Text"/>
                <w:sz w:val="24"/>
                <w:szCs w:val="24"/>
              </w:rPr>
              <w:t xml:space="preserve"> </w:t>
            </w:r>
            <w:r w:rsidRPr="00DE74A1">
              <w:rPr>
                <w:sz w:val="24"/>
                <w:szCs w:val="24"/>
              </w:rPr>
              <w:t>(познавательная цель);</w:t>
            </w:r>
          </w:p>
          <w:p w:rsidR="00CA1374" w:rsidRPr="00DE74A1" w:rsidRDefault="00CA1374" w:rsidP="00CA137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DE74A1">
              <w:rPr>
                <w:iCs/>
                <w:sz w:val="24"/>
                <w:szCs w:val="24"/>
              </w:rPr>
              <w:t>формирование</w:t>
            </w:r>
            <w:r w:rsidRPr="00DE74A1">
              <w:rPr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(социокультурная цель).</w:t>
            </w:r>
          </w:p>
          <w:p w:rsidR="005B5C82" w:rsidRPr="00CA1374" w:rsidRDefault="005B5C82">
            <w:pPr>
              <w:pStyle w:val="a9"/>
              <w:rPr>
                <w:lang w:val="ru-RU"/>
              </w:rPr>
            </w:pPr>
          </w:p>
        </w:tc>
      </w:tr>
      <w:tr w:rsidR="005B5C82" w:rsidTr="00CA137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Что мы знаем о числах</w:t>
            </w:r>
            <w:r w:rsidR="00CA1374" w:rsidRPr="00CA1374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</w:t>
            </w:r>
            <w:r w:rsidR="00CA1374" w:rsidRPr="00CA1374">
              <w:rPr>
                <w:lang w:val="ru-RU"/>
              </w:rPr>
              <w:t>16</w:t>
            </w:r>
            <w:r>
              <w:rPr>
                <w:lang w:val="ru-RU"/>
              </w:rPr>
              <w:t xml:space="preserve"> ч.</w:t>
            </w:r>
          </w:p>
          <w:p w:rsidR="00CA1374" w:rsidRPr="00CA1374" w:rsidRDefault="00C073E9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Сложение и вычитание</w:t>
            </w:r>
            <w:r w:rsidR="008F211D">
              <w:rPr>
                <w:lang w:val="ru-RU"/>
              </w:rPr>
              <w:t xml:space="preserve"> до 20</w:t>
            </w:r>
            <w:r>
              <w:rPr>
                <w:lang w:val="ru-RU"/>
              </w:rPr>
              <w:tab/>
            </w:r>
            <w:r w:rsidR="008F211D">
              <w:rPr>
                <w:lang w:val="ru-RU"/>
              </w:rPr>
              <w:t xml:space="preserve">  17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Наглядная геометрия                         10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Вычисления в пределах 100              22 ч.</w:t>
            </w:r>
          </w:p>
          <w:p w:rsidR="005B5C82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Знакомство с новыми действиями    13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Измерение величин                           11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Учимся умножать и делить              30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Действия с выражениями                11 ч.</w:t>
            </w:r>
          </w:p>
        </w:tc>
      </w:tr>
    </w:tbl>
    <w:p w:rsidR="00A05EEE" w:rsidRPr="00A05EEE" w:rsidRDefault="00A05EEE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Русский язык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CA1374" w:rsidRDefault="00CA137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1F695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161</w:t>
            </w:r>
            <w:r w:rsidR="005B5C82">
              <w:rPr>
                <w:lang w:val="ru-RU"/>
              </w:rPr>
              <w:t xml:space="preserve"> ч (5 часов в неделю)</w:t>
            </w:r>
          </w:p>
        </w:tc>
      </w:tr>
      <w:tr w:rsidR="00A05E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EEE" w:rsidRDefault="00A05EEE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374" w:rsidRPr="00A05EEE" w:rsidRDefault="00F26A37" w:rsidP="00F8543C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</w:tc>
      </w:tr>
      <w:tr w:rsidR="00A05E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EEE" w:rsidRDefault="00A05EEE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EEE" w:rsidRDefault="00CA1374">
            <w:pPr>
              <w:pStyle w:val="a5"/>
              <w:jc w:val="both"/>
              <w:rPr>
                <w:color w:val="000000"/>
              </w:rPr>
            </w:pPr>
            <w:r w:rsidRPr="00E21D12">
              <w:rPr>
                <w:rFonts w:eastAsia="Times New Roman"/>
                <w:bCs/>
                <w:lang w:eastAsia="ru-RU"/>
              </w:rPr>
              <w:t>формирование комму</w:t>
            </w:r>
            <w:r>
              <w:rPr>
                <w:rFonts w:eastAsia="Times New Roman"/>
                <w:bCs/>
                <w:lang w:eastAsia="ru-RU"/>
              </w:rPr>
              <w:t>никативной компетенции учащихся,</w:t>
            </w:r>
            <w:r w:rsidRPr="00E21D12">
              <w:rPr>
                <w:rFonts w:eastAsia="Times New Roman"/>
                <w:bCs/>
                <w:lang w:eastAsia="ru-RU"/>
              </w:rPr>
      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A05EEE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EEE" w:rsidRDefault="00A05EEE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О даре слова</w:t>
            </w:r>
            <w:r>
              <w:rPr>
                <w:lang w:val="ru-RU"/>
              </w:rPr>
              <w:tab/>
              <w:t>4</w:t>
            </w:r>
            <w:r w:rsidR="006466A2">
              <w:rPr>
                <w:lang w:val="ru-RU"/>
              </w:rPr>
              <w:t xml:space="preserve"> ч.</w:t>
            </w:r>
          </w:p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Слово и его строение.</w:t>
            </w:r>
            <w:r>
              <w:rPr>
                <w:lang w:val="ru-RU"/>
              </w:rPr>
              <w:tab/>
              <w:t>26</w:t>
            </w:r>
            <w:r w:rsidR="006466A2">
              <w:rPr>
                <w:lang w:val="ru-RU"/>
              </w:rPr>
              <w:t xml:space="preserve"> ч.</w:t>
            </w:r>
          </w:p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Слово и его значение.</w:t>
            </w:r>
            <w:r>
              <w:rPr>
                <w:lang w:val="ru-RU"/>
              </w:rPr>
              <w:tab/>
              <w:t>9</w:t>
            </w:r>
            <w:r w:rsidR="006466A2">
              <w:rPr>
                <w:lang w:val="ru-RU"/>
              </w:rPr>
              <w:t xml:space="preserve"> ч.</w:t>
            </w:r>
          </w:p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Слово и его значимые части</w:t>
            </w:r>
            <w:r>
              <w:rPr>
                <w:lang w:val="ru-RU"/>
              </w:rPr>
              <w:tab/>
              <w:t>9</w:t>
            </w:r>
            <w:r w:rsidR="006466A2">
              <w:rPr>
                <w:lang w:val="ru-RU"/>
              </w:rPr>
              <w:t xml:space="preserve"> ч.</w:t>
            </w:r>
          </w:p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Правописание слов</w:t>
            </w:r>
            <w:r>
              <w:rPr>
                <w:lang w:val="ru-RU"/>
              </w:rPr>
              <w:tab/>
              <w:t>26</w:t>
            </w:r>
            <w:r w:rsidR="006466A2">
              <w:rPr>
                <w:lang w:val="ru-RU"/>
              </w:rPr>
              <w:t xml:space="preserve"> ч.</w:t>
            </w:r>
          </w:p>
          <w:p w:rsidR="00CA1374" w:rsidRPr="00CA1374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Жизнь языка в речи</w:t>
            </w:r>
            <w:r>
              <w:rPr>
                <w:lang w:val="ru-RU"/>
              </w:rPr>
              <w:tab/>
              <w:t>9</w:t>
            </w:r>
            <w:r w:rsidR="006466A2">
              <w:rPr>
                <w:lang w:val="ru-RU"/>
              </w:rPr>
              <w:t xml:space="preserve"> ч.</w:t>
            </w:r>
          </w:p>
          <w:p w:rsidR="00A05EEE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Правописание слов</w:t>
            </w:r>
            <w:r>
              <w:rPr>
                <w:lang w:val="ru-RU"/>
              </w:rPr>
              <w:t xml:space="preserve">  36</w:t>
            </w:r>
            <w:r w:rsidR="006466A2">
              <w:rPr>
                <w:lang w:val="ru-RU"/>
              </w:rPr>
              <w:t xml:space="preserve">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lastRenderedPageBreak/>
              <w:t>Части речи и их работа в предложении</w:t>
            </w:r>
            <w:r>
              <w:rPr>
                <w:lang w:val="ru-RU"/>
              </w:rPr>
              <w:t xml:space="preserve">    33</w:t>
            </w:r>
            <w:r w:rsidR="006466A2">
              <w:rPr>
                <w:lang w:val="ru-RU"/>
              </w:rPr>
              <w:t xml:space="preserve"> ч.</w:t>
            </w:r>
          </w:p>
          <w:p w:rsidR="008F211D" w:rsidRDefault="008F211D" w:rsidP="00CA1374">
            <w:pPr>
              <w:pStyle w:val="a5"/>
              <w:rPr>
                <w:lang w:val="ru-RU"/>
              </w:rPr>
            </w:pPr>
            <w:r w:rsidRPr="008F211D">
              <w:rPr>
                <w:lang w:val="ru-RU"/>
              </w:rPr>
              <w:t>Язык и речь (обобщение)</w:t>
            </w:r>
            <w:r w:rsidR="006466A2">
              <w:rPr>
                <w:lang w:val="ru-RU"/>
              </w:rPr>
              <w:t xml:space="preserve">       9 ч.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Литературное чтение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141004" w:rsidRDefault="0014100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8F211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128</w:t>
            </w:r>
            <w:r w:rsidR="005B5C82">
              <w:rPr>
                <w:lang w:val="ru-RU"/>
              </w:rPr>
              <w:t xml:space="preserve"> ч (4 часа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6466A2" w:rsidRDefault="00F26A37" w:rsidP="006466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04" w:rsidRPr="00617826" w:rsidRDefault="00141004" w:rsidP="00141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17826">
              <w:rPr>
                <w:rFonts w:eastAsia="Calibri"/>
                <w:color w:val="000000"/>
                <w:lang w:eastAsia="ru-RU"/>
              </w:rPr>
              <w:t xml:space="preserve">- </w:t>
            </w:r>
            <w:r w:rsidRPr="00617826">
              <w:rPr>
                <w:rFonts w:eastAsia="Times New Roman"/>
                <w:color w:val="000000"/>
                <w:lang w:eastAsia="ru-RU"/>
              </w:rPr>
              <w:t>овладение осознанным, правильным, беглым и выразительным чтением как базовым навы</w:t>
            </w:r>
            <w:r w:rsidRPr="00617826">
              <w:rPr>
                <w:rFonts w:eastAsia="Times New Roman"/>
                <w:color w:val="000000"/>
                <w:lang w:eastAsia="ru-RU"/>
              </w:rPr>
              <w:softHyphen/>
              <w:t>ком в системе образования младших школьников; формирование читательского кругозора и при</w:t>
            </w:r>
            <w:r w:rsidRPr="00617826">
              <w:rPr>
                <w:rFonts w:eastAsia="Times New Roman"/>
                <w:color w:val="000000"/>
                <w:lang w:eastAsia="ru-RU"/>
              </w:rPr>
              <w:softHyphen/>
      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141004" w:rsidRPr="00617826" w:rsidRDefault="00141004" w:rsidP="00141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17826">
              <w:rPr>
                <w:rFonts w:eastAsia="Calibri"/>
                <w:color w:val="000000"/>
                <w:lang w:eastAsia="ru-RU"/>
              </w:rPr>
              <w:t xml:space="preserve">-  </w:t>
            </w:r>
            <w:r w:rsidRPr="00617826">
              <w:rPr>
                <w:rFonts w:eastAsia="Times New Roman"/>
                <w:color w:val="000000"/>
                <w:lang w:eastAsia="ru-RU"/>
              </w:rPr>
              <w:t>развитие художественно-творческих и познавательных способностей, эмоциональной от</w:t>
            </w:r>
            <w:r w:rsidRPr="00617826">
              <w:rPr>
                <w:rFonts w:eastAsia="Times New Roman"/>
                <w:color w:val="000000"/>
                <w:lang w:eastAsia="ru-RU"/>
              </w:rPr>
              <w:softHyphen/>
      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      </w:r>
            <w:r w:rsidRPr="00617826">
              <w:rPr>
                <w:rFonts w:eastAsia="Times New Roman"/>
                <w:color w:val="000000"/>
                <w:lang w:eastAsia="ru-RU"/>
              </w:rPr>
              <w:softHyphen/>
              <w:t>вательными текстами;</w:t>
            </w:r>
          </w:p>
          <w:p w:rsidR="005B5C82" w:rsidRDefault="00141004" w:rsidP="001410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17826">
              <w:rPr>
                <w:rFonts w:eastAsia="Calibri"/>
                <w:color w:val="000000"/>
                <w:lang w:eastAsia="ru-RU"/>
              </w:rPr>
              <w:t xml:space="preserve">- </w:t>
            </w:r>
            <w:r w:rsidRPr="00617826">
              <w:rPr>
                <w:rFonts w:eastAsia="Times New Roman"/>
                <w:color w:val="000000"/>
                <w:lang w:eastAsia="ru-RU"/>
              </w:rPr>
              <w:t>воспитание интереса к чтению и книге; обогащение нравственного опыта младших школь</w:t>
            </w:r>
            <w:r w:rsidRPr="00617826">
              <w:rPr>
                <w:rFonts w:eastAsia="Times New Roman"/>
                <w:color w:val="000000"/>
                <w:lang w:eastAsia="ru-RU"/>
              </w:rPr>
              <w:softHyphen/>
      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04" w:rsidRPr="00141004" w:rsidRDefault="006466A2" w:rsidP="00141004">
            <w:pPr>
              <w:pStyle w:val="a5"/>
              <w:rPr>
                <w:lang w:val="ru-RU"/>
              </w:rPr>
            </w:pPr>
            <w:r w:rsidRPr="006466A2">
              <w:rPr>
                <w:lang w:val="ru-RU"/>
              </w:rPr>
              <w:t>ОСЕНЬ ПРИШЛА</w:t>
            </w:r>
            <w:r>
              <w:rPr>
                <w:lang w:val="ru-RU"/>
              </w:rPr>
              <w:tab/>
              <w:t>10 ч.</w:t>
            </w:r>
          </w:p>
          <w:p w:rsidR="00141004" w:rsidRPr="00141004" w:rsidRDefault="006466A2" w:rsidP="00141004">
            <w:pPr>
              <w:pStyle w:val="a5"/>
              <w:rPr>
                <w:lang w:val="ru-RU"/>
              </w:rPr>
            </w:pPr>
            <w:r w:rsidRPr="006466A2">
              <w:rPr>
                <w:lang w:val="ru-RU"/>
              </w:rPr>
              <w:t>НАРОДНЫЕ ПЕСНИ, СКАЗКИ, ПОСЛОВИЦЫ</w:t>
            </w:r>
            <w:r>
              <w:rPr>
                <w:lang w:val="ru-RU"/>
              </w:rPr>
              <w:tab/>
              <w:t>30 ч.</w:t>
            </w:r>
          </w:p>
          <w:p w:rsidR="00141004" w:rsidRPr="00141004" w:rsidRDefault="006466A2" w:rsidP="00141004">
            <w:pPr>
              <w:pStyle w:val="a5"/>
              <w:rPr>
                <w:lang w:val="ru-RU"/>
              </w:rPr>
            </w:pPr>
            <w:r w:rsidRPr="006466A2">
              <w:rPr>
                <w:lang w:val="ru-RU"/>
              </w:rPr>
              <w:t>ЗИМНИЕ КАРТИНЫ</w:t>
            </w:r>
            <w:r>
              <w:rPr>
                <w:lang w:val="ru-RU"/>
              </w:rPr>
              <w:t xml:space="preserve">               11 ч.</w:t>
            </w:r>
          </w:p>
          <w:p w:rsidR="006466A2" w:rsidRDefault="006466A2" w:rsidP="001410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АВТОРСКИЕ СКАЗКИ                      32 ч.</w:t>
            </w:r>
          </w:p>
          <w:p w:rsidR="00141004" w:rsidRPr="00141004" w:rsidRDefault="006466A2" w:rsidP="00141004">
            <w:pPr>
              <w:pStyle w:val="a5"/>
              <w:rPr>
                <w:lang w:val="ru-RU"/>
              </w:rPr>
            </w:pPr>
            <w:r w:rsidRPr="006466A2">
              <w:rPr>
                <w:lang w:val="ru-RU"/>
              </w:rPr>
              <w:t>ПИСАТЕЛИ О ДЕТЯХ И ДЛЯ ДЕТЕЙ</w:t>
            </w:r>
            <w:r>
              <w:rPr>
                <w:lang w:val="ru-RU"/>
              </w:rPr>
              <w:t xml:space="preserve">     29 ч.</w:t>
            </w:r>
          </w:p>
          <w:p w:rsidR="005B5C82" w:rsidRDefault="006466A2" w:rsidP="006466A2">
            <w:pPr>
              <w:pStyle w:val="a5"/>
              <w:rPr>
                <w:lang w:val="ru-RU"/>
              </w:rPr>
            </w:pPr>
            <w:r w:rsidRPr="006466A2">
              <w:rPr>
                <w:lang w:val="ru-RU"/>
              </w:rPr>
              <w:t>ВЕСЕННЕЕ НАСТРОЕНИЕ</w:t>
            </w:r>
            <w:r>
              <w:rPr>
                <w:lang w:val="ru-RU"/>
              </w:rPr>
              <w:t xml:space="preserve">                  16 ч.</w:t>
            </w:r>
          </w:p>
        </w:tc>
      </w:tr>
    </w:tbl>
    <w:p w:rsidR="005B5C82" w:rsidRDefault="005B5C82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Окружающий мир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196E36" w:rsidRDefault="00196E3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3B65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64</w:t>
            </w:r>
            <w:r w:rsidR="005B5C82">
              <w:rPr>
                <w:lang w:val="ru-RU"/>
              </w:rPr>
              <w:t xml:space="preserve"> ч (2 часа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F26A37" w:rsidRDefault="00F26A37" w:rsidP="00F26A37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E36" w:rsidRPr="003F32CE" w:rsidRDefault="00196E36" w:rsidP="00196E36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3F32CE">
              <w:rPr>
                <w:sz w:val="24"/>
                <w:szCs w:val="24"/>
                <w:lang/>
              </w:rPr>
              <w:t>формирование целостной картины мира и осознание ме¬ста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196E36" w:rsidRPr="003F32CE" w:rsidRDefault="00196E36" w:rsidP="00196E36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3F32CE">
              <w:rPr>
                <w:sz w:val="24"/>
                <w:szCs w:val="24"/>
                <w:lang/>
              </w:rPr>
              <w:t>духовно-нравственное развитие и воспитание личности гражданина России в услов</w:t>
            </w:r>
            <w:r>
              <w:rPr>
                <w:sz w:val="24"/>
                <w:szCs w:val="24"/>
                <w:lang/>
              </w:rPr>
              <w:t>иях культурного и конфессиональ</w:t>
            </w:r>
            <w:r w:rsidRPr="003F32CE">
              <w:rPr>
                <w:sz w:val="24"/>
                <w:szCs w:val="24"/>
                <w:lang/>
              </w:rPr>
              <w:t>ного многообразия российского общества.</w:t>
            </w:r>
          </w:p>
          <w:p w:rsidR="005B5C82" w:rsidRPr="00196E36" w:rsidRDefault="005B5C82">
            <w:pPr>
              <w:pStyle w:val="a5"/>
              <w:jc w:val="both"/>
              <w:rPr>
                <w:color w:val="000000"/>
                <w:lang w:val="ru-RU"/>
              </w:rPr>
            </w:pP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8FF" w:rsidRDefault="003B6529" w:rsidP="007258FF">
            <w:pPr>
              <w:pStyle w:val="a5"/>
              <w:rPr>
                <w:lang w:val="ru-RU"/>
              </w:rPr>
            </w:pPr>
            <w:r w:rsidRPr="003B6529">
              <w:rPr>
                <w:lang w:val="ru-RU"/>
              </w:rPr>
              <w:t>Как люди познают мир</w:t>
            </w:r>
            <w:r>
              <w:rPr>
                <w:lang w:val="ru-RU"/>
              </w:rPr>
              <w:t xml:space="preserve">               15 ч.</w:t>
            </w:r>
          </w:p>
          <w:p w:rsidR="003B6529" w:rsidRDefault="003B6529" w:rsidP="007258FF">
            <w:pPr>
              <w:pStyle w:val="a5"/>
              <w:rPr>
                <w:lang w:val="ru-RU"/>
              </w:rPr>
            </w:pPr>
            <w:r w:rsidRPr="003B6529">
              <w:rPr>
                <w:lang w:val="ru-RU"/>
              </w:rPr>
              <w:lastRenderedPageBreak/>
              <w:t>Мы живём на планете Земля</w:t>
            </w:r>
            <w:r>
              <w:rPr>
                <w:lang w:val="ru-RU"/>
              </w:rPr>
              <w:t xml:space="preserve">     13 ч.</w:t>
            </w:r>
          </w:p>
          <w:p w:rsidR="003B6529" w:rsidRDefault="003B6529" w:rsidP="007258FF">
            <w:pPr>
              <w:pStyle w:val="a5"/>
              <w:rPr>
                <w:lang w:val="ru-RU"/>
              </w:rPr>
            </w:pPr>
            <w:r w:rsidRPr="003B6529">
              <w:rPr>
                <w:lang w:val="ru-RU"/>
              </w:rPr>
              <w:t>Природа вокруг нас</w:t>
            </w:r>
            <w:r>
              <w:rPr>
                <w:lang w:val="ru-RU"/>
              </w:rPr>
              <w:t xml:space="preserve">                     22 ч.</w:t>
            </w:r>
          </w:p>
          <w:p w:rsidR="003B6529" w:rsidRDefault="003B6529" w:rsidP="007258FF">
            <w:pPr>
              <w:pStyle w:val="a5"/>
              <w:rPr>
                <w:lang w:val="ru-RU"/>
              </w:rPr>
            </w:pPr>
            <w:r w:rsidRPr="003B6529">
              <w:rPr>
                <w:lang w:val="ru-RU"/>
              </w:rPr>
              <w:t>Люди вокруг нас</w:t>
            </w:r>
            <w:r>
              <w:rPr>
                <w:lang w:val="ru-RU"/>
              </w:rPr>
              <w:t xml:space="preserve">                          14 ч.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Технология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AD31FD" w:rsidRDefault="00AD31F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34 ч (1 час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F26A37" w:rsidRDefault="00F26A37" w:rsidP="00F26A37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1FD" w:rsidRPr="00311334" w:rsidRDefault="00AD31FD" w:rsidP="00AD31FD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311334">
              <w:rPr>
                <w:sz w:val="24"/>
                <w:szCs w:val="24"/>
                <w:lang/>
              </w:rPr>
      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</w:p>
          <w:p w:rsidR="005B5C82" w:rsidRPr="00AD31FD" w:rsidRDefault="005B5C82">
            <w:pPr>
              <w:pStyle w:val="a5"/>
              <w:jc w:val="both"/>
              <w:rPr>
                <w:color w:val="000000"/>
                <w:lang w:val="ru-RU"/>
              </w:rPr>
            </w:pP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3B6529" w:rsidP="00AD31FD">
            <w:pPr>
              <w:pStyle w:val="a9"/>
              <w:jc w:val="both"/>
              <w:rPr>
                <w:color w:val="000000"/>
                <w:lang w:val="ru-RU"/>
              </w:rPr>
            </w:pPr>
            <w:r w:rsidRPr="003B6529">
              <w:rPr>
                <w:color w:val="000000"/>
              </w:rPr>
              <w:t>Творческая мастерская (работа с пластичными материалами и кон-струирование из бумаги)</w:t>
            </w:r>
            <w:r>
              <w:rPr>
                <w:color w:val="000000"/>
                <w:lang w:val="ru-RU"/>
              </w:rPr>
              <w:t xml:space="preserve">        9 ч.</w:t>
            </w:r>
          </w:p>
          <w:p w:rsidR="003B6529" w:rsidRDefault="003B6529" w:rsidP="00AD31FD">
            <w:pPr>
              <w:pStyle w:val="a9"/>
              <w:jc w:val="both"/>
              <w:rPr>
                <w:color w:val="000000"/>
                <w:lang w:val="ru-RU"/>
              </w:rPr>
            </w:pPr>
            <w:r w:rsidRPr="003B6529">
              <w:rPr>
                <w:color w:val="000000"/>
                <w:lang w:val="ru-RU"/>
              </w:rPr>
              <w:t>Студия вдохновения (работа с природными и рукотворными мате-риалами, объёмное конструирование из бумаги)</w:t>
            </w:r>
            <w:r>
              <w:rPr>
                <w:color w:val="000000"/>
                <w:lang w:val="ru-RU"/>
              </w:rPr>
              <w:t xml:space="preserve">           6 ч.</w:t>
            </w:r>
          </w:p>
          <w:p w:rsidR="003B6529" w:rsidRDefault="003B6529" w:rsidP="00AD31FD">
            <w:pPr>
              <w:pStyle w:val="a9"/>
              <w:jc w:val="both"/>
              <w:rPr>
                <w:color w:val="000000"/>
                <w:lang w:val="ru-RU"/>
              </w:rPr>
            </w:pPr>
            <w:r w:rsidRPr="003B6529">
              <w:rPr>
                <w:color w:val="000000"/>
                <w:lang w:val="ru-RU"/>
              </w:rPr>
              <w:t>Конструкторское бюро (работа с текстильными материалами, ори-гами и работа с фольгой)</w:t>
            </w:r>
            <w:r>
              <w:rPr>
                <w:color w:val="000000"/>
                <w:lang w:val="ru-RU"/>
              </w:rPr>
              <w:t xml:space="preserve">       10 ч.</w:t>
            </w:r>
          </w:p>
          <w:p w:rsidR="003B6529" w:rsidRPr="003B6529" w:rsidRDefault="003B6529" w:rsidP="00AD31FD">
            <w:pPr>
              <w:pStyle w:val="a9"/>
              <w:jc w:val="both"/>
              <w:rPr>
                <w:color w:val="000000"/>
                <w:lang w:val="ru-RU"/>
              </w:rPr>
            </w:pPr>
            <w:r w:rsidRPr="003B6529">
              <w:rPr>
                <w:color w:val="000000"/>
                <w:lang w:val="ru-RU"/>
              </w:rPr>
              <w:t>Поделочный ералаш (работа с различными материалами с примене-нием изученных технологий)</w:t>
            </w:r>
            <w:r>
              <w:rPr>
                <w:color w:val="000000"/>
                <w:lang w:val="ru-RU"/>
              </w:rPr>
              <w:t xml:space="preserve">    9 ч.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Изобразительное искусство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C073E9" w:rsidRDefault="00C073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69657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5B5C82">
              <w:rPr>
                <w:lang w:val="ru-RU"/>
              </w:rPr>
              <w:t xml:space="preserve"> ч (1 час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F26A37" w:rsidRDefault="00F26A37" w:rsidP="00F26A37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Молчанова Т.А., Плетнева Л.Н.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846" w:rsidRPr="00410249" w:rsidRDefault="00153846" w:rsidP="00153846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8D2ABE">
              <w:rPr>
                <w:sz w:val="24"/>
                <w:szCs w:val="24"/>
              </w:rPr>
      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</w:t>
            </w:r>
            <w:r>
              <w:rPr>
                <w:sz w:val="24"/>
                <w:szCs w:val="24"/>
              </w:rPr>
              <w:t>творческих способностей ребенка</w:t>
            </w:r>
            <w:r w:rsidRPr="00410249">
              <w:rPr>
                <w:sz w:val="24"/>
                <w:szCs w:val="24"/>
              </w:rPr>
              <w:t>.</w:t>
            </w:r>
          </w:p>
          <w:p w:rsidR="005B5C82" w:rsidRPr="00153846" w:rsidRDefault="005B5C82">
            <w:pPr>
              <w:pStyle w:val="a5"/>
              <w:jc w:val="both"/>
              <w:rPr>
                <w:color w:val="000000"/>
                <w:lang w:val="ru-RU"/>
              </w:rPr>
            </w:pP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696572" w:rsidP="00153846">
            <w:pPr>
              <w:pStyle w:val="a5"/>
              <w:rPr>
                <w:color w:val="000000"/>
                <w:lang w:val="ru-RU"/>
              </w:rPr>
            </w:pPr>
            <w:r w:rsidRPr="00696572">
              <w:rPr>
                <w:color w:val="000000"/>
              </w:rPr>
              <w:t>Виды изобразительного искусства</w:t>
            </w:r>
            <w:r>
              <w:rPr>
                <w:color w:val="000000"/>
                <w:lang w:val="ru-RU"/>
              </w:rPr>
              <w:t xml:space="preserve">    14 ч.</w:t>
            </w:r>
          </w:p>
          <w:p w:rsidR="00696572" w:rsidRDefault="00696572" w:rsidP="00153846">
            <w:pPr>
              <w:pStyle w:val="a5"/>
              <w:rPr>
                <w:color w:val="000000"/>
                <w:lang w:val="ru-RU"/>
              </w:rPr>
            </w:pPr>
            <w:r w:rsidRPr="00696572">
              <w:rPr>
                <w:color w:val="000000"/>
                <w:lang w:val="ru-RU"/>
              </w:rPr>
              <w:t>Декоративное искусство</w:t>
            </w:r>
            <w:r>
              <w:rPr>
                <w:color w:val="000000"/>
                <w:lang w:val="ru-RU"/>
              </w:rPr>
              <w:t xml:space="preserve">  15 ч.</w:t>
            </w:r>
          </w:p>
          <w:p w:rsidR="00696572" w:rsidRPr="00696572" w:rsidRDefault="00696572" w:rsidP="00153846">
            <w:pPr>
              <w:pStyle w:val="a5"/>
              <w:rPr>
                <w:color w:val="000000"/>
                <w:lang w:val="ru-RU"/>
              </w:rPr>
            </w:pPr>
            <w:r w:rsidRPr="00696572">
              <w:rPr>
                <w:color w:val="000000"/>
                <w:lang w:val="ru-RU"/>
              </w:rPr>
              <w:t>Мир дизайна и архитектуры</w:t>
            </w:r>
            <w:r>
              <w:rPr>
                <w:color w:val="000000"/>
                <w:lang w:val="ru-RU"/>
              </w:rPr>
              <w:t xml:space="preserve"> 4 ч.</w:t>
            </w:r>
          </w:p>
        </w:tc>
      </w:tr>
    </w:tbl>
    <w:p w:rsidR="005B5C82" w:rsidRDefault="005B5C82"/>
    <w:p w:rsidR="005B5C82" w:rsidRDefault="005B5C82">
      <w:pPr>
        <w:rPr>
          <w:lang w:val="ru-RU"/>
        </w:rPr>
      </w:pPr>
    </w:p>
    <w:p w:rsidR="005E2F13" w:rsidRDefault="005E2F13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141004"/>
    <w:rsid w:val="00153846"/>
    <w:rsid w:val="00196E36"/>
    <w:rsid w:val="001F695D"/>
    <w:rsid w:val="002C7CAD"/>
    <w:rsid w:val="003B6529"/>
    <w:rsid w:val="003E50A0"/>
    <w:rsid w:val="005B5C82"/>
    <w:rsid w:val="005E2F13"/>
    <w:rsid w:val="006466A2"/>
    <w:rsid w:val="00696572"/>
    <w:rsid w:val="007258FF"/>
    <w:rsid w:val="008F211D"/>
    <w:rsid w:val="00A05EEE"/>
    <w:rsid w:val="00A170EE"/>
    <w:rsid w:val="00AD1AC9"/>
    <w:rsid w:val="00AD31FD"/>
    <w:rsid w:val="00C073E9"/>
    <w:rsid w:val="00CA1374"/>
    <w:rsid w:val="00D30984"/>
    <w:rsid w:val="00D42E43"/>
    <w:rsid w:val="00E3452F"/>
    <w:rsid w:val="00F26A37"/>
    <w:rsid w:val="00F8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2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styleId="ab">
    <w:name w:val="List Paragraph"/>
    <w:basedOn w:val="a"/>
    <w:uiPriority w:val="34"/>
    <w:qFormat/>
    <w:rsid w:val="00CA1374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val="ru-RU" w:eastAsia="ru-RU"/>
    </w:rPr>
  </w:style>
  <w:style w:type="character" w:customStyle="1" w:styleId="Text">
    <w:name w:val="Text"/>
    <w:uiPriority w:val="99"/>
    <w:rsid w:val="00CA137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60F0-8005-4EF9-B21B-EB1E1714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1601-01-01T00:00:00Z</cp:lastPrinted>
  <dcterms:created xsi:type="dcterms:W3CDTF">2018-01-11T14:19:00Z</dcterms:created>
  <dcterms:modified xsi:type="dcterms:W3CDTF">2018-01-11T14:19:00Z</dcterms:modified>
</cp:coreProperties>
</file>