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BF6" w:rsidRPr="00E33D62" w:rsidRDefault="00EF3BF6" w:rsidP="0085659C">
      <w:pPr>
        <w:jc w:val="center"/>
        <w:rPr>
          <w:sz w:val="28"/>
          <w:szCs w:val="28"/>
        </w:rPr>
      </w:pPr>
      <w:r w:rsidRPr="00E33D62">
        <w:rPr>
          <w:sz w:val="28"/>
          <w:szCs w:val="28"/>
        </w:rPr>
        <w:t>Азовский район, пос. Овощной</w:t>
      </w:r>
    </w:p>
    <w:p w:rsidR="00EF3BF6" w:rsidRPr="00E33D62" w:rsidRDefault="00EF3BF6" w:rsidP="0085659C">
      <w:pPr>
        <w:jc w:val="center"/>
        <w:rPr>
          <w:sz w:val="28"/>
          <w:szCs w:val="28"/>
        </w:rPr>
      </w:pPr>
      <w:r w:rsidRPr="00E33D62">
        <w:rPr>
          <w:sz w:val="28"/>
          <w:szCs w:val="28"/>
        </w:rPr>
        <w:t>Муниципальное бюджетное общеобразовательное учреждение средняя</w:t>
      </w:r>
    </w:p>
    <w:p w:rsidR="00EF3BF6" w:rsidRPr="00E33D62" w:rsidRDefault="00EF3BF6" w:rsidP="0085659C">
      <w:pPr>
        <w:jc w:val="center"/>
        <w:rPr>
          <w:sz w:val="28"/>
          <w:szCs w:val="28"/>
        </w:rPr>
      </w:pPr>
      <w:r w:rsidRPr="00E33D62">
        <w:rPr>
          <w:sz w:val="28"/>
          <w:szCs w:val="28"/>
        </w:rPr>
        <w:t>общеобразовательная школа №19 Азовского района</w:t>
      </w:r>
    </w:p>
    <w:p w:rsidR="00EF3BF6" w:rsidRPr="00E33D62" w:rsidRDefault="00EF3BF6" w:rsidP="0085659C">
      <w:pPr>
        <w:jc w:val="both"/>
        <w:rPr>
          <w:sz w:val="28"/>
          <w:szCs w:val="28"/>
        </w:rPr>
      </w:pPr>
    </w:p>
    <w:p w:rsidR="00EF3BF6" w:rsidRPr="00E33D62" w:rsidRDefault="00EF3BF6" w:rsidP="0085659C">
      <w:pPr>
        <w:jc w:val="both"/>
        <w:rPr>
          <w:sz w:val="28"/>
          <w:szCs w:val="28"/>
        </w:rPr>
      </w:pPr>
    </w:p>
    <w:p w:rsidR="00EF3BF6" w:rsidRPr="00E33D62" w:rsidRDefault="00EF3BF6" w:rsidP="0085659C">
      <w:pPr>
        <w:jc w:val="both"/>
        <w:rPr>
          <w:sz w:val="28"/>
          <w:szCs w:val="28"/>
        </w:rPr>
      </w:pPr>
    </w:p>
    <w:p w:rsidR="00EF3BF6" w:rsidRPr="00E33D62" w:rsidRDefault="00EF3BF6" w:rsidP="0085659C">
      <w:pPr>
        <w:jc w:val="right"/>
        <w:rPr>
          <w:sz w:val="28"/>
          <w:szCs w:val="28"/>
        </w:rPr>
      </w:pPr>
      <w:r w:rsidRPr="00E33D62">
        <w:rPr>
          <w:sz w:val="28"/>
          <w:szCs w:val="28"/>
        </w:rPr>
        <w:t>"Утверждаю"</w:t>
      </w:r>
    </w:p>
    <w:p w:rsidR="00EF3BF6" w:rsidRPr="00E33D62" w:rsidRDefault="00EF3BF6" w:rsidP="0085659C">
      <w:pPr>
        <w:jc w:val="right"/>
        <w:rPr>
          <w:sz w:val="28"/>
          <w:szCs w:val="28"/>
        </w:rPr>
      </w:pPr>
      <w:r w:rsidRPr="00E33D62">
        <w:rPr>
          <w:sz w:val="28"/>
          <w:szCs w:val="28"/>
        </w:rPr>
        <w:t>Директор МБОУ СОШ №19</w:t>
      </w:r>
    </w:p>
    <w:p w:rsidR="00EF3BF6" w:rsidRPr="00E33D62" w:rsidRDefault="00EF3BF6" w:rsidP="0085659C">
      <w:pPr>
        <w:jc w:val="right"/>
        <w:rPr>
          <w:sz w:val="28"/>
          <w:szCs w:val="28"/>
        </w:rPr>
      </w:pPr>
      <w:r w:rsidRPr="00E33D62">
        <w:rPr>
          <w:sz w:val="28"/>
          <w:szCs w:val="28"/>
        </w:rPr>
        <w:t>Азовского района</w:t>
      </w:r>
    </w:p>
    <w:p w:rsidR="00EF3BF6" w:rsidRPr="00E33D62" w:rsidRDefault="00EF3BF6" w:rsidP="0085659C">
      <w:pPr>
        <w:jc w:val="right"/>
        <w:rPr>
          <w:sz w:val="28"/>
          <w:szCs w:val="28"/>
        </w:rPr>
      </w:pPr>
      <w:r w:rsidRPr="00E33D62">
        <w:rPr>
          <w:sz w:val="28"/>
          <w:szCs w:val="28"/>
        </w:rPr>
        <w:t>Приказ от  26.08.2019 г.  №111</w:t>
      </w:r>
    </w:p>
    <w:p w:rsidR="00EF3BF6" w:rsidRPr="00E33D62" w:rsidRDefault="00EF3BF6" w:rsidP="0085659C">
      <w:pPr>
        <w:jc w:val="right"/>
        <w:rPr>
          <w:sz w:val="28"/>
          <w:szCs w:val="28"/>
        </w:rPr>
      </w:pPr>
      <w:r w:rsidRPr="00E33D62">
        <w:rPr>
          <w:sz w:val="28"/>
          <w:szCs w:val="28"/>
        </w:rPr>
        <w:t>____________Е.В. Мащенко</w:t>
      </w:r>
    </w:p>
    <w:p w:rsidR="00EF3BF6" w:rsidRPr="00E33D62" w:rsidRDefault="00EF3BF6" w:rsidP="0085659C">
      <w:pPr>
        <w:jc w:val="both"/>
        <w:rPr>
          <w:sz w:val="28"/>
          <w:szCs w:val="28"/>
        </w:rPr>
      </w:pPr>
    </w:p>
    <w:p w:rsidR="00EF3BF6" w:rsidRPr="00E33D62" w:rsidRDefault="00EF3BF6" w:rsidP="0085659C">
      <w:pPr>
        <w:jc w:val="both"/>
        <w:rPr>
          <w:sz w:val="28"/>
          <w:szCs w:val="28"/>
        </w:rPr>
      </w:pPr>
    </w:p>
    <w:p w:rsidR="00EF3BF6" w:rsidRPr="00E33D62" w:rsidRDefault="00EF3BF6" w:rsidP="0085659C">
      <w:pPr>
        <w:jc w:val="both"/>
        <w:rPr>
          <w:sz w:val="28"/>
          <w:szCs w:val="28"/>
        </w:rPr>
      </w:pPr>
    </w:p>
    <w:p w:rsidR="00EF3BF6" w:rsidRPr="00E33D62" w:rsidRDefault="00EF3BF6" w:rsidP="0085659C">
      <w:pPr>
        <w:jc w:val="both"/>
        <w:rPr>
          <w:sz w:val="28"/>
          <w:szCs w:val="28"/>
        </w:rPr>
      </w:pPr>
    </w:p>
    <w:p w:rsidR="00EF3BF6" w:rsidRPr="00E33D62" w:rsidRDefault="00EF3BF6" w:rsidP="0085659C">
      <w:pPr>
        <w:jc w:val="both"/>
        <w:rPr>
          <w:sz w:val="28"/>
          <w:szCs w:val="28"/>
        </w:rPr>
      </w:pPr>
    </w:p>
    <w:p w:rsidR="00EF3BF6" w:rsidRPr="00E33D62" w:rsidRDefault="00EF3BF6" w:rsidP="0085659C">
      <w:pPr>
        <w:jc w:val="both"/>
        <w:rPr>
          <w:sz w:val="28"/>
          <w:szCs w:val="28"/>
        </w:rPr>
      </w:pPr>
    </w:p>
    <w:p w:rsidR="00EF3BF6" w:rsidRPr="00E33D62" w:rsidRDefault="00EF3BF6" w:rsidP="0085659C">
      <w:pPr>
        <w:jc w:val="both"/>
        <w:rPr>
          <w:sz w:val="28"/>
          <w:szCs w:val="28"/>
        </w:rPr>
      </w:pPr>
    </w:p>
    <w:p w:rsidR="00EF3BF6" w:rsidRPr="00E33D62" w:rsidRDefault="00EF3BF6" w:rsidP="0085659C">
      <w:pPr>
        <w:jc w:val="both"/>
        <w:rPr>
          <w:sz w:val="28"/>
          <w:szCs w:val="28"/>
        </w:rPr>
      </w:pPr>
    </w:p>
    <w:p w:rsidR="00EF3BF6" w:rsidRPr="00E33D62" w:rsidRDefault="00EF3BF6" w:rsidP="0085659C">
      <w:pPr>
        <w:jc w:val="both"/>
        <w:rPr>
          <w:sz w:val="28"/>
          <w:szCs w:val="28"/>
        </w:rPr>
      </w:pPr>
    </w:p>
    <w:p w:rsidR="00EF3BF6" w:rsidRPr="00E33D62" w:rsidRDefault="00EF3BF6" w:rsidP="0085659C">
      <w:pPr>
        <w:jc w:val="both"/>
        <w:rPr>
          <w:sz w:val="28"/>
          <w:szCs w:val="28"/>
        </w:rPr>
      </w:pPr>
    </w:p>
    <w:p w:rsidR="00EF3BF6" w:rsidRPr="00E33D62" w:rsidRDefault="00EF3BF6" w:rsidP="0085659C">
      <w:pPr>
        <w:jc w:val="both"/>
        <w:rPr>
          <w:sz w:val="28"/>
          <w:szCs w:val="28"/>
        </w:rPr>
      </w:pPr>
    </w:p>
    <w:p w:rsidR="00EF3BF6" w:rsidRPr="00E33D62" w:rsidRDefault="00EF3BF6" w:rsidP="0085659C">
      <w:pPr>
        <w:jc w:val="both"/>
        <w:rPr>
          <w:sz w:val="28"/>
          <w:szCs w:val="28"/>
        </w:rPr>
      </w:pPr>
    </w:p>
    <w:p w:rsidR="00EF3BF6" w:rsidRPr="00E33D62" w:rsidRDefault="00EF3BF6" w:rsidP="0085659C">
      <w:pPr>
        <w:jc w:val="both"/>
        <w:rPr>
          <w:sz w:val="28"/>
          <w:szCs w:val="28"/>
        </w:rPr>
      </w:pPr>
    </w:p>
    <w:p w:rsidR="00EF3BF6" w:rsidRPr="00E33D62" w:rsidRDefault="00EF3BF6" w:rsidP="0085659C">
      <w:pPr>
        <w:jc w:val="both"/>
        <w:rPr>
          <w:sz w:val="28"/>
          <w:szCs w:val="28"/>
        </w:rPr>
      </w:pPr>
    </w:p>
    <w:p w:rsidR="00EF3BF6" w:rsidRPr="00E33D62" w:rsidRDefault="00EF3BF6" w:rsidP="0085659C">
      <w:pPr>
        <w:jc w:val="both"/>
        <w:rPr>
          <w:sz w:val="28"/>
          <w:szCs w:val="28"/>
        </w:rPr>
      </w:pPr>
    </w:p>
    <w:p w:rsidR="00EF3BF6" w:rsidRPr="00E33D62" w:rsidRDefault="00EF3BF6" w:rsidP="00AD08C0">
      <w:pPr>
        <w:ind w:right="860"/>
        <w:jc w:val="center"/>
        <w:rPr>
          <w:sz w:val="28"/>
          <w:szCs w:val="28"/>
        </w:rPr>
      </w:pPr>
      <w:r w:rsidRPr="00E33D62">
        <w:rPr>
          <w:rFonts w:eastAsia="Times New Roman"/>
          <w:b/>
          <w:bCs/>
          <w:sz w:val="28"/>
          <w:szCs w:val="28"/>
        </w:rPr>
        <w:t xml:space="preserve">АДАПТИРОВАННАЯ ОСНОВНАЯ ОБЩЕОБРАЗОВАТЕЛЬНАЯ ПРОГРАММА </w:t>
      </w:r>
      <w:r w:rsidR="0070450B">
        <w:rPr>
          <w:rFonts w:eastAsia="Times New Roman"/>
          <w:b/>
          <w:bCs/>
          <w:sz w:val="28"/>
          <w:szCs w:val="28"/>
        </w:rPr>
        <w:t xml:space="preserve">ОБЩЕГО </w:t>
      </w:r>
      <w:r w:rsidRPr="00E33D62">
        <w:rPr>
          <w:rFonts w:eastAsia="Times New Roman"/>
          <w:b/>
          <w:bCs/>
          <w:sz w:val="28"/>
          <w:szCs w:val="28"/>
        </w:rPr>
        <w:t xml:space="preserve">ОБРАЗОВАНИЯ ОБУЧАЮЩИХСЯ </w:t>
      </w:r>
      <w:r w:rsidR="0070450B">
        <w:rPr>
          <w:rFonts w:eastAsia="Times New Roman"/>
          <w:b/>
          <w:bCs/>
          <w:sz w:val="28"/>
          <w:szCs w:val="28"/>
        </w:rPr>
        <w:t xml:space="preserve">                     </w:t>
      </w:r>
      <w:r w:rsidRPr="00E33D62">
        <w:rPr>
          <w:rFonts w:eastAsia="Times New Roman"/>
          <w:b/>
          <w:bCs/>
          <w:sz w:val="28"/>
          <w:szCs w:val="28"/>
        </w:rPr>
        <w:t xml:space="preserve">С УМСТВЕННОЙ ОТСТАЛОСТЬЮ </w:t>
      </w:r>
      <w:r w:rsidR="0070450B">
        <w:rPr>
          <w:rFonts w:eastAsia="Times New Roman"/>
          <w:b/>
          <w:bCs/>
          <w:sz w:val="28"/>
          <w:szCs w:val="28"/>
        </w:rPr>
        <w:t xml:space="preserve">                          </w:t>
      </w:r>
      <w:r w:rsidRPr="00E33D62">
        <w:rPr>
          <w:rFonts w:eastAsia="Times New Roman"/>
          <w:b/>
          <w:bCs/>
          <w:sz w:val="28"/>
          <w:szCs w:val="28"/>
        </w:rPr>
        <w:t>(ИНТЕЛЛЕКТУАЛЬНЫМИ НАРУШЕНИЯМИ)</w:t>
      </w:r>
    </w:p>
    <w:p w:rsidR="00EF3BF6" w:rsidRPr="00E33D62" w:rsidRDefault="00EF3BF6" w:rsidP="0085659C">
      <w:pPr>
        <w:jc w:val="both"/>
        <w:rPr>
          <w:sz w:val="28"/>
          <w:szCs w:val="28"/>
        </w:rPr>
        <w:sectPr w:rsidR="00EF3BF6" w:rsidRPr="00E33D62" w:rsidSect="0085659C">
          <w:footerReference w:type="default" r:id="rId8"/>
          <w:pgSz w:w="11900" w:h="17338"/>
          <w:pgMar w:top="1175" w:right="766" w:bottom="1440" w:left="1418" w:header="0" w:footer="0" w:gutter="0"/>
          <w:cols w:space="720" w:equalWidth="0">
            <w:col w:w="9722"/>
          </w:cols>
        </w:sectPr>
      </w:pPr>
    </w:p>
    <w:p w:rsidR="00EF3BF6" w:rsidRPr="00E33D62" w:rsidRDefault="00EF3BF6" w:rsidP="0085659C">
      <w:pPr>
        <w:jc w:val="both"/>
        <w:rPr>
          <w:sz w:val="28"/>
          <w:szCs w:val="28"/>
        </w:rPr>
      </w:pPr>
    </w:p>
    <w:p w:rsidR="00EF3BF6" w:rsidRPr="00E33D62" w:rsidRDefault="00EF3BF6" w:rsidP="0085659C">
      <w:pPr>
        <w:jc w:val="both"/>
        <w:rPr>
          <w:sz w:val="28"/>
          <w:szCs w:val="28"/>
        </w:rPr>
      </w:pPr>
    </w:p>
    <w:p w:rsidR="00EF3BF6" w:rsidRPr="00E33D62" w:rsidRDefault="00EF3BF6" w:rsidP="0085659C">
      <w:pPr>
        <w:jc w:val="both"/>
        <w:rPr>
          <w:sz w:val="28"/>
          <w:szCs w:val="28"/>
        </w:rPr>
      </w:pPr>
    </w:p>
    <w:p w:rsidR="00EF3BF6" w:rsidRPr="00E33D62" w:rsidRDefault="00EF3BF6" w:rsidP="0085659C">
      <w:pPr>
        <w:jc w:val="both"/>
        <w:rPr>
          <w:sz w:val="28"/>
          <w:szCs w:val="28"/>
        </w:rPr>
      </w:pPr>
    </w:p>
    <w:p w:rsidR="00EF3BF6" w:rsidRPr="00E33D62" w:rsidRDefault="00EF3BF6" w:rsidP="0085659C">
      <w:pPr>
        <w:jc w:val="both"/>
        <w:rPr>
          <w:sz w:val="28"/>
          <w:szCs w:val="28"/>
        </w:rPr>
      </w:pPr>
    </w:p>
    <w:p w:rsidR="00EF3BF6" w:rsidRPr="00E33D62" w:rsidRDefault="00EF3BF6" w:rsidP="0085659C">
      <w:pPr>
        <w:jc w:val="both"/>
        <w:rPr>
          <w:sz w:val="28"/>
          <w:szCs w:val="28"/>
        </w:rPr>
      </w:pPr>
    </w:p>
    <w:p w:rsidR="00EF3BF6" w:rsidRPr="00E33D62" w:rsidRDefault="00EF3BF6" w:rsidP="0085659C">
      <w:pPr>
        <w:jc w:val="both"/>
        <w:rPr>
          <w:sz w:val="28"/>
          <w:szCs w:val="28"/>
        </w:rPr>
      </w:pPr>
    </w:p>
    <w:p w:rsidR="00EF3BF6" w:rsidRPr="00E33D62" w:rsidRDefault="00EF3BF6" w:rsidP="0085659C">
      <w:pPr>
        <w:jc w:val="both"/>
        <w:rPr>
          <w:sz w:val="28"/>
          <w:szCs w:val="28"/>
        </w:rPr>
      </w:pPr>
    </w:p>
    <w:p w:rsidR="00EF3BF6" w:rsidRPr="00E33D62" w:rsidRDefault="00EF3BF6" w:rsidP="0085659C">
      <w:pPr>
        <w:jc w:val="both"/>
        <w:rPr>
          <w:sz w:val="28"/>
          <w:szCs w:val="28"/>
        </w:rPr>
      </w:pPr>
    </w:p>
    <w:p w:rsidR="00EF3BF6" w:rsidRPr="00E33D62" w:rsidRDefault="00EF3BF6" w:rsidP="0085659C">
      <w:pPr>
        <w:jc w:val="both"/>
        <w:rPr>
          <w:sz w:val="28"/>
          <w:szCs w:val="28"/>
        </w:rPr>
      </w:pPr>
    </w:p>
    <w:p w:rsidR="00EF3BF6" w:rsidRPr="00E33D62" w:rsidRDefault="00EF3BF6" w:rsidP="0085659C">
      <w:pPr>
        <w:jc w:val="both"/>
        <w:rPr>
          <w:sz w:val="28"/>
          <w:szCs w:val="28"/>
        </w:rPr>
      </w:pPr>
    </w:p>
    <w:p w:rsidR="00EF3BF6" w:rsidRPr="00E33D62" w:rsidRDefault="00EF3BF6" w:rsidP="0085659C">
      <w:pPr>
        <w:jc w:val="both"/>
        <w:rPr>
          <w:sz w:val="28"/>
          <w:szCs w:val="28"/>
        </w:rPr>
      </w:pPr>
    </w:p>
    <w:p w:rsidR="00EF3BF6" w:rsidRPr="00E33D62" w:rsidRDefault="00EF3BF6" w:rsidP="0085659C">
      <w:pPr>
        <w:jc w:val="both"/>
        <w:rPr>
          <w:sz w:val="28"/>
          <w:szCs w:val="28"/>
        </w:rPr>
      </w:pPr>
    </w:p>
    <w:p w:rsidR="00EF3BF6" w:rsidRPr="00E33D62" w:rsidRDefault="00EF3BF6" w:rsidP="0085659C">
      <w:pPr>
        <w:jc w:val="both"/>
        <w:rPr>
          <w:sz w:val="28"/>
          <w:szCs w:val="28"/>
        </w:rPr>
      </w:pPr>
    </w:p>
    <w:p w:rsidR="00EF3BF6" w:rsidRPr="00E33D62" w:rsidRDefault="00EF3BF6" w:rsidP="0085659C">
      <w:pPr>
        <w:jc w:val="both"/>
        <w:rPr>
          <w:sz w:val="28"/>
          <w:szCs w:val="28"/>
        </w:rPr>
      </w:pPr>
    </w:p>
    <w:p w:rsidR="00EF3BF6" w:rsidRPr="00E33D62" w:rsidRDefault="00EF3BF6" w:rsidP="0085659C">
      <w:pPr>
        <w:jc w:val="both"/>
        <w:rPr>
          <w:sz w:val="28"/>
          <w:szCs w:val="28"/>
        </w:rPr>
      </w:pPr>
    </w:p>
    <w:p w:rsidR="00EF3BF6" w:rsidRPr="00E33D62" w:rsidRDefault="00EF3BF6" w:rsidP="0085659C">
      <w:pPr>
        <w:jc w:val="both"/>
        <w:rPr>
          <w:sz w:val="28"/>
          <w:szCs w:val="28"/>
        </w:rPr>
      </w:pPr>
      <w:r w:rsidRPr="00E33D62">
        <w:rPr>
          <w:rFonts w:eastAsia="Times New Roman"/>
          <w:sz w:val="28"/>
          <w:szCs w:val="28"/>
        </w:rPr>
        <w:t>Обсуждена</w:t>
      </w:r>
    </w:p>
    <w:p w:rsidR="00EF3BF6" w:rsidRPr="00E33D62" w:rsidRDefault="00EF3BF6" w:rsidP="0085659C">
      <w:pPr>
        <w:jc w:val="both"/>
        <w:rPr>
          <w:sz w:val="28"/>
          <w:szCs w:val="28"/>
        </w:rPr>
      </w:pPr>
      <w:r w:rsidRPr="00E33D62">
        <w:rPr>
          <w:rFonts w:eastAsia="Times New Roman"/>
          <w:sz w:val="28"/>
          <w:szCs w:val="28"/>
        </w:rPr>
        <w:t>и рекомендован к утверждению</w:t>
      </w:r>
    </w:p>
    <w:p w:rsidR="00EF3BF6" w:rsidRPr="00E33D62" w:rsidRDefault="00EF3BF6" w:rsidP="0085659C">
      <w:pPr>
        <w:jc w:val="both"/>
        <w:rPr>
          <w:rFonts w:eastAsia="Times New Roman"/>
          <w:sz w:val="28"/>
          <w:szCs w:val="28"/>
        </w:rPr>
      </w:pPr>
      <w:r w:rsidRPr="00E33D62">
        <w:rPr>
          <w:rFonts w:eastAsia="Times New Roman"/>
          <w:sz w:val="28"/>
          <w:szCs w:val="28"/>
        </w:rPr>
        <w:t>педагогическим советом</w:t>
      </w:r>
    </w:p>
    <w:p w:rsidR="00EF3BF6" w:rsidRPr="00E33D62" w:rsidRDefault="00EF3BF6" w:rsidP="0085659C">
      <w:pPr>
        <w:jc w:val="both"/>
        <w:rPr>
          <w:sz w:val="28"/>
          <w:szCs w:val="28"/>
        </w:rPr>
      </w:pPr>
      <w:r w:rsidRPr="00E33D62">
        <w:rPr>
          <w:rFonts w:eastAsia="Times New Roman"/>
          <w:sz w:val="28"/>
          <w:szCs w:val="28"/>
        </w:rPr>
        <w:t>МБОУ СОШ №19 Азовского района</w:t>
      </w:r>
    </w:p>
    <w:p w:rsidR="00EF3BF6" w:rsidRPr="00E33D62" w:rsidRDefault="00EF3BF6" w:rsidP="0085659C">
      <w:pPr>
        <w:tabs>
          <w:tab w:val="left" w:pos="1140"/>
        </w:tabs>
        <w:jc w:val="both"/>
        <w:rPr>
          <w:sz w:val="28"/>
          <w:szCs w:val="28"/>
        </w:rPr>
      </w:pPr>
      <w:r w:rsidRPr="00E33D62">
        <w:rPr>
          <w:rFonts w:eastAsia="Times New Roman"/>
          <w:sz w:val="28"/>
          <w:szCs w:val="28"/>
        </w:rPr>
        <w:t>Протокол</w:t>
      </w:r>
      <w:r w:rsidRPr="00E33D62">
        <w:rPr>
          <w:rFonts w:eastAsia="Times New Roman"/>
          <w:sz w:val="28"/>
          <w:szCs w:val="28"/>
        </w:rPr>
        <w:tab/>
        <w:t>№1</w:t>
      </w:r>
    </w:p>
    <w:p w:rsidR="00EF3BF6" w:rsidRPr="00E33D62" w:rsidRDefault="00EF3BF6" w:rsidP="0085659C">
      <w:pPr>
        <w:jc w:val="both"/>
        <w:rPr>
          <w:rFonts w:eastAsia="Times New Roman"/>
          <w:sz w:val="28"/>
          <w:szCs w:val="28"/>
        </w:rPr>
      </w:pPr>
      <w:r w:rsidRPr="00E33D62">
        <w:rPr>
          <w:rFonts w:eastAsia="Times New Roman"/>
          <w:sz w:val="28"/>
          <w:szCs w:val="28"/>
        </w:rPr>
        <w:t>от 26 августа 2019 года</w:t>
      </w:r>
    </w:p>
    <w:p w:rsidR="00EF3BF6" w:rsidRPr="00E33D62" w:rsidRDefault="00EF3BF6" w:rsidP="0085659C">
      <w:pPr>
        <w:tabs>
          <w:tab w:val="left" w:pos="2320"/>
        </w:tabs>
        <w:jc w:val="both"/>
        <w:rPr>
          <w:sz w:val="28"/>
          <w:szCs w:val="28"/>
        </w:rPr>
        <w:sectPr w:rsidR="00EF3BF6" w:rsidRPr="00E33D62" w:rsidSect="0085659C">
          <w:type w:val="continuous"/>
          <w:pgSz w:w="11900" w:h="17338"/>
          <w:pgMar w:top="1175" w:right="766" w:bottom="1440" w:left="1418" w:header="0" w:footer="0" w:gutter="0"/>
          <w:cols w:num="2" w:space="720" w:equalWidth="0">
            <w:col w:w="9722" w:space="720"/>
            <w:col w:w="4120"/>
          </w:cols>
        </w:sectPr>
      </w:pPr>
    </w:p>
    <w:p w:rsidR="000B0BF0" w:rsidRDefault="000B0BF0" w:rsidP="000B0BF0">
      <w:pPr>
        <w:jc w:val="both"/>
        <w:rPr>
          <w:rFonts w:eastAsia="Times New Roman"/>
          <w:b/>
          <w:bCs/>
          <w:color w:val="00000A"/>
          <w:sz w:val="28"/>
          <w:szCs w:val="28"/>
        </w:rPr>
      </w:pPr>
      <w:bookmarkStart w:id="0" w:name="page2"/>
      <w:bookmarkEnd w:id="0"/>
    </w:p>
    <w:p w:rsidR="000B0BF0" w:rsidRDefault="000B0BF0" w:rsidP="000B0BF0">
      <w:pPr>
        <w:jc w:val="both"/>
        <w:rPr>
          <w:rFonts w:eastAsia="Times New Roman"/>
          <w:b/>
          <w:bCs/>
          <w:color w:val="00000A"/>
          <w:sz w:val="28"/>
          <w:szCs w:val="28"/>
        </w:rPr>
      </w:pPr>
    </w:p>
    <w:p w:rsidR="000B0BF0" w:rsidRPr="00E33D62" w:rsidRDefault="000B0BF0" w:rsidP="000B0BF0">
      <w:pPr>
        <w:jc w:val="both"/>
        <w:rPr>
          <w:sz w:val="28"/>
          <w:szCs w:val="28"/>
        </w:rPr>
      </w:pPr>
      <w:r w:rsidRPr="00E33D62">
        <w:rPr>
          <w:rFonts w:eastAsia="Times New Roman"/>
          <w:b/>
          <w:bCs/>
          <w:color w:val="00000A"/>
          <w:sz w:val="28"/>
          <w:szCs w:val="28"/>
        </w:rPr>
        <w:t>ОГЛАВЛЕНИЕ</w:t>
      </w:r>
    </w:p>
    <w:p w:rsidR="00EF3BF6" w:rsidRPr="00E33D62" w:rsidRDefault="00EF3BF6" w:rsidP="0085659C">
      <w:pPr>
        <w:jc w:val="both"/>
        <w:rPr>
          <w:sz w:val="28"/>
          <w:szCs w:val="28"/>
        </w:rPr>
      </w:pPr>
    </w:p>
    <w:tbl>
      <w:tblPr>
        <w:tblStyle w:val="a6"/>
        <w:tblpPr w:leftFromText="180" w:rightFromText="180" w:vertAnchor="text" w:horzAnchor="page" w:tblpX="1198" w:tblpY="181"/>
        <w:tblW w:w="10201" w:type="dxa"/>
        <w:tblLook w:val="04A0"/>
      </w:tblPr>
      <w:tblGrid>
        <w:gridCol w:w="1056"/>
        <w:gridCol w:w="7762"/>
        <w:gridCol w:w="1383"/>
      </w:tblGrid>
      <w:tr w:rsidR="007D3754" w:rsidRPr="00E33D62" w:rsidTr="007D3754">
        <w:tc>
          <w:tcPr>
            <w:tcW w:w="1056" w:type="dxa"/>
          </w:tcPr>
          <w:p w:rsidR="007D3754" w:rsidRPr="00E33D62" w:rsidRDefault="007D3754" w:rsidP="0085659C">
            <w:pPr>
              <w:jc w:val="both"/>
              <w:rPr>
                <w:sz w:val="28"/>
                <w:szCs w:val="28"/>
              </w:rPr>
            </w:pPr>
            <w:r w:rsidRPr="00E33D62">
              <w:rPr>
                <w:sz w:val="28"/>
                <w:szCs w:val="28"/>
              </w:rPr>
              <w:t>1</w:t>
            </w:r>
          </w:p>
        </w:tc>
        <w:tc>
          <w:tcPr>
            <w:tcW w:w="7762" w:type="dxa"/>
          </w:tcPr>
          <w:p w:rsidR="007D3754" w:rsidRPr="00E33D62" w:rsidRDefault="007D3754" w:rsidP="0085659C">
            <w:pPr>
              <w:jc w:val="both"/>
              <w:rPr>
                <w:b/>
                <w:sz w:val="28"/>
                <w:szCs w:val="28"/>
              </w:rPr>
            </w:pPr>
            <w:r w:rsidRPr="00E33D62">
              <w:rPr>
                <w:b/>
                <w:sz w:val="28"/>
                <w:szCs w:val="28"/>
              </w:rPr>
              <w:t>Общие положения</w:t>
            </w:r>
          </w:p>
        </w:tc>
        <w:tc>
          <w:tcPr>
            <w:tcW w:w="1383" w:type="dxa"/>
          </w:tcPr>
          <w:p w:rsidR="007D3754" w:rsidRPr="00E33D62" w:rsidRDefault="007D3754" w:rsidP="0085659C">
            <w:pPr>
              <w:jc w:val="both"/>
              <w:rPr>
                <w:sz w:val="28"/>
                <w:szCs w:val="28"/>
              </w:rPr>
            </w:pPr>
            <w:r w:rsidRPr="00E33D62">
              <w:rPr>
                <w:sz w:val="28"/>
                <w:szCs w:val="28"/>
              </w:rPr>
              <w:t>4</w:t>
            </w:r>
          </w:p>
        </w:tc>
      </w:tr>
      <w:tr w:rsidR="007D3754" w:rsidRPr="00E33D62" w:rsidTr="007D3754">
        <w:tc>
          <w:tcPr>
            <w:tcW w:w="1056" w:type="dxa"/>
          </w:tcPr>
          <w:p w:rsidR="007D3754" w:rsidRPr="00E33D62" w:rsidRDefault="007D3754" w:rsidP="0085659C">
            <w:pPr>
              <w:jc w:val="both"/>
              <w:rPr>
                <w:sz w:val="28"/>
                <w:szCs w:val="28"/>
              </w:rPr>
            </w:pPr>
            <w:r w:rsidRPr="00E33D62">
              <w:rPr>
                <w:sz w:val="28"/>
                <w:szCs w:val="28"/>
              </w:rPr>
              <w:t>2</w:t>
            </w:r>
          </w:p>
        </w:tc>
        <w:tc>
          <w:tcPr>
            <w:tcW w:w="7762" w:type="dxa"/>
          </w:tcPr>
          <w:p w:rsidR="007D3754" w:rsidRPr="00E33D62" w:rsidRDefault="007D3754" w:rsidP="0085659C">
            <w:pPr>
              <w:jc w:val="both"/>
              <w:rPr>
                <w:b/>
                <w:sz w:val="28"/>
                <w:szCs w:val="28"/>
              </w:rPr>
            </w:pPr>
            <w:r w:rsidRPr="00E33D62">
              <w:rPr>
                <w:b/>
                <w:sz w:val="28"/>
                <w:szCs w:val="28"/>
              </w:rPr>
              <w:t xml:space="preserve">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tc>
        <w:tc>
          <w:tcPr>
            <w:tcW w:w="1383" w:type="dxa"/>
          </w:tcPr>
          <w:p w:rsidR="007D3754" w:rsidRPr="00E33D62" w:rsidRDefault="00412004" w:rsidP="0085659C">
            <w:pPr>
              <w:jc w:val="both"/>
              <w:rPr>
                <w:sz w:val="28"/>
                <w:szCs w:val="28"/>
              </w:rPr>
            </w:pPr>
            <w:r>
              <w:rPr>
                <w:sz w:val="28"/>
                <w:szCs w:val="28"/>
              </w:rPr>
              <w:t>8</w:t>
            </w:r>
          </w:p>
        </w:tc>
      </w:tr>
      <w:tr w:rsidR="007D3754" w:rsidRPr="00E33D62" w:rsidTr="007D3754">
        <w:tc>
          <w:tcPr>
            <w:tcW w:w="1056" w:type="dxa"/>
          </w:tcPr>
          <w:p w:rsidR="007D3754" w:rsidRPr="00E33D62" w:rsidRDefault="007D3754" w:rsidP="0085659C">
            <w:pPr>
              <w:jc w:val="both"/>
              <w:rPr>
                <w:sz w:val="28"/>
                <w:szCs w:val="28"/>
              </w:rPr>
            </w:pPr>
            <w:r w:rsidRPr="00E33D62">
              <w:rPr>
                <w:sz w:val="28"/>
                <w:szCs w:val="28"/>
              </w:rPr>
              <w:t>2.1</w:t>
            </w:r>
          </w:p>
        </w:tc>
        <w:tc>
          <w:tcPr>
            <w:tcW w:w="7762" w:type="dxa"/>
          </w:tcPr>
          <w:p w:rsidR="007D3754" w:rsidRPr="00E33D62" w:rsidRDefault="007D3754" w:rsidP="0085659C">
            <w:pPr>
              <w:jc w:val="both"/>
              <w:rPr>
                <w:b/>
                <w:sz w:val="28"/>
                <w:szCs w:val="28"/>
              </w:rPr>
            </w:pPr>
            <w:r w:rsidRPr="00E33D62">
              <w:rPr>
                <w:b/>
                <w:sz w:val="28"/>
                <w:szCs w:val="28"/>
              </w:rPr>
              <w:t>Целевой раздел</w:t>
            </w:r>
          </w:p>
        </w:tc>
        <w:tc>
          <w:tcPr>
            <w:tcW w:w="1383" w:type="dxa"/>
          </w:tcPr>
          <w:p w:rsidR="007D3754" w:rsidRPr="00E33D62" w:rsidRDefault="00412004" w:rsidP="00412004">
            <w:pPr>
              <w:jc w:val="both"/>
              <w:rPr>
                <w:sz w:val="28"/>
                <w:szCs w:val="28"/>
              </w:rPr>
            </w:pPr>
            <w:r>
              <w:rPr>
                <w:sz w:val="28"/>
                <w:szCs w:val="28"/>
              </w:rPr>
              <w:t>8</w:t>
            </w:r>
          </w:p>
        </w:tc>
      </w:tr>
      <w:tr w:rsidR="007D3754" w:rsidRPr="00E33D62" w:rsidTr="007D3754">
        <w:tc>
          <w:tcPr>
            <w:tcW w:w="1056" w:type="dxa"/>
          </w:tcPr>
          <w:p w:rsidR="007D3754" w:rsidRPr="00E33D62" w:rsidRDefault="007D3754" w:rsidP="0085659C">
            <w:pPr>
              <w:jc w:val="both"/>
              <w:rPr>
                <w:sz w:val="28"/>
                <w:szCs w:val="28"/>
              </w:rPr>
            </w:pPr>
            <w:r w:rsidRPr="00E33D62">
              <w:rPr>
                <w:sz w:val="28"/>
                <w:szCs w:val="28"/>
              </w:rPr>
              <w:t>2.1.1.</w:t>
            </w:r>
          </w:p>
        </w:tc>
        <w:tc>
          <w:tcPr>
            <w:tcW w:w="7762" w:type="dxa"/>
          </w:tcPr>
          <w:p w:rsidR="007D3754" w:rsidRPr="00E33D62" w:rsidRDefault="007D3754" w:rsidP="0085659C">
            <w:pPr>
              <w:jc w:val="both"/>
              <w:rPr>
                <w:sz w:val="28"/>
                <w:szCs w:val="28"/>
              </w:rPr>
            </w:pPr>
            <w:r w:rsidRPr="00E33D62">
              <w:rPr>
                <w:rFonts w:eastAsia="Times New Roman"/>
                <w:sz w:val="28"/>
                <w:szCs w:val="28"/>
              </w:rPr>
              <w:t>Пояснительная записка</w:t>
            </w:r>
          </w:p>
        </w:tc>
        <w:tc>
          <w:tcPr>
            <w:tcW w:w="1383" w:type="dxa"/>
          </w:tcPr>
          <w:p w:rsidR="007D3754" w:rsidRPr="00E33D62" w:rsidRDefault="00412004" w:rsidP="0085659C">
            <w:pPr>
              <w:jc w:val="both"/>
              <w:rPr>
                <w:sz w:val="28"/>
                <w:szCs w:val="28"/>
              </w:rPr>
            </w:pPr>
            <w:r>
              <w:rPr>
                <w:sz w:val="28"/>
                <w:szCs w:val="28"/>
              </w:rPr>
              <w:t>8-15</w:t>
            </w:r>
          </w:p>
        </w:tc>
      </w:tr>
      <w:tr w:rsidR="007D3754" w:rsidRPr="00E33D62" w:rsidTr="007D3754">
        <w:tc>
          <w:tcPr>
            <w:tcW w:w="1056" w:type="dxa"/>
          </w:tcPr>
          <w:p w:rsidR="007D3754" w:rsidRPr="00E33D62" w:rsidRDefault="007D3754" w:rsidP="0085659C">
            <w:pPr>
              <w:jc w:val="both"/>
              <w:rPr>
                <w:sz w:val="28"/>
                <w:szCs w:val="28"/>
              </w:rPr>
            </w:pPr>
            <w:r w:rsidRPr="00E33D62">
              <w:rPr>
                <w:sz w:val="28"/>
                <w:szCs w:val="28"/>
              </w:rPr>
              <w:t>2.1.2</w:t>
            </w:r>
          </w:p>
        </w:tc>
        <w:tc>
          <w:tcPr>
            <w:tcW w:w="7762" w:type="dxa"/>
          </w:tcPr>
          <w:p w:rsidR="007D3754" w:rsidRPr="00E33D62" w:rsidRDefault="007D3754" w:rsidP="0085659C">
            <w:pPr>
              <w:jc w:val="both"/>
              <w:rPr>
                <w:sz w:val="28"/>
                <w:szCs w:val="28"/>
              </w:rPr>
            </w:pPr>
            <w:r w:rsidRPr="00E33D62">
              <w:rPr>
                <w:rFonts w:eastAsia="Times New Roman"/>
                <w:sz w:val="28"/>
                <w:szCs w:val="28"/>
              </w:rPr>
              <w:t>Планируемые результаты освоения обучающимися с легкой умственной отсталостью (интеллектуальными нарушениями) адаптированной основной</w:t>
            </w:r>
            <w:r w:rsidR="0070450B">
              <w:rPr>
                <w:rFonts w:eastAsia="Times New Roman"/>
                <w:sz w:val="28"/>
                <w:szCs w:val="28"/>
              </w:rPr>
              <w:t xml:space="preserve"> образовательной программы</w:t>
            </w:r>
          </w:p>
        </w:tc>
        <w:tc>
          <w:tcPr>
            <w:tcW w:w="1383" w:type="dxa"/>
          </w:tcPr>
          <w:p w:rsidR="007D3754" w:rsidRPr="00E33D62" w:rsidRDefault="00412004" w:rsidP="0085659C">
            <w:pPr>
              <w:jc w:val="both"/>
              <w:rPr>
                <w:sz w:val="28"/>
                <w:szCs w:val="28"/>
              </w:rPr>
            </w:pPr>
            <w:r>
              <w:rPr>
                <w:sz w:val="28"/>
                <w:szCs w:val="28"/>
              </w:rPr>
              <w:t>15-49</w:t>
            </w:r>
          </w:p>
        </w:tc>
      </w:tr>
      <w:tr w:rsidR="007D3754" w:rsidRPr="00E33D62" w:rsidTr="007D3754">
        <w:tc>
          <w:tcPr>
            <w:tcW w:w="1056" w:type="dxa"/>
          </w:tcPr>
          <w:p w:rsidR="007D3754" w:rsidRPr="00E33D62" w:rsidRDefault="007D3754" w:rsidP="0085659C">
            <w:pPr>
              <w:jc w:val="both"/>
              <w:rPr>
                <w:sz w:val="28"/>
                <w:szCs w:val="28"/>
              </w:rPr>
            </w:pPr>
            <w:r w:rsidRPr="00E33D62">
              <w:rPr>
                <w:sz w:val="28"/>
                <w:szCs w:val="28"/>
              </w:rPr>
              <w:t>2.1.3</w:t>
            </w:r>
          </w:p>
        </w:tc>
        <w:tc>
          <w:tcPr>
            <w:tcW w:w="7762" w:type="dxa"/>
          </w:tcPr>
          <w:p w:rsidR="000B0BF0" w:rsidRDefault="007D3754" w:rsidP="0085659C">
            <w:pPr>
              <w:jc w:val="both"/>
              <w:rPr>
                <w:rFonts w:eastAsia="Times New Roman"/>
                <w:sz w:val="28"/>
                <w:szCs w:val="28"/>
              </w:rPr>
            </w:pPr>
            <w:r w:rsidRPr="00E33D62">
              <w:rPr>
                <w:rFonts w:eastAsia="Times New Roman"/>
                <w:sz w:val="28"/>
                <w:szCs w:val="28"/>
              </w:rPr>
              <w:t>Система оценки достижения обучающимися с легкой умственной отсталостью (интеллектуальными нар</w:t>
            </w:r>
            <w:r w:rsidR="000B0BF0">
              <w:rPr>
                <w:rFonts w:eastAsia="Times New Roman"/>
                <w:sz w:val="28"/>
                <w:szCs w:val="28"/>
              </w:rPr>
              <w:t>ушениями) планируемых результат</w:t>
            </w:r>
            <w:r w:rsidRPr="00E33D62">
              <w:rPr>
                <w:rFonts w:eastAsia="Times New Roman"/>
                <w:sz w:val="28"/>
                <w:szCs w:val="28"/>
              </w:rPr>
              <w:t>ов</w:t>
            </w:r>
            <w:r w:rsidR="000B0BF0">
              <w:rPr>
                <w:rFonts w:eastAsia="Times New Roman"/>
                <w:sz w:val="28"/>
                <w:szCs w:val="28"/>
              </w:rPr>
              <w:t xml:space="preserve"> </w:t>
            </w:r>
          </w:p>
          <w:p w:rsidR="007D3754" w:rsidRPr="00E33D62" w:rsidRDefault="007D3754" w:rsidP="0085659C">
            <w:pPr>
              <w:jc w:val="both"/>
              <w:rPr>
                <w:sz w:val="28"/>
                <w:szCs w:val="28"/>
              </w:rPr>
            </w:pPr>
            <w:r w:rsidRPr="00E33D62">
              <w:rPr>
                <w:rFonts w:eastAsia="Times New Roman"/>
                <w:sz w:val="28"/>
                <w:szCs w:val="28"/>
              </w:rPr>
              <w:t>освоения адаптированной основной общеобразовательной программы</w:t>
            </w:r>
          </w:p>
        </w:tc>
        <w:tc>
          <w:tcPr>
            <w:tcW w:w="1383" w:type="dxa"/>
          </w:tcPr>
          <w:p w:rsidR="007D3754" w:rsidRPr="00E33D62" w:rsidRDefault="00412004" w:rsidP="0085659C">
            <w:pPr>
              <w:jc w:val="both"/>
              <w:rPr>
                <w:sz w:val="28"/>
                <w:szCs w:val="28"/>
              </w:rPr>
            </w:pPr>
            <w:r>
              <w:rPr>
                <w:sz w:val="28"/>
                <w:szCs w:val="28"/>
              </w:rPr>
              <w:t>49-53</w:t>
            </w:r>
          </w:p>
        </w:tc>
      </w:tr>
      <w:tr w:rsidR="007D3754" w:rsidRPr="00E33D62" w:rsidTr="007D3754">
        <w:tc>
          <w:tcPr>
            <w:tcW w:w="1056" w:type="dxa"/>
          </w:tcPr>
          <w:p w:rsidR="007D3754" w:rsidRPr="00E33D62" w:rsidRDefault="007D3754" w:rsidP="0085659C">
            <w:pPr>
              <w:jc w:val="both"/>
              <w:rPr>
                <w:sz w:val="28"/>
                <w:szCs w:val="28"/>
              </w:rPr>
            </w:pPr>
            <w:r w:rsidRPr="00E33D62">
              <w:rPr>
                <w:rFonts w:eastAsia="Times New Roman"/>
                <w:b/>
                <w:bCs/>
                <w:sz w:val="28"/>
                <w:szCs w:val="28"/>
              </w:rPr>
              <w:t>2.2.</w:t>
            </w:r>
          </w:p>
        </w:tc>
        <w:tc>
          <w:tcPr>
            <w:tcW w:w="7762" w:type="dxa"/>
          </w:tcPr>
          <w:p w:rsidR="007D3754" w:rsidRPr="00E33D62" w:rsidRDefault="007D3754" w:rsidP="0085659C">
            <w:pPr>
              <w:jc w:val="both"/>
              <w:rPr>
                <w:sz w:val="28"/>
                <w:szCs w:val="28"/>
              </w:rPr>
            </w:pPr>
            <w:r w:rsidRPr="00E33D62">
              <w:rPr>
                <w:rFonts w:eastAsia="Times New Roman"/>
                <w:b/>
                <w:bCs/>
                <w:sz w:val="28"/>
                <w:szCs w:val="28"/>
              </w:rPr>
              <w:t>Содержательный раздел</w:t>
            </w:r>
          </w:p>
        </w:tc>
        <w:tc>
          <w:tcPr>
            <w:tcW w:w="1383" w:type="dxa"/>
          </w:tcPr>
          <w:p w:rsidR="007D3754" w:rsidRPr="00E33D62" w:rsidRDefault="00412004" w:rsidP="0085659C">
            <w:pPr>
              <w:jc w:val="both"/>
              <w:rPr>
                <w:sz w:val="28"/>
                <w:szCs w:val="28"/>
              </w:rPr>
            </w:pPr>
            <w:r>
              <w:rPr>
                <w:sz w:val="28"/>
                <w:szCs w:val="28"/>
              </w:rPr>
              <w:t>58</w:t>
            </w:r>
          </w:p>
        </w:tc>
      </w:tr>
      <w:tr w:rsidR="007D3754" w:rsidRPr="00E33D62" w:rsidTr="007D3754">
        <w:tc>
          <w:tcPr>
            <w:tcW w:w="1056" w:type="dxa"/>
          </w:tcPr>
          <w:p w:rsidR="007D3754" w:rsidRPr="00E33D62" w:rsidRDefault="007D3754" w:rsidP="0085659C">
            <w:pPr>
              <w:jc w:val="both"/>
              <w:rPr>
                <w:sz w:val="28"/>
                <w:szCs w:val="28"/>
              </w:rPr>
            </w:pPr>
            <w:r w:rsidRPr="00E33D62">
              <w:rPr>
                <w:sz w:val="28"/>
                <w:szCs w:val="28"/>
              </w:rPr>
              <w:t>2.2.1</w:t>
            </w:r>
          </w:p>
        </w:tc>
        <w:tc>
          <w:tcPr>
            <w:tcW w:w="7762" w:type="dxa"/>
          </w:tcPr>
          <w:p w:rsidR="007D3754" w:rsidRPr="00E33D62" w:rsidRDefault="007D3754" w:rsidP="0085659C">
            <w:pPr>
              <w:jc w:val="both"/>
              <w:rPr>
                <w:sz w:val="28"/>
                <w:szCs w:val="28"/>
              </w:rPr>
            </w:pPr>
            <w:r w:rsidRPr="00E33D62">
              <w:rPr>
                <w:rFonts w:eastAsia="Times New Roman"/>
                <w:sz w:val="28"/>
                <w:szCs w:val="28"/>
              </w:rPr>
              <w:t>Программа формирования базовых учебных действий</w:t>
            </w:r>
          </w:p>
        </w:tc>
        <w:tc>
          <w:tcPr>
            <w:tcW w:w="1383" w:type="dxa"/>
          </w:tcPr>
          <w:p w:rsidR="007D3754" w:rsidRPr="00E33D62" w:rsidRDefault="00412004" w:rsidP="0085659C">
            <w:pPr>
              <w:jc w:val="both"/>
              <w:rPr>
                <w:sz w:val="28"/>
                <w:szCs w:val="28"/>
              </w:rPr>
            </w:pPr>
            <w:r>
              <w:rPr>
                <w:sz w:val="28"/>
                <w:szCs w:val="28"/>
              </w:rPr>
              <w:t>58-65</w:t>
            </w:r>
          </w:p>
        </w:tc>
      </w:tr>
      <w:tr w:rsidR="007D3754" w:rsidRPr="00E33D62" w:rsidTr="007D3754">
        <w:tc>
          <w:tcPr>
            <w:tcW w:w="1056" w:type="dxa"/>
          </w:tcPr>
          <w:p w:rsidR="007D3754" w:rsidRPr="00E33D62" w:rsidRDefault="007D3754" w:rsidP="0085659C">
            <w:pPr>
              <w:jc w:val="both"/>
              <w:rPr>
                <w:sz w:val="28"/>
                <w:szCs w:val="28"/>
              </w:rPr>
            </w:pPr>
            <w:r w:rsidRPr="00E33D62">
              <w:rPr>
                <w:sz w:val="28"/>
                <w:szCs w:val="28"/>
              </w:rPr>
              <w:t>2.2.2</w:t>
            </w:r>
          </w:p>
        </w:tc>
        <w:tc>
          <w:tcPr>
            <w:tcW w:w="7762" w:type="dxa"/>
          </w:tcPr>
          <w:p w:rsidR="007D3754" w:rsidRPr="00E33D62" w:rsidRDefault="007D3754" w:rsidP="0085659C">
            <w:pPr>
              <w:jc w:val="both"/>
              <w:rPr>
                <w:sz w:val="28"/>
                <w:szCs w:val="28"/>
              </w:rPr>
            </w:pPr>
            <w:r w:rsidRPr="00E33D62">
              <w:rPr>
                <w:rFonts w:eastAsia="Times New Roman"/>
                <w:sz w:val="28"/>
                <w:szCs w:val="28"/>
              </w:rPr>
              <w:t>Программы учебных предметов, курсов коррекционно-развивающей области</w:t>
            </w:r>
          </w:p>
        </w:tc>
        <w:tc>
          <w:tcPr>
            <w:tcW w:w="1383" w:type="dxa"/>
          </w:tcPr>
          <w:p w:rsidR="007D3754" w:rsidRPr="00E33D62" w:rsidRDefault="00412004" w:rsidP="0085659C">
            <w:pPr>
              <w:jc w:val="both"/>
              <w:rPr>
                <w:sz w:val="28"/>
                <w:szCs w:val="28"/>
              </w:rPr>
            </w:pPr>
            <w:r>
              <w:rPr>
                <w:sz w:val="28"/>
                <w:szCs w:val="28"/>
              </w:rPr>
              <w:t>65</w:t>
            </w:r>
          </w:p>
        </w:tc>
      </w:tr>
      <w:tr w:rsidR="007D3754" w:rsidRPr="00E33D62" w:rsidTr="007D3754">
        <w:tc>
          <w:tcPr>
            <w:tcW w:w="1056" w:type="dxa"/>
          </w:tcPr>
          <w:p w:rsidR="007D3754" w:rsidRPr="00E33D62" w:rsidRDefault="007D3754" w:rsidP="0085659C">
            <w:pPr>
              <w:jc w:val="both"/>
              <w:rPr>
                <w:sz w:val="28"/>
                <w:szCs w:val="28"/>
              </w:rPr>
            </w:pPr>
            <w:r w:rsidRPr="00E33D62">
              <w:rPr>
                <w:sz w:val="28"/>
                <w:szCs w:val="28"/>
              </w:rPr>
              <w:t>2.2.3</w:t>
            </w:r>
          </w:p>
        </w:tc>
        <w:tc>
          <w:tcPr>
            <w:tcW w:w="7762" w:type="dxa"/>
          </w:tcPr>
          <w:p w:rsidR="007D3754" w:rsidRPr="00E33D62" w:rsidRDefault="007D3754" w:rsidP="0085659C">
            <w:pPr>
              <w:jc w:val="both"/>
              <w:rPr>
                <w:sz w:val="28"/>
                <w:szCs w:val="28"/>
              </w:rPr>
            </w:pPr>
            <w:r w:rsidRPr="00E33D62">
              <w:rPr>
                <w:rFonts w:eastAsia="Times New Roman"/>
                <w:sz w:val="28"/>
                <w:szCs w:val="28"/>
              </w:rPr>
              <w:t>Программа духовно-нравственного развития</w:t>
            </w:r>
          </w:p>
        </w:tc>
        <w:tc>
          <w:tcPr>
            <w:tcW w:w="1383" w:type="dxa"/>
          </w:tcPr>
          <w:p w:rsidR="007D3754" w:rsidRPr="00E33D62" w:rsidRDefault="00412004" w:rsidP="0085659C">
            <w:pPr>
              <w:jc w:val="both"/>
              <w:rPr>
                <w:sz w:val="28"/>
                <w:szCs w:val="28"/>
              </w:rPr>
            </w:pPr>
            <w:r>
              <w:rPr>
                <w:sz w:val="28"/>
                <w:szCs w:val="28"/>
              </w:rPr>
              <w:t>65-75</w:t>
            </w:r>
          </w:p>
        </w:tc>
      </w:tr>
      <w:tr w:rsidR="007D3754" w:rsidRPr="00E33D62" w:rsidTr="007D3754">
        <w:tc>
          <w:tcPr>
            <w:tcW w:w="1056" w:type="dxa"/>
          </w:tcPr>
          <w:p w:rsidR="007D3754" w:rsidRPr="00E33D62" w:rsidRDefault="007D3754" w:rsidP="0085659C">
            <w:pPr>
              <w:jc w:val="both"/>
              <w:rPr>
                <w:sz w:val="28"/>
                <w:szCs w:val="28"/>
              </w:rPr>
            </w:pPr>
            <w:r w:rsidRPr="00E33D62">
              <w:rPr>
                <w:rFonts w:eastAsia="Times New Roman"/>
                <w:sz w:val="28"/>
                <w:szCs w:val="28"/>
              </w:rPr>
              <w:t>2.2.4.</w:t>
            </w:r>
          </w:p>
        </w:tc>
        <w:tc>
          <w:tcPr>
            <w:tcW w:w="7762" w:type="dxa"/>
            <w:vAlign w:val="bottom"/>
          </w:tcPr>
          <w:p w:rsidR="007D3754" w:rsidRPr="00E33D62" w:rsidRDefault="007D3754" w:rsidP="0085659C">
            <w:pPr>
              <w:jc w:val="both"/>
              <w:rPr>
                <w:sz w:val="28"/>
                <w:szCs w:val="28"/>
              </w:rPr>
            </w:pPr>
            <w:r w:rsidRPr="00E33D62">
              <w:rPr>
                <w:rFonts w:eastAsia="Times New Roman"/>
                <w:sz w:val="28"/>
                <w:szCs w:val="28"/>
              </w:rPr>
              <w:t xml:space="preserve"> Программа формирования экологической культуры, здорового и безопасного образа жизни</w:t>
            </w:r>
          </w:p>
        </w:tc>
        <w:tc>
          <w:tcPr>
            <w:tcW w:w="1383" w:type="dxa"/>
          </w:tcPr>
          <w:p w:rsidR="007D3754" w:rsidRPr="00E33D62" w:rsidRDefault="00412004" w:rsidP="0085659C">
            <w:pPr>
              <w:jc w:val="both"/>
              <w:rPr>
                <w:sz w:val="28"/>
                <w:szCs w:val="28"/>
              </w:rPr>
            </w:pPr>
            <w:r>
              <w:rPr>
                <w:sz w:val="28"/>
                <w:szCs w:val="28"/>
              </w:rPr>
              <w:t>76-78</w:t>
            </w:r>
          </w:p>
        </w:tc>
      </w:tr>
      <w:tr w:rsidR="007D3754" w:rsidRPr="00E33D62" w:rsidTr="007D3754">
        <w:tc>
          <w:tcPr>
            <w:tcW w:w="1056" w:type="dxa"/>
          </w:tcPr>
          <w:p w:rsidR="007D3754" w:rsidRPr="00E33D62" w:rsidRDefault="007D3754" w:rsidP="0085659C">
            <w:pPr>
              <w:jc w:val="both"/>
              <w:rPr>
                <w:sz w:val="28"/>
                <w:szCs w:val="28"/>
              </w:rPr>
            </w:pPr>
            <w:r w:rsidRPr="00E33D62">
              <w:rPr>
                <w:sz w:val="28"/>
                <w:szCs w:val="28"/>
              </w:rPr>
              <w:t>2.2.5</w:t>
            </w:r>
          </w:p>
        </w:tc>
        <w:tc>
          <w:tcPr>
            <w:tcW w:w="7762" w:type="dxa"/>
            <w:vAlign w:val="bottom"/>
          </w:tcPr>
          <w:p w:rsidR="007D3754" w:rsidRPr="00E33D62" w:rsidRDefault="007D3754" w:rsidP="0085659C">
            <w:pPr>
              <w:jc w:val="both"/>
              <w:rPr>
                <w:sz w:val="28"/>
                <w:szCs w:val="28"/>
              </w:rPr>
            </w:pPr>
            <w:r w:rsidRPr="00E33D62">
              <w:rPr>
                <w:rFonts w:eastAsia="Times New Roman"/>
                <w:sz w:val="28"/>
                <w:szCs w:val="28"/>
              </w:rPr>
              <w:t>Программа коррекционной работы</w:t>
            </w:r>
          </w:p>
        </w:tc>
        <w:tc>
          <w:tcPr>
            <w:tcW w:w="1383" w:type="dxa"/>
          </w:tcPr>
          <w:p w:rsidR="007D3754" w:rsidRPr="00E33D62" w:rsidRDefault="00412004" w:rsidP="0085659C">
            <w:pPr>
              <w:jc w:val="both"/>
              <w:rPr>
                <w:sz w:val="28"/>
                <w:szCs w:val="28"/>
              </w:rPr>
            </w:pPr>
            <w:r>
              <w:rPr>
                <w:sz w:val="28"/>
                <w:szCs w:val="28"/>
              </w:rPr>
              <w:t>78-84</w:t>
            </w:r>
          </w:p>
        </w:tc>
      </w:tr>
      <w:tr w:rsidR="007D3754" w:rsidRPr="00E33D62" w:rsidTr="007D3754">
        <w:tc>
          <w:tcPr>
            <w:tcW w:w="1056" w:type="dxa"/>
          </w:tcPr>
          <w:p w:rsidR="007D3754" w:rsidRPr="00E33D62" w:rsidRDefault="007D3754" w:rsidP="0085659C">
            <w:pPr>
              <w:jc w:val="both"/>
              <w:rPr>
                <w:sz w:val="28"/>
                <w:szCs w:val="28"/>
              </w:rPr>
            </w:pPr>
            <w:r w:rsidRPr="00E33D62">
              <w:rPr>
                <w:sz w:val="28"/>
                <w:szCs w:val="28"/>
              </w:rPr>
              <w:t>2.2.6</w:t>
            </w:r>
          </w:p>
        </w:tc>
        <w:tc>
          <w:tcPr>
            <w:tcW w:w="7762" w:type="dxa"/>
          </w:tcPr>
          <w:p w:rsidR="007D3754" w:rsidRPr="00E33D62" w:rsidRDefault="007D3754" w:rsidP="0085659C">
            <w:pPr>
              <w:jc w:val="both"/>
              <w:rPr>
                <w:sz w:val="28"/>
                <w:szCs w:val="28"/>
              </w:rPr>
            </w:pPr>
            <w:r w:rsidRPr="00E33D62">
              <w:rPr>
                <w:rFonts w:eastAsia="Times New Roman"/>
                <w:sz w:val="28"/>
                <w:szCs w:val="28"/>
              </w:rPr>
              <w:t>Программа внеурочной деятельности</w:t>
            </w:r>
          </w:p>
        </w:tc>
        <w:tc>
          <w:tcPr>
            <w:tcW w:w="1383" w:type="dxa"/>
          </w:tcPr>
          <w:p w:rsidR="007D3754" w:rsidRPr="00E33D62" w:rsidRDefault="00412004" w:rsidP="0085659C">
            <w:pPr>
              <w:jc w:val="both"/>
              <w:rPr>
                <w:sz w:val="28"/>
                <w:szCs w:val="28"/>
              </w:rPr>
            </w:pPr>
            <w:r>
              <w:rPr>
                <w:sz w:val="28"/>
                <w:szCs w:val="28"/>
              </w:rPr>
              <w:t>84-89</w:t>
            </w:r>
          </w:p>
        </w:tc>
      </w:tr>
      <w:tr w:rsidR="007D3754" w:rsidRPr="00E33D62" w:rsidTr="007D3754">
        <w:tc>
          <w:tcPr>
            <w:tcW w:w="1056" w:type="dxa"/>
          </w:tcPr>
          <w:p w:rsidR="007D3754" w:rsidRPr="00E33D62" w:rsidRDefault="007D3754" w:rsidP="0085659C">
            <w:pPr>
              <w:jc w:val="both"/>
              <w:rPr>
                <w:b/>
                <w:sz w:val="28"/>
                <w:szCs w:val="28"/>
              </w:rPr>
            </w:pPr>
            <w:r w:rsidRPr="00E33D62">
              <w:rPr>
                <w:b/>
                <w:sz w:val="28"/>
                <w:szCs w:val="28"/>
              </w:rPr>
              <w:t>2.3</w:t>
            </w:r>
          </w:p>
        </w:tc>
        <w:tc>
          <w:tcPr>
            <w:tcW w:w="7762" w:type="dxa"/>
          </w:tcPr>
          <w:p w:rsidR="007D3754" w:rsidRPr="00E33D62" w:rsidRDefault="007D3754" w:rsidP="0085659C">
            <w:pPr>
              <w:jc w:val="both"/>
              <w:rPr>
                <w:sz w:val="28"/>
                <w:szCs w:val="28"/>
              </w:rPr>
            </w:pPr>
            <w:r w:rsidRPr="00E33D62">
              <w:rPr>
                <w:rFonts w:eastAsia="Times New Roman"/>
                <w:b/>
                <w:bCs/>
                <w:sz w:val="28"/>
                <w:szCs w:val="28"/>
              </w:rPr>
              <w:t>Организационный раздел</w:t>
            </w:r>
          </w:p>
        </w:tc>
        <w:tc>
          <w:tcPr>
            <w:tcW w:w="1383" w:type="dxa"/>
          </w:tcPr>
          <w:p w:rsidR="007D3754" w:rsidRPr="00E33D62" w:rsidRDefault="00412004" w:rsidP="0085659C">
            <w:pPr>
              <w:jc w:val="both"/>
              <w:rPr>
                <w:sz w:val="28"/>
                <w:szCs w:val="28"/>
              </w:rPr>
            </w:pPr>
            <w:r>
              <w:rPr>
                <w:sz w:val="28"/>
                <w:szCs w:val="28"/>
              </w:rPr>
              <w:t>90</w:t>
            </w:r>
          </w:p>
        </w:tc>
      </w:tr>
      <w:tr w:rsidR="007D3754" w:rsidRPr="00E33D62" w:rsidTr="007D3754">
        <w:tc>
          <w:tcPr>
            <w:tcW w:w="1056" w:type="dxa"/>
          </w:tcPr>
          <w:p w:rsidR="007D3754" w:rsidRPr="00E33D62" w:rsidRDefault="007D3754" w:rsidP="0085659C">
            <w:pPr>
              <w:jc w:val="both"/>
              <w:rPr>
                <w:sz w:val="28"/>
                <w:szCs w:val="28"/>
              </w:rPr>
            </w:pPr>
            <w:r w:rsidRPr="00E33D62">
              <w:rPr>
                <w:sz w:val="28"/>
                <w:szCs w:val="28"/>
              </w:rPr>
              <w:t>2.3.1</w:t>
            </w:r>
          </w:p>
        </w:tc>
        <w:tc>
          <w:tcPr>
            <w:tcW w:w="7762" w:type="dxa"/>
          </w:tcPr>
          <w:p w:rsidR="007D3754" w:rsidRPr="00E33D62" w:rsidRDefault="007D3754" w:rsidP="0085659C">
            <w:pPr>
              <w:jc w:val="both"/>
              <w:rPr>
                <w:sz w:val="28"/>
                <w:szCs w:val="28"/>
              </w:rPr>
            </w:pPr>
            <w:r w:rsidRPr="00E33D62">
              <w:rPr>
                <w:rFonts w:eastAsia="Times New Roman"/>
                <w:sz w:val="28"/>
                <w:szCs w:val="28"/>
              </w:rPr>
              <w:t>Учебный план</w:t>
            </w:r>
          </w:p>
        </w:tc>
        <w:tc>
          <w:tcPr>
            <w:tcW w:w="1383" w:type="dxa"/>
          </w:tcPr>
          <w:p w:rsidR="007D3754" w:rsidRPr="00E33D62" w:rsidRDefault="00412004" w:rsidP="0085659C">
            <w:pPr>
              <w:jc w:val="both"/>
              <w:rPr>
                <w:sz w:val="28"/>
                <w:szCs w:val="28"/>
              </w:rPr>
            </w:pPr>
            <w:r>
              <w:rPr>
                <w:sz w:val="28"/>
                <w:szCs w:val="28"/>
              </w:rPr>
              <w:t>90-98</w:t>
            </w:r>
          </w:p>
        </w:tc>
      </w:tr>
      <w:tr w:rsidR="007D3754" w:rsidRPr="00E33D62" w:rsidTr="007D3754">
        <w:tc>
          <w:tcPr>
            <w:tcW w:w="1056" w:type="dxa"/>
          </w:tcPr>
          <w:p w:rsidR="007D3754" w:rsidRPr="00E33D62" w:rsidRDefault="007D3754" w:rsidP="0085659C">
            <w:pPr>
              <w:jc w:val="both"/>
              <w:rPr>
                <w:sz w:val="28"/>
                <w:szCs w:val="28"/>
              </w:rPr>
            </w:pPr>
            <w:r w:rsidRPr="00E33D62">
              <w:rPr>
                <w:sz w:val="28"/>
                <w:szCs w:val="28"/>
              </w:rPr>
              <w:t>2.3.2</w:t>
            </w:r>
          </w:p>
        </w:tc>
        <w:tc>
          <w:tcPr>
            <w:tcW w:w="7762" w:type="dxa"/>
          </w:tcPr>
          <w:p w:rsidR="007D3754" w:rsidRPr="00E33D62" w:rsidRDefault="007D3754" w:rsidP="0085659C">
            <w:pPr>
              <w:jc w:val="both"/>
              <w:rPr>
                <w:sz w:val="28"/>
                <w:szCs w:val="28"/>
              </w:rPr>
            </w:pPr>
            <w:r w:rsidRPr="00E33D62">
              <w:rPr>
                <w:rFonts w:eastAsia="Times New Roman"/>
                <w:sz w:val="28"/>
                <w:szCs w:val="28"/>
              </w:rPr>
              <w:t>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1383" w:type="dxa"/>
          </w:tcPr>
          <w:p w:rsidR="007D3754" w:rsidRPr="00E33D62" w:rsidRDefault="00412004" w:rsidP="0085659C">
            <w:pPr>
              <w:jc w:val="both"/>
              <w:rPr>
                <w:sz w:val="28"/>
                <w:szCs w:val="28"/>
              </w:rPr>
            </w:pPr>
            <w:r>
              <w:rPr>
                <w:sz w:val="28"/>
                <w:szCs w:val="28"/>
              </w:rPr>
              <w:t>98-120</w:t>
            </w:r>
          </w:p>
        </w:tc>
      </w:tr>
      <w:tr w:rsidR="007D3754" w:rsidRPr="00E33D62" w:rsidTr="007D3754">
        <w:tc>
          <w:tcPr>
            <w:tcW w:w="1056" w:type="dxa"/>
          </w:tcPr>
          <w:p w:rsidR="007D3754" w:rsidRPr="00E33D62" w:rsidRDefault="007D3754" w:rsidP="0085659C">
            <w:pPr>
              <w:jc w:val="both"/>
              <w:rPr>
                <w:b/>
                <w:sz w:val="28"/>
                <w:szCs w:val="28"/>
              </w:rPr>
            </w:pPr>
            <w:r w:rsidRPr="00E33D62">
              <w:rPr>
                <w:b/>
                <w:sz w:val="28"/>
                <w:szCs w:val="28"/>
              </w:rPr>
              <w:t>3</w:t>
            </w:r>
          </w:p>
        </w:tc>
        <w:tc>
          <w:tcPr>
            <w:tcW w:w="7762" w:type="dxa"/>
          </w:tcPr>
          <w:p w:rsidR="007D3754" w:rsidRPr="00E33D62" w:rsidRDefault="007D3754" w:rsidP="0085659C">
            <w:pPr>
              <w:jc w:val="both"/>
              <w:rPr>
                <w:b/>
                <w:sz w:val="28"/>
                <w:szCs w:val="28"/>
              </w:rPr>
            </w:pPr>
            <w:r w:rsidRPr="00E33D62">
              <w:rPr>
                <w:b/>
                <w:sz w:val="28"/>
                <w:szCs w:val="28"/>
              </w:rPr>
              <w:t xml:space="preserve">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tc>
        <w:tc>
          <w:tcPr>
            <w:tcW w:w="1383" w:type="dxa"/>
          </w:tcPr>
          <w:p w:rsidR="007D3754" w:rsidRPr="00E33D62" w:rsidRDefault="007D3754" w:rsidP="0085659C">
            <w:pPr>
              <w:jc w:val="both"/>
              <w:rPr>
                <w:sz w:val="28"/>
                <w:szCs w:val="28"/>
              </w:rPr>
            </w:pPr>
          </w:p>
        </w:tc>
      </w:tr>
      <w:tr w:rsidR="007D3754" w:rsidRPr="00E33D62" w:rsidTr="007D3754">
        <w:tc>
          <w:tcPr>
            <w:tcW w:w="1056" w:type="dxa"/>
          </w:tcPr>
          <w:p w:rsidR="007D3754" w:rsidRPr="00E33D62" w:rsidRDefault="007D3754" w:rsidP="0085659C">
            <w:pPr>
              <w:jc w:val="both"/>
              <w:rPr>
                <w:sz w:val="28"/>
                <w:szCs w:val="28"/>
              </w:rPr>
            </w:pPr>
            <w:r w:rsidRPr="00E33D62">
              <w:rPr>
                <w:rFonts w:eastAsia="Times New Roman"/>
                <w:bCs/>
                <w:sz w:val="28"/>
                <w:szCs w:val="28"/>
              </w:rPr>
              <w:t>3.1.1.1.</w:t>
            </w:r>
          </w:p>
        </w:tc>
        <w:tc>
          <w:tcPr>
            <w:tcW w:w="7762" w:type="dxa"/>
          </w:tcPr>
          <w:p w:rsidR="007D3754" w:rsidRPr="00E33D62" w:rsidRDefault="007D3754" w:rsidP="0085659C">
            <w:pPr>
              <w:jc w:val="both"/>
              <w:rPr>
                <w:sz w:val="28"/>
                <w:szCs w:val="28"/>
              </w:rPr>
            </w:pPr>
            <w:r w:rsidRPr="00E33D62">
              <w:rPr>
                <w:rFonts w:eastAsia="Times New Roman"/>
                <w:bCs/>
                <w:sz w:val="28"/>
                <w:szCs w:val="28"/>
              </w:rPr>
              <w:t>Цель реализации адаптированной основной</w:t>
            </w:r>
          </w:p>
          <w:p w:rsidR="007D3754" w:rsidRPr="00E33D62" w:rsidRDefault="007D3754" w:rsidP="0085659C">
            <w:pPr>
              <w:jc w:val="both"/>
              <w:rPr>
                <w:sz w:val="28"/>
                <w:szCs w:val="28"/>
              </w:rPr>
            </w:pPr>
          </w:p>
          <w:p w:rsidR="007D3754" w:rsidRPr="00E33D62" w:rsidRDefault="007D3754" w:rsidP="0085659C">
            <w:pPr>
              <w:ind w:right="20"/>
              <w:jc w:val="both"/>
              <w:rPr>
                <w:sz w:val="28"/>
                <w:szCs w:val="28"/>
              </w:rPr>
            </w:pPr>
            <w:r w:rsidRPr="00E33D62">
              <w:rPr>
                <w:rFonts w:eastAsia="Times New Roman"/>
                <w:bCs/>
                <w:sz w:val="28"/>
                <w:szCs w:val="28"/>
              </w:rPr>
              <w:t>общеобразовательной программы образования обучающихся с</w:t>
            </w:r>
          </w:p>
          <w:p w:rsidR="007D3754" w:rsidRPr="00E33D62" w:rsidRDefault="007D3754" w:rsidP="0085659C">
            <w:pPr>
              <w:jc w:val="both"/>
              <w:rPr>
                <w:sz w:val="28"/>
                <w:szCs w:val="28"/>
              </w:rPr>
            </w:pPr>
            <w:r w:rsidRPr="00E33D62">
              <w:rPr>
                <w:rFonts w:eastAsia="Times New Roman"/>
                <w:bCs/>
                <w:sz w:val="28"/>
                <w:szCs w:val="28"/>
              </w:rPr>
              <w:t>умеренной, тяжелой и глубокой умственной отсталостью</w:t>
            </w:r>
          </w:p>
          <w:p w:rsidR="007D3754" w:rsidRPr="00E33D62" w:rsidRDefault="007D3754" w:rsidP="0085659C">
            <w:pPr>
              <w:jc w:val="both"/>
              <w:rPr>
                <w:sz w:val="28"/>
                <w:szCs w:val="28"/>
              </w:rPr>
            </w:pPr>
          </w:p>
          <w:p w:rsidR="007D3754" w:rsidRPr="00E33D62" w:rsidRDefault="007D3754" w:rsidP="0085659C">
            <w:pPr>
              <w:ind w:right="820"/>
              <w:jc w:val="both"/>
              <w:rPr>
                <w:rFonts w:eastAsia="Times New Roman"/>
                <w:bCs/>
                <w:sz w:val="28"/>
                <w:szCs w:val="28"/>
              </w:rPr>
            </w:pPr>
            <w:r w:rsidRPr="00E33D62">
              <w:rPr>
                <w:rFonts w:eastAsia="Times New Roman"/>
                <w:bCs/>
                <w:sz w:val="28"/>
                <w:szCs w:val="28"/>
              </w:rPr>
              <w:t>(интеллектуальными нарушениями), тяжелыми и множественными нарушениями развития</w:t>
            </w:r>
          </w:p>
        </w:tc>
        <w:tc>
          <w:tcPr>
            <w:tcW w:w="1383" w:type="dxa"/>
          </w:tcPr>
          <w:p w:rsidR="007D3754" w:rsidRPr="00E33D62" w:rsidRDefault="00412004" w:rsidP="0085659C">
            <w:pPr>
              <w:jc w:val="both"/>
              <w:rPr>
                <w:sz w:val="28"/>
                <w:szCs w:val="28"/>
              </w:rPr>
            </w:pPr>
            <w:r>
              <w:rPr>
                <w:sz w:val="28"/>
                <w:szCs w:val="28"/>
              </w:rPr>
              <w:t>121</w:t>
            </w:r>
          </w:p>
        </w:tc>
      </w:tr>
      <w:tr w:rsidR="007D3754" w:rsidRPr="00E33D62" w:rsidTr="007D3754">
        <w:tc>
          <w:tcPr>
            <w:tcW w:w="1056" w:type="dxa"/>
          </w:tcPr>
          <w:p w:rsidR="007D3754" w:rsidRPr="00E33D62" w:rsidRDefault="007D3754" w:rsidP="0085659C">
            <w:pPr>
              <w:jc w:val="both"/>
              <w:rPr>
                <w:sz w:val="28"/>
                <w:szCs w:val="28"/>
              </w:rPr>
            </w:pPr>
            <w:r w:rsidRPr="00E33D62">
              <w:rPr>
                <w:rFonts w:eastAsia="Times New Roman"/>
                <w:bCs/>
                <w:sz w:val="28"/>
                <w:szCs w:val="28"/>
              </w:rPr>
              <w:t>3.1.1.2.</w:t>
            </w:r>
          </w:p>
        </w:tc>
        <w:tc>
          <w:tcPr>
            <w:tcW w:w="7762" w:type="dxa"/>
          </w:tcPr>
          <w:p w:rsidR="007D3754" w:rsidRPr="00E33D62" w:rsidRDefault="007D3754" w:rsidP="0085659C">
            <w:pPr>
              <w:jc w:val="both"/>
              <w:rPr>
                <w:sz w:val="28"/>
                <w:szCs w:val="28"/>
              </w:rPr>
            </w:pPr>
            <w:r w:rsidRPr="00E33D62">
              <w:rPr>
                <w:rFonts w:eastAsia="Times New Roman"/>
                <w:bCs/>
                <w:sz w:val="28"/>
                <w:szCs w:val="28"/>
              </w:rPr>
              <w:t>Психолого-педагогическая характеристика обучающихся</w:t>
            </w:r>
          </w:p>
          <w:p w:rsidR="007D3754" w:rsidRPr="00E33D62" w:rsidRDefault="007D3754" w:rsidP="0085659C">
            <w:pPr>
              <w:jc w:val="both"/>
              <w:rPr>
                <w:sz w:val="28"/>
                <w:szCs w:val="28"/>
              </w:rPr>
            </w:pPr>
            <w:r w:rsidRPr="00E33D62">
              <w:rPr>
                <w:rFonts w:eastAsia="Times New Roman"/>
                <w:bCs/>
                <w:sz w:val="28"/>
                <w:szCs w:val="28"/>
              </w:rPr>
              <w:t>умеренной, тяжелой, глубокой умственной отсталостью интеллектуальными нарушениями), тяжелыми и множественными нарушениями развития</w:t>
            </w:r>
          </w:p>
          <w:p w:rsidR="007D3754" w:rsidRPr="00E33D62" w:rsidRDefault="007D3754" w:rsidP="0085659C">
            <w:pPr>
              <w:jc w:val="both"/>
              <w:rPr>
                <w:sz w:val="28"/>
                <w:szCs w:val="28"/>
              </w:rPr>
            </w:pPr>
          </w:p>
        </w:tc>
        <w:tc>
          <w:tcPr>
            <w:tcW w:w="1383" w:type="dxa"/>
          </w:tcPr>
          <w:p w:rsidR="007D3754" w:rsidRPr="00E33D62" w:rsidRDefault="00412004" w:rsidP="0085659C">
            <w:pPr>
              <w:jc w:val="both"/>
              <w:rPr>
                <w:sz w:val="28"/>
                <w:szCs w:val="28"/>
              </w:rPr>
            </w:pPr>
            <w:r>
              <w:rPr>
                <w:sz w:val="28"/>
                <w:szCs w:val="28"/>
              </w:rPr>
              <w:lastRenderedPageBreak/>
              <w:t>122-124</w:t>
            </w:r>
          </w:p>
        </w:tc>
      </w:tr>
      <w:tr w:rsidR="007D3754" w:rsidRPr="00E33D62" w:rsidTr="007D3754">
        <w:tc>
          <w:tcPr>
            <w:tcW w:w="1056" w:type="dxa"/>
          </w:tcPr>
          <w:p w:rsidR="007D3754" w:rsidRPr="00E33D62" w:rsidRDefault="007D3754" w:rsidP="0085659C">
            <w:pPr>
              <w:jc w:val="both"/>
              <w:rPr>
                <w:sz w:val="28"/>
                <w:szCs w:val="28"/>
              </w:rPr>
            </w:pPr>
            <w:r w:rsidRPr="00E33D62">
              <w:rPr>
                <w:rFonts w:eastAsia="Times New Roman"/>
                <w:bCs/>
                <w:sz w:val="28"/>
                <w:szCs w:val="28"/>
              </w:rPr>
              <w:lastRenderedPageBreak/>
              <w:t>3.1.1.3.</w:t>
            </w:r>
          </w:p>
        </w:tc>
        <w:tc>
          <w:tcPr>
            <w:tcW w:w="7762" w:type="dxa"/>
          </w:tcPr>
          <w:p w:rsidR="007D3754" w:rsidRPr="00E33D62" w:rsidRDefault="007D3754" w:rsidP="0085659C">
            <w:pPr>
              <w:jc w:val="both"/>
              <w:rPr>
                <w:sz w:val="28"/>
                <w:szCs w:val="28"/>
              </w:rPr>
            </w:pPr>
            <w:r w:rsidRPr="00E33D62">
              <w:rPr>
                <w:rFonts w:eastAsia="Times New Roman"/>
                <w:bCs/>
                <w:sz w:val="28"/>
                <w:szCs w:val="28"/>
              </w:rPr>
              <w:t>Особые образовательные потребности обучающихся</w:t>
            </w:r>
          </w:p>
          <w:p w:rsidR="007D3754" w:rsidRPr="00E33D62" w:rsidRDefault="007D3754" w:rsidP="0085659C">
            <w:pPr>
              <w:jc w:val="both"/>
              <w:rPr>
                <w:sz w:val="28"/>
                <w:szCs w:val="28"/>
              </w:rPr>
            </w:pPr>
          </w:p>
          <w:p w:rsidR="007D3754" w:rsidRPr="00E33D62" w:rsidRDefault="007D3754" w:rsidP="0085659C">
            <w:pPr>
              <w:jc w:val="both"/>
              <w:rPr>
                <w:sz w:val="28"/>
                <w:szCs w:val="28"/>
              </w:rPr>
            </w:pPr>
            <w:r w:rsidRPr="00E33D62">
              <w:rPr>
                <w:rFonts w:eastAsia="Times New Roman"/>
                <w:bCs/>
                <w:sz w:val="28"/>
                <w:szCs w:val="28"/>
              </w:rPr>
              <w:t>с умеренной, тяжелой, глубокой умственной отсталостью</w:t>
            </w:r>
          </w:p>
          <w:p w:rsidR="007D3754" w:rsidRPr="00E33D62" w:rsidRDefault="007D3754" w:rsidP="0085659C">
            <w:pPr>
              <w:jc w:val="both"/>
              <w:rPr>
                <w:sz w:val="28"/>
                <w:szCs w:val="28"/>
              </w:rPr>
            </w:pPr>
          </w:p>
          <w:p w:rsidR="007D3754" w:rsidRPr="00E33D62" w:rsidRDefault="007D3754" w:rsidP="0085659C">
            <w:pPr>
              <w:jc w:val="both"/>
              <w:rPr>
                <w:sz w:val="28"/>
                <w:szCs w:val="28"/>
              </w:rPr>
            </w:pPr>
            <w:r w:rsidRPr="00E33D62">
              <w:rPr>
                <w:rFonts w:eastAsia="Times New Roman"/>
                <w:bCs/>
                <w:sz w:val="28"/>
                <w:szCs w:val="28"/>
              </w:rPr>
              <w:t>(интеллектуальными нарушениями), тяжелыми и множественными нарушениями развития</w:t>
            </w:r>
          </w:p>
        </w:tc>
        <w:tc>
          <w:tcPr>
            <w:tcW w:w="1383" w:type="dxa"/>
          </w:tcPr>
          <w:p w:rsidR="007D3754" w:rsidRPr="00E33D62" w:rsidRDefault="00412004" w:rsidP="0085659C">
            <w:pPr>
              <w:jc w:val="both"/>
              <w:rPr>
                <w:sz w:val="28"/>
                <w:szCs w:val="28"/>
              </w:rPr>
            </w:pPr>
            <w:r>
              <w:rPr>
                <w:sz w:val="28"/>
                <w:szCs w:val="28"/>
              </w:rPr>
              <w:t>124-129</w:t>
            </w:r>
          </w:p>
        </w:tc>
      </w:tr>
      <w:tr w:rsidR="007D3754" w:rsidRPr="00E33D62" w:rsidTr="007D3754">
        <w:tc>
          <w:tcPr>
            <w:tcW w:w="1056" w:type="dxa"/>
          </w:tcPr>
          <w:p w:rsidR="007D3754" w:rsidRPr="00E33D62" w:rsidRDefault="007D3754" w:rsidP="0085659C">
            <w:pPr>
              <w:jc w:val="both"/>
              <w:rPr>
                <w:sz w:val="28"/>
                <w:szCs w:val="28"/>
              </w:rPr>
            </w:pPr>
            <w:r w:rsidRPr="00E33D62">
              <w:rPr>
                <w:rFonts w:eastAsia="Times New Roman"/>
                <w:bCs/>
                <w:sz w:val="28"/>
                <w:szCs w:val="28"/>
              </w:rPr>
              <w:t>3.1.1.4.</w:t>
            </w:r>
          </w:p>
        </w:tc>
        <w:tc>
          <w:tcPr>
            <w:tcW w:w="7762" w:type="dxa"/>
          </w:tcPr>
          <w:p w:rsidR="007D3754" w:rsidRPr="00E33D62" w:rsidRDefault="007D3754" w:rsidP="0085659C">
            <w:pPr>
              <w:jc w:val="both"/>
              <w:rPr>
                <w:sz w:val="28"/>
                <w:szCs w:val="28"/>
              </w:rPr>
            </w:pPr>
            <w:r w:rsidRPr="00E33D62">
              <w:rPr>
                <w:rFonts w:eastAsia="Times New Roman"/>
                <w:bCs/>
                <w:sz w:val="28"/>
                <w:szCs w:val="28"/>
              </w:rPr>
              <w:t xml:space="preserve"> Принципы и подходы к формированию адаптированной основной общеобразовательной программы и специальной индивидуальной программы развития.</w:t>
            </w:r>
          </w:p>
        </w:tc>
        <w:tc>
          <w:tcPr>
            <w:tcW w:w="1383" w:type="dxa"/>
          </w:tcPr>
          <w:p w:rsidR="007D3754" w:rsidRPr="00E33D62" w:rsidRDefault="00412004" w:rsidP="0085659C">
            <w:pPr>
              <w:jc w:val="both"/>
              <w:rPr>
                <w:sz w:val="28"/>
                <w:szCs w:val="28"/>
              </w:rPr>
            </w:pPr>
            <w:r>
              <w:rPr>
                <w:sz w:val="28"/>
                <w:szCs w:val="28"/>
              </w:rPr>
              <w:t>129-132</w:t>
            </w:r>
          </w:p>
        </w:tc>
      </w:tr>
      <w:tr w:rsidR="007D3754" w:rsidRPr="00E33D62" w:rsidTr="007D3754">
        <w:tc>
          <w:tcPr>
            <w:tcW w:w="1056" w:type="dxa"/>
          </w:tcPr>
          <w:p w:rsidR="007D3754" w:rsidRPr="00E33D62" w:rsidRDefault="007D3754" w:rsidP="0085659C">
            <w:pPr>
              <w:jc w:val="both"/>
              <w:rPr>
                <w:sz w:val="28"/>
                <w:szCs w:val="28"/>
              </w:rPr>
            </w:pPr>
            <w:r w:rsidRPr="00E33D62">
              <w:rPr>
                <w:rFonts w:eastAsia="Times New Roman"/>
                <w:bCs/>
                <w:sz w:val="28"/>
                <w:szCs w:val="28"/>
              </w:rPr>
              <w:t>3.1.2.</w:t>
            </w:r>
          </w:p>
        </w:tc>
        <w:tc>
          <w:tcPr>
            <w:tcW w:w="7762" w:type="dxa"/>
          </w:tcPr>
          <w:p w:rsidR="007D3754" w:rsidRPr="00E33D62" w:rsidRDefault="007D3754" w:rsidP="0085659C">
            <w:pPr>
              <w:jc w:val="both"/>
              <w:rPr>
                <w:sz w:val="28"/>
                <w:szCs w:val="28"/>
              </w:rPr>
            </w:pPr>
            <w:r w:rsidRPr="00E33D62">
              <w:rPr>
                <w:rFonts w:eastAsia="Times New Roman"/>
                <w:bCs/>
                <w:sz w:val="28"/>
                <w:szCs w:val="28"/>
              </w:rPr>
              <w:t xml:space="preserve"> Планируемые результаты освоения обучающимися с умеренной, тяжелой,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w:t>
            </w:r>
          </w:p>
        </w:tc>
        <w:tc>
          <w:tcPr>
            <w:tcW w:w="1383" w:type="dxa"/>
          </w:tcPr>
          <w:p w:rsidR="007D3754" w:rsidRPr="00E33D62" w:rsidRDefault="00412004" w:rsidP="0085659C">
            <w:pPr>
              <w:jc w:val="both"/>
              <w:rPr>
                <w:sz w:val="28"/>
                <w:szCs w:val="28"/>
              </w:rPr>
            </w:pPr>
            <w:r>
              <w:rPr>
                <w:sz w:val="28"/>
                <w:szCs w:val="28"/>
              </w:rPr>
              <w:t>133-135</w:t>
            </w:r>
          </w:p>
        </w:tc>
      </w:tr>
      <w:tr w:rsidR="007D3754" w:rsidRPr="00E33D62" w:rsidTr="007D3754">
        <w:tc>
          <w:tcPr>
            <w:tcW w:w="1056" w:type="dxa"/>
          </w:tcPr>
          <w:p w:rsidR="007D3754" w:rsidRPr="00E33D62" w:rsidRDefault="007D3754" w:rsidP="0085659C">
            <w:pPr>
              <w:jc w:val="both"/>
              <w:rPr>
                <w:sz w:val="28"/>
                <w:szCs w:val="28"/>
              </w:rPr>
            </w:pPr>
            <w:r w:rsidRPr="00E33D62">
              <w:rPr>
                <w:rFonts w:eastAsia="Times New Roman"/>
                <w:bCs/>
                <w:sz w:val="28"/>
                <w:szCs w:val="28"/>
              </w:rPr>
              <w:t>3.1.3.</w:t>
            </w:r>
          </w:p>
        </w:tc>
        <w:tc>
          <w:tcPr>
            <w:tcW w:w="7762" w:type="dxa"/>
          </w:tcPr>
          <w:p w:rsidR="007D3754" w:rsidRPr="00E33D62" w:rsidRDefault="007D3754" w:rsidP="0085659C">
            <w:pPr>
              <w:jc w:val="both"/>
              <w:rPr>
                <w:sz w:val="28"/>
                <w:szCs w:val="28"/>
              </w:rPr>
            </w:pPr>
            <w:r w:rsidRPr="00E33D62">
              <w:rPr>
                <w:rFonts w:eastAsia="Times New Roman"/>
                <w:bCs/>
                <w:sz w:val="28"/>
                <w:szCs w:val="28"/>
              </w:rPr>
              <w:t xml:space="preserve"> Система оценки достижений обучающихся с умеренной, тяжелой, глубокой умственной отсталостью (интеллектуальными нарушениями), с тяжелыми и множественными нарушениями развития планируемых результатов освоения адаптированной основной общеобразовательной программы</w:t>
            </w:r>
          </w:p>
        </w:tc>
        <w:tc>
          <w:tcPr>
            <w:tcW w:w="1383" w:type="dxa"/>
          </w:tcPr>
          <w:p w:rsidR="007D3754" w:rsidRPr="00E33D62" w:rsidRDefault="00412004" w:rsidP="0085659C">
            <w:pPr>
              <w:jc w:val="both"/>
              <w:rPr>
                <w:sz w:val="28"/>
                <w:szCs w:val="28"/>
              </w:rPr>
            </w:pPr>
            <w:r>
              <w:rPr>
                <w:sz w:val="28"/>
                <w:szCs w:val="28"/>
              </w:rPr>
              <w:t>135-142</w:t>
            </w:r>
          </w:p>
        </w:tc>
      </w:tr>
      <w:tr w:rsidR="007D3754" w:rsidRPr="00E33D62" w:rsidTr="007D3754">
        <w:tc>
          <w:tcPr>
            <w:tcW w:w="1056" w:type="dxa"/>
          </w:tcPr>
          <w:p w:rsidR="007D3754" w:rsidRPr="00E33D62" w:rsidRDefault="007D3754" w:rsidP="0085659C">
            <w:pPr>
              <w:jc w:val="both"/>
              <w:rPr>
                <w:b/>
                <w:sz w:val="28"/>
                <w:szCs w:val="28"/>
              </w:rPr>
            </w:pPr>
            <w:r w:rsidRPr="00E33D62">
              <w:rPr>
                <w:b/>
                <w:sz w:val="28"/>
                <w:szCs w:val="28"/>
              </w:rPr>
              <w:t>3.2</w:t>
            </w:r>
          </w:p>
        </w:tc>
        <w:tc>
          <w:tcPr>
            <w:tcW w:w="7762" w:type="dxa"/>
          </w:tcPr>
          <w:p w:rsidR="007D3754" w:rsidRPr="00E33D62" w:rsidRDefault="007D3754" w:rsidP="0085659C">
            <w:pPr>
              <w:jc w:val="both"/>
              <w:rPr>
                <w:sz w:val="28"/>
                <w:szCs w:val="28"/>
              </w:rPr>
            </w:pPr>
            <w:r w:rsidRPr="00E33D62">
              <w:rPr>
                <w:rFonts w:eastAsia="Times New Roman"/>
                <w:b/>
                <w:bCs/>
                <w:sz w:val="28"/>
                <w:szCs w:val="28"/>
              </w:rPr>
              <w:t>Содержательный раздел</w:t>
            </w:r>
          </w:p>
        </w:tc>
        <w:tc>
          <w:tcPr>
            <w:tcW w:w="1383" w:type="dxa"/>
          </w:tcPr>
          <w:p w:rsidR="007D3754" w:rsidRPr="00E33D62" w:rsidRDefault="00412004" w:rsidP="0085659C">
            <w:pPr>
              <w:jc w:val="both"/>
              <w:rPr>
                <w:sz w:val="28"/>
                <w:szCs w:val="28"/>
              </w:rPr>
            </w:pPr>
            <w:r>
              <w:rPr>
                <w:sz w:val="28"/>
                <w:szCs w:val="28"/>
              </w:rPr>
              <w:t>143</w:t>
            </w:r>
          </w:p>
        </w:tc>
      </w:tr>
      <w:tr w:rsidR="007D3754" w:rsidRPr="00E33D62" w:rsidTr="007D3754">
        <w:tc>
          <w:tcPr>
            <w:tcW w:w="1056" w:type="dxa"/>
          </w:tcPr>
          <w:p w:rsidR="007D3754" w:rsidRPr="00E33D62" w:rsidRDefault="007D3754" w:rsidP="0085659C">
            <w:pPr>
              <w:jc w:val="both"/>
              <w:rPr>
                <w:sz w:val="28"/>
                <w:szCs w:val="28"/>
              </w:rPr>
            </w:pPr>
            <w:r w:rsidRPr="00E33D62">
              <w:rPr>
                <w:sz w:val="28"/>
                <w:szCs w:val="28"/>
              </w:rPr>
              <w:t>3.2.1</w:t>
            </w:r>
          </w:p>
        </w:tc>
        <w:tc>
          <w:tcPr>
            <w:tcW w:w="7762" w:type="dxa"/>
            <w:vAlign w:val="bottom"/>
          </w:tcPr>
          <w:p w:rsidR="007D3754" w:rsidRPr="00E33D62" w:rsidRDefault="007D3754" w:rsidP="0085659C">
            <w:pPr>
              <w:jc w:val="both"/>
              <w:rPr>
                <w:sz w:val="28"/>
                <w:szCs w:val="28"/>
              </w:rPr>
            </w:pPr>
            <w:r w:rsidRPr="00E33D62">
              <w:rPr>
                <w:rFonts w:eastAsia="Times New Roman"/>
                <w:sz w:val="28"/>
                <w:szCs w:val="28"/>
              </w:rPr>
              <w:t>Программа формирования базовых учебных действий</w:t>
            </w:r>
          </w:p>
        </w:tc>
        <w:tc>
          <w:tcPr>
            <w:tcW w:w="1383" w:type="dxa"/>
          </w:tcPr>
          <w:p w:rsidR="007D3754" w:rsidRPr="00E33D62" w:rsidRDefault="00C42EE5" w:rsidP="0085659C">
            <w:pPr>
              <w:jc w:val="both"/>
              <w:rPr>
                <w:sz w:val="28"/>
                <w:szCs w:val="28"/>
              </w:rPr>
            </w:pPr>
            <w:r>
              <w:rPr>
                <w:sz w:val="28"/>
                <w:szCs w:val="28"/>
              </w:rPr>
              <w:t>143-144</w:t>
            </w:r>
          </w:p>
        </w:tc>
      </w:tr>
      <w:tr w:rsidR="007D3754" w:rsidRPr="00E33D62" w:rsidTr="007D3754">
        <w:tc>
          <w:tcPr>
            <w:tcW w:w="1056" w:type="dxa"/>
          </w:tcPr>
          <w:p w:rsidR="007D3754" w:rsidRPr="00E33D62" w:rsidRDefault="007D3754" w:rsidP="0085659C">
            <w:pPr>
              <w:jc w:val="both"/>
              <w:rPr>
                <w:sz w:val="28"/>
                <w:szCs w:val="28"/>
              </w:rPr>
            </w:pPr>
            <w:r w:rsidRPr="00E33D62">
              <w:rPr>
                <w:sz w:val="28"/>
                <w:szCs w:val="28"/>
              </w:rPr>
              <w:t>3.2.2</w:t>
            </w:r>
          </w:p>
        </w:tc>
        <w:tc>
          <w:tcPr>
            <w:tcW w:w="7762" w:type="dxa"/>
            <w:vAlign w:val="bottom"/>
          </w:tcPr>
          <w:p w:rsidR="007D3754" w:rsidRPr="00E33D62" w:rsidRDefault="007D3754" w:rsidP="0085659C">
            <w:pPr>
              <w:jc w:val="both"/>
              <w:rPr>
                <w:sz w:val="28"/>
                <w:szCs w:val="28"/>
              </w:rPr>
            </w:pPr>
            <w:r w:rsidRPr="00E33D62">
              <w:rPr>
                <w:rFonts w:eastAsia="Times New Roman"/>
                <w:sz w:val="28"/>
                <w:szCs w:val="28"/>
              </w:rPr>
              <w:t>Программы учебных предметов, курсов коррекционно-развивающей области</w:t>
            </w:r>
          </w:p>
        </w:tc>
        <w:tc>
          <w:tcPr>
            <w:tcW w:w="1383" w:type="dxa"/>
          </w:tcPr>
          <w:p w:rsidR="007D3754" w:rsidRPr="00E33D62" w:rsidRDefault="00C42EE5" w:rsidP="0085659C">
            <w:pPr>
              <w:jc w:val="both"/>
              <w:rPr>
                <w:sz w:val="28"/>
                <w:szCs w:val="28"/>
              </w:rPr>
            </w:pPr>
            <w:r>
              <w:rPr>
                <w:sz w:val="28"/>
                <w:szCs w:val="28"/>
              </w:rPr>
              <w:t>144-202</w:t>
            </w:r>
          </w:p>
        </w:tc>
      </w:tr>
      <w:tr w:rsidR="007D3754" w:rsidRPr="00E33D62" w:rsidTr="007D3754">
        <w:tc>
          <w:tcPr>
            <w:tcW w:w="1056" w:type="dxa"/>
          </w:tcPr>
          <w:p w:rsidR="007D3754" w:rsidRPr="00E33D62" w:rsidRDefault="007D3754" w:rsidP="0085659C">
            <w:pPr>
              <w:jc w:val="both"/>
              <w:rPr>
                <w:sz w:val="28"/>
                <w:szCs w:val="28"/>
              </w:rPr>
            </w:pPr>
            <w:r w:rsidRPr="00E33D62">
              <w:rPr>
                <w:sz w:val="28"/>
                <w:szCs w:val="28"/>
              </w:rPr>
              <w:t>3.2.3</w:t>
            </w:r>
          </w:p>
        </w:tc>
        <w:tc>
          <w:tcPr>
            <w:tcW w:w="7762" w:type="dxa"/>
          </w:tcPr>
          <w:p w:rsidR="007D3754" w:rsidRPr="00E33D62" w:rsidRDefault="007D3754" w:rsidP="0085659C">
            <w:pPr>
              <w:jc w:val="both"/>
              <w:rPr>
                <w:sz w:val="28"/>
                <w:szCs w:val="28"/>
              </w:rPr>
            </w:pPr>
            <w:r w:rsidRPr="00E33D62">
              <w:rPr>
                <w:rFonts w:eastAsia="Times New Roman"/>
                <w:sz w:val="28"/>
                <w:szCs w:val="28"/>
              </w:rPr>
              <w:t>Программа нравственного развития</w:t>
            </w:r>
          </w:p>
        </w:tc>
        <w:tc>
          <w:tcPr>
            <w:tcW w:w="1383" w:type="dxa"/>
          </w:tcPr>
          <w:p w:rsidR="007D3754" w:rsidRPr="00E33D62" w:rsidRDefault="00C42EE5" w:rsidP="0085659C">
            <w:pPr>
              <w:jc w:val="both"/>
              <w:rPr>
                <w:sz w:val="28"/>
                <w:szCs w:val="28"/>
              </w:rPr>
            </w:pPr>
            <w:r>
              <w:rPr>
                <w:sz w:val="28"/>
                <w:szCs w:val="28"/>
              </w:rPr>
              <w:t>202-204</w:t>
            </w:r>
          </w:p>
        </w:tc>
      </w:tr>
      <w:tr w:rsidR="007D3754" w:rsidRPr="00E33D62" w:rsidTr="007D3754">
        <w:tc>
          <w:tcPr>
            <w:tcW w:w="1056" w:type="dxa"/>
          </w:tcPr>
          <w:p w:rsidR="007D3754" w:rsidRPr="00E33D62" w:rsidRDefault="007D3754" w:rsidP="0085659C">
            <w:pPr>
              <w:jc w:val="both"/>
              <w:rPr>
                <w:sz w:val="28"/>
                <w:szCs w:val="28"/>
              </w:rPr>
            </w:pPr>
            <w:r w:rsidRPr="00E33D62">
              <w:rPr>
                <w:sz w:val="28"/>
                <w:szCs w:val="28"/>
              </w:rPr>
              <w:t>3.2.4</w:t>
            </w:r>
          </w:p>
        </w:tc>
        <w:tc>
          <w:tcPr>
            <w:tcW w:w="7762" w:type="dxa"/>
          </w:tcPr>
          <w:p w:rsidR="007D3754" w:rsidRPr="00E33D62" w:rsidRDefault="007D3754" w:rsidP="0085659C">
            <w:pPr>
              <w:jc w:val="both"/>
              <w:rPr>
                <w:sz w:val="28"/>
                <w:szCs w:val="28"/>
              </w:rPr>
            </w:pPr>
            <w:r w:rsidRPr="00E33D62">
              <w:rPr>
                <w:rFonts w:eastAsia="Times New Roman"/>
                <w:sz w:val="28"/>
                <w:szCs w:val="28"/>
              </w:rPr>
              <w:t>Программа формирования экологической культуры, здорового и безопасного образа жизни</w:t>
            </w:r>
          </w:p>
        </w:tc>
        <w:tc>
          <w:tcPr>
            <w:tcW w:w="1383" w:type="dxa"/>
          </w:tcPr>
          <w:p w:rsidR="007D3754" w:rsidRPr="00E33D62" w:rsidRDefault="00AF50F0" w:rsidP="0085659C">
            <w:pPr>
              <w:jc w:val="both"/>
              <w:rPr>
                <w:sz w:val="28"/>
                <w:szCs w:val="28"/>
              </w:rPr>
            </w:pPr>
            <w:r>
              <w:rPr>
                <w:sz w:val="28"/>
                <w:szCs w:val="28"/>
              </w:rPr>
              <w:t>204-205</w:t>
            </w:r>
          </w:p>
        </w:tc>
      </w:tr>
      <w:tr w:rsidR="007D3754" w:rsidRPr="00E33D62" w:rsidTr="007D3754">
        <w:tc>
          <w:tcPr>
            <w:tcW w:w="1056" w:type="dxa"/>
          </w:tcPr>
          <w:p w:rsidR="007D3754" w:rsidRPr="00E33D62" w:rsidRDefault="007D3754" w:rsidP="0085659C">
            <w:pPr>
              <w:jc w:val="both"/>
              <w:rPr>
                <w:sz w:val="28"/>
                <w:szCs w:val="28"/>
              </w:rPr>
            </w:pPr>
            <w:r w:rsidRPr="00E33D62">
              <w:rPr>
                <w:sz w:val="28"/>
                <w:szCs w:val="28"/>
              </w:rPr>
              <w:t>3.2.5</w:t>
            </w:r>
          </w:p>
        </w:tc>
        <w:tc>
          <w:tcPr>
            <w:tcW w:w="7762" w:type="dxa"/>
            <w:vAlign w:val="bottom"/>
          </w:tcPr>
          <w:p w:rsidR="007D3754" w:rsidRPr="00E33D62" w:rsidRDefault="007D3754" w:rsidP="0085659C">
            <w:pPr>
              <w:jc w:val="both"/>
              <w:rPr>
                <w:sz w:val="28"/>
                <w:szCs w:val="28"/>
              </w:rPr>
            </w:pPr>
            <w:r w:rsidRPr="00E33D62">
              <w:rPr>
                <w:rFonts w:eastAsia="Times New Roman"/>
                <w:sz w:val="28"/>
                <w:szCs w:val="28"/>
              </w:rPr>
              <w:t>Программа внеурочной деятельности</w:t>
            </w:r>
          </w:p>
        </w:tc>
        <w:tc>
          <w:tcPr>
            <w:tcW w:w="1383" w:type="dxa"/>
          </w:tcPr>
          <w:p w:rsidR="007D3754" w:rsidRPr="00E33D62" w:rsidRDefault="00AF50F0" w:rsidP="0085659C">
            <w:pPr>
              <w:jc w:val="both"/>
              <w:rPr>
                <w:sz w:val="28"/>
                <w:szCs w:val="28"/>
              </w:rPr>
            </w:pPr>
            <w:r>
              <w:rPr>
                <w:sz w:val="28"/>
                <w:szCs w:val="28"/>
              </w:rPr>
              <w:t>205-206</w:t>
            </w:r>
          </w:p>
        </w:tc>
      </w:tr>
      <w:tr w:rsidR="007D3754" w:rsidRPr="00E33D62" w:rsidTr="007D3754">
        <w:tc>
          <w:tcPr>
            <w:tcW w:w="1056" w:type="dxa"/>
          </w:tcPr>
          <w:p w:rsidR="007D3754" w:rsidRPr="00E33D62" w:rsidRDefault="007D3754" w:rsidP="0085659C">
            <w:pPr>
              <w:jc w:val="both"/>
              <w:rPr>
                <w:sz w:val="28"/>
                <w:szCs w:val="28"/>
              </w:rPr>
            </w:pPr>
            <w:r w:rsidRPr="00E33D62">
              <w:rPr>
                <w:sz w:val="28"/>
                <w:szCs w:val="28"/>
              </w:rPr>
              <w:t>3.2.6</w:t>
            </w:r>
          </w:p>
        </w:tc>
        <w:tc>
          <w:tcPr>
            <w:tcW w:w="7762" w:type="dxa"/>
            <w:vAlign w:val="bottom"/>
          </w:tcPr>
          <w:p w:rsidR="007D3754" w:rsidRPr="00E33D62" w:rsidRDefault="007D3754" w:rsidP="0085659C">
            <w:pPr>
              <w:jc w:val="both"/>
              <w:rPr>
                <w:sz w:val="28"/>
                <w:szCs w:val="28"/>
              </w:rPr>
            </w:pPr>
            <w:r w:rsidRPr="00E33D62">
              <w:rPr>
                <w:rFonts w:eastAsia="Times New Roman"/>
                <w:sz w:val="28"/>
                <w:szCs w:val="28"/>
              </w:rPr>
              <w:t>Программа сотрудничества с семьей обучающегося</w:t>
            </w:r>
          </w:p>
        </w:tc>
        <w:tc>
          <w:tcPr>
            <w:tcW w:w="1383" w:type="dxa"/>
          </w:tcPr>
          <w:p w:rsidR="007D3754" w:rsidRPr="00E33D62" w:rsidRDefault="00AF50F0" w:rsidP="0085659C">
            <w:pPr>
              <w:jc w:val="both"/>
              <w:rPr>
                <w:sz w:val="28"/>
                <w:szCs w:val="28"/>
              </w:rPr>
            </w:pPr>
            <w:r>
              <w:rPr>
                <w:sz w:val="28"/>
                <w:szCs w:val="28"/>
              </w:rPr>
              <w:t>207</w:t>
            </w:r>
          </w:p>
        </w:tc>
      </w:tr>
      <w:tr w:rsidR="007D3754" w:rsidRPr="00E33D62" w:rsidTr="007D3754">
        <w:tc>
          <w:tcPr>
            <w:tcW w:w="1056" w:type="dxa"/>
          </w:tcPr>
          <w:p w:rsidR="007D3754" w:rsidRPr="00E33D62" w:rsidRDefault="007D3754" w:rsidP="0085659C">
            <w:pPr>
              <w:jc w:val="both"/>
              <w:rPr>
                <w:b/>
                <w:sz w:val="28"/>
                <w:szCs w:val="28"/>
              </w:rPr>
            </w:pPr>
            <w:r w:rsidRPr="00E33D62">
              <w:rPr>
                <w:b/>
                <w:sz w:val="28"/>
                <w:szCs w:val="28"/>
              </w:rPr>
              <w:t>3.3</w:t>
            </w:r>
          </w:p>
        </w:tc>
        <w:tc>
          <w:tcPr>
            <w:tcW w:w="7762" w:type="dxa"/>
          </w:tcPr>
          <w:p w:rsidR="007D3754" w:rsidRPr="00E33D62" w:rsidRDefault="007D3754" w:rsidP="0085659C">
            <w:pPr>
              <w:jc w:val="both"/>
              <w:rPr>
                <w:sz w:val="28"/>
                <w:szCs w:val="28"/>
              </w:rPr>
            </w:pPr>
            <w:r w:rsidRPr="00E33D62">
              <w:rPr>
                <w:rFonts w:eastAsia="Times New Roman"/>
                <w:b/>
                <w:bCs/>
                <w:sz w:val="28"/>
                <w:szCs w:val="28"/>
              </w:rPr>
              <w:t>Организационный раздел</w:t>
            </w:r>
          </w:p>
        </w:tc>
        <w:tc>
          <w:tcPr>
            <w:tcW w:w="1383" w:type="dxa"/>
          </w:tcPr>
          <w:p w:rsidR="007D3754" w:rsidRPr="00E33D62" w:rsidRDefault="00AF50F0" w:rsidP="0085659C">
            <w:pPr>
              <w:jc w:val="both"/>
              <w:rPr>
                <w:sz w:val="28"/>
                <w:szCs w:val="28"/>
              </w:rPr>
            </w:pPr>
            <w:r>
              <w:rPr>
                <w:sz w:val="28"/>
                <w:szCs w:val="28"/>
              </w:rPr>
              <w:t>208</w:t>
            </w:r>
          </w:p>
        </w:tc>
      </w:tr>
      <w:tr w:rsidR="007D3754" w:rsidRPr="00E33D62" w:rsidTr="007D3754">
        <w:tc>
          <w:tcPr>
            <w:tcW w:w="1056" w:type="dxa"/>
          </w:tcPr>
          <w:p w:rsidR="007D3754" w:rsidRPr="00E33D62" w:rsidRDefault="007D3754" w:rsidP="0085659C">
            <w:pPr>
              <w:jc w:val="both"/>
              <w:rPr>
                <w:sz w:val="28"/>
                <w:szCs w:val="28"/>
              </w:rPr>
            </w:pPr>
            <w:r w:rsidRPr="00E33D62">
              <w:rPr>
                <w:sz w:val="28"/>
                <w:szCs w:val="28"/>
              </w:rPr>
              <w:t>3.3.1</w:t>
            </w:r>
          </w:p>
        </w:tc>
        <w:tc>
          <w:tcPr>
            <w:tcW w:w="7762" w:type="dxa"/>
          </w:tcPr>
          <w:p w:rsidR="007D3754" w:rsidRPr="00E33D62" w:rsidRDefault="007D3754" w:rsidP="0085659C">
            <w:pPr>
              <w:jc w:val="both"/>
              <w:rPr>
                <w:sz w:val="28"/>
                <w:szCs w:val="28"/>
              </w:rPr>
            </w:pPr>
            <w:r w:rsidRPr="00E33D62">
              <w:rPr>
                <w:rFonts w:eastAsia="Times New Roman"/>
                <w:sz w:val="28"/>
                <w:szCs w:val="28"/>
              </w:rPr>
              <w:t>Учебный план</w:t>
            </w:r>
          </w:p>
        </w:tc>
        <w:tc>
          <w:tcPr>
            <w:tcW w:w="1383" w:type="dxa"/>
          </w:tcPr>
          <w:p w:rsidR="007D3754" w:rsidRPr="00E33D62" w:rsidRDefault="00AF50F0" w:rsidP="0085659C">
            <w:pPr>
              <w:jc w:val="both"/>
              <w:rPr>
                <w:sz w:val="28"/>
                <w:szCs w:val="28"/>
              </w:rPr>
            </w:pPr>
            <w:r>
              <w:rPr>
                <w:sz w:val="28"/>
                <w:szCs w:val="28"/>
              </w:rPr>
              <w:t>208-219</w:t>
            </w:r>
          </w:p>
        </w:tc>
      </w:tr>
      <w:tr w:rsidR="007D3754" w:rsidRPr="00E33D62" w:rsidTr="007D3754">
        <w:tc>
          <w:tcPr>
            <w:tcW w:w="1056" w:type="dxa"/>
          </w:tcPr>
          <w:p w:rsidR="007D3754" w:rsidRPr="00E33D62" w:rsidRDefault="007D3754" w:rsidP="0085659C">
            <w:pPr>
              <w:jc w:val="both"/>
              <w:rPr>
                <w:sz w:val="28"/>
                <w:szCs w:val="28"/>
              </w:rPr>
            </w:pPr>
            <w:r w:rsidRPr="00E33D62">
              <w:rPr>
                <w:sz w:val="28"/>
                <w:szCs w:val="28"/>
              </w:rPr>
              <w:t>3.3.2</w:t>
            </w:r>
          </w:p>
        </w:tc>
        <w:tc>
          <w:tcPr>
            <w:tcW w:w="7762" w:type="dxa"/>
          </w:tcPr>
          <w:p w:rsidR="007D3754" w:rsidRPr="00E33D62" w:rsidRDefault="007D3754" w:rsidP="0085659C">
            <w:pPr>
              <w:jc w:val="both"/>
              <w:rPr>
                <w:sz w:val="28"/>
                <w:szCs w:val="28"/>
              </w:rPr>
            </w:pPr>
            <w:r w:rsidRPr="00E33D62">
              <w:rPr>
                <w:rFonts w:eastAsia="Times New Roman"/>
                <w:sz w:val="28"/>
                <w:szCs w:val="28"/>
              </w:rPr>
              <w:t>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tc>
        <w:tc>
          <w:tcPr>
            <w:tcW w:w="1383" w:type="dxa"/>
          </w:tcPr>
          <w:p w:rsidR="007D3754" w:rsidRPr="00E33D62" w:rsidRDefault="00AF50F0" w:rsidP="0085659C">
            <w:pPr>
              <w:jc w:val="both"/>
              <w:rPr>
                <w:sz w:val="28"/>
                <w:szCs w:val="28"/>
              </w:rPr>
            </w:pPr>
            <w:r>
              <w:rPr>
                <w:sz w:val="28"/>
                <w:szCs w:val="28"/>
              </w:rPr>
              <w:t>219-238</w:t>
            </w:r>
          </w:p>
        </w:tc>
      </w:tr>
    </w:tbl>
    <w:p w:rsidR="00EF3BF6" w:rsidRPr="00E33D62" w:rsidRDefault="00EF3BF6" w:rsidP="0085659C">
      <w:pPr>
        <w:jc w:val="both"/>
        <w:rPr>
          <w:sz w:val="28"/>
          <w:szCs w:val="28"/>
        </w:rPr>
        <w:sectPr w:rsidR="00EF3BF6" w:rsidRPr="00E33D62" w:rsidSect="0085659C">
          <w:pgSz w:w="11900" w:h="17338"/>
          <w:pgMar w:top="426" w:right="1440" w:bottom="482" w:left="1418" w:header="0" w:footer="0" w:gutter="0"/>
          <w:cols w:space="720" w:equalWidth="0">
            <w:col w:w="9722"/>
          </w:cols>
        </w:sectPr>
      </w:pPr>
    </w:p>
    <w:p w:rsidR="007406EC" w:rsidRPr="00E33D62" w:rsidRDefault="007406EC" w:rsidP="0085659C">
      <w:pPr>
        <w:jc w:val="both"/>
        <w:rPr>
          <w:sz w:val="28"/>
          <w:szCs w:val="28"/>
        </w:rPr>
      </w:pPr>
      <w:bookmarkStart w:id="1" w:name="page3"/>
      <w:bookmarkEnd w:id="1"/>
      <w:r w:rsidRPr="00E33D62">
        <w:rPr>
          <w:rFonts w:eastAsia="Times New Roman"/>
          <w:b/>
          <w:bCs/>
          <w:color w:val="00000A"/>
          <w:sz w:val="28"/>
          <w:szCs w:val="28"/>
        </w:rPr>
        <w:lastRenderedPageBreak/>
        <w:t>1.ОБЩИЕ ПОЛОЖЕНИЯ</w:t>
      </w:r>
    </w:p>
    <w:p w:rsidR="007406EC" w:rsidRPr="00E33D62" w:rsidRDefault="007406EC" w:rsidP="0085659C">
      <w:pPr>
        <w:jc w:val="both"/>
        <w:rPr>
          <w:sz w:val="28"/>
          <w:szCs w:val="28"/>
        </w:rPr>
      </w:pPr>
    </w:p>
    <w:p w:rsidR="007406EC" w:rsidRPr="00E33D62" w:rsidRDefault="007406EC" w:rsidP="0085659C">
      <w:pPr>
        <w:jc w:val="both"/>
        <w:rPr>
          <w:sz w:val="28"/>
          <w:szCs w:val="28"/>
        </w:rPr>
      </w:pPr>
      <w:r w:rsidRPr="00E33D62">
        <w:rPr>
          <w:rFonts w:eastAsia="Times New Roman"/>
          <w:color w:val="00000A"/>
          <w:sz w:val="28"/>
          <w:szCs w:val="28"/>
        </w:rPr>
        <w:t>Адаптированная основная общеобразовательная программа (далее ―АООП) образования обучающихся с 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w:t>
      </w:r>
    </w:p>
    <w:p w:rsidR="007406EC" w:rsidRPr="00E33D62" w:rsidRDefault="007406EC" w:rsidP="0085659C">
      <w:pPr>
        <w:jc w:val="both"/>
        <w:rPr>
          <w:sz w:val="28"/>
          <w:szCs w:val="28"/>
        </w:rPr>
      </w:pPr>
    </w:p>
    <w:p w:rsidR="007406EC" w:rsidRPr="00E33D62" w:rsidRDefault="007406EC" w:rsidP="0085659C">
      <w:pPr>
        <w:jc w:val="both"/>
        <w:rPr>
          <w:sz w:val="28"/>
          <w:szCs w:val="28"/>
        </w:rPr>
      </w:pPr>
      <w:r w:rsidRPr="00E33D62">
        <w:rPr>
          <w:rFonts w:eastAsia="Times New Roman"/>
          <w:color w:val="00000A"/>
          <w:sz w:val="28"/>
          <w:szCs w:val="28"/>
        </w:rPr>
        <w:t xml:space="preserve">Адаптированная основная общеобразовательная программа образования (далее ― АООП)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 на </w:t>
      </w:r>
      <w:r w:rsidRPr="00E33D62">
        <w:rPr>
          <w:rFonts w:eastAsia="Times New Roman"/>
          <w:color w:val="000000"/>
          <w:sz w:val="28"/>
          <w:szCs w:val="28"/>
        </w:rPr>
        <w:t>основании Приказа Минобрнауки РФ от19декабря2014г. № 1599 «Об</w:t>
      </w:r>
      <w:r w:rsidR="007D3754" w:rsidRPr="00E33D62">
        <w:rPr>
          <w:rFonts w:eastAsia="Times New Roman"/>
          <w:color w:val="000000"/>
          <w:sz w:val="28"/>
          <w:szCs w:val="28"/>
        </w:rPr>
        <w:t xml:space="preserve"> </w:t>
      </w:r>
      <w:r w:rsidRPr="00E33D62">
        <w:rPr>
          <w:rFonts w:eastAsia="Times New Roman"/>
          <w:color w:val="000000"/>
          <w:sz w:val="28"/>
          <w:szCs w:val="28"/>
        </w:rPr>
        <w:t>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Зарегистрировано в Минюсте РФ 3 февраля 2015 г.</w:t>
      </w:r>
    </w:p>
    <w:p w:rsidR="007406EC" w:rsidRPr="00E33D62" w:rsidRDefault="007406EC" w:rsidP="0085659C">
      <w:pPr>
        <w:jc w:val="both"/>
        <w:rPr>
          <w:sz w:val="28"/>
          <w:szCs w:val="28"/>
        </w:rPr>
      </w:pPr>
    </w:p>
    <w:p w:rsidR="007406EC" w:rsidRPr="00E33D62" w:rsidRDefault="007406EC" w:rsidP="0085659C">
      <w:pPr>
        <w:jc w:val="both"/>
        <w:rPr>
          <w:sz w:val="28"/>
          <w:szCs w:val="28"/>
        </w:rPr>
      </w:pPr>
      <w:r w:rsidRPr="00E33D62">
        <w:rPr>
          <w:rFonts w:eastAsia="Times New Roman"/>
          <w:sz w:val="28"/>
          <w:szCs w:val="28"/>
        </w:rPr>
        <w:t xml:space="preserve">АООП разработана в соответствии со Стандартом и с учетом </w:t>
      </w:r>
      <w:r w:rsidR="007D3754" w:rsidRPr="00E33D62">
        <w:rPr>
          <w:rFonts w:eastAsia="Times New Roman"/>
          <w:sz w:val="28"/>
          <w:szCs w:val="28"/>
        </w:rPr>
        <w:t xml:space="preserve">примерной </w:t>
      </w:r>
      <w:r w:rsidRPr="00E33D62">
        <w:rPr>
          <w:rFonts w:eastAsia="Times New Roman"/>
          <w:sz w:val="28"/>
          <w:szCs w:val="28"/>
        </w:rPr>
        <w:t>АООП с привлечением Совета школы МБОУ  СОШ№19 Азовского района</w:t>
      </w:r>
    </w:p>
    <w:p w:rsidR="007406EC" w:rsidRPr="00E33D62" w:rsidRDefault="007406EC" w:rsidP="0085659C">
      <w:pPr>
        <w:jc w:val="both"/>
        <w:rPr>
          <w:sz w:val="28"/>
          <w:szCs w:val="28"/>
        </w:rPr>
      </w:pPr>
    </w:p>
    <w:p w:rsidR="007D3754" w:rsidRPr="00E33D62" w:rsidRDefault="007406EC" w:rsidP="0085659C">
      <w:pPr>
        <w:numPr>
          <w:ilvl w:val="0"/>
          <w:numId w:val="3"/>
        </w:numPr>
        <w:tabs>
          <w:tab w:val="left" w:pos="413"/>
        </w:tabs>
        <w:jc w:val="both"/>
        <w:rPr>
          <w:rFonts w:eastAsia="Times New Roman"/>
          <w:sz w:val="28"/>
          <w:szCs w:val="28"/>
        </w:rPr>
      </w:pPr>
      <w:r w:rsidRPr="00E33D62">
        <w:rPr>
          <w:rFonts w:eastAsia="Times New Roman"/>
          <w:sz w:val="28"/>
          <w:szCs w:val="28"/>
        </w:rPr>
        <w:t xml:space="preserve">основу разработки АООП для обучающихся с легкой умственной отсталостью (интеллектуальными нарушениями) заложены дифференцированный и деятельностный подходы. </w:t>
      </w:r>
      <w:r w:rsidR="0050119C" w:rsidRPr="00E33D62">
        <w:rPr>
          <w:rFonts w:eastAsia="Times New Roman"/>
          <w:sz w:val="28"/>
          <w:szCs w:val="28"/>
        </w:rPr>
        <w:t xml:space="preserve"> </w:t>
      </w:r>
    </w:p>
    <w:p w:rsidR="007406EC" w:rsidRPr="00E33D62" w:rsidRDefault="007D3754" w:rsidP="0085659C">
      <w:pPr>
        <w:tabs>
          <w:tab w:val="left" w:pos="413"/>
        </w:tabs>
        <w:jc w:val="both"/>
        <w:rPr>
          <w:rFonts w:eastAsia="Times New Roman"/>
          <w:sz w:val="28"/>
          <w:szCs w:val="28"/>
        </w:rPr>
      </w:pPr>
      <w:r w:rsidRPr="00E33D62">
        <w:rPr>
          <w:rFonts w:eastAsia="Times New Roman"/>
          <w:sz w:val="28"/>
          <w:szCs w:val="28"/>
        </w:rPr>
        <w:t xml:space="preserve">       </w:t>
      </w:r>
      <w:r w:rsidR="007406EC" w:rsidRPr="00E33D62">
        <w:rPr>
          <w:rFonts w:eastAsia="Times New Roman"/>
          <w:b/>
          <w:bCs/>
          <w:i/>
          <w:iCs/>
          <w:sz w:val="28"/>
          <w:szCs w:val="28"/>
        </w:rPr>
        <w:t xml:space="preserve">Дифференцированный подход </w:t>
      </w:r>
      <w:r w:rsidR="007406EC" w:rsidRPr="00E33D62">
        <w:rPr>
          <w:rFonts w:eastAsia="Times New Roman"/>
          <w:sz w:val="28"/>
          <w:szCs w:val="28"/>
        </w:rPr>
        <w:t>к построению АООП для обучающихся с легкой умственной</w:t>
      </w:r>
      <w:r w:rsidR="0050119C" w:rsidRPr="00E33D62">
        <w:rPr>
          <w:rFonts w:eastAsia="Times New Roman"/>
          <w:sz w:val="28"/>
          <w:szCs w:val="28"/>
        </w:rPr>
        <w:t xml:space="preserve"> </w:t>
      </w:r>
      <w:r w:rsidRPr="00E33D62">
        <w:rPr>
          <w:rFonts w:eastAsia="Times New Roman"/>
          <w:sz w:val="28"/>
          <w:szCs w:val="28"/>
        </w:rPr>
        <w:t>о</w:t>
      </w:r>
      <w:r w:rsidR="007406EC" w:rsidRPr="00E33D62">
        <w:rPr>
          <w:rFonts w:eastAsia="Times New Roman"/>
          <w:sz w:val="28"/>
          <w:szCs w:val="28"/>
        </w:rPr>
        <w:t>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7406EC" w:rsidRPr="00E33D62" w:rsidRDefault="007406EC" w:rsidP="0085659C">
      <w:pPr>
        <w:jc w:val="both"/>
        <w:rPr>
          <w:rFonts w:eastAsia="Times New Roman"/>
          <w:sz w:val="28"/>
          <w:szCs w:val="28"/>
        </w:rPr>
      </w:pPr>
    </w:p>
    <w:p w:rsidR="007D3754" w:rsidRPr="00E33D62" w:rsidRDefault="007406EC" w:rsidP="0085659C">
      <w:pPr>
        <w:jc w:val="both"/>
        <w:rPr>
          <w:rFonts w:eastAsia="Times New Roman"/>
          <w:sz w:val="28"/>
          <w:szCs w:val="28"/>
        </w:rPr>
      </w:pPr>
      <w:r w:rsidRPr="00E33D62">
        <w:rPr>
          <w:rFonts w:eastAsia="Times New Roman"/>
          <w:sz w:val="28"/>
          <w:szCs w:val="28"/>
        </w:rPr>
        <w:t>Применение дифференцированного подхода к созданию образовательных программ обеспечивает</w:t>
      </w:r>
      <w:r w:rsidR="0050119C" w:rsidRPr="00E33D62">
        <w:rPr>
          <w:rFonts w:eastAsia="Times New Roman"/>
          <w:sz w:val="28"/>
          <w:szCs w:val="28"/>
        </w:rPr>
        <w:t xml:space="preserve"> </w:t>
      </w:r>
      <w:r w:rsidRPr="00E33D62">
        <w:rPr>
          <w:rFonts w:eastAsia="Times New Roman"/>
          <w:sz w:val="28"/>
          <w:szCs w:val="28"/>
        </w:rPr>
        <w:t xml:space="preserve">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 </w:t>
      </w:r>
    </w:p>
    <w:p w:rsidR="007406EC" w:rsidRPr="00E33D62" w:rsidRDefault="007D3754" w:rsidP="0085659C">
      <w:pPr>
        <w:jc w:val="both"/>
        <w:rPr>
          <w:rFonts w:eastAsia="Times New Roman"/>
          <w:sz w:val="28"/>
          <w:szCs w:val="28"/>
        </w:rPr>
      </w:pPr>
      <w:r w:rsidRPr="00E33D62">
        <w:rPr>
          <w:rFonts w:eastAsia="Times New Roman"/>
          <w:sz w:val="28"/>
          <w:szCs w:val="28"/>
        </w:rPr>
        <w:t xml:space="preserve">      </w:t>
      </w:r>
      <w:r w:rsidR="007406EC" w:rsidRPr="00E33D62">
        <w:rPr>
          <w:rFonts w:eastAsia="Times New Roman"/>
          <w:b/>
          <w:bCs/>
          <w:i/>
          <w:iCs/>
          <w:sz w:val="28"/>
          <w:szCs w:val="28"/>
        </w:rPr>
        <w:t xml:space="preserve">Деятельностный </w:t>
      </w:r>
      <w:r w:rsidR="007406EC" w:rsidRPr="00E33D62">
        <w:rPr>
          <w:rFonts w:eastAsia="Times New Roman"/>
          <w:sz w:val="28"/>
          <w:szCs w:val="28"/>
        </w:rPr>
        <w:t>подход основывается на теоретических положениях отечественной</w:t>
      </w:r>
      <w:r w:rsidR="0050119C" w:rsidRPr="00E33D62">
        <w:rPr>
          <w:rFonts w:eastAsia="Times New Roman"/>
          <w:sz w:val="28"/>
          <w:szCs w:val="28"/>
        </w:rPr>
        <w:t xml:space="preserve">  </w:t>
      </w:r>
      <w:r w:rsidR="007406EC" w:rsidRPr="00E33D62">
        <w:rPr>
          <w:rFonts w:eastAsia="Times New Roman"/>
          <w:sz w:val="28"/>
          <w:szCs w:val="28"/>
        </w:rPr>
        <w:t>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7406EC" w:rsidRPr="00E33D62" w:rsidRDefault="007406EC" w:rsidP="0085659C">
      <w:pPr>
        <w:jc w:val="both"/>
        <w:rPr>
          <w:rFonts w:eastAsia="Times New Roman"/>
          <w:sz w:val="28"/>
          <w:szCs w:val="28"/>
        </w:rPr>
      </w:pPr>
    </w:p>
    <w:p w:rsidR="007406EC" w:rsidRPr="00E33D62" w:rsidRDefault="007406EC" w:rsidP="0085659C">
      <w:pPr>
        <w:jc w:val="both"/>
        <w:rPr>
          <w:rFonts w:eastAsia="Times New Roman"/>
          <w:sz w:val="28"/>
          <w:szCs w:val="28"/>
        </w:rPr>
      </w:pPr>
      <w:r w:rsidRPr="00E33D62">
        <w:rPr>
          <w:rFonts w:eastAsia="Times New Roman"/>
          <w:sz w:val="28"/>
          <w:szCs w:val="28"/>
        </w:rPr>
        <w:lastRenderedPageBreak/>
        <w:t>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rsidR="007406EC" w:rsidRPr="00E33D62" w:rsidRDefault="007406EC" w:rsidP="0085659C">
      <w:pPr>
        <w:jc w:val="both"/>
        <w:rPr>
          <w:rFonts w:eastAsia="Times New Roman"/>
          <w:sz w:val="28"/>
          <w:szCs w:val="28"/>
        </w:rPr>
      </w:pPr>
    </w:p>
    <w:p w:rsidR="007406EC" w:rsidRPr="00E33D62" w:rsidRDefault="007406EC" w:rsidP="0085659C">
      <w:pPr>
        <w:jc w:val="both"/>
        <w:rPr>
          <w:rFonts w:eastAsia="Times New Roman"/>
          <w:sz w:val="28"/>
          <w:szCs w:val="28"/>
        </w:rPr>
      </w:pPr>
      <w:r w:rsidRPr="00E33D62">
        <w:rPr>
          <w:rFonts w:eastAsia="Times New Roman"/>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7406EC" w:rsidRPr="00E33D62" w:rsidRDefault="007406EC" w:rsidP="0085659C">
      <w:pPr>
        <w:jc w:val="both"/>
        <w:rPr>
          <w:sz w:val="28"/>
          <w:szCs w:val="28"/>
        </w:rPr>
      </w:pPr>
    </w:p>
    <w:p w:rsidR="007406EC" w:rsidRPr="00E33D62" w:rsidRDefault="007406EC" w:rsidP="0085659C">
      <w:pPr>
        <w:ind w:right="20"/>
        <w:jc w:val="both"/>
        <w:rPr>
          <w:sz w:val="28"/>
          <w:szCs w:val="28"/>
        </w:rPr>
      </w:pPr>
      <w:r w:rsidRPr="00E33D62">
        <w:rPr>
          <w:rFonts w:eastAsia="Times New Roman"/>
          <w:sz w:val="28"/>
          <w:szCs w:val="28"/>
        </w:rPr>
        <w:t>В контексте разработки АООП для обучающихся с умственной отсталостью (интеллектуальными нарушениями) реализация деятельностного подхода обеспечивает:</w:t>
      </w:r>
    </w:p>
    <w:p w:rsidR="007406EC" w:rsidRPr="00E33D62" w:rsidRDefault="007406EC" w:rsidP="0085659C">
      <w:pPr>
        <w:jc w:val="both"/>
        <w:rPr>
          <w:sz w:val="28"/>
          <w:szCs w:val="28"/>
        </w:rPr>
      </w:pPr>
    </w:p>
    <w:p w:rsidR="007406EC" w:rsidRPr="00E33D62" w:rsidRDefault="007406EC" w:rsidP="0085659C">
      <w:pPr>
        <w:numPr>
          <w:ilvl w:val="0"/>
          <w:numId w:val="4"/>
        </w:numPr>
        <w:tabs>
          <w:tab w:val="left" w:pos="140"/>
        </w:tabs>
        <w:jc w:val="both"/>
        <w:rPr>
          <w:rFonts w:eastAsia="Times New Roman"/>
          <w:sz w:val="28"/>
          <w:szCs w:val="28"/>
        </w:rPr>
      </w:pPr>
      <w:r w:rsidRPr="00E33D62">
        <w:rPr>
          <w:rFonts w:eastAsia="Times New Roman"/>
          <w:sz w:val="28"/>
          <w:szCs w:val="28"/>
        </w:rPr>
        <w:t>придание результатам образования социально и личностно значимого характера;</w:t>
      </w:r>
    </w:p>
    <w:p w:rsidR="007406EC" w:rsidRPr="00E33D62" w:rsidRDefault="007406EC" w:rsidP="0085659C">
      <w:pPr>
        <w:jc w:val="both"/>
        <w:rPr>
          <w:rFonts w:eastAsia="Times New Roman"/>
          <w:sz w:val="28"/>
          <w:szCs w:val="28"/>
        </w:rPr>
      </w:pPr>
    </w:p>
    <w:p w:rsidR="007406EC" w:rsidRPr="00E33D62" w:rsidRDefault="007406EC" w:rsidP="0085659C">
      <w:pPr>
        <w:numPr>
          <w:ilvl w:val="0"/>
          <w:numId w:val="4"/>
        </w:numPr>
        <w:tabs>
          <w:tab w:val="left" w:pos="211"/>
        </w:tabs>
        <w:ind w:right="20"/>
        <w:jc w:val="both"/>
        <w:rPr>
          <w:rFonts w:eastAsia="Times New Roman"/>
          <w:sz w:val="28"/>
          <w:szCs w:val="28"/>
        </w:rPr>
      </w:pPr>
      <w:r w:rsidRPr="00E33D62">
        <w:rPr>
          <w:rFonts w:eastAsia="Times New Roman"/>
          <w:sz w:val="28"/>
          <w:szCs w:val="28"/>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7406EC" w:rsidRPr="00E33D62" w:rsidRDefault="007406EC" w:rsidP="0085659C">
      <w:pPr>
        <w:jc w:val="both"/>
        <w:rPr>
          <w:rFonts w:eastAsia="Times New Roman"/>
          <w:sz w:val="28"/>
          <w:szCs w:val="28"/>
        </w:rPr>
      </w:pPr>
    </w:p>
    <w:p w:rsidR="007406EC" w:rsidRPr="00E33D62" w:rsidRDefault="007406EC" w:rsidP="0085659C">
      <w:pPr>
        <w:numPr>
          <w:ilvl w:val="0"/>
          <w:numId w:val="4"/>
        </w:numPr>
        <w:tabs>
          <w:tab w:val="left" w:pos="252"/>
        </w:tabs>
        <w:ind w:right="20"/>
        <w:jc w:val="both"/>
        <w:rPr>
          <w:rFonts w:eastAsia="Times New Roman"/>
          <w:sz w:val="28"/>
          <w:szCs w:val="28"/>
        </w:rPr>
      </w:pPr>
      <w:r w:rsidRPr="00E33D62">
        <w:rPr>
          <w:rFonts w:eastAsia="Times New Roman"/>
          <w:sz w:val="28"/>
          <w:szCs w:val="28"/>
        </w:rPr>
        <w:t>существенное повышение мотивации и интереса к учению, приобретению нового опыта деятельности и поведения;</w:t>
      </w:r>
    </w:p>
    <w:p w:rsidR="007406EC" w:rsidRPr="00E33D62" w:rsidRDefault="007406EC" w:rsidP="0085659C">
      <w:pPr>
        <w:jc w:val="both"/>
        <w:rPr>
          <w:rFonts w:eastAsia="Times New Roman"/>
          <w:sz w:val="28"/>
          <w:szCs w:val="28"/>
        </w:rPr>
      </w:pPr>
    </w:p>
    <w:p w:rsidR="007406EC" w:rsidRPr="00E33D62" w:rsidRDefault="007406EC" w:rsidP="0085659C">
      <w:pPr>
        <w:numPr>
          <w:ilvl w:val="0"/>
          <w:numId w:val="4"/>
        </w:numPr>
        <w:tabs>
          <w:tab w:val="left" w:pos="202"/>
        </w:tabs>
        <w:jc w:val="both"/>
        <w:rPr>
          <w:rFonts w:eastAsia="Times New Roman"/>
          <w:sz w:val="28"/>
          <w:szCs w:val="28"/>
        </w:rPr>
      </w:pPr>
      <w:r w:rsidRPr="00E33D62">
        <w:rPr>
          <w:rFonts w:eastAsia="Times New Roman"/>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7406EC" w:rsidRPr="00E33D62" w:rsidRDefault="007406EC" w:rsidP="0085659C">
      <w:pPr>
        <w:jc w:val="both"/>
        <w:rPr>
          <w:rFonts w:eastAsia="Times New Roman"/>
          <w:sz w:val="28"/>
          <w:szCs w:val="28"/>
        </w:rPr>
      </w:pPr>
    </w:p>
    <w:p w:rsidR="007406EC" w:rsidRPr="00E33D62" w:rsidRDefault="007406EC" w:rsidP="0085659C">
      <w:pPr>
        <w:jc w:val="both"/>
        <w:rPr>
          <w:rFonts w:eastAsia="Times New Roman"/>
          <w:sz w:val="28"/>
          <w:szCs w:val="28"/>
        </w:rPr>
      </w:pPr>
      <w:r w:rsidRPr="00E33D62">
        <w:rPr>
          <w:rFonts w:eastAsia="Times New Roman"/>
          <w:sz w:val="28"/>
          <w:szCs w:val="28"/>
        </w:rPr>
        <w:t>В основу АООП образования обуча</w:t>
      </w:r>
      <w:r w:rsidR="007D3754" w:rsidRPr="00E33D62">
        <w:rPr>
          <w:rFonts w:eastAsia="Times New Roman"/>
          <w:sz w:val="28"/>
          <w:szCs w:val="28"/>
        </w:rPr>
        <w:t xml:space="preserve">ющихся с умственной отсталостью </w:t>
      </w:r>
      <w:r w:rsidRPr="00E33D62">
        <w:rPr>
          <w:rFonts w:eastAsia="Times New Roman"/>
          <w:sz w:val="28"/>
          <w:szCs w:val="28"/>
        </w:rPr>
        <w:t>(интеллектуальными нарушениями) положены следующие принципы:</w:t>
      </w:r>
    </w:p>
    <w:p w:rsidR="007406EC" w:rsidRPr="00E33D62" w:rsidRDefault="007406EC" w:rsidP="0085659C">
      <w:pPr>
        <w:jc w:val="both"/>
        <w:rPr>
          <w:rFonts w:eastAsia="Times New Roman"/>
          <w:sz w:val="28"/>
          <w:szCs w:val="28"/>
        </w:rPr>
      </w:pPr>
    </w:p>
    <w:p w:rsidR="007406EC" w:rsidRPr="00E33D62" w:rsidRDefault="007406EC" w:rsidP="0085659C">
      <w:pPr>
        <w:ind w:right="20"/>
        <w:jc w:val="both"/>
        <w:rPr>
          <w:rFonts w:eastAsia="Times New Roman"/>
          <w:sz w:val="28"/>
          <w:szCs w:val="28"/>
        </w:rPr>
      </w:pPr>
      <w:r w:rsidRPr="00E33D62">
        <w:rPr>
          <w:rFonts w:eastAsia="Times New Roman"/>
          <w:sz w:val="28"/>
          <w:szCs w:val="28"/>
        </w:rPr>
        <w:t>―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w:t>
      </w:r>
    </w:p>
    <w:p w:rsidR="007406EC" w:rsidRPr="00E33D62" w:rsidRDefault="007406EC" w:rsidP="0085659C">
      <w:pPr>
        <w:jc w:val="both"/>
        <w:rPr>
          <w:sz w:val="28"/>
          <w:szCs w:val="28"/>
        </w:rPr>
      </w:pPr>
      <w:r w:rsidRPr="00E33D62">
        <w:rPr>
          <w:rFonts w:eastAsia="Times New Roman"/>
          <w:sz w:val="28"/>
          <w:szCs w:val="28"/>
        </w:rPr>
        <w:t>светский характер образования, общедоступность образования, адаптивность системы образования</w:t>
      </w:r>
      <w:r w:rsidR="0050119C" w:rsidRPr="00E33D62">
        <w:rPr>
          <w:sz w:val="28"/>
          <w:szCs w:val="28"/>
        </w:rPr>
        <w:t xml:space="preserve"> </w:t>
      </w:r>
      <w:r w:rsidRPr="00E33D62">
        <w:rPr>
          <w:rFonts w:eastAsia="Times New Roman"/>
          <w:sz w:val="28"/>
          <w:szCs w:val="28"/>
        </w:rPr>
        <w:t>к уровням и особенностям развития и подготовки обучающихся и воспитанников и др.);</w:t>
      </w:r>
    </w:p>
    <w:p w:rsidR="007406EC" w:rsidRPr="00E33D62" w:rsidRDefault="007406EC" w:rsidP="0085659C">
      <w:pPr>
        <w:tabs>
          <w:tab w:val="left" w:pos="600"/>
          <w:tab w:val="left" w:pos="1860"/>
          <w:tab w:val="left" w:pos="5160"/>
          <w:tab w:val="left" w:pos="7160"/>
          <w:tab w:val="left" w:pos="9360"/>
        </w:tabs>
        <w:jc w:val="both"/>
        <w:rPr>
          <w:sz w:val="28"/>
          <w:szCs w:val="28"/>
        </w:rPr>
      </w:pPr>
      <w:r w:rsidRPr="00E33D62">
        <w:rPr>
          <w:rFonts w:eastAsia="Times New Roman"/>
          <w:sz w:val="28"/>
          <w:szCs w:val="28"/>
        </w:rPr>
        <w:t>―принцип</w:t>
      </w:r>
      <w:r w:rsidRPr="00E33D62">
        <w:rPr>
          <w:sz w:val="28"/>
          <w:szCs w:val="28"/>
        </w:rPr>
        <w:tab/>
      </w:r>
      <w:r w:rsidRPr="00E33D62">
        <w:rPr>
          <w:rFonts w:eastAsia="Times New Roman"/>
          <w:sz w:val="28"/>
          <w:szCs w:val="28"/>
        </w:rPr>
        <w:t>корре</w:t>
      </w:r>
      <w:r w:rsidR="0050119C" w:rsidRPr="00E33D62">
        <w:rPr>
          <w:rFonts w:eastAsia="Times New Roman"/>
          <w:sz w:val="28"/>
          <w:szCs w:val="28"/>
        </w:rPr>
        <w:t>кционно-</w:t>
      </w:r>
      <w:r w:rsidRPr="00E33D62">
        <w:rPr>
          <w:rFonts w:eastAsia="Times New Roman"/>
          <w:sz w:val="28"/>
          <w:szCs w:val="28"/>
        </w:rPr>
        <w:t>развивающей</w:t>
      </w:r>
      <w:r w:rsidR="0050119C" w:rsidRPr="00E33D62">
        <w:rPr>
          <w:rFonts w:eastAsia="Times New Roman"/>
          <w:sz w:val="28"/>
          <w:szCs w:val="28"/>
        </w:rPr>
        <w:t xml:space="preserve"> </w:t>
      </w:r>
      <w:r w:rsidRPr="00E33D62">
        <w:rPr>
          <w:rFonts w:eastAsia="Times New Roman"/>
          <w:sz w:val="28"/>
          <w:szCs w:val="28"/>
        </w:rPr>
        <w:t>направленности</w:t>
      </w:r>
      <w:r w:rsidR="0050119C" w:rsidRPr="00E33D62">
        <w:rPr>
          <w:rFonts w:eastAsia="Times New Roman"/>
          <w:sz w:val="28"/>
          <w:szCs w:val="28"/>
        </w:rPr>
        <w:t xml:space="preserve"> об</w:t>
      </w:r>
      <w:r w:rsidRPr="00E33D62">
        <w:rPr>
          <w:rFonts w:eastAsia="Times New Roman"/>
          <w:sz w:val="28"/>
          <w:szCs w:val="28"/>
        </w:rPr>
        <w:t>разовательного</w:t>
      </w:r>
      <w:r w:rsidR="0050119C" w:rsidRPr="00E33D62">
        <w:rPr>
          <w:rFonts w:eastAsia="Times New Roman"/>
          <w:sz w:val="28"/>
          <w:szCs w:val="28"/>
        </w:rPr>
        <w:t xml:space="preserve"> п</w:t>
      </w:r>
      <w:r w:rsidRPr="00E33D62">
        <w:rPr>
          <w:rFonts w:eastAsia="Times New Roman"/>
          <w:sz w:val="28"/>
          <w:szCs w:val="28"/>
        </w:rPr>
        <w:t>роцесса,</w:t>
      </w:r>
      <w:r w:rsidR="0050119C" w:rsidRPr="00E33D62">
        <w:rPr>
          <w:rFonts w:eastAsia="Times New Roman"/>
          <w:sz w:val="28"/>
          <w:szCs w:val="28"/>
        </w:rPr>
        <w:t xml:space="preserve"> </w:t>
      </w:r>
      <w:r w:rsidRPr="00E33D62">
        <w:rPr>
          <w:rFonts w:eastAsia="Times New Roman"/>
          <w:sz w:val="28"/>
          <w:szCs w:val="28"/>
        </w:rPr>
        <w:t>обуславливающий развитие</w:t>
      </w:r>
      <w:r w:rsidRPr="00E33D62">
        <w:rPr>
          <w:rFonts w:eastAsia="Times New Roman"/>
          <w:sz w:val="28"/>
          <w:szCs w:val="28"/>
        </w:rPr>
        <w:tab/>
        <w:t>личности обучающегося и расширение его</w:t>
      </w:r>
      <w:r w:rsidR="007D3754" w:rsidRPr="00E33D62">
        <w:rPr>
          <w:rFonts w:eastAsia="Times New Roman"/>
          <w:sz w:val="28"/>
          <w:szCs w:val="28"/>
        </w:rPr>
        <w:t xml:space="preserve"> </w:t>
      </w:r>
      <w:r w:rsidRPr="00E33D62">
        <w:rPr>
          <w:rFonts w:eastAsia="Times New Roman"/>
          <w:sz w:val="28"/>
          <w:szCs w:val="28"/>
        </w:rPr>
        <w:t>«зоны</w:t>
      </w:r>
      <w:r w:rsidR="007D3754" w:rsidRPr="00E33D62">
        <w:rPr>
          <w:sz w:val="28"/>
          <w:szCs w:val="28"/>
        </w:rPr>
        <w:t xml:space="preserve"> </w:t>
      </w:r>
      <w:r w:rsidRPr="00E33D62">
        <w:rPr>
          <w:rFonts w:eastAsia="Times New Roman"/>
          <w:sz w:val="28"/>
          <w:szCs w:val="28"/>
        </w:rPr>
        <w:t>ближайшего</w:t>
      </w:r>
      <w:r w:rsidR="0050119C" w:rsidRPr="00E33D62">
        <w:rPr>
          <w:rFonts w:eastAsia="Times New Roman"/>
          <w:sz w:val="28"/>
          <w:szCs w:val="28"/>
        </w:rPr>
        <w:t xml:space="preserve"> </w:t>
      </w:r>
      <w:r w:rsidRPr="00E33D62">
        <w:rPr>
          <w:rFonts w:eastAsia="Times New Roman"/>
          <w:sz w:val="28"/>
          <w:szCs w:val="28"/>
        </w:rPr>
        <w:t>развития» с учетом особых образовательных потребностей;</w:t>
      </w:r>
    </w:p>
    <w:p w:rsidR="007406EC" w:rsidRPr="00E33D62" w:rsidRDefault="007406EC" w:rsidP="0085659C">
      <w:pPr>
        <w:jc w:val="both"/>
        <w:rPr>
          <w:sz w:val="28"/>
          <w:szCs w:val="28"/>
        </w:rPr>
      </w:pPr>
    </w:p>
    <w:p w:rsidR="007406EC" w:rsidRPr="00E33D62" w:rsidRDefault="007406EC" w:rsidP="0085659C">
      <w:pPr>
        <w:numPr>
          <w:ilvl w:val="0"/>
          <w:numId w:val="5"/>
        </w:numPr>
        <w:tabs>
          <w:tab w:val="left" w:pos="350"/>
        </w:tabs>
        <w:jc w:val="both"/>
        <w:rPr>
          <w:rFonts w:eastAsia="Times New Roman"/>
          <w:sz w:val="28"/>
          <w:szCs w:val="28"/>
        </w:rPr>
      </w:pPr>
      <w:r w:rsidRPr="00E33D62">
        <w:rPr>
          <w:rFonts w:eastAsia="Times New Roman"/>
          <w:sz w:val="28"/>
          <w:szCs w:val="28"/>
        </w:rP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w:t>
      </w:r>
      <w:r w:rsidR="0050119C" w:rsidRPr="00E33D62">
        <w:rPr>
          <w:rFonts w:eastAsia="Times New Roman"/>
          <w:sz w:val="28"/>
          <w:szCs w:val="28"/>
        </w:rPr>
        <w:t>-</w:t>
      </w:r>
      <w:r w:rsidRPr="00E33D62">
        <w:rPr>
          <w:rFonts w:eastAsia="Times New Roman"/>
          <w:sz w:val="28"/>
          <w:szCs w:val="28"/>
        </w:rPr>
        <w:t>ориентированных задач;</w:t>
      </w:r>
    </w:p>
    <w:p w:rsidR="007406EC" w:rsidRPr="00E33D62" w:rsidRDefault="007406EC" w:rsidP="0085659C">
      <w:pPr>
        <w:jc w:val="both"/>
        <w:rPr>
          <w:rFonts w:eastAsia="Times New Roman"/>
          <w:sz w:val="28"/>
          <w:szCs w:val="28"/>
        </w:rPr>
      </w:pPr>
    </w:p>
    <w:p w:rsidR="007406EC" w:rsidRPr="00E33D62" w:rsidRDefault="007406EC" w:rsidP="0085659C">
      <w:pPr>
        <w:numPr>
          <w:ilvl w:val="0"/>
          <w:numId w:val="5"/>
        </w:numPr>
        <w:tabs>
          <w:tab w:val="left" w:pos="449"/>
        </w:tabs>
        <w:jc w:val="both"/>
        <w:rPr>
          <w:rFonts w:eastAsia="Times New Roman"/>
          <w:sz w:val="28"/>
          <w:szCs w:val="28"/>
        </w:rPr>
      </w:pPr>
      <w:r w:rsidRPr="00E33D62">
        <w:rPr>
          <w:rFonts w:eastAsia="Times New Roman"/>
          <w:sz w:val="28"/>
          <w:szCs w:val="28"/>
        </w:rPr>
        <w:t>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7406EC" w:rsidRPr="00E33D62" w:rsidRDefault="007406EC" w:rsidP="0085659C">
      <w:pPr>
        <w:jc w:val="both"/>
        <w:rPr>
          <w:rFonts w:eastAsia="Times New Roman"/>
          <w:sz w:val="28"/>
          <w:szCs w:val="28"/>
        </w:rPr>
      </w:pPr>
    </w:p>
    <w:p w:rsidR="007406EC" w:rsidRPr="00E33D62" w:rsidRDefault="007406EC" w:rsidP="0085659C">
      <w:pPr>
        <w:numPr>
          <w:ilvl w:val="0"/>
          <w:numId w:val="5"/>
        </w:numPr>
        <w:tabs>
          <w:tab w:val="left" w:pos="300"/>
        </w:tabs>
        <w:jc w:val="both"/>
        <w:rPr>
          <w:rFonts w:eastAsia="Times New Roman"/>
          <w:sz w:val="28"/>
          <w:szCs w:val="28"/>
        </w:rPr>
      </w:pPr>
      <w:r w:rsidRPr="00E33D62">
        <w:rPr>
          <w:rFonts w:eastAsia="Times New Roman"/>
          <w:sz w:val="28"/>
          <w:szCs w:val="28"/>
        </w:rPr>
        <w:t>онтогенетический принцип;</w:t>
      </w:r>
    </w:p>
    <w:p w:rsidR="007406EC" w:rsidRPr="00E33D62" w:rsidRDefault="007406EC" w:rsidP="0085659C">
      <w:pPr>
        <w:jc w:val="both"/>
        <w:rPr>
          <w:rFonts w:eastAsia="Times New Roman"/>
          <w:sz w:val="28"/>
          <w:szCs w:val="28"/>
        </w:rPr>
      </w:pPr>
    </w:p>
    <w:p w:rsidR="007406EC" w:rsidRPr="00E33D62" w:rsidRDefault="007406EC" w:rsidP="0085659C">
      <w:pPr>
        <w:numPr>
          <w:ilvl w:val="0"/>
          <w:numId w:val="5"/>
        </w:numPr>
        <w:tabs>
          <w:tab w:val="left" w:pos="441"/>
        </w:tabs>
        <w:jc w:val="both"/>
        <w:rPr>
          <w:rFonts w:eastAsia="Times New Roman"/>
          <w:sz w:val="28"/>
          <w:szCs w:val="28"/>
        </w:rPr>
      </w:pPr>
      <w:r w:rsidRPr="00E33D62">
        <w:rPr>
          <w:rFonts w:eastAsia="Times New Roman"/>
          <w:sz w:val="28"/>
          <w:szCs w:val="28"/>
        </w:rPr>
        <w:t xml:space="preserve">принцип преемственности, предполагающий взаимосвязь и непрерывность образования обучающихся с умственной отсталостью (интеллектуальными нарушениями) </w:t>
      </w:r>
      <w:r w:rsidRPr="00E33D62">
        <w:rPr>
          <w:rFonts w:eastAsia="Times New Roman"/>
          <w:color w:val="00000A"/>
          <w:sz w:val="28"/>
          <w:szCs w:val="28"/>
        </w:rPr>
        <w:t>на всех этапах</w:t>
      </w:r>
      <w:r w:rsidR="0050119C" w:rsidRPr="00E33D62">
        <w:rPr>
          <w:rFonts w:eastAsia="Times New Roman"/>
          <w:color w:val="00000A"/>
          <w:sz w:val="28"/>
          <w:szCs w:val="28"/>
        </w:rPr>
        <w:t xml:space="preserve"> </w:t>
      </w:r>
      <w:r w:rsidRPr="00E33D62">
        <w:rPr>
          <w:rFonts w:eastAsia="Times New Roman"/>
          <w:color w:val="00000A"/>
          <w:sz w:val="28"/>
          <w:szCs w:val="28"/>
        </w:rPr>
        <w:t>обучения: от младшего до старшего школьного возраста</w:t>
      </w:r>
      <w:r w:rsidRPr="00E33D62">
        <w:rPr>
          <w:rFonts w:eastAsia="Times New Roman"/>
          <w:color w:val="000000"/>
          <w:sz w:val="28"/>
          <w:szCs w:val="28"/>
        </w:rPr>
        <w:t>;</w:t>
      </w:r>
    </w:p>
    <w:p w:rsidR="007406EC" w:rsidRPr="00E33D62" w:rsidRDefault="007406EC" w:rsidP="0085659C">
      <w:pPr>
        <w:jc w:val="both"/>
        <w:rPr>
          <w:rFonts w:eastAsia="Times New Roman"/>
          <w:sz w:val="28"/>
          <w:szCs w:val="28"/>
        </w:rPr>
      </w:pPr>
    </w:p>
    <w:p w:rsidR="007406EC" w:rsidRPr="00E33D62" w:rsidRDefault="007406EC" w:rsidP="0085659C">
      <w:pPr>
        <w:numPr>
          <w:ilvl w:val="0"/>
          <w:numId w:val="5"/>
        </w:numPr>
        <w:tabs>
          <w:tab w:val="left" w:pos="300"/>
        </w:tabs>
        <w:jc w:val="both"/>
        <w:rPr>
          <w:rFonts w:eastAsia="Times New Roman"/>
          <w:sz w:val="28"/>
          <w:szCs w:val="28"/>
        </w:rPr>
      </w:pPr>
      <w:r w:rsidRPr="00E33D62">
        <w:rPr>
          <w:rFonts w:eastAsia="Times New Roman"/>
          <w:sz w:val="28"/>
          <w:szCs w:val="28"/>
        </w:rPr>
        <w:t>принцип целостности содержания образования, обеспечивающий</w:t>
      </w:r>
    </w:p>
    <w:p w:rsidR="007406EC" w:rsidRPr="00E33D62" w:rsidRDefault="007406EC" w:rsidP="0085659C">
      <w:pPr>
        <w:jc w:val="both"/>
        <w:rPr>
          <w:sz w:val="28"/>
          <w:szCs w:val="28"/>
        </w:rPr>
      </w:pPr>
    </w:p>
    <w:p w:rsidR="007406EC" w:rsidRPr="00E33D62" w:rsidRDefault="007406EC" w:rsidP="0085659C">
      <w:pPr>
        <w:jc w:val="both"/>
        <w:rPr>
          <w:sz w:val="28"/>
          <w:szCs w:val="28"/>
        </w:rPr>
      </w:pPr>
      <w:r w:rsidRPr="00E33D62">
        <w:rPr>
          <w:rFonts w:eastAsia="Times New Roman"/>
          <w:sz w:val="28"/>
          <w:szCs w:val="28"/>
        </w:rPr>
        <w:t>наличие внутренних взаимосвязей и взаимозависимостей между отдельными предметными областями и учебными предметами, входящими в их состав;</w:t>
      </w:r>
    </w:p>
    <w:p w:rsidR="007406EC" w:rsidRPr="00E33D62" w:rsidRDefault="007406EC" w:rsidP="0085659C">
      <w:pPr>
        <w:jc w:val="both"/>
        <w:rPr>
          <w:sz w:val="28"/>
          <w:szCs w:val="28"/>
        </w:rPr>
      </w:pPr>
    </w:p>
    <w:p w:rsidR="007406EC" w:rsidRPr="00E33D62" w:rsidRDefault="007406EC" w:rsidP="0085659C">
      <w:pPr>
        <w:numPr>
          <w:ilvl w:val="0"/>
          <w:numId w:val="6"/>
        </w:numPr>
        <w:tabs>
          <w:tab w:val="left" w:pos="314"/>
        </w:tabs>
        <w:ind w:right="20"/>
        <w:jc w:val="both"/>
        <w:rPr>
          <w:rFonts w:eastAsia="Times New Roman"/>
          <w:sz w:val="28"/>
          <w:szCs w:val="28"/>
        </w:rPr>
      </w:pPr>
      <w:r w:rsidRPr="00E33D62">
        <w:rPr>
          <w:rFonts w:eastAsia="Times New Roman"/>
          <w:sz w:val="28"/>
          <w:szCs w:val="28"/>
        </w:rPr>
        <w:t xml:space="preserve">принцип учета </w:t>
      </w:r>
      <w:r w:rsidRPr="00E33D62">
        <w:rPr>
          <w:rFonts w:eastAsia="Times New Roman"/>
          <w:color w:val="00000A"/>
          <w:sz w:val="28"/>
          <w:szCs w:val="28"/>
        </w:rPr>
        <w:t>возрастных особенностей обучающихся,</w:t>
      </w:r>
      <w:r w:rsidR="00E33D62" w:rsidRPr="00E33D62">
        <w:rPr>
          <w:rFonts w:eastAsia="Times New Roman"/>
          <w:color w:val="00000A"/>
          <w:sz w:val="28"/>
          <w:szCs w:val="28"/>
        </w:rPr>
        <w:t xml:space="preserve"> </w:t>
      </w:r>
      <w:r w:rsidRPr="00E33D62">
        <w:rPr>
          <w:rFonts w:eastAsia="Times New Roman"/>
          <w:color w:val="00000A"/>
          <w:sz w:val="28"/>
          <w:szCs w:val="28"/>
        </w:rPr>
        <w:t>определяющий содержание предметных</w:t>
      </w:r>
      <w:r w:rsidR="00E33D62" w:rsidRPr="00E33D62">
        <w:rPr>
          <w:rFonts w:eastAsia="Times New Roman"/>
          <w:color w:val="00000A"/>
          <w:sz w:val="28"/>
          <w:szCs w:val="28"/>
        </w:rPr>
        <w:t xml:space="preserve"> </w:t>
      </w:r>
      <w:r w:rsidRPr="00E33D62">
        <w:rPr>
          <w:rFonts w:eastAsia="Times New Roman"/>
          <w:color w:val="00000A"/>
          <w:sz w:val="28"/>
          <w:szCs w:val="28"/>
        </w:rPr>
        <w:t>областей и результаты личностных достижений;</w:t>
      </w:r>
    </w:p>
    <w:p w:rsidR="007406EC" w:rsidRPr="00E33D62" w:rsidRDefault="007406EC" w:rsidP="0085659C">
      <w:pPr>
        <w:jc w:val="both"/>
        <w:rPr>
          <w:rFonts w:eastAsia="Times New Roman"/>
          <w:sz w:val="28"/>
          <w:szCs w:val="28"/>
        </w:rPr>
      </w:pPr>
    </w:p>
    <w:p w:rsidR="007406EC" w:rsidRPr="00E33D62" w:rsidRDefault="007406EC" w:rsidP="0085659C">
      <w:pPr>
        <w:numPr>
          <w:ilvl w:val="0"/>
          <w:numId w:val="6"/>
        </w:numPr>
        <w:tabs>
          <w:tab w:val="left" w:pos="329"/>
        </w:tabs>
        <w:ind w:right="20"/>
        <w:jc w:val="both"/>
        <w:rPr>
          <w:rFonts w:eastAsia="Times New Roman"/>
          <w:sz w:val="28"/>
          <w:szCs w:val="28"/>
        </w:rPr>
      </w:pPr>
      <w:r w:rsidRPr="00E33D62">
        <w:rPr>
          <w:rFonts w:eastAsia="Times New Roman"/>
          <w:sz w:val="28"/>
          <w:szCs w:val="28"/>
        </w:rPr>
        <w:t>принцип учета особенностей психического развития разных групп обучающихся с умственной отсталостью (интеллектуальными нарушениями)</w:t>
      </w:r>
      <w:r w:rsidRPr="00E33D62">
        <w:rPr>
          <w:rFonts w:eastAsia="Times New Roman"/>
          <w:color w:val="00000A"/>
          <w:sz w:val="28"/>
          <w:szCs w:val="28"/>
        </w:rPr>
        <w:t>;</w:t>
      </w:r>
    </w:p>
    <w:p w:rsidR="007406EC" w:rsidRPr="00E33D62" w:rsidRDefault="007406EC" w:rsidP="0085659C">
      <w:pPr>
        <w:jc w:val="both"/>
        <w:rPr>
          <w:rFonts w:eastAsia="Times New Roman"/>
          <w:sz w:val="28"/>
          <w:szCs w:val="28"/>
        </w:rPr>
      </w:pPr>
    </w:p>
    <w:p w:rsidR="007406EC" w:rsidRPr="00E33D62" w:rsidRDefault="007406EC" w:rsidP="0085659C">
      <w:pPr>
        <w:numPr>
          <w:ilvl w:val="0"/>
          <w:numId w:val="6"/>
        </w:numPr>
        <w:tabs>
          <w:tab w:val="left" w:pos="425"/>
        </w:tabs>
        <w:jc w:val="both"/>
        <w:rPr>
          <w:rFonts w:eastAsia="Times New Roman"/>
          <w:sz w:val="28"/>
          <w:szCs w:val="28"/>
        </w:rPr>
      </w:pPr>
      <w:r w:rsidRPr="00E33D62">
        <w:rPr>
          <w:rFonts w:eastAsia="Times New Roman"/>
          <w:sz w:val="28"/>
          <w:szCs w:val="28"/>
        </w:rPr>
        <w:t>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7406EC" w:rsidRPr="00E33D62" w:rsidRDefault="007406EC" w:rsidP="0085659C">
      <w:pPr>
        <w:jc w:val="both"/>
        <w:rPr>
          <w:rFonts w:eastAsia="Times New Roman"/>
          <w:sz w:val="28"/>
          <w:szCs w:val="28"/>
        </w:rPr>
      </w:pPr>
    </w:p>
    <w:p w:rsidR="007406EC" w:rsidRPr="00E33D62" w:rsidRDefault="007406EC" w:rsidP="0085659C">
      <w:pPr>
        <w:numPr>
          <w:ilvl w:val="0"/>
          <w:numId w:val="6"/>
        </w:numPr>
        <w:tabs>
          <w:tab w:val="left" w:pos="353"/>
        </w:tabs>
        <w:jc w:val="both"/>
        <w:rPr>
          <w:rFonts w:eastAsia="Times New Roman"/>
          <w:sz w:val="28"/>
          <w:szCs w:val="28"/>
        </w:rPr>
      </w:pPr>
      <w:r w:rsidRPr="00E33D62">
        <w:rPr>
          <w:rFonts w:eastAsia="Times New Roman"/>
          <w:sz w:val="28"/>
          <w:szCs w:val="28"/>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7406EC" w:rsidRPr="00E33D62" w:rsidRDefault="007406EC" w:rsidP="0085659C">
      <w:pPr>
        <w:jc w:val="both"/>
        <w:rPr>
          <w:rFonts w:eastAsia="Times New Roman"/>
          <w:sz w:val="28"/>
          <w:szCs w:val="28"/>
        </w:rPr>
      </w:pPr>
    </w:p>
    <w:p w:rsidR="007406EC" w:rsidRPr="00E33D62" w:rsidRDefault="007406EC" w:rsidP="0085659C">
      <w:pPr>
        <w:numPr>
          <w:ilvl w:val="0"/>
          <w:numId w:val="6"/>
        </w:numPr>
        <w:tabs>
          <w:tab w:val="left" w:pos="300"/>
        </w:tabs>
        <w:jc w:val="both"/>
        <w:rPr>
          <w:rFonts w:eastAsia="Times New Roman"/>
          <w:sz w:val="28"/>
          <w:szCs w:val="28"/>
        </w:rPr>
      </w:pPr>
      <w:r w:rsidRPr="00E33D62">
        <w:rPr>
          <w:rFonts w:eastAsia="Times New Roman"/>
          <w:sz w:val="28"/>
          <w:szCs w:val="28"/>
        </w:rPr>
        <w:t>принцип сотрудничества с семьей.</w:t>
      </w:r>
    </w:p>
    <w:p w:rsidR="007406EC" w:rsidRPr="00E33D62" w:rsidRDefault="007406EC" w:rsidP="0085659C">
      <w:pPr>
        <w:jc w:val="both"/>
        <w:rPr>
          <w:sz w:val="28"/>
          <w:szCs w:val="28"/>
        </w:rPr>
      </w:pPr>
      <w:bookmarkStart w:id="2" w:name="page5"/>
      <w:bookmarkEnd w:id="2"/>
      <w:r w:rsidRPr="00E33D62">
        <w:rPr>
          <w:rFonts w:eastAsia="Times New Roman"/>
          <w:b/>
          <w:bCs/>
          <w:sz w:val="28"/>
          <w:szCs w:val="28"/>
        </w:rPr>
        <w:t>Главными ценностями образовательной программы являются:</w:t>
      </w:r>
    </w:p>
    <w:p w:rsidR="007406EC" w:rsidRPr="00E33D62" w:rsidRDefault="007406EC" w:rsidP="0085659C">
      <w:pPr>
        <w:jc w:val="both"/>
        <w:rPr>
          <w:sz w:val="28"/>
          <w:szCs w:val="28"/>
        </w:rPr>
      </w:pPr>
    </w:p>
    <w:p w:rsidR="007406EC" w:rsidRPr="00E33D62" w:rsidRDefault="007406EC" w:rsidP="0085659C">
      <w:pPr>
        <w:ind w:right="20"/>
        <w:jc w:val="both"/>
        <w:rPr>
          <w:sz w:val="28"/>
          <w:szCs w:val="28"/>
        </w:rPr>
      </w:pPr>
      <w:r w:rsidRPr="00E33D62">
        <w:rPr>
          <w:rFonts w:eastAsia="Times New Roman"/>
          <w:sz w:val="28"/>
          <w:szCs w:val="28"/>
        </w:rPr>
        <w:lastRenderedPageBreak/>
        <w:t>Право каждого ребенка на получение образования в зависимости от его индивидуальных особенностей и возможностей.</w:t>
      </w:r>
    </w:p>
    <w:p w:rsidR="007406EC" w:rsidRPr="00E33D62" w:rsidRDefault="007406EC" w:rsidP="0085659C">
      <w:pPr>
        <w:ind w:right="20"/>
        <w:jc w:val="both"/>
        <w:rPr>
          <w:sz w:val="28"/>
          <w:szCs w:val="28"/>
        </w:rPr>
      </w:pPr>
      <w:r w:rsidRPr="00E33D62">
        <w:rPr>
          <w:rFonts w:eastAsia="Times New Roman"/>
          <w:sz w:val="28"/>
          <w:szCs w:val="28"/>
        </w:rPr>
        <w:t>Признание интересов ребенка, поддержка его успехов и создание условий для его самореализации.</w:t>
      </w:r>
    </w:p>
    <w:p w:rsidR="007406EC" w:rsidRPr="00E33D62" w:rsidRDefault="007406EC" w:rsidP="0085659C">
      <w:pPr>
        <w:jc w:val="both"/>
        <w:rPr>
          <w:sz w:val="28"/>
          <w:szCs w:val="28"/>
        </w:rPr>
      </w:pPr>
      <w:r w:rsidRPr="00E33D62">
        <w:rPr>
          <w:rFonts w:eastAsia="Times New Roman"/>
          <w:sz w:val="28"/>
          <w:szCs w:val="28"/>
        </w:rPr>
        <w:t>Право педагога на творчество и профессиональную деятельность.</w:t>
      </w:r>
    </w:p>
    <w:p w:rsidR="007406EC" w:rsidRPr="00E33D62" w:rsidRDefault="007406EC" w:rsidP="0085659C">
      <w:pPr>
        <w:jc w:val="both"/>
        <w:rPr>
          <w:sz w:val="28"/>
          <w:szCs w:val="28"/>
        </w:rPr>
      </w:pPr>
      <w:r w:rsidRPr="00E33D62">
        <w:rPr>
          <w:rFonts w:eastAsia="Times New Roman"/>
          <w:sz w:val="28"/>
          <w:szCs w:val="28"/>
        </w:rPr>
        <w:t>Психологический комфорт всех субъектов психологического взаимодействия.</w:t>
      </w:r>
    </w:p>
    <w:p w:rsidR="007406EC" w:rsidRPr="00E33D62" w:rsidRDefault="007406EC" w:rsidP="0085659C">
      <w:pPr>
        <w:jc w:val="both"/>
        <w:rPr>
          <w:sz w:val="28"/>
          <w:szCs w:val="28"/>
        </w:rPr>
      </w:pPr>
      <w:r w:rsidRPr="00E33D62">
        <w:rPr>
          <w:rFonts w:eastAsia="Times New Roman"/>
          <w:sz w:val="28"/>
          <w:szCs w:val="28"/>
        </w:rPr>
        <w:t>Охрана и укрепление здоровья детей с ограниченными возможностями здоровья.</w:t>
      </w:r>
    </w:p>
    <w:p w:rsidR="007406EC" w:rsidRPr="00E33D62" w:rsidRDefault="007406EC" w:rsidP="0085659C">
      <w:pPr>
        <w:jc w:val="both"/>
        <w:rPr>
          <w:sz w:val="28"/>
          <w:szCs w:val="28"/>
        </w:rPr>
      </w:pPr>
      <w:r w:rsidRPr="00E33D62">
        <w:rPr>
          <w:rFonts w:eastAsia="Times New Roman"/>
          <w:sz w:val="28"/>
          <w:szCs w:val="28"/>
        </w:rPr>
        <w:t>Коллективное сотворчество учителей, учащихся и родителей во всех сферах жизни школы.</w:t>
      </w:r>
    </w:p>
    <w:p w:rsidR="007406EC" w:rsidRPr="00E33D62" w:rsidRDefault="007406EC" w:rsidP="0085659C">
      <w:pPr>
        <w:jc w:val="both"/>
        <w:rPr>
          <w:sz w:val="28"/>
          <w:szCs w:val="28"/>
        </w:rPr>
      </w:pPr>
      <w:r w:rsidRPr="00E33D62">
        <w:rPr>
          <w:rFonts w:eastAsia="Times New Roman"/>
          <w:sz w:val="28"/>
          <w:szCs w:val="28"/>
        </w:rPr>
        <w:t>Демократические, партнерские отношения между взрослыми и детьми.</w:t>
      </w:r>
    </w:p>
    <w:p w:rsidR="007406EC" w:rsidRPr="00E33D62" w:rsidRDefault="007406EC" w:rsidP="0085659C">
      <w:pPr>
        <w:jc w:val="both"/>
        <w:rPr>
          <w:sz w:val="28"/>
          <w:szCs w:val="28"/>
        </w:rPr>
      </w:pPr>
      <w:r w:rsidRPr="00E33D62">
        <w:rPr>
          <w:rFonts w:eastAsia="Times New Roman"/>
          <w:sz w:val="28"/>
          <w:szCs w:val="28"/>
        </w:rPr>
        <w:t>Уважительное отношение к школе и ее традициям.</w:t>
      </w:r>
    </w:p>
    <w:p w:rsidR="007406EC" w:rsidRPr="00E33D62" w:rsidRDefault="007406EC" w:rsidP="0085659C">
      <w:pPr>
        <w:jc w:val="both"/>
        <w:rPr>
          <w:sz w:val="28"/>
          <w:szCs w:val="28"/>
        </w:rPr>
      </w:pPr>
    </w:p>
    <w:p w:rsidR="007406EC" w:rsidRPr="00E33D62" w:rsidRDefault="007406EC" w:rsidP="0085659C">
      <w:pPr>
        <w:jc w:val="both"/>
        <w:rPr>
          <w:sz w:val="28"/>
          <w:szCs w:val="28"/>
        </w:rPr>
      </w:pPr>
      <w:r w:rsidRPr="00E33D62">
        <w:rPr>
          <w:rFonts w:eastAsia="Times New Roman"/>
          <w:sz w:val="28"/>
          <w:szCs w:val="28"/>
        </w:rPr>
        <w:t>Традицией Российской школы во все времена являлось воспитание культурного, высокообразованного гражданина общества. Педагогический коллектив ставит своей задачей воспитание учащегося, способного ощутить себя гражданином общества.</w:t>
      </w:r>
    </w:p>
    <w:p w:rsidR="007406EC" w:rsidRPr="00E33D62" w:rsidRDefault="007406EC" w:rsidP="0085659C">
      <w:pPr>
        <w:jc w:val="both"/>
        <w:rPr>
          <w:sz w:val="28"/>
          <w:szCs w:val="28"/>
        </w:rPr>
      </w:pPr>
    </w:p>
    <w:p w:rsidR="00E33D62" w:rsidRPr="00E33D62" w:rsidRDefault="00E33D62" w:rsidP="0085659C">
      <w:pPr>
        <w:jc w:val="both"/>
        <w:rPr>
          <w:sz w:val="28"/>
          <w:szCs w:val="28"/>
        </w:rPr>
      </w:pPr>
    </w:p>
    <w:p w:rsidR="007406EC" w:rsidRPr="00E33D62" w:rsidRDefault="007406EC" w:rsidP="0085659C">
      <w:pPr>
        <w:numPr>
          <w:ilvl w:val="0"/>
          <w:numId w:val="7"/>
        </w:numPr>
        <w:tabs>
          <w:tab w:val="left" w:pos="278"/>
        </w:tabs>
        <w:jc w:val="both"/>
        <w:rPr>
          <w:rFonts w:eastAsia="Times New Roman"/>
          <w:sz w:val="28"/>
          <w:szCs w:val="28"/>
        </w:rPr>
      </w:pPr>
      <w:r w:rsidRPr="00E33D62">
        <w:rPr>
          <w:rFonts w:eastAsia="Times New Roman"/>
          <w:sz w:val="28"/>
          <w:szCs w:val="28"/>
        </w:rPr>
        <w:t xml:space="preserve">связи с этим цель </w:t>
      </w:r>
      <w:r w:rsidRPr="00E33D62">
        <w:rPr>
          <w:rFonts w:eastAsia="Times New Roman"/>
          <w:b/>
          <w:bCs/>
          <w:sz w:val="28"/>
          <w:szCs w:val="28"/>
        </w:rPr>
        <w:t xml:space="preserve">адаптированной общеобразовательной программы  общегообразования </w:t>
      </w:r>
      <w:r w:rsidRPr="00E33D62">
        <w:rPr>
          <w:rFonts w:eastAsia="Times New Roman"/>
          <w:sz w:val="28"/>
          <w:szCs w:val="28"/>
        </w:rPr>
        <w:t>для детей с УО заключается в создании оптимальных психолого-педагогическихусловий для:</w:t>
      </w:r>
    </w:p>
    <w:p w:rsidR="007406EC" w:rsidRPr="00E33D62" w:rsidRDefault="007406EC" w:rsidP="0085659C">
      <w:pPr>
        <w:jc w:val="both"/>
        <w:rPr>
          <w:rFonts w:eastAsia="Times New Roman"/>
          <w:sz w:val="28"/>
          <w:szCs w:val="28"/>
        </w:rPr>
      </w:pPr>
    </w:p>
    <w:p w:rsidR="007406EC" w:rsidRPr="00E33D62" w:rsidRDefault="007406EC" w:rsidP="0085659C">
      <w:pPr>
        <w:jc w:val="both"/>
        <w:rPr>
          <w:rFonts w:eastAsia="Times New Roman"/>
          <w:sz w:val="28"/>
          <w:szCs w:val="28"/>
        </w:rPr>
      </w:pPr>
      <w:r w:rsidRPr="00E33D62">
        <w:rPr>
          <w:rFonts w:eastAsia="Times New Roman"/>
          <w:sz w:val="28"/>
          <w:szCs w:val="28"/>
        </w:rPr>
        <w:t>- освоения обучающимися адаптированных образовательных программ;</w:t>
      </w:r>
    </w:p>
    <w:p w:rsidR="007406EC" w:rsidRPr="00E33D62" w:rsidRDefault="007406EC" w:rsidP="0085659C">
      <w:pPr>
        <w:jc w:val="both"/>
        <w:rPr>
          <w:rFonts w:eastAsia="Times New Roman"/>
          <w:sz w:val="28"/>
          <w:szCs w:val="28"/>
        </w:rPr>
      </w:pPr>
    </w:p>
    <w:p w:rsidR="007406EC" w:rsidRPr="00E33D62" w:rsidRDefault="007406EC" w:rsidP="0085659C">
      <w:pPr>
        <w:jc w:val="both"/>
        <w:rPr>
          <w:rFonts w:eastAsia="Times New Roman"/>
          <w:sz w:val="28"/>
          <w:szCs w:val="28"/>
        </w:rPr>
      </w:pPr>
      <w:r w:rsidRPr="00E33D62">
        <w:rPr>
          <w:rFonts w:eastAsia="Times New Roman"/>
          <w:sz w:val="28"/>
          <w:szCs w:val="28"/>
        </w:rPr>
        <w:t>- формирования у школьников положительного отношения к учению, обеспечения коррекции психического развития и эмоционально-волевой сферы, в условиях новой жизненной ситуации;</w:t>
      </w:r>
    </w:p>
    <w:p w:rsidR="007406EC" w:rsidRPr="00E33D62" w:rsidRDefault="007406EC" w:rsidP="0085659C">
      <w:pPr>
        <w:tabs>
          <w:tab w:val="left" w:pos="228"/>
        </w:tabs>
        <w:ind w:right="20"/>
        <w:jc w:val="both"/>
        <w:rPr>
          <w:rFonts w:eastAsia="Times New Roman"/>
          <w:sz w:val="28"/>
          <w:szCs w:val="28"/>
        </w:rPr>
      </w:pPr>
      <w:r w:rsidRPr="00E33D62">
        <w:rPr>
          <w:rFonts w:eastAsia="Times New Roman"/>
          <w:sz w:val="28"/>
          <w:szCs w:val="28"/>
        </w:rPr>
        <w:t>развития познавательных интересов учащихся, овладения детьми доступными способами и навыками учебной деятельности;</w:t>
      </w:r>
    </w:p>
    <w:p w:rsidR="007406EC" w:rsidRPr="00E33D62" w:rsidRDefault="007406EC" w:rsidP="0085659C">
      <w:pPr>
        <w:jc w:val="both"/>
        <w:rPr>
          <w:rFonts w:eastAsia="Times New Roman"/>
          <w:sz w:val="28"/>
          <w:szCs w:val="28"/>
        </w:rPr>
      </w:pPr>
    </w:p>
    <w:p w:rsidR="007406EC" w:rsidRPr="00E33D62" w:rsidRDefault="007406EC" w:rsidP="0085659C">
      <w:pPr>
        <w:numPr>
          <w:ilvl w:val="0"/>
          <w:numId w:val="8"/>
        </w:numPr>
        <w:tabs>
          <w:tab w:val="left" w:pos="140"/>
        </w:tabs>
        <w:jc w:val="both"/>
        <w:rPr>
          <w:rFonts w:eastAsia="Times New Roman"/>
          <w:sz w:val="28"/>
          <w:szCs w:val="28"/>
        </w:rPr>
      </w:pPr>
      <w:r w:rsidRPr="00E33D62">
        <w:rPr>
          <w:rFonts w:eastAsia="Times New Roman"/>
          <w:sz w:val="28"/>
          <w:szCs w:val="28"/>
        </w:rPr>
        <w:t>сохранения и укрепления здоровья, как основы жизни, за время обучения в начальной школе;</w:t>
      </w:r>
    </w:p>
    <w:p w:rsidR="007406EC" w:rsidRPr="00E33D62" w:rsidRDefault="007406EC" w:rsidP="0085659C">
      <w:pPr>
        <w:jc w:val="both"/>
        <w:rPr>
          <w:rFonts w:eastAsia="Times New Roman"/>
          <w:sz w:val="28"/>
          <w:szCs w:val="28"/>
        </w:rPr>
      </w:pPr>
    </w:p>
    <w:p w:rsidR="007406EC" w:rsidRPr="00E33D62" w:rsidRDefault="007406EC" w:rsidP="0085659C">
      <w:pPr>
        <w:numPr>
          <w:ilvl w:val="0"/>
          <w:numId w:val="8"/>
        </w:numPr>
        <w:tabs>
          <w:tab w:val="left" w:pos="180"/>
        </w:tabs>
        <w:jc w:val="both"/>
        <w:rPr>
          <w:rFonts w:eastAsia="Times New Roman"/>
          <w:sz w:val="28"/>
          <w:szCs w:val="28"/>
        </w:rPr>
      </w:pPr>
      <w:r w:rsidRPr="00E33D62">
        <w:rPr>
          <w:rFonts w:eastAsia="Times New Roman"/>
          <w:sz w:val="28"/>
          <w:szCs w:val="28"/>
        </w:rPr>
        <w:t xml:space="preserve">социально-педагогической реабилитации для последующей интеграции в общество, воспитание свободного, творчески мыслящего, образованного человека, открытого людям, умеющего быть успешным в деятельности. Адаптированная образовательная программа  для детей с нарушениями интеллектуального развития определяет содержание предметов и коррекционных курсов, последовательность его прохождения по годам обучения. Она учитывает особенности познавательной деятельности детей с нарушениями интеллектуального развития, направлена на разностороннее развитие личности учащихся, способствует их умственному развитию, обеспечивает гражданское, нравственное, трудовое, эстетическое и физическое </w:t>
      </w:r>
      <w:r w:rsidRPr="00E33D62">
        <w:rPr>
          <w:rFonts w:eastAsia="Times New Roman"/>
          <w:sz w:val="28"/>
          <w:szCs w:val="28"/>
        </w:rPr>
        <w:lastRenderedPageBreak/>
        <w:t>воспитание. Программа содержат материал, помогающий учащимся достичь того уровня общеобразовательных знаний и умений, который необходим им для социальной адаптации.</w:t>
      </w:r>
    </w:p>
    <w:p w:rsidR="007406EC" w:rsidRPr="00E33D62" w:rsidRDefault="007406EC" w:rsidP="0085659C">
      <w:pPr>
        <w:jc w:val="both"/>
        <w:rPr>
          <w:rFonts w:eastAsia="Times New Roman"/>
          <w:sz w:val="28"/>
          <w:szCs w:val="28"/>
        </w:rPr>
      </w:pPr>
    </w:p>
    <w:p w:rsidR="007406EC" w:rsidRPr="00E33D62" w:rsidRDefault="007406EC" w:rsidP="0085659C">
      <w:pPr>
        <w:jc w:val="both"/>
        <w:rPr>
          <w:rFonts w:eastAsia="Times New Roman"/>
          <w:sz w:val="28"/>
          <w:szCs w:val="28"/>
        </w:rPr>
      </w:pPr>
      <w:r w:rsidRPr="00E33D62">
        <w:rPr>
          <w:rFonts w:eastAsia="Times New Roman"/>
          <w:sz w:val="28"/>
          <w:szCs w:val="28"/>
        </w:rPr>
        <w:t>В соответствии с требованиями Стандарта в МБОУ  СОШ№19 Азовского района  создано два варианта АООП образования обучающихся с умственной отсталостью (интеллектуальными нарушениями) ― варианты 1 и 2.</w:t>
      </w:r>
    </w:p>
    <w:p w:rsidR="007406EC" w:rsidRPr="00E33D62" w:rsidRDefault="007406EC" w:rsidP="0085659C">
      <w:pPr>
        <w:jc w:val="both"/>
        <w:rPr>
          <w:rFonts w:eastAsia="Times New Roman"/>
          <w:sz w:val="28"/>
          <w:szCs w:val="28"/>
        </w:rPr>
      </w:pPr>
    </w:p>
    <w:p w:rsidR="007406EC" w:rsidRPr="00E33D62" w:rsidRDefault="007406EC" w:rsidP="0085659C">
      <w:pPr>
        <w:ind w:right="880"/>
        <w:jc w:val="both"/>
        <w:rPr>
          <w:rFonts w:eastAsia="Times New Roman"/>
          <w:sz w:val="28"/>
          <w:szCs w:val="28"/>
        </w:rPr>
      </w:pPr>
      <w:r w:rsidRPr="00E33D62">
        <w:rPr>
          <w:rFonts w:eastAsia="Times New Roman"/>
          <w:sz w:val="28"/>
          <w:szCs w:val="28"/>
        </w:rPr>
        <w:t>Нормативно-правовую базу разработки АООП ОО обучающихся с умственной отсталостью составляют:</w:t>
      </w:r>
    </w:p>
    <w:p w:rsidR="007406EC" w:rsidRPr="00E33D62" w:rsidRDefault="007406EC" w:rsidP="0085659C">
      <w:pPr>
        <w:jc w:val="both"/>
        <w:rPr>
          <w:rFonts w:eastAsia="Times New Roman"/>
          <w:sz w:val="28"/>
          <w:szCs w:val="28"/>
        </w:rPr>
      </w:pPr>
      <w:r w:rsidRPr="00E33D62">
        <w:rPr>
          <w:rFonts w:eastAsia="Times New Roman"/>
          <w:sz w:val="28"/>
          <w:szCs w:val="28"/>
        </w:rPr>
        <w:t>Федеральный закон Российской Федерации «Об образовании в Российской Федерации» N 273-ФЗ (в ред. Федеральных законов от 07.05.2013 N 99-ФЗ, от 23.07.2013 N 203-Ф3);</w:t>
      </w:r>
    </w:p>
    <w:p w:rsidR="007406EC" w:rsidRPr="00E33D62" w:rsidRDefault="007406EC" w:rsidP="0085659C">
      <w:pPr>
        <w:jc w:val="both"/>
        <w:rPr>
          <w:rFonts w:eastAsia="Times New Roman"/>
          <w:sz w:val="28"/>
          <w:szCs w:val="28"/>
        </w:rPr>
      </w:pPr>
    </w:p>
    <w:p w:rsidR="007406EC" w:rsidRPr="00E33D62" w:rsidRDefault="007406EC" w:rsidP="0085659C">
      <w:pPr>
        <w:ind w:right="140"/>
        <w:jc w:val="both"/>
        <w:rPr>
          <w:rFonts w:eastAsia="Times New Roman"/>
          <w:sz w:val="28"/>
          <w:szCs w:val="28"/>
        </w:rPr>
      </w:pPr>
      <w:r w:rsidRPr="00E33D62">
        <w:rPr>
          <w:rFonts w:eastAsia="Times New Roman"/>
          <w:sz w:val="28"/>
          <w:szCs w:val="28"/>
        </w:rPr>
        <w:t>Федеральный государственный образовательный стандарт общего образования для обучающихся с умственной отсталостью; Нормативно-методические документы Минобрнауки Российской Федерации и другие нормативно-правовые акты в области образования;</w:t>
      </w:r>
    </w:p>
    <w:p w:rsidR="007406EC" w:rsidRPr="00E33D62" w:rsidRDefault="007406EC" w:rsidP="0085659C">
      <w:pPr>
        <w:ind w:right="1420"/>
        <w:jc w:val="both"/>
        <w:rPr>
          <w:rFonts w:eastAsia="Times New Roman"/>
          <w:sz w:val="28"/>
          <w:szCs w:val="28"/>
        </w:rPr>
      </w:pPr>
      <w:r w:rsidRPr="00E33D62">
        <w:rPr>
          <w:rFonts w:eastAsia="Times New Roman"/>
          <w:sz w:val="28"/>
          <w:szCs w:val="28"/>
        </w:rPr>
        <w:t>Примерная адаптированная основная образовательная программа общего образования, разработанная на основе ФГОС для обучающихся с умственной отсталостью; Устав образовательной организации.</w:t>
      </w:r>
    </w:p>
    <w:p w:rsidR="007406EC" w:rsidRPr="00E33D62" w:rsidRDefault="007406EC" w:rsidP="0085659C">
      <w:pPr>
        <w:jc w:val="both"/>
        <w:rPr>
          <w:sz w:val="28"/>
          <w:szCs w:val="28"/>
        </w:rPr>
      </w:pPr>
    </w:p>
    <w:p w:rsidR="007406EC" w:rsidRPr="00E33D62" w:rsidRDefault="001B2CF8" w:rsidP="0085659C">
      <w:pPr>
        <w:tabs>
          <w:tab w:val="left" w:pos="2082"/>
        </w:tabs>
        <w:ind w:right="1180"/>
        <w:jc w:val="both"/>
        <w:rPr>
          <w:rFonts w:eastAsia="Times New Roman"/>
          <w:b/>
          <w:bCs/>
          <w:color w:val="00000A"/>
          <w:sz w:val="28"/>
          <w:szCs w:val="28"/>
        </w:rPr>
      </w:pPr>
      <w:r>
        <w:rPr>
          <w:rFonts w:eastAsia="Times New Roman"/>
          <w:b/>
          <w:bCs/>
          <w:color w:val="00000A"/>
          <w:sz w:val="28"/>
          <w:szCs w:val="28"/>
        </w:rPr>
        <w:t xml:space="preserve">2.АДАПТИРОВАННАЯ </w:t>
      </w:r>
      <w:r w:rsidR="007406EC" w:rsidRPr="00E33D62">
        <w:rPr>
          <w:rFonts w:eastAsia="Times New Roman"/>
          <w:b/>
          <w:bCs/>
          <w:color w:val="00000A"/>
          <w:sz w:val="28"/>
          <w:szCs w:val="28"/>
        </w:rPr>
        <w:t>ОСНОВНАЯ ОБЩЕОБРАЗОВАТЕЛЬНАЯ ПРОГРАММА ОБРАЗОВАНИЯ</w:t>
      </w:r>
      <w:r w:rsidR="00E33D62">
        <w:rPr>
          <w:rFonts w:eastAsia="Times New Roman"/>
          <w:b/>
          <w:bCs/>
          <w:color w:val="00000A"/>
          <w:sz w:val="28"/>
          <w:szCs w:val="28"/>
        </w:rPr>
        <w:t xml:space="preserve"> </w:t>
      </w:r>
      <w:r w:rsidR="007406EC" w:rsidRPr="00E33D62">
        <w:rPr>
          <w:rFonts w:eastAsia="Times New Roman"/>
          <w:b/>
          <w:bCs/>
          <w:color w:val="00000A"/>
          <w:sz w:val="28"/>
          <w:szCs w:val="28"/>
        </w:rPr>
        <w:t>ОБУЧАЮЩИХСЯ С ЛЕГКОЙ УМСТВЕННОЙ ОТСТАЛОСТЬЮ (ИНТЕЛЛЕКТУАЛЬНЫМИ НАРУШЕНИЯМИ) (ВАРИАНТ 1)</w:t>
      </w:r>
    </w:p>
    <w:p w:rsidR="007406EC" w:rsidRPr="00E33D62" w:rsidRDefault="007406EC" w:rsidP="0085659C">
      <w:pPr>
        <w:jc w:val="both"/>
        <w:rPr>
          <w:sz w:val="28"/>
          <w:szCs w:val="28"/>
        </w:rPr>
      </w:pPr>
      <w:r w:rsidRPr="00E33D62">
        <w:rPr>
          <w:rFonts w:eastAsia="Times New Roman"/>
          <w:b/>
          <w:bCs/>
          <w:sz w:val="28"/>
          <w:szCs w:val="28"/>
        </w:rPr>
        <w:t>2.1. Целевой раздел</w:t>
      </w:r>
    </w:p>
    <w:p w:rsidR="007406EC" w:rsidRPr="00E33D62" w:rsidRDefault="007406EC" w:rsidP="0085659C">
      <w:pPr>
        <w:jc w:val="both"/>
        <w:rPr>
          <w:sz w:val="28"/>
          <w:szCs w:val="28"/>
        </w:rPr>
      </w:pPr>
    </w:p>
    <w:p w:rsidR="007406EC" w:rsidRPr="00E33D62" w:rsidRDefault="007406EC" w:rsidP="0085659C">
      <w:pPr>
        <w:jc w:val="both"/>
        <w:rPr>
          <w:sz w:val="28"/>
          <w:szCs w:val="28"/>
        </w:rPr>
      </w:pPr>
      <w:r w:rsidRPr="00E33D62">
        <w:rPr>
          <w:rFonts w:eastAsia="Times New Roman"/>
          <w:b/>
          <w:bCs/>
          <w:sz w:val="28"/>
          <w:szCs w:val="28"/>
        </w:rPr>
        <w:t xml:space="preserve">2.1.1. </w:t>
      </w:r>
      <w:r w:rsidRPr="00E33D62">
        <w:rPr>
          <w:rFonts w:eastAsia="Times New Roman"/>
          <w:b/>
          <w:bCs/>
          <w:i/>
          <w:iCs/>
          <w:sz w:val="28"/>
          <w:szCs w:val="28"/>
        </w:rPr>
        <w:t>Пояснительная записка</w:t>
      </w:r>
    </w:p>
    <w:p w:rsidR="007406EC" w:rsidRPr="00E33D62" w:rsidRDefault="007406EC" w:rsidP="0085659C">
      <w:pPr>
        <w:jc w:val="both"/>
        <w:rPr>
          <w:sz w:val="28"/>
          <w:szCs w:val="28"/>
        </w:rPr>
      </w:pPr>
    </w:p>
    <w:p w:rsidR="007406EC" w:rsidRPr="00E33D62" w:rsidRDefault="007406EC" w:rsidP="0085659C">
      <w:pPr>
        <w:jc w:val="both"/>
        <w:rPr>
          <w:sz w:val="28"/>
          <w:szCs w:val="28"/>
        </w:rPr>
      </w:pPr>
      <w:r w:rsidRPr="00E33D62">
        <w:rPr>
          <w:rFonts w:eastAsia="Times New Roman"/>
          <w:b/>
          <w:bCs/>
          <w:color w:val="00000A"/>
          <w:sz w:val="28"/>
          <w:szCs w:val="28"/>
        </w:rPr>
        <w:t>Цель</w:t>
      </w:r>
      <w:r w:rsidR="00E33D62">
        <w:rPr>
          <w:rFonts w:eastAsia="Times New Roman"/>
          <w:b/>
          <w:bCs/>
          <w:color w:val="00000A"/>
          <w:sz w:val="28"/>
          <w:szCs w:val="28"/>
        </w:rPr>
        <w:t>:</w:t>
      </w:r>
      <w:r w:rsidRPr="00E33D62">
        <w:rPr>
          <w:rFonts w:eastAsia="Times New Roman"/>
          <w:b/>
          <w:bCs/>
          <w:color w:val="00000A"/>
          <w:sz w:val="28"/>
          <w:szCs w:val="28"/>
        </w:rPr>
        <w:t xml:space="preserve"> </w:t>
      </w:r>
      <w:r w:rsidRPr="00E33D62">
        <w:rPr>
          <w:rFonts w:eastAsia="Times New Roman"/>
          <w:color w:val="00000A"/>
          <w:sz w:val="28"/>
          <w:szCs w:val="28"/>
        </w:rPr>
        <w:t>реализации АООП образования обучающихся с легкой умственной отсталостью</w:t>
      </w:r>
      <w:r w:rsidR="00E33D62">
        <w:rPr>
          <w:rFonts w:eastAsia="Times New Roman"/>
          <w:color w:val="00000A"/>
          <w:sz w:val="28"/>
          <w:szCs w:val="28"/>
        </w:rPr>
        <w:t xml:space="preserve"> </w:t>
      </w:r>
      <w:r w:rsidRPr="00E33D62">
        <w:rPr>
          <w:rFonts w:eastAsia="Times New Roman"/>
          <w:color w:val="00000A"/>
          <w:sz w:val="28"/>
          <w:szCs w:val="28"/>
        </w:rPr>
        <w:t xml:space="preserve">(интеллектуальными нарушениями) </w:t>
      </w:r>
      <w:r w:rsidRPr="00E33D62">
        <w:rPr>
          <w:rFonts w:eastAsia="Times New Roman"/>
          <w:color w:val="000000"/>
          <w:sz w:val="28"/>
          <w:szCs w:val="28"/>
        </w:rPr>
        <w:t>—создание условий д</w:t>
      </w:r>
      <w:r w:rsidR="00E33D62">
        <w:rPr>
          <w:rFonts w:eastAsia="Times New Roman"/>
          <w:color w:val="000000"/>
          <w:sz w:val="28"/>
          <w:szCs w:val="28"/>
        </w:rPr>
        <w:t>ля максимального удовлетворения о</w:t>
      </w:r>
      <w:r w:rsidRPr="00E33D62">
        <w:rPr>
          <w:rFonts w:eastAsia="Times New Roman"/>
          <w:color w:val="000000"/>
          <w:sz w:val="28"/>
          <w:szCs w:val="28"/>
        </w:rPr>
        <w:t>собых образовательных потребностей обучающихся, обеспечивающих усвоение ими социального и культурного опыта.</w:t>
      </w:r>
    </w:p>
    <w:p w:rsidR="007406EC" w:rsidRPr="00E33D62" w:rsidRDefault="007406EC" w:rsidP="0085659C">
      <w:pPr>
        <w:jc w:val="both"/>
        <w:rPr>
          <w:sz w:val="28"/>
          <w:szCs w:val="28"/>
        </w:rPr>
      </w:pPr>
    </w:p>
    <w:p w:rsidR="007406EC" w:rsidRPr="00E33D62" w:rsidRDefault="007406EC" w:rsidP="0085659C">
      <w:pPr>
        <w:jc w:val="both"/>
        <w:rPr>
          <w:sz w:val="28"/>
          <w:szCs w:val="28"/>
        </w:rPr>
      </w:pPr>
      <w:r w:rsidRPr="00E33D62">
        <w:rPr>
          <w:rFonts w:eastAsia="Times New Roman"/>
          <w:sz w:val="28"/>
          <w:szCs w:val="28"/>
        </w:rPr>
        <w:t>Достижение поставленной цели при разработке и реализации Организацией АООП предусматривает решение следующих основных задач:</w:t>
      </w:r>
    </w:p>
    <w:p w:rsidR="007406EC" w:rsidRPr="00E33D62" w:rsidRDefault="007406EC" w:rsidP="0085659C">
      <w:pPr>
        <w:jc w:val="both"/>
        <w:rPr>
          <w:sz w:val="28"/>
          <w:szCs w:val="28"/>
        </w:rPr>
      </w:pPr>
    </w:p>
    <w:p w:rsidR="007406EC" w:rsidRPr="00E33D62" w:rsidRDefault="007406EC" w:rsidP="0085659C">
      <w:pPr>
        <w:numPr>
          <w:ilvl w:val="0"/>
          <w:numId w:val="9"/>
        </w:numPr>
        <w:tabs>
          <w:tab w:val="left" w:pos="309"/>
        </w:tabs>
        <w:ind w:right="20"/>
        <w:jc w:val="both"/>
        <w:rPr>
          <w:rFonts w:eastAsia="Times New Roman"/>
          <w:sz w:val="28"/>
          <w:szCs w:val="28"/>
        </w:rPr>
      </w:pPr>
      <w:r w:rsidRPr="00E33D62">
        <w:rPr>
          <w:rFonts w:eastAsia="Times New Roman"/>
          <w:sz w:val="28"/>
          <w:szCs w:val="28"/>
        </w:rP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7406EC" w:rsidRPr="00E33D62" w:rsidRDefault="007406EC" w:rsidP="0085659C">
      <w:pPr>
        <w:jc w:val="both"/>
        <w:rPr>
          <w:rFonts w:eastAsia="Times New Roman"/>
          <w:sz w:val="28"/>
          <w:szCs w:val="28"/>
        </w:rPr>
      </w:pPr>
    </w:p>
    <w:p w:rsidR="007406EC" w:rsidRPr="00E33D62" w:rsidRDefault="007406EC" w:rsidP="0085659C">
      <w:pPr>
        <w:numPr>
          <w:ilvl w:val="1"/>
          <w:numId w:val="9"/>
        </w:numPr>
        <w:tabs>
          <w:tab w:val="left" w:pos="473"/>
        </w:tabs>
        <w:jc w:val="both"/>
        <w:rPr>
          <w:rFonts w:eastAsia="Times New Roman"/>
          <w:color w:val="00000A"/>
          <w:sz w:val="28"/>
          <w:szCs w:val="28"/>
        </w:rPr>
      </w:pPr>
      <w:r w:rsidRPr="00E33D62">
        <w:rPr>
          <w:rFonts w:eastAsia="Times New Roman"/>
          <w:color w:val="00000A"/>
          <w:sz w:val="28"/>
          <w:szCs w:val="28"/>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7406EC" w:rsidRPr="00E33D62" w:rsidRDefault="007406EC" w:rsidP="0085659C">
      <w:pPr>
        <w:jc w:val="both"/>
        <w:rPr>
          <w:rFonts w:eastAsia="Times New Roman"/>
          <w:color w:val="00000A"/>
          <w:sz w:val="28"/>
          <w:szCs w:val="28"/>
        </w:rPr>
      </w:pPr>
    </w:p>
    <w:p w:rsidR="007406EC" w:rsidRPr="00E33D62" w:rsidRDefault="007406EC" w:rsidP="0085659C">
      <w:pPr>
        <w:numPr>
          <w:ilvl w:val="0"/>
          <w:numId w:val="9"/>
        </w:numPr>
        <w:tabs>
          <w:tab w:val="left" w:pos="350"/>
        </w:tabs>
        <w:ind w:right="20"/>
        <w:jc w:val="both"/>
        <w:rPr>
          <w:rFonts w:eastAsia="Times New Roman"/>
          <w:sz w:val="28"/>
          <w:szCs w:val="28"/>
        </w:rPr>
      </w:pPr>
      <w:r w:rsidRPr="00E33D62">
        <w:rPr>
          <w:rFonts w:eastAsia="Times New Roman"/>
          <w:sz w:val="28"/>
          <w:szCs w:val="28"/>
        </w:rP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7406EC" w:rsidRPr="00E33D62" w:rsidRDefault="007406EC" w:rsidP="0085659C">
      <w:pPr>
        <w:jc w:val="both"/>
        <w:rPr>
          <w:rFonts w:eastAsia="Times New Roman"/>
          <w:sz w:val="28"/>
          <w:szCs w:val="28"/>
        </w:rPr>
      </w:pPr>
    </w:p>
    <w:p w:rsidR="007406EC" w:rsidRPr="00E33D62" w:rsidRDefault="007406EC" w:rsidP="0085659C">
      <w:pPr>
        <w:numPr>
          <w:ilvl w:val="0"/>
          <w:numId w:val="9"/>
        </w:numPr>
        <w:tabs>
          <w:tab w:val="left" w:pos="338"/>
        </w:tabs>
        <w:jc w:val="both"/>
        <w:rPr>
          <w:rFonts w:eastAsia="Times New Roman"/>
          <w:sz w:val="28"/>
          <w:szCs w:val="28"/>
        </w:rPr>
      </w:pPr>
      <w:r w:rsidRPr="00E33D62">
        <w:rPr>
          <w:rFonts w:eastAsia="Times New Roman"/>
          <w:sz w:val="28"/>
          <w:szCs w:val="28"/>
        </w:rPr>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7406EC" w:rsidRPr="00E33D62" w:rsidRDefault="007406EC" w:rsidP="0085659C">
      <w:pPr>
        <w:jc w:val="both"/>
        <w:rPr>
          <w:rFonts w:eastAsia="Times New Roman"/>
          <w:sz w:val="28"/>
          <w:szCs w:val="28"/>
        </w:rPr>
      </w:pPr>
    </w:p>
    <w:p w:rsidR="007406EC" w:rsidRPr="00E33D62" w:rsidRDefault="007406EC" w:rsidP="0085659C">
      <w:pPr>
        <w:numPr>
          <w:ilvl w:val="0"/>
          <w:numId w:val="9"/>
        </w:numPr>
        <w:tabs>
          <w:tab w:val="left" w:pos="333"/>
        </w:tabs>
        <w:jc w:val="both"/>
        <w:rPr>
          <w:rFonts w:eastAsia="Times New Roman"/>
          <w:sz w:val="28"/>
          <w:szCs w:val="28"/>
        </w:rPr>
      </w:pPr>
      <w:r w:rsidRPr="00E33D62">
        <w:rPr>
          <w:rFonts w:eastAsia="Times New Roman"/>
          <w:sz w:val="28"/>
          <w:szCs w:val="28"/>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7406EC" w:rsidRPr="00E33D62" w:rsidRDefault="007406EC" w:rsidP="0085659C">
      <w:pPr>
        <w:jc w:val="both"/>
        <w:rPr>
          <w:rFonts w:eastAsia="Times New Roman"/>
          <w:sz w:val="28"/>
          <w:szCs w:val="28"/>
        </w:rPr>
      </w:pPr>
    </w:p>
    <w:p w:rsidR="007406EC" w:rsidRPr="00E33D62" w:rsidRDefault="007406EC" w:rsidP="0085659C">
      <w:pPr>
        <w:jc w:val="both"/>
        <w:rPr>
          <w:rFonts w:eastAsia="Times New Roman"/>
          <w:sz w:val="28"/>
          <w:szCs w:val="28"/>
        </w:rPr>
      </w:pPr>
      <w:r w:rsidRPr="00E33D62">
        <w:rPr>
          <w:rFonts w:eastAsia="Times New Roman"/>
          <w:color w:val="00000A"/>
          <w:sz w:val="28"/>
          <w:szCs w:val="28"/>
        </w:rPr>
        <w:t>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7406EC" w:rsidRPr="00E33D62" w:rsidRDefault="007406EC" w:rsidP="0085659C">
      <w:pPr>
        <w:jc w:val="both"/>
        <w:rPr>
          <w:rFonts w:eastAsia="Times New Roman"/>
          <w:sz w:val="28"/>
          <w:szCs w:val="28"/>
        </w:rPr>
      </w:pPr>
    </w:p>
    <w:p w:rsidR="007406EC" w:rsidRPr="00E33D62" w:rsidRDefault="007406EC" w:rsidP="0085659C">
      <w:pPr>
        <w:ind w:right="20"/>
        <w:jc w:val="both"/>
        <w:rPr>
          <w:rFonts w:eastAsia="Times New Roman"/>
          <w:sz w:val="28"/>
          <w:szCs w:val="28"/>
        </w:rPr>
      </w:pPr>
      <w:r w:rsidRPr="00E33D62">
        <w:rPr>
          <w:rFonts w:eastAsia="Times New Roman"/>
          <w:color w:val="00000A"/>
          <w:sz w:val="28"/>
          <w:szCs w:val="28"/>
        </w:rPr>
        <w:t>АООП включает обязательную часть и часть, формируемую участниками образовательного процесса.</w:t>
      </w:r>
    </w:p>
    <w:p w:rsidR="007406EC" w:rsidRPr="00E33D62" w:rsidRDefault="007406EC" w:rsidP="0085659C">
      <w:pPr>
        <w:jc w:val="both"/>
        <w:rPr>
          <w:rFonts w:eastAsia="Times New Roman"/>
          <w:sz w:val="28"/>
          <w:szCs w:val="28"/>
        </w:rPr>
      </w:pPr>
    </w:p>
    <w:p w:rsidR="007406EC" w:rsidRPr="00E33D62" w:rsidRDefault="007406EC" w:rsidP="0085659C">
      <w:pPr>
        <w:ind w:right="20"/>
        <w:jc w:val="both"/>
        <w:rPr>
          <w:rFonts w:eastAsia="Times New Roman"/>
          <w:sz w:val="28"/>
          <w:szCs w:val="28"/>
        </w:rPr>
      </w:pPr>
      <w:r w:rsidRPr="00E33D62">
        <w:rPr>
          <w:rFonts w:eastAsia="Times New Roman"/>
          <w:color w:val="00000A"/>
          <w:sz w:val="28"/>
          <w:szCs w:val="28"/>
        </w:rPr>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7406EC" w:rsidRPr="00E33D62" w:rsidRDefault="007406EC" w:rsidP="0085659C">
      <w:pPr>
        <w:jc w:val="both"/>
        <w:rPr>
          <w:rFonts w:eastAsia="Times New Roman"/>
          <w:sz w:val="28"/>
          <w:szCs w:val="28"/>
        </w:rPr>
      </w:pPr>
    </w:p>
    <w:p w:rsidR="007406EC" w:rsidRPr="00E33D62" w:rsidRDefault="007406EC" w:rsidP="0085659C">
      <w:pPr>
        <w:jc w:val="both"/>
        <w:rPr>
          <w:rFonts w:eastAsia="Times New Roman"/>
          <w:sz w:val="28"/>
          <w:szCs w:val="28"/>
        </w:rPr>
      </w:pPr>
      <w:r w:rsidRPr="00E33D62">
        <w:rPr>
          <w:rFonts w:eastAsia="Times New Roman"/>
          <w:color w:val="00000A"/>
          <w:sz w:val="28"/>
          <w:szCs w:val="28"/>
        </w:rPr>
        <w:t xml:space="preserve">Сроки реализации АООП для обучающихся </w:t>
      </w:r>
      <w:r w:rsidRPr="00E33D62">
        <w:rPr>
          <w:rFonts w:eastAsia="Times New Roman"/>
          <w:color w:val="000000"/>
          <w:sz w:val="28"/>
          <w:szCs w:val="28"/>
        </w:rPr>
        <w:t>с умственной отсталостью</w:t>
      </w:r>
      <w:r w:rsidR="00E33D62">
        <w:rPr>
          <w:rFonts w:eastAsia="Times New Roman"/>
          <w:color w:val="000000"/>
          <w:sz w:val="28"/>
          <w:szCs w:val="28"/>
        </w:rPr>
        <w:t xml:space="preserve"> </w:t>
      </w:r>
      <w:r w:rsidRPr="00E33D62">
        <w:rPr>
          <w:rFonts w:eastAsia="Times New Roman"/>
          <w:color w:val="000000"/>
          <w:sz w:val="28"/>
          <w:szCs w:val="28"/>
        </w:rPr>
        <w:t>(интеллектуальными</w:t>
      </w:r>
      <w:r w:rsidR="00E33D62">
        <w:rPr>
          <w:rFonts w:eastAsia="Times New Roman"/>
          <w:color w:val="000000"/>
          <w:sz w:val="28"/>
          <w:szCs w:val="28"/>
        </w:rPr>
        <w:t xml:space="preserve"> </w:t>
      </w:r>
      <w:r w:rsidRPr="00E33D62">
        <w:rPr>
          <w:rFonts w:eastAsia="Times New Roman"/>
          <w:color w:val="000000"/>
          <w:sz w:val="28"/>
          <w:szCs w:val="28"/>
        </w:rPr>
        <w:t>нарушениями) составляет 9 ―13 лет.</w:t>
      </w:r>
    </w:p>
    <w:p w:rsidR="007406EC" w:rsidRPr="00E33D62" w:rsidRDefault="007406EC" w:rsidP="0085659C">
      <w:pPr>
        <w:jc w:val="both"/>
        <w:rPr>
          <w:rFonts w:eastAsia="Times New Roman"/>
          <w:sz w:val="28"/>
          <w:szCs w:val="28"/>
        </w:rPr>
      </w:pPr>
    </w:p>
    <w:p w:rsidR="007406EC" w:rsidRPr="00E33D62" w:rsidRDefault="007406EC" w:rsidP="0085659C">
      <w:pPr>
        <w:ind w:right="220"/>
        <w:jc w:val="both"/>
        <w:rPr>
          <w:rFonts w:eastAsia="Times New Roman"/>
          <w:sz w:val="28"/>
          <w:szCs w:val="28"/>
        </w:rPr>
      </w:pPr>
      <w:r w:rsidRPr="00E33D62">
        <w:rPr>
          <w:rFonts w:eastAsia="Times New Roman"/>
          <w:sz w:val="28"/>
          <w:szCs w:val="28"/>
        </w:rPr>
        <w:t>В реализации АООП МБОУ  СОШ№19 Азовского района  выделено два - три этапа:</w:t>
      </w:r>
    </w:p>
    <w:p w:rsidR="007406EC" w:rsidRPr="00E33D62" w:rsidRDefault="007406EC" w:rsidP="0085659C">
      <w:pPr>
        <w:ind w:right="220"/>
        <w:jc w:val="both"/>
        <w:rPr>
          <w:rFonts w:eastAsia="Times New Roman"/>
          <w:sz w:val="28"/>
          <w:szCs w:val="28"/>
        </w:rPr>
      </w:pPr>
      <w:r w:rsidRPr="00E33D62">
        <w:rPr>
          <w:rFonts w:eastAsia="Times New Roman"/>
          <w:sz w:val="28"/>
          <w:szCs w:val="28"/>
        </w:rPr>
        <w:t xml:space="preserve"> I этап ― 1-4 классы;</w:t>
      </w:r>
    </w:p>
    <w:p w:rsidR="007406EC" w:rsidRPr="00E33D62" w:rsidRDefault="007406EC" w:rsidP="0085659C">
      <w:pPr>
        <w:jc w:val="both"/>
        <w:rPr>
          <w:rFonts w:eastAsia="Times New Roman"/>
          <w:sz w:val="28"/>
          <w:szCs w:val="28"/>
        </w:rPr>
      </w:pPr>
    </w:p>
    <w:p w:rsidR="007406EC" w:rsidRPr="00E33D62" w:rsidRDefault="007406EC" w:rsidP="0085659C">
      <w:pPr>
        <w:ind w:right="7860"/>
        <w:jc w:val="both"/>
        <w:rPr>
          <w:rFonts w:eastAsia="Times New Roman"/>
          <w:sz w:val="28"/>
          <w:szCs w:val="28"/>
        </w:rPr>
      </w:pPr>
      <w:r w:rsidRPr="00E33D62">
        <w:rPr>
          <w:rFonts w:eastAsia="Times New Roman"/>
          <w:sz w:val="28"/>
          <w:szCs w:val="28"/>
        </w:rPr>
        <w:lastRenderedPageBreak/>
        <w:t xml:space="preserve">II этап ― 5-9 классы; </w:t>
      </w:r>
    </w:p>
    <w:p w:rsidR="007406EC" w:rsidRPr="00E33D62" w:rsidRDefault="007406EC" w:rsidP="0085659C">
      <w:pPr>
        <w:ind w:right="7860"/>
        <w:jc w:val="both"/>
        <w:rPr>
          <w:rFonts w:eastAsia="Times New Roman"/>
          <w:sz w:val="28"/>
          <w:szCs w:val="28"/>
        </w:rPr>
      </w:pPr>
      <w:r w:rsidRPr="00E33D62">
        <w:rPr>
          <w:rFonts w:eastAsia="Times New Roman"/>
          <w:sz w:val="28"/>
          <w:szCs w:val="28"/>
        </w:rPr>
        <w:t>III этап ― 10-11 классы.</w:t>
      </w:r>
    </w:p>
    <w:p w:rsidR="007406EC" w:rsidRPr="00E33D62" w:rsidRDefault="007406EC" w:rsidP="0085659C">
      <w:pPr>
        <w:jc w:val="both"/>
        <w:rPr>
          <w:rFonts w:eastAsia="Times New Roman"/>
          <w:sz w:val="28"/>
          <w:szCs w:val="28"/>
        </w:rPr>
      </w:pPr>
    </w:p>
    <w:p w:rsidR="007406EC" w:rsidRPr="00E33D62" w:rsidRDefault="007406EC" w:rsidP="0085659C">
      <w:pPr>
        <w:ind w:right="20"/>
        <w:jc w:val="both"/>
        <w:rPr>
          <w:rFonts w:eastAsia="Times New Roman"/>
          <w:sz w:val="28"/>
          <w:szCs w:val="28"/>
        </w:rPr>
      </w:pPr>
      <w:r w:rsidRPr="00E33D62">
        <w:rPr>
          <w:rFonts w:eastAsia="Times New Roman"/>
          <w:sz w:val="28"/>
          <w:szCs w:val="28"/>
        </w:rPr>
        <w:t>Цель I-го этапа состоит в формировании основ предметных знаний и умений, коррекции недостатков психофизического развития обучающихся.</w:t>
      </w:r>
    </w:p>
    <w:p w:rsidR="007406EC" w:rsidRPr="00E33D62" w:rsidRDefault="007406EC" w:rsidP="0085659C">
      <w:pPr>
        <w:jc w:val="both"/>
        <w:rPr>
          <w:rFonts w:eastAsia="Times New Roman"/>
          <w:sz w:val="28"/>
          <w:szCs w:val="28"/>
        </w:rPr>
      </w:pPr>
    </w:p>
    <w:p w:rsidR="007406EC" w:rsidRPr="00E33D62" w:rsidRDefault="007406EC" w:rsidP="0085659C">
      <w:pPr>
        <w:jc w:val="both"/>
        <w:rPr>
          <w:rFonts w:eastAsia="Times New Roman"/>
          <w:sz w:val="28"/>
          <w:szCs w:val="28"/>
        </w:rPr>
      </w:pPr>
      <w:r w:rsidRPr="00E33D62">
        <w:rPr>
          <w:rFonts w:eastAsia="Times New Roman"/>
          <w:sz w:val="28"/>
          <w:szCs w:val="28"/>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7406EC" w:rsidRPr="00E33D62" w:rsidRDefault="007406EC" w:rsidP="0085659C">
      <w:pPr>
        <w:jc w:val="both"/>
        <w:rPr>
          <w:rFonts w:eastAsia="Times New Roman"/>
          <w:sz w:val="28"/>
          <w:szCs w:val="28"/>
        </w:rPr>
      </w:pPr>
    </w:p>
    <w:p w:rsidR="007406EC" w:rsidRPr="00E33D62" w:rsidRDefault="007406EC" w:rsidP="0085659C">
      <w:pPr>
        <w:jc w:val="both"/>
        <w:rPr>
          <w:rFonts w:eastAsia="Times New Roman"/>
          <w:sz w:val="28"/>
          <w:szCs w:val="28"/>
        </w:rPr>
      </w:pPr>
      <w:r w:rsidRPr="00E33D62">
        <w:rPr>
          <w:rFonts w:eastAsia="Times New Roman"/>
          <w:sz w:val="28"/>
          <w:szCs w:val="28"/>
        </w:rPr>
        <w:t>На III-м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7406EC" w:rsidRPr="00E33D62" w:rsidRDefault="007406EC" w:rsidP="0085659C">
      <w:pPr>
        <w:jc w:val="both"/>
        <w:rPr>
          <w:rFonts w:eastAsia="Times New Roman"/>
          <w:sz w:val="28"/>
          <w:szCs w:val="28"/>
        </w:rPr>
      </w:pPr>
    </w:p>
    <w:p w:rsidR="007406EC" w:rsidRPr="00E33D62" w:rsidRDefault="007406EC" w:rsidP="0085659C">
      <w:pPr>
        <w:ind w:right="1300"/>
        <w:jc w:val="both"/>
        <w:rPr>
          <w:sz w:val="28"/>
          <w:szCs w:val="28"/>
        </w:rPr>
      </w:pPr>
      <w:r w:rsidRPr="00E33D62">
        <w:rPr>
          <w:rFonts w:eastAsia="Times New Roman"/>
          <w:b/>
          <w:bCs/>
          <w:color w:val="00000A"/>
          <w:sz w:val="28"/>
          <w:szCs w:val="28"/>
        </w:rPr>
        <w:t>Психолого-педагогическая характеристика обучающихся с легкой умственной отсталостью (интеллектуальными нарушениями)</w:t>
      </w:r>
    </w:p>
    <w:p w:rsidR="007406EC" w:rsidRPr="00E33D62" w:rsidRDefault="007406EC" w:rsidP="0085659C">
      <w:pPr>
        <w:jc w:val="both"/>
        <w:rPr>
          <w:sz w:val="28"/>
          <w:szCs w:val="28"/>
        </w:rPr>
      </w:pPr>
    </w:p>
    <w:p w:rsidR="007406EC" w:rsidRPr="00E33D62" w:rsidRDefault="007406EC" w:rsidP="0085659C">
      <w:pPr>
        <w:jc w:val="both"/>
        <w:rPr>
          <w:sz w:val="28"/>
          <w:szCs w:val="28"/>
        </w:rPr>
      </w:pPr>
      <w:r w:rsidRPr="00E33D62">
        <w:rPr>
          <w:rFonts w:eastAsia="Times New Roman"/>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7406EC" w:rsidRPr="00E33D62" w:rsidRDefault="007406EC" w:rsidP="0085659C">
      <w:pPr>
        <w:jc w:val="both"/>
        <w:rPr>
          <w:sz w:val="28"/>
          <w:szCs w:val="28"/>
        </w:rPr>
      </w:pPr>
    </w:p>
    <w:p w:rsidR="007406EC" w:rsidRPr="00E33D62" w:rsidRDefault="007406EC" w:rsidP="0085659C">
      <w:pPr>
        <w:numPr>
          <w:ilvl w:val="0"/>
          <w:numId w:val="10"/>
        </w:numPr>
        <w:tabs>
          <w:tab w:val="left" w:pos="326"/>
        </w:tabs>
        <w:jc w:val="both"/>
        <w:rPr>
          <w:rFonts w:eastAsia="Times New Roman"/>
          <w:sz w:val="28"/>
          <w:szCs w:val="28"/>
        </w:rPr>
      </w:pPr>
      <w:r w:rsidRPr="00E33D62">
        <w:rPr>
          <w:rFonts w:eastAsia="Times New Roman"/>
          <w:sz w:val="28"/>
          <w:szCs w:val="28"/>
        </w:rPr>
        <w:t xml:space="preserve">международной классификации болезней (МКБ-10) выделено четыре степени умственной отсталости: легкая </w:t>
      </w:r>
      <w:r w:rsidRPr="00E33D62">
        <w:rPr>
          <w:rFonts w:eastAsia="Times New Roman"/>
          <w:color w:val="00000A"/>
          <w:sz w:val="28"/>
          <w:szCs w:val="28"/>
        </w:rPr>
        <w:t>(IQ—69-50) ,умеренная(IQ —50-35),тяжелая(IQ —34-20),глубокая</w:t>
      </w:r>
    </w:p>
    <w:p w:rsidR="007406EC" w:rsidRPr="00E33D62" w:rsidRDefault="007406EC" w:rsidP="0085659C">
      <w:pPr>
        <w:jc w:val="both"/>
        <w:rPr>
          <w:rFonts w:eastAsia="Times New Roman"/>
          <w:sz w:val="28"/>
          <w:szCs w:val="28"/>
        </w:rPr>
      </w:pPr>
    </w:p>
    <w:p w:rsidR="007406EC" w:rsidRPr="00E33D62" w:rsidRDefault="007406EC" w:rsidP="0085659C">
      <w:pPr>
        <w:jc w:val="both"/>
        <w:rPr>
          <w:rFonts w:eastAsia="Times New Roman"/>
          <w:sz w:val="28"/>
          <w:szCs w:val="28"/>
        </w:rPr>
      </w:pPr>
      <w:r w:rsidRPr="00E33D62">
        <w:rPr>
          <w:rFonts w:eastAsia="Times New Roman"/>
          <w:color w:val="00000A"/>
          <w:sz w:val="28"/>
          <w:szCs w:val="28"/>
        </w:rPr>
        <w:t>(IQ&lt;20).</w:t>
      </w:r>
    </w:p>
    <w:p w:rsidR="007406EC" w:rsidRPr="00E33D62" w:rsidRDefault="007406EC" w:rsidP="0085659C">
      <w:pPr>
        <w:jc w:val="both"/>
        <w:rPr>
          <w:rFonts w:eastAsia="Times New Roman"/>
          <w:sz w:val="28"/>
          <w:szCs w:val="28"/>
        </w:rPr>
      </w:pPr>
    </w:p>
    <w:p w:rsidR="007406EC" w:rsidRPr="00E33D62" w:rsidRDefault="007406EC" w:rsidP="0085659C">
      <w:pPr>
        <w:jc w:val="both"/>
        <w:rPr>
          <w:rFonts w:eastAsia="Times New Roman"/>
          <w:sz w:val="28"/>
          <w:szCs w:val="28"/>
        </w:rPr>
      </w:pPr>
      <w:r w:rsidRPr="00E33D62">
        <w:rPr>
          <w:rFonts w:eastAsia="Times New Roman"/>
          <w:sz w:val="28"/>
          <w:szCs w:val="28"/>
        </w:rPr>
        <w:t xml:space="preserve">Развитие ребенка с легкой умственной отсталостью (интеллектуальными нарушениями), хотя и происходит на дефектной основе и характеризуется </w:t>
      </w:r>
      <w:r w:rsidRPr="00E33D62">
        <w:rPr>
          <w:rFonts w:eastAsia="Times New Roman"/>
          <w:sz w:val="28"/>
          <w:szCs w:val="28"/>
        </w:rPr>
        <w:lastRenderedPageBreak/>
        <w:t>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7406EC" w:rsidRPr="00E33D62" w:rsidRDefault="007406EC" w:rsidP="0085659C">
      <w:pPr>
        <w:jc w:val="both"/>
        <w:rPr>
          <w:rFonts w:eastAsia="Times New Roman"/>
          <w:sz w:val="28"/>
          <w:szCs w:val="28"/>
        </w:rPr>
      </w:pPr>
    </w:p>
    <w:p w:rsidR="007406EC" w:rsidRPr="00E33D62" w:rsidRDefault="007406EC" w:rsidP="0085659C">
      <w:pPr>
        <w:jc w:val="both"/>
        <w:rPr>
          <w:rFonts w:eastAsia="Times New Roman"/>
          <w:sz w:val="28"/>
          <w:szCs w:val="28"/>
        </w:rPr>
      </w:pPr>
      <w:r w:rsidRPr="00E33D62">
        <w:rPr>
          <w:rFonts w:eastAsia="Times New Roman"/>
          <w:sz w:val="28"/>
          <w:szCs w:val="28"/>
        </w:rPr>
        <w:t>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 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w:t>
      </w:r>
    </w:p>
    <w:p w:rsidR="007406EC" w:rsidRPr="00E33D62" w:rsidRDefault="007406EC" w:rsidP="0085659C">
      <w:pPr>
        <w:jc w:val="both"/>
        <w:rPr>
          <w:rFonts w:eastAsia="Times New Roman"/>
          <w:sz w:val="28"/>
          <w:szCs w:val="28"/>
        </w:rPr>
      </w:pPr>
    </w:p>
    <w:p w:rsidR="007406EC" w:rsidRPr="00E33D62" w:rsidRDefault="007406EC" w:rsidP="0085659C">
      <w:pPr>
        <w:jc w:val="both"/>
        <w:rPr>
          <w:rFonts w:eastAsia="Times New Roman"/>
          <w:sz w:val="28"/>
          <w:szCs w:val="28"/>
        </w:rPr>
      </w:pPr>
      <w:r w:rsidRPr="00E33D62">
        <w:rPr>
          <w:rFonts w:eastAsia="Times New Roman"/>
          <w:sz w:val="28"/>
          <w:szCs w:val="28"/>
        </w:rPr>
        <w:t>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w:t>
      </w:r>
    </w:p>
    <w:p w:rsidR="007406EC" w:rsidRPr="00E33D62" w:rsidRDefault="007406EC" w:rsidP="0085659C">
      <w:pPr>
        <w:jc w:val="both"/>
        <w:rPr>
          <w:rFonts w:eastAsia="Times New Roman"/>
          <w:sz w:val="28"/>
          <w:szCs w:val="28"/>
        </w:rPr>
      </w:pPr>
    </w:p>
    <w:p w:rsidR="007406EC" w:rsidRPr="00E33D62" w:rsidRDefault="007406EC" w:rsidP="0085659C">
      <w:pPr>
        <w:ind w:right="20"/>
        <w:jc w:val="both"/>
        <w:rPr>
          <w:rFonts w:eastAsia="Times New Roman"/>
          <w:sz w:val="28"/>
          <w:szCs w:val="28"/>
        </w:rPr>
      </w:pPr>
      <w:r w:rsidRPr="00E33D62">
        <w:rPr>
          <w:rFonts w:eastAsia="Times New Roman"/>
          <w:sz w:val="28"/>
          <w:szCs w:val="28"/>
        </w:rPr>
        <w:t>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7406EC" w:rsidRPr="00E33D62" w:rsidRDefault="007406EC" w:rsidP="0085659C">
      <w:pPr>
        <w:jc w:val="both"/>
        <w:rPr>
          <w:rFonts w:eastAsia="Times New Roman"/>
          <w:sz w:val="28"/>
          <w:szCs w:val="28"/>
        </w:rPr>
      </w:pPr>
    </w:p>
    <w:p w:rsidR="007406EC" w:rsidRPr="00E33D62" w:rsidRDefault="007406EC" w:rsidP="0085659C">
      <w:pPr>
        <w:numPr>
          <w:ilvl w:val="0"/>
          <w:numId w:val="10"/>
        </w:numPr>
        <w:tabs>
          <w:tab w:val="left" w:pos="257"/>
        </w:tabs>
        <w:jc w:val="both"/>
        <w:rPr>
          <w:rFonts w:eastAsia="Times New Roman"/>
          <w:sz w:val="28"/>
          <w:szCs w:val="28"/>
        </w:rPr>
      </w:pPr>
      <w:r w:rsidRPr="00E33D62">
        <w:rPr>
          <w:rFonts w:eastAsia="Times New Roman"/>
          <w:sz w:val="28"/>
          <w:szCs w:val="28"/>
        </w:rPr>
        <w:t>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Вместе с тем, Российская дефектология (как правопреемница советской)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
    <w:p w:rsidR="007406EC" w:rsidRPr="00E33D62" w:rsidRDefault="007406EC" w:rsidP="0085659C">
      <w:pPr>
        <w:jc w:val="both"/>
        <w:rPr>
          <w:rFonts w:eastAsia="Times New Roman"/>
          <w:sz w:val="28"/>
          <w:szCs w:val="28"/>
        </w:rPr>
      </w:pPr>
    </w:p>
    <w:p w:rsidR="00C747B3" w:rsidRPr="00E33D62" w:rsidRDefault="007406EC" w:rsidP="0085659C">
      <w:pPr>
        <w:jc w:val="both"/>
        <w:rPr>
          <w:sz w:val="28"/>
          <w:szCs w:val="28"/>
        </w:rPr>
      </w:pPr>
      <w:r w:rsidRPr="00E33D62">
        <w:rPr>
          <w:rFonts w:eastAsia="Times New Roman"/>
          <w:sz w:val="28"/>
          <w:szCs w:val="28"/>
        </w:rPr>
        <w:t xml:space="preserve">Развитие всех психических процессов у детей с легкой умственной отсталостью (интеллектуальными нарушениями) отличается качественным своеобразием. </w:t>
      </w:r>
      <w:r w:rsidRPr="00E33D62">
        <w:rPr>
          <w:rFonts w:eastAsia="Times New Roman"/>
          <w:sz w:val="28"/>
          <w:szCs w:val="28"/>
        </w:rPr>
        <w:lastRenderedPageBreak/>
        <w:t xml:space="preserve">Относительно сохранной у обучающихся с умственной отсталостью (интеллектуальными нарушениями) оказывается чувственная ступень познания </w:t>
      </w:r>
      <w:r w:rsidRPr="00E33D62">
        <w:rPr>
          <w:rFonts w:eastAsia="Times New Roman"/>
          <w:color w:val="00000A"/>
          <w:sz w:val="28"/>
          <w:szCs w:val="28"/>
        </w:rPr>
        <w:t>―</w:t>
      </w:r>
      <w:r w:rsidRPr="00E33D62">
        <w:rPr>
          <w:rFonts w:eastAsia="Times New Roman"/>
          <w:sz w:val="28"/>
          <w:szCs w:val="28"/>
        </w:rPr>
        <w:t xml:space="preserve"> ощущение и восприятие. Но и в этих познавательных процессах сказывается дефицитарность: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w:t>
      </w:r>
      <w:r w:rsidR="00C747B3" w:rsidRPr="00E33D62">
        <w:rPr>
          <w:rFonts w:eastAsia="Times New Roman"/>
          <w:sz w:val="28"/>
          <w:szCs w:val="28"/>
        </w:rPr>
        <w:t>дифференцировка, не могут не оказывать отрицательного влияния на весь ход развития ребенка с</w:t>
      </w:r>
    </w:p>
    <w:p w:rsidR="00C747B3" w:rsidRPr="00E33D62" w:rsidRDefault="00C747B3" w:rsidP="0085659C">
      <w:pPr>
        <w:jc w:val="both"/>
        <w:rPr>
          <w:sz w:val="28"/>
          <w:szCs w:val="28"/>
        </w:rPr>
      </w:pPr>
      <w:r w:rsidRPr="00E33D62">
        <w:rPr>
          <w:rFonts w:eastAsia="Times New Roman"/>
          <w:sz w:val="28"/>
          <w:szCs w:val="28"/>
        </w:rPr>
        <w:t>умственной отсталостью</w:t>
      </w:r>
    </w:p>
    <w:p w:rsidR="00C747B3" w:rsidRPr="00E33D62" w:rsidRDefault="00C747B3" w:rsidP="0085659C">
      <w:pPr>
        <w:jc w:val="both"/>
        <w:rPr>
          <w:sz w:val="28"/>
          <w:szCs w:val="28"/>
        </w:rPr>
      </w:pPr>
    </w:p>
    <w:p w:rsidR="00C747B3" w:rsidRPr="00E33D62" w:rsidRDefault="00C747B3" w:rsidP="0085659C">
      <w:pPr>
        <w:jc w:val="both"/>
        <w:rPr>
          <w:sz w:val="28"/>
          <w:szCs w:val="28"/>
        </w:rPr>
      </w:pPr>
      <w:r w:rsidRPr="00E33D62">
        <w:rPr>
          <w:rFonts w:eastAsia="Times New Roman"/>
          <w:sz w:val="28"/>
          <w:szCs w:val="28"/>
        </w:rPr>
        <w:t>(интеллектуальными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C747B3" w:rsidRPr="00E33D62" w:rsidRDefault="00C747B3" w:rsidP="0085659C">
      <w:pPr>
        <w:jc w:val="both"/>
        <w:rPr>
          <w:sz w:val="28"/>
          <w:szCs w:val="28"/>
        </w:rPr>
      </w:pPr>
    </w:p>
    <w:p w:rsidR="00C747B3" w:rsidRPr="00E33D62" w:rsidRDefault="00C747B3" w:rsidP="0085659C">
      <w:pPr>
        <w:jc w:val="both"/>
        <w:rPr>
          <w:sz w:val="28"/>
          <w:szCs w:val="28"/>
        </w:rPr>
      </w:pPr>
      <w:r w:rsidRPr="00E33D62">
        <w:rPr>
          <w:rFonts w:eastAsia="Times New Roman"/>
          <w:sz w:val="28"/>
          <w:szCs w:val="28"/>
        </w:rPr>
        <w:t xml:space="preserve">Меньший потенциал у обучающихся с умственной отсталостью (интеллектуальными нарушениями) обнаруживается в развитии их </w:t>
      </w:r>
      <w:r w:rsidRPr="00E33D62">
        <w:rPr>
          <w:rFonts w:eastAsia="Times New Roman"/>
          <w:b/>
          <w:bCs/>
          <w:sz w:val="28"/>
          <w:szCs w:val="28"/>
        </w:rPr>
        <w:t>мышления</w:t>
      </w:r>
      <w:r w:rsidRPr="00E33D62">
        <w:rPr>
          <w:rFonts w:eastAsia="Times New Roman"/>
          <w:sz w:val="28"/>
          <w:szCs w:val="28"/>
        </w:rPr>
        <w:t>,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 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w:t>
      </w:r>
      <w:r w:rsidR="008E5F0A">
        <w:rPr>
          <w:rFonts w:eastAsia="Times New Roman"/>
          <w:sz w:val="28"/>
          <w:szCs w:val="28"/>
        </w:rPr>
        <w:t>ым в той или иной степени скорре</w:t>
      </w:r>
      <w:r w:rsidRPr="00E33D62">
        <w:rPr>
          <w:rFonts w:eastAsia="Times New Roman"/>
          <w:sz w:val="28"/>
          <w:szCs w:val="28"/>
        </w:rPr>
        <w:t>гировать недостатки мыслительной деятельности.</w:t>
      </w:r>
    </w:p>
    <w:p w:rsidR="00C747B3" w:rsidRPr="00E33D62" w:rsidRDefault="00C747B3" w:rsidP="0085659C">
      <w:pPr>
        <w:jc w:val="both"/>
        <w:rPr>
          <w:sz w:val="28"/>
          <w:szCs w:val="28"/>
        </w:rPr>
      </w:pPr>
    </w:p>
    <w:p w:rsidR="00C747B3" w:rsidRPr="00E33D62" w:rsidRDefault="00C747B3" w:rsidP="0085659C">
      <w:pPr>
        <w:jc w:val="both"/>
        <w:rPr>
          <w:sz w:val="28"/>
          <w:szCs w:val="28"/>
        </w:rPr>
      </w:pPr>
      <w:r w:rsidRPr="00E33D62">
        <w:rPr>
          <w:rFonts w:eastAsia="Times New Roman"/>
          <w:sz w:val="28"/>
          <w:szCs w:val="28"/>
        </w:rPr>
        <w:t>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w:t>
      </w:r>
      <w:r w:rsidR="008E5F0A">
        <w:rPr>
          <w:rFonts w:eastAsia="Times New Roman"/>
          <w:sz w:val="28"/>
          <w:szCs w:val="28"/>
        </w:rPr>
        <w:t xml:space="preserve"> </w:t>
      </w:r>
      <w:r w:rsidRPr="00E33D62">
        <w:rPr>
          <w:rFonts w:eastAsia="Times New Roman"/>
          <w:sz w:val="28"/>
          <w:szCs w:val="28"/>
        </w:rPr>
        <w:t xml:space="preserve">- логического. </w:t>
      </w:r>
      <w:r w:rsidRPr="00E33D62">
        <w:rPr>
          <w:rFonts w:eastAsia="Times New Roman"/>
          <w:sz w:val="28"/>
          <w:szCs w:val="28"/>
        </w:rPr>
        <w:lastRenderedPageBreak/>
        <w:t xml:space="preserve">Особенности восприятия и осмысления детьми учебного материала неразрывно связаны с особенностями их </w:t>
      </w:r>
      <w:r w:rsidRPr="00E33D62">
        <w:rPr>
          <w:rFonts w:eastAsia="Times New Roman"/>
          <w:b/>
          <w:bCs/>
          <w:sz w:val="28"/>
          <w:szCs w:val="28"/>
        </w:rPr>
        <w:t>памяти</w:t>
      </w:r>
      <w:r w:rsidRPr="00E33D62">
        <w:rPr>
          <w:rFonts w:eastAsia="Times New Roman"/>
          <w:sz w:val="28"/>
          <w:szCs w:val="28"/>
        </w:rPr>
        <w:t>.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w:t>
      </w:r>
    </w:p>
    <w:p w:rsidR="00C747B3" w:rsidRPr="00E33D62" w:rsidRDefault="00C747B3" w:rsidP="0085659C">
      <w:pPr>
        <w:jc w:val="both"/>
        <w:rPr>
          <w:sz w:val="28"/>
          <w:szCs w:val="28"/>
        </w:rPr>
      </w:pPr>
    </w:p>
    <w:p w:rsidR="00691592" w:rsidRPr="00E33D62" w:rsidRDefault="00C747B3" w:rsidP="0085659C">
      <w:pPr>
        <w:jc w:val="both"/>
        <w:rPr>
          <w:sz w:val="28"/>
          <w:szCs w:val="28"/>
        </w:rPr>
      </w:pPr>
      <w:r w:rsidRPr="00E33D62">
        <w:rPr>
          <w:rFonts w:eastAsia="Times New Roman"/>
          <w:sz w:val="28"/>
          <w:szCs w:val="28"/>
        </w:rPr>
        <w:t xml:space="preserve">Вместе с тем, следует иметь в виду, что специфика мнемической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мнемической деятельности. Особенности познавательной деятельности школьников с умственной отсталостью (интеллектуальными нарушениями) проявляются и в особенностях их </w:t>
      </w:r>
      <w:r w:rsidRPr="00E33D62">
        <w:rPr>
          <w:rFonts w:eastAsia="Times New Roman"/>
          <w:b/>
          <w:bCs/>
          <w:sz w:val="28"/>
          <w:szCs w:val="28"/>
        </w:rPr>
        <w:t>внимания,</w:t>
      </w:r>
      <w:r w:rsidRPr="00E33D62">
        <w:rPr>
          <w:rFonts w:eastAsia="Times New Roman"/>
          <w:sz w:val="28"/>
          <w:szCs w:val="28"/>
        </w:rPr>
        <w:t xml:space="preserve">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w:t>
      </w:r>
      <w:r w:rsidR="008E5F0A">
        <w:rPr>
          <w:rFonts w:eastAsia="Times New Roman"/>
          <w:sz w:val="28"/>
          <w:szCs w:val="28"/>
        </w:rPr>
        <w:t xml:space="preserve"> </w:t>
      </w:r>
      <w:r w:rsidR="00691592" w:rsidRPr="00E33D62">
        <w:rPr>
          <w:rFonts w:eastAsia="Times New Roman"/>
          <w:sz w:val="28"/>
          <w:szCs w:val="28"/>
        </w:rPr>
        <w:t>выражается в неустойчивости внимания. Также в процессе обучения обнаруживаются трудности сосредоточения на каком-либо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w:t>
      </w:r>
    </w:p>
    <w:p w:rsidR="00691592" w:rsidRPr="00E33D62" w:rsidRDefault="00691592" w:rsidP="0085659C">
      <w:pPr>
        <w:jc w:val="both"/>
        <w:rPr>
          <w:sz w:val="28"/>
          <w:szCs w:val="28"/>
        </w:rPr>
      </w:pPr>
    </w:p>
    <w:p w:rsidR="00691592" w:rsidRPr="00E33D62" w:rsidRDefault="00691592" w:rsidP="0085659C">
      <w:pPr>
        <w:jc w:val="both"/>
        <w:rPr>
          <w:sz w:val="28"/>
          <w:szCs w:val="28"/>
        </w:rPr>
      </w:pPr>
      <w:r w:rsidRPr="00E33D62">
        <w:rPr>
          <w:rFonts w:eastAsia="Times New Roman"/>
          <w:sz w:val="28"/>
          <w:szCs w:val="28"/>
        </w:rPr>
        <w:lastRenderedPageBreak/>
        <w:t xml:space="preserve">Для успешного обучения необходимы достаточно развитые </w:t>
      </w:r>
      <w:r w:rsidRPr="00E33D62">
        <w:rPr>
          <w:rFonts w:eastAsia="Times New Roman"/>
          <w:b/>
          <w:bCs/>
          <w:sz w:val="28"/>
          <w:szCs w:val="28"/>
        </w:rPr>
        <w:t>представления</w:t>
      </w:r>
      <w:r w:rsidRPr="00E33D62">
        <w:rPr>
          <w:rFonts w:eastAsia="Times New Roman"/>
          <w:sz w:val="28"/>
          <w:szCs w:val="28"/>
        </w:rPr>
        <w:t xml:space="preserve"> и </w:t>
      </w:r>
      <w:r w:rsidRPr="00E33D62">
        <w:rPr>
          <w:rFonts w:eastAsia="Times New Roman"/>
          <w:b/>
          <w:bCs/>
          <w:sz w:val="28"/>
          <w:szCs w:val="28"/>
        </w:rPr>
        <w:t>воображение</w:t>
      </w:r>
      <w:r w:rsidRPr="00E33D62">
        <w:rPr>
          <w:rFonts w:eastAsia="Times New Roman"/>
          <w:sz w:val="28"/>
          <w:szCs w:val="28"/>
        </w:rPr>
        <w:t>. Представлениям детей с умственной отсталостью (интеллектуальными нарушениями)</w:t>
      </w:r>
      <w:r w:rsidR="008E5F0A">
        <w:rPr>
          <w:rFonts w:eastAsia="Times New Roman"/>
          <w:sz w:val="28"/>
          <w:szCs w:val="28"/>
        </w:rPr>
        <w:t xml:space="preserve"> свойственна недифференцированно</w:t>
      </w:r>
      <w:r w:rsidRPr="00E33D62">
        <w:rPr>
          <w:rFonts w:eastAsia="Times New Roman"/>
          <w:sz w:val="28"/>
          <w:szCs w:val="28"/>
        </w:rPr>
        <w:t>сть, фрагментарность, уподобление образов, что, в свою очередь, сказывается на узнавании и понимании учебного материала.</w:t>
      </w:r>
    </w:p>
    <w:p w:rsidR="00691592" w:rsidRPr="00E33D62" w:rsidRDefault="00691592" w:rsidP="0085659C">
      <w:pPr>
        <w:jc w:val="both"/>
        <w:rPr>
          <w:sz w:val="28"/>
          <w:szCs w:val="28"/>
        </w:rPr>
      </w:pPr>
    </w:p>
    <w:p w:rsidR="00691592" w:rsidRPr="00E33D62" w:rsidRDefault="00691592" w:rsidP="0085659C">
      <w:pPr>
        <w:ind w:right="20"/>
        <w:jc w:val="both"/>
        <w:rPr>
          <w:sz w:val="28"/>
          <w:szCs w:val="28"/>
        </w:rPr>
      </w:pPr>
      <w:r w:rsidRPr="00E33D62">
        <w:rPr>
          <w:rFonts w:eastAsia="Times New Roman"/>
          <w:sz w:val="28"/>
          <w:szCs w:val="28"/>
        </w:rPr>
        <w:t>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691592" w:rsidRPr="00E33D62" w:rsidRDefault="00691592" w:rsidP="0085659C">
      <w:pPr>
        <w:jc w:val="both"/>
        <w:rPr>
          <w:sz w:val="28"/>
          <w:szCs w:val="28"/>
        </w:rPr>
      </w:pPr>
    </w:p>
    <w:p w:rsidR="00691592" w:rsidRPr="00E33D62" w:rsidRDefault="00691592" w:rsidP="0085659C">
      <w:pPr>
        <w:numPr>
          <w:ilvl w:val="0"/>
          <w:numId w:val="11"/>
        </w:numPr>
        <w:tabs>
          <w:tab w:val="left" w:pos="381"/>
        </w:tabs>
        <w:jc w:val="both"/>
        <w:rPr>
          <w:rFonts w:eastAsia="Times New Roman"/>
          <w:sz w:val="28"/>
          <w:szCs w:val="28"/>
        </w:rPr>
      </w:pPr>
      <w:r w:rsidRPr="00E33D62">
        <w:rPr>
          <w:rFonts w:eastAsia="Times New Roman"/>
          <w:sz w:val="28"/>
          <w:szCs w:val="28"/>
        </w:rPr>
        <w:t xml:space="preserve">школьников с умственной отсталостью (интеллектуальными нарушениями) отмечаются недостатки в развитии </w:t>
      </w:r>
      <w:r w:rsidRPr="00E33D62">
        <w:rPr>
          <w:rFonts w:eastAsia="Times New Roman"/>
          <w:b/>
          <w:bCs/>
          <w:sz w:val="28"/>
          <w:szCs w:val="28"/>
        </w:rPr>
        <w:t>речевой деятельности</w:t>
      </w:r>
      <w:r w:rsidRPr="00E33D62">
        <w:rPr>
          <w:rFonts w:eastAsia="Times New Roman"/>
          <w:sz w:val="28"/>
          <w:szCs w:val="28"/>
        </w:rPr>
        <w:t>,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обучающихся с умственной отсталостью характерно системное недоразвитие речи.</w:t>
      </w:r>
    </w:p>
    <w:p w:rsidR="00691592" w:rsidRPr="00E33D62" w:rsidRDefault="00691592" w:rsidP="0085659C">
      <w:pPr>
        <w:jc w:val="both"/>
        <w:rPr>
          <w:rFonts w:eastAsia="Times New Roman"/>
          <w:sz w:val="28"/>
          <w:szCs w:val="28"/>
        </w:rPr>
      </w:pPr>
    </w:p>
    <w:p w:rsidR="00691592" w:rsidRPr="00E33D62" w:rsidRDefault="00691592" w:rsidP="0085659C">
      <w:pPr>
        <w:jc w:val="both"/>
        <w:rPr>
          <w:rFonts w:eastAsia="Times New Roman"/>
          <w:sz w:val="28"/>
          <w:szCs w:val="28"/>
        </w:rPr>
      </w:pPr>
      <w:r w:rsidRPr="00E33D62">
        <w:rPr>
          <w:rFonts w:eastAsia="Times New Roman"/>
          <w:sz w:val="28"/>
          <w:szCs w:val="28"/>
        </w:rPr>
        <w:t>Недостатки речевой деятельности этой категории обучающихся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691592" w:rsidRPr="00E33D62" w:rsidRDefault="00691592" w:rsidP="0085659C">
      <w:pPr>
        <w:jc w:val="both"/>
        <w:rPr>
          <w:rFonts w:eastAsia="Times New Roman"/>
          <w:sz w:val="28"/>
          <w:szCs w:val="28"/>
        </w:rPr>
      </w:pPr>
    </w:p>
    <w:p w:rsidR="00691592" w:rsidRPr="00E33D62" w:rsidRDefault="00691592" w:rsidP="0085659C">
      <w:pPr>
        <w:ind w:right="20"/>
        <w:jc w:val="both"/>
        <w:rPr>
          <w:rFonts w:eastAsia="Times New Roman"/>
          <w:sz w:val="28"/>
          <w:szCs w:val="28"/>
        </w:rPr>
      </w:pPr>
      <w:r w:rsidRPr="00E33D62">
        <w:rPr>
          <w:rFonts w:eastAsia="Times New Roman"/>
          <w:b/>
          <w:bCs/>
          <w:sz w:val="28"/>
          <w:szCs w:val="28"/>
        </w:rPr>
        <w:t xml:space="preserve">Моторная </w:t>
      </w:r>
      <w:r w:rsidRPr="00E33D62">
        <w:rPr>
          <w:rFonts w:eastAsia="Times New Roman"/>
          <w:sz w:val="28"/>
          <w:szCs w:val="28"/>
        </w:rPr>
        <w:t>сфера детей с легкой степенью умственной отсталости</w:t>
      </w:r>
      <w:r w:rsidR="00E33D62">
        <w:rPr>
          <w:rFonts w:eastAsia="Times New Roman"/>
          <w:sz w:val="28"/>
          <w:szCs w:val="28"/>
        </w:rPr>
        <w:t xml:space="preserve"> </w:t>
      </w:r>
      <w:r w:rsidRPr="00E33D62">
        <w:rPr>
          <w:rFonts w:eastAsia="Times New Roman"/>
          <w:sz w:val="28"/>
          <w:szCs w:val="28"/>
        </w:rPr>
        <w:t>(интеллектуальными</w:t>
      </w:r>
      <w:r w:rsidR="00E33D62">
        <w:rPr>
          <w:rFonts w:eastAsia="Times New Roman"/>
          <w:sz w:val="28"/>
          <w:szCs w:val="28"/>
        </w:rPr>
        <w:t xml:space="preserve"> </w:t>
      </w:r>
      <w:r w:rsidRPr="00E33D62">
        <w:rPr>
          <w:rFonts w:eastAsia="Times New Roman"/>
          <w:sz w:val="28"/>
          <w:szCs w:val="28"/>
        </w:rPr>
        <w:t>нарушениями), как правило, не имеет выраженных нарушений. Наибольшие трудности обучающиеся испытывают при выполнении заданий, связанных</w:t>
      </w:r>
    </w:p>
    <w:p w:rsidR="00691592" w:rsidRPr="00E33D62" w:rsidRDefault="00691592" w:rsidP="0085659C">
      <w:pPr>
        <w:jc w:val="both"/>
        <w:rPr>
          <w:rFonts w:eastAsia="Times New Roman"/>
          <w:sz w:val="28"/>
          <w:szCs w:val="28"/>
        </w:rPr>
      </w:pPr>
    </w:p>
    <w:p w:rsidR="00691592" w:rsidRPr="00E33D62" w:rsidRDefault="00691592" w:rsidP="0085659C">
      <w:pPr>
        <w:jc w:val="both"/>
        <w:rPr>
          <w:rFonts w:eastAsia="Times New Roman"/>
          <w:sz w:val="28"/>
          <w:szCs w:val="28"/>
        </w:rPr>
      </w:pPr>
      <w:r w:rsidRPr="00E33D62">
        <w:rPr>
          <w:rFonts w:eastAsia="Times New Roman"/>
          <w:sz w:val="28"/>
          <w:szCs w:val="28"/>
        </w:rPr>
        <w:t>с точной координацией мелких движений пальцев рук. В свою очередь, это негативно сказывается</w:t>
      </w:r>
    </w:p>
    <w:p w:rsidR="00691592" w:rsidRPr="00E33D62" w:rsidRDefault="00691592" w:rsidP="0085659C">
      <w:pPr>
        <w:jc w:val="both"/>
        <w:rPr>
          <w:sz w:val="28"/>
          <w:szCs w:val="28"/>
        </w:rPr>
      </w:pPr>
    </w:p>
    <w:p w:rsidR="00691592" w:rsidRPr="00E33D62" w:rsidRDefault="00691592" w:rsidP="0085659C">
      <w:pPr>
        <w:jc w:val="both"/>
        <w:rPr>
          <w:sz w:val="28"/>
          <w:szCs w:val="28"/>
        </w:rPr>
      </w:pPr>
      <w:r w:rsidRPr="00E33D62">
        <w:rPr>
          <w:rFonts w:eastAsia="Times New Roman"/>
          <w:sz w:val="28"/>
          <w:szCs w:val="28"/>
        </w:rPr>
        <w:t xml:space="preserve">на овладении письмом и некоторыми трудовыми операциями. Проведение специальных упражнений, включенных как в содержание коррекционных </w:t>
      </w:r>
      <w:r w:rsidRPr="00E33D62">
        <w:rPr>
          <w:rFonts w:eastAsia="Times New Roman"/>
          <w:sz w:val="28"/>
          <w:szCs w:val="28"/>
        </w:rPr>
        <w:lastRenderedPageBreak/>
        <w:t>занятий, так и используемых на отдельных уроках, способствует развитию координации и точности движений пальцев рук и кисти,</w:t>
      </w:r>
    </w:p>
    <w:p w:rsidR="00691592" w:rsidRPr="00E33D62" w:rsidRDefault="00691592" w:rsidP="0085659C">
      <w:pPr>
        <w:jc w:val="both"/>
        <w:rPr>
          <w:sz w:val="28"/>
          <w:szCs w:val="28"/>
        </w:rPr>
      </w:pPr>
    </w:p>
    <w:p w:rsidR="00691592" w:rsidRPr="00E33D62" w:rsidRDefault="00691592" w:rsidP="0085659C">
      <w:pPr>
        <w:numPr>
          <w:ilvl w:val="0"/>
          <w:numId w:val="12"/>
        </w:numPr>
        <w:tabs>
          <w:tab w:val="left" w:pos="218"/>
        </w:tabs>
        <w:jc w:val="both"/>
        <w:rPr>
          <w:rFonts w:eastAsia="Times New Roman"/>
          <w:sz w:val="28"/>
          <w:szCs w:val="28"/>
        </w:rPr>
      </w:pPr>
      <w:r w:rsidRPr="00E33D62">
        <w:rPr>
          <w:rFonts w:eastAsia="Times New Roman"/>
          <w:sz w:val="28"/>
          <w:szCs w:val="28"/>
        </w:rPr>
        <w:t>также позволяет подготовить обучающихся к овладению учебными и трудовыми действиями, требующими определенной моторной ловкости.</w:t>
      </w:r>
    </w:p>
    <w:p w:rsidR="00691592" w:rsidRPr="00E33D62" w:rsidRDefault="00691592" w:rsidP="0085659C">
      <w:pPr>
        <w:jc w:val="both"/>
        <w:rPr>
          <w:rFonts w:eastAsia="Times New Roman"/>
          <w:sz w:val="28"/>
          <w:szCs w:val="28"/>
        </w:rPr>
      </w:pPr>
    </w:p>
    <w:p w:rsidR="00691592" w:rsidRPr="00E33D62" w:rsidRDefault="00691592" w:rsidP="0085659C">
      <w:pPr>
        <w:jc w:val="both"/>
        <w:rPr>
          <w:rFonts w:eastAsia="Times New Roman"/>
          <w:sz w:val="28"/>
          <w:szCs w:val="28"/>
        </w:rPr>
      </w:pPr>
      <w:r w:rsidRPr="00E33D62">
        <w:rPr>
          <w:rFonts w:eastAsia="Times New Roman"/>
          <w:sz w:val="28"/>
          <w:szCs w:val="28"/>
        </w:rPr>
        <w:t xml:space="preserve">Психологические особенности обучающихся с умственной отсталостью (интеллектуальными нарушениями) проявляются и в нарушении </w:t>
      </w:r>
      <w:r w:rsidRPr="00E33D62">
        <w:rPr>
          <w:rFonts w:eastAsia="Times New Roman"/>
          <w:b/>
          <w:bCs/>
          <w:sz w:val="28"/>
          <w:szCs w:val="28"/>
        </w:rPr>
        <w:t>эмоциональной</w:t>
      </w:r>
      <w:r w:rsidRPr="00E33D62">
        <w:rPr>
          <w:rFonts w:eastAsia="Times New Roman"/>
          <w:sz w:val="28"/>
          <w:szCs w:val="28"/>
        </w:rPr>
        <w:t xml:space="preserve">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691592" w:rsidRPr="00E33D62" w:rsidRDefault="00691592" w:rsidP="0085659C">
      <w:pPr>
        <w:jc w:val="both"/>
        <w:rPr>
          <w:rFonts w:eastAsia="Times New Roman"/>
          <w:sz w:val="28"/>
          <w:szCs w:val="28"/>
        </w:rPr>
      </w:pPr>
    </w:p>
    <w:p w:rsidR="00691592" w:rsidRPr="00E33D62" w:rsidRDefault="00691592" w:rsidP="0085659C">
      <w:pPr>
        <w:jc w:val="both"/>
        <w:rPr>
          <w:rFonts w:eastAsia="Times New Roman"/>
          <w:sz w:val="28"/>
          <w:szCs w:val="28"/>
        </w:rPr>
      </w:pPr>
      <w:r w:rsidRPr="00E33D62">
        <w:rPr>
          <w:rFonts w:eastAsia="Times New Roman"/>
          <w:b/>
          <w:bCs/>
          <w:sz w:val="28"/>
          <w:szCs w:val="28"/>
        </w:rPr>
        <w:t xml:space="preserve">Волевая </w:t>
      </w:r>
      <w:r w:rsidRPr="00E33D62">
        <w:rPr>
          <w:rFonts w:eastAsia="Times New Roman"/>
          <w:sz w:val="28"/>
          <w:szCs w:val="28"/>
        </w:rPr>
        <w:t>сфера учащихся с умственной отсталостью(интеллектуальными нарушениями)характеризуется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w:t>
      </w:r>
    </w:p>
    <w:p w:rsidR="00245BAE" w:rsidRPr="00E33D62" w:rsidRDefault="00245BAE" w:rsidP="0085659C">
      <w:pPr>
        <w:jc w:val="both"/>
        <w:rPr>
          <w:sz w:val="28"/>
          <w:szCs w:val="28"/>
        </w:rPr>
      </w:pPr>
      <w:r w:rsidRPr="00E33D62">
        <w:rPr>
          <w:rFonts w:eastAsia="Times New Roman"/>
          <w:sz w:val="28"/>
          <w:szCs w:val="28"/>
        </w:rPr>
        <w:t xml:space="preserve">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w:t>
      </w:r>
      <w:r w:rsidRPr="00E33D62">
        <w:rPr>
          <w:rFonts w:eastAsia="Times New Roman"/>
          <w:b/>
          <w:bCs/>
          <w:sz w:val="28"/>
          <w:szCs w:val="28"/>
        </w:rPr>
        <w:t>деятельности</w:t>
      </w:r>
      <w:r w:rsidRPr="00E33D62">
        <w:rPr>
          <w:rFonts w:eastAsia="Times New Roman"/>
          <w:sz w:val="28"/>
          <w:szCs w:val="28"/>
        </w:rPr>
        <w:t>, в особенности произвольной, что выражается в недоразвитии мотивационной сферы, слабости побуждений, недостаточности инициативы.</w:t>
      </w:r>
    </w:p>
    <w:p w:rsidR="00245BAE" w:rsidRPr="00E33D62" w:rsidRDefault="00245BAE" w:rsidP="0085659C">
      <w:pPr>
        <w:jc w:val="both"/>
        <w:rPr>
          <w:sz w:val="28"/>
          <w:szCs w:val="28"/>
        </w:rPr>
      </w:pPr>
    </w:p>
    <w:p w:rsidR="00245BAE" w:rsidRPr="00E33D62" w:rsidRDefault="00245BAE" w:rsidP="0085659C">
      <w:pPr>
        <w:jc w:val="both"/>
        <w:rPr>
          <w:sz w:val="28"/>
          <w:szCs w:val="28"/>
        </w:rPr>
      </w:pPr>
      <w:r w:rsidRPr="00E33D62">
        <w:rPr>
          <w:rFonts w:eastAsia="Times New Roman"/>
          <w:sz w:val="28"/>
          <w:szCs w:val="28"/>
        </w:rPr>
        <w:t>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 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w:t>
      </w:r>
    </w:p>
    <w:p w:rsidR="00245BAE" w:rsidRPr="00E33D62" w:rsidRDefault="00245BAE" w:rsidP="0085659C">
      <w:pPr>
        <w:jc w:val="both"/>
        <w:rPr>
          <w:sz w:val="28"/>
          <w:szCs w:val="28"/>
        </w:rPr>
      </w:pPr>
    </w:p>
    <w:p w:rsidR="00245BAE" w:rsidRPr="00E33D62" w:rsidRDefault="00245BAE" w:rsidP="0085659C">
      <w:pPr>
        <w:jc w:val="both"/>
        <w:rPr>
          <w:sz w:val="28"/>
          <w:szCs w:val="28"/>
        </w:rPr>
      </w:pPr>
      <w:r w:rsidRPr="00E33D62">
        <w:rPr>
          <w:rFonts w:eastAsia="Times New Roman"/>
          <w:sz w:val="28"/>
          <w:szCs w:val="28"/>
        </w:rPr>
        <w:t xml:space="preserve">особенностей </w:t>
      </w:r>
      <w:r w:rsidRPr="00E33D62">
        <w:rPr>
          <w:rFonts w:eastAsia="Times New Roman"/>
          <w:b/>
          <w:bCs/>
          <w:sz w:val="28"/>
          <w:szCs w:val="28"/>
        </w:rPr>
        <w:t>личности</w:t>
      </w:r>
      <w:r w:rsidRPr="00E33D62">
        <w:rPr>
          <w:rFonts w:eastAsia="Times New Roman"/>
          <w:sz w:val="28"/>
          <w:szCs w:val="28"/>
        </w:rPr>
        <w:t xml:space="preserve">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w:t>
      </w:r>
      <w:r w:rsidRPr="00E33D62">
        <w:rPr>
          <w:rFonts w:eastAsia="Times New Roman"/>
          <w:b/>
          <w:bCs/>
          <w:sz w:val="28"/>
          <w:szCs w:val="28"/>
        </w:rPr>
        <w:t>межличностных отношений</w:t>
      </w:r>
      <w:r w:rsidRPr="00E33D62">
        <w:rPr>
          <w:rFonts w:eastAsia="Times New Roman"/>
          <w:sz w:val="28"/>
          <w:szCs w:val="28"/>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 </w:t>
      </w:r>
      <w:r w:rsidRPr="00E33D62">
        <w:rPr>
          <w:rFonts w:eastAsia="Times New Roman"/>
          <w:color w:val="00000A"/>
          <w:sz w:val="28"/>
          <w:szCs w:val="28"/>
        </w:rPr>
        <w:t>Снижение адекватности во взаимодействии со</w:t>
      </w:r>
      <w:r w:rsidR="00E33D62">
        <w:rPr>
          <w:rFonts w:eastAsia="Times New Roman"/>
          <w:color w:val="00000A"/>
          <w:sz w:val="28"/>
          <w:szCs w:val="28"/>
        </w:rPr>
        <w:t xml:space="preserve"> </w:t>
      </w:r>
      <w:r w:rsidRPr="00E33D62">
        <w:rPr>
          <w:rFonts w:eastAsia="Times New Roman"/>
          <w:color w:val="00000A"/>
          <w:sz w:val="28"/>
          <w:szCs w:val="28"/>
        </w:rPr>
        <w:t xml:space="preserve">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E33D62">
        <w:rPr>
          <w:rFonts w:eastAsia="Times New Roman"/>
          <w:b/>
          <w:bCs/>
          <w:color w:val="00000A"/>
          <w:sz w:val="28"/>
          <w:szCs w:val="28"/>
        </w:rPr>
        <w:t>поведении</w:t>
      </w:r>
      <w:r w:rsidRPr="00E33D62">
        <w:rPr>
          <w:rFonts w:eastAsia="Times New Roman"/>
          <w:color w:val="00000A"/>
          <w:sz w:val="28"/>
          <w:szCs w:val="28"/>
        </w:rPr>
        <w:t>,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245BAE" w:rsidRPr="00E33D62" w:rsidRDefault="00245BAE" w:rsidP="0085659C">
      <w:pPr>
        <w:jc w:val="both"/>
        <w:rPr>
          <w:sz w:val="28"/>
          <w:szCs w:val="28"/>
        </w:rPr>
      </w:pPr>
    </w:p>
    <w:p w:rsidR="00245BAE" w:rsidRPr="00E33D62" w:rsidRDefault="00245BAE" w:rsidP="0085659C">
      <w:pPr>
        <w:jc w:val="both"/>
        <w:rPr>
          <w:sz w:val="28"/>
          <w:szCs w:val="28"/>
        </w:rPr>
      </w:pPr>
      <w:r w:rsidRPr="00E33D62">
        <w:rPr>
          <w:rFonts w:eastAsia="Times New Roman"/>
          <w:sz w:val="28"/>
          <w:szCs w:val="28"/>
        </w:rPr>
        <w:t>Таким образом, педагогические условия, созданные в МБОУ  СОШ №19 Азовского района для обучающихся с умственной отсталостью, способны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245BAE" w:rsidRPr="00E33D62" w:rsidRDefault="00245BAE" w:rsidP="0085659C">
      <w:pPr>
        <w:jc w:val="both"/>
        <w:rPr>
          <w:sz w:val="28"/>
          <w:szCs w:val="28"/>
        </w:rPr>
      </w:pPr>
    </w:p>
    <w:p w:rsidR="00245BAE" w:rsidRPr="00E33D62" w:rsidRDefault="00245BAE" w:rsidP="0085659C">
      <w:pPr>
        <w:ind w:right="1060"/>
        <w:jc w:val="both"/>
        <w:rPr>
          <w:sz w:val="28"/>
          <w:szCs w:val="28"/>
        </w:rPr>
      </w:pPr>
      <w:r w:rsidRPr="00E33D62">
        <w:rPr>
          <w:rFonts w:eastAsia="Times New Roman"/>
          <w:b/>
          <w:bCs/>
          <w:sz w:val="28"/>
          <w:szCs w:val="28"/>
        </w:rPr>
        <w:t xml:space="preserve">2.1.2. </w:t>
      </w:r>
      <w:r w:rsidRPr="00E33D62">
        <w:rPr>
          <w:rFonts w:eastAsia="Times New Roman"/>
          <w:b/>
          <w:bCs/>
          <w:i/>
          <w:iCs/>
          <w:sz w:val="28"/>
          <w:szCs w:val="28"/>
        </w:rPr>
        <w:t>Планируемые результаты освоения обучающимися с легкой</w:t>
      </w:r>
      <w:r w:rsidR="00E33D62">
        <w:rPr>
          <w:rFonts w:eastAsia="Times New Roman"/>
          <w:b/>
          <w:bCs/>
          <w:i/>
          <w:iCs/>
          <w:sz w:val="28"/>
          <w:szCs w:val="28"/>
        </w:rPr>
        <w:t xml:space="preserve"> </w:t>
      </w:r>
      <w:r w:rsidRPr="00E33D62">
        <w:rPr>
          <w:rFonts w:eastAsia="Times New Roman"/>
          <w:b/>
          <w:bCs/>
          <w:i/>
          <w:iCs/>
          <w:sz w:val="28"/>
          <w:szCs w:val="28"/>
        </w:rPr>
        <w:t>умственной отсталостью (интеллектуальными нарушениями)</w:t>
      </w:r>
    </w:p>
    <w:p w:rsidR="00245BAE" w:rsidRPr="00E33D62" w:rsidRDefault="00245BAE" w:rsidP="0085659C">
      <w:pPr>
        <w:jc w:val="both"/>
        <w:rPr>
          <w:sz w:val="28"/>
          <w:szCs w:val="28"/>
        </w:rPr>
      </w:pPr>
      <w:r w:rsidRPr="00E33D62">
        <w:rPr>
          <w:rFonts w:eastAsia="Times New Roman"/>
          <w:b/>
          <w:bCs/>
          <w:i/>
          <w:iCs/>
          <w:sz w:val="28"/>
          <w:szCs w:val="28"/>
        </w:rPr>
        <w:t>адаптированной основной общеобразовательной программы</w:t>
      </w:r>
    </w:p>
    <w:p w:rsidR="00245BAE" w:rsidRPr="00E33D62" w:rsidRDefault="00245BAE" w:rsidP="0085659C">
      <w:pPr>
        <w:jc w:val="both"/>
        <w:rPr>
          <w:sz w:val="28"/>
          <w:szCs w:val="28"/>
        </w:rPr>
      </w:pPr>
    </w:p>
    <w:p w:rsidR="00245BAE" w:rsidRPr="00E33D62" w:rsidRDefault="00245BAE" w:rsidP="0085659C">
      <w:pPr>
        <w:jc w:val="both"/>
        <w:rPr>
          <w:sz w:val="28"/>
          <w:szCs w:val="28"/>
        </w:rPr>
      </w:pPr>
      <w:r w:rsidRPr="00E33D62">
        <w:rPr>
          <w:rFonts w:eastAsia="Times New Roman"/>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245BAE" w:rsidRPr="00E33D62" w:rsidRDefault="00245BAE" w:rsidP="0085659C">
      <w:pPr>
        <w:jc w:val="both"/>
        <w:rPr>
          <w:sz w:val="28"/>
          <w:szCs w:val="28"/>
        </w:rPr>
      </w:pPr>
    </w:p>
    <w:p w:rsidR="00245BAE" w:rsidRPr="00E33D62" w:rsidRDefault="00245BAE" w:rsidP="0085659C">
      <w:pPr>
        <w:ind w:right="20"/>
        <w:jc w:val="both"/>
        <w:rPr>
          <w:sz w:val="28"/>
          <w:szCs w:val="28"/>
        </w:rPr>
      </w:pPr>
      <w:r w:rsidRPr="00E33D62">
        <w:rPr>
          <w:rFonts w:eastAsia="Times New Roman"/>
          <w:sz w:val="28"/>
          <w:szCs w:val="28"/>
        </w:rPr>
        <w:t xml:space="preserve">Освоение обучающимися АООП, которая создана на основе ФГОС, предполагает достижение ими двух видов результатов: </w:t>
      </w:r>
      <w:r w:rsidRPr="00E33D62">
        <w:rPr>
          <w:rFonts w:eastAsia="Times New Roman"/>
          <w:b/>
          <w:bCs/>
          <w:i/>
          <w:iCs/>
          <w:sz w:val="28"/>
          <w:szCs w:val="28"/>
        </w:rPr>
        <w:t>личностных и предметных</w:t>
      </w:r>
      <w:r w:rsidRPr="00E33D62">
        <w:rPr>
          <w:rFonts w:eastAsia="Times New Roman"/>
          <w:i/>
          <w:iCs/>
          <w:sz w:val="28"/>
          <w:szCs w:val="28"/>
        </w:rPr>
        <w:t>.</w:t>
      </w:r>
    </w:p>
    <w:p w:rsidR="00245BAE" w:rsidRPr="00E33D62" w:rsidRDefault="00245BAE" w:rsidP="0085659C">
      <w:pPr>
        <w:jc w:val="both"/>
        <w:rPr>
          <w:sz w:val="28"/>
          <w:szCs w:val="28"/>
        </w:rPr>
      </w:pPr>
    </w:p>
    <w:p w:rsidR="00245BAE" w:rsidRPr="00E33D62" w:rsidRDefault="00245BAE" w:rsidP="0085659C">
      <w:pPr>
        <w:numPr>
          <w:ilvl w:val="0"/>
          <w:numId w:val="13"/>
        </w:numPr>
        <w:tabs>
          <w:tab w:val="left" w:pos="302"/>
        </w:tabs>
        <w:jc w:val="both"/>
        <w:rPr>
          <w:rFonts w:eastAsia="Times New Roman"/>
          <w:sz w:val="28"/>
          <w:szCs w:val="28"/>
        </w:rPr>
      </w:pPr>
      <w:r w:rsidRPr="00E33D62">
        <w:rPr>
          <w:rFonts w:eastAsia="Times New Roman"/>
          <w:sz w:val="28"/>
          <w:szCs w:val="28"/>
        </w:rPr>
        <w:t xml:space="preserve">структуре планируемых результатов ведущее место принадлежит </w:t>
      </w:r>
      <w:r w:rsidRPr="00E33D62">
        <w:rPr>
          <w:rFonts w:eastAsia="Times New Roman"/>
          <w:i/>
          <w:iCs/>
          <w:sz w:val="28"/>
          <w:szCs w:val="28"/>
        </w:rPr>
        <w:t>личностным</w:t>
      </w:r>
      <w:r w:rsidRPr="00E33D62">
        <w:rPr>
          <w:rFonts w:eastAsia="Times New Roman"/>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245BAE" w:rsidRPr="00E33D62" w:rsidRDefault="00245BAE" w:rsidP="0085659C">
      <w:pPr>
        <w:jc w:val="both"/>
        <w:rPr>
          <w:rFonts w:eastAsia="Times New Roman"/>
          <w:sz w:val="28"/>
          <w:szCs w:val="28"/>
        </w:rPr>
      </w:pPr>
    </w:p>
    <w:p w:rsidR="00245BAE" w:rsidRPr="00E33D62" w:rsidRDefault="00245BAE" w:rsidP="0085659C">
      <w:pPr>
        <w:jc w:val="both"/>
        <w:rPr>
          <w:rFonts w:eastAsia="Times New Roman"/>
          <w:sz w:val="28"/>
          <w:szCs w:val="28"/>
        </w:rPr>
      </w:pPr>
      <w:r w:rsidRPr="00E33D62">
        <w:rPr>
          <w:rFonts w:eastAsia="Times New Roman"/>
          <w:sz w:val="28"/>
          <w:szCs w:val="28"/>
        </w:rPr>
        <w:lastRenderedPageBreak/>
        <w:t>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245BAE" w:rsidRPr="00E33D62" w:rsidRDefault="00245BAE" w:rsidP="0085659C">
      <w:pPr>
        <w:jc w:val="both"/>
        <w:rPr>
          <w:rFonts w:eastAsia="Times New Roman"/>
          <w:sz w:val="28"/>
          <w:szCs w:val="28"/>
        </w:rPr>
      </w:pPr>
    </w:p>
    <w:p w:rsidR="00245BAE" w:rsidRPr="00E33D62" w:rsidRDefault="00245BAE" w:rsidP="0085659C">
      <w:pPr>
        <w:jc w:val="both"/>
        <w:rPr>
          <w:rFonts w:eastAsia="Times New Roman"/>
          <w:sz w:val="28"/>
          <w:szCs w:val="28"/>
        </w:rPr>
      </w:pPr>
      <w:r w:rsidRPr="00E33D62">
        <w:rPr>
          <w:rFonts w:eastAsia="Times New Roman"/>
          <w:i/>
          <w:iCs/>
          <w:sz w:val="28"/>
          <w:szCs w:val="28"/>
        </w:rPr>
        <w:t xml:space="preserve">К личностным результатам </w:t>
      </w:r>
      <w:r w:rsidRPr="00E33D62">
        <w:rPr>
          <w:rFonts w:eastAsia="Times New Roman"/>
          <w:sz w:val="28"/>
          <w:szCs w:val="28"/>
        </w:rPr>
        <w:t>освоения АООП относятся:</w:t>
      </w:r>
    </w:p>
    <w:p w:rsidR="00245BAE" w:rsidRPr="00E33D62" w:rsidRDefault="00245BAE" w:rsidP="0085659C">
      <w:pPr>
        <w:pStyle w:val="a5"/>
        <w:numPr>
          <w:ilvl w:val="0"/>
          <w:numId w:val="14"/>
        </w:numPr>
        <w:ind w:left="0" w:firstLine="0"/>
        <w:jc w:val="both"/>
        <w:rPr>
          <w:rFonts w:eastAsia="Times New Roman"/>
          <w:color w:val="00000A"/>
          <w:sz w:val="28"/>
          <w:szCs w:val="28"/>
        </w:rPr>
      </w:pPr>
      <w:r w:rsidRPr="00E33D62">
        <w:rPr>
          <w:rFonts w:eastAsia="Times New Roman"/>
          <w:color w:val="00000A"/>
          <w:sz w:val="28"/>
          <w:szCs w:val="28"/>
        </w:rPr>
        <w:t>осознание себя как гражданина России; формирование чувства гордости за свою Родину;</w:t>
      </w:r>
    </w:p>
    <w:p w:rsidR="00186FA3" w:rsidRPr="00E33D62" w:rsidRDefault="00186FA3" w:rsidP="0085659C">
      <w:pPr>
        <w:numPr>
          <w:ilvl w:val="0"/>
          <w:numId w:val="15"/>
        </w:numPr>
        <w:tabs>
          <w:tab w:val="left" w:pos="260"/>
        </w:tabs>
        <w:jc w:val="both"/>
        <w:rPr>
          <w:rFonts w:eastAsia="Times New Roman"/>
          <w:color w:val="00000A"/>
          <w:sz w:val="28"/>
          <w:szCs w:val="28"/>
        </w:rPr>
      </w:pPr>
      <w:r w:rsidRPr="00E33D62">
        <w:rPr>
          <w:rFonts w:eastAsia="Times New Roman"/>
          <w:color w:val="00000A"/>
          <w:sz w:val="28"/>
          <w:szCs w:val="28"/>
        </w:rPr>
        <w:t>воспитание уважительного отношения к иному мнению, истории и культуре других народов;</w:t>
      </w:r>
    </w:p>
    <w:p w:rsidR="00186FA3" w:rsidRPr="00E33D62" w:rsidRDefault="00186FA3" w:rsidP="0085659C">
      <w:pPr>
        <w:jc w:val="both"/>
        <w:rPr>
          <w:rFonts w:eastAsia="Times New Roman"/>
          <w:color w:val="00000A"/>
          <w:sz w:val="28"/>
          <w:szCs w:val="28"/>
        </w:rPr>
      </w:pPr>
    </w:p>
    <w:p w:rsidR="00186FA3" w:rsidRPr="00E33D62" w:rsidRDefault="00186FA3" w:rsidP="0085659C">
      <w:pPr>
        <w:numPr>
          <w:ilvl w:val="0"/>
          <w:numId w:val="15"/>
        </w:numPr>
        <w:tabs>
          <w:tab w:val="left" w:pos="391"/>
        </w:tabs>
        <w:jc w:val="both"/>
        <w:rPr>
          <w:rFonts w:eastAsia="Times New Roman"/>
          <w:color w:val="00000A"/>
          <w:sz w:val="28"/>
          <w:szCs w:val="28"/>
        </w:rPr>
      </w:pPr>
      <w:r w:rsidRPr="00E33D62">
        <w:rPr>
          <w:rFonts w:eastAsia="Times New Roman"/>
          <w:sz w:val="28"/>
          <w:szCs w:val="28"/>
        </w:rPr>
        <w:t xml:space="preserve">сформированность </w:t>
      </w:r>
      <w:r w:rsidRPr="00E33D62">
        <w:rPr>
          <w:rFonts w:eastAsia="Times New Roman"/>
          <w:color w:val="00000A"/>
          <w:sz w:val="28"/>
          <w:szCs w:val="28"/>
        </w:rPr>
        <w:t>адекватных представлений о собственных возможностях,</w:t>
      </w:r>
      <w:r w:rsidR="00E33D62">
        <w:rPr>
          <w:rFonts w:eastAsia="Times New Roman"/>
          <w:color w:val="00000A"/>
          <w:sz w:val="28"/>
          <w:szCs w:val="28"/>
        </w:rPr>
        <w:t xml:space="preserve"> </w:t>
      </w:r>
      <w:r w:rsidRPr="00E33D62">
        <w:rPr>
          <w:rFonts w:eastAsia="Times New Roman"/>
          <w:color w:val="00000A"/>
          <w:sz w:val="28"/>
          <w:szCs w:val="28"/>
        </w:rPr>
        <w:t>о насущно</w:t>
      </w:r>
      <w:r w:rsidR="00E33D62">
        <w:rPr>
          <w:rFonts w:eastAsia="Times New Roman"/>
          <w:color w:val="00000A"/>
          <w:sz w:val="28"/>
          <w:szCs w:val="28"/>
        </w:rPr>
        <w:t xml:space="preserve"> </w:t>
      </w:r>
      <w:r w:rsidRPr="00E33D62">
        <w:rPr>
          <w:rFonts w:eastAsia="Times New Roman"/>
          <w:color w:val="00000A"/>
          <w:sz w:val="28"/>
          <w:szCs w:val="28"/>
        </w:rPr>
        <w:t>необходимом жизнеобеспечении;</w:t>
      </w:r>
    </w:p>
    <w:p w:rsidR="00186FA3" w:rsidRPr="00E33D62" w:rsidRDefault="00186FA3" w:rsidP="0085659C">
      <w:pPr>
        <w:jc w:val="both"/>
        <w:rPr>
          <w:rFonts w:eastAsia="Times New Roman"/>
          <w:color w:val="00000A"/>
          <w:sz w:val="28"/>
          <w:szCs w:val="28"/>
        </w:rPr>
      </w:pPr>
    </w:p>
    <w:p w:rsidR="00186FA3" w:rsidRPr="00E33D62" w:rsidRDefault="00186FA3" w:rsidP="0085659C">
      <w:pPr>
        <w:numPr>
          <w:ilvl w:val="0"/>
          <w:numId w:val="15"/>
        </w:numPr>
        <w:tabs>
          <w:tab w:val="left" w:pos="260"/>
        </w:tabs>
        <w:jc w:val="both"/>
        <w:rPr>
          <w:rFonts w:eastAsia="Times New Roman"/>
          <w:color w:val="00000A"/>
          <w:sz w:val="28"/>
          <w:szCs w:val="28"/>
        </w:rPr>
      </w:pPr>
      <w:r w:rsidRPr="00E33D62">
        <w:rPr>
          <w:rFonts w:eastAsia="Times New Roman"/>
          <w:color w:val="00000A"/>
          <w:sz w:val="28"/>
          <w:szCs w:val="28"/>
        </w:rPr>
        <w:t>овладение начальными навыками адаптации в динамично изменяющемся и развивающемся мире;</w:t>
      </w:r>
    </w:p>
    <w:p w:rsidR="00186FA3" w:rsidRPr="00E33D62" w:rsidRDefault="00186FA3" w:rsidP="0085659C">
      <w:pPr>
        <w:numPr>
          <w:ilvl w:val="0"/>
          <w:numId w:val="15"/>
        </w:numPr>
        <w:tabs>
          <w:tab w:val="left" w:pos="260"/>
        </w:tabs>
        <w:jc w:val="both"/>
        <w:rPr>
          <w:rFonts w:eastAsia="Times New Roman"/>
          <w:color w:val="00000A"/>
          <w:sz w:val="28"/>
          <w:szCs w:val="28"/>
        </w:rPr>
      </w:pPr>
      <w:r w:rsidRPr="00E33D62">
        <w:rPr>
          <w:rFonts w:eastAsia="Times New Roman"/>
          <w:color w:val="00000A"/>
          <w:sz w:val="28"/>
          <w:szCs w:val="28"/>
        </w:rPr>
        <w:t xml:space="preserve">овладение социально-бытовыми </w:t>
      </w:r>
      <w:r w:rsidRPr="00E33D62">
        <w:rPr>
          <w:rFonts w:eastAsia="Times New Roman"/>
          <w:color w:val="000000"/>
          <w:sz w:val="28"/>
          <w:szCs w:val="28"/>
        </w:rPr>
        <w:t>навыками</w:t>
      </w:r>
      <w:r w:rsidRPr="00E33D62">
        <w:rPr>
          <w:rFonts w:eastAsia="Times New Roman"/>
          <w:color w:val="00000A"/>
          <w:sz w:val="28"/>
          <w:szCs w:val="28"/>
        </w:rPr>
        <w:t>, используемыми в повседневной жизни;</w:t>
      </w:r>
    </w:p>
    <w:p w:rsidR="00186FA3" w:rsidRPr="00E33D62" w:rsidRDefault="00186FA3" w:rsidP="0085659C">
      <w:pPr>
        <w:numPr>
          <w:ilvl w:val="0"/>
          <w:numId w:val="15"/>
        </w:numPr>
        <w:tabs>
          <w:tab w:val="left" w:pos="260"/>
        </w:tabs>
        <w:jc w:val="both"/>
        <w:rPr>
          <w:rFonts w:eastAsia="Times New Roman"/>
          <w:color w:val="00000A"/>
          <w:sz w:val="28"/>
          <w:szCs w:val="28"/>
        </w:rPr>
      </w:pPr>
      <w:r w:rsidRPr="00E33D62">
        <w:rPr>
          <w:rFonts w:eastAsia="Times New Roman"/>
          <w:color w:val="00000A"/>
          <w:sz w:val="28"/>
          <w:szCs w:val="28"/>
        </w:rPr>
        <w:t>владение навыками коммуникации и принятыми нормами социального взаимодействия;</w:t>
      </w:r>
    </w:p>
    <w:p w:rsidR="00186FA3" w:rsidRPr="00E33D62" w:rsidRDefault="00186FA3" w:rsidP="0085659C">
      <w:pPr>
        <w:jc w:val="both"/>
        <w:rPr>
          <w:rFonts w:eastAsia="Times New Roman"/>
          <w:color w:val="00000A"/>
          <w:sz w:val="28"/>
          <w:szCs w:val="28"/>
        </w:rPr>
      </w:pPr>
    </w:p>
    <w:p w:rsidR="00186FA3" w:rsidRPr="00E33D62" w:rsidRDefault="00186FA3" w:rsidP="0085659C">
      <w:pPr>
        <w:numPr>
          <w:ilvl w:val="0"/>
          <w:numId w:val="15"/>
        </w:numPr>
        <w:tabs>
          <w:tab w:val="left" w:pos="422"/>
        </w:tabs>
        <w:jc w:val="both"/>
        <w:rPr>
          <w:rFonts w:eastAsia="Times New Roman"/>
          <w:color w:val="00000A"/>
          <w:sz w:val="28"/>
          <w:szCs w:val="28"/>
        </w:rPr>
      </w:pPr>
      <w:r w:rsidRPr="00E33D62">
        <w:rPr>
          <w:rFonts w:eastAsia="Times New Roman"/>
          <w:color w:val="00000A"/>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p>
    <w:p w:rsidR="00186FA3" w:rsidRPr="00E33D62" w:rsidRDefault="00186FA3" w:rsidP="0085659C">
      <w:pPr>
        <w:jc w:val="both"/>
        <w:rPr>
          <w:rFonts w:eastAsia="Times New Roman"/>
          <w:color w:val="00000A"/>
          <w:sz w:val="28"/>
          <w:szCs w:val="28"/>
        </w:rPr>
      </w:pPr>
    </w:p>
    <w:p w:rsidR="00186FA3" w:rsidRPr="00E33D62" w:rsidRDefault="00186FA3" w:rsidP="0085659C">
      <w:pPr>
        <w:numPr>
          <w:ilvl w:val="0"/>
          <w:numId w:val="15"/>
        </w:numPr>
        <w:tabs>
          <w:tab w:val="left" w:pos="276"/>
        </w:tabs>
        <w:jc w:val="both"/>
        <w:rPr>
          <w:rFonts w:eastAsia="Times New Roman"/>
          <w:color w:val="00000A"/>
          <w:sz w:val="28"/>
          <w:szCs w:val="28"/>
        </w:rPr>
      </w:pPr>
      <w:r w:rsidRPr="00E33D62">
        <w:rPr>
          <w:rFonts w:eastAsia="Times New Roman"/>
          <w:color w:val="00000A"/>
          <w:sz w:val="28"/>
          <w:szCs w:val="28"/>
        </w:rPr>
        <w:t xml:space="preserve">принятие и освоение социальной роли обучающегося, </w:t>
      </w:r>
      <w:r w:rsidRPr="00E33D62">
        <w:rPr>
          <w:rFonts w:eastAsia="Times New Roman"/>
          <w:color w:val="000000"/>
          <w:sz w:val="28"/>
          <w:szCs w:val="28"/>
        </w:rPr>
        <w:t>проявление</w:t>
      </w:r>
      <w:r w:rsidRPr="00E33D62">
        <w:rPr>
          <w:rFonts w:eastAsia="Times New Roman"/>
          <w:color w:val="00000A"/>
          <w:sz w:val="28"/>
          <w:szCs w:val="28"/>
        </w:rPr>
        <w:t xml:space="preserve"> социально значимых мотивов учебной деятельности;</w:t>
      </w:r>
    </w:p>
    <w:p w:rsidR="00186FA3" w:rsidRPr="00E33D62" w:rsidRDefault="00186FA3" w:rsidP="0085659C">
      <w:pPr>
        <w:jc w:val="both"/>
        <w:rPr>
          <w:rFonts w:eastAsia="Times New Roman"/>
          <w:color w:val="00000A"/>
          <w:sz w:val="28"/>
          <w:szCs w:val="28"/>
        </w:rPr>
      </w:pPr>
    </w:p>
    <w:p w:rsidR="00186FA3" w:rsidRPr="00E33D62" w:rsidRDefault="00186FA3" w:rsidP="0085659C">
      <w:pPr>
        <w:numPr>
          <w:ilvl w:val="0"/>
          <w:numId w:val="15"/>
        </w:numPr>
        <w:tabs>
          <w:tab w:val="left" w:pos="288"/>
        </w:tabs>
        <w:jc w:val="both"/>
        <w:rPr>
          <w:rFonts w:eastAsia="Times New Roman"/>
          <w:color w:val="00000A"/>
          <w:sz w:val="28"/>
          <w:szCs w:val="28"/>
        </w:rPr>
      </w:pPr>
      <w:r w:rsidRPr="00E33D62">
        <w:rPr>
          <w:rFonts w:eastAsia="Times New Roman"/>
          <w:sz w:val="28"/>
          <w:szCs w:val="28"/>
        </w:rPr>
        <w:t xml:space="preserve">сформированность </w:t>
      </w:r>
      <w:r w:rsidRPr="00E33D62">
        <w:rPr>
          <w:rFonts w:eastAsia="Times New Roman"/>
          <w:color w:val="00000A"/>
          <w:sz w:val="28"/>
          <w:szCs w:val="28"/>
        </w:rPr>
        <w:t>навыков сотрудничества с взрослыми и сверстниками в разных социальных</w:t>
      </w:r>
      <w:r w:rsidR="00E33D62">
        <w:rPr>
          <w:rFonts w:eastAsia="Times New Roman"/>
          <w:color w:val="00000A"/>
          <w:sz w:val="28"/>
          <w:szCs w:val="28"/>
        </w:rPr>
        <w:t xml:space="preserve"> </w:t>
      </w:r>
      <w:r w:rsidRPr="00E33D62">
        <w:rPr>
          <w:rFonts w:eastAsia="Times New Roman"/>
          <w:color w:val="00000A"/>
          <w:sz w:val="28"/>
          <w:szCs w:val="28"/>
        </w:rPr>
        <w:t>ситуациях;</w:t>
      </w:r>
    </w:p>
    <w:p w:rsidR="00186FA3" w:rsidRPr="00E33D62" w:rsidRDefault="00186FA3" w:rsidP="0085659C">
      <w:pPr>
        <w:jc w:val="both"/>
        <w:rPr>
          <w:rFonts w:eastAsia="Times New Roman"/>
          <w:color w:val="00000A"/>
          <w:sz w:val="28"/>
          <w:szCs w:val="28"/>
        </w:rPr>
      </w:pPr>
    </w:p>
    <w:p w:rsidR="00186FA3" w:rsidRPr="00E33D62" w:rsidRDefault="00186FA3" w:rsidP="0085659C">
      <w:pPr>
        <w:numPr>
          <w:ilvl w:val="0"/>
          <w:numId w:val="15"/>
        </w:numPr>
        <w:tabs>
          <w:tab w:val="left" w:pos="380"/>
        </w:tabs>
        <w:jc w:val="both"/>
        <w:rPr>
          <w:rFonts w:eastAsia="Times New Roman"/>
          <w:color w:val="00000A"/>
          <w:sz w:val="28"/>
          <w:szCs w:val="28"/>
        </w:rPr>
      </w:pPr>
      <w:r w:rsidRPr="00E33D62">
        <w:rPr>
          <w:rFonts w:eastAsia="Times New Roman"/>
          <w:color w:val="00000A"/>
          <w:sz w:val="28"/>
          <w:szCs w:val="28"/>
        </w:rPr>
        <w:t>воспитание эстетических потребностей, ценностей и чувств;</w:t>
      </w:r>
    </w:p>
    <w:p w:rsidR="00186FA3" w:rsidRPr="00E33D62" w:rsidRDefault="00186FA3" w:rsidP="0085659C">
      <w:pPr>
        <w:jc w:val="both"/>
        <w:rPr>
          <w:rFonts w:eastAsia="Times New Roman"/>
          <w:color w:val="00000A"/>
          <w:sz w:val="28"/>
          <w:szCs w:val="28"/>
        </w:rPr>
      </w:pPr>
    </w:p>
    <w:p w:rsidR="00186FA3" w:rsidRPr="00E33D62" w:rsidRDefault="00186FA3" w:rsidP="0085659C">
      <w:pPr>
        <w:numPr>
          <w:ilvl w:val="0"/>
          <w:numId w:val="15"/>
        </w:numPr>
        <w:tabs>
          <w:tab w:val="left" w:pos="489"/>
        </w:tabs>
        <w:jc w:val="both"/>
        <w:rPr>
          <w:rFonts w:eastAsia="Times New Roman"/>
          <w:color w:val="00000A"/>
          <w:sz w:val="28"/>
          <w:szCs w:val="28"/>
        </w:rPr>
      </w:pPr>
      <w:r w:rsidRPr="00E33D62">
        <w:rPr>
          <w:rFonts w:eastAsia="Times New Roman"/>
          <w:color w:val="00000A"/>
          <w:sz w:val="28"/>
          <w:szCs w:val="28"/>
        </w:rPr>
        <w:t xml:space="preserve">развитие этических чувств, </w:t>
      </w:r>
      <w:r w:rsidRPr="00E33D62">
        <w:rPr>
          <w:rFonts w:eastAsia="Times New Roman"/>
          <w:color w:val="000000"/>
          <w:sz w:val="28"/>
          <w:szCs w:val="28"/>
        </w:rPr>
        <w:t>проявление</w:t>
      </w:r>
      <w:r w:rsidRPr="00E33D62">
        <w:rPr>
          <w:rFonts w:eastAsia="Times New Roman"/>
          <w:color w:val="00000A"/>
          <w:sz w:val="28"/>
          <w:szCs w:val="28"/>
        </w:rPr>
        <w:t xml:space="preserve"> доброжелательности</w:t>
      </w:r>
      <w:r w:rsidRPr="00E33D62">
        <w:rPr>
          <w:rFonts w:eastAsia="Times New Roman"/>
          <w:color w:val="000000"/>
          <w:sz w:val="28"/>
          <w:szCs w:val="28"/>
        </w:rPr>
        <w:t>,</w:t>
      </w:r>
      <w:r w:rsidRPr="00E33D62">
        <w:rPr>
          <w:rFonts w:eastAsia="Times New Roman"/>
          <w:color w:val="00000A"/>
          <w:sz w:val="28"/>
          <w:szCs w:val="28"/>
        </w:rPr>
        <w:t xml:space="preserve"> эмоционально-нравственной отзывчивости </w:t>
      </w:r>
      <w:r w:rsidRPr="00E33D62">
        <w:rPr>
          <w:rFonts w:eastAsia="Times New Roman"/>
          <w:color w:val="000000"/>
          <w:sz w:val="28"/>
          <w:szCs w:val="28"/>
        </w:rPr>
        <w:t>и взаимопомощи,</w:t>
      </w:r>
      <w:r w:rsidR="00E33D62">
        <w:rPr>
          <w:rFonts w:eastAsia="Times New Roman"/>
          <w:color w:val="000000"/>
          <w:sz w:val="28"/>
          <w:szCs w:val="28"/>
        </w:rPr>
        <w:t xml:space="preserve"> </w:t>
      </w:r>
      <w:r w:rsidRPr="00E33D62">
        <w:rPr>
          <w:rFonts w:eastAsia="Times New Roman"/>
          <w:color w:val="000000"/>
          <w:sz w:val="28"/>
          <w:szCs w:val="28"/>
        </w:rPr>
        <w:t>проявление</w:t>
      </w:r>
      <w:r w:rsidRPr="00E33D62">
        <w:rPr>
          <w:rFonts w:eastAsia="Times New Roman"/>
          <w:color w:val="00000A"/>
          <w:sz w:val="28"/>
          <w:szCs w:val="28"/>
        </w:rPr>
        <w:t xml:space="preserve"> сопереживания </w:t>
      </w:r>
      <w:r w:rsidRPr="00E33D62">
        <w:rPr>
          <w:rFonts w:eastAsia="Times New Roman"/>
          <w:color w:val="000000"/>
          <w:sz w:val="28"/>
          <w:szCs w:val="28"/>
        </w:rPr>
        <w:t>к</w:t>
      </w:r>
      <w:r w:rsidRPr="00E33D62">
        <w:rPr>
          <w:rFonts w:eastAsia="Times New Roman"/>
          <w:color w:val="00000A"/>
          <w:sz w:val="28"/>
          <w:szCs w:val="28"/>
        </w:rPr>
        <w:t xml:space="preserve"> чувствам других людей;</w:t>
      </w:r>
    </w:p>
    <w:p w:rsidR="00186FA3" w:rsidRPr="00E33D62" w:rsidRDefault="00186FA3" w:rsidP="0085659C">
      <w:pPr>
        <w:jc w:val="both"/>
        <w:rPr>
          <w:rFonts w:eastAsia="Times New Roman"/>
          <w:color w:val="00000A"/>
          <w:sz w:val="28"/>
          <w:szCs w:val="28"/>
        </w:rPr>
      </w:pPr>
    </w:p>
    <w:p w:rsidR="00186FA3" w:rsidRPr="00E33D62" w:rsidRDefault="00186FA3" w:rsidP="0085659C">
      <w:pPr>
        <w:numPr>
          <w:ilvl w:val="0"/>
          <w:numId w:val="15"/>
        </w:numPr>
        <w:tabs>
          <w:tab w:val="left" w:pos="442"/>
        </w:tabs>
        <w:jc w:val="both"/>
        <w:rPr>
          <w:rFonts w:eastAsia="Times New Roman"/>
          <w:color w:val="00000A"/>
          <w:sz w:val="28"/>
          <w:szCs w:val="28"/>
        </w:rPr>
      </w:pPr>
      <w:r w:rsidRPr="00E33D62">
        <w:rPr>
          <w:rFonts w:eastAsia="Times New Roman"/>
          <w:sz w:val="28"/>
          <w:szCs w:val="28"/>
        </w:rPr>
        <w:t xml:space="preserve">сформированность </w:t>
      </w:r>
      <w:r w:rsidRPr="00E33D62">
        <w:rPr>
          <w:rFonts w:eastAsia="Times New Roman"/>
          <w:color w:val="00000A"/>
          <w:sz w:val="28"/>
          <w:szCs w:val="28"/>
        </w:rPr>
        <w:t>установки на безопасный,</w:t>
      </w:r>
      <w:r w:rsidR="00E33D62">
        <w:rPr>
          <w:rFonts w:eastAsia="Times New Roman"/>
          <w:color w:val="00000A"/>
          <w:sz w:val="28"/>
          <w:szCs w:val="28"/>
        </w:rPr>
        <w:t xml:space="preserve"> </w:t>
      </w:r>
      <w:r w:rsidRPr="00E33D62">
        <w:rPr>
          <w:rFonts w:eastAsia="Times New Roman"/>
          <w:color w:val="00000A"/>
          <w:sz w:val="28"/>
          <w:szCs w:val="28"/>
        </w:rPr>
        <w:t>здоровый образ жизни,</w:t>
      </w:r>
      <w:r w:rsidR="00E33D62">
        <w:rPr>
          <w:rFonts w:eastAsia="Times New Roman"/>
          <w:color w:val="00000A"/>
          <w:sz w:val="28"/>
          <w:szCs w:val="28"/>
        </w:rPr>
        <w:t xml:space="preserve"> </w:t>
      </w:r>
      <w:r w:rsidRPr="00E33D62">
        <w:rPr>
          <w:rFonts w:eastAsia="Times New Roman"/>
          <w:color w:val="00000A"/>
          <w:sz w:val="28"/>
          <w:szCs w:val="28"/>
        </w:rPr>
        <w:t>наличие мотивации к</w:t>
      </w:r>
      <w:r w:rsidR="00E33D62">
        <w:rPr>
          <w:rFonts w:eastAsia="Times New Roman"/>
          <w:color w:val="00000A"/>
          <w:sz w:val="28"/>
          <w:szCs w:val="28"/>
        </w:rPr>
        <w:t xml:space="preserve"> </w:t>
      </w:r>
      <w:r w:rsidRPr="00E33D62">
        <w:rPr>
          <w:rFonts w:eastAsia="Times New Roman"/>
          <w:color w:val="00000A"/>
          <w:sz w:val="28"/>
          <w:szCs w:val="28"/>
        </w:rPr>
        <w:t>творческому труду, работе на результат, бережному отношению к материальным и духовным ценностям;</w:t>
      </w:r>
    </w:p>
    <w:p w:rsidR="00186FA3" w:rsidRPr="00E33D62" w:rsidRDefault="00186FA3" w:rsidP="0085659C">
      <w:pPr>
        <w:jc w:val="both"/>
        <w:rPr>
          <w:rFonts w:eastAsia="Times New Roman"/>
          <w:color w:val="00000A"/>
          <w:sz w:val="28"/>
          <w:szCs w:val="28"/>
        </w:rPr>
      </w:pPr>
    </w:p>
    <w:p w:rsidR="00186FA3" w:rsidRPr="00E33D62" w:rsidRDefault="00186FA3" w:rsidP="0085659C">
      <w:pPr>
        <w:numPr>
          <w:ilvl w:val="0"/>
          <w:numId w:val="15"/>
        </w:numPr>
        <w:tabs>
          <w:tab w:val="left" w:pos="380"/>
        </w:tabs>
        <w:jc w:val="both"/>
        <w:rPr>
          <w:rFonts w:eastAsia="Times New Roman"/>
          <w:sz w:val="28"/>
          <w:szCs w:val="28"/>
        </w:rPr>
      </w:pPr>
      <w:r w:rsidRPr="00E33D62">
        <w:rPr>
          <w:rFonts w:eastAsia="Times New Roman"/>
          <w:sz w:val="28"/>
          <w:szCs w:val="28"/>
        </w:rPr>
        <w:t xml:space="preserve">проявление </w:t>
      </w:r>
      <w:r w:rsidRPr="00E33D62">
        <w:rPr>
          <w:rFonts w:eastAsia="Times New Roman"/>
          <w:color w:val="00000A"/>
          <w:sz w:val="28"/>
          <w:szCs w:val="28"/>
        </w:rPr>
        <w:t>готовности к самостоятельной жизни.</w:t>
      </w:r>
    </w:p>
    <w:p w:rsidR="00186FA3" w:rsidRPr="00E33D62" w:rsidRDefault="00186FA3" w:rsidP="0085659C">
      <w:pPr>
        <w:jc w:val="both"/>
        <w:rPr>
          <w:sz w:val="28"/>
          <w:szCs w:val="28"/>
        </w:rPr>
      </w:pPr>
    </w:p>
    <w:p w:rsidR="00186FA3" w:rsidRPr="00E33D62" w:rsidRDefault="00186FA3" w:rsidP="0085659C">
      <w:pPr>
        <w:jc w:val="both"/>
        <w:rPr>
          <w:sz w:val="28"/>
          <w:szCs w:val="28"/>
        </w:rPr>
      </w:pPr>
      <w:r w:rsidRPr="00E33D62">
        <w:rPr>
          <w:rFonts w:eastAsia="Times New Roman"/>
          <w:i/>
          <w:iCs/>
          <w:sz w:val="28"/>
          <w:szCs w:val="28"/>
        </w:rPr>
        <w:t xml:space="preserve">Предметные результаты </w:t>
      </w:r>
      <w:r w:rsidRPr="00E33D62">
        <w:rPr>
          <w:rFonts w:eastAsia="Times New Roman"/>
          <w:sz w:val="28"/>
          <w:szCs w:val="28"/>
        </w:rPr>
        <w:t>освоения АООП образования включают освоенные обучающимися</w:t>
      </w:r>
      <w:r w:rsidR="00E33D62">
        <w:rPr>
          <w:rFonts w:eastAsia="Times New Roman"/>
          <w:sz w:val="28"/>
          <w:szCs w:val="28"/>
        </w:rPr>
        <w:t xml:space="preserve"> </w:t>
      </w:r>
      <w:r w:rsidRPr="00E33D62">
        <w:rPr>
          <w:rFonts w:eastAsia="Times New Roman"/>
          <w:sz w:val="28"/>
          <w:szCs w:val="28"/>
        </w:rPr>
        <w:t xml:space="preserve">знания и умения, специфичные для каждой предметной области, готовность их применения. Предметные результаты обучающихся с </w:t>
      </w:r>
      <w:r w:rsidRPr="00E33D62">
        <w:rPr>
          <w:rFonts w:eastAsia="Times New Roman"/>
          <w:sz w:val="28"/>
          <w:szCs w:val="28"/>
        </w:rPr>
        <w:lastRenderedPageBreak/>
        <w:t>легкой умственной отсталостью (интеллектуальными нарушениями) не являются основным критерием при принятии решения о переводе обучающегося</w:t>
      </w:r>
    </w:p>
    <w:p w:rsidR="00186FA3" w:rsidRPr="00E33D62" w:rsidRDefault="00186FA3" w:rsidP="0085659C">
      <w:pPr>
        <w:jc w:val="both"/>
        <w:rPr>
          <w:sz w:val="28"/>
          <w:szCs w:val="28"/>
        </w:rPr>
      </w:pPr>
    </w:p>
    <w:p w:rsidR="00186FA3" w:rsidRPr="00E33D62" w:rsidRDefault="00186FA3" w:rsidP="0085659C">
      <w:pPr>
        <w:numPr>
          <w:ilvl w:val="0"/>
          <w:numId w:val="16"/>
        </w:numPr>
        <w:tabs>
          <w:tab w:val="left" w:pos="278"/>
        </w:tabs>
        <w:jc w:val="both"/>
        <w:rPr>
          <w:rFonts w:eastAsia="Times New Roman"/>
          <w:sz w:val="28"/>
          <w:szCs w:val="28"/>
        </w:rPr>
      </w:pPr>
      <w:r w:rsidRPr="00E33D62">
        <w:rPr>
          <w:rFonts w:eastAsia="Times New Roman"/>
          <w:sz w:val="28"/>
          <w:szCs w:val="28"/>
        </w:rPr>
        <w:t>следующий класс, но рассматриваются как одна из составляющих при оценке итоговых достижений.</w:t>
      </w:r>
    </w:p>
    <w:p w:rsidR="00186FA3" w:rsidRPr="00E33D62" w:rsidRDefault="00186FA3" w:rsidP="0085659C">
      <w:pPr>
        <w:jc w:val="both"/>
        <w:rPr>
          <w:rFonts w:eastAsia="Times New Roman"/>
          <w:sz w:val="28"/>
          <w:szCs w:val="28"/>
        </w:rPr>
      </w:pPr>
    </w:p>
    <w:p w:rsidR="00186FA3" w:rsidRPr="00E33D62" w:rsidRDefault="00186FA3" w:rsidP="0085659C">
      <w:pPr>
        <w:ind w:right="20"/>
        <w:jc w:val="both"/>
        <w:rPr>
          <w:rFonts w:eastAsia="Times New Roman"/>
          <w:sz w:val="28"/>
          <w:szCs w:val="28"/>
        </w:rPr>
      </w:pPr>
      <w:r w:rsidRPr="00E33D62">
        <w:rPr>
          <w:rFonts w:eastAsia="Times New Roman"/>
          <w:sz w:val="28"/>
          <w:szCs w:val="28"/>
        </w:rPr>
        <w:t xml:space="preserve">АООП определяет два уровня овладения предметными результатами: минимальный и достаточный. </w:t>
      </w:r>
      <w:r w:rsidRPr="00E33D62">
        <w:rPr>
          <w:rFonts w:eastAsia="Times New Roman"/>
          <w:color w:val="00000A"/>
          <w:sz w:val="28"/>
          <w:szCs w:val="28"/>
        </w:rPr>
        <w:t>Минимальный уровень является обязательным для большинства обучающихся с умственной отсталостью (интеллектуальными нарушениями).</w:t>
      </w:r>
    </w:p>
    <w:p w:rsidR="00186FA3" w:rsidRPr="00E33D62" w:rsidRDefault="00186FA3" w:rsidP="0085659C">
      <w:pPr>
        <w:jc w:val="both"/>
        <w:rPr>
          <w:rFonts w:eastAsia="Times New Roman"/>
          <w:sz w:val="28"/>
          <w:szCs w:val="28"/>
        </w:rPr>
      </w:pPr>
    </w:p>
    <w:p w:rsidR="00186FA3" w:rsidRPr="00E33D62" w:rsidRDefault="00186FA3" w:rsidP="0085659C">
      <w:pPr>
        <w:jc w:val="both"/>
        <w:rPr>
          <w:rFonts w:eastAsia="Times New Roman"/>
          <w:sz w:val="28"/>
          <w:szCs w:val="28"/>
        </w:rPr>
      </w:pPr>
      <w:r w:rsidRPr="00E33D62">
        <w:rPr>
          <w:rFonts w:eastAsia="Times New Roman"/>
          <w:color w:val="00000A"/>
          <w:sz w:val="28"/>
          <w:szCs w:val="28"/>
        </w:rPr>
        <w:t xml:space="preserve">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w:t>
      </w:r>
      <w:r w:rsidRPr="00E33D62">
        <w:rPr>
          <w:rFonts w:eastAsia="Times New Roman"/>
          <w:color w:val="000000"/>
          <w:sz w:val="28"/>
          <w:szCs w:val="28"/>
        </w:rPr>
        <w:t>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он может быть переведен на обучение по индивидуальному плану или на АООП (вариант 2).</w:t>
      </w:r>
    </w:p>
    <w:p w:rsidR="00186FA3" w:rsidRPr="00E33D62" w:rsidRDefault="00186FA3" w:rsidP="0085659C">
      <w:pPr>
        <w:jc w:val="both"/>
        <w:rPr>
          <w:rFonts w:eastAsia="Times New Roman"/>
          <w:sz w:val="28"/>
          <w:szCs w:val="28"/>
        </w:rPr>
      </w:pPr>
    </w:p>
    <w:p w:rsidR="00186FA3" w:rsidRPr="00E33D62" w:rsidRDefault="00186FA3" w:rsidP="0085659C">
      <w:pPr>
        <w:ind w:right="20"/>
        <w:jc w:val="both"/>
        <w:rPr>
          <w:rFonts w:eastAsia="Times New Roman"/>
          <w:sz w:val="28"/>
          <w:szCs w:val="28"/>
        </w:rPr>
      </w:pPr>
      <w:r w:rsidRPr="00E33D62">
        <w:rPr>
          <w:rFonts w:eastAsia="Times New Roman"/>
          <w:sz w:val="28"/>
          <w:szCs w:val="28"/>
        </w:rPr>
        <w:t>Минимальный и достаточный уровни усвоения предметных результатов по отдельным учебным предметам на конец обучения в младших классах (IV класс):</w:t>
      </w:r>
    </w:p>
    <w:p w:rsidR="00186FA3" w:rsidRPr="00E33D62" w:rsidRDefault="00186FA3" w:rsidP="0085659C">
      <w:pPr>
        <w:jc w:val="both"/>
        <w:rPr>
          <w:rFonts w:eastAsia="Times New Roman"/>
          <w:sz w:val="28"/>
          <w:szCs w:val="28"/>
        </w:rPr>
      </w:pPr>
    </w:p>
    <w:p w:rsidR="00186FA3" w:rsidRPr="00E33D62" w:rsidRDefault="00186FA3" w:rsidP="0085659C">
      <w:pPr>
        <w:ind w:right="7980"/>
        <w:jc w:val="both"/>
        <w:rPr>
          <w:rFonts w:eastAsia="Times New Roman"/>
          <w:sz w:val="28"/>
          <w:szCs w:val="28"/>
        </w:rPr>
      </w:pPr>
      <w:r w:rsidRPr="00E33D62">
        <w:rPr>
          <w:rFonts w:eastAsia="Times New Roman"/>
          <w:b/>
          <w:bCs/>
          <w:i/>
          <w:iCs/>
          <w:sz w:val="28"/>
          <w:szCs w:val="28"/>
        </w:rPr>
        <w:t>Русский язык</w:t>
      </w:r>
      <w:r w:rsidR="00E33D62">
        <w:rPr>
          <w:rFonts w:eastAsia="Times New Roman"/>
          <w:b/>
          <w:bCs/>
          <w:i/>
          <w:iCs/>
          <w:sz w:val="28"/>
          <w:szCs w:val="28"/>
        </w:rPr>
        <w:t>:</w:t>
      </w:r>
      <w:r w:rsidRPr="00E33D62">
        <w:rPr>
          <w:rFonts w:eastAsia="Times New Roman"/>
          <w:b/>
          <w:bCs/>
          <w:i/>
          <w:iCs/>
          <w:sz w:val="28"/>
          <w:szCs w:val="28"/>
        </w:rPr>
        <w:t xml:space="preserve"> </w:t>
      </w:r>
      <w:r w:rsidRPr="00E33D62">
        <w:rPr>
          <w:rFonts w:eastAsia="Times New Roman"/>
          <w:i/>
          <w:iCs/>
          <w:sz w:val="28"/>
          <w:szCs w:val="28"/>
          <w:u w:val="single"/>
        </w:rPr>
        <w:t>Минимальный уровень:</w:t>
      </w:r>
    </w:p>
    <w:p w:rsidR="00186FA3" w:rsidRPr="00E33D62" w:rsidRDefault="00186FA3" w:rsidP="0085659C">
      <w:pPr>
        <w:jc w:val="both"/>
        <w:rPr>
          <w:rFonts w:eastAsia="Times New Roman"/>
          <w:sz w:val="28"/>
          <w:szCs w:val="28"/>
        </w:rPr>
      </w:pPr>
    </w:p>
    <w:p w:rsidR="00186FA3" w:rsidRPr="00E33D62" w:rsidRDefault="00186FA3" w:rsidP="0085659C">
      <w:pPr>
        <w:ind w:right="1140"/>
        <w:jc w:val="both"/>
        <w:rPr>
          <w:rFonts w:eastAsia="Times New Roman"/>
          <w:sz w:val="28"/>
          <w:szCs w:val="28"/>
        </w:rPr>
      </w:pPr>
      <w:r w:rsidRPr="00E33D62">
        <w:rPr>
          <w:rFonts w:eastAsia="Times New Roman"/>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 деление слов на слоги для переноса;</w:t>
      </w:r>
    </w:p>
    <w:p w:rsidR="00186FA3" w:rsidRPr="00E33D62" w:rsidRDefault="00186FA3" w:rsidP="0085659C">
      <w:pPr>
        <w:jc w:val="both"/>
        <w:rPr>
          <w:rFonts w:eastAsia="Times New Roman"/>
          <w:sz w:val="28"/>
          <w:szCs w:val="28"/>
        </w:rPr>
      </w:pPr>
    </w:p>
    <w:p w:rsidR="00186FA3" w:rsidRPr="00E33D62" w:rsidRDefault="00186FA3" w:rsidP="0085659C">
      <w:pPr>
        <w:jc w:val="both"/>
        <w:rPr>
          <w:rFonts w:eastAsia="Times New Roman"/>
          <w:sz w:val="28"/>
          <w:szCs w:val="28"/>
        </w:rPr>
      </w:pPr>
      <w:r w:rsidRPr="00E33D62">
        <w:rPr>
          <w:rFonts w:eastAsia="Times New Roman"/>
          <w:sz w:val="28"/>
          <w:szCs w:val="28"/>
        </w:rPr>
        <w:t>списывание по слогам и целыми словами с рукописного и печатного текста с орфографическим проговариванием; запись под диктовку слов и коротких предложений (2-4 слова) с изученными орфограммами;</w:t>
      </w:r>
    </w:p>
    <w:p w:rsidR="00186FA3" w:rsidRPr="00E33D62" w:rsidRDefault="00186FA3" w:rsidP="0085659C">
      <w:pPr>
        <w:jc w:val="both"/>
        <w:rPr>
          <w:rFonts w:eastAsia="Times New Roman"/>
          <w:sz w:val="28"/>
          <w:szCs w:val="28"/>
        </w:rPr>
      </w:pPr>
    </w:p>
    <w:p w:rsidR="00186FA3" w:rsidRPr="00E33D62" w:rsidRDefault="00186FA3" w:rsidP="0085659C">
      <w:pPr>
        <w:ind w:right="20"/>
        <w:jc w:val="both"/>
        <w:rPr>
          <w:rFonts w:eastAsia="Times New Roman"/>
          <w:sz w:val="28"/>
          <w:szCs w:val="28"/>
        </w:rPr>
      </w:pPr>
      <w:r w:rsidRPr="00E33D62">
        <w:rPr>
          <w:rFonts w:eastAsia="Times New Roman"/>
          <w:sz w:val="28"/>
          <w:szCs w:val="28"/>
        </w:rPr>
        <w:t>обозначение мягкости и твердости согласных звуков на письме гласными буквами и буквой Ь (после предварительной отработки); дифференциация и подбор слов, обозначающих предметы, действия, признаки;</w:t>
      </w:r>
    </w:p>
    <w:p w:rsidR="00186FA3" w:rsidRPr="00E33D62" w:rsidRDefault="00186FA3" w:rsidP="0085659C">
      <w:pPr>
        <w:jc w:val="both"/>
        <w:rPr>
          <w:rFonts w:eastAsia="Times New Roman"/>
          <w:sz w:val="28"/>
          <w:szCs w:val="28"/>
        </w:rPr>
      </w:pPr>
    </w:p>
    <w:p w:rsidR="00186FA3" w:rsidRPr="00E33D62" w:rsidRDefault="00186FA3" w:rsidP="0085659C">
      <w:pPr>
        <w:ind w:right="20"/>
        <w:jc w:val="both"/>
        <w:rPr>
          <w:rFonts w:eastAsia="Times New Roman"/>
          <w:sz w:val="28"/>
          <w:szCs w:val="28"/>
        </w:rPr>
      </w:pPr>
      <w:r w:rsidRPr="00E33D62">
        <w:rPr>
          <w:rFonts w:eastAsia="Times New Roman"/>
          <w:sz w:val="28"/>
          <w:szCs w:val="28"/>
        </w:rPr>
        <w:lastRenderedPageBreak/>
        <w:t>составление предложений, восстановление в них нарушенного порядка слов с ориентацией на серию сюжетных картинок; выделение из текста предложений на заданную тему;</w:t>
      </w:r>
    </w:p>
    <w:p w:rsidR="00186FA3" w:rsidRPr="00E33D62" w:rsidRDefault="00186FA3" w:rsidP="0085659C">
      <w:pPr>
        <w:jc w:val="both"/>
        <w:rPr>
          <w:rFonts w:eastAsia="Times New Roman"/>
          <w:sz w:val="28"/>
          <w:szCs w:val="28"/>
        </w:rPr>
      </w:pPr>
    </w:p>
    <w:p w:rsidR="00186FA3" w:rsidRPr="00E33D62" w:rsidRDefault="00186FA3" w:rsidP="0085659C">
      <w:pPr>
        <w:jc w:val="both"/>
        <w:rPr>
          <w:rFonts w:eastAsia="Times New Roman"/>
          <w:sz w:val="28"/>
          <w:szCs w:val="28"/>
        </w:rPr>
      </w:pPr>
      <w:r w:rsidRPr="00E33D62">
        <w:rPr>
          <w:rFonts w:eastAsia="Times New Roman"/>
          <w:sz w:val="28"/>
          <w:szCs w:val="28"/>
        </w:rPr>
        <w:t>участие в обсуждении темы текста и выбора заголовка к нему.</w:t>
      </w:r>
    </w:p>
    <w:p w:rsidR="00186FA3" w:rsidRPr="00E33D62" w:rsidRDefault="00186FA3" w:rsidP="0085659C">
      <w:pPr>
        <w:jc w:val="both"/>
        <w:rPr>
          <w:rFonts w:eastAsia="Times New Roman"/>
          <w:sz w:val="28"/>
          <w:szCs w:val="28"/>
        </w:rPr>
      </w:pPr>
      <w:r w:rsidRPr="00E33D62">
        <w:rPr>
          <w:rFonts w:eastAsia="Times New Roman"/>
          <w:i/>
          <w:iCs/>
          <w:sz w:val="28"/>
          <w:szCs w:val="28"/>
          <w:u w:val="single"/>
        </w:rPr>
        <w:t>Достаточный уровень:</w:t>
      </w:r>
    </w:p>
    <w:p w:rsidR="00FD19F8" w:rsidRPr="00E33D62" w:rsidRDefault="00186FA3" w:rsidP="0085659C">
      <w:pPr>
        <w:jc w:val="both"/>
        <w:rPr>
          <w:sz w:val="28"/>
          <w:szCs w:val="28"/>
        </w:rPr>
      </w:pPr>
      <w:r w:rsidRPr="00E33D62">
        <w:rPr>
          <w:rFonts w:eastAsia="Times New Roman"/>
          <w:sz w:val="28"/>
          <w:szCs w:val="28"/>
        </w:rPr>
        <w:t>различение звуков и букв;</w:t>
      </w:r>
      <w:r w:rsidR="00E33D62">
        <w:rPr>
          <w:rFonts w:eastAsia="Times New Roman"/>
          <w:sz w:val="28"/>
          <w:szCs w:val="28"/>
        </w:rPr>
        <w:t xml:space="preserve"> </w:t>
      </w:r>
      <w:r w:rsidR="00FD19F8" w:rsidRPr="00E33D62">
        <w:rPr>
          <w:rFonts w:eastAsia="Times New Roman"/>
          <w:sz w:val="28"/>
          <w:szCs w:val="28"/>
        </w:rPr>
        <w:t>характеристика гласных и согласных звуков с опорой на образец и опорную схему;</w:t>
      </w:r>
    </w:p>
    <w:p w:rsidR="00FD19F8" w:rsidRPr="00E33D62" w:rsidRDefault="00FD19F8" w:rsidP="0085659C">
      <w:pPr>
        <w:jc w:val="both"/>
        <w:rPr>
          <w:sz w:val="28"/>
          <w:szCs w:val="28"/>
        </w:rPr>
      </w:pPr>
      <w:r w:rsidRPr="00E33D62">
        <w:rPr>
          <w:rFonts w:eastAsia="Times New Roman"/>
          <w:sz w:val="28"/>
          <w:szCs w:val="28"/>
        </w:rPr>
        <w:t>списывание рукописного и печатного текста целыми словами с орфографическим проговариванием;</w:t>
      </w:r>
    </w:p>
    <w:p w:rsidR="00FD19F8" w:rsidRPr="00E33D62" w:rsidRDefault="00FD19F8" w:rsidP="0085659C">
      <w:pPr>
        <w:jc w:val="both"/>
        <w:rPr>
          <w:sz w:val="28"/>
          <w:szCs w:val="28"/>
        </w:rPr>
      </w:pPr>
      <w:r w:rsidRPr="00E33D62">
        <w:rPr>
          <w:rFonts w:eastAsia="Times New Roman"/>
          <w:sz w:val="28"/>
          <w:szCs w:val="28"/>
        </w:rPr>
        <w:t>запись под диктовку текста, включающего слова с изученными орфограммами (30-35 слов);</w:t>
      </w:r>
    </w:p>
    <w:p w:rsidR="00FD19F8" w:rsidRPr="00E33D62" w:rsidRDefault="00FD19F8" w:rsidP="0085659C">
      <w:pPr>
        <w:jc w:val="both"/>
        <w:rPr>
          <w:sz w:val="28"/>
          <w:szCs w:val="28"/>
        </w:rPr>
      </w:pPr>
      <w:r w:rsidRPr="00E33D62">
        <w:rPr>
          <w:rFonts w:eastAsia="Times New Roman"/>
          <w:sz w:val="28"/>
          <w:szCs w:val="28"/>
        </w:rPr>
        <w:t>дифференциация и подбор слов различных категорий по вопросу и грамматическому значению</w:t>
      </w:r>
    </w:p>
    <w:p w:rsidR="00FD19F8" w:rsidRPr="00E33D62" w:rsidRDefault="00FD19F8" w:rsidP="0085659C">
      <w:pPr>
        <w:jc w:val="both"/>
        <w:rPr>
          <w:sz w:val="28"/>
          <w:szCs w:val="28"/>
        </w:rPr>
      </w:pPr>
      <w:r w:rsidRPr="00E33D62">
        <w:rPr>
          <w:rFonts w:eastAsia="Times New Roman"/>
          <w:sz w:val="28"/>
          <w:szCs w:val="28"/>
        </w:rPr>
        <w:t>(название предметов, действий и признаков предметов);</w:t>
      </w:r>
    </w:p>
    <w:p w:rsidR="00FD19F8" w:rsidRPr="00E33D62" w:rsidRDefault="00FD19F8" w:rsidP="0085659C">
      <w:pPr>
        <w:jc w:val="both"/>
        <w:rPr>
          <w:sz w:val="28"/>
          <w:szCs w:val="28"/>
        </w:rPr>
      </w:pPr>
      <w:r w:rsidRPr="00E33D62">
        <w:rPr>
          <w:rFonts w:eastAsia="Times New Roman"/>
          <w:sz w:val="28"/>
          <w:szCs w:val="28"/>
        </w:rPr>
        <w:t>составление  и  распространение  предложений,  установление  связи  между  словами  с  помощью</w:t>
      </w:r>
    </w:p>
    <w:p w:rsidR="00FD19F8" w:rsidRPr="00E33D62" w:rsidRDefault="00FD19F8" w:rsidP="0085659C">
      <w:pPr>
        <w:tabs>
          <w:tab w:val="left" w:pos="1060"/>
          <w:tab w:val="left" w:pos="2420"/>
          <w:tab w:val="left" w:pos="3300"/>
          <w:tab w:val="left" w:pos="4720"/>
          <w:tab w:val="left" w:pos="5040"/>
          <w:tab w:val="left" w:pos="5840"/>
          <w:tab w:val="left" w:pos="7400"/>
          <w:tab w:val="left" w:pos="8300"/>
          <w:tab w:val="left" w:pos="10200"/>
        </w:tabs>
        <w:jc w:val="both"/>
        <w:rPr>
          <w:sz w:val="28"/>
          <w:szCs w:val="28"/>
        </w:rPr>
      </w:pPr>
      <w:r w:rsidRPr="00E33D62">
        <w:rPr>
          <w:rFonts w:eastAsia="Times New Roman"/>
          <w:sz w:val="28"/>
          <w:szCs w:val="28"/>
        </w:rPr>
        <w:t>учителя,</w:t>
      </w:r>
      <w:r w:rsidRPr="00E33D62">
        <w:rPr>
          <w:rFonts w:eastAsia="Times New Roman"/>
          <w:sz w:val="28"/>
          <w:szCs w:val="28"/>
        </w:rPr>
        <w:tab/>
        <w:t>постановка</w:t>
      </w:r>
      <w:r w:rsidRPr="00E33D62">
        <w:rPr>
          <w:rFonts w:eastAsia="Times New Roman"/>
          <w:sz w:val="28"/>
          <w:szCs w:val="28"/>
        </w:rPr>
        <w:tab/>
        <w:t>знаков</w:t>
      </w:r>
      <w:r w:rsidRPr="00E33D62">
        <w:rPr>
          <w:rFonts w:eastAsia="Times New Roman"/>
          <w:sz w:val="28"/>
          <w:szCs w:val="28"/>
        </w:rPr>
        <w:tab/>
        <w:t>препинания</w:t>
      </w:r>
      <w:r w:rsidRPr="00E33D62">
        <w:rPr>
          <w:rFonts w:eastAsia="Times New Roman"/>
          <w:sz w:val="28"/>
          <w:szCs w:val="28"/>
        </w:rPr>
        <w:tab/>
        <w:t>в</w:t>
      </w:r>
      <w:r w:rsidRPr="00E33D62">
        <w:rPr>
          <w:rFonts w:eastAsia="Times New Roman"/>
          <w:sz w:val="28"/>
          <w:szCs w:val="28"/>
        </w:rPr>
        <w:tab/>
        <w:t>конце</w:t>
      </w:r>
      <w:r w:rsidRPr="00E33D62">
        <w:rPr>
          <w:rFonts w:eastAsia="Times New Roman"/>
          <w:sz w:val="28"/>
          <w:szCs w:val="28"/>
        </w:rPr>
        <w:tab/>
        <w:t>предложения</w:t>
      </w:r>
      <w:r w:rsidRPr="00E33D62">
        <w:rPr>
          <w:sz w:val="28"/>
          <w:szCs w:val="28"/>
        </w:rPr>
        <w:tab/>
      </w:r>
      <w:r w:rsidRPr="00E33D62">
        <w:rPr>
          <w:rFonts w:eastAsia="Times New Roman"/>
          <w:sz w:val="28"/>
          <w:szCs w:val="28"/>
        </w:rPr>
        <w:t>(точка,</w:t>
      </w:r>
      <w:r w:rsidR="00E33D62">
        <w:rPr>
          <w:sz w:val="28"/>
          <w:szCs w:val="28"/>
        </w:rPr>
        <w:t xml:space="preserve"> </w:t>
      </w:r>
      <w:r w:rsidRPr="00E33D62">
        <w:rPr>
          <w:rFonts w:eastAsia="Times New Roman"/>
          <w:sz w:val="28"/>
          <w:szCs w:val="28"/>
        </w:rPr>
        <w:t>вопросительный</w:t>
      </w:r>
      <w:r w:rsidRPr="00E33D62">
        <w:rPr>
          <w:sz w:val="28"/>
          <w:szCs w:val="28"/>
        </w:rPr>
        <w:tab/>
      </w:r>
      <w:r w:rsidRPr="00E33D62">
        <w:rPr>
          <w:rFonts w:eastAsia="Times New Roman"/>
          <w:sz w:val="28"/>
          <w:szCs w:val="28"/>
        </w:rPr>
        <w:t>и</w:t>
      </w:r>
      <w:r w:rsidR="00E33D62">
        <w:rPr>
          <w:sz w:val="28"/>
          <w:szCs w:val="28"/>
        </w:rPr>
        <w:t xml:space="preserve"> </w:t>
      </w:r>
      <w:r w:rsidRPr="00E33D62">
        <w:rPr>
          <w:rFonts w:eastAsia="Times New Roman"/>
          <w:sz w:val="28"/>
          <w:szCs w:val="28"/>
        </w:rPr>
        <w:t>восклицательный знак);</w:t>
      </w:r>
    </w:p>
    <w:p w:rsidR="00FD19F8" w:rsidRPr="00E33D62" w:rsidRDefault="00FD19F8" w:rsidP="0085659C">
      <w:pPr>
        <w:jc w:val="both"/>
        <w:rPr>
          <w:sz w:val="28"/>
          <w:szCs w:val="28"/>
        </w:rPr>
      </w:pPr>
      <w:r w:rsidRPr="00E33D62">
        <w:rPr>
          <w:rFonts w:eastAsia="Times New Roman"/>
          <w:sz w:val="28"/>
          <w:szCs w:val="28"/>
        </w:rPr>
        <w:t>деление текста на предложения;</w:t>
      </w:r>
    </w:p>
    <w:p w:rsidR="00FD19F8" w:rsidRPr="00E33D62" w:rsidRDefault="00FD19F8" w:rsidP="0085659C">
      <w:pPr>
        <w:jc w:val="both"/>
        <w:rPr>
          <w:sz w:val="28"/>
          <w:szCs w:val="28"/>
        </w:rPr>
      </w:pPr>
      <w:r w:rsidRPr="00E33D62">
        <w:rPr>
          <w:rFonts w:eastAsia="Times New Roman"/>
          <w:sz w:val="28"/>
          <w:szCs w:val="28"/>
        </w:rPr>
        <w:t>выделение темы текста (о чём идет речь), выбор одного заголовка из нескольких, подходящего по</w:t>
      </w:r>
      <w:r w:rsidR="00E33D62">
        <w:rPr>
          <w:sz w:val="28"/>
          <w:szCs w:val="28"/>
        </w:rPr>
        <w:t xml:space="preserve"> </w:t>
      </w:r>
      <w:r w:rsidRPr="00E33D62">
        <w:rPr>
          <w:rFonts w:eastAsia="Times New Roman"/>
          <w:sz w:val="28"/>
          <w:szCs w:val="28"/>
        </w:rPr>
        <w:t>смыслу;</w:t>
      </w:r>
    </w:p>
    <w:p w:rsidR="00FD19F8" w:rsidRPr="00E33D62" w:rsidRDefault="00FD19F8" w:rsidP="0085659C">
      <w:pPr>
        <w:jc w:val="both"/>
        <w:rPr>
          <w:sz w:val="28"/>
          <w:szCs w:val="28"/>
        </w:rPr>
      </w:pPr>
      <w:r w:rsidRPr="00E33D62">
        <w:rPr>
          <w:rFonts w:eastAsia="Times New Roman"/>
          <w:sz w:val="28"/>
          <w:szCs w:val="28"/>
        </w:rPr>
        <w:t>самостоятельная запись 3-4 предложений из составленного текста после его анализа.</w:t>
      </w:r>
    </w:p>
    <w:p w:rsidR="00FD19F8" w:rsidRPr="00E33D62" w:rsidRDefault="00FD19F8" w:rsidP="0085659C">
      <w:pPr>
        <w:jc w:val="both"/>
        <w:rPr>
          <w:sz w:val="28"/>
          <w:szCs w:val="28"/>
        </w:rPr>
      </w:pPr>
    </w:p>
    <w:p w:rsidR="00FD19F8" w:rsidRPr="00E33D62" w:rsidRDefault="00FD19F8" w:rsidP="0085659C">
      <w:pPr>
        <w:jc w:val="both"/>
        <w:rPr>
          <w:sz w:val="28"/>
          <w:szCs w:val="28"/>
        </w:rPr>
      </w:pPr>
      <w:r w:rsidRPr="00E33D62">
        <w:rPr>
          <w:rFonts w:eastAsia="Times New Roman"/>
          <w:b/>
          <w:bCs/>
          <w:i/>
          <w:iCs/>
          <w:sz w:val="28"/>
          <w:szCs w:val="28"/>
        </w:rPr>
        <w:t>Чтение</w:t>
      </w:r>
    </w:p>
    <w:p w:rsidR="00FD19F8" w:rsidRPr="00E33D62" w:rsidRDefault="00FD19F8" w:rsidP="0085659C">
      <w:pPr>
        <w:jc w:val="both"/>
        <w:rPr>
          <w:sz w:val="28"/>
          <w:szCs w:val="28"/>
        </w:rPr>
      </w:pPr>
      <w:r w:rsidRPr="00E33D62">
        <w:rPr>
          <w:rFonts w:eastAsia="Times New Roman"/>
          <w:i/>
          <w:iCs/>
          <w:sz w:val="28"/>
          <w:szCs w:val="28"/>
          <w:u w:val="single"/>
        </w:rPr>
        <w:t>Минимальный уровень:</w:t>
      </w:r>
    </w:p>
    <w:p w:rsidR="00FD19F8" w:rsidRPr="00E33D62" w:rsidRDefault="00FD19F8" w:rsidP="0085659C">
      <w:pPr>
        <w:jc w:val="both"/>
        <w:rPr>
          <w:sz w:val="28"/>
          <w:szCs w:val="28"/>
        </w:rPr>
      </w:pPr>
      <w:r w:rsidRPr="00E33D62">
        <w:rPr>
          <w:rFonts w:eastAsia="Times New Roman"/>
          <w:sz w:val="28"/>
          <w:szCs w:val="28"/>
        </w:rPr>
        <w:t>осознанное и правильное чтение текст вслух по слогам и целыми словами;</w:t>
      </w:r>
    </w:p>
    <w:p w:rsidR="00FD19F8" w:rsidRPr="00E33D62" w:rsidRDefault="00FD19F8" w:rsidP="0085659C">
      <w:pPr>
        <w:jc w:val="both"/>
        <w:rPr>
          <w:sz w:val="28"/>
          <w:szCs w:val="28"/>
        </w:rPr>
      </w:pPr>
      <w:r w:rsidRPr="00E33D62">
        <w:rPr>
          <w:rFonts w:eastAsia="Times New Roman"/>
          <w:sz w:val="28"/>
          <w:szCs w:val="28"/>
        </w:rPr>
        <w:t>пересказ содержания прочитанного текста по вопросам;</w:t>
      </w:r>
    </w:p>
    <w:p w:rsidR="00FD19F8" w:rsidRPr="00E33D62" w:rsidRDefault="00FD19F8" w:rsidP="0085659C">
      <w:pPr>
        <w:jc w:val="both"/>
        <w:rPr>
          <w:sz w:val="28"/>
          <w:szCs w:val="28"/>
        </w:rPr>
      </w:pPr>
      <w:r w:rsidRPr="00E33D62">
        <w:rPr>
          <w:rFonts w:eastAsia="Times New Roman"/>
          <w:sz w:val="28"/>
          <w:szCs w:val="28"/>
        </w:rPr>
        <w:t>участие в коллективной работе по оценке поступков героев и событий;</w:t>
      </w:r>
    </w:p>
    <w:p w:rsidR="00FD19F8" w:rsidRPr="00E33D62" w:rsidRDefault="00FD19F8" w:rsidP="0085659C">
      <w:pPr>
        <w:jc w:val="both"/>
        <w:rPr>
          <w:sz w:val="28"/>
          <w:szCs w:val="28"/>
        </w:rPr>
      </w:pPr>
      <w:r w:rsidRPr="00E33D62">
        <w:rPr>
          <w:rFonts w:eastAsia="Times New Roman"/>
          <w:sz w:val="28"/>
          <w:szCs w:val="28"/>
        </w:rPr>
        <w:t>выразительное чтение наизусть 5-7 коротких стихотворений.</w:t>
      </w:r>
    </w:p>
    <w:p w:rsidR="00FD19F8" w:rsidRPr="00E33D62" w:rsidRDefault="00FD19F8" w:rsidP="0085659C">
      <w:pPr>
        <w:jc w:val="both"/>
        <w:rPr>
          <w:sz w:val="28"/>
          <w:szCs w:val="28"/>
        </w:rPr>
      </w:pPr>
    </w:p>
    <w:p w:rsidR="00FD19F8" w:rsidRPr="00E33D62" w:rsidRDefault="00FD19F8" w:rsidP="0085659C">
      <w:pPr>
        <w:jc w:val="both"/>
        <w:rPr>
          <w:sz w:val="28"/>
          <w:szCs w:val="28"/>
        </w:rPr>
      </w:pPr>
      <w:r w:rsidRPr="00E33D62">
        <w:rPr>
          <w:rFonts w:eastAsia="Times New Roman"/>
          <w:i/>
          <w:iCs/>
          <w:sz w:val="28"/>
          <w:szCs w:val="28"/>
          <w:u w:val="single"/>
        </w:rPr>
        <w:t>Достаточный уровень:</w:t>
      </w:r>
    </w:p>
    <w:p w:rsidR="00FD19F8" w:rsidRPr="00E33D62" w:rsidRDefault="00FD19F8" w:rsidP="0085659C">
      <w:pPr>
        <w:jc w:val="both"/>
        <w:rPr>
          <w:sz w:val="28"/>
          <w:szCs w:val="28"/>
        </w:rPr>
      </w:pPr>
      <w:r w:rsidRPr="00E33D62">
        <w:rPr>
          <w:rFonts w:eastAsia="Times New Roman"/>
          <w:sz w:val="28"/>
          <w:szCs w:val="28"/>
        </w:rPr>
        <w:t>чтение текста после предварительного анализа вслух целыми словами (сложные по семантике и</w:t>
      </w:r>
    </w:p>
    <w:p w:rsidR="00FD19F8" w:rsidRPr="00E33D62" w:rsidRDefault="00FD19F8" w:rsidP="0085659C">
      <w:pPr>
        <w:jc w:val="both"/>
        <w:rPr>
          <w:sz w:val="28"/>
          <w:szCs w:val="28"/>
        </w:rPr>
      </w:pPr>
      <w:r w:rsidRPr="00E33D62">
        <w:rPr>
          <w:rFonts w:eastAsia="Times New Roman"/>
          <w:sz w:val="28"/>
          <w:szCs w:val="28"/>
        </w:rPr>
        <w:t>структуре слова ― по слогам) с соблюдением пауз, с соответствующим тоном голоса и темпом</w:t>
      </w:r>
    </w:p>
    <w:p w:rsidR="00FD19F8" w:rsidRPr="00E33D62" w:rsidRDefault="00FD19F8" w:rsidP="0085659C">
      <w:pPr>
        <w:jc w:val="both"/>
        <w:rPr>
          <w:sz w:val="28"/>
          <w:szCs w:val="28"/>
        </w:rPr>
      </w:pPr>
      <w:r w:rsidRPr="00E33D62">
        <w:rPr>
          <w:rFonts w:eastAsia="Times New Roman"/>
          <w:sz w:val="28"/>
          <w:szCs w:val="28"/>
        </w:rPr>
        <w:t>речи;</w:t>
      </w:r>
    </w:p>
    <w:p w:rsidR="00FD19F8" w:rsidRPr="00E33D62" w:rsidRDefault="00FD19F8" w:rsidP="0085659C">
      <w:pPr>
        <w:jc w:val="both"/>
        <w:rPr>
          <w:sz w:val="28"/>
          <w:szCs w:val="28"/>
        </w:rPr>
      </w:pPr>
      <w:r w:rsidRPr="00E33D62">
        <w:rPr>
          <w:rFonts w:eastAsia="Times New Roman"/>
          <w:sz w:val="28"/>
          <w:szCs w:val="28"/>
        </w:rPr>
        <w:t>ответы на вопросы учителя по прочитанному тексту;</w:t>
      </w:r>
    </w:p>
    <w:p w:rsidR="00FD19F8" w:rsidRPr="00E33D62" w:rsidRDefault="00FD19F8" w:rsidP="0085659C">
      <w:pPr>
        <w:jc w:val="both"/>
        <w:rPr>
          <w:sz w:val="28"/>
          <w:szCs w:val="28"/>
        </w:rPr>
      </w:pPr>
      <w:r w:rsidRPr="00E33D62">
        <w:rPr>
          <w:rFonts w:eastAsia="Times New Roman"/>
          <w:sz w:val="28"/>
          <w:szCs w:val="28"/>
        </w:rPr>
        <w:t>определение основной мысли текста после предварительного его анализа;</w:t>
      </w:r>
    </w:p>
    <w:p w:rsidR="00FD19F8" w:rsidRPr="00E33D62" w:rsidRDefault="00FD19F8" w:rsidP="0085659C">
      <w:pPr>
        <w:jc w:val="both"/>
        <w:rPr>
          <w:sz w:val="28"/>
          <w:szCs w:val="28"/>
        </w:rPr>
      </w:pPr>
      <w:r w:rsidRPr="00E33D62">
        <w:rPr>
          <w:rFonts w:eastAsia="Times New Roman"/>
          <w:sz w:val="28"/>
          <w:szCs w:val="28"/>
        </w:rPr>
        <w:t>чтение текста молча с выполнением заданий учителя;</w:t>
      </w:r>
    </w:p>
    <w:p w:rsidR="00FD19F8" w:rsidRPr="00E33D62" w:rsidRDefault="00FD19F8" w:rsidP="0085659C">
      <w:pPr>
        <w:jc w:val="both"/>
        <w:rPr>
          <w:sz w:val="28"/>
          <w:szCs w:val="28"/>
        </w:rPr>
      </w:pPr>
      <w:r w:rsidRPr="00E33D62">
        <w:rPr>
          <w:rFonts w:eastAsia="Times New Roman"/>
          <w:sz w:val="28"/>
          <w:szCs w:val="28"/>
        </w:rPr>
        <w:t>определение главных действующих лиц произведения; элементарная оценка их поступков;</w:t>
      </w:r>
    </w:p>
    <w:p w:rsidR="00FD19F8" w:rsidRPr="00E33D62" w:rsidRDefault="00FD19F8" w:rsidP="0085659C">
      <w:pPr>
        <w:jc w:val="both"/>
        <w:rPr>
          <w:sz w:val="28"/>
          <w:szCs w:val="28"/>
        </w:rPr>
      </w:pPr>
      <w:r w:rsidRPr="00E33D62">
        <w:rPr>
          <w:rFonts w:eastAsia="Times New Roman"/>
          <w:sz w:val="28"/>
          <w:szCs w:val="28"/>
        </w:rPr>
        <w:lastRenderedPageBreak/>
        <w:t>чтение диалогов по ролям с использованием некоторых средств устной выразительности (после</w:t>
      </w:r>
    </w:p>
    <w:p w:rsidR="00FD19F8" w:rsidRPr="00E33D62" w:rsidRDefault="00FD19F8" w:rsidP="0085659C">
      <w:pPr>
        <w:jc w:val="both"/>
        <w:rPr>
          <w:sz w:val="28"/>
          <w:szCs w:val="28"/>
        </w:rPr>
      </w:pPr>
      <w:r w:rsidRPr="00E33D62">
        <w:rPr>
          <w:rFonts w:eastAsia="Times New Roman"/>
          <w:sz w:val="28"/>
          <w:szCs w:val="28"/>
        </w:rPr>
        <w:t>предварительного разбора);</w:t>
      </w:r>
    </w:p>
    <w:p w:rsidR="00FD19F8" w:rsidRPr="00E33D62" w:rsidRDefault="00FD19F8" w:rsidP="0085659C">
      <w:pPr>
        <w:jc w:val="both"/>
        <w:rPr>
          <w:sz w:val="28"/>
          <w:szCs w:val="28"/>
        </w:rPr>
      </w:pPr>
      <w:r w:rsidRPr="00E33D62">
        <w:rPr>
          <w:rFonts w:eastAsia="Times New Roman"/>
          <w:sz w:val="28"/>
          <w:szCs w:val="28"/>
        </w:rPr>
        <w:t>пересказ текста по частям с опорой на вопросы учителя, картинный план или иллюстрацию;</w:t>
      </w:r>
    </w:p>
    <w:p w:rsidR="00FD19F8" w:rsidRPr="00E33D62" w:rsidRDefault="00FD19F8" w:rsidP="0085659C">
      <w:pPr>
        <w:jc w:val="both"/>
        <w:rPr>
          <w:sz w:val="28"/>
          <w:szCs w:val="28"/>
        </w:rPr>
      </w:pPr>
      <w:r w:rsidRPr="00E33D62">
        <w:rPr>
          <w:rFonts w:eastAsia="Times New Roman"/>
          <w:sz w:val="28"/>
          <w:szCs w:val="28"/>
        </w:rPr>
        <w:t>выразительное чтение наизусть 7-8 стихотворений.</w:t>
      </w:r>
    </w:p>
    <w:p w:rsidR="00FD19F8" w:rsidRPr="00E33D62" w:rsidRDefault="00FD19F8" w:rsidP="0085659C">
      <w:pPr>
        <w:jc w:val="both"/>
        <w:rPr>
          <w:sz w:val="28"/>
          <w:szCs w:val="28"/>
        </w:rPr>
      </w:pPr>
    </w:p>
    <w:p w:rsidR="00FD19F8" w:rsidRPr="00E33D62" w:rsidRDefault="00FD19F8" w:rsidP="0085659C">
      <w:pPr>
        <w:jc w:val="both"/>
        <w:rPr>
          <w:sz w:val="28"/>
          <w:szCs w:val="28"/>
        </w:rPr>
      </w:pPr>
      <w:r w:rsidRPr="00E33D62">
        <w:rPr>
          <w:rFonts w:eastAsia="Times New Roman"/>
          <w:b/>
          <w:bCs/>
          <w:i/>
          <w:iCs/>
          <w:sz w:val="28"/>
          <w:szCs w:val="28"/>
        </w:rPr>
        <w:t>Речевая практика</w:t>
      </w:r>
    </w:p>
    <w:p w:rsidR="00FD19F8" w:rsidRPr="00E33D62" w:rsidRDefault="00FD19F8" w:rsidP="0085659C">
      <w:pPr>
        <w:jc w:val="both"/>
        <w:rPr>
          <w:sz w:val="28"/>
          <w:szCs w:val="28"/>
        </w:rPr>
      </w:pPr>
      <w:r w:rsidRPr="00E33D62">
        <w:rPr>
          <w:rFonts w:eastAsia="Times New Roman"/>
          <w:i/>
          <w:iCs/>
          <w:sz w:val="28"/>
          <w:szCs w:val="28"/>
          <w:u w:val="single"/>
        </w:rPr>
        <w:t>Минимальный уровень:</w:t>
      </w:r>
    </w:p>
    <w:p w:rsidR="00FD19F8" w:rsidRPr="00E33D62" w:rsidRDefault="00FD19F8" w:rsidP="0085659C">
      <w:pPr>
        <w:jc w:val="both"/>
        <w:rPr>
          <w:sz w:val="28"/>
          <w:szCs w:val="28"/>
        </w:rPr>
      </w:pPr>
    </w:p>
    <w:p w:rsidR="00FD19F8" w:rsidRPr="00E33D62" w:rsidRDefault="00FD19F8" w:rsidP="0085659C">
      <w:pPr>
        <w:jc w:val="both"/>
        <w:rPr>
          <w:sz w:val="28"/>
          <w:szCs w:val="28"/>
        </w:rPr>
      </w:pPr>
      <w:r w:rsidRPr="00E33D62">
        <w:rPr>
          <w:rFonts w:eastAsia="Times New Roman"/>
          <w:sz w:val="28"/>
          <w:szCs w:val="28"/>
        </w:rPr>
        <w:t>формулировка просьб и желаний с использованием этикетных слов и выражений;</w:t>
      </w:r>
    </w:p>
    <w:p w:rsidR="00FD19F8" w:rsidRPr="00E33D62" w:rsidRDefault="00FD19F8" w:rsidP="0085659C">
      <w:pPr>
        <w:jc w:val="both"/>
        <w:rPr>
          <w:sz w:val="28"/>
          <w:szCs w:val="28"/>
        </w:rPr>
      </w:pPr>
      <w:r w:rsidRPr="00E33D62">
        <w:rPr>
          <w:rFonts w:eastAsia="Times New Roman"/>
          <w:sz w:val="28"/>
          <w:szCs w:val="28"/>
        </w:rPr>
        <w:t>участие в ролевых играх в соответствии с речевыми возможностями;</w:t>
      </w:r>
    </w:p>
    <w:p w:rsidR="00FD19F8" w:rsidRPr="00E33D62" w:rsidRDefault="00FD19F8" w:rsidP="0085659C">
      <w:pPr>
        <w:jc w:val="both"/>
        <w:rPr>
          <w:sz w:val="28"/>
          <w:szCs w:val="28"/>
        </w:rPr>
      </w:pPr>
      <w:r w:rsidRPr="00E33D62">
        <w:rPr>
          <w:rFonts w:eastAsia="Times New Roman"/>
          <w:sz w:val="28"/>
          <w:szCs w:val="28"/>
        </w:rPr>
        <w:t>восприятие на слух сказок и рассказов; ответы на вопросы учителя по их содержанию с опорой на</w:t>
      </w:r>
    </w:p>
    <w:p w:rsidR="00FD19F8" w:rsidRPr="00E33D62" w:rsidRDefault="00FD19F8" w:rsidP="0085659C">
      <w:pPr>
        <w:jc w:val="both"/>
        <w:rPr>
          <w:sz w:val="28"/>
          <w:szCs w:val="28"/>
        </w:rPr>
      </w:pPr>
    </w:p>
    <w:p w:rsidR="00FD19F8" w:rsidRPr="00E33D62" w:rsidRDefault="00FD19F8" w:rsidP="0085659C">
      <w:pPr>
        <w:jc w:val="both"/>
        <w:rPr>
          <w:sz w:val="28"/>
          <w:szCs w:val="28"/>
        </w:rPr>
      </w:pPr>
      <w:r w:rsidRPr="00E33D62">
        <w:rPr>
          <w:rFonts w:eastAsia="Times New Roman"/>
          <w:sz w:val="28"/>
          <w:szCs w:val="28"/>
        </w:rPr>
        <w:t>иллюстративный материал;</w:t>
      </w:r>
    </w:p>
    <w:p w:rsidR="00FD19F8" w:rsidRPr="00E33D62" w:rsidRDefault="00FD19F8" w:rsidP="0085659C">
      <w:pPr>
        <w:jc w:val="both"/>
        <w:rPr>
          <w:sz w:val="28"/>
          <w:szCs w:val="28"/>
        </w:rPr>
      </w:pPr>
      <w:r w:rsidRPr="00E33D62">
        <w:rPr>
          <w:rFonts w:eastAsia="Times New Roman"/>
          <w:sz w:val="28"/>
          <w:szCs w:val="28"/>
        </w:rPr>
        <w:t>выразительное произнесение чистоговорок, коротких стихотворений с опорой на образец чтения</w:t>
      </w:r>
    </w:p>
    <w:p w:rsidR="00FD19F8" w:rsidRPr="00E33D62" w:rsidRDefault="00FD19F8" w:rsidP="0085659C">
      <w:pPr>
        <w:jc w:val="both"/>
        <w:rPr>
          <w:sz w:val="28"/>
          <w:szCs w:val="28"/>
        </w:rPr>
      </w:pPr>
      <w:r w:rsidRPr="00E33D62">
        <w:rPr>
          <w:rFonts w:eastAsia="Times New Roman"/>
          <w:sz w:val="28"/>
          <w:szCs w:val="28"/>
        </w:rPr>
        <w:t>учителя;</w:t>
      </w:r>
    </w:p>
    <w:p w:rsidR="00FD19F8" w:rsidRPr="00E33D62" w:rsidRDefault="00FD19F8" w:rsidP="0085659C">
      <w:pPr>
        <w:jc w:val="both"/>
        <w:rPr>
          <w:sz w:val="28"/>
          <w:szCs w:val="28"/>
        </w:rPr>
      </w:pPr>
      <w:r w:rsidRPr="00E33D62">
        <w:rPr>
          <w:rFonts w:eastAsia="Times New Roman"/>
          <w:sz w:val="28"/>
          <w:szCs w:val="28"/>
        </w:rPr>
        <w:t>участие в беседах на темы, близкие личному опыту ребенка;</w:t>
      </w:r>
    </w:p>
    <w:p w:rsidR="00FD19F8" w:rsidRPr="00E33D62" w:rsidRDefault="00FD19F8" w:rsidP="0085659C">
      <w:pPr>
        <w:jc w:val="both"/>
        <w:rPr>
          <w:sz w:val="28"/>
          <w:szCs w:val="28"/>
        </w:rPr>
      </w:pPr>
    </w:p>
    <w:p w:rsidR="00FD19F8" w:rsidRPr="00E33D62" w:rsidRDefault="00FD19F8" w:rsidP="0085659C">
      <w:pPr>
        <w:jc w:val="both"/>
        <w:rPr>
          <w:sz w:val="28"/>
          <w:szCs w:val="28"/>
        </w:rPr>
      </w:pPr>
      <w:r w:rsidRPr="00E33D62">
        <w:rPr>
          <w:rFonts w:eastAsia="Times New Roman"/>
          <w:sz w:val="28"/>
          <w:szCs w:val="28"/>
        </w:rPr>
        <w:t>ответы на вопросы учителя по содержанию прослушанных и/или просмотренных радио- и телепередач.</w:t>
      </w:r>
    </w:p>
    <w:p w:rsidR="00FD19F8" w:rsidRPr="00E33D62" w:rsidRDefault="00FD19F8" w:rsidP="0085659C">
      <w:pPr>
        <w:jc w:val="both"/>
        <w:rPr>
          <w:sz w:val="28"/>
          <w:szCs w:val="28"/>
        </w:rPr>
      </w:pPr>
    </w:p>
    <w:p w:rsidR="00FD19F8" w:rsidRPr="00E33D62" w:rsidRDefault="00FD19F8" w:rsidP="0085659C">
      <w:pPr>
        <w:jc w:val="both"/>
        <w:rPr>
          <w:sz w:val="28"/>
          <w:szCs w:val="28"/>
        </w:rPr>
      </w:pPr>
      <w:r w:rsidRPr="00E33D62">
        <w:rPr>
          <w:rFonts w:eastAsia="Times New Roman"/>
          <w:i/>
          <w:iCs/>
          <w:sz w:val="28"/>
          <w:szCs w:val="28"/>
          <w:u w:val="single"/>
        </w:rPr>
        <w:t>Достаточный уровень:</w:t>
      </w:r>
    </w:p>
    <w:p w:rsidR="00FD19F8" w:rsidRPr="00E33D62" w:rsidRDefault="00FD19F8" w:rsidP="0085659C">
      <w:pPr>
        <w:tabs>
          <w:tab w:val="left" w:pos="1260"/>
          <w:tab w:val="left" w:pos="2620"/>
          <w:tab w:val="left" w:pos="3920"/>
          <w:tab w:val="left" w:pos="4320"/>
          <w:tab w:val="left" w:pos="5200"/>
          <w:tab w:val="left" w:pos="6080"/>
          <w:tab w:val="left" w:pos="7220"/>
          <w:tab w:val="left" w:pos="7480"/>
          <w:tab w:val="left" w:pos="9240"/>
          <w:tab w:val="left" w:pos="10100"/>
        </w:tabs>
        <w:jc w:val="both"/>
        <w:rPr>
          <w:sz w:val="28"/>
          <w:szCs w:val="28"/>
        </w:rPr>
      </w:pPr>
      <w:r w:rsidRPr="00E33D62">
        <w:rPr>
          <w:rFonts w:eastAsia="Times New Roman"/>
          <w:sz w:val="28"/>
          <w:szCs w:val="28"/>
        </w:rPr>
        <w:t>Понимание содержания небольших</w:t>
      </w:r>
      <w:r w:rsidRPr="00E33D62">
        <w:rPr>
          <w:rFonts w:eastAsia="Times New Roman"/>
          <w:sz w:val="28"/>
          <w:szCs w:val="28"/>
        </w:rPr>
        <w:tab/>
        <w:t>по объему</w:t>
      </w:r>
      <w:r w:rsidRPr="00E33D62">
        <w:rPr>
          <w:rFonts w:eastAsia="Times New Roman"/>
          <w:sz w:val="28"/>
          <w:szCs w:val="28"/>
        </w:rPr>
        <w:tab/>
        <w:t>сказок,</w:t>
      </w:r>
      <w:r w:rsidRPr="00E33D62">
        <w:rPr>
          <w:rFonts w:eastAsia="Times New Roman"/>
          <w:sz w:val="28"/>
          <w:szCs w:val="28"/>
        </w:rPr>
        <w:tab/>
        <w:t>рассказов и стихотворений; ответы</w:t>
      </w:r>
      <w:r w:rsidR="00E33D62">
        <w:rPr>
          <w:rFonts w:eastAsia="Times New Roman"/>
          <w:sz w:val="28"/>
          <w:szCs w:val="28"/>
        </w:rPr>
        <w:t xml:space="preserve"> </w:t>
      </w:r>
      <w:r w:rsidRPr="00E33D62">
        <w:rPr>
          <w:rFonts w:eastAsia="Times New Roman"/>
          <w:sz w:val="28"/>
          <w:szCs w:val="28"/>
        </w:rPr>
        <w:t>на</w:t>
      </w:r>
      <w:r w:rsidR="00E33D62">
        <w:rPr>
          <w:rFonts w:eastAsia="Times New Roman"/>
          <w:sz w:val="28"/>
          <w:szCs w:val="28"/>
        </w:rPr>
        <w:t xml:space="preserve"> </w:t>
      </w:r>
      <w:r w:rsidRPr="00E33D62">
        <w:rPr>
          <w:rFonts w:eastAsia="Times New Roman"/>
          <w:sz w:val="28"/>
          <w:szCs w:val="28"/>
        </w:rPr>
        <w:t>вопросы;</w:t>
      </w:r>
    </w:p>
    <w:p w:rsidR="00FD19F8" w:rsidRPr="00E33D62" w:rsidRDefault="00FD19F8" w:rsidP="0085659C">
      <w:pPr>
        <w:jc w:val="both"/>
        <w:rPr>
          <w:sz w:val="28"/>
          <w:szCs w:val="28"/>
        </w:rPr>
      </w:pPr>
      <w:r w:rsidRPr="00E33D62">
        <w:rPr>
          <w:rFonts w:eastAsia="Times New Roman"/>
          <w:sz w:val="28"/>
          <w:szCs w:val="28"/>
        </w:rPr>
        <w:t>понимание содержания детских радио- и телепередач, ответы на вопросы учителя;</w:t>
      </w:r>
    </w:p>
    <w:p w:rsidR="00FD19F8" w:rsidRPr="00E33D62" w:rsidRDefault="00FD19F8" w:rsidP="0085659C">
      <w:pPr>
        <w:jc w:val="both"/>
        <w:rPr>
          <w:sz w:val="28"/>
          <w:szCs w:val="28"/>
        </w:rPr>
      </w:pPr>
      <w:r w:rsidRPr="00E33D62">
        <w:rPr>
          <w:rFonts w:eastAsia="Times New Roman"/>
          <w:sz w:val="28"/>
          <w:szCs w:val="28"/>
        </w:rPr>
        <w:t>выбор правильных средств интонации с опорой на образец речи учителя и анализ речевой ситуации;</w:t>
      </w:r>
    </w:p>
    <w:p w:rsidR="00FD19F8" w:rsidRPr="00E33D62" w:rsidRDefault="00FD19F8" w:rsidP="0085659C">
      <w:pPr>
        <w:jc w:val="both"/>
        <w:rPr>
          <w:sz w:val="28"/>
          <w:szCs w:val="28"/>
        </w:rPr>
      </w:pPr>
      <w:r w:rsidRPr="00E33D62">
        <w:rPr>
          <w:rFonts w:eastAsia="Times New Roman"/>
          <w:sz w:val="28"/>
          <w:szCs w:val="28"/>
        </w:rPr>
        <w:t>активное участие в диалогах по темам речевых ситуаций;</w:t>
      </w:r>
    </w:p>
    <w:p w:rsidR="00FD19F8" w:rsidRPr="00E33D62" w:rsidRDefault="00FD19F8" w:rsidP="0085659C">
      <w:pPr>
        <w:jc w:val="both"/>
        <w:rPr>
          <w:sz w:val="28"/>
          <w:szCs w:val="28"/>
        </w:rPr>
      </w:pPr>
      <w:r w:rsidRPr="00E33D62">
        <w:rPr>
          <w:rFonts w:eastAsia="Times New Roman"/>
          <w:sz w:val="28"/>
          <w:szCs w:val="28"/>
        </w:rPr>
        <w:t>высказывание своих просьб и желаний; выполнение речевых действий (приветствия, прощания,</w:t>
      </w:r>
    </w:p>
    <w:p w:rsidR="00FD19F8" w:rsidRPr="00E33D62" w:rsidRDefault="00FD19F8" w:rsidP="0085659C">
      <w:pPr>
        <w:jc w:val="both"/>
        <w:rPr>
          <w:sz w:val="28"/>
          <w:szCs w:val="28"/>
        </w:rPr>
      </w:pPr>
    </w:p>
    <w:p w:rsidR="00FD19F8" w:rsidRPr="00E33D62" w:rsidRDefault="00FD19F8" w:rsidP="0085659C">
      <w:pPr>
        <w:ind w:right="1480"/>
        <w:jc w:val="both"/>
        <w:rPr>
          <w:sz w:val="28"/>
          <w:szCs w:val="28"/>
        </w:rPr>
      </w:pPr>
      <w:r w:rsidRPr="00E33D62">
        <w:rPr>
          <w:rFonts w:eastAsia="Times New Roman"/>
          <w:sz w:val="28"/>
          <w:szCs w:val="28"/>
        </w:rPr>
        <w:t>извинения и т. п.), используя соответствующие этикетные слова и выражения; участие в коллективном составлении рассказа или сказки по темам речевых ситуаций; составление рассказов с опорой на картинный или картинно-символический план.</w:t>
      </w:r>
    </w:p>
    <w:p w:rsidR="00FD19F8" w:rsidRPr="00E33D62" w:rsidRDefault="00FD19F8" w:rsidP="0085659C">
      <w:pPr>
        <w:jc w:val="both"/>
        <w:rPr>
          <w:sz w:val="28"/>
          <w:szCs w:val="28"/>
        </w:rPr>
      </w:pPr>
    </w:p>
    <w:p w:rsidR="00FD19F8" w:rsidRPr="00E33D62" w:rsidRDefault="00FD19F8" w:rsidP="0085659C">
      <w:pPr>
        <w:jc w:val="both"/>
        <w:rPr>
          <w:sz w:val="28"/>
          <w:szCs w:val="28"/>
        </w:rPr>
      </w:pPr>
      <w:r w:rsidRPr="00E33D62">
        <w:rPr>
          <w:rFonts w:eastAsia="Times New Roman"/>
          <w:b/>
          <w:bCs/>
          <w:i/>
          <w:iCs/>
          <w:sz w:val="28"/>
          <w:szCs w:val="28"/>
        </w:rPr>
        <w:t>Математика:</w:t>
      </w:r>
    </w:p>
    <w:p w:rsidR="00FD19F8" w:rsidRPr="00E33D62" w:rsidRDefault="00FD19F8" w:rsidP="0085659C">
      <w:pPr>
        <w:jc w:val="both"/>
        <w:rPr>
          <w:sz w:val="28"/>
          <w:szCs w:val="28"/>
        </w:rPr>
      </w:pPr>
      <w:r w:rsidRPr="00E33D62">
        <w:rPr>
          <w:rFonts w:eastAsia="Times New Roman"/>
          <w:i/>
          <w:iCs/>
          <w:color w:val="00000A"/>
          <w:sz w:val="28"/>
          <w:szCs w:val="28"/>
          <w:u w:val="single"/>
        </w:rPr>
        <w:t>Минимальный уровень:</w:t>
      </w:r>
    </w:p>
    <w:p w:rsidR="00B75D04" w:rsidRPr="00E33D62" w:rsidRDefault="00B75D04" w:rsidP="0085659C">
      <w:pPr>
        <w:jc w:val="both"/>
        <w:rPr>
          <w:sz w:val="28"/>
          <w:szCs w:val="28"/>
        </w:rPr>
      </w:pPr>
      <w:r w:rsidRPr="00E33D62">
        <w:rPr>
          <w:rFonts w:eastAsia="Times New Roman"/>
          <w:color w:val="00000A"/>
          <w:sz w:val="28"/>
          <w:szCs w:val="28"/>
        </w:rPr>
        <w:t>знание числового ряда 1—100 в прямом порядке; откладывание любых</w:t>
      </w:r>
    </w:p>
    <w:p w:rsidR="00B75D04" w:rsidRPr="00E33D62" w:rsidRDefault="00B75D04" w:rsidP="0085659C">
      <w:pPr>
        <w:jc w:val="both"/>
        <w:rPr>
          <w:sz w:val="28"/>
          <w:szCs w:val="28"/>
        </w:rPr>
      </w:pPr>
      <w:r w:rsidRPr="00E33D62">
        <w:rPr>
          <w:rFonts w:eastAsia="Times New Roman"/>
          <w:color w:val="00000A"/>
          <w:sz w:val="28"/>
          <w:szCs w:val="28"/>
        </w:rPr>
        <w:lastRenderedPageBreak/>
        <w:t>чисел в пределах 100, с использованием счетного материала;</w:t>
      </w:r>
    </w:p>
    <w:p w:rsidR="00B75D04" w:rsidRPr="00E33D62" w:rsidRDefault="00B75D04" w:rsidP="0085659C">
      <w:pPr>
        <w:jc w:val="both"/>
        <w:rPr>
          <w:sz w:val="28"/>
          <w:szCs w:val="28"/>
        </w:rPr>
      </w:pPr>
      <w:r w:rsidRPr="00E33D62">
        <w:rPr>
          <w:rFonts w:eastAsia="Times New Roman"/>
          <w:color w:val="00000A"/>
          <w:sz w:val="28"/>
          <w:szCs w:val="28"/>
        </w:rPr>
        <w:t>знание названий компонентов сложения, вычитания, умножения, деления;</w:t>
      </w:r>
    </w:p>
    <w:p w:rsidR="00B75D04" w:rsidRPr="00E33D62" w:rsidRDefault="00B75D04" w:rsidP="0085659C">
      <w:pPr>
        <w:jc w:val="both"/>
        <w:rPr>
          <w:sz w:val="28"/>
          <w:szCs w:val="28"/>
        </w:rPr>
      </w:pPr>
    </w:p>
    <w:p w:rsidR="00B75D04" w:rsidRPr="00E33D62" w:rsidRDefault="00B75D04" w:rsidP="0085659C">
      <w:pPr>
        <w:ind w:right="20"/>
        <w:jc w:val="both"/>
        <w:rPr>
          <w:sz w:val="28"/>
          <w:szCs w:val="28"/>
        </w:rPr>
      </w:pPr>
      <w:r w:rsidRPr="00E33D62">
        <w:rPr>
          <w:rFonts w:eastAsia="Times New Roman"/>
          <w:color w:val="00000A"/>
          <w:sz w:val="28"/>
          <w:szCs w:val="28"/>
        </w:rPr>
        <w:t>понимание смысла арифметических действий сложения и вычитания, умножения и деления (на равные части).</w:t>
      </w:r>
    </w:p>
    <w:p w:rsidR="00B75D04" w:rsidRPr="00E33D62" w:rsidRDefault="00B75D04" w:rsidP="0085659C">
      <w:pPr>
        <w:jc w:val="both"/>
        <w:rPr>
          <w:sz w:val="28"/>
          <w:szCs w:val="28"/>
        </w:rPr>
      </w:pPr>
    </w:p>
    <w:p w:rsidR="00B75D04" w:rsidRPr="00E33D62" w:rsidRDefault="00B75D04" w:rsidP="0085659C">
      <w:pPr>
        <w:jc w:val="both"/>
        <w:rPr>
          <w:sz w:val="28"/>
          <w:szCs w:val="28"/>
        </w:rPr>
      </w:pPr>
      <w:r w:rsidRPr="00E33D62">
        <w:rPr>
          <w:rFonts w:eastAsia="Times New Roman"/>
          <w:color w:val="00000A"/>
          <w:sz w:val="28"/>
          <w:szCs w:val="28"/>
        </w:rPr>
        <w:t>знание таблицы умножения однозначных чисел до 5;</w:t>
      </w:r>
    </w:p>
    <w:p w:rsidR="00B75D04" w:rsidRPr="00E33D62" w:rsidRDefault="00B75D04" w:rsidP="0085659C">
      <w:pPr>
        <w:jc w:val="both"/>
        <w:rPr>
          <w:sz w:val="28"/>
          <w:szCs w:val="28"/>
        </w:rPr>
      </w:pPr>
      <w:r w:rsidRPr="00E33D62">
        <w:rPr>
          <w:rFonts w:eastAsia="Times New Roman"/>
          <w:color w:val="00000A"/>
          <w:sz w:val="28"/>
          <w:szCs w:val="28"/>
        </w:rPr>
        <w:t>понимание связи таблиц умножения и деления, пользование таблицами умножения на печатной</w:t>
      </w:r>
    </w:p>
    <w:p w:rsidR="00B75D04" w:rsidRPr="00E33D62" w:rsidRDefault="00B75D04" w:rsidP="0085659C">
      <w:pPr>
        <w:jc w:val="both"/>
        <w:rPr>
          <w:sz w:val="28"/>
          <w:szCs w:val="28"/>
        </w:rPr>
      </w:pPr>
      <w:r w:rsidRPr="00E33D62">
        <w:rPr>
          <w:rFonts w:eastAsia="Times New Roman"/>
          <w:color w:val="00000A"/>
          <w:sz w:val="28"/>
          <w:szCs w:val="28"/>
        </w:rPr>
        <w:t>основе для нахождения произведения и частного;</w:t>
      </w:r>
    </w:p>
    <w:p w:rsidR="00B75D04" w:rsidRPr="00E33D62" w:rsidRDefault="00B75D04" w:rsidP="0085659C">
      <w:pPr>
        <w:jc w:val="both"/>
        <w:rPr>
          <w:sz w:val="28"/>
          <w:szCs w:val="28"/>
        </w:rPr>
      </w:pPr>
      <w:r w:rsidRPr="00E33D62">
        <w:rPr>
          <w:rFonts w:eastAsia="Times New Roman"/>
          <w:color w:val="00000A"/>
          <w:sz w:val="28"/>
          <w:szCs w:val="28"/>
        </w:rPr>
        <w:t>знание порядка действий в примерах в два арифметических действия;</w:t>
      </w:r>
    </w:p>
    <w:p w:rsidR="00B75D04" w:rsidRPr="00E33D62" w:rsidRDefault="00B75D04" w:rsidP="0085659C">
      <w:pPr>
        <w:jc w:val="both"/>
        <w:rPr>
          <w:sz w:val="28"/>
          <w:szCs w:val="28"/>
        </w:rPr>
      </w:pPr>
      <w:r w:rsidRPr="00E33D62">
        <w:rPr>
          <w:rFonts w:eastAsia="Times New Roman"/>
          <w:color w:val="00000A"/>
          <w:sz w:val="28"/>
          <w:szCs w:val="28"/>
        </w:rPr>
        <w:t>знание и применение переместительного свойства сложения и умножения;</w:t>
      </w:r>
    </w:p>
    <w:p w:rsidR="00B75D04" w:rsidRPr="00E33D62" w:rsidRDefault="00B75D04" w:rsidP="0085659C">
      <w:pPr>
        <w:jc w:val="both"/>
        <w:rPr>
          <w:sz w:val="28"/>
          <w:szCs w:val="28"/>
        </w:rPr>
      </w:pPr>
      <w:r w:rsidRPr="00E33D62">
        <w:rPr>
          <w:rFonts w:eastAsia="Times New Roman"/>
          <w:color w:val="00000A"/>
          <w:sz w:val="28"/>
          <w:szCs w:val="28"/>
        </w:rPr>
        <w:t>выполнение устных и письменных действий сложения и вычитания чисел в пределах 100;</w:t>
      </w:r>
    </w:p>
    <w:p w:rsidR="00B75D04" w:rsidRPr="00E33D62" w:rsidRDefault="00B75D04" w:rsidP="0085659C">
      <w:pPr>
        <w:jc w:val="both"/>
        <w:rPr>
          <w:sz w:val="28"/>
          <w:szCs w:val="28"/>
        </w:rPr>
      </w:pPr>
      <w:r w:rsidRPr="00E33D62">
        <w:rPr>
          <w:rFonts w:eastAsia="Times New Roman"/>
          <w:color w:val="00000A"/>
          <w:sz w:val="28"/>
          <w:szCs w:val="28"/>
        </w:rPr>
        <w:t>знание единиц измерения (меры) стоимости, длины, массы, времени и их соотношения;</w:t>
      </w:r>
    </w:p>
    <w:p w:rsidR="00B75D04" w:rsidRPr="00E33D62" w:rsidRDefault="00B75D04" w:rsidP="0085659C">
      <w:pPr>
        <w:jc w:val="both"/>
        <w:rPr>
          <w:sz w:val="28"/>
          <w:szCs w:val="28"/>
        </w:rPr>
      </w:pPr>
      <w:r w:rsidRPr="00E33D62">
        <w:rPr>
          <w:rFonts w:eastAsia="Times New Roman"/>
          <w:color w:val="00000A"/>
          <w:sz w:val="28"/>
          <w:szCs w:val="28"/>
        </w:rPr>
        <w:t>различение чисел, полученных при счете и измерении, запись числа, полученного при измерении</w:t>
      </w:r>
    </w:p>
    <w:p w:rsidR="00B75D04" w:rsidRPr="00E33D62" w:rsidRDefault="00B75D04" w:rsidP="0085659C">
      <w:pPr>
        <w:jc w:val="both"/>
        <w:rPr>
          <w:sz w:val="28"/>
          <w:szCs w:val="28"/>
        </w:rPr>
      </w:pPr>
    </w:p>
    <w:p w:rsidR="00B75D04" w:rsidRPr="00E33D62" w:rsidRDefault="00B75D04" w:rsidP="0085659C">
      <w:pPr>
        <w:jc w:val="both"/>
        <w:rPr>
          <w:sz w:val="28"/>
          <w:szCs w:val="28"/>
        </w:rPr>
      </w:pPr>
      <w:r w:rsidRPr="00E33D62">
        <w:rPr>
          <w:rFonts w:eastAsia="Times New Roman"/>
          <w:color w:val="00000A"/>
          <w:sz w:val="28"/>
          <w:szCs w:val="28"/>
        </w:rPr>
        <w:t>двумя мерами;</w:t>
      </w:r>
    </w:p>
    <w:p w:rsidR="00B75D04" w:rsidRPr="00E33D62" w:rsidRDefault="00B75D04" w:rsidP="0085659C">
      <w:pPr>
        <w:jc w:val="both"/>
        <w:rPr>
          <w:sz w:val="28"/>
          <w:szCs w:val="28"/>
        </w:rPr>
      </w:pPr>
      <w:r w:rsidRPr="00E33D62">
        <w:rPr>
          <w:rFonts w:eastAsia="Times New Roman"/>
          <w:color w:val="00000A"/>
          <w:sz w:val="28"/>
          <w:szCs w:val="28"/>
        </w:rPr>
        <w:t>пользование календарем для установления порядка месяцев в году, количества суток в месяцах;</w:t>
      </w:r>
    </w:p>
    <w:p w:rsidR="00B75D04" w:rsidRPr="00E33D62" w:rsidRDefault="00B75D04" w:rsidP="0085659C">
      <w:pPr>
        <w:jc w:val="both"/>
        <w:rPr>
          <w:sz w:val="28"/>
          <w:szCs w:val="28"/>
        </w:rPr>
      </w:pPr>
      <w:r w:rsidRPr="00E33D62">
        <w:rPr>
          <w:rFonts w:eastAsia="Times New Roman"/>
          <w:color w:val="00000A"/>
          <w:sz w:val="28"/>
          <w:szCs w:val="28"/>
        </w:rPr>
        <w:t>определение времени по часам (одним способом);</w:t>
      </w:r>
    </w:p>
    <w:p w:rsidR="00B75D04" w:rsidRPr="00E33D62" w:rsidRDefault="00B75D04" w:rsidP="0085659C">
      <w:pPr>
        <w:jc w:val="both"/>
        <w:rPr>
          <w:sz w:val="28"/>
          <w:szCs w:val="28"/>
        </w:rPr>
      </w:pPr>
    </w:p>
    <w:p w:rsidR="00B75D04" w:rsidRPr="00E33D62" w:rsidRDefault="00B75D04" w:rsidP="0085659C">
      <w:pPr>
        <w:ind w:right="1620"/>
        <w:jc w:val="both"/>
        <w:rPr>
          <w:sz w:val="28"/>
          <w:szCs w:val="28"/>
        </w:rPr>
      </w:pPr>
      <w:r w:rsidRPr="00E33D62">
        <w:rPr>
          <w:rFonts w:eastAsia="Times New Roman"/>
          <w:color w:val="00000A"/>
          <w:sz w:val="28"/>
          <w:szCs w:val="28"/>
        </w:rPr>
        <w:t>решение, составление, иллюстрирование изученных простых арифметических задач; решение составных арифметических задач в два действия (с помощью учителя); различение замкнутых, незамкнутых кривых, ломаных линий; вычисление длины ломаной;</w:t>
      </w:r>
    </w:p>
    <w:p w:rsidR="00B75D04" w:rsidRPr="00E33D62" w:rsidRDefault="00B75D04" w:rsidP="0085659C">
      <w:pPr>
        <w:jc w:val="both"/>
        <w:rPr>
          <w:sz w:val="28"/>
          <w:szCs w:val="28"/>
        </w:rPr>
      </w:pPr>
    </w:p>
    <w:p w:rsidR="00B75D04" w:rsidRPr="00E33D62" w:rsidRDefault="00B75D04" w:rsidP="0085659C">
      <w:pPr>
        <w:ind w:right="360"/>
        <w:jc w:val="both"/>
        <w:rPr>
          <w:sz w:val="28"/>
          <w:szCs w:val="28"/>
        </w:rPr>
      </w:pPr>
      <w:r w:rsidRPr="00E33D62">
        <w:rPr>
          <w:rFonts w:eastAsia="Times New Roman"/>
          <w:color w:val="00000A"/>
          <w:sz w:val="28"/>
          <w:szCs w:val="28"/>
        </w:rPr>
        <w:t>узнавание, называние, моделирование взаимного положения двух прямых, кривых линий, фигур; нахождение точки пересечения без вычерчивания; знание названий элементов четырехугольников;</w:t>
      </w:r>
    </w:p>
    <w:p w:rsidR="00B75D04" w:rsidRPr="00E33D62" w:rsidRDefault="00B75D04" w:rsidP="0085659C">
      <w:pPr>
        <w:jc w:val="both"/>
        <w:rPr>
          <w:sz w:val="28"/>
          <w:szCs w:val="28"/>
        </w:rPr>
      </w:pPr>
    </w:p>
    <w:p w:rsidR="00B75D04" w:rsidRPr="00E33D62" w:rsidRDefault="00B75D04" w:rsidP="0085659C">
      <w:pPr>
        <w:jc w:val="both"/>
        <w:rPr>
          <w:sz w:val="28"/>
          <w:szCs w:val="28"/>
        </w:rPr>
      </w:pPr>
      <w:r w:rsidRPr="00E33D62">
        <w:rPr>
          <w:rFonts w:eastAsia="Times New Roman"/>
          <w:color w:val="00000A"/>
          <w:sz w:val="28"/>
          <w:szCs w:val="28"/>
        </w:rPr>
        <w:t>вычерчивание прямоугольника (квадрата) с помощью чертежного треугольника на нелинованной</w:t>
      </w:r>
    </w:p>
    <w:p w:rsidR="00B75D04" w:rsidRPr="00E33D62" w:rsidRDefault="00B75D04" w:rsidP="0085659C">
      <w:pPr>
        <w:jc w:val="both"/>
        <w:rPr>
          <w:sz w:val="28"/>
          <w:szCs w:val="28"/>
        </w:rPr>
      </w:pPr>
      <w:r w:rsidRPr="00E33D62">
        <w:rPr>
          <w:rFonts w:eastAsia="Times New Roman"/>
          <w:color w:val="00000A"/>
          <w:sz w:val="28"/>
          <w:szCs w:val="28"/>
        </w:rPr>
        <w:t>бумаге (с помощью учителя);</w:t>
      </w:r>
    </w:p>
    <w:p w:rsidR="00B75D04" w:rsidRPr="00E33D62" w:rsidRDefault="00B75D04" w:rsidP="0085659C">
      <w:pPr>
        <w:jc w:val="both"/>
        <w:rPr>
          <w:sz w:val="28"/>
          <w:szCs w:val="28"/>
        </w:rPr>
      </w:pPr>
      <w:r w:rsidRPr="00E33D62">
        <w:rPr>
          <w:rFonts w:eastAsia="Times New Roman"/>
          <w:color w:val="00000A"/>
          <w:sz w:val="28"/>
          <w:szCs w:val="28"/>
        </w:rPr>
        <w:t>различение окружности и круга, вычерчивание окружности разных радиусов.</w:t>
      </w:r>
    </w:p>
    <w:p w:rsidR="00B75D04" w:rsidRPr="00E33D62" w:rsidRDefault="00B75D04" w:rsidP="0085659C">
      <w:pPr>
        <w:jc w:val="both"/>
        <w:rPr>
          <w:sz w:val="28"/>
          <w:szCs w:val="28"/>
        </w:rPr>
      </w:pPr>
      <w:r w:rsidRPr="00E33D62">
        <w:rPr>
          <w:rFonts w:eastAsia="Times New Roman"/>
          <w:i/>
          <w:iCs/>
          <w:color w:val="00000A"/>
          <w:sz w:val="28"/>
          <w:szCs w:val="28"/>
          <w:u w:val="single"/>
        </w:rPr>
        <w:t>Достаточный уровень:</w:t>
      </w:r>
    </w:p>
    <w:p w:rsidR="00B75D04" w:rsidRPr="00E33D62" w:rsidRDefault="00B75D04" w:rsidP="0085659C">
      <w:pPr>
        <w:jc w:val="both"/>
        <w:rPr>
          <w:sz w:val="28"/>
          <w:szCs w:val="28"/>
        </w:rPr>
      </w:pPr>
      <w:r w:rsidRPr="00E33D62">
        <w:rPr>
          <w:rFonts w:eastAsia="Times New Roman"/>
          <w:color w:val="00000A"/>
          <w:sz w:val="28"/>
          <w:szCs w:val="28"/>
        </w:rPr>
        <w:t>знание числового ряда 1—100 в прямом и обратном порядке;</w:t>
      </w:r>
    </w:p>
    <w:p w:rsidR="00B75D04" w:rsidRPr="00E33D62" w:rsidRDefault="00B75D04" w:rsidP="0085659C">
      <w:pPr>
        <w:jc w:val="both"/>
        <w:rPr>
          <w:sz w:val="28"/>
          <w:szCs w:val="28"/>
        </w:rPr>
      </w:pPr>
      <w:r w:rsidRPr="00E33D62">
        <w:rPr>
          <w:rFonts w:eastAsia="Times New Roman"/>
          <w:color w:val="00000A"/>
          <w:sz w:val="28"/>
          <w:szCs w:val="28"/>
        </w:rPr>
        <w:t>счет, присчитыванием, отсчитыванием по единице и равными числовыми группами в пределах 100;</w:t>
      </w:r>
    </w:p>
    <w:p w:rsidR="00B75D04" w:rsidRPr="00E33D62" w:rsidRDefault="00B75D04" w:rsidP="0085659C">
      <w:pPr>
        <w:jc w:val="both"/>
        <w:rPr>
          <w:sz w:val="28"/>
          <w:szCs w:val="28"/>
        </w:rPr>
      </w:pPr>
      <w:r w:rsidRPr="00E33D62">
        <w:rPr>
          <w:rFonts w:eastAsia="Times New Roman"/>
          <w:color w:val="00000A"/>
          <w:sz w:val="28"/>
          <w:szCs w:val="28"/>
        </w:rPr>
        <w:t>откладывание любых чисел в пределах 100 с использованием счетного материала;</w:t>
      </w:r>
    </w:p>
    <w:p w:rsidR="00B75D04" w:rsidRPr="00E33D62" w:rsidRDefault="00B75D04" w:rsidP="0085659C">
      <w:pPr>
        <w:jc w:val="both"/>
        <w:rPr>
          <w:sz w:val="28"/>
          <w:szCs w:val="28"/>
        </w:rPr>
      </w:pPr>
      <w:r w:rsidRPr="00E33D62">
        <w:rPr>
          <w:rFonts w:eastAsia="Times New Roman"/>
          <w:color w:val="00000A"/>
          <w:sz w:val="28"/>
          <w:szCs w:val="28"/>
        </w:rPr>
        <w:lastRenderedPageBreak/>
        <w:t>знание названия компонентов сложения, вычитания, умножения, деления;</w:t>
      </w:r>
    </w:p>
    <w:p w:rsidR="00B75D04" w:rsidRPr="00E33D62" w:rsidRDefault="00B75D04" w:rsidP="0085659C">
      <w:pPr>
        <w:jc w:val="both"/>
        <w:rPr>
          <w:sz w:val="28"/>
          <w:szCs w:val="28"/>
        </w:rPr>
      </w:pPr>
      <w:r w:rsidRPr="00E33D62">
        <w:rPr>
          <w:rFonts w:eastAsia="Times New Roman"/>
          <w:color w:val="00000A"/>
          <w:sz w:val="28"/>
          <w:szCs w:val="28"/>
        </w:rPr>
        <w:t>понимание смысла арифметических действий сложения и вычитания, умножения и деления (на</w:t>
      </w:r>
    </w:p>
    <w:p w:rsidR="00B75D04" w:rsidRPr="00E33D62" w:rsidRDefault="00B75D04" w:rsidP="0085659C">
      <w:pPr>
        <w:jc w:val="both"/>
        <w:rPr>
          <w:sz w:val="28"/>
          <w:szCs w:val="28"/>
        </w:rPr>
      </w:pPr>
      <w:r w:rsidRPr="00E33D62">
        <w:rPr>
          <w:rFonts w:eastAsia="Times New Roman"/>
          <w:color w:val="00000A"/>
          <w:sz w:val="28"/>
          <w:szCs w:val="28"/>
        </w:rPr>
        <w:t>равные части и по содержанию);</w:t>
      </w:r>
    </w:p>
    <w:p w:rsidR="00B75D04" w:rsidRPr="00E33D62" w:rsidRDefault="00B75D04" w:rsidP="0085659C">
      <w:pPr>
        <w:jc w:val="both"/>
        <w:rPr>
          <w:sz w:val="28"/>
          <w:szCs w:val="28"/>
        </w:rPr>
      </w:pPr>
      <w:r w:rsidRPr="00E33D62">
        <w:rPr>
          <w:rFonts w:eastAsia="Times New Roman"/>
          <w:color w:val="00000A"/>
          <w:sz w:val="28"/>
          <w:szCs w:val="28"/>
        </w:rPr>
        <w:t>различение двух видов деления на уровне практических действий; знание способов чтения и записи</w:t>
      </w:r>
    </w:p>
    <w:p w:rsidR="00B75D04" w:rsidRPr="00E33D62" w:rsidRDefault="00B75D04" w:rsidP="0085659C">
      <w:pPr>
        <w:jc w:val="both"/>
        <w:rPr>
          <w:sz w:val="28"/>
          <w:szCs w:val="28"/>
        </w:rPr>
      </w:pPr>
      <w:r w:rsidRPr="00E33D62">
        <w:rPr>
          <w:rFonts w:eastAsia="Times New Roman"/>
          <w:color w:val="00000A"/>
          <w:sz w:val="28"/>
          <w:szCs w:val="28"/>
        </w:rPr>
        <w:t>каждого вида деления;</w:t>
      </w:r>
    </w:p>
    <w:p w:rsidR="00B75D04" w:rsidRPr="00E33D62" w:rsidRDefault="00B75D04" w:rsidP="0085659C">
      <w:pPr>
        <w:jc w:val="both"/>
        <w:rPr>
          <w:sz w:val="28"/>
          <w:szCs w:val="28"/>
        </w:rPr>
      </w:pPr>
    </w:p>
    <w:p w:rsidR="00B75D04" w:rsidRPr="00E33D62" w:rsidRDefault="00B75D04" w:rsidP="0085659C">
      <w:pPr>
        <w:jc w:val="both"/>
        <w:rPr>
          <w:sz w:val="28"/>
          <w:szCs w:val="28"/>
        </w:rPr>
      </w:pPr>
      <w:r w:rsidRPr="00E33D62">
        <w:rPr>
          <w:rFonts w:eastAsia="Times New Roman"/>
          <w:color w:val="00000A"/>
          <w:sz w:val="28"/>
          <w:szCs w:val="28"/>
        </w:rPr>
        <w:t>знание таблицы умножения всех однозначных чисел и числа 10;</w:t>
      </w:r>
    </w:p>
    <w:p w:rsidR="00B75D04" w:rsidRPr="00E33D62" w:rsidRDefault="00B75D04" w:rsidP="0085659C">
      <w:pPr>
        <w:jc w:val="both"/>
        <w:rPr>
          <w:sz w:val="28"/>
          <w:szCs w:val="28"/>
        </w:rPr>
      </w:pPr>
      <w:r w:rsidRPr="00E33D62">
        <w:rPr>
          <w:rFonts w:eastAsia="Times New Roman"/>
          <w:color w:val="00000A"/>
          <w:sz w:val="28"/>
          <w:szCs w:val="28"/>
        </w:rPr>
        <w:t>правила умножения чисел 1 и 0, на 1 и 0, деления 0 и деления на 1, на 10;</w:t>
      </w:r>
    </w:p>
    <w:p w:rsidR="00B75D04" w:rsidRPr="00E33D62" w:rsidRDefault="00B75D04" w:rsidP="0085659C">
      <w:pPr>
        <w:jc w:val="both"/>
        <w:rPr>
          <w:sz w:val="28"/>
          <w:szCs w:val="28"/>
        </w:rPr>
      </w:pPr>
      <w:r w:rsidRPr="00E33D62">
        <w:rPr>
          <w:rFonts w:eastAsia="Times New Roman"/>
          <w:color w:val="00000A"/>
          <w:sz w:val="28"/>
          <w:szCs w:val="28"/>
        </w:rPr>
        <w:t>понимание связи таблиц умножения и деления, пользование таблицами умножения на печатной</w:t>
      </w:r>
    </w:p>
    <w:p w:rsidR="00B75D04" w:rsidRPr="00E33D62" w:rsidRDefault="00B75D04" w:rsidP="0085659C">
      <w:pPr>
        <w:jc w:val="both"/>
        <w:rPr>
          <w:sz w:val="28"/>
          <w:szCs w:val="28"/>
        </w:rPr>
      </w:pPr>
      <w:r w:rsidRPr="00E33D62">
        <w:rPr>
          <w:rFonts w:eastAsia="Times New Roman"/>
          <w:color w:val="00000A"/>
          <w:sz w:val="28"/>
          <w:szCs w:val="28"/>
        </w:rPr>
        <w:t>основе для нахождения произведения и частного;</w:t>
      </w:r>
    </w:p>
    <w:p w:rsidR="00B75D04" w:rsidRPr="00E33D62" w:rsidRDefault="00B75D04" w:rsidP="0085659C">
      <w:pPr>
        <w:jc w:val="both"/>
        <w:rPr>
          <w:sz w:val="28"/>
          <w:szCs w:val="28"/>
        </w:rPr>
      </w:pPr>
      <w:r w:rsidRPr="00E33D62">
        <w:rPr>
          <w:rFonts w:eastAsia="Times New Roman"/>
          <w:color w:val="00000A"/>
          <w:sz w:val="28"/>
          <w:szCs w:val="28"/>
        </w:rPr>
        <w:t>знание порядка действий в примерах в два арифметических действия;</w:t>
      </w:r>
    </w:p>
    <w:p w:rsidR="00B75D04" w:rsidRPr="00E33D62" w:rsidRDefault="00B75D04" w:rsidP="0085659C">
      <w:pPr>
        <w:jc w:val="both"/>
        <w:rPr>
          <w:sz w:val="28"/>
          <w:szCs w:val="28"/>
        </w:rPr>
      </w:pPr>
      <w:r w:rsidRPr="00E33D62">
        <w:rPr>
          <w:rFonts w:eastAsia="Times New Roman"/>
          <w:color w:val="00000A"/>
          <w:sz w:val="28"/>
          <w:szCs w:val="28"/>
        </w:rPr>
        <w:t>знание и применение переместительного свойство сложения и умножения;</w:t>
      </w:r>
    </w:p>
    <w:p w:rsidR="00B75D04" w:rsidRPr="00E33D62" w:rsidRDefault="00B75D04" w:rsidP="0085659C">
      <w:pPr>
        <w:jc w:val="both"/>
        <w:rPr>
          <w:sz w:val="28"/>
          <w:szCs w:val="28"/>
        </w:rPr>
      </w:pPr>
      <w:r w:rsidRPr="00E33D62">
        <w:rPr>
          <w:rFonts w:eastAsia="Times New Roman"/>
          <w:color w:val="00000A"/>
          <w:sz w:val="28"/>
          <w:szCs w:val="28"/>
        </w:rPr>
        <w:t>выполнение устных и письменных действий сложения и вычитания чисел в пределах 100;</w:t>
      </w:r>
    </w:p>
    <w:p w:rsidR="00B75D04" w:rsidRPr="00E33D62" w:rsidRDefault="00B75D04" w:rsidP="0085659C">
      <w:pPr>
        <w:jc w:val="both"/>
        <w:rPr>
          <w:sz w:val="28"/>
          <w:szCs w:val="28"/>
        </w:rPr>
      </w:pPr>
      <w:r w:rsidRPr="00E33D62">
        <w:rPr>
          <w:rFonts w:eastAsia="Times New Roman"/>
          <w:color w:val="00000A"/>
          <w:sz w:val="28"/>
          <w:szCs w:val="28"/>
        </w:rPr>
        <w:t>знание единиц (мер) измерения стоимости, длины, массы, времени и их соотношения;</w:t>
      </w:r>
    </w:p>
    <w:p w:rsidR="00B75D04" w:rsidRPr="00E33D62" w:rsidRDefault="00B75D04" w:rsidP="0085659C">
      <w:pPr>
        <w:jc w:val="both"/>
        <w:rPr>
          <w:sz w:val="28"/>
          <w:szCs w:val="28"/>
        </w:rPr>
      </w:pPr>
      <w:r w:rsidRPr="00E33D62">
        <w:rPr>
          <w:rFonts w:eastAsia="Times New Roman"/>
          <w:color w:val="00000A"/>
          <w:sz w:val="28"/>
          <w:szCs w:val="28"/>
        </w:rPr>
        <w:t>различение чисел, полученных при счете и измерении, запись чисел, полученных при измерении</w:t>
      </w:r>
    </w:p>
    <w:p w:rsidR="00B75D04" w:rsidRPr="00E33D62" w:rsidRDefault="00B75D04" w:rsidP="0085659C">
      <w:pPr>
        <w:jc w:val="both"/>
        <w:rPr>
          <w:sz w:val="28"/>
          <w:szCs w:val="28"/>
        </w:rPr>
      </w:pPr>
      <w:r w:rsidRPr="00E33D62">
        <w:rPr>
          <w:rFonts w:eastAsia="Times New Roman"/>
          <w:color w:val="00000A"/>
          <w:sz w:val="28"/>
          <w:szCs w:val="28"/>
        </w:rPr>
        <w:t>двумя мерами (с полным набором знаков в мелких мерах);</w:t>
      </w:r>
    </w:p>
    <w:p w:rsidR="00B75D04" w:rsidRPr="00E33D62" w:rsidRDefault="00B75D04" w:rsidP="0085659C">
      <w:pPr>
        <w:jc w:val="both"/>
        <w:rPr>
          <w:sz w:val="28"/>
          <w:szCs w:val="28"/>
        </w:rPr>
      </w:pPr>
      <w:r w:rsidRPr="00E33D62">
        <w:rPr>
          <w:rFonts w:eastAsia="Times New Roman"/>
          <w:color w:val="00000A"/>
          <w:sz w:val="28"/>
          <w:szCs w:val="28"/>
        </w:rPr>
        <w:t>знание порядка месяцев в году, номеров месяцев от начала года;</w:t>
      </w:r>
    </w:p>
    <w:p w:rsidR="00B75D04" w:rsidRPr="00E33D62" w:rsidRDefault="00B75D04" w:rsidP="0085659C">
      <w:pPr>
        <w:jc w:val="both"/>
        <w:rPr>
          <w:sz w:val="28"/>
          <w:szCs w:val="28"/>
        </w:rPr>
      </w:pPr>
      <w:r w:rsidRPr="00E33D62">
        <w:rPr>
          <w:rFonts w:eastAsia="Times New Roman"/>
          <w:color w:val="00000A"/>
          <w:sz w:val="28"/>
          <w:szCs w:val="28"/>
        </w:rPr>
        <w:t>умение пользоваться календарем для установления порядка месяцев в году;</w:t>
      </w:r>
    </w:p>
    <w:p w:rsidR="00B75D04" w:rsidRPr="00E33D62" w:rsidRDefault="00B75D04" w:rsidP="0085659C">
      <w:pPr>
        <w:jc w:val="both"/>
        <w:rPr>
          <w:sz w:val="28"/>
          <w:szCs w:val="28"/>
        </w:rPr>
      </w:pPr>
      <w:r w:rsidRPr="00E33D62">
        <w:rPr>
          <w:rFonts w:eastAsia="Times New Roman"/>
          <w:color w:val="00000A"/>
          <w:sz w:val="28"/>
          <w:szCs w:val="28"/>
        </w:rPr>
        <w:t>знание количества суток в месяцах;</w:t>
      </w:r>
    </w:p>
    <w:p w:rsidR="00B75D04" w:rsidRPr="00E33D62" w:rsidRDefault="00B75D04" w:rsidP="0085659C">
      <w:pPr>
        <w:jc w:val="both"/>
        <w:rPr>
          <w:sz w:val="28"/>
          <w:szCs w:val="28"/>
        </w:rPr>
      </w:pPr>
      <w:r w:rsidRPr="00E33D62">
        <w:rPr>
          <w:rFonts w:eastAsia="Times New Roman"/>
          <w:color w:val="00000A"/>
          <w:sz w:val="28"/>
          <w:szCs w:val="28"/>
        </w:rPr>
        <w:t>определение времени по часам тремя способами с точностью до 1 мин;</w:t>
      </w:r>
    </w:p>
    <w:p w:rsidR="00B75D04" w:rsidRPr="00E33D62" w:rsidRDefault="00B75D04" w:rsidP="0085659C">
      <w:pPr>
        <w:jc w:val="both"/>
        <w:rPr>
          <w:sz w:val="28"/>
          <w:szCs w:val="28"/>
        </w:rPr>
      </w:pPr>
      <w:r w:rsidRPr="00E33D62">
        <w:rPr>
          <w:rFonts w:eastAsia="Times New Roman"/>
          <w:color w:val="00000A"/>
          <w:sz w:val="28"/>
          <w:szCs w:val="28"/>
        </w:rPr>
        <w:t>решение, составление, иллюстрирование всех изученных простых арифметических задач;</w:t>
      </w:r>
    </w:p>
    <w:p w:rsidR="00B75D04" w:rsidRPr="00E33D62" w:rsidRDefault="00B75D04" w:rsidP="0085659C">
      <w:pPr>
        <w:tabs>
          <w:tab w:val="left" w:pos="920"/>
          <w:tab w:val="left" w:pos="1800"/>
          <w:tab w:val="left" w:pos="3520"/>
          <w:tab w:val="left" w:pos="4940"/>
          <w:tab w:val="left" w:pos="5960"/>
          <w:tab w:val="left" w:pos="7180"/>
          <w:tab w:val="left" w:pos="9040"/>
          <w:tab w:val="left" w:pos="9720"/>
          <w:tab w:val="left" w:pos="9980"/>
        </w:tabs>
        <w:jc w:val="both"/>
        <w:rPr>
          <w:sz w:val="28"/>
          <w:szCs w:val="28"/>
        </w:rPr>
      </w:pPr>
      <w:r w:rsidRPr="00E33D62">
        <w:rPr>
          <w:rFonts w:eastAsia="Times New Roman"/>
          <w:color w:val="00000A"/>
          <w:sz w:val="28"/>
          <w:szCs w:val="28"/>
        </w:rPr>
        <w:t>краткая запись, моделирование содержания, решение составных арифметических задач в два</w:t>
      </w:r>
      <w:r w:rsidR="00E33D62">
        <w:rPr>
          <w:rFonts w:eastAsia="Times New Roman"/>
          <w:color w:val="00000A"/>
          <w:sz w:val="28"/>
          <w:szCs w:val="28"/>
        </w:rPr>
        <w:t xml:space="preserve"> </w:t>
      </w:r>
      <w:r w:rsidRPr="00E33D62">
        <w:rPr>
          <w:rFonts w:eastAsia="Times New Roman"/>
          <w:color w:val="00000A"/>
          <w:sz w:val="28"/>
          <w:szCs w:val="28"/>
        </w:rPr>
        <w:t>действия;</w:t>
      </w:r>
    </w:p>
    <w:p w:rsidR="00B75D04" w:rsidRPr="00E33D62" w:rsidRDefault="00B75D04" w:rsidP="0085659C">
      <w:pPr>
        <w:jc w:val="both"/>
        <w:rPr>
          <w:rFonts w:eastAsia="Times New Roman"/>
          <w:color w:val="00000A"/>
          <w:sz w:val="28"/>
          <w:szCs w:val="28"/>
        </w:rPr>
      </w:pPr>
      <w:r w:rsidRPr="00E33D62">
        <w:rPr>
          <w:rFonts w:eastAsia="Times New Roman"/>
          <w:color w:val="00000A"/>
          <w:sz w:val="28"/>
          <w:szCs w:val="28"/>
        </w:rPr>
        <w:t>различение замкнутых, незамкнутых кривых, ломаных линий;</w:t>
      </w:r>
    </w:p>
    <w:p w:rsidR="009E0237" w:rsidRPr="00E33D62" w:rsidRDefault="009E0237" w:rsidP="0085659C">
      <w:pPr>
        <w:jc w:val="both"/>
        <w:rPr>
          <w:sz w:val="28"/>
          <w:szCs w:val="28"/>
        </w:rPr>
      </w:pPr>
      <w:r w:rsidRPr="00E33D62">
        <w:rPr>
          <w:rFonts w:eastAsia="Times New Roman"/>
          <w:color w:val="00000A"/>
          <w:sz w:val="28"/>
          <w:szCs w:val="28"/>
        </w:rPr>
        <w:t>вычисление длины ломаной;</w:t>
      </w:r>
    </w:p>
    <w:p w:rsidR="009E0237" w:rsidRPr="00E33D62" w:rsidRDefault="009E0237" w:rsidP="0085659C">
      <w:pPr>
        <w:jc w:val="both"/>
        <w:rPr>
          <w:sz w:val="28"/>
          <w:szCs w:val="28"/>
        </w:rPr>
      </w:pPr>
      <w:r w:rsidRPr="00E33D62">
        <w:rPr>
          <w:rFonts w:eastAsia="Times New Roman"/>
          <w:color w:val="00000A"/>
          <w:sz w:val="28"/>
          <w:szCs w:val="28"/>
        </w:rPr>
        <w:t>узнавание, называние, вычерчивание, моделирование взаимного положения двух прямых и кривых</w:t>
      </w:r>
    </w:p>
    <w:p w:rsidR="009E0237" w:rsidRPr="00E33D62" w:rsidRDefault="009E0237" w:rsidP="0085659C">
      <w:pPr>
        <w:jc w:val="both"/>
        <w:rPr>
          <w:sz w:val="28"/>
          <w:szCs w:val="28"/>
        </w:rPr>
      </w:pPr>
      <w:r w:rsidRPr="00E33D62">
        <w:rPr>
          <w:rFonts w:eastAsia="Times New Roman"/>
          <w:color w:val="00000A"/>
          <w:sz w:val="28"/>
          <w:szCs w:val="28"/>
        </w:rPr>
        <w:t>линий, многоугольников, окружностей;</w:t>
      </w:r>
    </w:p>
    <w:p w:rsidR="009E0237" w:rsidRPr="00E33D62" w:rsidRDefault="009E0237" w:rsidP="0085659C">
      <w:pPr>
        <w:jc w:val="both"/>
        <w:rPr>
          <w:sz w:val="28"/>
          <w:szCs w:val="28"/>
        </w:rPr>
      </w:pPr>
      <w:r w:rsidRPr="00E33D62">
        <w:rPr>
          <w:rFonts w:eastAsia="Times New Roman"/>
          <w:color w:val="00000A"/>
          <w:sz w:val="28"/>
          <w:szCs w:val="28"/>
        </w:rPr>
        <w:t>нахождение точки пересечения;</w:t>
      </w:r>
    </w:p>
    <w:p w:rsidR="009E0237" w:rsidRPr="00E33D62" w:rsidRDefault="009E0237" w:rsidP="0085659C">
      <w:pPr>
        <w:tabs>
          <w:tab w:val="left" w:pos="860"/>
          <w:tab w:val="left" w:pos="1980"/>
          <w:tab w:val="left" w:pos="3220"/>
          <w:tab w:val="left" w:pos="5480"/>
          <w:tab w:val="left" w:pos="7120"/>
          <w:tab w:val="left" w:pos="8980"/>
          <w:tab w:val="left" w:pos="10220"/>
        </w:tabs>
        <w:jc w:val="both"/>
        <w:rPr>
          <w:sz w:val="28"/>
          <w:szCs w:val="28"/>
        </w:rPr>
      </w:pPr>
      <w:r w:rsidRPr="00E33D62">
        <w:rPr>
          <w:rFonts w:eastAsia="Times New Roman"/>
          <w:color w:val="00000A"/>
          <w:sz w:val="28"/>
          <w:szCs w:val="28"/>
        </w:rPr>
        <w:t>знание</w:t>
      </w:r>
      <w:r w:rsidRPr="00E33D62">
        <w:rPr>
          <w:rFonts w:eastAsia="Times New Roman"/>
          <w:color w:val="00000A"/>
          <w:sz w:val="28"/>
          <w:szCs w:val="28"/>
        </w:rPr>
        <w:tab/>
        <w:t>названий</w:t>
      </w:r>
      <w:r w:rsidRPr="00E33D62">
        <w:rPr>
          <w:rFonts w:eastAsia="Times New Roman"/>
          <w:color w:val="00000A"/>
          <w:sz w:val="28"/>
          <w:szCs w:val="28"/>
        </w:rPr>
        <w:tab/>
        <w:t>элементов</w:t>
      </w:r>
      <w:r w:rsidRPr="00E33D62">
        <w:rPr>
          <w:rFonts w:eastAsia="Times New Roman"/>
          <w:color w:val="00000A"/>
          <w:sz w:val="28"/>
          <w:szCs w:val="28"/>
        </w:rPr>
        <w:tab/>
        <w:t>четырехугольников,</w:t>
      </w:r>
      <w:r w:rsidRPr="00E33D62">
        <w:rPr>
          <w:rFonts w:eastAsia="Times New Roman"/>
          <w:color w:val="00000A"/>
          <w:sz w:val="28"/>
          <w:szCs w:val="28"/>
        </w:rPr>
        <w:tab/>
        <w:t>вычерчивание</w:t>
      </w:r>
      <w:r w:rsidRPr="00E33D62">
        <w:rPr>
          <w:rFonts w:eastAsia="Times New Roman"/>
          <w:color w:val="00000A"/>
          <w:sz w:val="28"/>
          <w:szCs w:val="28"/>
        </w:rPr>
        <w:tab/>
        <w:t>прямоугольника</w:t>
      </w:r>
      <w:r w:rsidRPr="00E33D62">
        <w:rPr>
          <w:sz w:val="28"/>
          <w:szCs w:val="28"/>
        </w:rPr>
        <w:tab/>
      </w:r>
      <w:r w:rsidRPr="00E33D62">
        <w:rPr>
          <w:rFonts w:eastAsia="Times New Roman"/>
          <w:color w:val="00000A"/>
          <w:sz w:val="28"/>
          <w:szCs w:val="28"/>
        </w:rPr>
        <w:t>(квадрата)</w:t>
      </w:r>
      <w:r w:rsidRPr="00E33D62">
        <w:rPr>
          <w:sz w:val="28"/>
          <w:szCs w:val="28"/>
        </w:rPr>
        <w:tab/>
      </w:r>
      <w:r w:rsidRPr="00E33D62">
        <w:rPr>
          <w:rFonts w:eastAsia="Times New Roman"/>
          <w:color w:val="00000A"/>
          <w:sz w:val="28"/>
          <w:szCs w:val="28"/>
        </w:rPr>
        <w:t>с</w:t>
      </w:r>
    </w:p>
    <w:p w:rsidR="009E0237" w:rsidRPr="00E33D62" w:rsidRDefault="009E0237" w:rsidP="0085659C">
      <w:pPr>
        <w:jc w:val="both"/>
        <w:rPr>
          <w:sz w:val="28"/>
          <w:szCs w:val="28"/>
        </w:rPr>
      </w:pPr>
      <w:r w:rsidRPr="00E33D62">
        <w:rPr>
          <w:rFonts w:eastAsia="Times New Roman"/>
          <w:color w:val="00000A"/>
          <w:sz w:val="28"/>
          <w:szCs w:val="28"/>
        </w:rPr>
        <w:t>помощью чертежного треугольника на нелинованной бумаге;</w:t>
      </w:r>
    </w:p>
    <w:p w:rsidR="009E0237" w:rsidRPr="00E33D62" w:rsidRDefault="009E0237" w:rsidP="0085659C">
      <w:pPr>
        <w:jc w:val="both"/>
        <w:rPr>
          <w:sz w:val="28"/>
          <w:szCs w:val="28"/>
        </w:rPr>
      </w:pPr>
      <w:r w:rsidRPr="00E33D62">
        <w:rPr>
          <w:rFonts w:eastAsia="Times New Roman"/>
          <w:color w:val="00000A"/>
          <w:sz w:val="28"/>
          <w:szCs w:val="28"/>
        </w:rPr>
        <w:t>вычерчивание окружности разных радиусов, различение окружности и круга.</w:t>
      </w:r>
    </w:p>
    <w:p w:rsidR="009E0237" w:rsidRPr="00E33D62" w:rsidRDefault="009E0237" w:rsidP="0085659C">
      <w:pPr>
        <w:jc w:val="both"/>
        <w:rPr>
          <w:sz w:val="28"/>
          <w:szCs w:val="28"/>
        </w:rPr>
      </w:pPr>
    </w:p>
    <w:p w:rsidR="009E0237" w:rsidRPr="00E33D62" w:rsidRDefault="009E0237" w:rsidP="0085659C">
      <w:pPr>
        <w:jc w:val="both"/>
        <w:rPr>
          <w:sz w:val="28"/>
          <w:szCs w:val="28"/>
        </w:rPr>
      </w:pPr>
      <w:r w:rsidRPr="00E33D62">
        <w:rPr>
          <w:rFonts w:eastAsia="Times New Roman"/>
          <w:b/>
          <w:bCs/>
          <w:i/>
          <w:iCs/>
          <w:sz w:val="28"/>
          <w:szCs w:val="28"/>
        </w:rPr>
        <w:t>Мир природы и человека</w:t>
      </w:r>
    </w:p>
    <w:p w:rsidR="009E0237" w:rsidRPr="00E33D62" w:rsidRDefault="009E0237" w:rsidP="0085659C">
      <w:pPr>
        <w:jc w:val="both"/>
        <w:rPr>
          <w:sz w:val="28"/>
          <w:szCs w:val="28"/>
        </w:rPr>
      </w:pPr>
      <w:r w:rsidRPr="00E33D62">
        <w:rPr>
          <w:rFonts w:eastAsia="Times New Roman"/>
          <w:i/>
          <w:iCs/>
          <w:sz w:val="28"/>
          <w:szCs w:val="28"/>
          <w:u w:val="single"/>
        </w:rPr>
        <w:t>Минимальный уровень:</w:t>
      </w:r>
    </w:p>
    <w:p w:rsidR="009E0237" w:rsidRPr="00E33D62" w:rsidRDefault="009E0237" w:rsidP="0085659C">
      <w:pPr>
        <w:jc w:val="both"/>
        <w:rPr>
          <w:sz w:val="28"/>
          <w:szCs w:val="28"/>
        </w:rPr>
      </w:pPr>
    </w:p>
    <w:p w:rsidR="009E0237" w:rsidRPr="00E33D62" w:rsidRDefault="009E0237" w:rsidP="0085659C">
      <w:pPr>
        <w:jc w:val="both"/>
        <w:rPr>
          <w:sz w:val="28"/>
          <w:szCs w:val="28"/>
        </w:rPr>
      </w:pPr>
      <w:r w:rsidRPr="00E33D62">
        <w:rPr>
          <w:rFonts w:eastAsia="Times New Roman"/>
          <w:sz w:val="28"/>
          <w:szCs w:val="28"/>
        </w:rPr>
        <w:lastRenderedPageBreak/>
        <w:t>представления о назначении объектов изучения;</w:t>
      </w:r>
    </w:p>
    <w:p w:rsidR="009E0237" w:rsidRPr="00E33D62" w:rsidRDefault="009E0237" w:rsidP="0085659C">
      <w:pPr>
        <w:jc w:val="both"/>
        <w:rPr>
          <w:sz w:val="28"/>
          <w:szCs w:val="28"/>
        </w:rPr>
      </w:pPr>
      <w:r w:rsidRPr="00E33D62">
        <w:rPr>
          <w:rFonts w:eastAsia="Times New Roman"/>
          <w:sz w:val="28"/>
          <w:szCs w:val="28"/>
        </w:rPr>
        <w:t>узнавание и называние изученных объектов на иллюстрациях, фотографиях;</w:t>
      </w:r>
    </w:p>
    <w:p w:rsidR="009E0237" w:rsidRPr="00E33D62" w:rsidRDefault="009E0237" w:rsidP="0085659C">
      <w:pPr>
        <w:jc w:val="both"/>
        <w:rPr>
          <w:sz w:val="28"/>
          <w:szCs w:val="28"/>
        </w:rPr>
      </w:pPr>
      <w:r w:rsidRPr="00E33D62">
        <w:rPr>
          <w:rFonts w:eastAsia="Times New Roman"/>
          <w:sz w:val="28"/>
          <w:szCs w:val="28"/>
        </w:rPr>
        <w:t>отнесение изученных объектов к определенным группам (видо-родовые понятия);</w:t>
      </w:r>
    </w:p>
    <w:p w:rsidR="009E0237" w:rsidRPr="00E33D62" w:rsidRDefault="009E0237" w:rsidP="0085659C">
      <w:pPr>
        <w:jc w:val="both"/>
        <w:rPr>
          <w:sz w:val="28"/>
          <w:szCs w:val="28"/>
        </w:rPr>
      </w:pPr>
      <w:r w:rsidRPr="00E33D62">
        <w:rPr>
          <w:rFonts w:eastAsia="Times New Roman"/>
          <w:sz w:val="28"/>
          <w:szCs w:val="28"/>
        </w:rPr>
        <w:t>называние сходных объектов, отнесенных к одной и той же изучаемой группе;</w:t>
      </w:r>
    </w:p>
    <w:p w:rsidR="009E0237" w:rsidRPr="00E33D62" w:rsidRDefault="009E0237" w:rsidP="0085659C">
      <w:pPr>
        <w:jc w:val="both"/>
        <w:rPr>
          <w:sz w:val="28"/>
          <w:szCs w:val="28"/>
        </w:rPr>
      </w:pPr>
    </w:p>
    <w:p w:rsidR="009E0237" w:rsidRPr="00E33D62" w:rsidRDefault="009E0237" w:rsidP="0085659C">
      <w:pPr>
        <w:jc w:val="both"/>
        <w:rPr>
          <w:sz w:val="28"/>
          <w:szCs w:val="28"/>
        </w:rPr>
      </w:pPr>
      <w:r w:rsidRPr="00E33D62">
        <w:rPr>
          <w:rFonts w:eastAsia="Times New Roman"/>
          <w:sz w:val="28"/>
          <w:szCs w:val="28"/>
        </w:rPr>
        <w:t>представления об элементарных правилах безопасного поведения в природе и обществе;</w:t>
      </w:r>
    </w:p>
    <w:p w:rsidR="009E0237" w:rsidRPr="00E33D62" w:rsidRDefault="009E0237" w:rsidP="0085659C">
      <w:pPr>
        <w:jc w:val="both"/>
        <w:rPr>
          <w:sz w:val="28"/>
          <w:szCs w:val="28"/>
        </w:rPr>
      </w:pPr>
      <w:r w:rsidRPr="00E33D62">
        <w:rPr>
          <w:rFonts w:eastAsia="Times New Roman"/>
          <w:sz w:val="28"/>
          <w:szCs w:val="28"/>
        </w:rPr>
        <w:t>знание требований к режиму дня школьника и понимание необходимости его выполнения;</w:t>
      </w:r>
    </w:p>
    <w:p w:rsidR="009E0237" w:rsidRPr="00E33D62" w:rsidRDefault="009E0237" w:rsidP="0085659C">
      <w:pPr>
        <w:jc w:val="both"/>
        <w:rPr>
          <w:sz w:val="28"/>
          <w:szCs w:val="28"/>
        </w:rPr>
      </w:pPr>
      <w:r w:rsidRPr="00E33D62">
        <w:rPr>
          <w:rFonts w:eastAsia="Times New Roman"/>
          <w:sz w:val="28"/>
          <w:szCs w:val="28"/>
        </w:rPr>
        <w:t>знание основных правил личной гигиены и выполнение их в повседневной жизни;</w:t>
      </w:r>
    </w:p>
    <w:p w:rsidR="009E0237" w:rsidRPr="00E33D62" w:rsidRDefault="009E0237" w:rsidP="0085659C">
      <w:pPr>
        <w:jc w:val="both"/>
        <w:rPr>
          <w:sz w:val="28"/>
          <w:szCs w:val="28"/>
        </w:rPr>
      </w:pPr>
      <w:r w:rsidRPr="00E33D62">
        <w:rPr>
          <w:rFonts w:eastAsia="Times New Roman"/>
          <w:sz w:val="28"/>
          <w:szCs w:val="28"/>
        </w:rPr>
        <w:t>ухаживание за комнатными растениями; кормление зимующих птиц;</w:t>
      </w:r>
    </w:p>
    <w:p w:rsidR="009E0237" w:rsidRPr="00E33D62" w:rsidRDefault="009E0237" w:rsidP="0085659C">
      <w:pPr>
        <w:jc w:val="both"/>
        <w:rPr>
          <w:sz w:val="28"/>
          <w:szCs w:val="28"/>
        </w:rPr>
      </w:pPr>
      <w:r w:rsidRPr="00E33D62">
        <w:rPr>
          <w:rFonts w:eastAsia="Times New Roman"/>
          <w:sz w:val="28"/>
          <w:szCs w:val="28"/>
        </w:rPr>
        <w:t>составление  повествовательного  или  описательного  рассказа  из  3-5предложений  об  изученных</w:t>
      </w:r>
      <w:r w:rsidR="008E5F0A">
        <w:rPr>
          <w:sz w:val="28"/>
          <w:szCs w:val="28"/>
        </w:rPr>
        <w:t xml:space="preserve"> </w:t>
      </w:r>
      <w:r w:rsidRPr="00E33D62">
        <w:rPr>
          <w:rFonts w:eastAsia="Times New Roman"/>
          <w:sz w:val="28"/>
          <w:szCs w:val="28"/>
        </w:rPr>
        <w:t>объектах по предложенному плану;</w:t>
      </w:r>
    </w:p>
    <w:p w:rsidR="009E0237" w:rsidRPr="00E33D62" w:rsidRDefault="009E0237" w:rsidP="0085659C">
      <w:pPr>
        <w:jc w:val="both"/>
        <w:rPr>
          <w:sz w:val="28"/>
          <w:szCs w:val="28"/>
        </w:rPr>
      </w:pPr>
    </w:p>
    <w:p w:rsidR="009E0237" w:rsidRPr="00E33D62" w:rsidRDefault="009E0237" w:rsidP="0085659C">
      <w:pPr>
        <w:ind w:right="20"/>
        <w:jc w:val="both"/>
        <w:rPr>
          <w:sz w:val="28"/>
          <w:szCs w:val="28"/>
        </w:rPr>
      </w:pPr>
      <w:r w:rsidRPr="00E33D62">
        <w:rPr>
          <w:rFonts w:eastAsia="Times New Roman"/>
          <w:sz w:val="28"/>
          <w:szCs w:val="28"/>
        </w:rPr>
        <w:t>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w:t>
      </w:r>
    </w:p>
    <w:p w:rsidR="009E0237" w:rsidRPr="00E33D62" w:rsidRDefault="009E0237" w:rsidP="0085659C">
      <w:pPr>
        <w:jc w:val="both"/>
        <w:rPr>
          <w:sz w:val="28"/>
          <w:szCs w:val="28"/>
        </w:rPr>
      </w:pPr>
    </w:p>
    <w:p w:rsidR="009E0237" w:rsidRPr="00E33D62" w:rsidRDefault="009E0237" w:rsidP="0085659C">
      <w:pPr>
        <w:jc w:val="both"/>
        <w:rPr>
          <w:sz w:val="28"/>
          <w:szCs w:val="28"/>
        </w:rPr>
      </w:pPr>
      <w:r w:rsidRPr="00E33D62">
        <w:rPr>
          <w:rFonts w:eastAsia="Times New Roman"/>
          <w:i/>
          <w:iCs/>
          <w:sz w:val="28"/>
          <w:szCs w:val="28"/>
          <w:u w:val="single"/>
        </w:rPr>
        <w:t>Достаточный уровень:</w:t>
      </w:r>
    </w:p>
    <w:p w:rsidR="009E0237" w:rsidRPr="00E33D62" w:rsidRDefault="009E0237" w:rsidP="0085659C">
      <w:pPr>
        <w:jc w:val="both"/>
        <w:rPr>
          <w:sz w:val="28"/>
          <w:szCs w:val="28"/>
        </w:rPr>
      </w:pPr>
      <w:r w:rsidRPr="00E33D62">
        <w:rPr>
          <w:rFonts w:eastAsia="Times New Roman"/>
          <w:sz w:val="28"/>
          <w:szCs w:val="28"/>
        </w:rPr>
        <w:t>представления о взаимосвязях между изученными объектами, их месте в окружающем мире;</w:t>
      </w:r>
    </w:p>
    <w:p w:rsidR="009E0237" w:rsidRPr="00E33D62" w:rsidRDefault="009E0237" w:rsidP="0085659C">
      <w:pPr>
        <w:jc w:val="both"/>
        <w:rPr>
          <w:sz w:val="28"/>
          <w:szCs w:val="28"/>
        </w:rPr>
      </w:pPr>
      <w:r w:rsidRPr="00E33D62">
        <w:rPr>
          <w:rFonts w:eastAsia="Times New Roman"/>
          <w:sz w:val="28"/>
          <w:szCs w:val="28"/>
        </w:rPr>
        <w:t>узнавание и называние изученных объектов в натуральном виде в естественных условиях;</w:t>
      </w:r>
    </w:p>
    <w:p w:rsidR="009E0237" w:rsidRPr="00E33D62" w:rsidRDefault="009E0237" w:rsidP="0085659C">
      <w:pPr>
        <w:tabs>
          <w:tab w:val="left" w:pos="3760"/>
          <w:tab w:val="left" w:pos="6640"/>
          <w:tab w:val="left" w:pos="8760"/>
          <w:tab w:val="left" w:pos="9980"/>
        </w:tabs>
        <w:jc w:val="both"/>
        <w:rPr>
          <w:sz w:val="28"/>
          <w:szCs w:val="28"/>
        </w:rPr>
      </w:pPr>
      <w:r w:rsidRPr="00E33D62">
        <w:rPr>
          <w:rFonts w:eastAsia="Times New Roman"/>
          <w:sz w:val="28"/>
          <w:szCs w:val="28"/>
        </w:rPr>
        <w:t>отнесение  изученных  объектов  к определенным  группам  с учетом  различных оснований</w:t>
      </w:r>
      <w:r w:rsidR="00E33D62">
        <w:rPr>
          <w:rFonts w:eastAsia="Times New Roman"/>
          <w:sz w:val="28"/>
          <w:szCs w:val="28"/>
        </w:rPr>
        <w:t xml:space="preserve"> </w:t>
      </w:r>
      <w:r w:rsidRPr="00E33D62">
        <w:rPr>
          <w:rFonts w:eastAsia="Times New Roman"/>
          <w:sz w:val="28"/>
          <w:szCs w:val="28"/>
        </w:rPr>
        <w:t>для</w:t>
      </w:r>
      <w:r w:rsidR="00E33D62">
        <w:rPr>
          <w:rFonts w:eastAsia="Times New Roman"/>
          <w:sz w:val="28"/>
          <w:szCs w:val="28"/>
        </w:rPr>
        <w:t xml:space="preserve"> </w:t>
      </w:r>
      <w:r w:rsidRPr="00E33D62">
        <w:rPr>
          <w:rFonts w:eastAsia="Times New Roman"/>
          <w:sz w:val="28"/>
          <w:szCs w:val="28"/>
        </w:rPr>
        <w:t>классификации;</w:t>
      </w:r>
    </w:p>
    <w:p w:rsidR="009E0237" w:rsidRPr="00E33D62" w:rsidRDefault="009E0237" w:rsidP="0085659C">
      <w:pPr>
        <w:jc w:val="both"/>
        <w:rPr>
          <w:sz w:val="28"/>
          <w:szCs w:val="28"/>
        </w:rPr>
      </w:pPr>
      <w:r w:rsidRPr="00E33D62">
        <w:rPr>
          <w:rFonts w:eastAsia="Times New Roman"/>
          <w:sz w:val="28"/>
          <w:szCs w:val="28"/>
        </w:rPr>
        <w:t>развернутая характеристика своего отношения к изученным объектам;</w:t>
      </w:r>
    </w:p>
    <w:p w:rsidR="009E0237" w:rsidRPr="00E33D62" w:rsidRDefault="009E0237" w:rsidP="0085659C">
      <w:pPr>
        <w:jc w:val="both"/>
        <w:rPr>
          <w:sz w:val="28"/>
          <w:szCs w:val="28"/>
        </w:rPr>
      </w:pPr>
    </w:p>
    <w:p w:rsidR="009E0237" w:rsidRPr="00E33D62" w:rsidRDefault="009E0237" w:rsidP="0085659C">
      <w:pPr>
        <w:ind w:right="3660"/>
        <w:jc w:val="both"/>
        <w:rPr>
          <w:sz w:val="28"/>
          <w:szCs w:val="28"/>
        </w:rPr>
      </w:pPr>
      <w:r w:rsidRPr="00E33D62">
        <w:rPr>
          <w:rFonts w:eastAsia="Times New Roman"/>
          <w:sz w:val="28"/>
          <w:szCs w:val="28"/>
        </w:rPr>
        <w:t>знание отличительных существенных признаков групп объектов; знание правил гигиены органов чувств;</w:t>
      </w:r>
    </w:p>
    <w:p w:rsidR="009E0237" w:rsidRPr="00E33D62" w:rsidRDefault="009E0237" w:rsidP="0085659C">
      <w:pPr>
        <w:jc w:val="both"/>
        <w:rPr>
          <w:sz w:val="28"/>
          <w:szCs w:val="28"/>
        </w:rPr>
      </w:pPr>
    </w:p>
    <w:p w:rsidR="009E0237" w:rsidRPr="00E33D62" w:rsidRDefault="009E0237" w:rsidP="0085659C">
      <w:pPr>
        <w:jc w:val="both"/>
        <w:rPr>
          <w:sz w:val="28"/>
          <w:szCs w:val="28"/>
        </w:rPr>
      </w:pPr>
      <w:r w:rsidRPr="00E33D62">
        <w:rPr>
          <w:rFonts w:eastAsia="Times New Roman"/>
          <w:sz w:val="28"/>
          <w:szCs w:val="28"/>
        </w:rPr>
        <w:t>знание  некоторых  правила  безопасного  поведения  в  природе  и  обществе  с  учетом  возрастных</w:t>
      </w:r>
      <w:r w:rsidR="00E33D62">
        <w:rPr>
          <w:rFonts w:eastAsia="Times New Roman"/>
          <w:sz w:val="28"/>
          <w:szCs w:val="28"/>
        </w:rPr>
        <w:t xml:space="preserve"> </w:t>
      </w:r>
      <w:r w:rsidRPr="00E33D62">
        <w:rPr>
          <w:rFonts w:eastAsia="Times New Roman"/>
          <w:sz w:val="28"/>
          <w:szCs w:val="28"/>
        </w:rPr>
        <w:t>особенностей;</w:t>
      </w:r>
    </w:p>
    <w:p w:rsidR="009E0237" w:rsidRPr="00E33D62" w:rsidRDefault="009E0237" w:rsidP="0085659C">
      <w:pPr>
        <w:jc w:val="both"/>
        <w:rPr>
          <w:sz w:val="28"/>
          <w:szCs w:val="28"/>
        </w:rPr>
      </w:pPr>
      <w:r w:rsidRPr="00E33D62">
        <w:rPr>
          <w:rFonts w:eastAsia="Times New Roman"/>
          <w:sz w:val="28"/>
          <w:szCs w:val="28"/>
        </w:rPr>
        <w:t>готовность к использованию полученных знаний при решении учебных, учебно-бытовых и учебно-трудовых задач.</w:t>
      </w:r>
    </w:p>
    <w:p w:rsidR="009E0237" w:rsidRPr="00E33D62" w:rsidRDefault="009E0237" w:rsidP="0085659C">
      <w:pPr>
        <w:tabs>
          <w:tab w:val="left" w:pos="840"/>
          <w:tab w:val="left" w:pos="1240"/>
          <w:tab w:val="left" w:pos="2260"/>
          <w:tab w:val="left" w:pos="2540"/>
          <w:tab w:val="left" w:pos="3840"/>
          <w:tab w:val="left" w:pos="4920"/>
          <w:tab w:val="left" w:pos="5320"/>
          <w:tab w:val="left" w:pos="6760"/>
          <w:tab w:val="left" w:pos="8140"/>
          <w:tab w:val="left" w:pos="9460"/>
        </w:tabs>
        <w:jc w:val="both"/>
        <w:rPr>
          <w:sz w:val="28"/>
          <w:szCs w:val="28"/>
        </w:rPr>
      </w:pPr>
      <w:r w:rsidRPr="00E33D62">
        <w:rPr>
          <w:rFonts w:eastAsia="Times New Roman"/>
          <w:sz w:val="28"/>
          <w:szCs w:val="28"/>
        </w:rPr>
        <w:t>ответы</w:t>
      </w:r>
      <w:r w:rsidRPr="00E33D62">
        <w:rPr>
          <w:rFonts w:eastAsia="Times New Roman"/>
          <w:sz w:val="28"/>
          <w:szCs w:val="28"/>
        </w:rPr>
        <w:tab/>
        <w:t>на</w:t>
      </w:r>
      <w:r w:rsidRPr="00E33D62">
        <w:rPr>
          <w:rFonts w:eastAsia="Times New Roman"/>
          <w:sz w:val="28"/>
          <w:szCs w:val="28"/>
        </w:rPr>
        <w:tab/>
        <w:t>вопросы</w:t>
      </w:r>
      <w:r w:rsidRPr="00E33D62">
        <w:rPr>
          <w:rFonts w:eastAsia="Times New Roman"/>
          <w:sz w:val="28"/>
          <w:szCs w:val="28"/>
        </w:rPr>
        <w:tab/>
        <w:t>и постановка вопросов</w:t>
      </w:r>
      <w:r w:rsidRPr="00E33D62">
        <w:rPr>
          <w:rFonts w:eastAsia="Times New Roman"/>
          <w:sz w:val="28"/>
          <w:szCs w:val="28"/>
        </w:rPr>
        <w:tab/>
        <w:t>по содержанию изученного, проявление</w:t>
      </w:r>
      <w:r w:rsidR="00E33D62">
        <w:rPr>
          <w:rFonts w:eastAsia="Times New Roman"/>
          <w:sz w:val="28"/>
          <w:szCs w:val="28"/>
        </w:rPr>
        <w:t xml:space="preserve"> </w:t>
      </w:r>
      <w:r w:rsidRPr="00E33D62">
        <w:rPr>
          <w:rFonts w:eastAsia="Times New Roman"/>
          <w:sz w:val="28"/>
          <w:szCs w:val="28"/>
        </w:rPr>
        <w:t>желания</w:t>
      </w:r>
      <w:r w:rsidR="00E33D62">
        <w:rPr>
          <w:rFonts w:eastAsia="Times New Roman"/>
          <w:sz w:val="28"/>
          <w:szCs w:val="28"/>
        </w:rPr>
        <w:t xml:space="preserve"> </w:t>
      </w:r>
      <w:r w:rsidRPr="00E33D62">
        <w:rPr>
          <w:rFonts w:eastAsia="Times New Roman"/>
          <w:sz w:val="28"/>
          <w:szCs w:val="28"/>
        </w:rPr>
        <w:t>рассказать о предмете изучения или наблюдения, заинтересовавшем объекте;</w:t>
      </w:r>
    </w:p>
    <w:p w:rsidR="009E0237" w:rsidRPr="00E33D62" w:rsidRDefault="009E0237" w:rsidP="0085659C">
      <w:pPr>
        <w:jc w:val="both"/>
        <w:rPr>
          <w:sz w:val="28"/>
          <w:szCs w:val="28"/>
        </w:rPr>
      </w:pPr>
      <w:r w:rsidRPr="00E33D62">
        <w:rPr>
          <w:rFonts w:eastAsia="Times New Roman"/>
          <w:sz w:val="28"/>
          <w:szCs w:val="28"/>
        </w:rPr>
        <w:t>выполнение задания без  текущего  контроля учителя (при  наличии предваряющего и итогового</w:t>
      </w:r>
      <w:r w:rsidR="00E33D62">
        <w:rPr>
          <w:rFonts w:eastAsia="Times New Roman"/>
          <w:sz w:val="28"/>
          <w:szCs w:val="28"/>
        </w:rPr>
        <w:t xml:space="preserve"> </w:t>
      </w:r>
      <w:r w:rsidRPr="00E33D62">
        <w:rPr>
          <w:rFonts w:eastAsia="Times New Roman"/>
          <w:sz w:val="28"/>
          <w:szCs w:val="28"/>
        </w:rPr>
        <w:t>контроля),  оценка  своей  работы  и  одноклассников,  проявление  к  ней  ценностного  отношения</w:t>
      </w:r>
      <w:r w:rsidR="00E33D62">
        <w:rPr>
          <w:rFonts w:eastAsia="Times New Roman"/>
          <w:sz w:val="28"/>
          <w:szCs w:val="28"/>
        </w:rPr>
        <w:t xml:space="preserve"> </w:t>
      </w:r>
      <w:r w:rsidRPr="00E33D62">
        <w:rPr>
          <w:rFonts w:eastAsia="Times New Roman"/>
          <w:sz w:val="28"/>
          <w:szCs w:val="28"/>
        </w:rPr>
        <w:t>,понимание замечаний, адекватное восприятие похвалы;</w:t>
      </w:r>
    </w:p>
    <w:p w:rsidR="009E0237" w:rsidRPr="00E33D62" w:rsidRDefault="009E0237" w:rsidP="0085659C">
      <w:pPr>
        <w:jc w:val="both"/>
        <w:rPr>
          <w:sz w:val="28"/>
          <w:szCs w:val="28"/>
        </w:rPr>
      </w:pPr>
      <w:r w:rsidRPr="00E33D62">
        <w:rPr>
          <w:rFonts w:eastAsia="Times New Roman"/>
          <w:sz w:val="28"/>
          <w:szCs w:val="28"/>
        </w:rPr>
        <w:lastRenderedPageBreak/>
        <w:t>проявление активности в организации совместной деятельности и ситуативном общении с детьми;</w:t>
      </w:r>
    </w:p>
    <w:p w:rsidR="009E0237" w:rsidRPr="00E33D62" w:rsidRDefault="009E0237" w:rsidP="00AD68C5">
      <w:pPr>
        <w:jc w:val="both"/>
        <w:rPr>
          <w:sz w:val="28"/>
          <w:szCs w:val="28"/>
        </w:rPr>
      </w:pPr>
      <w:r w:rsidRPr="00E33D62">
        <w:rPr>
          <w:rFonts w:eastAsia="Times New Roman"/>
          <w:sz w:val="28"/>
          <w:szCs w:val="28"/>
        </w:rPr>
        <w:t xml:space="preserve">адекватное </w:t>
      </w:r>
      <w:r w:rsidR="00AD68C5">
        <w:rPr>
          <w:rFonts w:eastAsia="Times New Roman"/>
          <w:sz w:val="28"/>
          <w:szCs w:val="28"/>
        </w:rPr>
        <w:t xml:space="preserve">     </w:t>
      </w:r>
      <w:r w:rsidRPr="00E33D62">
        <w:rPr>
          <w:rFonts w:eastAsia="Times New Roman"/>
          <w:sz w:val="28"/>
          <w:szCs w:val="28"/>
        </w:rPr>
        <w:t>взаимодействие</w:t>
      </w:r>
      <w:r w:rsidR="00AD68C5">
        <w:rPr>
          <w:rFonts w:eastAsia="Times New Roman"/>
          <w:sz w:val="28"/>
          <w:szCs w:val="28"/>
        </w:rPr>
        <w:t xml:space="preserve">  </w:t>
      </w:r>
      <w:r w:rsidRPr="00E33D62">
        <w:rPr>
          <w:rFonts w:eastAsia="Times New Roman"/>
          <w:sz w:val="28"/>
          <w:szCs w:val="28"/>
        </w:rPr>
        <w:t xml:space="preserve"> с объектами </w:t>
      </w:r>
      <w:r w:rsidR="00AD68C5">
        <w:rPr>
          <w:rFonts w:eastAsia="Times New Roman"/>
          <w:sz w:val="28"/>
          <w:szCs w:val="28"/>
        </w:rPr>
        <w:t xml:space="preserve">     </w:t>
      </w:r>
      <w:r w:rsidRPr="00E33D62">
        <w:rPr>
          <w:rFonts w:eastAsia="Times New Roman"/>
          <w:sz w:val="28"/>
          <w:szCs w:val="28"/>
        </w:rPr>
        <w:t>окружающего</w:t>
      </w:r>
      <w:r w:rsidR="00AD68C5">
        <w:rPr>
          <w:rFonts w:eastAsia="Times New Roman"/>
          <w:sz w:val="28"/>
          <w:szCs w:val="28"/>
        </w:rPr>
        <w:t xml:space="preserve">      </w:t>
      </w:r>
      <w:r w:rsidRPr="00E33D62">
        <w:rPr>
          <w:rFonts w:eastAsia="Times New Roman"/>
          <w:sz w:val="28"/>
          <w:szCs w:val="28"/>
        </w:rPr>
        <w:t xml:space="preserve"> мира;</w:t>
      </w:r>
    </w:p>
    <w:p w:rsidR="009E0237" w:rsidRPr="00E33D62" w:rsidRDefault="009E0237" w:rsidP="00AD68C5">
      <w:pPr>
        <w:jc w:val="both"/>
        <w:rPr>
          <w:sz w:val="28"/>
          <w:szCs w:val="28"/>
        </w:rPr>
      </w:pPr>
      <w:r w:rsidRPr="00E33D62">
        <w:rPr>
          <w:rFonts w:eastAsia="Times New Roman"/>
          <w:sz w:val="28"/>
          <w:szCs w:val="28"/>
        </w:rPr>
        <w:t xml:space="preserve">соблюдение </w:t>
      </w:r>
      <w:r w:rsidR="00AD68C5">
        <w:rPr>
          <w:rFonts w:eastAsia="Times New Roman"/>
          <w:sz w:val="28"/>
          <w:szCs w:val="28"/>
        </w:rPr>
        <w:t xml:space="preserve">     </w:t>
      </w:r>
      <w:r w:rsidRPr="00E33D62">
        <w:rPr>
          <w:rFonts w:eastAsia="Times New Roman"/>
          <w:sz w:val="28"/>
          <w:szCs w:val="28"/>
        </w:rPr>
        <w:t xml:space="preserve">элементарных </w:t>
      </w:r>
      <w:r w:rsidR="00AD68C5">
        <w:rPr>
          <w:rFonts w:eastAsia="Times New Roman"/>
          <w:sz w:val="28"/>
          <w:szCs w:val="28"/>
        </w:rPr>
        <w:t xml:space="preserve">     </w:t>
      </w:r>
      <w:r w:rsidRPr="00E33D62">
        <w:rPr>
          <w:rFonts w:eastAsia="Times New Roman"/>
          <w:sz w:val="28"/>
          <w:szCs w:val="28"/>
        </w:rPr>
        <w:t xml:space="preserve">санитарно-гигиенических </w:t>
      </w:r>
      <w:r w:rsidR="00AD68C5">
        <w:rPr>
          <w:rFonts w:eastAsia="Times New Roman"/>
          <w:sz w:val="28"/>
          <w:szCs w:val="28"/>
        </w:rPr>
        <w:t xml:space="preserve">       </w:t>
      </w:r>
      <w:r w:rsidRPr="00E33D62">
        <w:rPr>
          <w:rFonts w:eastAsia="Times New Roman"/>
          <w:sz w:val="28"/>
          <w:szCs w:val="28"/>
        </w:rPr>
        <w:t>норм;</w:t>
      </w:r>
    </w:p>
    <w:p w:rsidR="009E0237" w:rsidRPr="00E33D62" w:rsidRDefault="009E0237" w:rsidP="00AD68C5">
      <w:pPr>
        <w:jc w:val="both"/>
        <w:rPr>
          <w:sz w:val="28"/>
          <w:szCs w:val="28"/>
        </w:rPr>
      </w:pPr>
      <w:r w:rsidRPr="00E33D62">
        <w:rPr>
          <w:rFonts w:eastAsia="Times New Roman"/>
          <w:sz w:val="28"/>
          <w:szCs w:val="28"/>
        </w:rPr>
        <w:t>выполнение</w:t>
      </w:r>
      <w:r w:rsidR="00AD68C5">
        <w:rPr>
          <w:rFonts w:eastAsia="Times New Roman"/>
          <w:sz w:val="28"/>
          <w:szCs w:val="28"/>
        </w:rPr>
        <w:t xml:space="preserve">  </w:t>
      </w:r>
      <w:r w:rsidRPr="00E33D62">
        <w:rPr>
          <w:rFonts w:eastAsia="Times New Roman"/>
          <w:sz w:val="28"/>
          <w:szCs w:val="28"/>
        </w:rPr>
        <w:t xml:space="preserve"> доступных </w:t>
      </w:r>
      <w:r w:rsidR="00AD68C5">
        <w:rPr>
          <w:rFonts w:eastAsia="Times New Roman"/>
          <w:sz w:val="28"/>
          <w:szCs w:val="28"/>
        </w:rPr>
        <w:t xml:space="preserve"> </w:t>
      </w:r>
      <w:r w:rsidRPr="00E33D62">
        <w:rPr>
          <w:rFonts w:eastAsia="Times New Roman"/>
          <w:sz w:val="28"/>
          <w:szCs w:val="28"/>
        </w:rPr>
        <w:t>природоохранительных</w:t>
      </w:r>
      <w:r w:rsidR="00AD68C5">
        <w:rPr>
          <w:rFonts w:eastAsia="Times New Roman"/>
          <w:sz w:val="28"/>
          <w:szCs w:val="28"/>
        </w:rPr>
        <w:t xml:space="preserve">    </w:t>
      </w:r>
      <w:r w:rsidRPr="00E33D62">
        <w:rPr>
          <w:rFonts w:eastAsia="Times New Roman"/>
          <w:sz w:val="28"/>
          <w:szCs w:val="28"/>
        </w:rPr>
        <w:t xml:space="preserve"> действий;</w:t>
      </w:r>
    </w:p>
    <w:p w:rsidR="009E0237" w:rsidRPr="00E33D62" w:rsidRDefault="009E0237" w:rsidP="00AD68C5">
      <w:pPr>
        <w:jc w:val="both"/>
        <w:rPr>
          <w:sz w:val="28"/>
          <w:szCs w:val="28"/>
        </w:rPr>
      </w:pPr>
    </w:p>
    <w:p w:rsidR="009E0237" w:rsidRPr="00E33D62" w:rsidRDefault="009E0237" w:rsidP="0085659C">
      <w:pPr>
        <w:jc w:val="both"/>
        <w:rPr>
          <w:sz w:val="28"/>
          <w:szCs w:val="28"/>
        </w:rPr>
      </w:pPr>
      <w:r w:rsidRPr="00E33D62">
        <w:rPr>
          <w:rFonts w:eastAsia="Times New Roman"/>
          <w:sz w:val="28"/>
          <w:szCs w:val="28"/>
        </w:rPr>
        <w:t>готовность к использованию сформированных умений при решении учебных, учебно-бытовых и учебно-трудовых задач в объеме программы.</w:t>
      </w:r>
    </w:p>
    <w:p w:rsidR="009E0237" w:rsidRPr="00E33D62" w:rsidRDefault="009E0237" w:rsidP="0085659C">
      <w:pPr>
        <w:jc w:val="both"/>
        <w:rPr>
          <w:sz w:val="28"/>
          <w:szCs w:val="28"/>
        </w:rPr>
      </w:pPr>
    </w:p>
    <w:p w:rsidR="009E0237" w:rsidRPr="00E33D62" w:rsidRDefault="009E0237" w:rsidP="0085659C">
      <w:pPr>
        <w:jc w:val="both"/>
        <w:rPr>
          <w:sz w:val="28"/>
          <w:szCs w:val="28"/>
        </w:rPr>
      </w:pPr>
      <w:r w:rsidRPr="00E33D62">
        <w:rPr>
          <w:rFonts w:eastAsia="Times New Roman"/>
          <w:b/>
          <w:bCs/>
          <w:sz w:val="28"/>
          <w:szCs w:val="28"/>
        </w:rPr>
        <w:t xml:space="preserve">Изобразительное искусство </w:t>
      </w:r>
    </w:p>
    <w:p w:rsidR="009E0237" w:rsidRPr="00E33D62" w:rsidRDefault="009E0237" w:rsidP="0085659C">
      <w:pPr>
        <w:jc w:val="both"/>
        <w:rPr>
          <w:sz w:val="28"/>
          <w:szCs w:val="28"/>
        </w:rPr>
      </w:pPr>
      <w:r w:rsidRPr="00E33D62">
        <w:rPr>
          <w:rFonts w:eastAsia="Times New Roman"/>
          <w:i/>
          <w:iCs/>
          <w:sz w:val="28"/>
          <w:szCs w:val="28"/>
          <w:u w:val="single"/>
        </w:rPr>
        <w:t>Минимальный уровень:</w:t>
      </w:r>
    </w:p>
    <w:p w:rsidR="009E0237" w:rsidRPr="00E33D62" w:rsidRDefault="009E0237" w:rsidP="0085659C">
      <w:pPr>
        <w:tabs>
          <w:tab w:val="left" w:pos="860"/>
          <w:tab w:val="left" w:pos="1940"/>
          <w:tab w:val="left" w:pos="3840"/>
          <w:tab w:val="left" w:pos="5240"/>
          <w:tab w:val="left" w:pos="6840"/>
          <w:tab w:val="left" w:pos="7140"/>
          <w:tab w:val="left" w:pos="9060"/>
          <w:tab w:val="left" w:pos="9480"/>
        </w:tabs>
        <w:jc w:val="both"/>
        <w:rPr>
          <w:sz w:val="28"/>
          <w:szCs w:val="28"/>
        </w:rPr>
      </w:pPr>
      <w:r w:rsidRPr="00E33D62">
        <w:rPr>
          <w:rFonts w:eastAsia="Times New Roman"/>
          <w:color w:val="00000A"/>
          <w:sz w:val="28"/>
          <w:szCs w:val="28"/>
        </w:rPr>
        <w:t>знание</w:t>
      </w:r>
      <w:r w:rsidRPr="00E33D62">
        <w:rPr>
          <w:rFonts w:eastAsia="Times New Roman"/>
          <w:sz w:val="28"/>
          <w:szCs w:val="28"/>
        </w:rPr>
        <w:tab/>
        <w:t>названий художественных материалов, инструментов и приспособлений;</w:t>
      </w:r>
      <w:r w:rsidRPr="00E33D62">
        <w:rPr>
          <w:rFonts w:eastAsia="Times New Roman"/>
          <w:sz w:val="28"/>
          <w:szCs w:val="28"/>
        </w:rPr>
        <w:tab/>
        <w:t>их</w:t>
      </w:r>
      <w:r w:rsidR="00E33D62">
        <w:rPr>
          <w:rFonts w:eastAsia="Times New Roman"/>
          <w:sz w:val="28"/>
          <w:szCs w:val="28"/>
        </w:rPr>
        <w:t xml:space="preserve"> </w:t>
      </w:r>
      <w:r w:rsidRPr="00E33D62">
        <w:rPr>
          <w:rFonts w:eastAsia="Times New Roman"/>
          <w:sz w:val="28"/>
          <w:szCs w:val="28"/>
        </w:rPr>
        <w:t>свойств,</w:t>
      </w:r>
      <w:r w:rsidR="00E33D62">
        <w:rPr>
          <w:rFonts w:eastAsia="Times New Roman"/>
          <w:sz w:val="28"/>
          <w:szCs w:val="28"/>
        </w:rPr>
        <w:t xml:space="preserve"> </w:t>
      </w:r>
      <w:r w:rsidRPr="00E33D62">
        <w:rPr>
          <w:rFonts w:eastAsia="Times New Roman"/>
          <w:sz w:val="28"/>
          <w:szCs w:val="28"/>
        </w:rPr>
        <w:t>назначения,  правил  хранения,  обращения  и  санитарно-гигиенических  требований  при  работе  сними;</w:t>
      </w:r>
    </w:p>
    <w:p w:rsidR="009E0237" w:rsidRPr="00E33D62" w:rsidRDefault="009E0237" w:rsidP="0085659C">
      <w:pPr>
        <w:jc w:val="both"/>
        <w:rPr>
          <w:sz w:val="28"/>
          <w:szCs w:val="28"/>
        </w:rPr>
      </w:pPr>
      <w:r w:rsidRPr="00E33D62">
        <w:rPr>
          <w:rFonts w:eastAsia="Times New Roman"/>
          <w:color w:val="00000A"/>
          <w:sz w:val="28"/>
          <w:szCs w:val="28"/>
        </w:rPr>
        <w:t xml:space="preserve">знание </w:t>
      </w:r>
      <w:r w:rsidRPr="00E33D62">
        <w:rPr>
          <w:rFonts w:eastAsia="Times New Roman"/>
          <w:color w:val="000000"/>
          <w:sz w:val="28"/>
          <w:szCs w:val="28"/>
        </w:rPr>
        <w:t>элементарных правил композиции,</w:t>
      </w:r>
      <w:r w:rsidR="00E33D62">
        <w:rPr>
          <w:rFonts w:eastAsia="Times New Roman"/>
          <w:color w:val="000000"/>
          <w:sz w:val="28"/>
          <w:szCs w:val="28"/>
        </w:rPr>
        <w:t xml:space="preserve"> </w:t>
      </w:r>
      <w:r w:rsidRPr="00E33D62">
        <w:rPr>
          <w:rFonts w:eastAsia="Times New Roman"/>
          <w:color w:val="000000"/>
          <w:sz w:val="28"/>
          <w:szCs w:val="28"/>
        </w:rPr>
        <w:t>цветоведения,</w:t>
      </w:r>
      <w:r w:rsidR="00E33D62">
        <w:rPr>
          <w:rFonts w:eastAsia="Times New Roman"/>
          <w:color w:val="000000"/>
          <w:sz w:val="28"/>
          <w:szCs w:val="28"/>
        </w:rPr>
        <w:t xml:space="preserve"> </w:t>
      </w:r>
      <w:r w:rsidRPr="00E33D62">
        <w:rPr>
          <w:rFonts w:eastAsia="Times New Roman"/>
          <w:color w:val="000000"/>
          <w:sz w:val="28"/>
          <w:szCs w:val="28"/>
        </w:rPr>
        <w:t>передачи формы предмета и др.;</w:t>
      </w:r>
      <w:r w:rsidR="00E33D62">
        <w:rPr>
          <w:rFonts w:eastAsia="Times New Roman"/>
          <w:color w:val="000000"/>
          <w:sz w:val="28"/>
          <w:szCs w:val="28"/>
        </w:rPr>
        <w:t xml:space="preserve"> </w:t>
      </w:r>
      <w:r w:rsidRPr="00E33D62">
        <w:rPr>
          <w:rFonts w:eastAsia="Times New Roman"/>
          <w:color w:val="00000A"/>
          <w:sz w:val="28"/>
          <w:szCs w:val="28"/>
        </w:rPr>
        <w:t xml:space="preserve">знание </w:t>
      </w:r>
      <w:r w:rsidRPr="00E33D62">
        <w:rPr>
          <w:rFonts w:eastAsia="Times New Roman"/>
          <w:color w:val="000000"/>
          <w:sz w:val="28"/>
          <w:szCs w:val="28"/>
        </w:rPr>
        <w:t>некоторых выразительных средств изобразительного искусства:</w:t>
      </w:r>
    </w:p>
    <w:p w:rsidR="009E0237" w:rsidRPr="00E33D62" w:rsidRDefault="009E0237" w:rsidP="0085659C">
      <w:pPr>
        <w:jc w:val="both"/>
        <w:rPr>
          <w:rFonts w:eastAsia="Times New Roman"/>
          <w:sz w:val="28"/>
          <w:szCs w:val="28"/>
        </w:rPr>
      </w:pPr>
      <w:r w:rsidRPr="00E33D62">
        <w:rPr>
          <w:rFonts w:eastAsia="Times New Roman"/>
          <w:sz w:val="28"/>
          <w:szCs w:val="28"/>
        </w:rPr>
        <w:t>«изобразительная поверхность», «точка», «линия», «штриховка», «пятно», «цвет»;</w:t>
      </w:r>
    </w:p>
    <w:p w:rsidR="00ED6A9C" w:rsidRPr="00E33D62" w:rsidRDefault="00ED6A9C" w:rsidP="0085659C">
      <w:pPr>
        <w:tabs>
          <w:tab w:val="left" w:pos="1460"/>
          <w:tab w:val="left" w:pos="2980"/>
          <w:tab w:val="left" w:pos="3520"/>
          <w:tab w:val="left" w:pos="4840"/>
          <w:tab w:val="left" w:pos="6320"/>
          <w:tab w:val="left" w:pos="7180"/>
          <w:tab w:val="left" w:pos="8080"/>
          <w:tab w:val="left" w:pos="9200"/>
        </w:tabs>
        <w:jc w:val="both"/>
        <w:rPr>
          <w:sz w:val="28"/>
          <w:szCs w:val="28"/>
        </w:rPr>
      </w:pPr>
      <w:r w:rsidRPr="00E33D62">
        <w:rPr>
          <w:rFonts w:eastAsia="Times New Roman"/>
          <w:sz w:val="28"/>
          <w:szCs w:val="28"/>
        </w:rPr>
        <w:t>Пользование материалами</w:t>
      </w:r>
      <w:r w:rsidRPr="00E33D62">
        <w:rPr>
          <w:rFonts w:eastAsia="Times New Roman"/>
          <w:sz w:val="28"/>
          <w:szCs w:val="28"/>
        </w:rPr>
        <w:tab/>
        <w:t>для рисования, аппликации,</w:t>
      </w:r>
      <w:r w:rsidRPr="00E33D62">
        <w:rPr>
          <w:rFonts w:eastAsia="Times New Roman"/>
          <w:sz w:val="28"/>
          <w:szCs w:val="28"/>
        </w:rPr>
        <w:tab/>
        <w:t>лепки;</w:t>
      </w:r>
      <w:r w:rsidRPr="00E33D62">
        <w:rPr>
          <w:rFonts w:eastAsia="Times New Roman"/>
          <w:color w:val="00000A"/>
          <w:sz w:val="28"/>
          <w:szCs w:val="28"/>
        </w:rPr>
        <w:tab/>
        <w:t>знание</w:t>
      </w:r>
      <w:r w:rsidRPr="00E33D62">
        <w:rPr>
          <w:rFonts w:eastAsia="Times New Roman"/>
          <w:sz w:val="28"/>
          <w:szCs w:val="28"/>
        </w:rPr>
        <w:tab/>
        <w:t>названий предметов,</w:t>
      </w:r>
    </w:p>
    <w:p w:rsidR="00ED6A9C" w:rsidRPr="00E33D62" w:rsidRDefault="00ED6A9C" w:rsidP="0085659C">
      <w:pPr>
        <w:jc w:val="both"/>
        <w:rPr>
          <w:sz w:val="28"/>
          <w:szCs w:val="28"/>
        </w:rPr>
      </w:pPr>
      <w:r w:rsidRPr="00E33D62">
        <w:rPr>
          <w:rFonts w:eastAsia="Times New Roman"/>
          <w:sz w:val="28"/>
          <w:szCs w:val="28"/>
        </w:rPr>
        <w:t>подлежащих рисованию, лепке и аппликации;</w:t>
      </w:r>
    </w:p>
    <w:p w:rsidR="00ED6A9C" w:rsidRPr="00E33D62" w:rsidRDefault="00ED6A9C" w:rsidP="0085659C">
      <w:pPr>
        <w:jc w:val="both"/>
        <w:rPr>
          <w:sz w:val="28"/>
          <w:szCs w:val="28"/>
        </w:rPr>
      </w:pPr>
      <w:r w:rsidRPr="00E33D62">
        <w:rPr>
          <w:rFonts w:eastAsia="Times New Roman"/>
          <w:color w:val="00000A"/>
          <w:sz w:val="28"/>
          <w:szCs w:val="28"/>
        </w:rPr>
        <w:t xml:space="preserve">знание  </w:t>
      </w:r>
      <w:r w:rsidRPr="00E33D62">
        <w:rPr>
          <w:rFonts w:eastAsia="Times New Roman"/>
          <w:color w:val="000000"/>
          <w:sz w:val="28"/>
          <w:szCs w:val="28"/>
        </w:rPr>
        <w:t>названий  некоторых  народных  и  национальных  промыслов,</w:t>
      </w:r>
      <w:r w:rsidR="00E33D62">
        <w:rPr>
          <w:rFonts w:eastAsia="Times New Roman"/>
          <w:color w:val="000000"/>
          <w:sz w:val="28"/>
          <w:szCs w:val="28"/>
        </w:rPr>
        <w:t xml:space="preserve"> </w:t>
      </w:r>
      <w:r w:rsidRPr="00E33D62">
        <w:rPr>
          <w:rFonts w:eastAsia="Times New Roman"/>
          <w:color w:val="000000"/>
          <w:sz w:val="28"/>
          <w:szCs w:val="28"/>
        </w:rPr>
        <w:t>изготавливающих  игрушки:</w:t>
      </w:r>
    </w:p>
    <w:p w:rsidR="00ED6A9C" w:rsidRPr="00E33D62" w:rsidRDefault="00ED6A9C" w:rsidP="0085659C">
      <w:pPr>
        <w:jc w:val="both"/>
        <w:rPr>
          <w:sz w:val="28"/>
          <w:szCs w:val="28"/>
        </w:rPr>
      </w:pPr>
      <w:r w:rsidRPr="00E33D62">
        <w:rPr>
          <w:rFonts w:eastAsia="Times New Roman"/>
          <w:sz w:val="28"/>
          <w:szCs w:val="28"/>
        </w:rPr>
        <w:t>Дымково, Гжель, Городец, Каргополь и др.;</w:t>
      </w:r>
    </w:p>
    <w:p w:rsidR="00ED6A9C" w:rsidRPr="00E33D62" w:rsidRDefault="00ED6A9C" w:rsidP="0085659C">
      <w:pPr>
        <w:jc w:val="both"/>
        <w:rPr>
          <w:sz w:val="28"/>
          <w:szCs w:val="28"/>
        </w:rPr>
      </w:pPr>
    </w:p>
    <w:p w:rsidR="00ED6A9C" w:rsidRPr="00E33D62" w:rsidRDefault="00ED6A9C" w:rsidP="0085659C">
      <w:pPr>
        <w:ind w:right="2280"/>
        <w:jc w:val="both"/>
        <w:rPr>
          <w:sz w:val="28"/>
          <w:szCs w:val="28"/>
        </w:rPr>
      </w:pPr>
      <w:r w:rsidRPr="00E33D62">
        <w:rPr>
          <w:rFonts w:eastAsia="Times New Roman"/>
          <w:sz w:val="28"/>
          <w:szCs w:val="28"/>
        </w:rPr>
        <w:t>организация рабочего места в зависимости от характера выполняемой работы; следование при выполнении работы инструкциям учителя; рациональная организация своей изобразительной деятельности;</w:t>
      </w:r>
    </w:p>
    <w:p w:rsidR="00ED6A9C" w:rsidRPr="00E33D62" w:rsidRDefault="00ED6A9C" w:rsidP="0085659C">
      <w:pPr>
        <w:jc w:val="both"/>
        <w:rPr>
          <w:sz w:val="28"/>
          <w:szCs w:val="28"/>
        </w:rPr>
      </w:pPr>
    </w:p>
    <w:p w:rsidR="00ED6A9C" w:rsidRPr="00E33D62" w:rsidRDefault="00ED6A9C" w:rsidP="0085659C">
      <w:pPr>
        <w:jc w:val="both"/>
        <w:rPr>
          <w:sz w:val="28"/>
          <w:szCs w:val="28"/>
        </w:rPr>
      </w:pPr>
      <w:r w:rsidRPr="00E33D62">
        <w:rPr>
          <w:rFonts w:eastAsia="Times New Roman"/>
          <w:sz w:val="28"/>
          <w:szCs w:val="28"/>
        </w:rPr>
        <w:t>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ED6A9C" w:rsidRPr="00E33D62" w:rsidRDefault="00ED6A9C" w:rsidP="0085659C">
      <w:pPr>
        <w:jc w:val="both"/>
        <w:rPr>
          <w:sz w:val="28"/>
          <w:szCs w:val="28"/>
        </w:rPr>
      </w:pPr>
      <w:r w:rsidRPr="00E33D62">
        <w:rPr>
          <w:rFonts w:eastAsia="Times New Roman"/>
          <w:sz w:val="28"/>
          <w:szCs w:val="28"/>
        </w:rPr>
        <w:t>владение некоторыми приемами лепки (раскатывание, сплющивание, отщипывание) и аппликации(вырезание и наклеивание);</w:t>
      </w:r>
    </w:p>
    <w:p w:rsidR="00ED6A9C" w:rsidRPr="00E33D62" w:rsidRDefault="00ED6A9C" w:rsidP="0085659C">
      <w:pPr>
        <w:jc w:val="both"/>
        <w:rPr>
          <w:sz w:val="28"/>
          <w:szCs w:val="28"/>
        </w:rPr>
      </w:pPr>
      <w:r w:rsidRPr="00E33D62">
        <w:rPr>
          <w:rFonts w:eastAsia="Times New Roman"/>
          <w:sz w:val="28"/>
          <w:szCs w:val="28"/>
        </w:rPr>
        <w:t>рисование по образцу</w:t>
      </w:r>
      <w:r w:rsidRPr="00E33D62">
        <w:rPr>
          <w:rFonts w:eastAsia="Times New Roman"/>
          <w:color w:val="FF0000"/>
          <w:sz w:val="28"/>
          <w:szCs w:val="28"/>
        </w:rPr>
        <w:t>,</w:t>
      </w:r>
      <w:r w:rsidRPr="00E33D62">
        <w:rPr>
          <w:rFonts w:eastAsia="Times New Roman"/>
          <w:sz w:val="28"/>
          <w:szCs w:val="28"/>
        </w:rPr>
        <w:t xml:space="preserve"> с натуры, по памяти, представлению, воображению предметов несложной</w:t>
      </w:r>
      <w:r w:rsidR="00E33D62">
        <w:rPr>
          <w:rFonts w:eastAsia="Times New Roman"/>
          <w:sz w:val="28"/>
          <w:szCs w:val="28"/>
        </w:rPr>
        <w:t xml:space="preserve"> </w:t>
      </w:r>
      <w:r w:rsidRPr="00E33D62">
        <w:rPr>
          <w:rFonts w:eastAsia="Times New Roman"/>
          <w:sz w:val="28"/>
          <w:szCs w:val="28"/>
        </w:rPr>
        <w:t>формы и конструкции; передача в рисунке содержания несложных произведений в соответствии с</w:t>
      </w:r>
      <w:r w:rsidR="00E33D62">
        <w:rPr>
          <w:rFonts w:eastAsia="Times New Roman"/>
          <w:sz w:val="28"/>
          <w:szCs w:val="28"/>
        </w:rPr>
        <w:t xml:space="preserve"> </w:t>
      </w:r>
      <w:r w:rsidRPr="00E33D62">
        <w:rPr>
          <w:rFonts w:eastAsia="Times New Roman"/>
          <w:sz w:val="28"/>
          <w:szCs w:val="28"/>
        </w:rPr>
        <w:t>темой;</w:t>
      </w:r>
    </w:p>
    <w:p w:rsidR="00ED6A9C" w:rsidRPr="00E33D62" w:rsidRDefault="00ED6A9C" w:rsidP="0085659C">
      <w:pPr>
        <w:jc w:val="both"/>
        <w:rPr>
          <w:sz w:val="28"/>
          <w:szCs w:val="28"/>
        </w:rPr>
      </w:pPr>
      <w:r w:rsidRPr="00E33D62">
        <w:rPr>
          <w:rFonts w:eastAsia="Times New Roman"/>
          <w:sz w:val="28"/>
          <w:szCs w:val="28"/>
        </w:rPr>
        <w:t>применение  приемов  работы  карандашом,  гуашью,  акварельными  красками  с  целью  передачи</w:t>
      </w:r>
      <w:r w:rsidR="00E33D62">
        <w:rPr>
          <w:rFonts w:eastAsia="Times New Roman"/>
          <w:sz w:val="28"/>
          <w:szCs w:val="28"/>
        </w:rPr>
        <w:t xml:space="preserve"> </w:t>
      </w:r>
      <w:r w:rsidRPr="00E33D62">
        <w:rPr>
          <w:rFonts w:eastAsia="Times New Roman"/>
          <w:sz w:val="28"/>
          <w:szCs w:val="28"/>
        </w:rPr>
        <w:t>фактуры предмета;</w:t>
      </w:r>
      <w:r w:rsidR="00E33D62">
        <w:rPr>
          <w:rFonts w:eastAsia="Times New Roman"/>
          <w:sz w:val="28"/>
          <w:szCs w:val="28"/>
        </w:rPr>
        <w:t xml:space="preserve"> </w:t>
      </w:r>
      <w:r w:rsidRPr="00E33D62">
        <w:rPr>
          <w:rFonts w:eastAsia="Times New Roman"/>
          <w:sz w:val="28"/>
          <w:szCs w:val="28"/>
        </w:rPr>
        <w:t>ориентировка в пространстве листа;</w:t>
      </w:r>
    </w:p>
    <w:p w:rsidR="00ED6A9C" w:rsidRPr="00E33D62" w:rsidRDefault="00ED6A9C" w:rsidP="0085659C">
      <w:pPr>
        <w:jc w:val="both"/>
        <w:rPr>
          <w:sz w:val="28"/>
          <w:szCs w:val="28"/>
        </w:rPr>
      </w:pPr>
    </w:p>
    <w:p w:rsidR="00ED6A9C" w:rsidRPr="00E33D62" w:rsidRDefault="00ED6A9C" w:rsidP="0085659C">
      <w:pPr>
        <w:tabs>
          <w:tab w:val="left" w:pos="1440"/>
          <w:tab w:val="left" w:pos="3000"/>
          <w:tab w:val="left" w:pos="3920"/>
          <w:tab w:val="left" w:pos="4500"/>
          <w:tab w:val="left" w:pos="5480"/>
          <w:tab w:val="left" w:pos="6780"/>
          <w:tab w:val="left" w:pos="7100"/>
          <w:tab w:val="left" w:pos="8680"/>
          <w:tab w:val="left" w:pos="9000"/>
        </w:tabs>
        <w:jc w:val="both"/>
        <w:rPr>
          <w:sz w:val="28"/>
          <w:szCs w:val="28"/>
        </w:rPr>
      </w:pPr>
      <w:r w:rsidRPr="00E33D62">
        <w:rPr>
          <w:rFonts w:eastAsia="Times New Roman"/>
          <w:sz w:val="28"/>
          <w:szCs w:val="28"/>
        </w:rPr>
        <w:t>размещение изображения одного или</w:t>
      </w:r>
      <w:r w:rsidRPr="00E33D62">
        <w:rPr>
          <w:rFonts w:eastAsia="Times New Roman"/>
          <w:sz w:val="28"/>
          <w:szCs w:val="28"/>
        </w:rPr>
        <w:tab/>
        <w:t>группы</w:t>
      </w:r>
      <w:r w:rsidRPr="00E33D62">
        <w:rPr>
          <w:rFonts w:eastAsia="Times New Roman"/>
          <w:sz w:val="28"/>
          <w:szCs w:val="28"/>
        </w:rPr>
        <w:tab/>
        <w:t>предметов</w:t>
      </w:r>
      <w:r w:rsidRPr="00E33D62">
        <w:rPr>
          <w:rFonts w:eastAsia="Times New Roman"/>
          <w:sz w:val="28"/>
          <w:szCs w:val="28"/>
        </w:rPr>
        <w:tab/>
        <w:t>в</w:t>
      </w:r>
      <w:r w:rsidRPr="00E33D62">
        <w:rPr>
          <w:rFonts w:eastAsia="Times New Roman"/>
          <w:sz w:val="28"/>
          <w:szCs w:val="28"/>
        </w:rPr>
        <w:tab/>
        <w:t>соответствии с параметрами</w:t>
      </w:r>
      <w:r w:rsidR="00E33D62">
        <w:rPr>
          <w:rFonts w:eastAsia="Times New Roman"/>
          <w:sz w:val="28"/>
          <w:szCs w:val="28"/>
        </w:rPr>
        <w:t xml:space="preserve"> </w:t>
      </w:r>
      <w:r w:rsidRPr="00E33D62">
        <w:rPr>
          <w:rFonts w:eastAsia="Times New Roman"/>
          <w:sz w:val="28"/>
          <w:szCs w:val="28"/>
        </w:rPr>
        <w:t>изобразительной поверхности;</w:t>
      </w:r>
    </w:p>
    <w:p w:rsidR="00ED6A9C" w:rsidRPr="00E33D62" w:rsidRDefault="00ED6A9C" w:rsidP="0085659C">
      <w:pPr>
        <w:jc w:val="both"/>
        <w:rPr>
          <w:sz w:val="28"/>
          <w:szCs w:val="28"/>
        </w:rPr>
      </w:pPr>
      <w:r w:rsidRPr="00E33D62">
        <w:rPr>
          <w:rFonts w:eastAsia="Times New Roman"/>
          <w:sz w:val="28"/>
          <w:szCs w:val="28"/>
        </w:rPr>
        <w:lastRenderedPageBreak/>
        <w:t>адекватная передача цвета изображаемого объекта, определение насыщенности цвета, получение</w:t>
      </w:r>
      <w:r w:rsidR="00E33D62">
        <w:rPr>
          <w:rFonts w:eastAsia="Times New Roman"/>
          <w:sz w:val="28"/>
          <w:szCs w:val="28"/>
        </w:rPr>
        <w:t xml:space="preserve"> </w:t>
      </w:r>
      <w:r w:rsidRPr="00E33D62">
        <w:rPr>
          <w:rFonts w:eastAsia="Times New Roman"/>
          <w:sz w:val="28"/>
          <w:szCs w:val="28"/>
        </w:rPr>
        <w:t>смешанных цветов и некоторых оттенков цвета;</w:t>
      </w:r>
    </w:p>
    <w:p w:rsidR="00ED6A9C" w:rsidRPr="00E33D62" w:rsidRDefault="00ED6A9C" w:rsidP="0085659C">
      <w:pPr>
        <w:jc w:val="both"/>
        <w:rPr>
          <w:sz w:val="28"/>
          <w:szCs w:val="28"/>
        </w:rPr>
      </w:pPr>
    </w:p>
    <w:p w:rsidR="00ED6A9C" w:rsidRPr="00E33D62" w:rsidRDefault="00ED6A9C" w:rsidP="0085659C">
      <w:pPr>
        <w:ind w:right="20"/>
        <w:jc w:val="both"/>
        <w:rPr>
          <w:sz w:val="28"/>
          <w:szCs w:val="28"/>
        </w:rPr>
      </w:pPr>
      <w:r w:rsidRPr="00E33D62">
        <w:rPr>
          <w:rFonts w:eastAsia="Times New Roman"/>
          <w:sz w:val="28"/>
          <w:szCs w:val="28"/>
        </w:rPr>
        <w:t>узнавание и различение в книжных иллюстрациях и репродукциях изображенных предметов и действий.</w:t>
      </w:r>
    </w:p>
    <w:p w:rsidR="00ED6A9C" w:rsidRPr="00E33D62" w:rsidRDefault="00ED6A9C" w:rsidP="0085659C">
      <w:pPr>
        <w:jc w:val="both"/>
        <w:rPr>
          <w:sz w:val="28"/>
          <w:szCs w:val="28"/>
        </w:rPr>
      </w:pPr>
    </w:p>
    <w:p w:rsidR="00ED6A9C" w:rsidRPr="00E33D62" w:rsidRDefault="00ED6A9C" w:rsidP="0085659C">
      <w:pPr>
        <w:jc w:val="both"/>
        <w:rPr>
          <w:sz w:val="28"/>
          <w:szCs w:val="28"/>
        </w:rPr>
      </w:pPr>
      <w:r w:rsidRPr="00E33D62">
        <w:rPr>
          <w:rFonts w:eastAsia="Times New Roman"/>
          <w:i/>
          <w:iCs/>
          <w:sz w:val="28"/>
          <w:szCs w:val="28"/>
          <w:u w:val="single"/>
        </w:rPr>
        <w:t>Достаточный уровень:</w:t>
      </w:r>
    </w:p>
    <w:p w:rsidR="00ED6A9C" w:rsidRPr="00E33D62" w:rsidRDefault="00ED6A9C" w:rsidP="0085659C">
      <w:pPr>
        <w:jc w:val="both"/>
        <w:rPr>
          <w:sz w:val="28"/>
          <w:szCs w:val="28"/>
        </w:rPr>
      </w:pPr>
      <w:r w:rsidRPr="00E33D62">
        <w:rPr>
          <w:rFonts w:eastAsia="Times New Roman"/>
          <w:color w:val="00000A"/>
          <w:sz w:val="28"/>
          <w:szCs w:val="28"/>
        </w:rPr>
        <w:t xml:space="preserve">знание </w:t>
      </w:r>
      <w:r w:rsidRPr="00E33D62">
        <w:rPr>
          <w:rFonts w:eastAsia="Times New Roman"/>
          <w:color w:val="000000"/>
          <w:sz w:val="28"/>
          <w:szCs w:val="28"/>
        </w:rPr>
        <w:t>названий жанров изобразительного искусства(портрет,натюрморт,пейзаж и др.);</w:t>
      </w:r>
    </w:p>
    <w:p w:rsidR="00ED6A9C" w:rsidRPr="00E33D62" w:rsidRDefault="00ED6A9C" w:rsidP="0085659C">
      <w:pPr>
        <w:jc w:val="both"/>
        <w:rPr>
          <w:sz w:val="28"/>
          <w:szCs w:val="28"/>
        </w:rPr>
      </w:pPr>
      <w:r w:rsidRPr="00E33D62">
        <w:rPr>
          <w:rFonts w:eastAsia="Times New Roman"/>
          <w:color w:val="00000A"/>
          <w:sz w:val="28"/>
          <w:szCs w:val="28"/>
        </w:rPr>
        <w:t xml:space="preserve">знание  </w:t>
      </w:r>
      <w:r w:rsidRPr="00E33D62">
        <w:rPr>
          <w:rFonts w:eastAsia="Times New Roman"/>
          <w:color w:val="000000"/>
          <w:sz w:val="28"/>
          <w:szCs w:val="28"/>
        </w:rPr>
        <w:t>названий  некоторых  народных  и  национальных  промыслов(Дымково,</w:t>
      </w:r>
      <w:r w:rsidR="00E33D62">
        <w:rPr>
          <w:rFonts w:eastAsia="Times New Roman"/>
          <w:color w:val="000000"/>
          <w:sz w:val="28"/>
          <w:szCs w:val="28"/>
        </w:rPr>
        <w:t xml:space="preserve"> </w:t>
      </w:r>
      <w:r w:rsidRPr="00E33D62">
        <w:rPr>
          <w:rFonts w:eastAsia="Times New Roman"/>
          <w:color w:val="000000"/>
          <w:sz w:val="28"/>
          <w:szCs w:val="28"/>
        </w:rPr>
        <w:t>Гжель,</w:t>
      </w:r>
      <w:r w:rsidR="00E33D62">
        <w:rPr>
          <w:rFonts w:eastAsia="Times New Roman"/>
          <w:color w:val="000000"/>
          <w:sz w:val="28"/>
          <w:szCs w:val="28"/>
        </w:rPr>
        <w:t xml:space="preserve"> </w:t>
      </w:r>
      <w:r w:rsidRPr="00E33D62">
        <w:rPr>
          <w:rFonts w:eastAsia="Times New Roman"/>
          <w:color w:val="000000"/>
          <w:sz w:val="28"/>
          <w:szCs w:val="28"/>
        </w:rPr>
        <w:t>Городец,</w:t>
      </w:r>
      <w:r w:rsidR="00E33D62">
        <w:rPr>
          <w:rFonts w:eastAsia="Times New Roman"/>
          <w:color w:val="000000"/>
          <w:sz w:val="28"/>
          <w:szCs w:val="28"/>
        </w:rPr>
        <w:t xml:space="preserve"> </w:t>
      </w:r>
      <w:r w:rsidRPr="00E33D62">
        <w:rPr>
          <w:rFonts w:eastAsia="Times New Roman"/>
          <w:sz w:val="28"/>
          <w:szCs w:val="28"/>
        </w:rPr>
        <w:t>Хохлома и др.);</w:t>
      </w:r>
    </w:p>
    <w:p w:rsidR="00ED6A9C" w:rsidRPr="00E33D62" w:rsidRDefault="00ED6A9C" w:rsidP="0085659C">
      <w:pPr>
        <w:tabs>
          <w:tab w:val="left" w:pos="840"/>
          <w:tab w:val="left" w:pos="2020"/>
          <w:tab w:val="left" w:pos="3580"/>
          <w:tab w:val="left" w:pos="4840"/>
          <w:tab w:val="left" w:pos="6240"/>
          <w:tab w:val="left" w:pos="7880"/>
          <w:tab w:val="left" w:pos="8140"/>
          <w:tab w:val="left" w:pos="9460"/>
          <w:tab w:val="left" w:pos="10200"/>
        </w:tabs>
        <w:jc w:val="both"/>
        <w:rPr>
          <w:sz w:val="28"/>
          <w:szCs w:val="28"/>
        </w:rPr>
      </w:pPr>
      <w:r w:rsidRPr="00E33D62">
        <w:rPr>
          <w:rFonts w:eastAsia="Times New Roman"/>
          <w:color w:val="00000A"/>
          <w:sz w:val="28"/>
          <w:szCs w:val="28"/>
        </w:rPr>
        <w:t>знание</w:t>
      </w:r>
      <w:r w:rsidRPr="00E33D62">
        <w:rPr>
          <w:rFonts w:eastAsia="Times New Roman"/>
          <w:sz w:val="28"/>
          <w:szCs w:val="28"/>
        </w:rPr>
        <w:tab/>
        <w:t>основных</w:t>
      </w:r>
      <w:r w:rsidRPr="00E33D62">
        <w:rPr>
          <w:rFonts w:eastAsia="Times New Roman"/>
          <w:sz w:val="28"/>
          <w:szCs w:val="28"/>
        </w:rPr>
        <w:tab/>
        <w:t>особенностей некоторых материалов, используемых в рисовании, лепке</w:t>
      </w:r>
      <w:r w:rsidRPr="00E33D62">
        <w:rPr>
          <w:sz w:val="28"/>
          <w:szCs w:val="28"/>
        </w:rPr>
        <w:tab/>
      </w:r>
      <w:r w:rsidRPr="00E33D62">
        <w:rPr>
          <w:rFonts w:eastAsia="Times New Roman"/>
          <w:sz w:val="28"/>
          <w:szCs w:val="28"/>
        </w:rPr>
        <w:t>и</w:t>
      </w:r>
      <w:r w:rsidR="00E33D62">
        <w:rPr>
          <w:rFonts w:eastAsia="Times New Roman"/>
          <w:sz w:val="28"/>
          <w:szCs w:val="28"/>
        </w:rPr>
        <w:t xml:space="preserve"> </w:t>
      </w:r>
      <w:r w:rsidRPr="00E33D62">
        <w:rPr>
          <w:rFonts w:eastAsia="Times New Roman"/>
          <w:sz w:val="28"/>
          <w:szCs w:val="28"/>
        </w:rPr>
        <w:t>аппликации;</w:t>
      </w:r>
    </w:p>
    <w:p w:rsidR="00ED6A9C" w:rsidRPr="00E33D62" w:rsidRDefault="00ED6A9C" w:rsidP="0085659C">
      <w:pPr>
        <w:jc w:val="both"/>
        <w:rPr>
          <w:sz w:val="28"/>
          <w:szCs w:val="28"/>
        </w:rPr>
      </w:pPr>
      <w:r w:rsidRPr="00E33D62">
        <w:rPr>
          <w:rFonts w:eastAsia="Times New Roman"/>
          <w:color w:val="00000A"/>
          <w:sz w:val="28"/>
          <w:szCs w:val="28"/>
        </w:rPr>
        <w:t xml:space="preserve">знание </w:t>
      </w:r>
      <w:r w:rsidRPr="00E33D62">
        <w:rPr>
          <w:rFonts w:eastAsia="Times New Roman"/>
          <w:color w:val="000000"/>
          <w:sz w:val="28"/>
          <w:szCs w:val="28"/>
        </w:rPr>
        <w:t>выразительных средств изобразительного искусства:</w:t>
      </w:r>
    </w:p>
    <w:p w:rsidR="00ED6A9C" w:rsidRPr="00E33D62" w:rsidRDefault="00ED6A9C" w:rsidP="0085659C">
      <w:pPr>
        <w:jc w:val="both"/>
        <w:rPr>
          <w:sz w:val="28"/>
          <w:szCs w:val="28"/>
        </w:rPr>
      </w:pPr>
      <w:r w:rsidRPr="00E33D62">
        <w:rPr>
          <w:rFonts w:eastAsia="Times New Roman"/>
          <w:sz w:val="28"/>
          <w:szCs w:val="28"/>
        </w:rPr>
        <w:t>«изобразительная поверхность», «точка», «линия», «штриховка», «</w:t>
      </w:r>
      <w:r w:rsidR="008E5F0A">
        <w:rPr>
          <w:rFonts w:eastAsia="Times New Roman"/>
          <w:sz w:val="28"/>
          <w:szCs w:val="28"/>
        </w:rPr>
        <w:t>контур», «пятно», «цвет», объемы</w:t>
      </w:r>
      <w:r w:rsidRPr="00E33D62">
        <w:rPr>
          <w:rFonts w:eastAsia="Times New Roman"/>
          <w:sz w:val="28"/>
          <w:szCs w:val="28"/>
        </w:rPr>
        <w:t xml:space="preserve"> др.;</w:t>
      </w:r>
    </w:p>
    <w:p w:rsidR="00ED6A9C" w:rsidRPr="00E33D62" w:rsidRDefault="00ED6A9C" w:rsidP="0085659C">
      <w:pPr>
        <w:jc w:val="both"/>
        <w:rPr>
          <w:sz w:val="28"/>
          <w:szCs w:val="28"/>
        </w:rPr>
      </w:pPr>
      <w:r w:rsidRPr="00E33D62">
        <w:rPr>
          <w:rFonts w:eastAsia="Times New Roman"/>
          <w:color w:val="00000A"/>
          <w:sz w:val="28"/>
          <w:szCs w:val="28"/>
        </w:rPr>
        <w:t xml:space="preserve">знание </w:t>
      </w:r>
      <w:r w:rsidRPr="00E33D62">
        <w:rPr>
          <w:rFonts w:eastAsia="Times New Roman"/>
          <w:color w:val="000000"/>
          <w:sz w:val="28"/>
          <w:szCs w:val="28"/>
        </w:rPr>
        <w:t>правил цветоведения,</w:t>
      </w:r>
      <w:r w:rsidR="006B615F">
        <w:rPr>
          <w:rFonts w:eastAsia="Times New Roman"/>
          <w:color w:val="000000"/>
          <w:sz w:val="28"/>
          <w:szCs w:val="28"/>
        </w:rPr>
        <w:t xml:space="preserve"> </w:t>
      </w:r>
      <w:r w:rsidRPr="00E33D62">
        <w:rPr>
          <w:rFonts w:eastAsia="Times New Roman"/>
          <w:color w:val="000000"/>
          <w:sz w:val="28"/>
          <w:szCs w:val="28"/>
        </w:rPr>
        <w:t>светотени,</w:t>
      </w:r>
      <w:r w:rsidR="006B615F">
        <w:rPr>
          <w:rFonts w:eastAsia="Times New Roman"/>
          <w:color w:val="000000"/>
          <w:sz w:val="28"/>
          <w:szCs w:val="28"/>
        </w:rPr>
        <w:t xml:space="preserve"> </w:t>
      </w:r>
      <w:r w:rsidRPr="00E33D62">
        <w:rPr>
          <w:rFonts w:eastAsia="Times New Roman"/>
          <w:color w:val="000000"/>
          <w:sz w:val="28"/>
          <w:szCs w:val="28"/>
        </w:rPr>
        <w:t>перспективы;</w:t>
      </w:r>
      <w:r w:rsidR="006B615F">
        <w:rPr>
          <w:rFonts w:eastAsia="Times New Roman"/>
          <w:color w:val="000000"/>
          <w:sz w:val="28"/>
          <w:szCs w:val="28"/>
        </w:rPr>
        <w:t xml:space="preserve"> </w:t>
      </w:r>
      <w:r w:rsidRPr="00E33D62">
        <w:rPr>
          <w:rFonts w:eastAsia="Times New Roman"/>
          <w:color w:val="000000"/>
          <w:sz w:val="28"/>
          <w:szCs w:val="28"/>
        </w:rPr>
        <w:t>построения орнамента,</w:t>
      </w:r>
      <w:r w:rsidR="006B615F">
        <w:rPr>
          <w:rFonts w:eastAsia="Times New Roman"/>
          <w:color w:val="000000"/>
          <w:sz w:val="28"/>
          <w:szCs w:val="28"/>
        </w:rPr>
        <w:t xml:space="preserve"> </w:t>
      </w:r>
      <w:r w:rsidRPr="00E33D62">
        <w:rPr>
          <w:rFonts w:eastAsia="Times New Roman"/>
          <w:color w:val="000000"/>
          <w:sz w:val="28"/>
          <w:szCs w:val="28"/>
        </w:rPr>
        <w:t>стилизации формы</w:t>
      </w:r>
      <w:r w:rsidR="006B615F">
        <w:rPr>
          <w:rFonts w:eastAsia="Times New Roman"/>
          <w:color w:val="000000"/>
          <w:sz w:val="28"/>
          <w:szCs w:val="28"/>
        </w:rPr>
        <w:t xml:space="preserve"> </w:t>
      </w:r>
      <w:r w:rsidRPr="00E33D62">
        <w:rPr>
          <w:rFonts w:eastAsia="Times New Roman"/>
          <w:sz w:val="28"/>
          <w:szCs w:val="28"/>
        </w:rPr>
        <w:t>предмета и др.;</w:t>
      </w:r>
    </w:p>
    <w:p w:rsidR="00ED6A9C" w:rsidRPr="00E33D62" w:rsidRDefault="00ED6A9C" w:rsidP="0085659C">
      <w:pPr>
        <w:jc w:val="both"/>
        <w:rPr>
          <w:sz w:val="28"/>
          <w:szCs w:val="28"/>
        </w:rPr>
      </w:pPr>
    </w:p>
    <w:p w:rsidR="00ED6A9C" w:rsidRPr="00E33D62" w:rsidRDefault="00ED6A9C" w:rsidP="0085659C">
      <w:pPr>
        <w:jc w:val="both"/>
        <w:rPr>
          <w:sz w:val="28"/>
          <w:szCs w:val="28"/>
        </w:rPr>
      </w:pPr>
      <w:r w:rsidRPr="00E33D62">
        <w:rPr>
          <w:rFonts w:eastAsia="Times New Roman"/>
          <w:sz w:val="28"/>
          <w:szCs w:val="28"/>
        </w:rPr>
        <w:t>знание видов аппликации (предметная, сюжетная, декоративная);</w:t>
      </w:r>
    </w:p>
    <w:p w:rsidR="00ED6A9C" w:rsidRPr="00E33D62" w:rsidRDefault="00ED6A9C" w:rsidP="0085659C">
      <w:pPr>
        <w:jc w:val="both"/>
        <w:rPr>
          <w:sz w:val="28"/>
          <w:szCs w:val="28"/>
        </w:rPr>
      </w:pPr>
      <w:r w:rsidRPr="00E33D62">
        <w:rPr>
          <w:rFonts w:eastAsia="Times New Roman"/>
          <w:sz w:val="28"/>
          <w:szCs w:val="28"/>
        </w:rPr>
        <w:t>знание способов лепки (конструктивный, пластический, комбинированный);</w:t>
      </w:r>
    </w:p>
    <w:p w:rsidR="00ED6A9C" w:rsidRPr="00E33D62" w:rsidRDefault="00ED6A9C" w:rsidP="0085659C">
      <w:pPr>
        <w:tabs>
          <w:tab w:val="left" w:pos="8400"/>
        </w:tabs>
        <w:jc w:val="both"/>
        <w:rPr>
          <w:sz w:val="28"/>
          <w:szCs w:val="28"/>
        </w:rPr>
      </w:pPr>
      <w:r w:rsidRPr="00E33D62">
        <w:rPr>
          <w:rFonts w:eastAsia="Times New Roman"/>
          <w:sz w:val="28"/>
          <w:szCs w:val="28"/>
        </w:rPr>
        <w:t>нахождение необходимой для выполнения работы информации в материалах учебника, рабочей</w:t>
      </w:r>
      <w:r w:rsidR="006B615F">
        <w:rPr>
          <w:rFonts w:eastAsia="Times New Roman"/>
          <w:sz w:val="28"/>
          <w:szCs w:val="28"/>
        </w:rPr>
        <w:t xml:space="preserve"> </w:t>
      </w:r>
      <w:r w:rsidRPr="00E33D62">
        <w:rPr>
          <w:rFonts w:eastAsia="Times New Roman"/>
          <w:sz w:val="28"/>
          <w:szCs w:val="28"/>
        </w:rPr>
        <w:t>тетради;</w:t>
      </w:r>
    </w:p>
    <w:p w:rsidR="00ED6A9C" w:rsidRPr="00E33D62" w:rsidRDefault="00ED6A9C" w:rsidP="0085659C">
      <w:pPr>
        <w:jc w:val="both"/>
        <w:rPr>
          <w:sz w:val="28"/>
          <w:szCs w:val="28"/>
        </w:rPr>
      </w:pPr>
      <w:r w:rsidRPr="00E33D62">
        <w:rPr>
          <w:rFonts w:eastAsia="Times New Roman"/>
          <w:sz w:val="28"/>
          <w:szCs w:val="28"/>
        </w:rPr>
        <w:t>следование при выполнении работы инструкциям учителя или инструкциям, представленным в</w:t>
      </w:r>
      <w:r w:rsidR="006B615F">
        <w:rPr>
          <w:rFonts w:eastAsia="Times New Roman"/>
          <w:sz w:val="28"/>
          <w:szCs w:val="28"/>
        </w:rPr>
        <w:t xml:space="preserve"> </w:t>
      </w:r>
      <w:r w:rsidRPr="00E33D62">
        <w:rPr>
          <w:rFonts w:eastAsia="Times New Roman"/>
          <w:sz w:val="28"/>
          <w:szCs w:val="28"/>
        </w:rPr>
        <w:t>других информационных источниках;</w:t>
      </w:r>
    </w:p>
    <w:p w:rsidR="00ED6A9C" w:rsidRPr="00E33D62" w:rsidRDefault="00ED6A9C" w:rsidP="0085659C">
      <w:pPr>
        <w:tabs>
          <w:tab w:val="left" w:pos="880"/>
          <w:tab w:val="left" w:pos="2280"/>
          <w:tab w:val="left" w:pos="3760"/>
          <w:tab w:val="left" w:pos="5680"/>
          <w:tab w:val="left" w:pos="7220"/>
          <w:tab w:val="left" w:pos="7540"/>
          <w:tab w:val="left" w:pos="9380"/>
        </w:tabs>
        <w:jc w:val="both"/>
        <w:rPr>
          <w:sz w:val="28"/>
          <w:szCs w:val="28"/>
        </w:rPr>
      </w:pPr>
      <w:r w:rsidRPr="00E33D62">
        <w:rPr>
          <w:rFonts w:eastAsia="Times New Roman"/>
          <w:sz w:val="28"/>
          <w:szCs w:val="28"/>
        </w:rPr>
        <w:t>оценка</w:t>
      </w:r>
      <w:r w:rsidRPr="00E33D62">
        <w:rPr>
          <w:rFonts w:eastAsia="Times New Roman"/>
          <w:sz w:val="28"/>
          <w:szCs w:val="28"/>
        </w:rPr>
        <w:tab/>
        <w:t>результатов собственной изобразительной деятельности и одноклассников</w:t>
      </w:r>
      <w:r w:rsidR="008E5F0A">
        <w:rPr>
          <w:rFonts w:eastAsia="Times New Roman"/>
          <w:sz w:val="28"/>
          <w:szCs w:val="28"/>
        </w:rPr>
        <w:t xml:space="preserve"> </w:t>
      </w:r>
      <w:r w:rsidRPr="00E33D62">
        <w:rPr>
          <w:rFonts w:eastAsia="Times New Roman"/>
          <w:sz w:val="28"/>
          <w:szCs w:val="28"/>
        </w:rPr>
        <w:t>(красиво, некрасиво, аккуратно, похоже на образец);</w:t>
      </w:r>
    </w:p>
    <w:p w:rsidR="00ED6A9C" w:rsidRPr="00E33D62" w:rsidRDefault="00ED6A9C" w:rsidP="0085659C">
      <w:pPr>
        <w:jc w:val="both"/>
        <w:rPr>
          <w:sz w:val="28"/>
          <w:szCs w:val="28"/>
        </w:rPr>
      </w:pPr>
      <w:r w:rsidRPr="00E33D62">
        <w:rPr>
          <w:rFonts w:eastAsia="Times New Roman"/>
          <w:sz w:val="28"/>
          <w:szCs w:val="28"/>
        </w:rPr>
        <w:t>использование разнообразных технологических способов выполнения аппликации;</w:t>
      </w:r>
    </w:p>
    <w:p w:rsidR="00ED6A9C" w:rsidRPr="00E33D62" w:rsidRDefault="00ED6A9C" w:rsidP="0085659C">
      <w:pPr>
        <w:jc w:val="both"/>
        <w:rPr>
          <w:sz w:val="28"/>
          <w:szCs w:val="28"/>
        </w:rPr>
      </w:pPr>
      <w:r w:rsidRPr="00E33D62">
        <w:rPr>
          <w:rFonts w:eastAsia="Times New Roman"/>
          <w:sz w:val="28"/>
          <w:szCs w:val="28"/>
        </w:rPr>
        <w:t>применение разных способов лепки;</w:t>
      </w:r>
    </w:p>
    <w:p w:rsidR="00ED6A9C" w:rsidRPr="00E33D62" w:rsidRDefault="00ED6A9C" w:rsidP="0085659C">
      <w:pPr>
        <w:jc w:val="both"/>
        <w:rPr>
          <w:sz w:val="28"/>
          <w:szCs w:val="28"/>
        </w:rPr>
      </w:pPr>
      <w:r w:rsidRPr="00E33D62">
        <w:rPr>
          <w:rFonts w:eastAsia="Times New Roman"/>
          <w:sz w:val="28"/>
          <w:szCs w:val="28"/>
        </w:rPr>
        <w:t>рисование с натуры и по памяти после предварительных наблюдений, передача всех признаков и</w:t>
      </w:r>
      <w:r w:rsidR="006B615F">
        <w:rPr>
          <w:rFonts w:eastAsia="Times New Roman"/>
          <w:sz w:val="28"/>
          <w:szCs w:val="28"/>
        </w:rPr>
        <w:t xml:space="preserve"> </w:t>
      </w:r>
      <w:r w:rsidRPr="00E33D62">
        <w:rPr>
          <w:rFonts w:eastAsia="Times New Roman"/>
          <w:sz w:val="28"/>
          <w:szCs w:val="28"/>
        </w:rPr>
        <w:t>свойств изображаемого объекта;</w:t>
      </w:r>
    </w:p>
    <w:p w:rsidR="00ED6A9C" w:rsidRPr="00E33D62" w:rsidRDefault="00ED6A9C" w:rsidP="0085659C">
      <w:pPr>
        <w:jc w:val="both"/>
        <w:rPr>
          <w:sz w:val="28"/>
          <w:szCs w:val="28"/>
        </w:rPr>
      </w:pPr>
      <w:r w:rsidRPr="00E33D62">
        <w:rPr>
          <w:rFonts w:eastAsia="Times New Roman"/>
          <w:sz w:val="28"/>
          <w:szCs w:val="28"/>
        </w:rPr>
        <w:t>рисование по воображению;</w:t>
      </w:r>
    </w:p>
    <w:p w:rsidR="00ED6A9C" w:rsidRPr="00E33D62" w:rsidRDefault="00ED6A9C" w:rsidP="0085659C">
      <w:pPr>
        <w:jc w:val="both"/>
        <w:rPr>
          <w:sz w:val="28"/>
          <w:szCs w:val="28"/>
        </w:rPr>
      </w:pPr>
      <w:r w:rsidRPr="00E33D62">
        <w:rPr>
          <w:rFonts w:eastAsia="Times New Roman"/>
          <w:sz w:val="28"/>
          <w:szCs w:val="28"/>
        </w:rPr>
        <w:t>различение  и  передача  в  рисунке  эмоционального  состояния  и  своего  отношения к  природе,</w:t>
      </w:r>
      <w:r w:rsidR="006B615F">
        <w:rPr>
          <w:rFonts w:eastAsia="Times New Roman"/>
          <w:sz w:val="28"/>
          <w:szCs w:val="28"/>
        </w:rPr>
        <w:t xml:space="preserve"> </w:t>
      </w:r>
      <w:r w:rsidRPr="00E33D62">
        <w:rPr>
          <w:rFonts w:eastAsia="Times New Roman"/>
          <w:sz w:val="28"/>
          <w:szCs w:val="28"/>
        </w:rPr>
        <w:t>человеку, семье и обществу;</w:t>
      </w:r>
      <w:r w:rsidR="006B615F">
        <w:rPr>
          <w:rFonts w:eastAsia="Times New Roman"/>
          <w:sz w:val="28"/>
          <w:szCs w:val="28"/>
        </w:rPr>
        <w:t xml:space="preserve"> </w:t>
      </w:r>
      <w:r w:rsidRPr="00E33D62">
        <w:rPr>
          <w:rFonts w:eastAsia="Times New Roman"/>
          <w:sz w:val="28"/>
          <w:szCs w:val="28"/>
        </w:rPr>
        <w:t>различение</w:t>
      </w:r>
      <w:r w:rsidRPr="00E33D62">
        <w:rPr>
          <w:rFonts w:eastAsia="Times New Roman"/>
          <w:sz w:val="28"/>
          <w:szCs w:val="28"/>
        </w:rPr>
        <w:tab/>
      </w:r>
      <w:r w:rsidR="006B615F">
        <w:rPr>
          <w:rFonts w:eastAsia="Times New Roman"/>
          <w:sz w:val="28"/>
          <w:szCs w:val="28"/>
        </w:rPr>
        <w:t xml:space="preserve"> </w:t>
      </w:r>
      <w:r w:rsidRPr="00E33D62">
        <w:rPr>
          <w:rFonts w:eastAsia="Times New Roman"/>
          <w:sz w:val="28"/>
          <w:szCs w:val="28"/>
        </w:rPr>
        <w:t>произведений живописи, графики, скульптуры, архитектуры</w:t>
      </w:r>
      <w:r w:rsidRPr="00E33D62">
        <w:rPr>
          <w:rFonts w:eastAsia="Times New Roman"/>
          <w:sz w:val="28"/>
          <w:szCs w:val="28"/>
        </w:rPr>
        <w:tab/>
        <w:t>и декоративно-прикладного искусства;</w:t>
      </w:r>
    </w:p>
    <w:tbl>
      <w:tblPr>
        <w:tblW w:w="0" w:type="auto"/>
        <w:tblLayout w:type="fixed"/>
        <w:tblCellMar>
          <w:left w:w="0" w:type="dxa"/>
          <w:right w:w="0" w:type="dxa"/>
        </w:tblCellMar>
        <w:tblLook w:val="04A0"/>
      </w:tblPr>
      <w:tblGrid>
        <w:gridCol w:w="1220"/>
        <w:gridCol w:w="7900"/>
        <w:gridCol w:w="1220"/>
      </w:tblGrid>
      <w:tr w:rsidR="00631832" w:rsidRPr="00E33D62" w:rsidTr="006B69BB">
        <w:trPr>
          <w:trHeight w:val="276"/>
        </w:trPr>
        <w:tc>
          <w:tcPr>
            <w:tcW w:w="9120" w:type="dxa"/>
            <w:gridSpan w:val="2"/>
            <w:vAlign w:val="bottom"/>
          </w:tcPr>
          <w:p w:rsidR="00631832" w:rsidRPr="00E33D62" w:rsidRDefault="00631832" w:rsidP="0085659C">
            <w:pPr>
              <w:jc w:val="both"/>
              <w:rPr>
                <w:sz w:val="28"/>
                <w:szCs w:val="28"/>
              </w:rPr>
            </w:pPr>
            <w:r w:rsidRPr="00E33D62">
              <w:rPr>
                <w:rFonts w:eastAsia="Times New Roman"/>
                <w:sz w:val="28"/>
                <w:szCs w:val="28"/>
              </w:rPr>
              <w:t>различение  жанров  изобразительного  искусства:  пейзаж,  портрет,  натюрморт,</w:t>
            </w:r>
          </w:p>
        </w:tc>
        <w:tc>
          <w:tcPr>
            <w:tcW w:w="1220" w:type="dxa"/>
            <w:vAlign w:val="bottom"/>
          </w:tcPr>
          <w:p w:rsidR="00631832" w:rsidRPr="00E33D62" w:rsidRDefault="00631832" w:rsidP="0085659C">
            <w:pPr>
              <w:jc w:val="both"/>
              <w:rPr>
                <w:sz w:val="28"/>
                <w:szCs w:val="28"/>
              </w:rPr>
            </w:pPr>
            <w:r w:rsidRPr="00E33D62">
              <w:rPr>
                <w:rFonts w:eastAsia="Times New Roman"/>
                <w:w w:val="96"/>
                <w:sz w:val="28"/>
                <w:szCs w:val="28"/>
              </w:rPr>
              <w:t>сюжетное</w:t>
            </w:r>
          </w:p>
        </w:tc>
      </w:tr>
      <w:tr w:rsidR="00631832" w:rsidRPr="00E33D62" w:rsidTr="006B69BB">
        <w:trPr>
          <w:trHeight w:val="276"/>
        </w:trPr>
        <w:tc>
          <w:tcPr>
            <w:tcW w:w="9120" w:type="dxa"/>
            <w:gridSpan w:val="2"/>
            <w:vAlign w:val="bottom"/>
          </w:tcPr>
          <w:p w:rsidR="00631832" w:rsidRPr="00E33D62" w:rsidRDefault="00631832" w:rsidP="0085659C">
            <w:pPr>
              <w:jc w:val="both"/>
              <w:rPr>
                <w:sz w:val="28"/>
                <w:szCs w:val="28"/>
              </w:rPr>
            </w:pPr>
            <w:r w:rsidRPr="00E33D62">
              <w:rPr>
                <w:rFonts w:eastAsia="Times New Roman"/>
                <w:sz w:val="28"/>
                <w:szCs w:val="28"/>
              </w:rPr>
              <w:t>изображение.</w:t>
            </w:r>
          </w:p>
        </w:tc>
        <w:tc>
          <w:tcPr>
            <w:tcW w:w="1220" w:type="dxa"/>
            <w:vAlign w:val="bottom"/>
          </w:tcPr>
          <w:p w:rsidR="00631832" w:rsidRPr="00E33D62" w:rsidRDefault="00631832" w:rsidP="0085659C">
            <w:pPr>
              <w:jc w:val="both"/>
              <w:rPr>
                <w:sz w:val="28"/>
                <w:szCs w:val="28"/>
              </w:rPr>
            </w:pPr>
          </w:p>
        </w:tc>
      </w:tr>
      <w:tr w:rsidR="00631832" w:rsidRPr="00E33D62" w:rsidTr="006B69BB">
        <w:trPr>
          <w:trHeight w:val="276"/>
        </w:trPr>
        <w:tc>
          <w:tcPr>
            <w:tcW w:w="9120" w:type="dxa"/>
            <w:gridSpan w:val="2"/>
            <w:vAlign w:val="bottom"/>
          </w:tcPr>
          <w:p w:rsidR="00631832" w:rsidRPr="00E33D62" w:rsidRDefault="00631832" w:rsidP="0085659C">
            <w:pPr>
              <w:jc w:val="both"/>
              <w:rPr>
                <w:sz w:val="28"/>
                <w:szCs w:val="28"/>
              </w:rPr>
            </w:pPr>
            <w:r w:rsidRPr="00E33D62">
              <w:rPr>
                <w:rFonts w:eastAsia="Times New Roman"/>
                <w:b/>
                <w:bCs/>
                <w:i/>
                <w:iCs/>
                <w:sz w:val="28"/>
                <w:szCs w:val="28"/>
              </w:rPr>
              <w:t xml:space="preserve">Музыка </w:t>
            </w:r>
          </w:p>
        </w:tc>
        <w:tc>
          <w:tcPr>
            <w:tcW w:w="1220" w:type="dxa"/>
            <w:vAlign w:val="bottom"/>
          </w:tcPr>
          <w:p w:rsidR="00631832" w:rsidRPr="00E33D62" w:rsidRDefault="00631832" w:rsidP="0085659C">
            <w:pPr>
              <w:jc w:val="both"/>
              <w:rPr>
                <w:sz w:val="28"/>
                <w:szCs w:val="28"/>
              </w:rPr>
            </w:pPr>
          </w:p>
        </w:tc>
      </w:tr>
      <w:tr w:rsidR="00631832" w:rsidRPr="00E33D62" w:rsidTr="006B69BB">
        <w:trPr>
          <w:trHeight w:val="252"/>
        </w:trPr>
        <w:tc>
          <w:tcPr>
            <w:tcW w:w="9120" w:type="dxa"/>
            <w:gridSpan w:val="2"/>
            <w:vAlign w:val="bottom"/>
          </w:tcPr>
          <w:p w:rsidR="00631832" w:rsidRPr="00E33D62" w:rsidRDefault="00631832" w:rsidP="0085659C">
            <w:pPr>
              <w:jc w:val="both"/>
              <w:rPr>
                <w:sz w:val="28"/>
                <w:szCs w:val="28"/>
              </w:rPr>
            </w:pPr>
            <w:r w:rsidRPr="00E33D62">
              <w:rPr>
                <w:rFonts w:eastAsia="Times New Roman"/>
                <w:i/>
                <w:iCs/>
                <w:sz w:val="28"/>
                <w:szCs w:val="28"/>
              </w:rPr>
              <w:t>Минимальный уровень:</w:t>
            </w:r>
          </w:p>
        </w:tc>
        <w:tc>
          <w:tcPr>
            <w:tcW w:w="1220" w:type="dxa"/>
            <w:vAlign w:val="bottom"/>
          </w:tcPr>
          <w:p w:rsidR="00631832" w:rsidRPr="00E33D62" w:rsidRDefault="00631832" w:rsidP="0085659C">
            <w:pPr>
              <w:jc w:val="both"/>
              <w:rPr>
                <w:sz w:val="28"/>
                <w:szCs w:val="28"/>
              </w:rPr>
            </w:pPr>
          </w:p>
        </w:tc>
      </w:tr>
      <w:tr w:rsidR="006B615F" w:rsidRPr="00E33D62" w:rsidTr="006B69BB">
        <w:trPr>
          <w:gridAfter w:val="2"/>
          <w:wAfter w:w="9120" w:type="dxa"/>
          <w:trHeight w:val="20"/>
        </w:trPr>
        <w:tc>
          <w:tcPr>
            <w:tcW w:w="1220" w:type="dxa"/>
            <w:vAlign w:val="bottom"/>
          </w:tcPr>
          <w:p w:rsidR="006B615F" w:rsidRPr="00E33D62" w:rsidRDefault="006B615F" w:rsidP="0085659C">
            <w:pPr>
              <w:jc w:val="both"/>
              <w:rPr>
                <w:sz w:val="28"/>
                <w:szCs w:val="28"/>
              </w:rPr>
            </w:pPr>
          </w:p>
        </w:tc>
      </w:tr>
    </w:tbl>
    <w:p w:rsidR="00ED6A9C" w:rsidRPr="00E33D62" w:rsidRDefault="00ED6A9C" w:rsidP="0085659C">
      <w:pPr>
        <w:jc w:val="both"/>
        <w:rPr>
          <w:sz w:val="28"/>
          <w:szCs w:val="28"/>
        </w:rPr>
      </w:pPr>
    </w:p>
    <w:p w:rsidR="00E301E7" w:rsidRPr="00E33D62" w:rsidRDefault="00E301E7" w:rsidP="0085659C">
      <w:pPr>
        <w:jc w:val="both"/>
        <w:rPr>
          <w:sz w:val="28"/>
          <w:szCs w:val="28"/>
        </w:rPr>
      </w:pPr>
      <w:r w:rsidRPr="00E33D62">
        <w:rPr>
          <w:rFonts w:eastAsia="Times New Roman"/>
          <w:sz w:val="28"/>
          <w:szCs w:val="28"/>
        </w:rPr>
        <w:lastRenderedPageBreak/>
        <w:t>определение  характера  и  содержания  знакомых  музыкальных  произведений,  предусмотренных</w:t>
      </w:r>
      <w:r w:rsidR="006B615F">
        <w:rPr>
          <w:rFonts w:eastAsia="Times New Roman"/>
          <w:sz w:val="28"/>
          <w:szCs w:val="28"/>
        </w:rPr>
        <w:t xml:space="preserve"> </w:t>
      </w:r>
      <w:r w:rsidRPr="00E33D62">
        <w:rPr>
          <w:rFonts w:eastAsia="Times New Roman"/>
          <w:sz w:val="28"/>
          <w:szCs w:val="28"/>
        </w:rPr>
        <w:t>Программой;</w:t>
      </w:r>
      <w:r w:rsidR="006B615F">
        <w:rPr>
          <w:rFonts w:eastAsia="Times New Roman"/>
          <w:sz w:val="28"/>
          <w:szCs w:val="28"/>
        </w:rPr>
        <w:t xml:space="preserve"> </w:t>
      </w:r>
      <w:r w:rsidRPr="00E33D62">
        <w:rPr>
          <w:rFonts w:eastAsia="Times New Roman"/>
          <w:sz w:val="28"/>
          <w:szCs w:val="28"/>
        </w:rPr>
        <w:t>представления о некоторых музыкальных инструментах и их звучании (труба, баян, гитара);</w:t>
      </w:r>
    </w:p>
    <w:p w:rsidR="00E301E7" w:rsidRPr="00E33D62" w:rsidRDefault="00E301E7" w:rsidP="0085659C">
      <w:pPr>
        <w:jc w:val="both"/>
        <w:rPr>
          <w:sz w:val="28"/>
          <w:szCs w:val="28"/>
        </w:rPr>
      </w:pPr>
      <w:r w:rsidRPr="00E33D62">
        <w:rPr>
          <w:rFonts w:eastAsia="Times New Roman"/>
          <w:sz w:val="28"/>
          <w:szCs w:val="28"/>
        </w:rPr>
        <w:t>пение с инструментальным сопровождением и без него (с помощью педагога);</w:t>
      </w:r>
    </w:p>
    <w:p w:rsidR="00E301E7" w:rsidRPr="00E33D62" w:rsidRDefault="00E301E7" w:rsidP="0085659C">
      <w:pPr>
        <w:tabs>
          <w:tab w:val="left" w:pos="1800"/>
          <w:tab w:val="left" w:pos="3100"/>
          <w:tab w:val="left" w:pos="3460"/>
          <w:tab w:val="left" w:pos="4820"/>
          <w:tab w:val="left" w:pos="6620"/>
          <w:tab w:val="left" w:pos="8060"/>
          <w:tab w:val="left" w:pos="9440"/>
          <w:tab w:val="left" w:pos="10220"/>
        </w:tabs>
        <w:jc w:val="both"/>
        <w:rPr>
          <w:sz w:val="28"/>
          <w:szCs w:val="28"/>
        </w:rPr>
      </w:pPr>
      <w:r w:rsidRPr="00E33D62">
        <w:rPr>
          <w:rFonts w:eastAsia="Times New Roman"/>
          <w:sz w:val="28"/>
          <w:szCs w:val="28"/>
        </w:rPr>
        <w:t>выразительное, слаженное</w:t>
      </w:r>
      <w:r w:rsidRPr="00E33D62">
        <w:rPr>
          <w:rFonts w:eastAsia="Times New Roman"/>
          <w:sz w:val="28"/>
          <w:szCs w:val="28"/>
        </w:rPr>
        <w:tab/>
        <w:t>и достаточно эмоциональное исполнение выученных песен с</w:t>
      </w:r>
      <w:r w:rsidR="006B615F">
        <w:rPr>
          <w:rFonts w:eastAsia="Times New Roman"/>
          <w:sz w:val="28"/>
          <w:szCs w:val="28"/>
        </w:rPr>
        <w:t xml:space="preserve"> </w:t>
      </w:r>
      <w:r w:rsidRPr="00E33D62">
        <w:rPr>
          <w:rFonts w:eastAsia="Times New Roman"/>
          <w:sz w:val="28"/>
          <w:szCs w:val="28"/>
        </w:rPr>
        <w:t>простейшими элементами динамических оттенков;</w:t>
      </w:r>
    </w:p>
    <w:p w:rsidR="00E301E7" w:rsidRPr="00E33D62" w:rsidRDefault="00E301E7" w:rsidP="0085659C">
      <w:pPr>
        <w:jc w:val="both"/>
        <w:rPr>
          <w:sz w:val="28"/>
          <w:szCs w:val="28"/>
        </w:rPr>
      </w:pPr>
      <w:r w:rsidRPr="00E33D62">
        <w:rPr>
          <w:rFonts w:eastAsia="Times New Roman"/>
          <w:sz w:val="28"/>
          <w:szCs w:val="28"/>
        </w:rPr>
        <w:t>правильное формирование при пении гласных звуков и отчетливое произнесение согласных звуков</w:t>
      </w:r>
      <w:r w:rsidR="006B615F">
        <w:rPr>
          <w:rFonts w:eastAsia="Times New Roman"/>
          <w:sz w:val="28"/>
          <w:szCs w:val="28"/>
        </w:rPr>
        <w:t xml:space="preserve"> </w:t>
      </w:r>
      <w:r w:rsidRPr="00E33D62">
        <w:rPr>
          <w:rFonts w:eastAsia="Times New Roman"/>
          <w:sz w:val="28"/>
          <w:szCs w:val="28"/>
        </w:rPr>
        <w:t>в конце и в середине слов;</w:t>
      </w:r>
    </w:p>
    <w:p w:rsidR="00E301E7" w:rsidRPr="00E33D62" w:rsidRDefault="00E301E7" w:rsidP="0085659C">
      <w:pPr>
        <w:jc w:val="both"/>
        <w:rPr>
          <w:sz w:val="28"/>
          <w:szCs w:val="28"/>
        </w:rPr>
      </w:pPr>
      <w:r w:rsidRPr="00E33D62">
        <w:rPr>
          <w:rFonts w:eastAsia="Times New Roman"/>
          <w:sz w:val="28"/>
          <w:szCs w:val="28"/>
        </w:rPr>
        <w:t xml:space="preserve">правильная передача мелодии в диапазоне </w:t>
      </w:r>
      <w:r w:rsidRPr="00E33D62">
        <w:rPr>
          <w:rFonts w:eastAsia="Times New Roman"/>
          <w:i/>
          <w:iCs/>
          <w:sz w:val="28"/>
          <w:szCs w:val="28"/>
        </w:rPr>
        <w:t>ре1-си1</w:t>
      </w:r>
      <w:r w:rsidRPr="00E33D62">
        <w:rPr>
          <w:rFonts w:eastAsia="Times New Roman"/>
          <w:sz w:val="28"/>
          <w:szCs w:val="28"/>
        </w:rPr>
        <w:t>;</w:t>
      </w:r>
    </w:p>
    <w:p w:rsidR="00E301E7" w:rsidRPr="00E33D62" w:rsidRDefault="00E301E7" w:rsidP="0085659C">
      <w:pPr>
        <w:jc w:val="both"/>
        <w:rPr>
          <w:sz w:val="28"/>
          <w:szCs w:val="28"/>
        </w:rPr>
      </w:pPr>
    </w:p>
    <w:p w:rsidR="00E301E7" w:rsidRPr="00E33D62" w:rsidRDefault="00E301E7" w:rsidP="0085659C">
      <w:pPr>
        <w:jc w:val="both"/>
        <w:rPr>
          <w:sz w:val="28"/>
          <w:szCs w:val="28"/>
        </w:rPr>
      </w:pPr>
      <w:r w:rsidRPr="00E33D62">
        <w:rPr>
          <w:rFonts w:eastAsia="Times New Roman"/>
          <w:sz w:val="28"/>
          <w:szCs w:val="28"/>
        </w:rPr>
        <w:t>различение вступления, запева, припева, проигрыша, окончания песни;</w:t>
      </w:r>
    </w:p>
    <w:p w:rsidR="00E301E7" w:rsidRPr="00E33D62" w:rsidRDefault="00E301E7" w:rsidP="0085659C">
      <w:pPr>
        <w:jc w:val="both"/>
        <w:rPr>
          <w:sz w:val="28"/>
          <w:szCs w:val="28"/>
        </w:rPr>
      </w:pPr>
      <w:r w:rsidRPr="00E33D62">
        <w:rPr>
          <w:rFonts w:eastAsia="Times New Roman"/>
          <w:sz w:val="28"/>
          <w:szCs w:val="28"/>
        </w:rPr>
        <w:t>различение песни, танца, марша;</w:t>
      </w:r>
    </w:p>
    <w:p w:rsidR="00E301E7" w:rsidRPr="00E33D62" w:rsidRDefault="00E301E7" w:rsidP="0085659C">
      <w:pPr>
        <w:jc w:val="both"/>
        <w:rPr>
          <w:sz w:val="28"/>
          <w:szCs w:val="28"/>
        </w:rPr>
      </w:pPr>
      <w:r w:rsidRPr="00E33D62">
        <w:rPr>
          <w:rFonts w:eastAsia="Times New Roman"/>
          <w:sz w:val="28"/>
          <w:szCs w:val="28"/>
        </w:rPr>
        <w:t>передача ритмического рисунка попевок (хлопками, на металлофоне, голосом);</w:t>
      </w:r>
    </w:p>
    <w:p w:rsidR="00E301E7" w:rsidRPr="00E33D62" w:rsidRDefault="00E301E7" w:rsidP="0085659C">
      <w:pPr>
        <w:jc w:val="both"/>
        <w:rPr>
          <w:sz w:val="28"/>
          <w:szCs w:val="28"/>
        </w:rPr>
      </w:pPr>
      <w:r w:rsidRPr="00E33D62">
        <w:rPr>
          <w:rFonts w:eastAsia="Times New Roman"/>
          <w:sz w:val="28"/>
          <w:szCs w:val="28"/>
        </w:rPr>
        <w:t>определение  разнообразных  по  содержанию  и  характеру  музыкальных  произведений  (веселые,</w:t>
      </w:r>
      <w:r w:rsidR="006B615F">
        <w:rPr>
          <w:rFonts w:eastAsia="Times New Roman"/>
          <w:sz w:val="28"/>
          <w:szCs w:val="28"/>
        </w:rPr>
        <w:t xml:space="preserve"> </w:t>
      </w:r>
      <w:r w:rsidRPr="00E33D62">
        <w:rPr>
          <w:rFonts w:eastAsia="Times New Roman"/>
          <w:sz w:val="28"/>
          <w:szCs w:val="28"/>
        </w:rPr>
        <w:t>грустные и спокойные);</w:t>
      </w:r>
    </w:p>
    <w:p w:rsidR="00E301E7" w:rsidRPr="00E33D62" w:rsidRDefault="00E301E7" w:rsidP="0085659C">
      <w:pPr>
        <w:jc w:val="both"/>
        <w:rPr>
          <w:sz w:val="28"/>
          <w:szCs w:val="28"/>
        </w:rPr>
      </w:pPr>
    </w:p>
    <w:p w:rsidR="00E301E7" w:rsidRPr="00E33D62" w:rsidRDefault="00E301E7" w:rsidP="0085659C">
      <w:pPr>
        <w:jc w:val="both"/>
        <w:rPr>
          <w:sz w:val="28"/>
          <w:szCs w:val="28"/>
        </w:rPr>
      </w:pPr>
      <w:r w:rsidRPr="00E33D62">
        <w:rPr>
          <w:rFonts w:eastAsia="Times New Roman"/>
          <w:sz w:val="28"/>
          <w:szCs w:val="28"/>
        </w:rPr>
        <w:t>владение элементарными представлениями о нотной грамоте.</w:t>
      </w:r>
    </w:p>
    <w:p w:rsidR="00E301E7" w:rsidRPr="00E33D62" w:rsidRDefault="00E301E7" w:rsidP="0085659C">
      <w:pPr>
        <w:jc w:val="both"/>
        <w:rPr>
          <w:sz w:val="28"/>
          <w:szCs w:val="28"/>
        </w:rPr>
      </w:pPr>
      <w:r w:rsidRPr="00E33D62">
        <w:rPr>
          <w:rFonts w:eastAsia="Times New Roman"/>
          <w:i/>
          <w:iCs/>
          <w:color w:val="00000A"/>
          <w:sz w:val="28"/>
          <w:szCs w:val="28"/>
          <w:u w:val="single"/>
        </w:rPr>
        <w:t>Достаточный уровень:</w:t>
      </w:r>
    </w:p>
    <w:p w:rsidR="00E301E7" w:rsidRPr="00E33D62" w:rsidRDefault="00E301E7" w:rsidP="0085659C">
      <w:pPr>
        <w:jc w:val="both"/>
        <w:rPr>
          <w:sz w:val="28"/>
          <w:szCs w:val="28"/>
        </w:rPr>
      </w:pPr>
    </w:p>
    <w:p w:rsidR="00E301E7" w:rsidRPr="00E33D62" w:rsidRDefault="00E301E7" w:rsidP="0085659C">
      <w:pPr>
        <w:tabs>
          <w:tab w:val="left" w:pos="10348"/>
        </w:tabs>
        <w:ind w:right="6"/>
        <w:jc w:val="both"/>
        <w:rPr>
          <w:sz w:val="28"/>
          <w:szCs w:val="28"/>
        </w:rPr>
      </w:pPr>
      <w:r w:rsidRPr="00E33D62">
        <w:rPr>
          <w:rFonts w:eastAsia="Times New Roman"/>
          <w:sz w:val="28"/>
          <w:szCs w:val="28"/>
        </w:rPr>
        <w:t>самостоятельное исполнение разученных детских песен; знание динамических оттенков (</w:t>
      </w:r>
      <w:r w:rsidR="006B615F">
        <w:rPr>
          <w:rFonts w:eastAsia="Times New Roman"/>
          <w:i/>
          <w:iCs/>
          <w:sz w:val="28"/>
          <w:szCs w:val="28"/>
        </w:rPr>
        <w:t>форте-</w:t>
      </w:r>
      <w:r w:rsidRPr="00E33D62">
        <w:rPr>
          <w:rFonts w:eastAsia="Times New Roman"/>
          <w:i/>
          <w:iCs/>
          <w:sz w:val="28"/>
          <w:szCs w:val="28"/>
        </w:rPr>
        <w:t>громко,пиано-тихо)</w:t>
      </w:r>
      <w:r w:rsidRPr="00E33D62">
        <w:rPr>
          <w:rFonts w:eastAsia="Times New Roman"/>
          <w:sz w:val="28"/>
          <w:szCs w:val="28"/>
        </w:rPr>
        <w:t>;</w:t>
      </w:r>
    </w:p>
    <w:p w:rsidR="00E301E7" w:rsidRPr="00E33D62" w:rsidRDefault="00E301E7" w:rsidP="0085659C">
      <w:pPr>
        <w:jc w:val="both"/>
        <w:rPr>
          <w:sz w:val="28"/>
          <w:szCs w:val="28"/>
        </w:rPr>
      </w:pPr>
    </w:p>
    <w:p w:rsidR="00E301E7" w:rsidRPr="00E33D62" w:rsidRDefault="00E301E7" w:rsidP="0085659C">
      <w:pPr>
        <w:jc w:val="both"/>
        <w:rPr>
          <w:sz w:val="28"/>
          <w:szCs w:val="28"/>
        </w:rPr>
      </w:pPr>
      <w:r w:rsidRPr="00E33D62">
        <w:rPr>
          <w:rFonts w:eastAsia="Times New Roman"/>
          <w:sz w:val="28"/>
          <w:szCs w:val="28"/>
        </w:rPr>
        <w:t>представления о народных музыкальных инструментах и их звучании (домра, мандолина, баян,</w:t>
      </w:r>
      <w:r w:rsidR="006B615F">
        <w:rPr>
          <w:rFonts w:eastAsia="Times New Roman"/>
          <w:sz w:val="28"/>
          <w:szCs w:val="28"/>
        </w:rPr>
        <w:t xml:space="preserve"> </w:t>
      </w:r>
      <w:r w:rsidRPr="00E33D62">
        <w:rPr>
          <w:rFonts w:eastAsia="Times New Roman"/>
          <w:sz w:val="28"/>
          <w:szCs w:val="28"/>
        </w:rPr>
        <w:t>гусли, свирель, гармонь, трещотка и др.);</w:t>
      </w:r>
    </w:p>
    <w:p w:rsidR="00E301E7" w:rsidRPr="00E33D62" w:rsidRDefault="00E301E7" w:rsidP="0085659C">
      <w:pPr>
        <w:jc w:val="both"/>
        <w:rPr>
          <w:sz w:val="28"/>
          <w:szCs w:val="28"/>
        </w:rPr>
      </w:pPr>
      <w:r w:rsidRPr="00E33D62">
        <w:rPr>
          <w:rFonts w:eastAsia="Times New Roman"/>
          <w:sz w:val="28"/>
          <w:szCs w:val="28"/>
        </w:rPr>
        <w:t>представления об особенностях мелодического голосоведения (плавно, отрывисто, скачкообразно);</w:t>
      </w:r>
    </w:p>
    <w:p w:rsidR="00E301E7" w:rsidRPr="00E33D62" w:rsidRDefault="00E301E7" w:rsidP="0085659C">
      <w:pPr>
        <w:jc w:val="both"/>
        <w:rPr>
          <w:sz w:val="28"/>
          <w:szCs w:val="28"/>
        </w:rPr>
      </w:pPr>
      <w:r w:rsidRPr="00E33D62">
        <w:rPr>
          <w:rFonts w:eastAsia="Times New Roman"/>
          <w:sz w:val="28"/>
          <w:szCs w:val="28"/>
        </w:rPr>
        <w:t>пение хором с выполнением требований художес</w:t>
      </w:r>
      <w:r w:rsidR="006B615F">
        <w:rPr>
          <w:rFonts w:eastAsia="Times New Roman"/>
          <w:sz w:val="28"/>
          <w:szCs w:val="28"/>
        </w:rPr>
        <w:t>т</w:t>
      </w:r>
      <w:r w:rsidRPr="00E33D62">
        <w:rPr>
          <w:rFonts w:eastAsia="Times New Roman"/>
          <w:sz w:val="28"/>
          <w:szCs w:val="28"/>
        </w:rPr>
        <w:t>венного исполнения;</w:t>
      </w:r>
    </w:p>
    <w:p w:rsidR="00E301E7" w:rsidRPr="00E33D62" w:rsidRDefault="00E301E7" w:rsidP="0085659C">
      <w:pPr>
        <w:jc w:val="both"/>
        <w:rPr>
          <w:sz w:val="28"/>
          <w:szCs w:val="28"/>
        </w:rPr>
      </w:pPr>
      <w:r w:rsidRPr="00E33D62">
        <w:rPr>
          <w:rFonts w:eastAsia="Times New Roman"/>
          <w:sz w:val="28"/>
          <w:szCs w:val="28"/>
        </w:rPr>
        <w:t>ясное и четкое произнесение слов в песнях подвижного характера;</w:t>
      </w:r>
    </w:p>
    <w:p w:rsidR="00E301E7" w:rsidRPr="00E33D62" w:rsidRDefault="00E301E7" w:rsidP="0085659C">
      <w:pPr>
        <w:jc w:val="both"/>
        <w:rPr>
          <w:sz w:val="28"/>
          <w:szCs w:val="28"/>
        </w:rPr>
      </w:pPr>
      <w:r w:rsidRPr="00E33D62">
        <w:rPr>
          <w:rFonts w:eastAsia="Times New Roman"/>
          <w:sz w:val="28"/>
          <w:szCs w:val="28"/>
        </w:rPr>
        <w:t>исполнение выученных песен без музыкального сопровождения, самостоятельно;</w:t>
      </w:r>
    </w:p>
    <w:p w:rsidR="00E301E7" w:rsidRPr="00E33D62" w:rsidRDefault="00E301E7" w:rsidP="0085659C">
      <w:pPr>
        <w:jc w:val="both"/>
        <w:rPr>
          <w:sz w:val="28"/>
          <w:szCs w:val="28"/>
        </w:rPr>
      </w:pPr>
      <w:r w:rsidRPr="00E33D62">
        <w:rPr>
          <w:rFonts w:eastAsia="Times New Roman"/>
          <w:sz w:val="28"/>
          <w:szCs w:val="28"/>
        </w:rPr>
        <w:t>различение разнообразных по характеру и звучанию песен, маршей, танцев;</w:t>
      </w:r>
    </w:p>
    <w:p w:rsidR="00E301E7" w:rsidRPr="00E33D62" w:rsidRDefault="00E301E7" w:rsidP="0085659C">
      <w:pPr>
        <w:jc w:val="both"/>
        <w:rPr>
          <w:sz w:val="28"/>
          <w:szCs w:val="28"/>
        </w:rPr>
      </w:pPr>
      <w:r w:rsidRPr="00E33D62">
        <w:rPr>
          <w:rFonts w:eastAsia="Times New Roman"/>
          <w:sz w:val="28"/>
          <w:szCs w:val="28"/>
        </w:rPr>
        <w:t>владение элементами музыкальной грамоты, как средства осознания музыкальной речи.</w:t>
      </w:r>
    </w:p>
    <w:p w:rsidR="00E301E7" w:rsidRPr="00E33D62" w:rsidRDefault="00E301E7" w:rsidP="0085659C">
      <w:pPr>
        <w:jc w:val="both"/>
        <w:rPr>
          <w:sz w:val="28"/>
          <w:szCs w:val="28"/>
        </w:rPr>
      </w:pPr>
    </w:p>
    <w:p w:rsidR="00E301E7" w:rsidRPr="00E33D62" w:rsidRDefault="00E301E7" w:rsidP="0085659C">
      <w:pPr>
        <w:jc w:val="both"/>
        <w:rPr>
          <w:sz w:val="28"/>
          <w:szCs w:val="28"/>
        </w:rPr>
      </w:pPr>
      <w:r w:rsidRPr="00E33D62">
        <w:rPr>
          <w:rFonts w:eastAsia="Times New Roman"/>
          <w:b/>
          <w:bCs/>
          <w:i/>
          <w:iCs/>
          <w:sz w:val="28"/>
          <w:szCs w:val="28"/>
        </w:rPr>
        <w:t>Физическая культура</w:t>
      </w:r>
    </w:p>
    <w:p w:rsidR="00E301E7" w:rsidRPr="00E33D62" w:rsidRDefault="00E301E7" w:rsidP="0085659C">
      <w:pPr>
        <w:jc w:val="both"/>
        <w:rPr>
          <w:sz w:val="28"/>
          <w:szCs w:val="28"/>
        </w:rPr>
      </w:pPr>
      <w:r w:rsidRPr="00E33D62">
        <w:rPr>
          <w:rFonts w:eastAsia="Times New Roman"/>
          <w:i/>
          <w:iCs/>
          <w:sz w:val="28"/>
          <w:szCs w:val="28"/>
          <w:u w:val="single"/>
        </w:rPr>
        <w:t>Минимальный уровень:</w:t>
      </w:r>
    </w:p>
    <w:p w:rsidR="00E301E7" w:rsidRPr="00E33D62" w:rsidRDefault="00E301E7" w:rsidP="0085659C">
      <w:pPr>
        <w:jc w:val="both"/>
        <w:rPr>
          <w:sz w:val="28"/>
          <w:szCs w:val="28"/>
        </w:rPr>
      </w:pPr>
    </w:p>
    <w:p w:rsidR="00E301E7" w:rsidRPr="00E33D62" w:rsidRDefault="00E301E7" w:rsidP="0085659C">
      <w:pPr>
        <w:jc w:val="both"/>
        <w:rPr>
          <w:sz w:val="28"/>
          <w:szCs w:val="28"/>
        </w:rPr>
      </w:pPr>
      <w:r w:rsidRPr="00E33D62">
        <w:rPr>
          <w:rFonts w:eastAsia="Times New Roman"/>
          <w:sz w:val="28"/>
          <w:szCs w:val="28"/>
        </w:rPr>
        <w:t>представления о физической культуре как средстве укрепления здоровья, физического развития и</w:t>
      </w:r>
      <w:r w:rsidR="006B615F">
        <w:rPr>
          <w:rFonts w:eastAsia="Times New Roman"/>
          <w:sz w:val="28"/>
          <w:szCs w:val="28"/>
        </w:rPr>
        <w:t xml:space="preserve"> </w:t>
      </w:r>
      <w:r w:rsidRPr="00E33D62">
        <w:rPr>
          <w:rFonts w:eastAsia="Times New Roman"/>
          <w:sz w:val="28"/>
          <w:szCs w:val="28"/>
        </w:rPr>
        <w:t>физической подготовки человека;</w:t>
      </w:r>
    </w:p>
    <w:p w:rsidR="00E301E7" w:rsidRPr="00E33D62" w:rsidRDefault="00E301E7" w:rsidP="0085659C">
      <w:pPr>
        <w:jc w:val="both"/>
        <w:rPr>
          <w:sz w:val="28"/>
          <w:szCs w:val="28"/>
        </w:rPr>
      </w:pPr>
      <w:r w:rsidRPr="00E33D62">
        <w:rPr>
          <w:rFonts w:eastAsia="Times New Roman"/>
          <w:sz w:val="28"/>
          <w:szCs w:val="28"/>
        </w:rPr>
        <w:t>выполнение комплексов утренней гимнастики под руководством учителя;</w:t>
      </w:r>
    </w:p>
    <w:p w:rsidR="00E301E7" w:rsidRPr="00E33D62" w:rsidRDefault="00E301E7" w:rsidP="0085659C">
      <w:pPr>
        <w:jc w:val="both"/>
        <w:rPr>
          <w:sz w:val="28"/>
          <w:szCs w:val="28"/>
        </w:rPr>
      </w:pPr>
    </w:p>
    <w:p w:rsidR="00E301E7" w:rsidRPr="00E33D62" w:rsidRDefault="00E301E7" w:rsidP="0085659C">
      <w:pPr>
        <w:jc w:val="both"/>
        <w:rPr>
          <w:sz w:val="28"/>
          <w:szCs w:val="28"/>
        </w:rPr>
      </w:pPr>
      <w:r w:rsidRPr="00E33D62">
        <w:rPr>
          <w:rFonts w:eastAsia="Times New Roman"/>
          <w:sz w:val="28"/>
          <w:szCs w:val="28"/>
        </w:rPr>
        <w:t>знание основных правил поведения на уроках физической культуры и осознанное их применение;</w:t>
      </w:r>
      <w:r w:rsidR="006B615F">
        <w:rPr>
          <w:rFonts w:eastAsia="Times New Roman"/>
          <w:sz w:val="28"/>
          <w:szCs w:val="28"/>
        </w:rPr>
        <w:t xml:space="preserve"> </w:t>
      </w:r>
      <w:r w:rsidRPr="00E33D62">
        <w:rPr>
          <w:rFonts w:eastAsia="Times New Roman"/>
          <w:sz w:val="28"/>
          <w:szCs w:val="28"/>
        </w:rPr>
        <w:t>выполнение несложных упражнений по словесной инструкции при выполнении строевых команд;</w:t>
      </w:r>
      <w:r w:rsidR="006B615F">
        <w:rPr>
          <w:rFonts w:eastAsia="Times New Roman"/>
          <w:sz w:val="28"/>
          <w:szCs w:val="28"/>
        </w:rPr>
        <w:t xml:space="preserve"> </w:t>
      </w:r>
      <w:r w:rsidRPr="00E33D62">
        <w:rPr>
          <w:rFonts w:eastAsia="Times New Roman"/>
          <w:sz w:val="28"/>
          <w:szCs w:val="28"/>
        </w:rPr>
        <w:t>представления</w:t>
      </w:r>
      <w:r w:rsidRPr="00E33D62">
        <w:rPr>
          <w:rFonts w:eastAsia="Times New Roman"/>
          <w:sz w:val="28"/>
          <w:szCs w:val="28"/>
        </w:rPr>
        <w:tab/>
        <w:t>о</w:t>
      </w:r>
      <w:r w:rsidRPr="00E33D62">
        <w:rPr>
          <w:rFonts w:eastAsia="Times New Roman"/>
          <w:sz w:val="28"/>
          <w:szCs w:val="28"/>
        </w:rPr>
        <w:lastRenderedPageBreak/>
        <w:tab/>
        <w:t>двигательных</w:t>
      </w:r>
      <w:r w:rsidRPr="00E33D62">
        <w:rPr>
          <w:rFonts w:eastAsia="Times New Roman"/>
          <w:sz w:val="28"/>
          <w:szCs w:val="28"/>
        </w:rPr>
        <w:tab/>
        <w:t>действиях; знание основных</w:t>
      </w:r>
      <w:r w:rsidRPr="00E33D62">
        <w:rPr>
          <w:rFonts w:eastAsia="Times New Roman"/>
          <w:sz w:val="28"/>
          <w:szCs w:val="28"/>
        </w:rPr>
        <w:tab/>
        <w:t>строевых</w:t>
      </w:r>
      <w:r w:rsidRPr="00E33D62">
        <w:rPr>
          <w:rFonts w:eastAsia="Times New Roman"/>
          <w:sz w:val="28"/>
          <w:szCs w:val="28"/>
        </w:rPr>
        <w:tab/>
        <w:t>команд; подсчёт</w:t>
      </w:r>
      <w:r w:rsidRPr="00E33D62">
        <w:rPr>
          <w:sz w:val="28"/>
          <w:szCs w:val="28"/>
        </w:rPr>
        <w:tab/>
      </w:r>
      <w:r w:rsidRPr="00E33D62">
        <w:rPr>
          <w:rFonts w:eastAsia="Times New Roman"/>
          <w:sz w:val="28"/>
          <w:szCs w:val="28"/>
        </w:rPr>
        <w:t>при</w:t>
      </w:r>
      <w:r w:rsidR="006B615F">
        <w:rPr>
          <w:rFonts w:eastAsia="Times New Roman"/>
          <w:sz w:val="28"/>
          <w:szCs w:val="28"/>
        </w:rPr>
        <w:t xml:space="preserve"> </w:t>
      </w:r>
      <w:r w:rsidRPr="00E33D62">
        <w:rPr>
          <w:rFonts w:eastAsia="Times New Roman"/>
          <w:sz w:val="28"/>
          <w:szCs w:val="28"/>
        </w:rPr>
        <w:t>выполнении общеразвивающих упражнений;</w:t>
      </w:r>
      <w:r w:rsidR="008E5F0A">
        <w:rPr>
          <w:rFonts w:eastAsia="Times New Roman"/>
          <w:sz w:val="28"/>
          <w:szCs w:val="28"/>
        </w:rPr>
        <w:t xml:space="preserve"> </w:t>
      </w:r>
      <w:r w:rsidRPr="00E33D62">
        <w:rPr>
          <w:rFonts w:eastAsia="Times New Roman"/>
          <w:sz w:val="28"/>
          <w:szCs w:val="28"/>
        </w:rPr>
        <w:t>ходьба в различном темпе с различными исходными положениями;</w:t>
      </w:r>
    </w:p>
    <w:p w:rsidR="00E301E7" w:rsidRPr="00E33D62" w:rsidRDefault="00E301E7" w:rsidP="0085659C">
      <w:pPr>
        <w:tabs>
          <w:tab w:val="left" w:pos="1800"/>
          <w:tab w:val="left" w:pos="2220"/>
          <w:tab w:val="left" w:pos="3820"/>
          <w:tab w:val="left" w:pos="4120"/>
          <w:tab w:val="left" w:pos="5600"/>
          <w:tab w:val="left" w:pos="5920"/>
          <w:tab w:val="left" w:pos="7300"/>
          <w:tab w:val="left" w:pos="8680"/>
          <w:tab w:val="left" w:pos="9280"/>
        </w:tabs>
        <w:jc w:val="both"/>
        <w:rPr>
          <w:sz w:val="28"/>
          <w:szCs w:val="28"/>
        </w:rPr>
      </w:pPr>
      <w:r w:rsidRPr="00E33D62">
        <w:rPr>
          <w:rFonts w:eastAsia="Times New Roman"/>
          <w:sz w:val="28"/>
          <w:szCs w:val="28"/>
        </w:rPr>
        <w:t>взаимодействие</w:t>
      </w:r>
      <w:r w:rsidRPr="00E33D62">
        <w:rPr>
          <w:rFonts w:eastAsia="Times New Roman"/>
          <w:sz w:val="28"/>
          <w:szCs w:val="28"/>
        </w:rPr>
        <w:tab/>
        <w:t xml:space="preserve">со сверстниками в организации </w:t>
      </w:r>
      <w:r w:rsidR="008E5F0A">
        <w:rPr>
          <w:rFonts w:eastAsia="Times New Roman"/>
          <w:sz w:val="28"/>
          <w:szCs w:val="28"/>
        </w:rPr>
        <w:t xml:space="preserve">и проведении подвижных </w:t>
      </w:r>
      <w:r w:rsidRPr="00E33D62">
        <w:rPr>
          <w:rFonts w:eastAsia="Times New Roman"/>
          <w:sz w:val="28"/>
          <w:szCs w:val="28"/>
        </w:rPr>
        <w:t>игр,</w:t>
      </w:r>
      <w:r w:rsidR="008E5F0A">
        <w:rPr>
          <w:rFonts w:eastAsia="Times New Roman"/>
          <w:sz w:val="28"/>
          <w:szCs w:val="28"/>
        </w:rPr>
        <w:t xml:space="preserve"> </w:t>
      </w:r>
      <w:r w:rsidRPr="00E33D62">
        <w:rPr>
          <w:rFonts w:eastAsia="Times New Roman"/>
          <w:sz w:val="28"/>
          <w:szCs w:val="28"/>
        </w:rPr>
        <w:t>элементов</w:t>
      </w:r>
      <w:r w:rsidR="008E5F0A">
        <w:rPr>
          <w:rFonts w:eastAsia="Times New Roman"/>
          <w:sz w:val="28"/>
          <w:szCs w:val="28"/>
        </w:rPr>
        <w:t xml:space="preserve"> </w:t>
      </w:r>
      <w:r w:rsidRPr="00E33D62">
        <w:rPr>
          <w:rFonts w:eastAsia="Times New Roman"/>
          <w:sz w:val="28"/>
          <w:szCs w:val="28"/>
        </w:rPr>
        <w:t>соревнований; участие в подвижных играх и эстафетах под руководством учителя;</w:t>
      </w:r>
    </w:p>
    <w:p w:rsidR="00E301E7" w:rsidRPr="00E33D62" w:rsidRDefault="00E301E7" w:rsidP="0085659C">
      <w:pPr>
        <w:jc w:val="both"/>
        <w:rPr>
          <w:sz w:val="28"/>
          <w:szCs w:val="28"/>
        </w:rPr>
      </w:pPr>
      <w:r w:rsidRPr="00E33D62">
        <w:rPr>
          <w:rFonts w:eastAsia="Times New Roman"/>
          <w:sz w:val="28"/>
          <w:szCs w:val="28"/>
        </w:rPr>
        <w:t>знание  правил  бережного  обращения  с  инвентарём  и  оборудованием,  соблюдение  требований</w:t>
      </w:r>
      <w:r w:rsidR="008E5F0A">
        <w:rPr>
          <w:rFonts w:eastAsia="Times New Roman"/>
          <w:sz w:val="28"/>
          <w:szCs w:val="28"/>
        </w:rPr>
        <w:t xml:space="preserve"> </w:t>
      </w:r>
      <w:r w:rsidRPr="00E33D62">
        <w:rPr>
          <w:rFonts w:eastAsia="Times New Roman"/>
          <w:sz w:val="28"/>
          <w:szCs w:val="28"/>
        </w:rPr>
        <w:t>техники безопасности в процессе участия в физкультурно-спортивных мероприятиях.</w:t>
      </w:r>
    </w:p>
    <w:p w:rsidR="00E301E7" w:rsidRPr="00E33D62" w:rsidRDefault="00E301E7" w:rsidP="0085659C">
      <w:pPr>
        <w:jc w:val="both"/>
        <w:rPr>
          <w:sz w:val="28"/>
          <w:szCs w:val="28"/>
        </w:rPr>
      </w:pPr>
      <w:r w:rsidRPr="00E33D62">
        <w:rPr>
          <w:rFonts w:eastAsia="Times New Roman"/>
          <w:i/>
          <w:iCs/>
          <w:sz w:val="28"/>
          <w:szCs w:val="28"/>
          <w:u w:val="single"/>
        </w:rPr>
        <w:t>Достаточный уровень:</w:t>
      </w:r>
    </w:p>
    <w:p w:rsidR="00E301E7" w:rsidRPr="00E33D62" w:rsidRDefault="00E301E7" w:rsidP="0085659C">
      <w:pPr>
        <w:jc w:val="both"/>
        <w:rPr>
          <w:sz w:val="28"/>
          <w:szCs w:val="28"/>
        </w:rPr>
      </w:pPr>
    </w:p>
    <w:p w:rsidR="00E301E7" w:rsidRPr="00E33D62" w:rsidRDefault="00E301E7" w:rsidP="0085659C">
      <w:pPr>
        <w:ind w:right="20"/>
        <w:jc w:val="both"/>
        <w:rPr>
          <w:sz w:val="28"/>
          <w:szCs w:val="28"/>
        </w:rPr>
      </w:pPr>
      <w:r w:rsidRPr="00E33D62">
        <w:rPr>
          <w:rFonts w:eastAsia="Times New Roman"/>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 самостоятельное выполнение комплексов утренней гимнастики;</w:t>
      </w:r>
    </w:p>
    <w:p w:rsidR="00E301E7" w:rsidRPr="00E33D62" w:rsidRDefault="00E301E7" w:rsidP="0085659C">
      <w:pPr>
        <w:jc w:val="both"/>
        <w:rPr>
          <w:sz w:val="28"/>
          <w:szCs w:val="28"/>
        </w:rPr>
      </w:pPr>
    </w:p>
    <w:p w:rsidR="00E301E7" w:rsidRPr="00E33D62" w:rsidRDefault="00E301E7" w:rsidP="0085659C">
      <w:pPr>
        <w:tabs>
          <w:tab w:val="left" w:pos="1080"/>
          <w:tab w:val="left" w:pos="2580"/>
          <w:tab w:val="left" w:pos="4000"/>
          <w:tab w:val="left" w:pos="4500"/>
          <w:tab w:val="left" w:pos="6160"/>
          <w:tab w:val="left" w:pos="7520"/>
          <w:tab w:val="left" w:pos="8380"/>
          <w:tab w:val="left" w:pos="8660"/>
          <w:tab w:val="left" w:pos="9700"/>
        </w:tabs>
        <w:jc w:val="both"/>
        <w:rPr>
          <w:sz w:val="28"/>
          <w:szCs w:val="28"/>
        </w:rPr>
      </w:pPr>
      <w:r w:rsidRPr="00E33D62">
        <w:rPr>
          <w:rFonts w:eastAsia="Times New Roman"/>
          <w:sz w:val="28"/>
          <w:szCs w:val="28"/>
        </w:rPr>
        <w:t>владение комплексами упражнений</w:t>
      </w:r>
      <w:r w:rsidRPr="00E33D62">
        <w:rPr>
          <w:rFonts w:eastAsia="Times New Roman"/>
          <w:sz w:val="28"/>
          <w:szCs w:val="28"/>
        </w:rPr>
        <w:tab/>
        <w:t>для</w:t>
      </w:r>
      <w:r w:rsidR="008E5F0A">
        <w:rPr>
          <w:rFonts w:eastAsia="Times New Roman"/>
          <w:sz w:val="28"/>
          <w:szCs w:val="28"/>
        </w:rPr>
        <w:t xml:space="preserve"> формирования правильной</w:t>
      </w:r>
      <w:r w:rsidR="008E5F0A">
        <w:rPr>
          <w:rFonts w:eastAsia="Times New Roman"/>
          <w:sz w:val="28"/>
          <w:szCs w:val="28"/>
        </w:rPr>
        <w:tab/>
        <w:t xml:space="preserve">осанки </w:t>
      </w:r>
      <w:r w:rsidRPr="00E33D62">
        <w:rPr>
          <w:rFonts w:eastAsia="Times New Roman"/>
          <w:sz w:val="28"/>
          <w:szCs w:val="28"/>
        </w:rPr>
        <w:t>и развития</w:t>
      </w:r>
      <w:r w:rsidR="008E5F0A">
        <w:rPr>
          <w:rFonts w:eastAsia="Times New Roman"/>
          <w:sz w:val="28"/>
          <w:szCs w:val="28"/>
        </w:rPr>
        <w:t xml:space="preserve"> </w:t>
      </w:r>
      <w:r w:rsidRPr="00E33D62">
        <w:rPr>
          <w:rFonts w:eastAsia="Times New Roman"/>
          <w:sz w:val="28"/>
          <w:szCs w:val="28"/>
        </w:rPr>
        <w:t>мышц</w:t>
      </w:r>
      <w:r w:rsidR="008E5F0A">
        <w:rPr>
          <w:rFonts w:eastAsia="Times New Roman"/>
          <w:sz w:val="28"/>
          <w:szCs w:val="28"/>
        </w:rPr>
        <w:t xml:space="preserve"> </w:t>
      </w:r>
      <w:r w:rsidRPr="00E33D62">
        <w:rPr>
          <w:rFonts w:eastAsia="Times New Roman"/>
          <w:sz w:val="28"/>
          <w:szCs w:val="28"/>
        </w:rPr>
        <w:t>туловища; участие в оздоровительных занятиях в режиме дня (физкультминутки);</w:t>
      </w:r>
    </w:p>
    <w:p w:rsidR="00E301E7" w:rsidRPr="00E33D62" w:rsidRDefault="00E301E7" w:rsidP="0085659C">
      <w:pPr>
        <w:jc w:val="both"/>
        <w:rPr>
          <w:rFonts w:eastAsia="Times New Roman"/>
          <w:sz w:val="28"/>
          <w:szCs w:val="28"/>
        </w:rPr>
      </w:pPr>
      <w:r w:rsidRPr="00E33D62">
        <w:rPr>
          <w:rFonts w:eastAsia="Times New Roman"/>
          <w:sz w:val="28"/>
          <w:szCs w:val="28"/>
        </w:rPr>
        <w:t>выполнение основных двигательных  действий  в соответствии  с заданием  учителя: бег,  ходьба,</w:t>
      </w:r>
      <w:r w:rsidR="008E5F0A">
        <w:rPr>
          <w:rFonts w:eastAsia="Times New Roman"/>
          <w:sz w:val="28"/>
          <w:szCs w:val="28"/>
        </w:rPr>
        <w:t xml:space="preserve"> </w:t>
      </w:r>
      <w:r w:rsidRPr="00E33D62">
        <w:rPr>
          <w:rFonts w:eastAsia="Times New Roman"/>
          <w:sz w:val="28"/>
          <w:szCs w:val="28"/>
        </w:rPr>
        <w:t>прыжки и др.;</w:t>
      </w:r>
    </w:p>
    <w:p w:rsidR="001768BD" w:rsidRPr="00E33D62" w:rsidRDefault="001768BD" w:rsidP="0085659C">
      <w:pPr>
        <w:jc w:val="both"/>
        <w:rPr>
          <w:sz w:val="28"/>
          <w:szCs w:val="28"/>
        </w:rPr>
      </w:pPr>
      <w:r w:rsidRPr="00E33D62">
        <w:rPr>
          <w:rFonts w:eastAsia="Times New Roman"/>
          <w:sz w:val="28"/>
          <w:szCs w:val="28"/>
        </w:rPr>
        <w:t>подача и выполнение строевых команд, ведение подсчёта при выполнении общеразвивающих упражнений.</w:t>
      </w:r>
    </w:p>
    <w:p w:rsidR="001768BD" w:rsidRPr="00E33D62" w:rsidRDefault="001768BD" w:rsidP="0085659C">
      <w:pPr>
        <w:jc w:val="both"/>
        <w:rPr>
          <w:sz w:val="28"/>
          <w:szCs w:val="28"/>
        </w:rPr>
      </w:pPr>
    </w:p>
    <w:p w:rsidR="001768BD" w:rsidRPr="00E33D62" w:rsidRDefault="001768BD" w:rsidP="0085659C">
      <w:pPr>
        <w:jc w:val="both"/>
        <w:rPr>
          <w:sz w:val="28"/>
          <w:szCs w:val="28"/>
        </w:rPr>
      </w:pPr>
      <w:r w:rsidRPr="00E33D62">
        <w:rPr>
          <w:rFonts w:eastAsia="Times New Roman"/>
          <w:sz w:val="28"/>
          <w:szCs w:val="28"/>
        </w:rPr>
        <w:t>совместное участие со сверстниками в подвижных играх и эстафетах;</w:t>
      </w:r>
    </w:p>
    <w:p w:rsidR="001768BD" w:rsidRPr="00E33D62" w:rsidRDefault="001768BD" w:rsidP="0085659C">
      <w:pPr>
        <w:jc w:val="both"/>
        <w:rPr>
          <w:sz w:val="28"/>
          <w:szCs w:val="28"/>
        </w:rPr>
      </w:pPr>
      <w:r w:rsidRPr="00E33D62">
        <w:rPr>
          <w:rFonts w:eastAsia="Times New Roman"/>
          <w:sz w:val="28"/>
          <w:szCs w:val="28"/>
        </w:rPr>
        <w:t>оказание посильной помощь и поддержки сверстникам в процессе участия в подвижных играх и</w:t>
      </w:r>
      <w:r w:rsidR="008E5F0A">
        <w:rPr>
          <w:rFonts w:eastAsia="Times New Roman"/>
          <w:sz w:val="28"/>
          <w:szCs w:val="28"/>
        </w:rPr>
        <w:t xml:space="preserve"> </w:t>
      </w:r>
      <w:r w:rsidRPr="00E33D62">
        <w:rPr>
          <w:rFonts w:eastAsia="Times New Roman"/>
          <w:sz w:val="28"/>
          <w:szCs w:val="28"/>
        </w:rPr>
        <w:t>соревнованиях;</w:t>
      </w:r>
    </w:p>
    <w:p w:rsidR="001768BD" w:rsidRPr="00E33D62" w:rsidRDefault="001768BD" w:rsidP="0085659C">
      <w:pPr>
        <w:jc w:val="both"/>
        <w:rPr>
          <w:sz w:val="28"/>
          <w:szCs w:val="28"/>
        </w:rPr>
      </w:pPr>
      <w:r w:rsidRPr="00E33D62">
        <w:rPr>
          <w:rFonts w:eastAsia="Times New Roman"/>
          <w:sz w:val="28"/>
          <w:szCs w:val="28"/>
        </w:rPr>
        <w:t>знание спортивных традиций своего народа и других народов;</w:t>
      </w:r>
    </w:p>
    <w:p w:rsidR="001768BD" w:rsidRPr="00E33D62" w:rsidRDefault="001768BD" w:rsidP="0085659C">
      <w:pPr>
        <w:jc w:val="both"/>
        <w:rPr>
          <w:sz w:val="28"/>
          <w:szCs w:val="28"/>
        </w:rPr>
      </w:pPr>
      <w:r w:rsidRPr="00E33D62">
        <w:rPr>
          <w:rFonts w:eastAsia="Times New Roman"/>
          <w:sz w:val="28"/>
          <w:szCs w:val="28"/>
        </w:rPr>
        <w:t>знание способов использования различного спортивного инвентаря в основных видах двигательной</w:t>
      </w:r>
      <w:r w:rsidR="008E5F0A">
        <w:rPr>
          <w:rFonts w:eastAsia="Times New Roman"/>
          <w:sz w:val="28"/>
          <w:szCs w:val="28"/>
        </w:rPr>
        <w:t xml:space="preserve"> </w:t>
      </w:r>
      <w:r w:rsidRPr="00E33D62">
        <w:rPr>
          <w:rFonts w:eastAsia="Times New Roman"/>
          <w:sz w:val="28"/>
          <w:szCs w:val="28"/>
        </w:rPr>
        <w:t>активности и их применение в практической деятельности;</w:t>
      </w:r>
    </w:p>
    <w:p w:rsidR="001768BD" w:rsidRPr="00E33D62" w:rsidRDefault="001768BD" w:rsidP="0085659C">
      <w:pPr>
        <w:jc w:val="both"/>
        <w:rPr>
          <w:sz w:val="28"/>
          <w:szCs w:val="28"/>
        </w:rPr>
      </w:pPr>
      <w:r w:rsidRPr="00E33D62">
        <w:rPr>
          <w:rFonts w:eastAsia="Times New Roman"/>
          <w:sz w:val="28"/>
          <w:szCs w:val="28"/>
        </w:rPr>
        <w:t>знание правил и техники выполнения двигательных действий, применение усвоенных правил при</w:t>
      </w:r>
      <w:r w:rsidR="008E5F0A">
        <w:rPr>
          <w:rFonts w:eastAsia="Times New Roman"/>
          <w:sz w:val="28"/>
          <w:szCs w:val="28"/>
        </w:rPr>
        <w:t xml:space="preserve"> </w:t>
      </w:r>
      <w:r w:rsidRPr="00E33D62">
        <w:rPr>
          <w:rFonts w:eastAsia="Times New Roman"/>
          <w:sz w:val="28"/>
          <w:szCs w:val="28"/>
        </w:rPr>
        <w:t>выполнении двигательных действий под руководством учителя;</w:t>
      </w:r>
    </w:p>
    <w:p w:rsidR="001768BD" w:rsidRPr="00E33D62" w:rsidRDefault="001768BD" w:rsidP="0085659C">
      <w:pPr>
        <w:jc w:val="both"/>
        <w:rPr>
          <w:sz w:val="28"/>
          <w:szCs w:val="28"/>
        </w:rPr>
      </w:pPr>
      <w:r w:rsidRPr="00E33D62">
        <w:rPr>
          <w:rFonts w:eastAsia="Times New Roman"/>
          <w:sz w:val="28"/>
          <w:szCs w:val="28"/>
        </w:rPr>
        <w:t>знание и применение правил бережного обращения с инвентарём и оборудованием в повседневной</w:t>
      </w:r>
      <w:r w:rsidR="008E5F0A">
        <w:rPr>
          <w:rFonts w:eastAsia="Times New Roman"/>
          <w:sz w:val="28"/>
          <w:szCs w:val="28"/>
        </w:rPr>
        <w:t xml:space="preserve"> </w:t>
      </w:r>
      <w:r w:rsidRPr="00E33D62">
        <w:rPr>
          <w:rFonts w:eastAsia="Times New Roman"/>
          <w:sz w:val="28"/>
          <w:szCs w:val="28"/>
        </w:rPr>
        <w:t>жизни;</w:t>
      </w:r>
    </w:p>
    <w:p w:rsidR="001768BD" w:rsidRPr="00E33D62" w:rsidRDefault="001768BD" w:rsidP="0085659C">
      <w:pPr>
        <w:jc w:val="both"/>
        <w:rPr>
          <w:sz w:val="28"/>
          <w:szCs w:val="28"/>
        </w:rPr>
      </w:pPr>
      <w:r w:rsidRPr="00E33D62">
        <w:rPr>
          <w:rFonts w:eastAsia="Times New Roman"/>
          <w:sz w:val="28"/>
          <w:szCs w:val="28"/>
        </w:rPr>
        <w:t>соблюдение  требований  техники  безопасности  в  процессе  участия  в  физкультурно-спортивных</w:t>
      </w:r>
      <w:r w:rsidR="008E5F0A">
        <w:rPr>
          <w:rFonts w:eastAsia="Times New Roman"/>
          <w:sz w:val="28"/>
          <w:szCs w:val="28"/>
        </w:rPr>
        <w:t xml:space="preserve"> </w:t>
      </w:r>
      <w:r w:rsidRPr="00E33D62">
        <w:rPr>
          <w:rFonts w:eastAsia="Times New Roman"/>
          <w:sz w:val="28"/>
          <w:szCs w:val="28"/>
        </w:rPr>
        <w:t>мероприятиях.</w:t>
      </w:r>
    </w:p>
    <w:p w:rsidR="001768BD" w:rsidRPr="00E33D62" w:rsidRDefault="001768BD" w:rsidP="0085659C">
      <w:pPr>
        <w:jc w:val="both"/>
        <w:rPr>
          <w:sz w:val="28"/>
          <w:szCs w:val="28"/>
        </w:rPr>
      </w:pPr>
    </w:p>
    <w:p w:rsidR="001768BD" w:rsidRPr="00E33D62" w:rsidRDefault="001768BD" w:rsidP="0085659C">
      <w:pPr>
        <w:jc w:val="both"/>
        <w:rPr>
          <w:sz w:val="28"/>
          <w:szCs w:val="28"/>
        </w:rPr>
      </w:pPr>
      <w:r w:rsidRPr="00E33D62">
        <w:rPr>
          <w:rFonts w:eastAsia="Times New Roman"/>
          <w:b/>
          <w:bCs/>
          <w:i/>
          <w:iCs/>
          <w:sz w:val="28"/>
          <w:szCs w:val="28"/>
        </w:rPr>
        <w:t>Ручной труд</w:t>
      </w:r>
    </w:p>
    <w:p w:rsidR="001768BD" w:rsidRPr="00E33D62" w:rsidRDefault="001768BD" w:rsidP="0085659C">
      <w:pPr>
        <w:jc w:val="both"/>
        <w:rPr>
          <w:sz w:val="28"/>
          <w:szCs w:val="28"/>
        </w:rPr>
      </w:pPr>
      <w:r w:rsidRPr="00E33D62">
        <w:rPr>
          <w:rFonts w:eastAsia="Times New Roman"/>
          <w:i/>
          <w:iCs/>
          <w:sz w:val="28"/>
          <w:szCs w:val="28"/>
          <w:u w:val="single"/>
        </w:rPr>
        <w:t>Минимальный уровень:</w:t>
      </w:r>
    </w:p>
    <w:p w:rsidR="001768BD" w:rsidRPr="00E33D62" w:rsidRDefault="001768BD" w:rsidP="0085659C">
      <w:pPr>
        <w:jc w:val="both"/>
        <w:rPr>
          <w:sz w:val="28"/>
          <w:szCs w:val="28"/>
        </w:rPr>
      </w:pPr>
    </w:p>
    <w:p w:rsidR="001768BD" w:rsidRPr="00E33D62" w:rsidRDefault="001768BD" w:rsidP="0085659C">
      <w:pPr>
        <w:jc w:val="both"/>
        <w:rPr>
          <w:sz w:val="28"/>
          <w:szCs w:val="28"/>
        </w:rPr>
      </w:pPr>
      <w:r w:rsidRPr="00E33D62">
        <w:rPr>
          <w:rFonts w:eastAsia="Times New Roman"/>
          <w:sz w:val="28"/>
          <w:szCs w:val="28"/>
        </w:rPr>
        <w:t xml:space="preserve">знание правил организации рабочего места и умение самостоятельно его </w:t>
      </w:r>
      <w:r w:rsidR="008E5F0A">
        <w:rPr>
          <w:rFonts w:eastAsia="Times New Roman"/>
          <w:sz w:val="28"/>
          <w:szCs w:val="28"/>
        </w:rPr>
        <w:t>о</w:t>
      </w:r>
      <w:r w:rsidRPr="00E33D62">
        <w:rPr>
          <w:rFonts w:eastAsia="Times New Roman"/>
          <w:sz w:val="28"/>
          <w:szCs w:val="28"/>
        </w:rPr>
        <w:t>рганизовать в зависимости</w:t>
      </w:r>
      <w:r w:rsidR="008E5F0A">
        <w:rPr>
          <w:rFonts w:eastAsia="Times New Roman"/>
          <w:sz w:val="28"/>
          <w:szCs w:val="28"/>
        </w:rPr>
        <w:t xml:space="preserve"> </w:t>
      </w:r>
      <w:r w:rsidRPr="00E33D62">
        <w:rPr>
          <w:rFonts w:eastAsia="Times New Roman"/>
          <w:sz w:val="28"/>
          <w:szCs w:val="28"/>
        </w:rPr>
        <w:t>от</w:t>
      </w:r>
      <w:r w:rsidR="008E5F0A">
        <w:rPr>
          <w:rFonts w:eastAsia="Times New Roman"/>
          <w:sz w:val="28"/>
          <w:szCs w:val="28"/>
        </w:rPr>
        <w:t xml:space="preserve"> </w:t>
      </w:r>
      <w:r w:rsidRPr="00E33D62">
        <w:rPr>
          <w:rFonts w:eastAsia="Times New Roman"/>
          <w:sz w:val="28"/>
          <w:szCs w:val="28"/>
        </w:rPr>
        <w:t>характера</w:t>
      </w:r>
      <w:r w:rsidR="008E5F0A">
        <w:rPr>
          <w:rFonts w:eastAsia="Times New Roman"/>
          <w:sz w:val="28"/>
          <w:szCs w:val="28"/>
        </w:rPr>
        <w:t xml:space="preserve"> </w:t>
      </w:r>
      <w:r w:rsidR="008E5F0A">
        <w:rPr>
          <w:rFonts w:eastAsia="Times New Roman"/>
          <w:sz w:val="28"/>
          <w:szCs w:val="28"/>
        </w:rPr>
        <w:tab/>
        <w:t>выполняемой</w:t>
      </w:r>
      <w:r w:rsidR="008E5F0A">
        <w:rPr>
          <w:rFonts w:eastAsia="Times New Roman"/>
          <w:sz w:val="28"/>
          <w:szCs w:val="28"/>
        </w:rPr>
        <w:tab/>
        <w:t xml:space="preserve">работы </w:t>
      </w:r>
      <w:r w:rsidRPr="00E33D62">
        <w:rPr>
          <w:rFonts w:eastAsia="Times New Roman"/>
          <w:sz w:val="28"/>
          <w:szCs w:val="28"/>
        </w:rPr>
        <w:t>(рационально</w:t>
      </w:r>
      <w:r w:rsidR="008E5F0A">
        <w:rPr>
          <w:rFonts w:eastAsia="Times New Roman"/>
          <w:sz w:val="28"/>
          <w:szCs w:val="28"/>
        </w:rPr>
        <w:t xml:space="preserve"> </w:t>
      </w:r>
      <w:r w:rsidRPr="00E33D62">
        <w:rPr>
          <w:rFonts w:eastAsia="Times New Roman"/>
          <w:sz w:val="28"/>
          <w:szCs w:val="28"/>
        </w:rPr>
        <w:t>располагать инструменты,</w:t>
      </w:r>
      <w:r w:rsidRPr="00E33D62">
        <w:rPr>
          <w:rFonts w:eastAsia="Times New Roman"/>
          <w:sz w:val="28"/>
          <w:szCs w:val="28"/>
        </w:rPr>
        <w:tab/>
        <w:t>материалы</w:t>
      </w:r>
      <w:r w:rsidRPr="00E33D62">
        <w:rPr>
          <w:sz w:val="28"/>
          <w:szCs w:val="28"/>
        </w:rPr>
        <w:tab/>
      </w:r>
      <w:r w:rsidRPr="00E33D62">
        <w:rPr>
          <w:rFonts w:eastAsia="Times New Roman"/>
          <w:sz w:val="28"/>
          <w:szCs w:val="28"/>
        </w:rPr>
        <w:t>и</w:t>
      </w:r>
      <w:r w:rsidR="008E5F0A">
        <w:rPr>
          <w:rFonts w:eastAsia="Times New Roman"/>
          <w:sz w:val="28"/>
          <w:szCs w:val="28"/>
        </w:rPr>
        <w:t xml:space="preserve"> </w:t>
      </w:r>
      <w:r w:rsidRPr="00E33D62">
        <w:rPr>
          <w:rFonts w:eastAsia="Times New Roman"/>
          <w:sz w:val="28"/>
          <w:szCs w:val="28"/>
        </w:rPr>
        <w:t>приспособления на рабочем столе, сохранять порядок на рабочем месте);</w:t>
      </w:r>
    </w:p>
    <w:p w:rsidR="001768BD" w:rsidRPr="00E33D62" w:rsidRDefault="001768BD" w:rsidP="0085659C">
      <w:pPr>
        <w:jc w:val="both"/>
        <w:rPr>
          <w:sz w:val="28"/>
          <w:szCs w:val="28"/>
        </w:rPr>
      </w:pPr>
      <w:r w:rsidRPr="00E33D62">
        <w:rPr>
          <w:rFonts w:eastAsia="Times New Roman"/>
          <w:sz w:val="28"/>
          <w:szCs w:val="28"/>
        </w:rPr>
        <w:lastRenderedPageBreak/>
        <w:t>знание  видов  трудовых  работ;  знание  названий  и  некоторых  свойств  поделочных  материалов,</w:t>
      </w:r>
    </w:p>
    <w:p w:rsidR="001768BD" w:rsidRPr="00E33D62" w:rsidRDefault="001768BD" w:rsidP="0085659C">
      <w:pPr>
        <w:jc w:val="both"/>
        <w:rPr>
          <w:sz w:val="28"/>
          <w:szCs w:val="28"/>
        </w:rPr>
      </w:pPr>
      <w:r w:rsidRPr="00E33D62">
        <w:rPr>
          <w:rFonts w:eastAsia="Times New Roman"/>
          <w:sz w:val="28"/>
          <w:szCs w:val="28"/>
        </w:rPr>
        <w:t>используемых  на  уроках  ручного труда; знание и соблюдение правил их  хранения, санитарно-гигиенических требований при работе с ними;</w:t>
      </w:r>
    </w:p>
    <w:p w:rsidR="001768BD" w:rsidRPr="00E33D62" w:rsidRDefault="001768BD" w:rsidP="00D17D01">
      <w:pPr>
        <w:jc w:val="both"/>
        <w:rPr>
          <w:sz w:val="28"/>
          <w:szCs w:val="28"/>
        </w:rPr>
      </w:pPr>
      <w:r w:rsidRPr="00E33D62">
        <w:rPr>
          <w:rFonts w:eastAsia="Times New Roman"/>
          <w:sz w:val="28"/>
          <w:szCs w:val="28"/>
        </w:rPr>
        <w:t>знание  названий  инструментов,  необходимых  на  уроках  ручного  труда,  их  устройства,  правил</w:t>
      </w:r>
      <w:r w:rsidR="008E5F0A">
        <w:rPr>
          <w:rFonts w:eastAsia="Times New Roman"/>
          <w:sz w:val="28"/>
          <w:szCs w:val="28"/>
        </w:rPr>
        <w:t xml:space="preserve"> </w:t>
      </w:r>
      <w:r w:rsidRPr="00E33D62">
        <w:rPr>
          <w:rFonts w:eastAsia="Times New Roman"/>
          <w:sz w:val="28"/>
          <w:szCs w:val="28"/>
        </w:rPr>
        <w:t xml:space="preserve">техники безопасной работы с колющими и режущими  </w:t>
      </w:r>
      <w:r w:rsidR="00D17D01">
        <w:rPr>
          <w:rFonts w:eastAsia="Times New Roman"/>
          <w:sz w:val="28"/>
          <w:szCs w:val="28"/>
        </w:rPr>
        <w:t xml:space="preserve">     </w:t>
      </w:r>
      <w:r w:rsidRPr="00E33D62">
        <w:rPr>
          <w:rFonts w:eastAsia="Times New Roman"/>
          <w:sz w:val="28"/>
          <w:szCs w:val="28"/>
        </w:rPr>
        <w:t>инструментами;</w:t>
      </w:r>
      <w:r w:rsidR="008E5F0A">
        <w:rPr>
          <w:rFonts w:eastAsia="Times New Roman"/>
          <w:sz w:val="28"/>
          <w:szCs w:val="28"/>
        </w:rPr>
        <w:t xml:space="preserve"> </w:t>
      </w:r>
      <w:r w:rsidRPr="00E33D62">
        <w:rPr>
          <w:rFonts w:eastAsia="Times New Roman"/>
          <w:sz w:val="28"/>
          <w:szCs w:val="28"/>
        </w:rPr>
        <w:t>знание  приемов  работы  (разметки  деталей,  выделения  детали  из  заготовки,  формообразования,</w:t>
      </w:r>
    </w:p>
    <w:p w:rsidR="001768BD" w:rsidRPr="00E33D62" w:rsidRDefault="001768BD" w:rsidP="00D17D01">
      <w:pPr>
        <w:jc w:val="both"/>
        <w:rPr>
          <w:sz w:val="28"/>
          <w:szCs w:val="28"/>
        </w:rPr>
      </w:pPr>
      <w:r w:rsidRPr="00E33D62">
        <w:rPr>
          <w:rFonts w:eastAsia="Times New Roman"/>
          <w:sz w:val="28"/>
          <w:szCs w:val="28"/>
        </w:rPr>
        <w:t>соединения деталей, отделки изделия), используемые на уроках ручного труда;</w:t>
      </w:r>
    </w:p>
    <w:p w:rsidR="001768BD" w:rsidRPr="00E33D62" w:rsidRDefault="001768BD" w:rsidP="00D17D01">
      <w:pPr>
        <w:jc w:val="both"/>
        <w:rPr>
          <w:sz w:val="28"/>
          <w:szCs w:val="28"/>
        </w:rPr>
      </w:pPr>
      <w:r w:rsidRPr="00E33D62">
        <w:rPr>
          <w:rFonts w:eastAsia="Times New Roman"/>
          <w:sz w:val="28"/>
          <w:szCs w:val="28"/>
        </w:rPr>
        <w:t>анализ  объекта,  подлежащего  изготовлению,  выделение  и  называние  его  признаков  и  свойств;</w:t>
      </w:r>
      <w:r w:rsidR="008E5F0A">
        <w:rPr>
          <w:rFonts w:eastAsia="Times New Roman"/>
          <w:sz w:val="28"/>
          <w:szCs w:val="28"/>
        </w:rPr>
        <w:t xml:space="preserve"> </w:t>
      </w:r>
      <w:r w:rsidRPr="00E33D62">
        <w:rPr>
          <w:rFonts w:eastAsia="Times New Roman"/>
          <w:sz w:val="28"/>
          <w:szCs w:val="28"/>
        </w:rPr>
        <w:t>определение способов соединения деталей;</w:t>
      </w:r>
    </w:p>
    <w:p w:rsidR="001768BD" w:rsidRPr="00E33D62" w:rsidRDefault="001768BD" w:rsidP="00D17D01">
      <w:pPr>
        <w:jc w:val="both"/>
        <w:rPr>
          <w:sz w:val="28"/>
          <w:szCs w:val="28"/>
        </w:rPr>
      </w:pPr>
      <w:r w:rsidRPr="00E33D62">
        <w:rPr>
          <w:rFonts w:eastAsia="Times New Roman"/>
          <w:sz w:val="28"/>
          <w:szCs w:val="28"/>
        </w:rPr>
        <w:t>пользование доступными технологическими (инструкционными) картами;</w:t>
      </w:r>
    </w:p>
    <w:p w:rsidR="001768BD" w:rsidRPr="00E33D62" w:rsidRDefault="001768BD" w:rsidP="00D17D01">
      <w:pPr>
        <w:jc w:val="both"/>
        <w:rPr>
          <w:sz w:val="28"/>
          <w:szCs w:val="28"/>
        </w:rPr>
      </w:pPr>
      <w:r w:rsidRPr="00E33D62">
        <w:rPr>
          <w:rFonts w:eastAsia="Times New Roman"/>
          <w:sz w:val="28"/>
          <w:szCs w:val="28"/>
        </w:rPr>
        <w:t>составление стандартного плана работы по пунктам;</w:t>
      </w:r>
    </w:p>
    <w:p w:rsidR="001768BD" w:rsidRPr="00E33D62" w:rsidRDefault="001768BD" w:rsidP="00D17D01">
      <w:pPr>
        <w:jc w:val="both"/>
        <w:rPr>
          <w:sz w:val="28"/>
          <w:szCs w:val="28"/>
        </w:rPr>
      </w:pPr>
    </w:p>
    <w:p w:rsidR="001768BD" w:rsidRPr="00E33D62" w:rsidRDefault="001768BD" w:rsidP="00D17D01">
      <w:pPr>
        <w:ind w:right="1840"/>
        <w:jc w:val="both"/>
        <w:rPr>
          <w:sz w:val="28"/>
          <w:szCs w:val="28"/>
        </w:rPr>
      </w:pPr>
      <w:r w:rsidRPr="00E33D62">
        <w:rPr>
          <w:rFonts w:eastAsia="Times New Roman"/>
          <w:sz w:val="28"/>
          <w:szCs w:val="28"/>
        </w:rPr>
        <w:t>владение некоторыми технологическими приемами ручной обработки материалов; 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 выполнение несложного ремонта одежды.</w:t>
      </w:r>
    </w:p>
    <w:p w:rsidR="001768BD" w:rsidRPr="00E33D62" w:rsidRDefault="001768BD" w:rsidP="0085659C">
      <w:pPr>
        <w:jc w:val="both"/>
        <w:rPr>
          <w:sz w:val="28"/>
          <w:szCs w:val="28"/>
        </w:rPr>
      </w:pPr>
    </w:p>
    <w:p w:rsidR="001768BD" w:rsidRPr="00E33D62" w:rsidRDefault="001768BD" w:rsidP="0085659C">
      <w:pPr>
        <w:jc w:val="both"/>
        <w:rPr>
          <w:sz w:val="28"/>
          <w:szCs w:val="28"/>
        </w:rPr>
      </w:pPr>
      <w:r w:rsidRPr="00E33D62">
        <w:rPr>
          <w:rFonts w:eastAsia="Times New Roman"/>
          <w:i/>
          <w:iCs/>
          <w:sz w:val="28"/>
          <w:szCs w:val="28"/>
          <w:u w:val="single"/>
        </w:rPr>
        <w:t>Достаточный уровень:</w:t>
      </w:r>
    </w:p>
    <w:p w:rsidR="001768BD" w:rsidRPr="00E33D62" w:rsidRDefault="005C79F4" w:rsidP="0085659C">
      <w:pPr>
        <w:tabs>
          <w:tab w:val="left" w:pos="860"/>
          <w:tab w:val="left" w:pos="1740"/>
          <w:tab w:val="left" w:pos="3360"/>
          <w:tab w:val="left" w:pos="4800"/>
          <w:tab w:val="left" w:pos="5620"/>
          <w:tab w:val="left" w:pos="7160"/>
          <w:tab w:val="left" w:pos="9100"/>
          <w:tab w:val="left" w:pos="10200"/>
        </w:tabs>
        <w:jc w:val="both"/>
        <w:rPr>
          <w:sz w:val="28"/>
          <w:szCs w:val="28"/>
        </w:rPr>
      </w:pPr>
      <w:r w:rsidRPr="00E33D62">
        <w:rPr>
          <w:rFonts w:eastAsia="Times New Roman"/>
          <w:sz w:val="28"/>
          <w:szCs w:val="28"/>
        </w:rPr>
        <w:t>знание</w:t>
      </w:r>
      <w:r w:rsidRPr="00E33D62">
        <w:rPr>
          <w:rFonts w:eastAsia="Times New Roman"/>
          <w:sz w:val="28"/>
          <w:szCs w:val="28"/>
        </w:rPr>
        <w:tab/>
        <w:t>правил</w:t>
      </w:r>
      <w:r w:rsidRPr="00E33D62">
        <w:rPr>
          <w:rFonts w:eastAsia="Times New Roman"/>
          <w:sz w:val="28"/>
          <w:szCs w:val="28"/>
        </w:rPr>
        <w:tab/>
        <w:t xml:space="preserve">рациональной организации труда, включающих упорядоченность действий </w:t>
      </w:r>
      <w:r w:rsidR="001768BD" w:rsidRPr="00E33D62">
        <w:rPr>
          <w:rFonts w:eastAsia="Times New Roman"/>
          <w:sz w:val="28"/>
          <w:szCs w:val="28"/>
        </w:rPr>
        <w:t>и</w:t>
      </w:r>
      <w:r w:rsidR="006B615F">
        <w:rPr>
          <w:rFonts w:eastAsia="Times New Roman"/>
          <w:sz w:val="28"/>
          <w:szCs w:val="28"/>
        </w:rPr>
        <w:t xml:space="preserve"> </w:t>
      </w:r>
      <w:r w:rsidR="001768BD" w:rsidRPr="00E33D62">
        <w:rPr>
          <w:rFonts w:eastAsia="Times New Roman"/>
          <w:sz w:val="28"/>
          <w:szCs w:val="28"/>
        </w:rPr>
        <w:t>самодисциплину;</w:t>
      </w:r>
    </w:p>
    <w:p w:rsidR="001768BD" w:rsidRPr="00E33D62" w:rsidRDefault="001768BD" w:rsidP="0085659C">
      <w:pPr>
        <w:jc w:val="both"/>
        <w:rPr>
          <w:sz w:val="28"/>
          <w:szCs w:val="28"/>
        </w:rPr>
      </w:pPr>
      <w:r w:rsidRPr="00E33D62">
        <w:rPr>
          <w:rFonts w:eastAsia="Times New Roman"/>
          <w:sz w:val="28"/>
          <w:szCs w:val="28"/>
        </w:rPr>
        <w:t>знание об исторической, культурной и эстетической ценности вещей;</w:t>
      </w:r>
    </w:p>
    <w:p w:rsidR="001768BD" w:rsidRPr="00E33D62" w:rsidRDefault="001768BD" w:rsidP="0085659C">
      <w:pPr>
        <w:jc w:val="both"/>
        <w:rPr>
          <w:sz w:val="28"/>
          <w:szCs w:val="28"/>
        </w:rPr>
      </w:pPr>
      <w:r w:rsidRPr="00E33D62">
        <w:rPr>
          <w:rFonts w:eastAsia="Times New Roman"/>
          <w:sz w:val="28"/>
          <w:szCs w:val="28"/>
        </w:rPr>
        <w:t>знание видов художественных ремесел;</w:t>
      </w:r>
    </w:p>
    <w:p w:rsidR="001768BD" w:rsidRPr="00E33D62" w:rsidRDefault="001768BD" w:rsidP="0085659C">
      <w:pPr>
        <w:jc w:val="both"/>
        <w:rPr>
          <w:sz w:val="28"/>
          <w:szCs w:val="28"/>
        </w:rPr>
      </w:pPr>
      <w:r w:rsidRPr="00E33D62">
        <w:rPr>
          <w:rFonts w:eastAsia="Times New Roman"/>
          <w:sz w:val="28"/>
          <w:szCs w:val="28"/>
        </w:rPr>
        <w:t>нахождение необходимой информации в материалах учебника, рабочей тетради;</w:t>
      </w:r>
    </w:p>
    <w:p w:rsidR="001768BD" w:rsidRPr="00E33D62" w:rsidRDefault="001768BD" w:rsidP="0085659C">
      <w:pPr>
        <w:jc w:val="both"/>
        <w:rPr>
          <w:sz w:val="28"/>
          <w:szCs w:val="28"/>
        </w:rPr>
      </w:pPr>
      <w:r w:rsidRPr="00E33D62">
        <w:rPr>
          <w:rFonts w:eastAsia="Times New Roman"/>
          <w:sz w:val="28"/>
          <w:szCs w:val="28"/>
        </w:rPr>
        <w:t>знание  и  использование  правил  безопасной  работы  с  режущими  и  колющими  инструментами,</w:t>
      </w:r>
      <w:r w:rsidR="006B615F">
        <w:rPr>
          <w:rFonts w:eastAsia="Times New Roman"/>
          <w:sz w:val="28"/>
          <w:szCs w:val="28"/>
        </w:rPr>
        <w:t xml:space="preserve"> </w:t>
      </w:r>
      <w:r w:rsidRPr="00E33D62">
        <w:rPr>
          <w:rFonts w:eastAsia="Times New Roman"/>
          <w:sz w:val="28"/>
          <w:szCs w:val="28"/>
        </w:rPr>
        <w:t>соблюдение санитарно-гигиенических требований при выполнении трудовых работ;</w:t>
      </w:r>
      <w:r w:rsidR="00D17D01">
        <w:rPr>
          <w:rFonts w:eastAsia="Times New Roman"/>
          <w:sz w:val="28"/>
          <w:szCs w:val="28"/>
        </w:rPr>
        <w:t xml:space="preserve"> </w:t>
      </w:r>
      <w:r w:rsidRPr="00E33D62">
        <w:rPr>
          <w:rFonts w:eastAsia="Times New Roman"/>
          <w:sz w:val="28"/>
          <w:szCs w:val="28"/>
        </w:rPr>
        <w:t>осознанный</w:t>
      </w:r>
      <w:r w:rsidRPr="00E33D62">
        <w:rPr>
          <w:sz w:val="28"/>
          <w:szCs w:val="28"/>
        </w:rPr>
        <w:tab/>
      </w:r>
      <w:r w:rsidR="00D17D01">
        <w:rPr>
          <w:sz w:val="28"/>
          <w:szCs w:val="28"/>
        </w:rPr>
        <w:t xml:space="preserve"> </w:t>
      </w:r>
      <w:r w:rsidRPr="00E33D62">
        <w:rPr>
          <w:rFonts w:eastAsia="Times New Roman"/>
          <w:sz w:val="28"/>
          <w:szCs w:val="28"/>
        </w:rPr>
        <w:t>подбор</w:t>
      </w:r>
      <w:r w:rsidR="00D17D01">
        <w:rPr>
          <w:rFonts w:eastAsia="Times New Roman"/>
          <w:sz w:val="28"/>
          <w:szCs w:val="28"/>
        </w:rPr>
        <w:t xml:space="preserve"> </w:t>
      </w:r>
      <w:r w:rsidRPr="00E33D62">
        <w:rPr>
          <w:rFonts w:eastAsia="Times New Roman"/>
          <w:sz w:val="28"/>
          <w:szCs w:val="28"/>
        </w:rPr>
        <w:t>материалов</w:t>
      </w:r>
      <w:r w:rsidRPr="00E33D62">
        <w:rPr>
          <w:sz w:val="28"/>
          <w:szCs w:val="28"/>
        </w:rPr>
        <w:tab/>
      </w:r>
      <w:r w:rsidRPr="00E33D62">
        <w:rPr>
          <w:rFonts w:eastAsia="Times New Roman"/>
          <w:sz w:val="28"/>
          <w:szCs w:val="28"/>
        </w:rPr>
        <w:t>по</w:t>
      </w:r>
      <w:r w:rsidR="00D17D01">
        <w:rPr>
          <w:rFonts w:eastAsia="Times New Roman"/>
          <w:sz w:val="28"/>
          <w:szCs w:val="28"/>
        </w:rPr>
        <w:t xml:space="preserve"> </w:t>
      </w:r>
      <w:r w:rsidRPr="00E33D62">
        <w:rPr>
          <w:rFonts w:eastAsia="Times New Roman"/>
          <w:sz w:val="28"/>
          <w:szCs w:val="28"/>
        </w:rPr>
        <w:t>физическим,</w:t>
      </w:r>
      <w:r w:rsidR="00D17D01">
        <w:rPr>
          <w:rFonts w:eastAsia="Times New Roman"/>
          <w:sz w:val="28"/>
          <w:szCs w:val="28"/>
        </w:rPr>
        <w:t xml:space="preserve"> </w:t>
      </w:r>
      <w:r w:rsidRPr="00E33D62">
        <w:rPr>
          <w:rFonts w:eastAsia="Times New Roman"/>
          <w:sz w:val="28"/>
          <w:szCs w:val="28"/>
        </w:rPr>
        <w:t>декоративно-художественным</w:t>
      </w:r>
      <w:r w:rsidRPr="00E33D62">
        <w:rPr>
          <w:sz w:val="28"/>
          <w:szCs w:val="28"/>
        </w:rPr>
        <w:tab/>
      </w:r>
      <w:r w:rsidRPr="00E33D62">
        <w:rPr>
          <w:rFonts w:eastAsia="Times New Roman"/>
          <w:sz w:val="28"/>
          <w:szCs w:val="28"/>
        </w:rPr>
        <w:t>и</w:t>
      </w:r>
      <w:r w:rsidR="00D17D01">
        <w:rPr>
          <w:rFonts w:eastAsia="Times New Roman"/>
          <w:sz w:val="28"/>
          <w:szCs w:val="28"/>
        </w:rPr>
        <w:t xml:space="preserve"> </w:t>
      </w:r>
      <w:r w:rsidRPr="00E33D62">
        <w:rPr>
          <w:rFonts w:eastAsia="Times New Roman"/>
          <w:sz w:val="28"/>
          <w:szCs w:val="28"/>
        </w:rPr>
        <w:t>конструктивным свойствам;</w:t>
      </w:r>
    </w:p>
    <w:p w:rsidR="001768BD" w:rsidRPr="00E33D62" w:rsidRDefault="001768BD" w:rsidP="0085659C">
      <w:pPr>
        <w:jc w:val="both"/>
        <w:rPr>
          <w:sz w:val="28"/>
          <w:szCs w:val="28"/>
        </w:rPr>
      </w:pPr>
      <w:r w:rsidRPr="00E33D62">
        <w:rPr>
          <w:rFonts w:eastAsia="Times New Roman"/>
          <w:sz w:val="28"/>
          <w:szCs w:val="28"/>
        </w:rPr>
        <w:t>отбор оптимальных и доступных технологических приемов ручной  обработки в зависимости от</w:t>
      </w:r>
      <w:r w:rsidR="00D17D01">
        <w:rPr>
          <w:rFonts w:eastAsia="Times New Roman"/>
          <w:sz w:val="28"/>
          <w:szCs w:val="28"/>
        </w:rPr>
        <w:t xml:space="preserve"> </w:t>
      </w:r>
      <w:r w:rsidRPr="00E33D62">
        <w:rPr>
          <w:rFonts w:eastAsia="Times New Roman"/>
          <w:sz w:val="28"/>
          <w:szCs w:val="28"/>
        </w:rPr>
        <w:t>свойств материалов и поставленных целей;</w:t>
      </w:r>
      <w:r w:rsidR="00D17D01">
        <w:rPr>
          <w:rFonts w:eastAsia="Times New Roman"/>
          <w:sz w:val="28"/>
          <w:szCs w:val="28"/>
        </w:rPr>
        <w:t xml:space="preserve"> </w:t>
      </w:r>
      <w:r w:rsidRPr="00E33D62">
        <w:rPr>
          <w:rFonts w:eastAsia="Times New Roman"/>
          <w:sz w:val="28"/>
          <w:szCs w:val="28"/>
        </w:rPr>
        <w:t>экономное расходование материалов;</w:t>
      </w:r>
      <w:r w:rsidR="00D17D01">
        <w:rPr>
          <w:rFonts w:eastAsia="Times New Roman"/>
          <w:sz w:val="28"/>
          <w:szCs w:val="28"/>
        </w:rPr>
        <w:t xml:space="preserve"> </w:t>
      </w:r>
      <w:r w:rsidRPr="00E33D62">
        <w:rPr>
          <w:rFonts w:eastAsia="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7B137B" w:rsidRPr="00E33D62" w:rsidRDefault="007B137B" w:rsidP="0085659C">
      <w:pPr>
        <w:jc w:val="both"/>
        <w:rPr>
          <w:sz w:val="28"/>
          <w:szCs w:val="28"/>
        </w:rPr>
      </w:pPr>
      <w:r w:rsidRPr="00E33D62">
        <w:rPr>
          <w:rFonts w:eastAsia="Times New Roman"/>
          <w:sz w:val="28"/>
          <w:szCs w:val="28"/>
        </w:rPr>
        <w:t>осуществление текущего самоконтроля выполняемых практических действий и корректировка хода</w:t>
      </w:r>
      <w:r w:rsidR="00D17D01">
        <w:rPr>
          <w:rFonts w:eastAsia="Times New Roman"/>
          <w:sz w:val="28"/>
          <w:szCs w:val="28"/>
        </w:rPr>
        <w:t xml:space="preserve"> </w:t>
      </w:r>
      <w:r w:rsidRPr="00E33D62">
        <w:rPr>
          <w:rFonts w:eastAsia="Times New Roman"/>
          <w:sz w:val="28"/>
          <w:szCs w:val="28"/>
        </w:rPr>
        <w:t>практической работы;</w:t>
      </w:r>
    </w:p>
    <w:p w:rsidR="007B137B" w:rsidRPr="00E33D62" w:rsidRDefault="007B137B" w:rsidP="0085659C">
      <w:pPr>
        <w:jc w:val="both"/>
        <w:rPr>
          <w:sz w:val="28"/>
          <w:szCs w:val="28"/>
        </w:rPr>
      </w:pPr>
      <w:r w:rsidRPr="00E33D62">
        <w:rPr>
          <w:rFonts w:eastAsia="Times New Roman"/>
          <w:sz w:val="28"/>
          <w:szCs w:val="28"/>
        </w:rPr>
        <w:t>оценка своих изделий (красиво, некрасиво, аккуратно, похоже на образец);</w:t>
      </w:r>
    </w:p>
    <w:p w:rsidR="007B137B" w:rsidRPr="00E33D62" w:rsidRDefault="007B137B" w:rsidP="0085659C">
      <w:pPr>
        <w:jc w:val="both"/>
        <w:rPr>
          <w:sz w:val="28"/>
          <w:szCs w:val="28"/>
        </w:rPr>
      </w:pPr>
    </w:p>
    <w:p w:rsidR="007B137B" w:rsidRPr="00E33D62" w:rsidRDefault="007B137B" w:rsidP="0085659C">
      <w:pPr>
        <w:ind w:right="20"/>
        <w:jc w:val="both"/>
        <w:rPr>
          <w:sz w:val="28"/>
          <w:szCs w:val="28"/>
        </w:rPr>
      </w:pPr>
      <w:r w:rsidRPr="00E33D62">
        <w:rPr>
          <w:rFonts w:eastAsia="Times New Roman"/>
          <w:sz w:val="28"/>
          <w:szCs w:val="28"/>
        </w:rPr>
        <w:lastRenderedPageBreak/>
        <w:t>установление причинно-следственных связей между выполняемыми действиями и их результатами; выполнение общественных поручений по уборке класса/мастерской после уроков трудового обучения.</w:t>
      </w:r>
    </w:p>
    <w:p w:rsidR="007B137B" w:rsidRPr="00E33D62" w:rsidRDefault="007B137B" w:rsidP="0085659C">
      <w:pPr>
        <w:jc w:val="both"/>
        <w:rPr>
          <w:sz w:val="28"/>
          <w:szCs w:val="28"/>
        </w:rPr>
      </w:pPr>
    </w:p>
    <w:p w:rsidR="007B137B" w:rsidRPr="00E33D62" w:rsidRDefault="007B137B" w:rsidP="0085659C">
      <w:pPr>
        <w:jc w:val="both"/>
        <w:rPr>
          <w:sz w:val="28"/>
          <w:szCs w:val="28"/>
        </w:rPr>
      </w:pPr>
      <w:r w:rsidRPr="00E33D62">
        <w:rPr>
          <w:rFonts w:eastAsia="Times New Roman"/>
          <w:b/>
          <w:bCs/>
          <w:sz w:val="28"/>
          <w:szCs w:val="28"/>
        </w:rPr>
        <w:t>Минимальный и достаточный уровни усвоения предметных результатов по отдельным учебным предметам на конец школьного обучения (IX класс)</w:t>
      </w:r>
      <w:r w:rsidRPr="00E33D62">
        <w:rPr>
          <w:rFonts w:eastAsia="Times New Roman"/>
          <w:sz w:val="28"/>
          <w:szCs w:val="28"/>
        </w:rPr>
        <w:t>:</w:t>
      </w:r>
    </w:p>
    <w:p w:rsidR="007B137B" w:rsidRPr="00E33D62" w:rsidRDefault="007B137B" w:rsidP="0085659C">
      <w:pPr>
        <w:jc w:val="both"/>
        <w:rPr>
          <w:sz w:val="28"/>
          <w:szCs w:val="28"/>
        </w:rPr>
      </w:pPr>
    </w:p>
    <w:p w:rsidR="007B137B" w:rsidRPr="00E33D62" w:rsidRDefault="007B137B" w:rsidP="0085659C">
      <w:pPr>
        <w:jc w:val="both"/>
        <w:rPr>
          <w:sz w:val="28"/>
          <w:szCs w:val="28"/>
        </w:rPr>
      </w:pPr>
      <w:r w:rsidRPr="00E33D62">
        <w:rPr>
          <w:rFonts w:eastAsia="Times New Roman"/>
          <w:b/>
          <w:bCs/>
          <w:i/>
          <w:iCs/>
          <w:sz w:val="28"/>
          <w:szCs w:val="28"/>
        </w:rPr>
        <w:t>Русский язык</w:t>
      </w:r>
    </w:p>
    <w:p w:rsidR="007B137B" w:rsidRPr="00E33D62" w:rsidRDefault="007B137B" w:rsidP="0085659C">
      <w:pPr>
        <w:jc w:val="both"/>
        <w:rPr>
          <w:sz w:val="28"/>
          <w:szCs w:val="28"/>
        </w:rPr>
      </w:pPr>
      <w:r w:rsidRPr="00E33D62">
        <w:rPr>
          <w:rFonts w:eastAsia="Times New Roman"/>
          <w:i/>
          <w:iCs/>
          <w:sz w:val="28"/>
          <w:szCs w:val="28"/>
          <w:u w:val="single"/>
        </w:rPr>
        <w:t>Минимальный уровень:</w:t>
      </w:r>
    </w:p>
    <w:p w:rsidR="007B137B" w:rsidRPr="00E33D62" w:rsidRDefault="007B137B" w:rsidP="0085659C">
      <w:pPr>
        <w:jc w:val="both"/>
        <w:rPr>
          <w:sz w:val="28"/>
          <w:szCs w:val="28"/>
        </w:rPr>
      </w:pPr>
    </w:p>
    <w:p w:rsidR="007B137B" w:rsidRPr="00E33D62" w:rsidRDefault="007B137B" w:rsidP="0085659C">
      <w:pPr>
        <w:ind w:right="6"/>
        <w:jc w:val="both"/>
        <w:rPr>
          <w:sz w:val="28"/>
          <w:szCs w:val="28"/>
        </w:rPr>
      </w:pPr>
      <w:r w:rsidRPr="00E33D62">
        <w:rPr>
          <w:rFonts w:eastAsia="Times New Roman"/>
          <w:sz w:val="28"/>
          <w:szCs w:val="28"/>
        </w:rPr>
        <w:t>знание отличительных грамматических признаков основных частей слова; разбор слова с опорой на представленный образец, схему, вопросы учителя; образование слов с новым значением с опорой на образец; представления о грамматических разрядах слов; различение изученных частей речи по вопросу и значению;</w:t>
      </w:r>
    </w:p>
    <w:p w:rsidR="007B137B" w:rsidRPr="00E33D62" w:rsidRDefault="007B137B" w:rsidP="0085659C">
      <w:pPr>
        <w:jc w:val="both"/>
        <w:rPr>
          <w:sz w:val="28"/>
          <w:szCs w:val="28"/>
        </w:rPr>
      </w:pPr>
    </w:p>
    <w:p w:rsidR="007B137B" w:rsidRPr="00E33D62" w:rsidRDefault="007B137B" w:rsidP="0085659C">
      <w:pPr>
        <w:jc w:val="both"/>
        <w:rPr>
          <w:sz w:val="28"/>
          <w:szCs w:val="28"/>
        </w:rPr>
      </w:pPr>
      <w:r w:rsidRPr="00E33D62">
        <w:rPr>
          <w:rFonts w:eastAsia="Times New Roman"/>
          <w:sz w:val="28"/>
          <w:szCs w:val="28"/>
        </w:rPr>
        <w:t>использование  на  письме  орфографических  правил  после  предварительного  разбора  текста  на</w:t>
      </w:r>
      <w:r w:rsidR="00D17D01">
        <w:rPr>
          <w:rFonts w:eastAsia="Times New Roman"/>
          <w:sz w:val="28"/>
          <w:szCs w:val="28"/>
        </w:rPr>
        <w:t xml:space="preserve"> </w:t>
      </w:r>
      <w:r w:rsidRPr="00E33D62">
        <w:rPr>
          <w:rFonts w:eastAsia="Times New Roman"/>
          <w:sz w:val="28"/>
          <w:szCs w:val="28"/>
        </w:rPr>
        <w:t>основе готового или коллективного составленного алгоритма;</w:t>
      </w:r>
    </w:p>
    <w:p w:rsidR="007B137B" w:rsidRPr="00E33D62" w:rsidRDefault="007B137B" w:rsidP="0085659C">
      <w:pPr>
        <w:jc w:val="both"/>
        <w:rPr>
          <w:sz w:val="28"/>
          <w:szCs w:val="28"/>
        </w:rPr>
      </w:pPr>
      <w:r w:rsidRPr="00E33D62">
        <w:rPr>
          <w:rFonts w:eastAsia="Times New Roman"/>
          <w:sz w:val="28"/>
          <w:szCs w:val="28"/>
        </w:rPr>
        <w:t>составление различных конструкций предложений с опорой на представленный образец;</w:t>
      </w:r>
    </w:p>
    <w:p w:rsidR="007B137B" w:rsidRPr="00E33D62" w:rsidRDefault="007B137B" w:rsidP="0085659C">
      <w:pPr>
        <w:jc w:val="both"/>
        <w:rPr>
          <w:sz w:val="28"/>
          <w:szCs w:val="28"/>
        </w:rPr>
      </w:pPr>
    </w:p>
    <w:p w:rsidR="007B137B" w:rsidRPr="00E33D62" w:rsidRDefault="007B137B" w:rsidP="0085659C">
      <w:pPr>
        <w:jc w:val="both"/>
        <w:rPr>
          <w:sz w:val="28"/>
          <w:szCs w:val="28"/>
        </w:rPr>
      </w:pPr>
      <w:r w:rsidRPr="00E33D62">
        <w:rPr>
          <w:rFonts w:eastAsia="Times New Roman"/>
          <w:sz w:val="28"/>
          <w:szCs w:val="28"/>
        </w:rPr>
        <w:t>установление смысловых связей в словосочетании по образцу, вопросам учителя;</w:t>
      </w:r>
    </w:p>
    <w:p w:rsidR="007B137B" w:rsidRPr="00E33D62" w:rsidRDefault="007B137B" w:rsidP="0085659C">
      <w:pPr>
        <w:jc w:val="both"/>
        <w:rPr>
          <w:sz w:val="28"/>
          <w:szCs w:val="28"/>
        </w:rPr>
      </w:pPr>
      <w:r w:rsidRPr="00E33D62">
        <w:rPr>
          <w:rFonts w:eastAsia="Times New Roman"/>
          <w:sz w:val="28"/>
          <w:szCs w:val="28"/>
        </w:rPr>
        <w:t>нахождение главных и второстепенных  членов предложения без  деления на виды (с помощью</w:t>
      </w:r>
      <w:r w:rsidR="00D17D01">
        <w:rPr>
          <w:rFonts w:eastAsia="Times New Roman"/>
          <w:sz w:val="28"/>
          <w:szCs w:val="28"/>
        </w:rPr>
        <w:t xml:space="preserve"> </w:t>
      </w:r>
      <w:r w:rsidRPr="00E33D62">
        <w:rPr>
          <w:rFonts w:eastAsia="Times New Roman"/>
          <w:sz w:val="28"/>
          <w:szCs w:val="28"/>
        </w:rPr>
        <w:t>учителя);</w:t>
      </w:r>
    </w:p>
    <w:p w:rsidR="007B137B" w:rsidRPr="00E33D62" w:rsidRDefault="007B137B" w:rsidP="0085659C">
      <w:pPr>
        <w:jc w:val="both"/>
        <w:rPr>
          <w:sz w:val="28"/>
          <w:szCs w:val="28"/>
        </w:rPr>
      </w:pPr>
      <w:r w:rsidRPr="00E33D62">
        <w:rPr>
          <w:rFonts w:eastAsia="Times New Roman"/>
          <w:sz w:val="28"/>
          <w:szCs w:val="28"/>
        </w:rPr>
        <w:t>нахождение в тексте однородных членов предложения;</w:t>
      </w:r>
    </w:p>
    <w:p w:rsidR="007B137B" w:rsidRPr="00E33D62" w:rsidRDefault="007B137B" w:rsidP="0085659C">
      <w:pPr>
        <w:jc w:val="both"/>
        <w:rPr>
          <w:sz w:val="28"/>
          <w:szCs w:val="28"/>
        </w:rPr>
      </w:pPr>
      <w:r w:rsidRPr="00E33D62">
        <w:rPr>
          <w:rFonts w:eastAsia="Times New Roman"/>
          <w:sz w:val="28"/>
          <w:szCs w:val="28"/>
        </w:rPr>
        <w:t>различение предложений, разных по интонации;</w:t>
      </w:r>
    </w:p>
    <w:p w:rsidR="007B137B" w:rsidRPr="00E33D62" w:rsidRDefault="007B137B" w:rsidP="0085659C">
      <w:pPr>
        <w:jc w:val="both"/>
        <w:rPr>
          <w:sz w:val="28"/>
          <w:szCs w:val="28"/>
        </w:rPr>
      </w:pPr>
      <w:r w:rsidRPr="00E33D62">
        <w:rPr>
          <w:rFonts w:eastAsia="Times New Roman"/>
          <w:sz w:val="28"/>
          <w:szCs w:val="28"/>
        </w:rPr>
        <w:t>нахождение в тексте предложений, различных по цели высказывания (с помощью учителя);</w:t>
      </w:r>
    </w:p>
    <w:p w:rsidR="007B137B" w:rsidRPr="00E33D62" w:rsidRDefault="007B137B" w:rsidP="0085659C">
      <w:pPr>
        <w:jc w:val="both"/>
        <w:rPr>
          <w:sz w:val="28"/>
          <w:szCs w:val="28"/>
        </w:rPr>
      </w:pPr>
      <w:r w:rsidRPr="00E33D62">
        <w:rPr>
          <w:rFonts w:eastAsia="Times New Roman"/>
          <w:sz w:val="28"/>
          <w:szCs w:val="28"/>
        </w:rPr>
        <w:t>участие в обсуждении фактического материала высказывания, необходимого для раскрытия его</w:t>
      </w:r>
      <w:r w:rsidR="00D17D01">
        <w:rPr>
          <w:rFonts w:eastAsia="Times New Roman"/>
          <w:sz w:val="28"/>
          <w:szCs w:val="28"/>
        </w:rPr>
        <w:t xml:space="preserve"> </w:t>
      </w:r>
      <w:r w:rsidRPr="00E33D62">
        <w:rPr>
          <w:rFonts w:eastAsia="Times New Roman"/>
          <w:sz w:val="28"/>
          <w:szCs w:val="28"/>
        </w:rPr>
        <w:t>темы и основной мысли;</w:t>
      </w:r>
    </w:p>
    <w:p w:rsidR="007B137B" w:rsidRPr="00E33D62" w:rsidRDefault="007B137B" w:rsidP="0085659C">
      <w:pPr>
        <w:jc w:val="both"/>
        <w:rPr>
          <w:sz w:val="28"/>
          <w:szCs w:val="28"/>
        </w:rPr>
      </w:pPr>
      <w:r w:rsidRPr="00E33D62">
        <w:rPr>
          <w:rFonts w:eastAsia="Times New Roman"/>
          <w:sz w:val="28"/>
          <w:szCs w:val="28"/>
        </w:rPr>
        <w:t>выбор одного заголовка из нескольких предложенных, соответствующих теме текста;</w:t>
      </w:r>
    </w:p>
    <w:p w:rsidR="007B137B" w:rsidRPr="00E33D62" w:rsidRDefault="007B137B" w:rsidP="0085659C">
      <w:pPr>
        <w:jc w:val="both"/>
        <w:rPr>
          <w:sz w:val="28"/>
          <w:szCs w:val="28"/>
        </w:rPr>
      </w:pPr>
      <w:r w:rsidRPr="00E33D62">
        <w:rPr>
          <w:rFonts w:eastAsia="Times New Roman"/>
          <w:sz w:val="28"/>
          <w:szCs w:val="28"/>
        </w:rPr>
        <w:t>оформление изученных видов деловых бумаг с опорой на представленный образец;</w:t>
      </w:r>
    </w:p>
    <w:p w:rsidR="007B137B" w:rsidRPr="00E33D62" w:rsidRDefault="007B137B" w:rsidP="0085659C">
      <w:pPr>
        <w:jc w:val="both"/>
        <w:rPr>
          <w:sz w:val="28"/>
          <w:szCs w:val="28"/>
        </w:rPr>
      </w:pPr>
      <w:r w:rsidRPr="00E33D62">
        <w:rPr>
          <w:rFonts w:eastAsia="Times New Roman"/>
          <w:sz w:val="28"/>
          <w:szCs w:val="28"/>
        </w:rPr>
        <w:t>письмо небольших по объему изложений повествовательного текста и повествовательного текста с</w:t>
      </w:r>
      <w:r w:rsidR="00D17D01">
        <w:rPr>
          <w:rFonts w:eastAsia="Times New Roman"/>
          <w:sz w:val="28"/>
          <w:szCs w:val="28"/>
        </w:rPr>
        <w:t xml:space="preserve"> </w:t>
      </w:r>
      <w:r w:rsidRPr="00E33D62">
        <w:rPr>
          <w:rFonts w:eastAsia="Times New Roman"/>
          <w:sz w:val="28"/>
          <w:szCs w:val="28"/>
        </w:rPr>
        <w:t>элементами</w:t>
      </w:r>
      <w:r w:rsidRPr="00E33D62">
        <w:rPr>
          <w:rFonts w:eastAsia="Times New Roman"/>
          <w:sz w:val="28"/>
          <w:szCs w:val="28"/>
        </w:rPr>
        <w:tab/>
        <w:t>описания</w:t>
      </w:r>
      <w:r w:rsidRPr="00E33D62">
        <w:rPr>
          <w:sz w:val="28"/>
          <w:szCs w:val="28"/>
        </w:rPr>
        <w:tab/>
      </w:r>
      <w:r w:rsidRPr="00E33D62">
        <w:rPr>
          <w:rFonts w:eastAsia="Times New Roman"/>
          <w:sz w:val="28"/>
          <w:szCs w:val="28"/>
        </w:rPr>
        <w:t>(50-55</w:t>
      </w:r>
      <w:r w:rsidRPr="00E33D62">
        <w:rPr>
          <w:sz w:val="28"/>
          <w:szCs w:val="28"/>
        </w:rPr>
        <w:tab/>
      </w:r>
      <w:r w:rsidRPr="00E33D62">
        <w:rPr>
          <w:rFonts w:eastAsia="Times New Roman"/>
          <w:sz w:val="28"/>
          <w:szCs w:val="28"/>
        </w:rPr>
        <w:t>слов)</w:t>
      </w:r>
      <w:r w:rsidRPr="00E33D62">
        <w:rPr>
          <w:rFonts w:eastAsia="Times New Roman"/>
          <w:sz w:val="28"/>
          <w:szCs w:val="28"/>
        </w:rPr>
        <w:tab/>
        <w:t>после предварительного обсуждения(отработки)</w:t>
      </w:r>
      <w:r w:rsidR="00D17D01">
        <w:rPr>
          <w:rFonts w:eastAsia="Times New Roman"/>
          <w:sz w:val="28"/>
          <w:szCs w:val="28"/>
        </w:rPr>
        <w:t xml:space="preserve"> </w:t>
      </w:r>
      <w:r w:rsidRPr="00E33D62">
        <w:rPr>
          <w:rFonts w:eastAsia="Times New Roman"/>
          <w:sz w:val="28"/>
          <w:szCs w:val="28"/>
        </w:rPr>
        <w:t>всех</w:t>
      </w:r>
      <w:r w:rsidR="00D17D01">
        <w:rPr>
          <w:rFonts w:eastAsia="Times New Roman"/>
          <w:sz w:val="28"/>
          <w:szCs w:val="28"/>
        </w:rPr>
        <w:t xml:space="preserve"> </w:t>
      </w:r>
      <w:r w:rsidRPr="00E33D62">
        <w:rPr>
          <w:rFonts w:eastAsia="Times New Roman"/>
          <w:sz w:val="28"/>
          <w:szCs w:val="28"/>
        </w:rPr>
        <w:t>компонентов текста;</w:t>
      </w:r>
    </w:p>
    <w:p w:rsidR="007B137B" w:rsidRPr="00E33D62" w:rsidRDefault="007B137B" w:rsidP="0085659C">
      <w:pPr>
        <w:jc w:val="both"/>
        <w:rPr>
          <w:sz w:val="28"/>
          <w:szCs w:val="28"/>
        </w:rPr>
      </w:pPr>
    </w:p>
    <w:p w:rsidR="007B137B" w:rsidRPr="00E33D62" w:rsidRDefault="007B137B" w:rsidP="0085659C">
      <w:pPr>
        <w:jc w:val="both"/>
        <w:rPr>
          <w:sz w:val="28"/>
          <w:szCs w:val="28"/>
        </w:rPr>
      </w:pPr>
      <w:r w:rsidRPr="00E33D62">
        <w:rPr>
          <w:rFonts w:eastAsia="Times New Roman"/>
          <w:sz w:val="28"/>
          <w:szCs w:val="28"/>
        </w:rPr>
        <w:t xml:space="preserve">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w:t>
      </w:r>
      <w:r w:rsidRPr="00E33D62">
        <w:rPr>
          <w:rFonts w:eastAsia="Times New Roman"/>
          <w:sz w:val="28"/>
          <w:szCs w:val="28"/>
        </w:rPr>
        <w:lastRenderedPageBreak/>
        <w:t xml:space="preserve">предварительной отработки содержания и языкового оформления. </w:t>
      </w:r>
      <w:r w:rsidRPr="00E33D62">
        <w:rPr>
          <w:rFonts w:eastAsia="Times New Roman"/>
          <w:i/>
          <w:iCs/>
          <w:sz w:val="28"/>
          <w:szCs w:val="28"/>
          <w:u w:val="single"/>
        </w:rPr>
        <w:t>Достаточный уровень:</w:t>
      </w:r>
    </w:p>
    <w:p w:rsidR="007B137B" w:rsidRPr="00E33D62" w:rsidRDefault="007B137B" w:rsidP="0085659C">
      <w:pPr>
        <w:jc w:val="both"/>
        <w:rPr>
          <w:sz w:val="28"/>
          <w:szCs w:val="28"/>
        </w:rPr>
      </w:pPr>
    </w:p>
    <w:p w:rsidR="007B137B" w:rsidRPr="00E33D62" w:rsidRDefault="007B137B" w:rsidP="0085659C">
      <w:pPr>
        <w:jc w:val="both"/>
        <w:rPr>
          <w:sz w:val="28"/>
          <w:szCs w:val="28"/>
        </w:rPr>
      </w:pPr>
      <w:r w:rsidRPr="00E33D62">
        <w:rPr>
          <w:rFonts w:eastAsia="Times New Roman"/>
          <w:sz w:val="28"/>
          <w:szCs w:val="28"/>
        </w:rPr>
        <w:t>знание значимых частей слова и их дифференцировка по существенным признакам;</w:t>
      </w:r>
    </w:p>
    <w:p w:rsidR="007B137B" w:rsidRPr="00E33D62" w:rsidRDefault="007B137B" w:rsidP="0085659C">
      <w:pPr>
        <w:jc w:val="both"/>
        <w:rPr>
          <w:sz w:val="28"/>
          <w:szCs w:val="28"/>
        </w:rPr>
      </w:pPr>
      <w:r w:rsidRPr="00E33D62">
        <w:rPr>
          <w:rFonts w:eastAsia="Times New Roman"/>
          <w:sz w:val="28"/>
          <w:szCs w:val="28"/>
        </w:rPr>
        <w:t>разбор слова по составу с использованием опорных схем;</w:t>
      </w:r>
    </w:p>
    <w:p w:rsidR="007B137B" w:rsidRPr="00E33D62" w:rsidRDefault="007B137B" w:rsidP="0085659C">
      <w:pPr>
        <w:jc w:val="both"/>
        <w:rPr>
          <w:sz w:val="28"/>
          <w:szCs w:val="28"/>
        </w:rPr>
      </w:pPr>
      <w:r w:rsidRPr="00E33D62">
        <w:rPr>
          <w:rFonts w:eastAsia="Times New Roman"/>
          <w:sz w:val="28"/>
          <w:szCs w:val="28"/>
        </w:rPr>
        <w:t>образование  слов  с  новым  значением,  относящихся  к  разным  частям  речи,  с  использованием</w:t>
      </w:r>
      <w:r w:rsidR="00D17D01">
        <w:rPr>
          <w:rFonts w:eastAsia="Times New Roman"/>
          <w:sz w:val="28"/>
          <w:szCs w:val="28"/>
        </w:rPr>
        <w:t xml:space="preserve"> </w:t>
      </w:r>
      <w:r w:rsidRPr="00E33D62">
        <w:rPr>
          <w:rFonts w:eastAsia="Times New Roman"/>
          <w:sz w:val="28"/>
          <w:szCs w:val="28"/>
        </w:rPr>
        <w:t>приставок и суффиксов с опорой на схему;</w:t>
      </w:r>
    </w:p>
    <w:p w:rsidR="007B137B" w:rsidRPr="00E33D62" w:rsidRDefault="007B137B" w:rsidP="0085659C">
      <w:pPr>
        <w:jc w:val="both"/>
        <w:rPr>
          <w:sz w:val="28"/>
          <w:szCs w:val="28"/>
        </w:rPr>
      </w:pPr>
      <w:r w:rsidRPr="00E33D62">
        <w:rPr>
          <w:rFonts w:eastAsia="Times New Roman"/>
          <w:sz w:val="28"/>
          <w:szCs w:val="28"/>
        </w:rPr>
        <w:t>дифференцировка слов, относящихся к различным частям речи по существенным признакам;</w:t>
      </w:r>
      <w:r w:rsidR="00D17D01">
        <w:rPr>
          <w:rFonts w:eastAsia="Times New Roman"/>
          <w:sz w:val="28"/>
          <w:szCs w:val="28"/>
        </w:rPr>
        <w:t xml:space="preserve"> </w:t>
      </w:r>
      <w:r w:rsidRPr="00E33D62">
        <w:rPr>
          <w:rFonts w:eastAsia="Times New Roman"/>
          <w:sz w:val="28"/>
          <w:szCs w:val="28"/>
        </w:rPr>
        <w:t>определение</w:t>
      </w:r>
      <w:r w:rsidRPr="00E33D62">
        <w:rPr>
          <w:rFonts w:eastAsia="Times New Roman"/>
          <w:sz w:val="28"/>
          <w:szCs w:val="28"/>
        </w:rPr>
        <w:tab/>
        <w:t>некоторых</w:t>
      </w:r>
      <w:r w:rsidRPr="00E33D62">
        <w:rPr>
          <w:rFonts w:eastAsia="Times New Roman"/>
          <w:sz w:val="28"/>
          <w:szCs w:val="28"/>
        </w:rPr>
        <w:tab/>
        <w:t>грамматических</w:t>
      </w:r>
      <w:r w:rsidRPr="00E33D62">
        <w:rPr>
          <w:rFonts w:eastAsia="Times New Roman"/>
          <w:sz w:val="28"/>
          <w:szCs w:val="28"/>
        </w:rPr>
        <w:tab/>
        <w:t>признаков</w:t>
      </w:r>
      <w:r w:rsidRPr="00E33D62">
        <w:rPr>
          <w:rFonts w:eastAsia="Times New Roman"/>
          <w:sz w:val="28"/>
          <w:szCs w:val="28"/>
        </w:rPr>
        <w:tab/>
        <w:t>изученных частей</w:t>
      </w:r>
      <w:r w:rsidR="00D17D01">
        <w:rPr>
          <w:rFonts w:eastAsia="Times New Roman"/>
          <w:sz w:val="28"/>
          <w:szCs w:val="28"/>
        </w:rPr>
        <w:t xml:space="preserve"> </w:t>
      </w:r>
      <w:r w:rsidRPr="00E33D62">
        <w:rPr>
          <w:rFonts w:eastAsia="Times New Roman"/>
          <w:sz w:val="28"/>
          <w:szCs w:val="28"/>
        </w:rPr>
        <w:t>(существительного,</w:t>
      </w:r>
      <w:r w:rsidR="00D17D01">
        <w:rPr>
          <w:rFonts w:eastAsia="Times New Roman"/>
          <w:sz w:val="28"/>
          <w:szCs w:val="28"/>
        </w:rPr>
        <w:t xml:space="preserve"> </w:t>
      </w:r>
      <w:r w:rsidRPr="00E33D62">
        <w:rPr>
          <w:rFonts w:eastAsia="Times New Roman"/>
          <w:sz w:val="28"/>
          <w:szCs w:val="28"/>
        </w:rPr>
        <w:t>прилагательного, глагола) речи по опорной схеме или вопросам учителя;</w:t>
      </w:r>
      <w:r w:rsidR="00D17D01">
        <w:rPr>
          <w:rFonts w:eastAsia="Times New Roman"/>
          <w:sz w:val="28"/>
          <w:szCs w:val="28"/>
        </w:rPr>
        <w:t xml:space="preserve"> </w:t>
      </w:r>
      <w:r w:rsidRPr="00E33D62">
        <w:rPr>
          <w:rFonts w:eastAsia="Times New Roman"/>
          <w:sz w:val="28"/>
          <w:szCs w:val="28"/>
        </w:rPr>
        <w:t>нахождение</w:t>
      </w:r>
      <w:r w:rsidRPr="00E33D62">
        <w:rPr>
          <w:rFonts w:eastAsia="Times New Roman"/>
          <w:sz w:val="28"/>
          <w:szCs w:val="28"/>
        </w:rPr>
        <w:tab/>
        <w:t>орфографической</w:t>
      </w:r>
      <w:r w:rsidRPr="00E33D62">
        <w:rPr>
          <w:rFonts w:eastAsia="Times New Roman"/>
          <w:sz w:val="28"/>
          <w:szCs w:val="28"/>
        </w:rPr>
        <w:tab/>
        <w:t>трудности</w:t>
      </w:r>
      <w:r w:rsidRPr="00E33D62">
        <w:rPr>
          <w:rFonts w:eastAsia="Times New Roman"/>
          <w:sz w:val="28"/>
          <w:szCs w:val="28"/>
        </w:rPr>
        <w:tab/>
        <w:t>в</w:t>
      </w:r>
      <w:r w:rsidRPr="00E33D62">
        <w:rPr>
          <w:rFonts w:eastAsia="Times New Roman"/>
          <w:sz w:val="28"/>
          <w:szCs w:val="28"/>
        </w:rPr>
        <w:tab/>
        <w:t>слове</w:t>
      </w:r>
      <w:r w:rsidRPr="00E33D62">
        <w:rPr>
          <w:rFonts w:eastAsia="Times New Roman"/>
          <w:sz w:val="28"/>
          <w:szCs w:val="28"/>
        </w:rPr>
        <w:tab/>
        <w:t>и решение</w:t>
      </w:r>
      <w:r w:rsidRPr="00E33D62">
        <w:rPr>
          <w:rFonts w:eastAsia="Times New Roman"/>
          <w:sz w:val="28"/>
          <w:szCs w:val="28"/>
        </w:rPr>
        <w:tab/>
        <w:t>орографической</w:t>
      </w:r>
      <w:r w:rsidRPr="00E33D62">
        <w:rPr>
          <w:rFonts w:eastAsia="Times New Roman"/>
          <w:sz w:val="28"/>
          <w:szCs w:val="28"/>
        </w:rPr>
        <w:tab/>
        <w:t>задачи(под</w:t>
      </w:r>
      <w:r w:rsidR="00D17D01">
        <w:rPr>
          <w:rFonts w:eastAsia="Times New Roman"/>
          <w:sz w:val="28"/>
          <w:szCs w:val="28"/>
        </w:rPr>
        <w:t xml:space="preserve"> </w:t>
      </w:r>
      <w:r w:rsidRPr="00E33D62">
        <w:rPr>
          <w:rFonts w:eastAsia="Times New Roman"/>
          <w:sz w:val="28"/>
          <w:szCs w:val="28"/>
        </w:rPr>
        <w:t>руководством учителя);</w:t>
      </w:r>
    </w:p>
    <w:p w:rsidR="007B137B" w:rsidRPr="00E33D62" w:rsidRDefault="007B137B" w:rsidP="0085659C">
      <w:pPr>
        <w:jc w:val="both"/>
        <w:rPr>
          <w:sz w:val="28"/>
          <w:szCs w:val="28"/>
        </w:rPr>
      </w:pPr>
      <w:r w:rsidRPr="00E33D62">
        <w:rPr>
          <w:rFonts w:eastAsia="Times New Roman"/>
          <w:sz w:val="28"/>
          <w:szCs w:val="28"/>
        </w:rPr>
        <w:t>пользование орфографическим словарем для уточнения написания слова;</w:t>
      </w:r>
    </w:p>
    <w:p w:rsidR="007B137B" w:rsidRPr="00E33D62" w:rsidRDefault="007B137B" w:rsidP="0085659C">
      <w:pPr>
        <w:jc w:val="both"/>
        <w:rPr>
          <w:sz w:val="28"/>
          <w:szCs w:val="28"/>
        </w:rPr>
      </w:pPr>
      <w:r w:rsidRPr="00E33D62">
        <w:rPr>
          <w:rFonts w:eastAsia="Times New Roman"/>
          <w:sz w:val="28"/>
          <w:szCs w:val="28"/>
        </w:rPr>
        <w:t>составление простых распространенных и сложных предложений по схеме, опорным словам, на</w:t>
      </w:r>
      <w:r w:rsidR="00D17D01">
        <w:rPr>
          <w:rFonts w:eastAsia="Times New Roman"/>
          <w:sz w:val="28"/>
          <w:szCs w:val="28"/>
        </w:rPr>
        <w:t xml:space="preserve"> </w:t>
      </w:r>
      <w:r w:rsidRPr="00E33D62">
        <w:rPr>
          <w:rFonts w:eastAsia="Times New Roman"/>
          <w:sz w:val="28"/>
          <w:szCs w:val="28"/>
        </w:rPr>
        <w:t>предложенную тему и т. д.;</w:t>
      </w:r>
    </w:p>
    <w:p w:rsidR="007B137B" w:rsidRPr="00E33D62" w:rsidRDefault="007B137B" w:rsidP="0085659C">
      <w:pPr>
        <w:jc w:val="both"/>
        <w:rPr>
          <w:sz w:val="28"/>
          <w:szCs w:val="28"/>
        </w:rPr>
      </w:pPr>
      <w:r w:rsidRPr="00E33D62">
        <w:rPr>
          <w:rFonts w:eastAsia="Times New Roman"/>
          <w:sz w:val="28"/>
          <w:szCs w:val="28"/>
        </w:rPr>
        <w:t>установление смысловых связей в несложных по содержанию и структуре предложениях (не более4-5 слов) по вопросам учителя, опорной схеме;</w:t>
      </w:r>
    </w:p>
    <w:p w:rsidR="007B137B" w:rsidRPr="00E33D62" w:rsidRDefault="007B137B" w:rsidP="0085659C">
      <w:pPr>
        <w:jc w:val="both"/>
        <w:rPr>
          <w:sz w:val="28"/>
          <w:szCs w:val="28"/>
        </w:rPr>
      </w:pPr>
      <w:r w:rsidRPr="00E33D62">
        <w:rPr>
          <w:rFonts w:eastAsia="Times New Roman"/>
          <w:sz w:val="28"/>
          <w:szCs w:val="28"/>
        </w:rPr>
        <w:t>нахождение главных и второстепенных членов предложения с использованием опорных схем;</w:t>
      </w:r>
    </w:p>
    <w:p w:rsidR="007B137B" w:rsidRPr="00E33D62" w:rsidRDefault="007B137B" w:rsidP="0085659C">
      <w:pPr>
        <w:jc w:val="both"/>
        <w:rPr>
          <w:sz w:val="28"/>
          <w:szCs w:val="28"/>
        </w:rPr>
      </w:pPr>
      <w:r w:rsidRPr="00E33D62">
        <w:rPr>
          <w:rFonts w:eastAsia="Times New Roman"/>
          <w:sz w:val="28"/>
          <w:szCs w:val="28"/>
        </w:rPr>
        <w:t>составление предложений с однородными членами с опорой на образец;</w:t>
      </w:r>
    </w:p>
    <w:p w:rsidR="007B137B" w:rsidRPr="00E33D62" w:rsidRDefault="007B137B" w:rsidP="0085659C">
      <w:pPr>
        <w:jc w:val="both"/>
        <w:rPr>
          <w:rFonts w:eastAsia="Times New Roman"/>
          <w:sz w:val="28"/>
          <w:szCs w:val="28"/>
        </w:rPr>
      </w:pPr>
      <w:r w:rsidRPr="00E33D62">
        <w:rPr>
          <w:rFonts w:eastAsia="Times New Roman"/>
          <w:sz w:val="28"/>
          <w:szCs w:val="28"/>
        </w:rPr>
        <w:t>составление предложений, разных по интонации с опорой на образец; различение предложений (с</w:t>
      </w:r>
      <w:r w:rsidR="00D17D01">
        <w:rPr>
          <w:rFonts w:eastAsia="Times New Roman"/>
          <w:sz w:val="28"/>
          <w:szCs w:val="28"/>
        </w:rPr>
        <w:t xml:space="preserve"> </w:t>
      </w:r>
      <w:r w:rsidRPr="00E33D62">
        <w:rPr>
          <w:rFonts w:eastAsia="Times New Roman"/>
          <w:sz w:val="28"/>
          <w:szCs w:val="28"/>
        </w:rPr>
        <w:t>помощью учителя) различных по цели высказывания;</w:t>
      </w:r>
    </w:p>
    <w:p w:rsidR="00D64980" w:rsidRPr="00E33D62" w:rsidRDefault="00D64980" w:rsidP="0085659C">
      <w:pPr>
        <w:jc w:val="both"/>
        <w:rPr>
          <w:sz w:val="28"/>
          <w:szCs w:val="28"/>
        </w:rPr>
      </w:pPr>
      <w:r w:rsidRPr="00E33D62">
        <w:rPr>
          <w:rFonts w:eastAsia="Times New Roman"/>
          <w:sz w:val="28"/>
          <w:szCs w:val="28"/>
        </w:rPr>
        <w:t>отбор фактического материала, необходимого для раскрытия темы текста;</w:t>
      </w:r>
    </w:p>
    <w:p w:rsidR="00D64980" w:rsidRPr="00E33D62" w:rsidRDefault="00D64980" w:rsidP="0085659C">
      <w:pPr>
        <w:jc w:val="both"/>
        <w:rPr>
          <w:sz w:val="28"/>
          <w:szCs w:val="28"/>
        </w:rPr>
      </w:pPr>
      <w:r w:rsidRPr="00E33D62">
        <w:rPr>
          <w:rFonts w:eastAsia="Times New Roman"/>
          <w:sz w:val="28"/>
          <w:szCs w:val="28"/>
        </w:rPr>
        <w:t>отбор фактического материала, необходимого для раскрытия основной мысли текста (с помощью</w:t>
      </w:r>
      <w:r w:rsidR="00D17D01">
        <w:rPr>
          <w:sz w:val="28"/>
          <w:szCs w:val="28"/>
        </w:rPr>
        <w:t xml:space="preserve"> </w:t>
      </w:r>
      <w:r w:rsidRPr="00E33D62">
        <w:rPr>
          <w:rFonts w:eastAsia="Times New Roman"/>
          <w:sz w:val="28"/>
          <w:szCs w:val="28"/>
        </w:rPr>
        <w:t>учителя);</w:t>
      </w:r>
    </w:p>
    <w:p w:rsidR="00D64980" w:rsidRPr="00E33D62" w:rsidRDefault="00D64980" w:rsidP="0085659C">
      <w:pPr>
        <w:jc w:val="both"/>
        <w:rPr>
          <w:sz w:val="28"/>
          <w:szCs w:val="28"/>
        </w:rPr>
      </w:pPr>
      <w:r w:rsidRPr="00E33D62">
        <w:rPr>
          <w:rFonts w:eastAsia="Times New Roman"/>
          <w:sz w:val="28"/>
          <w:szCs w:val="28"/>
        </w:rPr>
        <w:t>выбор одного заголовка из нескольких предложенных, соответствующих теме и основной мысли</w:t>
      </w:r>
      <w:r w:rsidR="00D17D01">
        <w:rPr>
          <w:sz w:val="28"/>
          <w:szCs w:val="28"/>
        </w:rPr>
        <w:t xml:space="preserve"> </w:t>
      </w:r>
      <w:r w:rsidRPr="00E33D62">
        <w:rPr>
          <w:rFonts w:eastAsia="Times New Roman"/>
          <w:sz w:val="28"/>
          <w:szCs w:val="28"/>
        </w:rPr>
        <w:t>текста;</w:t>
      </w:r>
    </w:p>
    <w:p w:rsidR="00D64980" w:rsidRPr="00E33D62" w:rsidRDefault="00D64980" w:rsidP="0085659C">
      <w:pPr>
        <w:jc w:val="both"/>
        <w:rPr>
          <w:sz w:val="28"/>
          <w:szCs w:val="28"/>
        </w:rPr>
      </w:pPr>
      <w:r w:rsidRPr="00E33D62">
        <w:rPr>
          <w:rFonts w:eastAsia="Times New Roman"/>
          <w:sz w:val="28"/>
          <w:szCs w:val="28"/>
        </w:rPr>
        <w:t>оформление всех видов изученных деловых бумаг;</w:t>
      </w:r>
    </w:p>
    <w:p w:rsidR="00D64980" w:rsidRPr="00E33D62" w:rsidRDefault="00D64980" w:rsidP="0085659C">
      <w:pPr>
        <w:jc w:val="both"/>
        <w:rPr>
          <w:sz w:val="28"/>
          <w:szCs w:val="28"/>
        </w:rPr>
      </w:pPr>
      <w:r w:rsidRPr="00E33D62">
        <w:rPr>
          <w:rFonts w:eastAsia="Times New Roman"/>
          <w:sz w:val="28"/>
          <w:szCs w:val="28"/>
        </w:rPr>
        <w:t>письмо изложений повествовательных текстов и текстов с элементами описания и рассуждения</w:t>
      </w:r>
      <w:r w:rsidR="00D17D01">
        <w:rPr>
          <w:sz w:val="28"/>
          <w:szCs w:val="28"/>
        </w:rPr>
        <w:t xml:space="preserve"> </w:t>
      </w:r>
      <w:r w:rsidRPr="00E33D62">
        <w:rPr>
          <w:rFonts w:eastAsia="Times New Roman"/>
          <w:sz w:val="28"/>
          <w:szCs w:val="28"/>
        </w:rPr>
        <w:t>после предварительного разбора (до 70 слов);</w:t>
      </w:r>
    </w:p>
    <w:p w:rsidR="00D64980" w:rsidRPr="00E33D62" w:rsidRDefault="00D64980" w:rsidP="0085659C">
      <w:pPr>
        <w:jc w:val="both"/>
        <w:rPr>
          <w:sz w:val="28"/>
          <w:szCs w:val="28"/>
        </w:rPr>
      </w:pPr>
    </w:p>
    <w:p w:rsidR="00D64980" w:rsidRPr="00E33D62" w:rsidRDefault="00D64980" w:rsidP="0085659C">
      <w:pPr>
        <w:jc w:val="both"/>
        <w:rPr>
          <w:sz w:val="28"/>
          <w:szCs w:val="28"/>
        </w:rPr>
      </w:pPr>
      <w:r w:rsidRPr="00E33D62">
        <w:rPr>
          <w:rFonts w:eastAsia="Times New Roman"/>
          <w:sz w:val="28"/>
          <w:szCs w:val="28"/>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D64980" w:rsidRPr="00E33D62" w:rsidRDefault="00D64980" w:rsidP="0085659C">
      <w:pPr>
        <w:jc w:val="both"/>
        <w:rPr>
          <w:sz w:val="28"/>
          <w:szCs w:val="28"/>
        </w:rPr>
      </w:pPr>
    </w:p>
    <w:p w:rsidR="00D64980" w:rsidRPr="00E33D62" w:rsidRDefault="00D64980" w:rsidP="0085659C">
      <w:pPr>
        <w:jc w:val="both"/>
        <w:rPr>
          <w:sz w:val="28"/>
          <w:szCs w:val="28"/>
        </w:rPr>
      </w:pPr>
      <w:r w:rsidRPr="00E33D62">
        <w:rPr>
          <w:rFonts w:eastAsia="Times New Roman"/>
          <w:b/>
          <w:bCs/>
          <w:i/>
          <w:iCs/>
          <w:sz w:val="28"/>
          <w:szCs w:val="28"/>
        </w:rPr>
        <w:t>Чтение</w:t>
      </w:r>
    </w:p>
    <w:p w:rsidR="00D64980" w:rsidRPr="00E33D62" w:rsidRDefault="00D64980" w:rsidP="0085659C">
      <w:pPr>
        <w:jc w:val="both"/>
        <w:rPr>
          <w:sz w:val="28"/>
          <w:szCs w:val="28"/>
        </w:rPr>
      </w:pPr>
      <w:r w:rsidRPr="00E33D62">
        <w:rPr>
          <w:rFonts w:eastAsia="Times New Roman"/>
          <w:i/>
          <w:iCs/>
          <w:sz w:val="28"/>
          <w:szCs w:val="28"/>
          <w:u w:val="single"/>
        </w:rPr>
        <w:t>Минимальный уровень:</w:t>
      </w:r>
    </w:p>
    <w:p w:rsidR="00D64980" w:rsidRPr="00E33D62" w:rsidRDefault="00D64980" w:rsidP="0085659C">
      <w:pPr>
        <w:jc w:val="both"/>
        <w:rPr>
          <w:sz w:val="28"/>
          <w:szCs w:val="28"/>
        </w:rPr>
      </w:pPr>
    </w:p>
    <w:p w:rsidR="00D64980" w:rsidRPr="00E33D62" w:rsidRDefault="00D64980" w:rsidP="0085659C">
      <w:pPr>
        <w:ind w:right="20"/>
        <w:jc w:val="both"/>
        <w:rPr>
          <w:sz w:val="28"/>
          <w:szCs w:val="28"/>
        </w:rPr>
      </w:pPr>
      <w:r w:rsidRPr="00E33D62">
        <w:rPr>
          <w:rFonts w:eastAsia="Times New Roman"/>
          <w:sz w:val="28"/>
          <w:szCs w:val="28"/>
        </w:rPr>
        <w:t>правильное, осознанное чтение в темпе, приближенном к темпу устной речи, доступных по содержанию текстов (после предварительной подготовки); определение темы произведения (под руководством учителя);</w:t>
      </w:r>
    </w:p>
    <w:p w:rsidR="00D64980" w:rsidRPr="00E33D62" w:rsidRDefault="00D64980" w:rsidP="0085659C">
      <w:pPr>
        <w:jc w:val="both"/>
        <w:rPr>
          <w:sz w:val="28"/>
          <w:szCs w:val="28"/>
        </w:rPr>
      </w:pPr>
    </w:p>
    <w:p w:rsidR="00D64980" w:rsidRPr="00E33D62" w:rsidRDefault="00D64980" w:rsidP="0085659C">
      <w:pPr>
        <w:jc w:val="both"/>
        <w:rPr>
          <w:sz w:val="28"/>
          <w:szCs w:val="28"/>
        </w:rPr>
      </w:pPr>
      <w:r w:rsidRPr="00E33D62">
        <w:rPr>
          <w:rFonts w:eastAsia="Times New Roman"/>
          <w:sz w:val="28"/>
          <w:szCs w:val="28"/>
        </w:rPr>
        <w:t>ответы на вопросы учителя по фактическому содержанию произведения своими словами;</w:t>
      </w:r>
    </w:p>
    <w:p w:rsidR="00D64980" w:rsidRPr="00E33D62" w:rsidRDefault="00D64980" w:rsidP="0085659C">
      <w:pPr>
        <w:jc w:val="both"/>
        <w:rPr>
          <w:sz w:val="28"/>
          <w:szCs w:val="28"/>
        </w:rPr>
      </w:pPr>
      <w:r w:rsidRPr="00E33D62">
        <w:rPr>
          <w:rFonts w:eastAsia="Times New Roman"/>
          <w:sz w:val="28"/>
          <w:szCs w:val="28"/>
        </w:rPr>
        <w:t>участие в коллективном составлении словесно-логического плана прочитанного и разобранного под</w:t>
      </w:r>
      <w:r w:rsidR="00D17D01">
        <w:rPr>
          <w:rFonts w:eastAsia="Times New Roman"/>
          <w:sz w:val="28"/>
          <w:szCs w:val="28"/>
        </w:rPr>
        <w:t xml:space="preserve"> </w:t>
      </w:r>
      <w:r w:rsidRPr="00E33D62">
        <w:rPr>
          <w:rFonts w:eastAsia="Times New Roman"/>
          <w:sz w:val="28"/>
          <w:szCs w:val="28"/>
        </w:rPr>
        <w:t>руководством учителя текста;</w:t>
      </w:r>
    </w:p>
    <w:p w:rsidR="00D64980" w:rsidRPr="00E33D62" w:rsidRDefault="00D64980" w:rsidP="0085659C">
      <w:pPr>
        <w:jc w:val="both"/>
        <w:rPr>
          <w:sz w:val="28"/>
          <w:szCs w:val="28"/>
        </w:rPr>
      </w:pPr>
      <w:r w:rsidRPr="00E33D62">
        <w:rPr>
          <w:rFonts w:eastAsia="Times New Roman"/>
          <w:sz w:val="28"/>
          <w:szCs w:val="28"/>
        </w:rPr>
        <w:t>пересказ текста по частям на основе коллективно составленного плана (с помощью учителя);</w:t>
      </w:r>
    </w:p>
    <w:p w:rsidR="00D64980" w:rsidRPr="00E33D62" w:rsidRDefault="00D64980" w:rsidP="0085659C">
      <w:pPr>
        <w:jc w:val="both"/>
        <w:rPr>
          <w:sz w:val="28"/>
          <w:szCs w:val="28"/>
        </w:rPr>
      </w:pPr>
    </w:p>
    <w:p w:rsidR="00D64980" w:rsidRPr="00E33D62" w:rsidRDefault="00D64980" w:rsidP="0085659C">
      <w:pPr>
        <w:ind w:right="6"/>
        <w:jc w:val="both"/>
        <w:rPr>
          <w:sz w:val="28"/>
          <w:szCs w:val="28"/>
        </w:rPr>
      </w:pPr>
      <w:r w:rsidRPr="00E33D62">
        <w:rPr>
          <w:rFonts w:eastAsia="Times New Roman"/>
          <w:sz w:val="28"/>
          <w:szCs w:val="28"/>
        </w:rPr>
        <w:t>выбор заголовка к пунктам плана из нескольких предложенных; установление последовательности событий в произведении; определение главных  героев текста;</w:t>
      </w:r>
    </w:p>
    <w:p w:rsidR="00D64980" w:rsidRPr="00E33D62" w:rsidRDefault="00D64980" w:rsidP="0085659C">
      <w:pPr>
        <w:jc w:val="both"/>
        <w:rPr>
          <w:sz w:val="28"/>
          <w:szCs w:val="28"/>
        </w:rPr>
      </w:pPr>
    </w:p>
    <w:p w:rsidR="00D64980" w:rsidRPr="00E33D62" w:rsidRDefault="00D64980" w:rsidP="0085659C">
      <w:pPr>
        <w:jc w:val="both"/>
        <w:rPr>
          <w:sz w:val="28"/>
          <w:szCs w:val="28"/>
        </w:rPr>
      </w:pPr>
      <w:r w:rsidRPr="00E33D62">
        <w:rPr>
          <w:rFonts w:eastAsia="Times New Roman"/>
          <w:sz w:val="28"/>
          <w:szCs w:val="28"/>
        </w:rPr>
        <w:t>составление элементарной характеристики героя на основе предложенного плана и по вопросам</w:t>
      </w:r>
      <w:r w:rsidR="00D17D01">
        <w:rPr>
          <w:rFonts w:eastAsia="Times New Roman"/>
          <w:sz w:val="28"/>
          <w:szCs w:val="28"/>
        </w:rPr>
        <w:t xml:space="preserve"> </w:t>
      </w:r>
      <w:r w:rsidRPr="00E33D62">
        <w:rPr>
          <w:rFonts w:eastAsia="Times New Roman"/>
          <w:sz w:val="28"/>
          <w:szCs w:val="28"/>
        </w:rPr>
        <w:t>учителя;</w:t>
      </w:r>
    </w:p>
    <w:p w:rsidR="00D64980" w:rsidRPr="00E33D62" w:rsidRDefault="00D64980" w:rsidP="0085659C">
      <w:pPr>
        <w:jc w:val="both"/>
        <w:rPr>
          <w:sz w:val="28"/>
          <w:szCs w:val="28"/>
        </w:rPr>
      </w:pPr>
      <w:r w:rsidRPr="00E33D62">
        <w:rPr>
          <w:rFonts w:eastAsia="Times New Roman"/>
          <w:sz w:val="28"/>
          <w:szCs w:val="28"/>
        </w:rPr>
        <w:t>нахождение в тексте незнакомых слов и выражений, объяснение их значения с помощью учителя;</w:t>
      </w:r>
    </w:p>
    <w:p w:rsidR="00D64980" w:rsidRPr="00E33D62" w:rsidRDefault="00D64980" w:rsidP="0085659C">
      <w:pPr>
        <w:jc w:val="both"/>
        <w:rPr>
          <w:sz w:val="28"/>
          <w:szCs w:val="28"/>
        </w:rPr>
      </w:pPr>
      <w:r w:rsidRPr="00E33D62">
        <w:rPr>
          <w:rFonts w:eastAsia="Times New Roman"/>
          <w:sz w:val="28"/>
          <w:szCs w:val="28"/>
        </w:rPr>
        <w:t>заучивание стихотворений наизусть (7-9);</w:t>
      </w:r>
    </w:p>
    <w:p w:rsidR="00D64980" w:rsidRPr="00E33D62" w:rsidRDefault="00D64980" w:rsidP="0085659C">
      <w:pPr>
        <w:jc w:val="both"/>
        <w:rPr>
          <w:sz w:val="28"/>
          <w:szCs w:val="28"/>
        </w:rPr>
      </w:pPr>
    </w:p>
    <w:p w:rsidR="00D64980" w:rsidRPr="00E33D62" w:rsidRDefault="00D64980" w:rsidP="0085659C">
      <w:pPr>
        <w:jc w:val="both"/>
        <w:rPr>
          <w:sz w:val="28"/>
          <w:szCs w:val="28"/>
        </w:rPr>
      </w:pPr>
      <w:r w:rsidRPr="00E33D62">
        <w:rPr>
          <w:rFonts w:eastAsia="Times New Roman"/>
          <w:sz w:val="28"/>
          <w:szCs w:val="28"/>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D64980" w:rsidRPr="00E33D62" w:rsidRDefault="00D64980" w:rsidP="0085659C">
      <w:pPr>
        <w:jc w:val="both"/>
        <w:rPr>
          <w:sz w:val="28"/>
          <w:szCs w:val="28"/>
        </w:rPr>
      </w:pPr>
    </w:p>
    <w:p w:rsidR="00D64980" w:rsidRPr="00E33D62" w:rsidRDefault="00D64980" w:rsidP="0085659C">
      <w:pPr>
        <w:jc w:val="both"/>
        <w:rPr>
          <w:sz w:val="28"/>
          <w:szCs w:val="28"/>
        </w:rPr>
      </w:pPr>
      <w:r w:rsidRPr="00E33D62">
        <w:rPr>
          <w:rFonts w:eastAsia="Times New Roman"/>
          <w:i/>
          <w:iCs/>
          <w:sz w:val="28"/>
          <w:szCs w:val="28"/>
          <w:u w:val="single"/>
        </w:rPr>
        <w:t>Достаточный уровень:</w:t>
      </w:r>
    </w:p>
    <w:p w:rsidR="00D64980" w:rsidRPr="00E33D62" w:rsidRDefault="00D64980" w:rsidP="0085659C">
      <w:pPr>
        <w:tabs>
          <w:tab w:val="left" w:pos="1380"/>
          <w:tab w:val="left" w:pos="2700"/>
          <w:tab w:val="left" w:pos="3000"/>
          <w:tab w:val="left" w:pos="3820"/>
          <w:tab w:val="left" w:pos="4680"/>
          <w:tab w:val="left" w:pos="5480"/>
          <w:tab w:val="left" w:pos="5740"/>
          <w:tab w:val="left" w:pos="7280"/>
          <w:tab w:val="left" w:pos="8540"/>
          <w:tab w:val="left" w:pos="9800"/>
        </w:tabs>
        <w:jc w:val="both"/>
        <w:rPr>
          <w:sz w:val="28"/>
          <w:szCs w:val="28"/>
        </w:rPr>
      </w:pPr>
      <w:r w:rsidRPr="00E33D62">
        <w:rPr>
          <w:rFonts w:eastAsia="Times New Roman"/>
          <w:sz w:val="28"/>
          <w:szCs w:val="28"/>
        </w:rPr>
        <w:t>правильное, осознанное</w:t>
      </w:r>
      <w:r w:rsidRPr="00E33D62">
        <w:rPr>
          <w:rFonts w:eastAsia="Times New Roman"/>
          <w:sz w:val="28"/>
          <w:szCs w:val="28"/>
        </w:rPr>
        <w:tab/>
        <w:t>и беглое чтение вслух,</w:t>
      </w:r>
      <w:r w:rsidRPr="00E33D62">
        <w:rPr>
          <w:rFonts w:eastAsia="Times New Roman"/>
          <w:sz w:val="28"/>
          <w:szCs w:val="28"/>
        </w:rPr>
        <w:tab/>
        <w:t>с соблюдением некоторых усвоенных</w:t>
      </w:r>
      <w:r w:rsidR="00D17D01">
        <w:rPr>
          <w:rFonts w:eastAsia="Times New Roman"/>
          <w:sz w:val="28"/>
          <w:szCs w:val="28"/>
        </w:rPr>
        <w:t xml:space="preserve"> </w:t>
      </w:r>
      <w:r w:rsidRPr="00E33D62">
        <w:rPr>
          <w:rFonts w:eastAsia="Times New Roman"/>
          <w:sz w:val="28"/>
          <w:szCs w:val="28"/>
        </w:rPr>
        <w:t>норм</w:t>
      </w:r>
      <w:r w:rsidR="00D17D01">
        <w:rPr>
          <w:rFonts w:eastAsia="Times New Roman"/>
          <w:sz w:val="28"/>
          <w:szCs w:val="28"/>
        </w:rPr>
        <w:t xml:space="preserve"> </w:t>
      </w:r>
      <w:r w:rsidRPr="00E33D62">
        <w:rPr>
          <w:rFonts w:eastAsia="Times New Roman"/>
          <w:sz w:val="28"/>
          <w:szCs w:val="28"/>
        </w:rPr>
        <w:t>орфоэпии;</w:t>
      </w:r>
    </w:p>
    <w:p w:rsidR="00D64980" w:rsidRPr="00E33D62" w:rsidRDefault="00D64980" w:rsidP="0085659C">
      <w:pPr>
        <w:jc w:val="both"/>
        <w:rPr>
          <w:sz w:val="28"/>
          <w:szCs w:val="28"/>
        </w:rPr>
      </w:pPr>
      <w:r w:rsidRPr="00E33D62">
        <w:rPr>
          <w:rFonts w:eastAsia="Times New Roman"/>
          <w:sz w:val="28"/>
          <w:szCs w:val="28"/>
        </w:rPr>
        <w:t>ответы на вопросы учителя своими словами и словами автора (выборочное чтение);</w:t>
      </w:r>
    </w:p>
    <w:p w:rsidR="00D64980" w:rsidRPr="00E33D62" w:rsidRDefault="00D64980" w:rsidP="0085659C">
      <w:pPr>
        <w:jc w:val="both"/>
        <w:rPr>
          <w:sz w:val="28"/>
          <w:szCs w:val="28"/>
        </w:rPr>
      </w:pPr>
      <w:r w:rsidRPr="00E33D62">
        <w:rPr>
          <w:rFonts w:eastAsia="Times New Roman"/>
          <w:sz w:val="28"/>
          <w:szCs w:val="28"/>
        </w:rPr>
        <w:t>определение темы художественного произведения;</w:t>
      </w:r>
    </w:p>
    <w:p w:rsidR="00D64980" w:rsidRPr="00E33D62" w:rsidRDefault="00D64980" w:rsidP="0085659C">
      <w:pPr>
        <w:jc w:val="both"/>
        <w:rPr>
          <w:sz w:val="28"/>
          <w:szCs w:val="28"/>
        </w:rPr>
      </w:pPr>
      <w:r w:rsidRPr="00E33D62">
        <w:rPr>
          <w:rFonts w:eastAsia="Times New Roman"/>
          <w:sz w:val="28"/>
          <w:szCs w:val="28"/>
        </w:rPr>
        <w:t>определение основной мысли произведения (с помощью учителя);</w:t>
      </w:r>
    </w:p>
    <w:p w:rsidR="00D64980" w:rsidRPr="00E33D62" w:rsidRDefault="00D64980" w:rsidP="0085659C">
      <w:pPr>
        <w:jc w:val="both"/>
        <w:rPr>
          <w:sz w:val="28"/>
          <w:szCs w:val="28"/>
        </w:rPr>
      </w:pPr>
    </w:p>
    <w:p w:rsidR="00D64980" w:rsidRPr="00E33D62" w:rsidRDefault="00D64980" w:rsidP="0085659C">
      <w:pPr>
        <w:jc w:val="both"/>
        <w:rPr>
          <w:sz w:val="28"/>
          <w:szCs w:val="28"/>
        </w:rPr>
      </w:pPr>
      <w:r w:rsidRPr="00E33D62">
        <w:rPr>
          <w:rFonts w:eastAsia="Times New Roman"/>
          <w:sz w:val="28"/>
          <w:szCs w:val="28"/>
        </w:rPr>
        <w:t>самостоятельное деление на части несложного по структуре и содержанию текста;</w:t>
      </w:r>
    </w:p>
    <w:p w:rsidR="00D64980" w:rsidRPr="00E33D62" w:rsidRDefault="00D64980" w:rsidP="0085659C">
      <w:pPr>
        <w:jc w:val="both"/>
        <w:rPr>
          <w:sz w:val="28"/>
          <w:szCs w:val="28"/>
        </w:rPr>
      </w:pPr>
      <w:r w:rsidRPr="00E33D62">
        <w:rPr>
          <w:rFonts w:eastAsia="Times New Roman"/>
          <w:sz w:val="28"/>
          <w:szCs w:val="28"/>
        </w:rPr>
        <w:t>формулировка заголовков пунктов плана (с помощью учителя);</w:t>
      </w:r>
    </w:p>
    <w:p w:rsidR="00D64980" w:rsidRPr="00E33D62" w:rsidRDefault="00D64980" w:rsidP="0085659C">
      <w:pPr>
        <w:jc w:val="both"/>
        <w:rPr>
          <w:sz w:val="28"/>
          <w:szCs w:val="28"/>
        </w:rPr>
      </w:pPr>
      <w:r w:rsidRPr="00E33D62">
        <w:rPr>
          <w:rFonts w:eastAsia="Times New Roman"/>
          <w:sz w:val="28"/>
          <w:szCs w:val="28"/>
        </w:rPr>
        <w:t>различение главных и второстепенных героев произведения с элементарным обоснованием;</w:t>
      </w:r>
    </w:p>
    <w:p w:rsidR="00D64980" w:rsidRPr="00E33D62" w:rsidRDefault="00D64980" w:rsidP="0085659C">
      <w:pPr>
        <w:jc w:val="both"/>
        <w:rPr>
          <w:sz w:val="28"/>
          <w:szCs w:val="28"/>
        </w:rPr>
      </w:pPr>
      <w:r w:rsidRPr="00E33D62">
        <w:rPr>
          <w:rFonts w:eastAsia="Times New Roman"/>
          <w:sz w:val="28"/>
          <w:szCs w:val="28"/>
        </w:rPr>
        <w:t>определение собственного отношения к поступкам героев (героя);</w:t>
      </w:r>
    </w:p>
    <w:p w:rsidR="00D64980" w:rsidRPr="00E33D62" w:rsidRDefault="00D64980" w:rsidP="0085659C">
      <w:pPr>
        <w:jc w:val="both"/>
        <w:rPr>
          <w:sz w:val="28"/>
          <w:szCs w:val="28"/>
        </w:rPr>
      </w:pPr>
      <w:r w:rsidRPr="00E33D62">
        <w:rPr>
          <w:rFonts w:eastAsia="Times New Roman"/>
          <w:sz w:val="28"/>
          <w:szCs w:val="28"/>
        </w:rPr>
        <w:t>сравнение собственного отношения и отношения автора к поступкам героев с</w:t>
      </w:r>
    </w:p>
    <w:p w:rsidR="00D64980" w:rsidRPr="00E33D62" w:rsidRDefault="00D64980" w:rsidP="0085659C">
      <w:pPr>
        <w:jc w:val="both"/>
        <w:rPr>
          <w:sz w:val="28"/>
          <w:szCs w:val="28"/>
        </w:rPr>
      </w:pPr>
      <w:r w:rsidRPr="00E33D62">
        <w:rPr>
          <w:rFonts w:eastAsia="Times New Roman"/>
          <w:sz w:val="28"/>
          <w:szCs w:val="28"/>
        </w:rPr>
        <w:t>использованием примеров из текста (с помощью учителя);</w:t>
      </w:r>
    </w:p>
    <w:p w:rsidR="00D64980" w:rsidRPr="00E33D62" w:rsidRDefault="00D64980" w:rsidP="0085659C">
      <w:pPr>
        <w:jc w:val="both"/>
        <w:rPr>
          <w:sz w:val="28"/>
          <w:szCs w:val="28"/>
        </w:rPr>
      </w:pPr>
      <w:r w:rsidRPr="00E33D62">
        <w:rPr>
          <w:rFonts w:eastAsia="Times New Roman"/>
          <w:sz w:val="28"/>
          <w:szCs w:val="28"/>
        </w:rPr>
        <w:t>пересказ текста по коллективно составленному плану;</w:t>
      </w:r>
    </w:p>
    <w:p w:rsidR="00D64980" w:rsidRPr="00E33D62" w:rsidRDefault="00D64980" w:rsidP="0085659C">
      <w:pPr>
        <w:jc w:val="both"/>
        <w:rPr>
          <w:sz w:val="28"/>
          <w:szCs w:val="28"/>
        </w:rPr>
      </w:pPr>
      <w:r w:rsidRPr="00E33D62">
        <w:rPr>
          <w:rFonts w:eastAsia="Times New Roman"/>
          <w:sz w:val="28"/>
          <w:szCs w:val="28"/>
        </w:rPr>
        <w:t>нахождение в тексте непонятных слов и выражений, объяснение их значения и смысла с опорой на</w:t>
      </w:r>
      <w:r w:rsidR="00D17D01">
        <w:rPr>
          <w:rFonts w:eastAsia="Times New Roman"/>
          <w:sz w:val="28"/>
          <w:szCs w:val="28"/>
        </w:rPr>
        <w:t xml:space="preserve"> </w:t>
      </w:r>
      <w:r w:rsidRPr="00E33D62">
        <w:rPr>
          <w:rFonts w:eastAsia="Times New Roman"/>
          <w:sz w:val="28"/>
          <w:szCs w:val="28"/>
        </w:rPr>
        <w:t>контекст;</w:t>
      </w:r>
    </w:p>
    <w:p w:rsidR="00D64980" w:rsidRPr="00E33D62" w:rsidRDefault="00D64980" w:rsidP="0085659C">
      <w:pPr>
        <w:jc w:val="both"/>
        <w:rPr>
          <w:sz w:val="28"/>
          <w:szCs w:val="28"/>
        </w:rPr>
      </w:pPr>
      <w:r w:rsidRPr="00E33D62">
        <w:rPr>
          <w:rFonts w:eastAsia="Times New Roman"/>
          <w:sz w:val="28"/>
          <w:szCs w:val="28"/>
        </w:rPr>
        <w:t>ориентировка в круге доступного чтения; выбор интересующей литературы (с помощью взрослого);</w:t>
      </w:r>
    </w:p>
    <w:p w:rsidR="00D64980" w:rsidRPr="00E33D62" w:rsidRDefault="00D64980" w:rsidP="0085659C">
      <w:pPr>
        <w:jc w:val="both"/>
        <w:rPr>
          <w:sz w:val="28"/>
          <w:szCs w:val="28"/>
        </w:rPr>
      </w:pPr>
      <w:r w:rsidRPr="00E33D62">
        <w:rPr>
          <w:rFonts w:eastAsia="Times New Roman"/>
          <w:sz w:val="28"/>
          <w:szCs w:val="28"/>
        </w:rPr>
        <w:t>самостоятельное чтение художественной литературы;</w:t>
      </w:r>
    </w:p>
    <w:p w:rsidR="00D64980" w:rsidRPr="00E33D62" w:rsidRDefault="00D64980" w:rsidP="0085659C">
      <w:pPr>
        <w:jc w:val="both"/>
        <w:rPr>
          <w:sz w:val="28"/>
          <w:szCs w:val="28"/>
        </w:rPr>
      </w:pPr>
      <w:r w:rsidRPr="00E33D62">
        <w:rPr>
          <w:rFonts w:eastAsia="Times New Roman"/>
          <w:sz w:val="28"/>
          <w:szCs w:val="28"/>
        </w:rPr>
        <w:t>знание наизусть 10-12 стихотворений и 1 прозаического отрывка.</w:t>
      </w:r>
    </w:p>
    <w:p w:rsidR="00D64980" w:rsidRPr="00E33D62" w:rsidRDefault="00D64980" w:rsidP="0085659C">
      <w:pPr>
        <w:jc w:val="both"/>
        <w:rPr>
          <w:sz w:val="28"/>
          <w:szCs w:val="28"/>
        </w:rPr>
      </w:pPr>
    </w:p>
    <w:p w:rsidR="00D64980" w:rsidRPr="00E33D62" w:rsidRDefault="00D64980" w:rsidP="0085659C">
      <w:pPr>
        <w:jc w:val="both"/>
        <w:rPr>
          <w:sz w:val="28"/>
          <w:szCs w:val="28"/>
        </w:rPr>
      </w:pPr>
      <w:r w:rsidRPr="00E33D62">
        <w:rPr>
          <w:rFonts w:eastAsia="Times New Roman"/>
          <w:b/>
          <w:bCs/>
          <w:i/>
          <w:iCs/>
          <w:sz w:val="28"/>
          <w:szCs w:val="28"/>
        </w:rPr>
        <w:t>Математика</w:t>
      </w:r>
    </w:p>
    <w:p w:rsidR="00D64980" w:rsidRPr="00E33D62" w:rsidRDefault="00D64980" w:rsidP="0085659C">
      <w:pPr>
        <w:jc w:val="both"/>
        <w:rPr>
          <w:sz w:val="28"/>
          <w:szCs w:val="28"/>
        </w:rPr>
      </w:pPr>
      <w:r w:rsidRPr="00E33D62">
        <w:rPr>
          <w:rFonts w:eastAsia="Times New Roman"/>
          <w:i/>
          <w:iCs/>
          <w:color w:val="00000A"/>
          <w:sz w:val="28"/>
          <w:szCs w:val="28"/>
          <w:u w:val="single"/>
        </w:rPr>
        <w:t>Минимальный уровень:</w:t>
      </w:r>
    </w:p>
    <w:p w:rsidR="00D64980" w:rsidRPr="00E33D62" w:rsidRDefault="00D64980" w:rsidP="0085659C">
      <w:pPr>
        <w:jc w:val="both"/>
        <w:rPr>
          <w:sz w:val="28"/>
          <w:szCs w:val="28"/>
        </w:rPr>
      </w:pPr>
    </w:p>
    <w:p w:rsidR="00D64980" w:rsidRPr="00E33D62" w:rsidRDefault="00D64980" w:rsidP="0085659C">
      <w:pPr>
        <w:jc w:val="both"/>
        <w:rPr>
          <w:sz w:val="28"/>
          <w:szCs w:val="28"/>
        </w:rPr>
      </w:pPr>
      <w:r w:rsidRPr="00E33D62">
        <w:rPr>
          <w:rFonts w:eastAsia="Times New Roman"/>
          <w:color w:val="00000A"/>
          <w:sz w:val="28"/>
          <w:szCs w:val="28"/>
        </w:rPr>
        <w:t>знание  числового  ряда  чисел  в  пределах  100  000;  чтение,  запись  и  сравнение  целых  чисел  в</w:t>
      </w:r>
      <w:r w:rsidR="00D17D01">
        <w:rPr>
          <w:rFonts w:eastAsia="Times New Roman"/>
          <w:color w:val="00000A"/>
          <w:sz w:val="28"/>
          <w:szCs w:val="28"/>
        </w:rPr>
        <w:t xml:space="preserve"> </w:t>
      </w:r>
      <w:r w:rsidRPr="00E33D62">
        <w:rPr>
          <w:rFonts w:eastAsia="Times New Roman"/>
          <w:color w:val="00000A"/>
          <w:sz w:val="28"/>
          <w:szCs w:val="28"/>
        </w:rPr>
        <w:t>пределах 100 000;</w:t>
      </w:r>
    </w:p>
    <w:p w:rsidR="00D64980" w:rsidRPr="00E33D62" w:rsidRDefault="00D64980" w:rsidP="0085659C">
      <w:pPr>
        <w:jc w:val="both"/>
        <w:rPr>
          <w:sz w:val="28"/>
          <w:szCs w:val="28"/>
        </w:rPr>
      </w:pPr>
      <w:r w:rsidRPr="00E33D62">
        <w:rPr>
          <w:rFonts w:eastAsia="Times New Roman"/>
          <w:color w:val="00000A"/>
          <w:sz w:val="28"/>
          <w:szCs w:val="28"/>
        </w:rPr>
        <w:t>знание таблицы сложения однозначных чисел;</w:t>
      </w:r>
    </w:p>
    <w:p w:rsidR="00D64980" w:rsidRPr="00E33D62" w:rsidRDefault="00D64980" w:rsidP="0085659C">
      <w:pPr>
        <w:jc w:val="both"/>
        <w:rPr>
          <w:rFonts w:eastAsia="Times New Roman"/>
          <w:color w:val="00000A"/>
          <w:sz w:val="28"/>
          <w:szCs w:val="28"/>
        </w:rPr>
      </w:pPr>
      <w:r w:rsidRPr="00E33D62">
        <w:rPr>
          <w:rFonts w:eastAsia="Times New Roman"/>
          <w:color w:val="00000A"/>
          <w:sz w:val="28"/>
          <w:szCs w:val="28"/>
        </w:rPr>
        <w:t>знание табличных случаев умножения и получаемых из них случаев деления;</w:t>
      </w:r>
    </w:p>
    <w:p w:rsidR="00AC406F" w:rsidRPr="00E33D62" w:rsidRDefault="00AC406F" w:rsidP="0085659C">
      <w:pPr>
        <w:jc w:val="both"/>
        <w:rPr>
          <w:sz w:val="28"/>
          <w:szCs w:val="28"/>
        </w:rPr>
      </w:pPr>
      <w:r w:rsidRPr="00E33D62">
        <w:rPr>
          <w:rFonts w:eastAsia="Times New Roman"/>
          <w:color w:val="00000A"/>
          <w:sz w:val="28"/>
          <w:szCs w:val="28"/>
        </w:rPr>
        <w:t>письменное  выполнение  арифметических  действий  с  числами  в  пределах  100  000  (сложение,</w:t>
      </w:r>
      <w:r w:rsidR="00D17D01">
        <w:rPr>
          <w:rFonts w:eastAsia="Times New Roman"/>
          <w:color w:val="00000A"/>
          <w:sz w:val="28"/>
          <w:szCs w:val="28"/>
        </w:rPr>
        <w:t xml:space="preserve"> </w:t>
      </w:r>
      <w:r w:rsidRPr="00E33D62">
        <w:rPr>
          <w:rFonts w:eastAsia="Times New Roman"/>
          <w:color w:val="00000A"/>
          <w:sz w:val="28"/>
          <w:szCs w:val="28"/>
        </w:rPr>
        <w:t>вычитание,  умножение и деление на однозначное число) с использованием таблиц  умножения,</w:t>
      </w:r>
      <w:r w:rsidR="00D17D01">
        <w:rPr>
          <w:rFonts w:eastAsia="Times New Roman"/>
          <w:color w:val="00000A"/>
          <w:sz w:val="28"/>
          <w:szCs w:val="28"/>
        </w:rPr>
        <w:t xml:space="preserve"> </w:t>
      </w:r>
      <w:r w:rsidRPr="00E33D62">
        <w:rPr>
          <w:rFonts w:eastAsia="Times New Roman"/>
          <w:color w:val="00000A"/>
          <w:sz w:val="28"/>
          <w:szCs w:val="28"/>
        </w:rPr>
        <w:t>алгоритмов письменных арифметических действий, микрокалькулятора (легкие случаи);</w:t>
      </w:r>
      <w:r w:rsidR="00D17D01">
        <w:rPr>
          <w:rFonts w:eastAsia="Times New Roman"/>
          <w:color w:val="00000A"/>
          <w:sz w:val="28"/>
          <w:szCs w:val="28"/>
        </w:rPr>
        <w:t xml:space="preserve"> </w:t>
      </w:r>
      <w:r w:rsidRPr="00E33D62">
        <w:rPr>
          <w:rFonts w:eastAsia="Times New Roman"/>
          <w:color w:val="00000A"/>
          <w:sz w:val="28"/>
          <w:szCs w:val="28"/>
        </w:rPr>
        <w:t>знание обыкновенных и десятичных дробей; их получение, запись, чтение;</w:t>
      </w:r>
    </w:p>
    <w:p w:rsidR="00AC406F" w:rsidRPr="00E33D62" w:rsidRDefault="00AC406F" w:rsidP="0085659C">
      <w:pPr>
        <w:jc w:val="both"/>
        <w:rPr>
          <w:sz w:val="28"/>
          <w:szCs w:val="28"/>
        </w:rPr>
      </w:pPr>
      <w:r w:rsidRPr="00E33D62">
        <w:rPr>
          <w:rFonts w:eastAsia="Times New Roman"/>
          <w:color w:val="00000A"/>
          <w:sz w:val="28"/>
          <w:szCs w:val="28"/>
        </w:rPr>
        <w:t>выполнение арифметических действий (сложение, вычитание, умножение и деление на однозначное</w:t>
      </w:r>
      <w:r w:rsidR="00D17D01">
        <w:rPr>
          <w:rFonts w:eastAsia="Times New Roman"/>
          <w:color w:val="00000A"/>
          <w:sz w:val="28"/>
          <w:szCs w:val="28"/>
        </w:rPr>
        <w:t xml:space="preserve"> </w:t>
      </w:r>
      <w:r w:rsidRPr="00E33D62">
        <w:rPr>
          <w:rFonts w:eastAsia="Times New Roman"/>
          <w:color w:val="00000A"/>
          <w:sz w:val="28"/>
          <w:szCs w:val="28"/>
        </w:rPr>
        <w:t>число)  с  десятичными  дробями,  имеющими  в  записи  менее  5  знаков  (цифр),  в  том  числе  с</w:t>
      </w:r>
      <w:r w:rsidR="00D17D01">
        <w:rPr>
          <w:rFonts w:eastAsia="Times New Roman"/>
          <w:color w:val="00000A"/>
          <w:sz w:val="28"/>
          <w:szCs w:val="28"/>
        </w:rPr>
        <w:t xml:space="preserve"> </w:t>
      </w:r>
      <w:r w:rsidRPr="00E33D62">
        <w:rPr>
          <w:rFonts w:eastAsia="Times New Roman"/>
          <w:color w:val="00000A"/>
          <w:sz w:val="28"/>
          <w:szCs w:val="28"/>
        </w:rPr>
        <w:t>использованием микрокалькулятора;</w:t>
      </w:r>
    </w:p>
    <w:p w:rsidR="00AC406F" w:rsidRPr="00E33D62" w:rsidRDefault="00AC406F" w:rsidP="0085659C">
      <w:pPr>
        <w:jc w:val="both"/>
        <w:rPr>
          <w:sz w:val="28"/>
          <w:szCs w:val="28"/>
        </w:rPr>
      </w:pPr>
      <w:r w:rsidRPr="00E33D62">
        <w:rPr>
          <w:rFonts w:eastAsia="Times New Roman"/>
          <w:color w:val="00000A"/>
          <w:sz w:val="28"/>
          <w:szCs w:val="28"/>
        </w:rPr>
        <w:t>знание  названий,  обозначения,  соотношения  крупных  и  мелких  единиц  измерения  стоимости,</w:t>
      </w:r>
      <w:r w:rsidR="00D17D01">
        <w:rPr>
          <w:rFonts w:eastAsia="Times New Roman"/>
          <w:color w:val="00000A"/>
          <w:sz w:val="28"/>
          <w:szCs w:val="28"/>
        </w:rPr>
        <w:t xml:space="preserve"> </w:t>
      </w:r>
      <w:r w:rsidRPr="00E33D62">
        <w:rPr>
          <w:rFonts w:eastAsia="Times New Roman"/>
          <w:color w:val="00000A"/>
          <w:sz w:val="28"/>
          <w:szCs w:val="28"/>
        </w:rPr>
        <w:t>длины, массы, времени; выполнение действий с числами, полученными при измерении величин;</w:t>
      </w:r>
      <w:r w:rsidR="00D17D01">
        <w:rPr>
          <w:rFonts w:eastAsia="Times New Roman"/>
          <w:color w:val="00000A"/>
          <w:sz w:val="28"/>
          <w:szCs w:val="28"/>
        </w:rPr>
        <w:t xml:space="preserve"> </w:t>
      </w:r>
      <w:r w:rsidRPr="00E33D62">
        <w:rPr>
          <w:rFonts w:eastAsia="Times New Roman"/>
          <w:color w:val="00000A"/>
          <w:sz w:val="28"/>
          <w:szCs w:val="28"/>
        </w:rPr>
        <w:t>нахождение доли величины и величины по значению её доли (половина, треть, четверть, пятая,</w:t>
      </w:r>
      <w:r w:rsidR="00D17D01">
        <w:rPr>
          <w:rFonts w:eastAsia="Times New Roman"/>
          <w:color w:val="00000A"/>
          <w:sz w:val="28"/>
          <w:szCs w:val="28"/>
        </w:rPr>
        <w:t xml:space="preserve"> </w:t>
      </w:r>
      <w:r w:rsidRPr="00E33D62">
        <w:rPr>
          <w:rFonts w:eastAsia="Times New Roman"/>
          <w:color w:val="00000A"/>
          <w:sz w:val="28"/>
          <w:szCs w:val="28"/>
        </w:rPr>
        <w:t>десятая часть);</w:t>
      </w:r>
    </w:p>
    <w:p w:rsidR="00AC406F" w:rsidRPr="00E33D62" w:rsidRDefault="00AC406F" w:rsidP="0085659C">
      <w:pPr>
        <w:jc w:val="both"/>
        <w:rPr>
          <w:sz w:val="28"/>
          <w:szCs w:val="28"/>
        </w:rPr>
      </w:pPr>
      <w:r w:rsidRPr="00E33D62">
        <w:rPr>
          <w:rFonts w:eastAsia="Times New Roman"/>
          <w:color w:val="00000A"/>
          <w:sz w:val="28"/>
          <w:szCs w:val="28"/>
        </w:rPr>
        <w:t>решение простых арифметических задач и составных задач в 2 действия;</w:t>
      </w:r>
    </w:p>
    <w:p w:rsidR="00AC406F" w:rsidRPr="00E33D62" w:rsidRDefault="00AC406F" w:rsidP="0085659C">
      <w:pPr>
        <w:jc w:val="both"/>
        <w:rPr>
          <w:sz w:val="28"/>
          <w:szCs w:val="28"/>
        </w:rPr>
      </w:pPr>
    </w:p>
    <w:p w:rsidR="00D17D01" w:rsidRDefault="00AC406F" w:rsidP="0085659C">
      <w:pPr>
        <w:jc w:val="both"/>
        <w:rPr>
          <w:rFonts w:eastAsia="Times New Roman"/>
          <w:color w:val="00000A"/>
          <w:sz w:val="28"/>
          <w:szCs w:val="28"/>
        </w:rPr>
      </w:pPr>
      <w:r w:rsidRPr="00E33D62">
        <w:rPr>
          <w:rFonts w:eastAsia="Times New Roman"/>
          <w:color w:val="00000A"/>
          <w:sz w:val="28"/>
          <w:szCs w:val="28"/>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 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AC406F" w:rsidRPr="00E33D62" w:rsidRDefault="00AC406F" w:rsidP="0085659C">
      <w:pPr>
        <w:jc w:val="both"/>
        <w:rPr>
          <w:sz w:val="28"/>
          <w:szCs w:val="28"/>
        </w:rPr>
      </w:pPr>
      <w:r w:rsidRPr="00E33D62">
        <w:rPr>
          <w:rFonts w:eastAsia="Times New Roman"/>
          <w:color w:val="00000A"/>
          <w:sz w:val="28"/>
          <w:szCs w:val="28"/>
        </w:rPr>
        <w:t xml:space="preserve"> </w:t>
      </w:r>
      <w:r w:rsidRPr="00E33D62">
        <w:rPr>
          <w:rFonts w:eastAsia="Times New Roman"/>
          <w:i/>
          <w:iCs/>
          <w:color w:val="00000A"/>
          <w:sz w:val="28"/>
          <w:szCs w:val="28"/>
          <w:u w:val="single"/>
        </w:rPr>
        <w:t>Достаточный уровень:</w:t>
      </w:r>
    </w:p>
    <w:p w:rsidR="00AC406F" w:rsidRPr="00E33D62" w:rsidRDefault="00AC406F" w:rsidP="0085659C">
      <w:pPr>
        <w:jc w:val="both"/>
        <w:rPr>
          <w:sz w:val="28"/>
          <w:szCs w:val="28"/>
        </w:rPr>
      </w:pPr>
      <w:r w:rsidRPr="00E33D62">
        <w:rPr>
          <w:rFonts w:eastAsia="Times New Roman"/>
          <w:color w:val="00000A"/>
          <w:sz w:val="28"/>
          <w:szCs w:val="28"/>
        </w:rPr>
        <w:t>знание числового ряда чисел в пределах 1 000 000; чтение, запись и сравнение чисел в пределах 1000 000;</w:t>
      </w:r>
    </w:p>
    <w:p w:rsidR="00AC406F" w:rsidRPr="00E33D62" w:rsidRDefault="00AC406F" w:rsidP="0085659C">
      <w:pPr>
        <w:jc w:val="both"/>
        <w:rPr>
          <w:sz w:val="28"/>
          <w:szCs w:val="28"/>
        </w:rPr>
      </w:pPr>
      <w:r w:rsidRPr="00E33D62">
        <w:rPr>
          <w:rFonts w:eastAsia="Times New Roman"/>
          <w:color w:val="00000A"/>
          <w:sz w:val="28"/>
          <w:szCs w:val="28"/>
        </w:rPr>
        <w:t>знание таблицы сложения однозначных чисел, в том числе с переходом через десяток;</w:t>
      </w:r>
    </w:p>
    <w:p w:rsidR="00AC406F" w:rsidRPr="00E33D62" w:rsidRDefault="00AC406F" w:rsidP="0085659C">
      <w:pPr>
        <w:jc w:val="both"/>
        <w:rPr>
          <w:sz w:val="28"/>
          <w:szCs w:val="28"/>
        </w:rPr>
      </w:pPr>
      <w:r w:rsidRPr="00E33D62">
        <w:rPr>
          <w:rFonts w:eastAsia="Times New Roman"/>
          <w:color w:val="00000A"/>
          <w:sz w:val="28"/>
          <w:szCs w:val="28"/>
        </w:rPr>
        <w:t>знание табличных случаев умножения и получаемых из них случаев деления;</w:t>
      </w:r>
    </w:p>
    <w:p w:rsidR="00AC406F" w:rsidRPr="00E33D62" w:rsidRDefault="00AC406F" w:rsidP="0085659C">
      <w:pPr>
        <w:tabs>
          <w:tab w:val="left" w:pos="8000"/>
        </w:tabs>
        <w:jc w:val="both"/>
        <w:rPr>
          <w:sz w:val="28"/>
          <w:szCs w:val="28"/>
        </w:rPr>
      </w:pPr>
      <w:r w:rsidRPr="00E33D62">
        <w:rPr>
          <w:rFonts w:eastAsia="Times New Roman"/>
          <w:color w:val="00000A"/>
          <w:sz w:val="28"/>
          <w:szCs w:val="28"/>
        </w:rPr>
        <w:t>знание  названий,  обозначений,  соотношения  крупных  и  мелких  единиц измерения  стоимости,</w:t>
      </w:r>
      <w:r w:rsidR="00D17D01">
        <w:rPr>
          <w:rFonts w:eastAsia="Times New Roman"/>
          <w:color w:val="00000A"/>
          <w:sz w:val="28"/>
          <w:szCs w:val="28"/>
        </w:rPr>
        <w:t xml:space="preserve"> </w:t>
      </w:r>
      <w:r w:rsidRPr="00E33D62">
        <w:rPr>
          <w:rFonts w:eastAsia="Times New Roman"/>
          <w:color w:val="00000A"/>
          <w:sz w:val="28"/>
          <w:szCs w:val="28"/>
        </w:rPr>
        <w:t>длины, массы, времени, площади, объема;</w:t>
      </w:r>
    </w:p>
    <w:p w:rsidR="00AC406F" w:rsidRPr="00E33D62" w:rsidRDefault="00AC406F" w:rsidP="0085659C">
      <w:pPr>
        <w:jc w:val="both"/>
        <w:rPr>
          <w:sz w:val="28"/>
          <w:szCs w:val="28"/>
        </w:rPr>
      </w:pPr>
      <w:r w:rsidRPr="00E33D62">
        <w:rPr>
          <w:rFonts w:eastAsia="Times New Roman"/>
          <w:color w:val="00000A"/>
          <w:sz w:val="28"/>
          <w:szCs w:val="28"/>
        </w:rPr>
        <w:t>устное выполнение арифметических действий с целыми числами, полученными при счете и при</w:t>
      </w:r>
      <w:r w:rsidR="00D17D01">
        <w:rPr>
          <w:rFonts w:eastAsia="Times New Roman"/>
          <w:color w:val="00000A"/>
          <w:sz w:val="28"/>
          <w:szCs w:val="28"/>
        </w:rPr>
        <w:t xml:space="preserve"> </w:t>
      </w:r>
      <w:r w:rsidRPr="00E33D62">
        <w:rPr>
          <w:rFonts w:eastAsia="Times New Roman"/>
          <w:color w:val="00000A"/>
          <w:sz w:val="28"/>
          <w:szCs w:val="28"/>
        </w:rPr>
        <w:t>измерении, в пределах 100 (простые случаи в пределах 1 000 000);</w:t>
      </w:r>
    </w:p>
    <w:p w:rsidR="00AC406F" w:rsidRPr="00E33D62" w:rsidRDefault="00AC406F" w:rsidP="0085659C">
      <w:pPr>
        <w:tabs>
          <w:tab w:val="left" w:pos="1400"/>
          <w:tab w:val="left" w:pos="2840"/>
          <w:tab w:val="left" w:pos="4740"/>
          <w:tab w:val="left" w:pos="5880"/>
          <w:tab w:val="left" w:pos="6180"/>
          <w:tab w:val="left" w:pos="8020"/>
          <w:tab w:val="left" w:pos="9080"/>
          <w:tab w:val="left" w:pos="9420"/>
        </w:tabs>
        <w:jc w:val="both"/>
        <w:rPr>
          <w:sz w:val="28"/>
          <w:szCs w:val="28"/>
        </w:rPr>
      </w:pPr>
      <w:r w:rsidRPr="00E33D62">
        <w:rPr>
          <w:rFonts w:eastAsia="Times New Roman"/>
          <w:color w:val="00000A"/>
          <w:sz w:val="28"/>
          <w:szCs w:val="28"/>
        </w:rPr>
        <w:t>письменное выполнение арифметических действий</w:t>
      </w:r>
      <w:r w:rsidRPr="00E33D62">
        <w:rPr>
          <w:rFonts w:eastAsia="Times New Roman"/>
          <w:color w:val="00000A"/>
          <w:sz w:val="28"/>
          <w:szCs w:val="28"/>
        </w:rPr>
        <w:tab/>
        <w:t>с многозначными числами и  числами,</w:t>
      </w:r>
      <w:r w:rsidR="00D17D01">
        <w:rPr>
          <w:rFonts w:eastAsia="Times New Roman"/>
          <w:color w:val="00000A"/>
          <w:sz w:val="28"/>
          <w:szCs w:val="28"/>
        </w:rPr>
        <w:t xml:space="preserve"> </w:t>
      </w:r>
      <w:r w:rsidRPr="00E33D62">
        <w:rPr>
          <w:rFonts w:eastAsia="Times New Roman"/>
          <w:color w:val="00000A"/>
          <w:sz w:val="28"/>
          <w:szCs w:val="28"/>
        </w:rPr>
        <w:t>полученными при измерении, в пределах 1 000 000;</w:t>
      </w:r>
    </w:p>
    <w:p w:rsidR="00AC406F" w:rsidRPr="00E33D62" w:rsidRDefault="00AC406F" w:rsidP="0085659C">
      <w:pPr>
        <w:jc w:val="both"/>
        <w:rPr>
          <w:sz w:val="28"/>
          <w:szCs w:val="28"/>
        </w:rPr>
      </w:pPr>
      <w:r w:rsidRPr="00E33D62">
        <w:rPr>
          <w:rFonts w:eastAsia="Times New Roman"/>
          <w:color w:val="00000A"/>
          <w:sz w:val="28"/>
          <w:szCs w:val="28"/>
        </w:rPr>
        <w:t>знание обыкновенных и десятичных дробей, их получение, запись, чтение;</w:t>
      </w:r>
    </w:p>
    <w:p w:rsidR="00AC406F" w:rsidRPr="00E33D62" w:rsidRDefault="00AC406F" w:rsidP="0085659C">
      <w:pPr>
        <w:jc w:val="both"/>
        <w:rPr>
          <w:sz w:val="28"/>
          <w:szCs w:val="28"/>
        </w:rPr>
      </w:pPr>
      <w:r w:rsidRPr="00E33D62">
        <w:rPr>
          <w:rFonts w:eastAsia="Times New Roman"/>
          <w:color w:val="00000A"/>
          <w:sz w:val="28"/>
          <w:szCs w:val="28"/>
        </w:rPr>
        <w:t>выполнение арифметических действий с десятичными дробями;</w:t>
      </w:r>
    </w:p>
    <w:p w:rsidR="00AC406F" w:rsidRPr="00E33D62" w:rsidRDefault="00AC406F" w:rsidP="0085659C">
      <w:pPr>
        <w:jc w:val="both"/>
        <w:rPr>
          <w:sz w:val="28"/>
          <w:szCs w:val="28"/>
        </w:rPr>
      </w:pPr>
      <w:r w:rsidRPr="00E33D62">
        <w:rPr>
          <w:rFonts w:eastAsia="Times New Roman"/>
          <w:color w:val="00000A"/>
          <w:sz w:val="28"/>
          <w:szCs w:val="28"/>
        </w:rPr>
        <w:lastRenderedPageBreak/>
        <w:t>нахождение одной или нескольких долей (процентов) от числа, числа по одной его доли (проценту);выполнение арифметических действий с целыми числами до 1 000 000 и десятичными дробями с</w:t>
      </w:r>
      <w:r w:rsidR="00D17D01">
        <w:rPr>
          <w:rFonts w:eastAsia="Times New Roman"/>
          <w:color w:val="00000A"/>
          <w:sz w:val="28"/>
          <w:szCs w:val="28"/>
        </w:rPr>
        <w:t xml:space="preserve"> </w:t>
      </w:r>
      <w:r w:rsidRPr="00E33D62">
        <w:rPr>
          <w:rFonts w:eastAsia="Times New Roman"/>
          <w:color w:val="00000A"/>
          <w:sz w:val="28"/>
          <w:szCs w:val="28"/>
        </w:rPr>
        <w:t>использованием  микрокалькулятора  и  проверкой  вычислений  путем  повторного  использования</w:t>
      </w:r>
      <w:r w:rsidR="00D17D01">
        <w:rPr>
          <w:rFonts w:eastAsia="Times New Roman"/>
          <w:color w:val="00000A"/>
          <w:sz w:val="28"/>
          <w:szCs w:val="28"/>
        </w:rPr>
        <w:t xml:space="preserve"> </w:t>
      </w:r>
      <w:r w:rsidRPr="00E33D62">
        <w:rPr>
          <w:rFonts w:eastAsia="Times New Roman"/>
          <w:color w:val="00000A"/>
          <w:sz w:val="28"/>
          <w:szCs w:val="28"/>
        </w:rPr>
        <w:t>микрокалькулятора;</w:t>
      </w:r>
    </w:p>
    <w:p w:rsidR="00AC406F" w:rsidRPr="00E33D62" w:rsidRDefault="00AC406F" w:rsidP="0085659C">
      <w:pPr>
        <w:jc w:val="both"/>
        <w:rPr>
          <w:sz w:val="28"/>
          <w:szCs w:val="28"/>
        </w:rPr>
      </w:pPr>
      <w:r w:rsidRPr="00E33D62">
        <w:rPr>
          <w:rFonts w:eastAsia="Times New Roman"/>
          <w:color w:val="00000A"/>
          <w:sz w:val="28"/>
          <w:szCs w:val="28"/>
        </w:rPr>
        <w:t>решение  простых  задач  в  соответствии  с  программой,  составных  задач  в  2-3  арифметических</w:t>
      </w:r>
      <w:r w:rsidR="00D17D01">
        <w:rPr>
          <w:rFonts w:eastAsia="Times New Roman"/>
          <w:color w:val="00000A"/>
          <w:sz w:val="28"/>
          <w:szCs w:val="28"/>
        </w:rPr>
        <w:t xml:space="preserve"> </w:t>
      </w:r>
      <w:r w:rsidRPr="00E33D62">
        <w:rPr>
          <w:rFonts w:eastAsia="Times New Roman"/>
          <w:color w:val="00000A"/>
          <w:sz w:val="28"/>
          <w:szCs w:val="28"/>
        </w:rPr>
        <w:t>действия;</w:t>
      </w:r>
      <w:r w:rsidR="00D17D01">
        <w:rPr>
          <w:rFonts w:eastAsia="Times New Roman"/>
          <w:color w:val="00000A"/>
          <w:sz w:val="28"/>
          <w:szCs w:val="28"/>
        </w:rPr>
        <w:t xml:space="preserve"> </w:t>
      </w:r>
      <w:r w:rsidRPr="00E33D62">
        <w:rPr>
          <w:rFonts w:eastAsia="Times New Roman"/>
          <w:color w:val="00000A"/>
          <w:sz w:val="28"/>
          <w:szCs w:val="28"/>
        </w:rPr>
        <w:t>распознавание, различение и называние геометрических фигур и тел (куб, шар, параллелепипед,</w:t>
      </w:r>
      <w:r w:rsidR="00D17D01">
        <w:rPr>
          <w:rFonts w:eastAsia="Times New Roman"/>
          <w:color w:val="00000A"/>
          <w:sz w:val="28"/>
          <w:szCs w:val="28"/>
        </w:rPr>
        <w:t xml:space="preserve"> </w:t>
      </w:r>
      <w:r w:rsidRPr="00E33D62">
        <w:rPr>
          <w:rFonts w:eastAsia="Times New Roman"/>
          <w:color w:val="00000A"/>
          <w:sz w:val="28"/>
          <w:szCs w:val="28"/>
        </w:rPr>
        <w:t>пирамида, призма, цилиндр, конус);</w:t>
      </w:r>
    </w:p>
    <w:p w:rsidR="00AC406F" w:rsidRPr="00E33D62" w:rsidRDefault="00AC406F" w:rsidP="0085659C">
      <w:pPr>
        <w:tabs>
          <w:tab w:val="left" w:pos="880"/>
          <w:tab w:val="left" w:pos="1860"/>
          <w:tab w:val="left" w:pos="3100"/>
          <w:tab w:val="left" w:pos="5080"/>
          <w:tab w:val="left" w:pos="6700"/>
          <w:tab w:val="left" w:pos="8520"/>
        </w:tabs>
        <w:jc w:val="both"/>
        <w:rPr>
          <w:sz w:val="28"/>
          <w:szCs w:val="28"/>
        </w:rPr>
      </w:pPr>
      <w:r w:rsidRPr="00E33D62">
        <w:rPr>
          <w:rFonts w:eastAsia="Times New Roman"/>
          <w:color w:val="00000A"/>
          <w:sz w:val="28"/>
          <w:szCs w:val="28"/>
        </w:rPr>
        <w:t>знание</w:t>
      </w:r>
      <w:r w:rsidRPr="00E33D62">
        <w:rPr>
          <w:rFonts w:eastAsia="Times New Roman"/>
          <w:color w:val="00000A"/>
          <w:sz w:val="28"/>
          <w:szCs w:val="28"/>
        </w:rPr>
        <w:tab/>
        <w:t>свойств</w:t>
      </w:r>
      <w:r w:rsidRPr="00E33D62">
        <w:rPr>
          <w:rFonts w:eastAsia="Times New Roman"/>
          <w:color w:val="00000A"/>
          <w:sz w:val="28"/>
          <w:szCs w:val="28"/>
        </w:rPr>
        <w:tab/>
        <w:t>элементов</w:t>
      </w:r>
      <w:r w:rsidRPr="00E33D62">
        <w:rPr>
          <w:rFonts w:eastAsia="Times New Roman"/>
          <w:color w:val="00000A"/>
          <w:sz w:val="28"/>
          <w:szCs w:val="28"/>
        </w:rPr>
        <w:tab/>
        <w:t>многоугольников</w:t>
      </w:r>
      <w:r w:rsidR="00D17D01">
        <w:rPr>
          <w:rFonts w:eastAsia="Times New Roman"/>
          <w:color w:val="00000A"/>
          <w:sz w:val="28"/>
          <w:szCs w:val="28"/>
        </w:rPr>
        <w:t xml:space="preserve"> </w:t>
      </w:r>
      <w:r w:rsidRPr="00E33D62">
        <w:rPr>
          <w:rFonts w:eastAsia="Times New Roman"/>
          <w:color w:val="00000A"/>
          <w:sz w:val="28"/>
          <w:szCs w:val="28"/>
        </w:rPr>
        <w:t>(треугольник,прямоугольник</w:t>
      </w:r>
      <w:r w:rsidR="00D17D01">
        <w:rPr>
          <w:rFonts w:eastAsia="Times New Roman"/>
          <w:color w:val="00000A"/>
          <w:sz w:val="28"/>
          <w:szCs w:val="28"/>
        </w:rPr>
        <w:t xml:space="preserve">,параллелограмм),прямоугольного </w:t>
      </w:r>
      <w:r w:rsidRPr="00E33D62">
        <w:rPr>
          <w:rFonts w:eastAsia="Times New Roman"/>
          <w:color w:val="00000A"/>
          <w:sz w:val="28"/>
          <w:szCs w:val="28"/>
        </w:rPr>
        <w:t>параллелепипеда;</w:t>
      </w:r>
    </w:p>
    <w:p w:rsidR="00AC406F" w:rsidRPr="00E33D62" w:rsidRDefault="00AC406F" w:rsidP="0085659C">
      <w:pPr>
        <w:jc w:val="both"/>
        <w:rPr>
          <w:sz w:val="28"/>
          <w:szCs w:val="28"/>
        </w:rPr>
      </w:pPr>
      <w:r w:rsidRPr="00E33D62">
        <w:rPr>
          <w:rFonts w:eastAsia="Times New Roman"/>
          <w:color w:val="00000A"/>
          <w:sz w:val="28"/>
          <w:szCs w:val="28"/>
        </w:rPr>
        <w:t>вычисление площади прямоугольника, объема прямоугольного параллелепипеда (куба);</w:t>
      </w:r>
    </w:p>
    <w:p w:rsidR="00AC406F" w:rsidRPr="00E33D62" w:rsidRDefault="00AC406F" w:rsidP="0085659C">
      <w:pPr>
        <w:jc w:val="both"/>
        <w:rPr>
          <w:sz w:val="28"/>
          <w:szCs w:val="28"/>
        </w:rPr>
      </w:pPr>
      <w:r w:rsidRPr="00E33D62">
        <w:rPr>
          <w:rFonts w:eastAsia="Times New Roman"/>
          <w:sz w:val="28"/>
          <w:szCs w:val="28"/>
        </w:rPr>
        <w:t>построение  с  помощью  линейки,  чертежного  угольника,  циркуля,  транспортира  линий,  углов,</w:t>
      </w:r>
      <w:r w:rsidR="00D17D01">
        <w:rPr>
          <w:rFonts w:eastAsia="Times New Roman"/>
          <w:sz w:val="28"/>
          <w:szCs w:val="28"/>
        </w:rPr>
        <w:t xml:space="preserve"> </w:t>
      </w:r>
      <w:r w:rsidRPr="00E33D62">
        <w:rPr>
          <w:rFonts w:eastAsia="Times New Roman"/>
          <w:sz w:val="28"/>
          <w:szCs w:val="28"/>
        </w:rPr>
        <w:t>многоугольников,  окружностей  в  разном  положении  на  плоскости, в  том  числе  симметричных</w:t>
      </w:r>
      <w:r w:rsidR="00D17D01">
        <w:rPr>
          <w:rFonts w:eastAsia="Times New Roman"/>
          <w:sz w:val="28"/>
          <w:szCs w:val="28"/>
        </w:rPr>
        <w:t xml:space="preserve"> </w:t>
      </w:r>
      <w:r w:rsidRPr="00E33D62">
        <w:rPr>
          <w:rFonts w:eastAsia="Times New Roman"/>
          <w:sz w:val="28"/>
          <w:szCs w:val="28"/>
        </w:rPr>
        <w:t>относительно оси, центра симметрии;</w:t>
      </w:r>
    </w:p>
    <w:p w:rsidR="00AC406F" w:rsidRPr="00E33D62" w:rsidRDefault="00AC406F" w:rsidP="0085659C">
      <w:pPr>
        <w:jc w:val="both"/>
        <w:rPr>
          <w:sz w:val="28"/>
          <w:szCs w:val="28"/>
        </w:rPr>
      </w:pPr>
    </w:p>
    <w:p w:rsidR="00AC406F" w:rsidRPr="00E33D62" w:rsidRDefault="00AC406F" w:rsidP="0085659C">
      <w:pPr>
        <w:ind w:right="20"/>
        <w:jc w:val="both"/>
        <w:rPr>
          <w:sz w:val="28"/>
          <w:szCs w:val="28"/>
        </w:rPr>
      </w:pPr>
      <w:r w:rsidRPr="00E33D62">
        <w:rPr>
          <w:rFonts w:eastAsia="Times New Roman"/>
          <w:sz w:val="28"/>
          <w:szCs w:val="28"/>
        </w:rPr>
        <w:t>применение математических знаний для решения профессиональных трудовых задач; представления о персональном компьютере как техническом средстве, его основных устройствах и их назначении;</w:t>
      </w:r>
    </w:p>
    <w:p w:rsidR="00AC406F" w:rsidRPr="00E33D62" w:rsidRDefault="00AC406F" w:rsidP="0085659C">
      <w:pPr>
        <w:jc w:val="both"/>
        <w:rPr>
          <w:sz w:val="28"/>
          <w:szCs w:val="28"/>
        </w:rPr>
      </w:pPr>
    </w:p>
    <w:p w:rsidR="00AC406F" w:rsidRPr="00E33D62" w:rsidRDefault="00AC406F" w:rsidP="0085659C">
      <w:pPr>
        <w:jc w:val="both"/>
        <w:rPr>
          <w:sz w:val="28"/>
          <w:szCs w:val="28"/>
        </w:rPr>
      </w:pPr>
      <w:r w:rsidRPr="00E33D62">
        <w:rPr>
          <w:rFonts w:eastAsia="Times New Roman"/>
          <w:b/>
          <w:bCs/>
          <w:i/>
          <w:iCs/>
          <w:sz w:val="28"/>
          <w:szCs w:val="28"/>
        </w:rPr>
        <w:t xml:space="preserve">Информатика </w:t>
      </w:r>
      <w:r w:rsidRPr="00E33D62">
        <w:rPr>
          <w:rFonts w:eastAsia="Times New Roman"/>
          <w:sz w:val="28"/>
          <w:szCs w:val="28"/>
        </w:rPr>
        <w:t>(VII</w:t>
      </w:r>
      <w:r w:rsidR="00D17D01">
        <w:rPr>
          <w:rFonts w:eastAsia="Times New Roman"/>
          <w:sz w:val="28"/>
          <w:szCs w:val="28"/>
        </w:rPr>
        <w:t xml:space="preserve"> –</w:t>
      </w:r>
      <w:r w:rsidRPr="00E33D62">
        <w:rPr>
          <w:rFonts w:eastAsia="Times New Roman"/>
          <w:sz w:val="28"/>
          <w:szCs w:val="28"/>
        </w:rPr>
        <w:t>IX</w:t>
      </w:r>
      <w:r w:rsidR="00D17D01">
        <w:rPr>
          <w:rFonts w:eastAsia="Times New Roman"/>
          <w:sz w:val="28"/>
          <w:szCs w:val="28"/>
        </w:rPr>
        <w:t xml:space="preserve"> </w:t>
      </w:r>
      <w:r w:rsidRPr="00E33D62">
        <w:rPr>
          <w:rFonts w:eastAsia="Times New Roman"/>
          <w:sz w:val="28"/>
          <w:szCs w:val="28"/>
        </w:rPr>
        <w:t>классы)</w:t>
      </w:r>
    </w:p>
    <w:p w:rsidR="00AC406F" w:rsidRPr="00E33D62" w:rsidRDefault="00AC406F" w:rsidP="0085659C">
      <w:pPr>
        <w:jc w:val="both"/>
        <w:rPr>
          <w:sz w:val="28"/>
          <w:szCs w:val="28"/>
        </w:rPr>
      </w:pPr>
      <w:r w:rsidRPr="00E33D62">
        <w:rPr>
          <w:rFonts w:eastAsia="Times New Roman"/>
          <w:i/>
          <w:iCs/>
          <w:color w:val="00000A"/>
          <w:sz w:val="28"/>
          <w:szCs w:val="28"/>
          <w:u w:val="single"/>
        </w:rPr>
        <w:t>Минимальный уровень:</w:t>
      </w:r>
    </w:p>
    <w:p w:rsidR="00AC406F" w:rsidRPr="00E33D62" w:rsidRDefault="00AC406F" w:rsidP="0085659C">
      <w:pPr>
        <w:jc w:val="both"/>
        <w:rPr>
          <w:sz w:val="28"/>
          <w:szCs w:val="28"/>
        </w:rPr>
      </w:pPr>
      <w:r w:rsidRPr="00E33D62">
        <w:rPr>
          <w:rFonts w:eastAsia="Times New Roman"/>
          <w:sz w:val="28"/>
          <w:szCs w:val="28"/>
        </w:rPr>
        <w:t>представление о персональном компьютере как техническом средстве, его основных устройствах и</w:t>
      </w:r>
      <w:r w:rsidR="00D17D01">
        <w:rPr>
          <w:rFonts w:eastAsia="Times New Roman"/>
          <w:sz w:val="28"/>
          <w:szCs w:val="28"/>
        </w:rPr>
        <w:t xml:space="preserve"> </w:t>
      </w:r>
      <w:r w:rsidRPr="00E33D62">
        <w:rPr>
          <w:rFonts w:eastAsia="Times New Roman"/>
          <w:sz w:val="28"/>
          <w:szCs w:val="28"/>
        </w:rPr>
        <w:t>их назначении;</w:t>
      </w:r>
    </w:p>
    <w:p w:rsidR="00AC406F" w:rsidRPr="00E33D62" w:rsidRDefault="00AC406F" w:rsidP="0085659C">
      <w:pPr>
        <w:jc w:val="both"/>
        <w:rPr>
          <w:sz w:val="28"/>
          <w:szCs w:val="28"/>
        </w:rPr>
      </w:pPr>
    </w:p>
    <w:p w:rsidR="00AC406F" w:rsidRPr="00E33D62" w:rsidRDefault="00AC406F" w:rsidP="0085659C">
      <w:pPr>
        <w:jc w:val="both"/>
        <w:rPr>
          <w:rFonts w:eastAsia="Times New Roman"/>
          <w:sz w:val="28"/>
          <w:szCs w:val="28"/>
        </w:rPr>
      </w:pPr>
      <w:r w:rsidRPr="00E33D62">
        <w:rPr>
          <w:rFonts w:eastAsia="Times New Roman"/>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w:t>
      </w:r>
    </w:p>
    <w:p w:rsidR="006A5E15" w:rsidRPr="00E33D62" w:rsidRDefault="006A5E15" w:rsidP="0085659C">
      <w:pPr>
        <w:jc w:val="both"/>
        <w:rPr>
          <w:sz w:val="28"/>
          <w:szCs w:val="28"/>
        </w:rPr>
      </w:pPr>
      <w:r w:rsidRPr="00E33D62">
        <w:rPr>
          <w:rFonts w:eastAsia="Times New Roman"/>
          <w:sz w:val="28"/>
          <w:szCs w:val="28"/>
        </w:rPr>
        <w:t>выполнение компенсирующих физических упражнений (мини-зарядка);</w:t>
      </w:r>
    </w:p>
    <w:p w:rsidR="006A5E15" w:rsidRPr="00E33D62" w:rsidRDefault="006A5E15" w:rsidP="0085659C">
      <w:pPr>
        <w:jc w:val="both"/>
        <w:rPr>
          <w:sz w:val="28"/>
          <w:szCs w:val="28"/>
        </w:rPr>
      </w:pPr>
    </w:p>
    <w:p w:rsidR="006A5E15" w:rsidRPr="00E33D62" w:rsidRDefault="006A5E15" w:rsidP="0085659C">
      <w:pPr>
        <w:ind w:right="20"/>
        <w:jc w:val="both"/>
        <w:rPr>
          <w:sz w:val="28"/>
          <w:szCs w:val="28"/>
        </w:rPr>
      </w:pPr>
      <w:r w:rsidRPr="00E33D62">
        <w:rPr>
          <w:rFonts w:eastAsia="Times New Roman"/>
          <w:sz w:val="28"/>
          <w:szCs w:val="28"/>
        </w:rPr>
        <w:t>пользование компьютером для решения доступных учебных задач с простыми информационными объектами (текстами, рисунками и др.).</w:t>
      </w:r>
    </w:p>
    <w:p w:rsidR="006A5E15" w:rsidRPr="00E33D62" w:rsidRDefault="006A5E15" w:rsidP="0085659C">
      <w:pPr>
        <w:jc w:val="both"/>
        <w:rPr>
          <w:sz w:val="28"/>
          <w:szCs w:val="28"/>
        </w:rPr>
      </w:pPr>
    </w:p>
    <w:p w:rsidR="006A5E15" w:rsidRPr="00E33D62" w:rsidRDefault="006A5E15" w:rsidP="0085659C">
      <w:pPr>
        <w:jc w:val="both"/>
        <w:rPr>
          <w:sz w:val="28"/>
          <w:szCs w:val="28"/>
        </w:rPr>
      </w:pPr>
      <w:r w:rsidRPr="00E33D62">
        <w:rPr>
          <w:rFonts w:eastAsia="Times New Roman"/>
          <w:i/>
          <w:iCs/>
          <w:color w:val="00000A"/>
          <w:sz w:val="28"/>
          <w:szCs w:val="28"/>
          <w:u w:val="single"/>
        </w:rPr>
        <w:t>Достаточный уровень:</w:t>
      </w:r>
    </w:p>
    <w:p w:rsidR="006A5E15" w:rsidRPr="00E33D62" w:rsidRDefault="006A5E15" w:rsidP="0085659C">
      <w:pPr>
        <w:jc w:val="both"/>
        <w:rPr>
          <w:sz w:val="28"/>
          <w:szCs w:val="28"/>
        </w:rPr>
      </w:pPr>
      <w:r w:rsidRPr="00E33D62">
        <w:rPr>
          <w:rFonts w:eastAsia="Times New Roman"/>
          <w:color w:val="00000A"/>
          <w:sz w:val="28"/>
          <w:szCs w:val="28"/>
        </w:rPr>
        <w:t>представление о персональном компьютере как техническом средстве, его основных устройствах и</w:t>
      </w:r>
      <w:r w:rsidR="00D17D01">
        <w:rPr>
          <w:rFonts w:eastAsia="Times New Roman"/>
          <w:color w:val="00000A"/>
          <w:sz w:val="28"/>
          <w:szCs w:val="28"/>
        </w:rPr>
        <w:t xml:space="preserve"> </w:t>
      </w:r>
      <w:r w:rsidRPr="00E33D62">
        <w:rPr>
          <w:rFonts w:eastAsia="Times New Roman"/>
          <w:color w:val="00000A"/>
          <w:sz w:val="28"/>
          <w:szCs w:val="28"/>
        </w:rPr>
        <w:t>их назначении;</w:t>
      </w:r>
      <w:r w:rsidR="00D17D01">
        <w:rPr>
          <w:rFonts w:eastAsia="Times New Roman"/>
          <w:color w:val="00000A"/>
          <w:sz w:val="28"/>
          <w:szCs w:val="28"/>
        </w:rPr>
        <w:t xml:space="preserve"> </w:t>
      </w:r>
      <w:r w:rsidRPr="00E33D62">
        <w:rPr>
          <w:rFonts w:eastAsia="Times New Roman"/>
          <w:sz w:val="28"/>
          <w:szCs w:val="28"/>
        </w:rPr>
        <w:t>в</w:t>
      </w:r>
      <w:r w:rsidR="00D17D01">
        <w:rPr>
          <w:rFonts w:eastAsia="Times New Roman"/>
          <w:sz w:val="28"/>
          <w:szCs w:val="28"/>
        </w:rPr>
        <w:t>ыполнение</w:t>
      </w:r>
      <w:r w:rsidR="00D17D01">
        <w:rPr>
          <w:rFonts w:eastAsia="Times New Roman"/>
          <w:sz w:val="28"/>
          <w:szCs w:val="28"/>
        </w:rPr>
        <w:tab/>
        <w:t>элементарных</w:t>
      </w:r>
      <w:r w:rsidR="00D17D01">
        <w:rPr>
          <w:rFonts w:eastAsia="Times New Roman"/>
          <w:sz w:val="28"/>
          <w:szCs w:val="28"/>
        </w:rPr>
        <w:tab/>
        <w:t>действий</w:t>
      </w:r>
      <w:r w:rsidRPr="00E33D62">
        <w:rPr>
          <w:rFonts w:eastAsia="Times New Roman"/>
          <w:sz w:val="28"/>
          <w:szCs w:val="28"/>
        </w:rPr>
        <w:t xml:space="preserve"> с компьютером</w:t>
      </w:r>
      <w:r w:rsidRPr="00E33D62">
        <w:rPr>
          <w:rFonts w:eastAsia="Times New Roman"/>
          <w:sz w:val="28"/>
          <w:szCs w:val="28"/>
        </w:rPr>
        <w:tab/>
        <w:t>и другими</w:t>
      </w:r>
      <w:r w:rsidRPr="00E33D62">
        <w:rPr>
          <w:rFonts w:eastAsia="Times New Roman"/>
          <w:sz w:val="28"/>
          <w:szCs w:val="28"/>
        </w:rPr>
        <w:tab/>
        <w:t>средствами</w:t>
      </w:r>
      <w:r w:rsidRPr="00E33D62">
        <w:rPr>
          <w:rFonts w:eastAsia="Times New Roman"/>
          <w:sz w:val="28"/>
          <w:szCs w:val="28"/>
        </w:rPr>
        <w:tab/>
        <w:t>ИКТ,</w:t>
      </w:r>
      <w:r w:rsidRPr="00E33D62">
        <w:rPr>
          <w:rFonts w:eastAsia="Times New Roman"/>
          <w:sz w:val="28"/>
          <w:szCs w:val="28"/>
        </w:rPr>
        <w:tab/>
        <w:t>используя</w:t>
      </w:r>
      <w:r w:rsidR="00D17D01">
        <w:rPr>
          <w:sz w:val="28"/>
          <w:szCs w:val="28"/>
        </w:rPr>
        <w:t xml:space="preserve"> </w:t>
      </w:r>
      <w:r w:rsidRPr="00E33D62">
        <w:rPr>
          <w:rFonts w:eastAsia="Times New Roman"/>
          <w:sz w:val="28"/>
          <w:szCs w:val="28"/>
        </w:rPr>
        <w:t>безопасные для органов зрения, нервной системы, опорно-двигательного аппарата эргономичные</w:t>
      </w:r>
      <w:r w:rsidR="00D17D01">
        <w:rPr>
          <w:rFonts w:eastAsia="Times New Roman"/>
          <w:sz w:val="28"/>
          <w:szCs w:val="28"/>
        </w:rPr>
        <w:t xml:space="preserve"> </w:t>
      </w:r>
      <w:r w:rsidRPr="00E33D62">
        <w:rPr>
          <w:rFonts w:eastAsia="Times New Roman"/>
          <w:sz w:val="28"/>
          <w:szCs w:val="28"/>
        </w:rPr>
        <w:t>приёмы работы;</w:t>
      </w:r>
    </w:p>
    <w:p w:rsidR="006A5E15" w:rsidRPr="00E33D62" w:rsidRDefault="006A5E15" w:rsidP="0085659C">
      <w:pPr>
        <w:jc w:val="both"/>
        <w:rPr>
          <w:sz w:val="28"/>
          <w:szCs w:val="28"/>
        </w:rPr>
      </w:pPr>
      <w:r w:rsidRPr="00E33D62">
        <w:rPr>
          <w:rFonts w:eastAsia="Times New Roman"/>
          <w:sz w:val="28"/>
          <w:szCs w:val="28"/>
        </w:rPr>
        <w:t>выполнение компенсирующих физических упражнений (мини-зарядка);</w:t>
      </w:r>
    </w:p>
    <w:p w:rsidR="006A5E15" w:rsidRPr="00E33D62" w:rsidRDefault="006A5E15" w:rsidP="0085659C">
      <w:pPr>
        <w:jc w:val="both"/>
        <w:rPr>
          <w:sz w:val="28"/>
          <w:szCs w:val="28"/>
        </w:rPr>
      </w:pPr>
      <w:r w:rsidRPr="00E33D62">
        <w:rPr>
          <w:rFonts w:eastAsia="Times New Roman"/>
          <w:sz w:val="28"/>
          <w:szCs w:val="28"/>
        </w:rPr>
        <w:t>пользование компьютером для решения доступных учебных задач с простыми информационными</w:t>
      </w:r>
      <w:r w:rsidR="00D17D01">
        <w:rPr>
          <w:rFonts w:eastAsia="Times New Roman"/>
          <w:sz w:val="28"/>
          <w:szCs w:val="28"/>
        </w:rPr>
        <w:t xml:space="preserve"> </w:t>
      </w:r>
      <w:r w:rsidRPr="00E33D62">
        <w:rPr>
          <w:rFonts w:eastAsia="Times New Roman"/>
          <w:sz w:val="28"/>
          <w:szCs w:val="28"/>
        </w:rPr>
        <w:t xml:space="preserve">объектами (текстами, рисунками и др.), доступными </w:t>
      </w:r>
      <w:r w:rsidRPr="00E33D62">
        <w:rPr>
          <w:rFonts w:eastAsia="Times New Roman"/>
          <w:sz w:val="28"/>
          <w:szCs w:val="28"/>
        </w:rPr>
        <w:lastRenderedPageBreak/>
        <w:t>электронными ресурсами;</w:t>
      </w:r>
      <w:r w:rsidR="00D17D01">
        <w:rPr>
          <w:rFonts w:eastAsia="Times New Roman"/>
          <w:sz w:val="28"/>
          <w:szCs w:val="28"/>
        </w:rPr>
        <w:t xml:space="preserve"> </w:t>
      </w:r>
      <w:r w:rsidRPr="00E33D62">
        <w:rPr>
          <w:rFonts w:eastAsia="Times New Roman"/>
          <w:sz w:val="28"/>
          <w:szCs w:val="28"/>
        </w:rPr>
        <w:t>пользование</w:t>
      </w:r>
      <w:r w:rsidRPr="00E33D62">
        <w:rPr>
          <w:rFonts w:eastAsia="Times New Roman"/>
          <w:sz w:val="28"/>
          <w:szCs w:val="28"/>
        </w:rPr>
        <w:tab/>
        <w:t>компьютером</w:t>
      </w:r>
      <w:r w:rsidRPr="00E33D62">
        <w:rPr>
          <w:rFonts w:eastAsia="Times New Roman"/>
          <w:sz w:val="28"/>
          <w:szCs w:val="28"/>
        </w:rPr>
        <w:tab/>
        <w:t>для</w:t>
      </w:r>
      <w:r w:rsidRPr="00E33D62">
        <w:rPr>
          <w:rFonts w:eastAsia="Times New Roman"/>
          <w:sz w:val="28"/>
          <w:szCs w:val="28"/>
        </w:rPr>
        <w:tab/>
        <w:t>поиска, получения, хранения,</w:t>
      </w:r>
      <w:r w:rsidRPr="00E33D62">
        <w:rPr>
          <w:rFonts w:eastAsia="Times New Roman"/>
          <w:sz w:val="28"/>
          <w:szCs w:val="28"/>
        </w:rPr>
        <w:tab/>
        <w:t>воспроизведения</w:t>
      </w:r>
      <w:r w:rsidRPr="00E33D62">
        <w:rPr>
          <w:rFonts w:eastAsia="Times New Roman"/>
          <w:sz w:val="28"/>
          <w:szCs w:val="28"/>
        </w:rPr>
        <w:tab/>
        <w:t>и</w:t>
      </w:r>
      <w:r w:rsidRPr="00E33D62">
        <w:rPr>
          <w:rFonts w:eastAsia="Times New Roman"/>
          <w:sz w:val="28"/>
          <w:szCs w:val="28"/>
        </w:rPr>
        <w:tab/>
        <w:t>передачи</w:t>
      </w:r>
      <w:r w:rsidR="00D17D01">
        <w:rPr>
          <w:rFonts w:eastAsia="Times New Roman"/>
          <w:sz w:val="28"/>
          <w:szCs w:val="28"/>
        </w:rPr>
        <w:t xml:space="preserve"> </w:t>
      </w:r>
      <w:r w:rsidRPr="00E33D62">
        <w:rPr>
          <w:rFonts w:eastAsia="Times New Roman"/>
          <w:sz w:val="28"/>
          <w:szCs w:val="28"/>
        </w:rPr>
        <w:t>необходимой информации;</w:t>
      </w:r>
    </w:p>
    <w:p w:rsidR="006A5E15" w:rsidRPr="00E33D62" w:rsidRDefault="006A5E15" w:rsidP="0085659C">
      <w:pPr>
        <w:jc w:val="both"/>
        <w:rPr>
          <w:sz w:val="28"/>
          <w:szCs w:val="28"/>
        </w:rPr>
      </w:pPr>
    </w:p>
    <w:p w:rsidR="006A5E15" w:rsidRPr="00E33D62" w:rsidRDefault="006A5E15" w:rsidP="0085659C">
      <w:pPr>
        <w:ind w:right="20"/>
        <w:jc w:val="both"/>
        <w:rPr>
          <w:sz w:val="28"/>
          <w:szCs w:val="28"/>
        </w:rPr>
      </w:pPr>
      <w:r w:rsidRPr="00E33D62">
        <w:rPr>
          <w:rFonts w:eastAsia="Times New Roman"/>
          <w:color w:val="00000A"/>
          <w:sz w:val="28"/>
          <w:szCs w:val="28"/>
        </w:rPr>
        <w:t>запись (фиксация) выборочной информации об окружающем мире и о себе самом с помощью инструментов ИКТ.</w:t>
      </w:r>
    </w:p>
    <w:p w:rsidR="006A5E15" w:rsidRPr="00E33D62" w:rsidRDefault="006A5E15" w:rsidP="0085659C">
      <w:pPr>
        <w:jc w:val="both"/>
        <w:rPr>
          <w:sz w:val="28"/>
          <w:szCs w:val="28"/>
        </w:rPr>
      </w:pPr>
    </w:p>
    <w:p w:rsidR="006A5E15" w:rsidRPr="00E33D62" w:rsidRDefault="006A5E15" w:rsidP="0085659C">
      <w:pPr>
        <w:jc w:val="both"/>
        <w:rPr>
          <w:sz w:val="28"/>
          <w:szCs w:val="28"/>
        </w:rPr>
      </w:pPr>
      <w:r w:rsidRPr="00E33D62">
        <w:rPr>
          <w:rFonts w:eastAsia="Times New Roman"/>
          <w:b/>
          <w:bCs/>
          <w:i/>
          <w:iCs/>
          <w:sz w:val="28"/>
          <w:szCs w:val="28"/>
        </w:rPr>
        <w:t xml:space="preserve">Природоведение </w:t>
      </w:r>
      <w:r w:rsidRPr="00E33D62">
        <w:rPr>
          <w:rFonts w:eastAsia="Times New Roman"/>
          <w:sz w:val="28"/>
          <w:szCs w:val="28"/>
        </w:rPr>
        <w:t>(V-VI</w:t>
      </w:r>
      <w:r w:rsidR="00D17D01">
        <w:rPr>
          <w:rFonts w:eastAsia="Times New Roman"/>
          <w:sz w:val="28"/>
          <w:szCs w:val="28"/>
        </w:rPr>
        <w:t xml:space="preserve"> </w:t>
      </w:r>
      <w:r w:rsidRPr="00E33D62">
        <w:rPr>
          <w:rFonts w:eastAsia="Times New Roman"/>
          <w:sz w:val="28"/>
          <w:szCs w:val="28"/>
        </w:rPr>
        <w:t>класс)</w:t>
      </w:r>
    </w:p>
    <w:p w:rsidR="006A5E15" w:rsidRPr="00E33D62" w:rsidRDefault="006A5E15" w:rsidP="0085659C">
      <w:pPr>
        <w:jc w:val="both"/>
        <w:rPr>
          <w:sz w:val="28"/>
          <w:szCs w:val="28"/>
        </w:rPr>
      </w:pPr>
      <w:r w:rsidRPr="00E33D62">
        <w:rPr>
          <w:rFonts w:eastAsia="Times New Roman"/>
          <w:i/>
          <w:iCs/>
          <w:sz w:val="28"/>
          <w:szCs w:val="28"/>
          <w:u w:val="single"/>
        </w:rPr>
        <w:t>Минимальный уровень:</w:t>
      </w:r>
    </w:p>
    <w:p w:rsidR="006A5E15" w:rsidRPr="00E33D62" w:rsidRDefault="006A5E15" w:rsidP="0085659C">
      <w:pPr>
        <w:jc w:val="both"/>
        <w:rPr>
          <w:sz w:val="28"/>
          <w:szCs w:val="28"/>
        </w:rPr>
      </w:pPr>
    </w:p>
    <w:p w:rsidR="006A5E15" w:rsidRPr="00E33D62" w:rsidRDefault="006A5E15" w:rsidP="0085659C">
      <w:pPr>
        <w:jc w:val="both"/>
        <w:rPr>
          <w:sz w:val="28"/>
          <w:szCs w:val="28"/>
        </w:rPr>
      </w:pPr>
      <w:r w:rsidRPr="00E33D62">
        <w:rPr>
          <w:rFonts w:eastAsia="Times New Roman"/>
          <w:sz w:val="28"/>
          <w:szCs w:val="28"/>
        </w:rPr>
        <w:t>узнавание и называние изученных объектов на иллюстрациях, фотографиях;</w:t>
      </w:r>
    </w:p>
    <w:p w:rsidR="006A5E15" w:rsidRPr="00E33D62" w:rsidRDefault="006A5E15" w:rsidP="0085659C">
      <w:pPr>
        <w:jc w:val="both"/>
        <w:rPr>
          <w:sz w:val="28"/>
          <w:szCs w:val="28"/>
        </w:rPr>
      </w:pPr>
      <w:r w:rsidRPr="00E33D62">
        <w:rPr>
          <w:rFonts w:eastAsia="Times New Roman"/>
          <w:sz w:val="28"/>
          <w:szCs w:val="28"/>
        </w:rPr>
        <w:t>представления о назначении изученных объектов, их роли в окружающем мире;</w:t>
      </w:r>
    </w:p>
    <w:p w:rsidR="006A5E15" w:rsidRPr="00E33D62" w:rsidRDefault="006A5E15" w:rsidP="0085659C">
      <w:pPr>
        <w:jc w:val="both"/>
        <w:rPr>
          <w:sz w:val="28"/>
          <w:szCs w:val="28"/>
        </w:rPr>
      </w:pPr>
      <w:r w:rsidRPr="00E33D62">
        <w:rPr>
          <w:rFonts w:eastAsia="Times New Roman"/>
          <w:sz w:val="28"/>
          <w:szCs w:val="28"/>
        </w:rPr>
        <w:t>отнесение изученных объектов к определенным группам (осина –лиственное дерево леса);</w:t>
      </w:r>
    </w:p>
    <w:p w:rsidR="006A5E15" w:rsidRPr="00E33D62" w:rsidRDefault="006A5E15" w:rsidP="0085659C">
      <w:pPr>
        <w:tabs>
          <w:tab w:val="left" w:pos="1240"/>
          <w:tab w:val="left" w:pos="2280"/>
          <w:tab w:val="left" w:pos="3440"/>
          <w:tab w:val="left" w:pos="4820"/>
          <w:tab w:val="left" w:pos="5100"/>
          <w:tab w:val="left" w:pos="5900"/>
          <w:tab w:val="left" w:pos="6200"/>
          <w:tab w:val="left" w:pos="6720"/>
          <w:tab w:val="left" w:pos="7160"/>
          <w:tab w:val="left" w:pos="8400"/>
          <w:tab w:val="left" w:pos="9280"/>
        </w:tabs>
        <w:jc w:val="both"/>
        <w:rPr>
          <w:sz w:val="28"/>
          <w:szCs w:val="28"/>
        </w:rPr>
      </w:pPr>
      <w:r w:rsidRPr="00E33D62">
        <w:rPr>
          <w:rFonts w:eastAsia="Times New Roman"/>
          <w:sz w:val="28"/>
          <w:szCs w:val="28"/>
        </w:rPr>
        <w:t>называние сходных объектов, отнесенных</w:t>
      </w:r>
      <w:r w:rsidRPr="00E33D62">
        <w:rPr>
          <w:rFonts w:eastAsia="Times New Roman"/>
          <w:sz w:val="28"/>
          <w:szCs w:val="28"/>
        </w:rPr>
        <w:tab/>
        <w:t>к</w:t>
      </w:r>
      <w:r w:rsidRPr="00E33D62">
        <w:rPr>
          <w:rFonts w:eastAsia="Times New Roman"/>
          <w:sz w:val="28"/>
          <w:szCs w:val="28"/>
        </w:rPr>
        <w:tab/>
        <w:t>одной</w:t>
      </w:r>
      <w:r w:rsidRPr="00E33D62">
        <w:rPr>
          <w:rFonts w:eastAsia="Times New Roman"/>
          <w:sz w:val="28"/>
          <w:szCs w:val="28"/>
        </w:rPr>
        <w:tab/>
        <w:t>и</w:t>
      </w:r>
      <w:r w:rsidRPr="00E33D62">
        <w:rPr>
          <w:rFonts w:eastAsia="Times New Roman"/>
          <w:sz w:val="28"/>
          <w:szCs w:val="28"/>
        </w:rPr>
        <w:tab/>
        <w:t>той же изучаемой группе</w:t>
      </w:r>
      <w:r w:rsidR="00D17D01">
        <w:rPr>
          <w:rFonts w:eastAsia="Times New Roman"/>
          <w:sz w:val="28"/>
          <w:szCs w:val="28"/>
        </w:rPr>
        <w:t xml:space="preserve"> </w:t>
      </w:r>
      <w:r w:rsidRPr="00E33D62">
        <w:rPr>
          <w:rFonts w:eastAsia="Times New Roman"/>
          <w:sz w:val="28"/>
          <w:szCs w:val="28"/>
        </w:rPr>
        <w:t>(полезные</w:t>
      </w:r>
      <w:r w:rsidR="00D17D01">
        <w:rPr>
          <w:rFonts w:eastAsia="Times New Roman"/>
          <w:sz w:val="28"/>
          <w:szCs w:val="28"/>
        </w:rPr>
        <w:t xml:space="preserve"> </w:t>
      </w:r>
      <w:r w:rsidRPr="00E33D62">
        <w:rPr>
          <w:rFonts w:eastAsia="Times New Roman"/>
          <w:sz w:val="28"/>
          <w:szCs w:val="28"/>
        </w:rPr>
        <w:t>ископаемые);</w:t>
      </w:r>
    </w:p>
    <w:p w:rsidR="006A5E15" w:rsidRPr="00E33D62" w:rsidRDefault="006A5E15" w:rsidP="0085659C">
      <w:pPr>
        <w:jc w:val="both"/>
        <w:rPr>
          <w:sz w:val="28"/>
          <w:szCs w:val="28"/>
        </w:rPr>
      </w:pPr>
      <w:r w:rsidRPr="00E33D62">
        <w:rPr>
          <w:rFonts w:eastAsia="Times New Roman"/>
          <w:sz w:val="28"/>
          <w:szCs w:val="28"/>
        </w:rPr>
        <w:t>соблюдение режима дня, правил личной гигиены и здорового образа жизни, понимание их значение</w:t>
      </w:r>
      <w:r w:rsidR="00BA7748">
        <w:rPr>
          <w:rFonts w:eastAsia="Times New Roman"/>
          <w:sz w:val="28"/>
          <w:szCs w:val="28"/>
        </w:rPr>
        <w:t xml:space="preserve"> </w:t>
      </w:r>
      <w:r w:rsidRPr="00E33D62">
        <w:rPr>
          <w:rFonts w:eastAsia="Times New Roman"/>
          <w:sz w:val="28"/>
          <w:szCs w:val="28"/>
        </w:rPr>
        <w:t>в жизни человека;</w:t>
      </w:r>
    </w:p>
    <w:p w:rsidR="006A5E15" w:rsidRPr="00E33D62" w:rsidRDefault="006A5E15" w:rsidP="0085659C">
      <w:pPr>
        <w:jc w:val="both"/>
        <w:rPr>
          <w:sz w:val="28"/>
          <w:szCs w:val="28"/>
        </w:rPr>
      </w:pPr>
      <w:r w:rsidRPr="00E33D62">
        <w:rPr>
          <w:rFonts w:eastAsia="Times New Roman"/>
          <w:sz w:val="28"/>
          <w:szCs w:val="28"/>
        </w:rPr>
        <w:t>соблюдение элементарных правил безопасного поведения в природе и обществе (под контролем</w:t>
      </w:r>
      <w:r w:rsidR="00BA7748">
        <w:rPr>
          <w:rFonts w:eastAsia="Times New Roman"/>
          <w:sz w:val="28"/>
          <w:szCs w:val="28"/>
        </w:rPr>
        <w:t xml:space="preserve"> </w:t>
      </w:r>
      <w:r w:rsidRPr="00E33D62">
        <w:rPr>
          <w:rFonts w:eastAsia="Times New Roman"/>
          <w:sz w:val="28"/>
          <w:szCs w:val="28"/>
        </w:rPr>
        <w:t>взрослого);</w:t>
      </w:r>
    </w:p>
    <w:p w:rsidR="006A5E15" w:rsidRPr="00E33D62" w:rsidRDefault="006A5E15" w:rsidP="0085659C">
      <w:pPr>
        <w:jc w:val="both"/>
        <w:rPr>
          <w:sz w:val="28"/>
          <w:szCs w:val="28"/>
        </w:rPr>
      </w:pPr>
      <w:r w:rsidRPr="00E33D62">
        <w:rPr>
          <w:rFonts w:eastAsia="Times New Roman"/>
          <w:sz w:val="28"/>
          <w:szCs w:val="28"/>
        </w:rPr>
        <w:t>выполнение несложных заданий под контролем учителя;</w:t>
      </w:r>
    </w:p>
    <w:p w:rsidR="006A5E15" w:rsidRPr="00E33D62" w:rsidRDefault="006A5E15" w:rsidP="0085659C">
      <w:pPr>
        <w:jc w:val="both"/>
        <w:rPr>
          <w:sz w:val="28"/>
          <w:szCs w:val="28"/>
        </w:rPr>
      </w:pPr>
    </w:p>
    <w:p w:rsidR="006A5E15" w:rsidRPr="00E33D62" w:rsidRDefault="006A5E15" w:rsidP="0085659C">
      <w:pPr>
        <w:ind w:right="20"/>
        <w:jc w:val="both"/>
        <w:rPr>
          <w:sz w:val="28"/>
          <w:szCs w:val="28"/>
        </w:rPr>
      </w:pPr>
      <w:r w:rsidRPr="00E33D62">
        <w:rPr>
          <w:rFonts w:eastAsia="Times New Roman"/>
          <w:sz w:val="28"/>
          <w:szCs w:val="28"/>
        </w:rPr>
        <w:t>адекватная оценка своей работы, проявление к ней ценностного отношения, понимание оценки педагога.</w:t>
      </w:r>
    </w:p>
    <w:p w:rsidR="006A5E15" w:rsidRPr="00E33D62" w:rsidRDefault="006A5E15" w:rsidP="0085659C">
      <w:pPr>
        <w:jc w:val="both"/>
        <w:rPr>
          <w:sz w:val="28"/>
          <w:szCs w:val="28"/>
        </w:rPr>
      </w:pPr>
    </w:p>
    <w:p w:rsidR="006A5E15" w:rsidRPr="00E33D62" w:rsidRDefault="006A5E15" w:rsidP="0085659C">
      <w:pPr>
        <w:jc w:val="both"/>
        <w:rPr>
          <w:sz w:val="28"/>
          <w:szCs w:val="28"/>
        </w:rPr>
      </w:pPr>
      <w:r w:rsidRPr="00E33D62">
        <w:rPr>
          <w:rFonts w:eastAsia="Times New Roman"/>
          <w:i/>
          <w:iCs/>
          <w:sz w:val="28"/>
          <w:szCs w:val="28"/>
          <w:u w:val="single"/>
        </w:rPr>
        <w:t>Достаточный уровень:</w:t>
      </w:r>
    </w:p>
    <w:p w:rsidR="006A5E15" w:rsidRPr="00E33D62" w:rsidRDefault="006A5E15" w:rsidP="0085659C">
      <w:pPr>
        <w:jc w:val="both"/>
        <w:rPr>
          <w:sz w:val="28"/>
          <w:szCs w:val="28"/>
        </w:rPr>
      </w:pPr>
      <w:r w:rsidRPr="00E33D62">
        <w:rPr>
          <w:rFonts w:eastAsia="Times New Roman"/>
          <w:sz w:val="28"/>
          <w:szCs w:val="28"/>
        </w:rPr>
        <w:t>узнавание и называние изученных объектов в натуральном виде в естественных условиях;</w:t>
      </w:r>
    </w:p>
    <w:p w:rsidR="006A5E15" w:rsidRPr="00E33D62" w:rsidRDefault="006A5E15" w:rsidP="0085659C">
      <w:pPr>
        <w:jc w:val="both"/>
        <w:rPr>
          <w:sz w:val="28"/>
          <w:szCs w:val="28"/>
        </w:rPr>
      </w:pPr>
      <w:r w:rsidRPr="00E33D62">
        <w:rPr>
          <w:rFonts w:eastAsia="Times New Roman"/>
          <w:sz w:val="28"/>
          <w:szCs w:val="28"/>
        </w:rPr>
        <w:t>знание способов получения необходимой информации об изучаемых объектах по заданию педагога;</w:t>
      </w:r>
    </w:p>
    <w:p w:rsidR="006A5E15" w:rsidRPr="00E33D62" w:rsidRDefault="006A5E15" w:rsidP="0085659C">
      <w:pPr>
        <w:jc w:val="both"/>
        <w:rPr>
          <w:sz w:val="28"/>
          <w:szCs w:val="28"/>
        </w:rPr>
      </w:pPr>
      <w:r w:rsidRPr="00E33D62">
        <w:rPr>
          <w:rFonts w:eastAsia="Times New Roman"/>
          <w:sz w:val="28"/>
          <w:szCs w:val="28"/>
        </w:rPr>
        <w:t>представления о взаимосвязях между изученными объектами, их месте в окружающем мире;</w:t>
      </w:r>
    </w:p>
    <w:p w:rsidR="006A5E15" w:rsidRPr="00E33D62" w:rsidRDefault="006A5E15" w:rsidP="0085659C">
      <w:pPr>
        <w:tabs>
          <w:tab w:val="left" w:pos="3760"/>
          <w:tab w:val="left" w:pos="6640"/>
          <w:tab w:val="left" w:pos="8760"/>
          <w:tab w:val="left" w:pos="9980"/>
        </w:tabs>
        <w:jc w:val="both"/>
        <w:rPr>
          <w:sz w:val="28"/>
          <w:szCs w:val="28"/>
        </w:rPr>
      </w:pPr>
      <w:r w:rsidRPr="00E33D62">
        <w:rPr>
          <w:rFonts w:eastAsia="Times New Roman"/>
          <w:sz w:val="28"/>
          <w:szCs w:val="28"/>
        </w:rPr>
        <w:t>отнесение  изученных  объектов  к определенным  группам  с учетом  различных оснований</w:t>
      </w:r>
      <w:r w:rsidR="00BA7748">
        <w:rPr>
          <w:rFonts w:eastAsia="Times New Roman"/>
          <w:sz w:val="28"/>
          <w:szCs w:val="28"/>
        </w:rPr>
        <w:t xml:space="preserve"> </w:t>
      </w:r>
      <w:r w:rsidRPr="00E33D62">
        <w:rPr>
          <w:rFonts w:eastAsia="Times New Roman"/>
          <w:sz w:val="28"/>
          <w:szCs w:val="28"/>
        </w:rPr>
        <w:t>для</w:t>
      </w:r>
      <w:r w:rsidR="00BA7748">
        <w:rPr>
          <w:rFonts w:eastAsia="Times New Roman"/>
          <w:sz w:val="28"/>
          <w:szCs w:val="28"/>
        </w:rPr>
        <w:t xml:space="preserve"> </w:t>
      </w:r>
      <w:r w:rsidRPr="00E33D62">
        <w:rPr>
          <w:rFonts w:eastAsia="Times New Roman"/>
          <w:sz w:val="28"/>
          <w:szCs w:val="28"/>
        </w:rPr>
        <w:t>классификации (клевер ― травянистое дикорастущее растение; растение луга; кормовое растение;</w:t>
      </w:r>
      <w:r w:rsidR="00BA7748">
        <w:rPr>
          <w:rFonts w:eastAsia="Times New Roman"/>
          <w:sz w:val="28"/>
          <w:szCs w:val="28"/>
        </w:rPr>
        <w:t xml:space="preserve"> </w:t>
      </w:r>
      <w:r w:rsidRPr="00E33D62">
        <w:rPr>
          <w:rFonts w:eastAsia="Times New Roman"/>
          <w:sz w:val="28"/>
          <w:szCs w:val="28"/>
        </w:rPr>
        <w:t>медонос; растение, цветущее летом);</w:t>
      </w:r>
    </w:p>
    <w:p w:rsidR="006A5E15" w:rsidRPr="00E33D62" w:rsidRDefault="006A5E15" w:rsidP="0085659C">
      <w:pPr>
        <w:jc w:val="both"/>
        <w:rPr>
          <w:sz w:val="28"/>
          <w:szCs w:val="28"/>
        </w:rPr>
      </w:pPr>
      <w:r w:rsidRPr="00E33D62">
        <w:rPr>
          <w:rFonts w:eastAsia="Times New Roman"/>
          <w:sz w:val="28"/>
          <w:szCs w:val="28"/>
        </w:rPr>
        <w:t>называние сходных по определенным признакам объектов из тех, которые были изучены на уроках,</w:t>
      </w:r>
      <w:r w:rsidR="00BA7748">
        <w:rPr>
          <w:rFonts w:eastAsia="Times New Roman"/>
          <w:sz w:val="28"/>
          <w:szCs w:val="28"/>
        </w:rPr>
        <w:t xml:space="preserve"> </w:t>
      </w:r>
      <w:r w:rsidRPr="00E33D62">
        <w:rPr>
          <w:rFonts w:eastAsia="Times New Roman"/>
          <w:sz w:val="28"/>
          <w:szCs w:val="28"/>
        </w:rPr>
        <w:t>известны из других источников;</w:t>
      </w:r>
      <w:r w:rsidR="00BA7748">
        <w:rPr>
          <w:rFonts w:eastAsia="Times New Roman"/>
          <w:sz w:val="28"/>
          <w:szCs w:val="28"/>
        </w:rPr>
        <w:t xml:space="preserve"> </w:t>
      </w:r>
      <w:r w:rsidRPr="00E33D62">
        <w:rPr>
          <w:rFonts w:eastAsia="Times New Roman"/>
          <w:sz w:val="28"/>
          <w:szCs w:val="28"/>
        </w:rPr>
        <w:t>объяснение своего решения;</w:t>
      </w:r>
    </w:p>
    <w:p w:rsidR="006A5E15" w:rsidRPr="00E33D62" w:rsidRDefault="006A5E15" w:rsidP="0085659C">
      <w:pPr>
        <w:jc w:val="both"/>
        <w:rPr>
          <w:sz w:val="28"/>
          <w:szCs w:val="28"/>
        </w:rPr>
      </w:pPr>
      <w:r w:rsidRPr="00E33D62">
        <w:rPr>
          <w:rFonts w:eastAsia="Times New Roman"/>
          <w:sz w:val="28"/>
          <w:szCs w:val="28"/>
        </w:rPr>
        <w:t>выделение существенных признаков групп объектов;</w:t>
      </w:r>
    </w:p>
    <w:p w:rsidR="006A5E15" w:rsidRPr="00E33D62" w:rsidRDefault="006A5E15" w:rsidP="0085659C">
      <w:pPr>
        <w:jc w:val="both"/>
        <w:rPr>
          <w:sz w:val="28"/>
          <w:szCs w:val="28"/>
        </w:rPr>
      </w:pPr>
      <w:r w:rsidRPr="00E33D62">
        <w:rPr>
          <w:rFonts w:eastAsia="Times New Roman"/>
          <w:sz w:val="28"/>
          <w:szCs w:val="28"/>
        </w:rPr>
        <w:t>знание и соблюдение правил безопасного поведения в природе и обществе, правил здорового образа</w:t>
      </w:r>
      <w:r w:rsidR="00BA7748">
        <w:rPr>
          <w:rFonts w:eastAsia="Times New Roman"/>
          <w:sz w:val="28"/>
          <w:szCs w:val="28"/>
        </w:rPr>
        <w:t xml:space="preserve"> </w:t>
      </w:r>
      <w:r w:rsidRPr="00E33D62">
        <w:rPr>
          <w:rFonts w:eastAsia="Times New Roman"/>
          <w:sz w:val="28"/>
          <w:szCs w:val="28"/>
        </w:rPr>
        <w:t>жизни;</w:t>
      </w:r>
      <w:r w:rsidR="00BA7748">
        <w:rPr>
          <w:rFonts w:eastAsia="Times New Roman"/>
          <w:sz w:val="28"/>
          <w:szCs w:val="28"/>
        </w:rPr>
        <w:t xml:space="preserve"> </w:t>
      </w:r>
      <w:r w:rsidRPr="00E33D62">
        <w:rPr>
          <w:rFonts w:eastAsia="Times New Roman"/>
          <w:sz w:val="28"/>
          <w:szCs w:val="28"/>
        </w:rPr>
        <w:t>участие в беседе; обсуждение изученного; проявление желания рассказать о предмете изучения,</w:t>
      </w:r>
      <w:r w:rsidR="00BA7748">
        <w:rPr>
          <w:rFonts w:eastAsia="Times New Roman"/>
          <w:sz w:val="28"/>
          <w:szCs w:val="28"/>
        </w:rPr>
        <w:t xml:space="preserve"> </w:t>
      </w:r>
      <w:r w:rsidRPr="00E33D62">
        <w:rPr>
          <w:rFonts w:eastAsia="Times New Roman"/>
          <w:sz w:val="28"/>
          <w:szCs w:val="28"/>
        </w:rPr>
        <w:t>наблюдения, заинтересовавшем объекте;</w:t>
      </w:r>
    </w:p>
    <w:p w:rsidR="006A5E15" w:rsidRPr="00E33D62" w:rsidRDefault="006A5E15" w:rsidP="0085659C">
      <w:pPr>
        <w:jc w:val="both"/>
        <w:rPr>
          <w:sz w:val="28"/>
          <w:szCs w:val="28"/>
        </w:rPr>
      </w:pPr>
      <w:r w:rsidRPr="00E33D62">
        <w:rPr>
          <w:rFonts w:eastAsia="Times New Roman"/>
          <w:sz w:val="28"/>
          <w:szCs w:val="28"/>
        </w:rPr>
        <w:lastRenderedPageBreak/>
        <w:t>выполнение  здания  без  текущего  контроля  учителя  (при  наличии  предваряющего  и  итогового</w:t>
      </w:r>
      <w:r w:rsidR="00BA7748">
        <w:rPr>
          <w:rFonts w:eastAsia="Times New Roman"/>
          <w:sz w:val="28"/>
          <w:szCs w:val="28"/>
        </w:rPr>
        <w:t xml:space="preserve"> </w:t>
      </w:r>
      <w:r w:rsidRPr="00E33D62">
        <w:rPr>
          <w:rFonts w:eastAsia="Times New Roman"/>
          <w:sz w:val="28"/>
          <w:szCs w:val="28"/>
        </w:rPr>
        <w:t>конт</w:t>
      </w:r>
      <w:r w:rsidR="00BA7748">
        <w:rPr>
          <w:rFonts w:eastAsia="Times New Roman"/>
          <w:sz w:val="28"/>
          <w:szCs w:val="28"/>
        </w:rPr>
        <w:t>роля),</w:t>
      </w:r>
      <w:r w:rsidR="00BA7748">
        <w:rPr>
          <w:rFonts w:eastAsia="Times New Roman"/>
          <w:sz w:val="28"/>
          <w:szCs w:val="28"/>
        </w:rPr>
        <w:tab/>
        <w:t>осмысленная</w:t>
      </w:r>
      <w:r w:rsidR="00BA7748">
        <w:rPr>
          <w:rFonts w:eastAsia="Times New Roman"/>
          <w:sz w:val="28"/>
          <w:szCs w:val="28"/>
        </w:rPr>
        <w:tab/>
        <w:t>оценка</w:t>
      </w:r>
      <w:r w:rsidR="00BA7748">
        <w:rPr>
          <w:rFonts w:eastAsia="Times New Roman"/>
          <w:sz w:val="28"/>
          <w:szCs w:val="28"/>
        </w:rPr>
        <w:tab/>
        <w:t xml:space="preserve">своей </w:t>
      </w:r>
      <w:r w:rsidRPr="00E33D62">
        <w:rPr>
          <w:rFonts w:eastAsia="Times New Roman"/>
          <w:sz w:val="28"/>
          <w:szCs w:val="28"/>
        </w:rPr>
        <w:t>работы</w:t>
      </w:r>
      <w:r w:rsidRPr="00E33D62">
        <w:rPr>
          <w:rFonts w:eastAsia="Times New Roman"/>
          <w:sz w:val="28"/>
          <w:szCs w:val="28"/>
        </w:rPr>
        <w:tab/>
        <w:t>и</w:t>
      </w:r>
      <w:r w:rsidRPr="00E33D62">
        <w:rPr>
          <w:rFonts w:eastAsia="Times New Roman"/>
          <w:sz w:val="28"/>
          <w:szCs w:val="28"/>
        </w:rPr>
        <w:tab/>
        <w:t>работ одноклассников,</w:t>
      </w:r>
      <w:r w:rsidRPr="00E33D62">
        <w:rPr>
          <w:rFonts w:eastAsia="Times New Roman"/>
          <w:sz w:val="28"/>
          <w:szCs w:val="28"/>
        </w:rPr>
        <w:tab/>
        <w:t>проявление</w:t>
      </w:r>
      <w:r w:rsidR="00BA7748">
        <w:rPr>
          <w:rFonts w:eastAsia="Times New Roman"/>
          <w:sz w:val="28"/>
          <w:szCs w:val="28"/>
        </w:rPr>
        <w:t xml:space="preserve"> </w:t>
      </w:r>
      <w:r w:rsidRPr="00E33D62">
        <w:rPr>
          <w:rFonts w:eastAsia="Times New Roman"/>
          <w:sz w:val="28"/>
          <w:szCs w:val="28"/>
        </w:rPr>
        <w:tab/>
        <w:t>к ней</w:t>
      </w:r>
      <w:r w:rsidR="00BA7748">
        <w:rPr>
          <w:rFonts w:eastAsia="Times New Roman"/>
          <w:sz w:val="28"/>
          <w:szCs w:val="28"/>
        </w:rPr>
        <w:t xml:space="preserve"> </w:t>
      </w:r>
      <w:r w:rsidRPr="00E33D62">
        <w:rPr>
          <w:rFonts w:eastAsia="Times New Roman"/>
          <w:sz w:val="28"/>
          <w:szCs w:val="28"/>
        </w:rPr>
        <w:t>ценностного отношения, понимание замечаний, адекватное восприятие похвалы;</w:t>
      </w:r>
      <w:r w:rsidR="00BA7748">
        <w:rPr>
          <w:rFonts w:eastAsia="Times New Roman"/>
          <w:sz w:val="28"/>
          <w:szCs w:val="28"/>
        </w:rPr>
        <w:t xml:space="preserve"> </w:t>
      </w:r>
      <w:r w:rsidRPr="00E33D62">
        <w:rPr>
          <w:rFonts w:eastAsia="Times New Roman"/>
          <w:sz w:val="28"/>
          <w:szCs w:val="28"/>
        </w:rPr>
        <w:t>совершение  действий  по  соблюдению  санитарно-гигиенических  норм  в  отношении  изученных</w:t>
      </w:r>
      <w:r w:rsidR="00BA7748">
        <w:rPr>
          <w:rFonts w:eastAsia="Times New Roman"/>
          <w:sz w:val="28"/>
          <w:szCs w:val="28"/>
        </w:rPr>
        <w:t xml:space="preserve"> </w:t>
      </w:r>
      <w:r w:rsidRPr="00E33D62">
        <w:rPr>
          <w:rFonts w:eastAsia="Times New Roman"/>
          <w:sz w:val="28"/>
          <w:szCs w:val="28"/>
        </w:rPr>
        <w:t>объектов и явлений;</w:t>
      </w:r>
    </w:p>
    <w:p w:rsidR="006A5E15" w:rsidRPr="00E33D62" w:rsidRDefault="006A5E15" w:rsidP="0085659C">
      <w:pPr>
        <w:jc w:val="both"/>
        <w:rPr>
          <w:sz w:val="28"/>
          <w:szCs w:val="28"/>
        </w:rPr>
      </w:pPr>
      <w:r w:rsidRPr="00E33D62">
        <w:rPr>
          <w:rFonts w:eastAsia="Times New Roman"/>
          <w:sz w:val="28"/>
          <w:szCs w:val="28"/>
        </w:rPr>
        <w:t>выполнение доступных возрасту природоохранительных действий;</w:t>
      </w:r>
    </w:p>
    <w:p w:rsidR="006A5E15" w:rsidRPr="00E33D62" w:rsidRDefault="006A5E15" w:rsidP="0085659C">
      <w:pPr>
        <w:jc w:val="both"/>
        <w:rPr>
          <w:sz w:val="28"/>
          <w:szCs w:val="28"/>
        </w:rPr>
      </w:pPr>
      <w:r w:rsidRPr="00E33D62">
        <w:rPr>
          <w:rFonts w:eastAsia="Times New Roman"/>
          <w:sz w:val="28"/>
          <w:szCs w:val="28"/>
        </w:rPr>
        <w:t>осуществление деятельности по уходу за комнатными и культурными растениями.</w:t>
      </w:r>
    </w:p>
    <w:p w:rsidR="006A5E15" w:rsidRPr="00E33D62" w:rsidRDefault="006A5E15" w:rsidP="0085659C">
      <w:pPr>
        <w:jc w:val="both"/>
        <w:rPr>
          <w:rFonts w:eastAsia="Times New Roman"/>
          <w:sz w:val="28"/>
          <w:szCs w:val="28"/>
        </w:rPr>
      </w:pPr>
      <w:r w:rsidRPr="00E33D62">
        <w:rPr>
          <w:rFonts w:eastAsia="Times New Roman"/>
          <w:b/>
          <w:bCs/>
          <w:i/>
          <w:iCs/>
          <w:sz w:val="28"/>
          <w:szCs w:val="28"/>
        </w:rPr>
        <w:t>Биология</w:t>
      </w:r>
      <w:r w:rsidRPr="00E33D62">
        <w:rPr>
          <w:rFonts w:eastAsia="Times New Roman"/>
          <w:sz w:val="28"/>
          <w:szCs w:val="28"/>
        </w:rPr>
        <w:t>:</w:t>
      </w:r>
    </w:p>
    <w:p w:rsidR="008C1112" w:rsidRPr="00E33D62" w:rsidRDefault="008C1112" w:rsidP="0085659C">
      <w:pPr>
        <w:jc w:val="both"/>
        <w:rPr>
          <w:sz w:val="28"/>
          <w:szCs w:val="28"/>
        </w:rPr>
      </w:pPr>
      <w:r w:rsidRPr="00E33D62">
        <w:rPr>
          <w:rFonts w:eastAsia="Times New Roman"/>
          <w:i/>
          <w:iCs/>
          <w:sz w:val="28"/>
          <w:szCs w:val="28"/>
          <w:u w:val="single"/>
        </w:rPr>
        <w:t>Минимальный уровень:</w:t>
      </w:r>
    </w:p>
    <w:p w:rsidR="008C1112" w:rsidRPr="00E33D62" w:rsidRDefault="008C1112" w:rsidP="0085659C">
      <w:pPr>
        <w:jc w:val="both"/>
        <w:rPr>
          <w:sz w:val="28"/>
          <w:szCs w:val="28"/>
        </w:rPr>
      </w:pPr>
      <w:r w:rsidRPr="00E33D62">
        <w:rPr>
          <w:rFonts w:eastAsia="Times New Roman"/>
          <w:sz w:val="28"/>
          <w:szCs w:val="28"/>
        </w:rPr>
        <w:t>представления об объектах и явлениях неживой и живой природы, организма человека;</w:t>
      </w:r>
    </w:p>
    <w:p w:rsidR="008C1112" w:rsidRPr="00E33D62" w:rsidRDefault="008C1112" w:rsidP="0085659C">
      <w:pPr>
        <w:jc w:val="both"/>
        <w:rPr>
          <w:sz w:val="28"/>
          <w:szCs w:val="28"/>
        </w:rPr>
      </w:pPr>
      <w:r w:rsidRPr="00E33D62">
        <w:rPr>
          <w:rFonts w:eastAsia="Times New Roman"/>
          <w:sz w:val="28"/>
          <w:szCs w:val="28"/>
        </w:rPr>
        <w:t>знание особенностей  внешнего вида изученных  растений  и  животных,  узнавание и  различение</w:t>
      </w:r>
      <w:r w:rsidR="00BA7748">
        <w:rPr>
          <w:rFonts w:eastAsia="Times New Roman"/>
          <w:sz w:val="28"/>
          <w:szCs w:val="28"/>
        </w:rPr>
        <w:t xml:space="preserve"> </w:t>
      </w:r>
      <w:r w:rsidRPr="00E33D62">
        <w:rPr>
          <w:rFonts w:eastAsia="Times New Roman"/>
          <w:sz w:val="28"/>
          <w:szCs w:val="28"/>
        </w:rPr>
        <w:t>изученных объектов в окружающем мире, моделях, фотографиях, рисунках</w:t>
      </w:r>
      <w:r w:rsidR="00BA7748">
        <w:rPr>
          <w:rFonts w:eastAsia="Times New Roman"/>
          <w:sz w:val="28"/>
          <w:szCs w:val="28"/>
        </w:rPr>
        <w:t xml:space="preserve"> </w:t>
      </w:r>
      <w:r w:rsidRPr="00E33D62">
        <w:rPr>
          <w:rFonts w:eastAsia="Times New Roman"/>
          <w:sz w:val="28"/>
          <w:szCs w:val="28"/>
        </w:rPr>
        <w:t>;</w:t>
      </w:r>
      <w:r w:rsidR="00BA7748">
        <w:rPr>
          <w:rFonts w:eastAsia="Times New Roman"/>
          <w:sz w:val="28"/>
          <w:szCs w:val="28"/>
        </w:rPr>
        <w:t xml:space="preserve"> </w:t>
      </w:r>
      <w:r w:rsidRPr="00E33D62">
        <w:rPr>
          <w:rFonts w:eastAsia="Times New Roman"/>
          <w:sz w:val="28"/>
          <w:szCs w:val="28"/>
        </w:rPr>
        <w:t>знание общих признаков изученных групп растений и животных, правил поведения в природе,</w:t>
      </w:r>
      <w:r w:rsidR="00BA7748">
        <w:rPr>
          <w:rFonts w:eastAsia="Times New Roman"/>
          <w:sz w:val="28"/>
          <w:szCs w:val="28"/>
        </w:rPr>
        <w:t xml:space="preserve"> </w:t>
      </w:r>
      <w:r w:rsidRPr="00E33D62">
        <w:rPr>
          <w:rFonts w:eastAsia="Times New Roman"/>
          <w:sz w:val="28"/>
          <w:szCs w:val="28"/>
        </w:rPr>
        <w:t>техники безопасности, здорового образа жизни в объеме программы;</w:t>
      </w:r>
      <w:r w:rsidR="00BA7748">
        <w:rPr>
          <w:rFonts w:eastAsia="Times New Roman"/>
          <w:sz w:val="28"/>
          <w:szCs w:val="28"/>
        </w:rPr>
        <w:t xml:space="preserve"> </w:t>
      </w:r>
      <w:r w:rsidRPr="00E33D62">
        <w:rPr>
          <w:rFonts w:eastAsia="Times New Roman"/>
          <w:sz w:val="28"/>
          <w:szCs w:val="28"/>
        </w:rPr>
        <w:t>выполнение совместно с учителем практических работ, предусмотренных программой;</w:t>
      </w:r>
      <w:r w:rsidR="00BA7748">
        <w:rPr>
          <w:rFonts w:eastAsia="Times New Roman"/>
          <w:sz w:val="28"/>
          <w:szCs w:val="28"/>
        </w:rPr>
        <w:t xml:space="preserve"> </w:t>
      </w:r>
      <w:r w:rsidRPr="00E33D62">
        <w:rPr>
          <w:rFonts w:eastAsia="Times New Roman"/>
          <w:sz w:val="28"/>
          <w:szCs w:val="28"/>
        </w:rPr>
        <w:t>описание особенностей состояния своего организма;</w:t>
      </w:r>
    </w:p>
    <w:p w:rsidR="008C1112" w:rsidRPr="00E33D62" w:rsidRDefault="008C1112" w:rsidP="0085659C">
      <w:pPr>
        <w:jc w:val="both"/>
        <w:rPr>
          <w:sz w:val="28"/>
          <w:szCs w:val="28"/>
        </w:rPr>
      </w:pPr>
    </w:p>
    <w:p w:rsidR="008C1112" w:rsidRPr="00E33D62" w:rsidRDefault="008C1112" w:rsidP="0085659C">
      <w:pPr>
        <w:jc w:val="both"/>
        <w:rPr>
          <w:sz w:val="28"/>
          <w:szCs w:val="28"/>
        </w:rPr>
      </w:pPr>
      <w:r w:rsidRPr="00E33D62">
        <w:rPr>
          <w:rFonts w:eastAsia="Times New Roman"/>
          <w:sz w:val="28"/>
          <w:szCs w:val="28"/>
        </w:rPr>
        <w:t>знание названий специализации врачей;</w:t>
      </w:r>
    </w:p>
    <w:p w:rsidR="008C1112" w:rsidRPr="00E33D62" w:rsidRDefault="008C1112" w:rsidP="0085659C">
      <w:pPr>
        <w:jc w:val="both"/>
        <w:rPr>
          <w:sz w:val="28"/>
          <w:szCs w:val="28"/>
        </w:rPr>
      </w:pPr>
    </w:p>
    <w:p w:rsidR="008C1112" w:rsidRPr="00E33D62" w:rsidRDefault="008C1112" w:rsidP="0085659C">
      <w:pPr>
        <w:jc w:val="both"/>
        <w:rPr>
          <w:sz w:val="28"/>
          <w:szCs w:val="28"/>
        </w:rPr>
      </w:pPr>
      <w:r w:rsidRPr="00E33D62">
        <w:rPr>
          <w:rFonts w:eastAsia="Times New Roman"/>
          <w:sz w:val="28"/>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8C1112" w:rsidRPr="00E33D62" w:rsidRDefault="008C1112" w:rsidP="0085659C">
      <w:pPr>
        <w:jc w:val="both"/>
        <w:rPr>
          <w:sz w:val="28"/>
          <w:szCs w:val="28"/>
        </w:rPr>
      </w:pPr>
    </w:p>
    <w:p w:rsidR="008C1112" w:rsidRPr="00E33D62" w:rsidRDefault="008C1112" w:rsidP="0085659C">
      <w:pPr>
        <w:jc w:val="both"/>
        <w:rPr>
          <w:sz w:val="28"/>
          <w:szCs w:val="28"/>
        </w:rPr>
      </w:pPr>
      <w:r w:rsidRPr="00E33D62">
        <w:rPr>
          <w:rFonts w:eastAsia="Times New Roman"/>
          <w:i/>
          <w:iCs/>
          <w:sz w:val="28"/>
          <w:szCs w:val="28"/>
          <w:u w:val="single"/>
        </w:rPr>
        <w:t>Достаточный уровень:</w:t>
      </w:r>
    </w:p>
    <w:p w:rsidR="008C1112" w:rsidRPr="00E33D62" w:rsidRDefault="008C1112" w:rsidP="0085659C">
      <w:pPr>
        <w:jc w:val="both"/>
        <w:rPr>
          <w:sz w:val="28"/>
          <w:szCs w:val="28"/>
        </w:rPr>
      </w:pPr>
      <w:r w:rsidRPr="00E33D62">
        <w:rPr>
          <w:rFonts w:eastAsia="Times New Roman"/>
          <w:sz w:val="28"/>
          <w:szCs w:val="28"/>
        </w:rPr>
        <w:t>представления об объектах неживой и живой природы, организме человека;</w:t>
      </w:r>
    </w:p>
    <w:p w:rsidR="008C1112" w:rsidRPr="00E33D62" w:rsidRDefault="008C1112" w:rsidP="0085659C">
      <w:pPr>
        <w:tabs>
          <w:tab w:val="left" w:pos="2320"/>
          <w:tab w:val="left" w:pos="3840"/>
          <w:tab w:val="left" w:pos="6100"/>
          <w:tab w:val="left" w:pos="9200"/>
        </w:tabs>
        <w:jc w:val="both"/>
        <w:rPr>
          <w:sz w:val="28"/>
          <w:szCs w:val="28"/>
        </w:rPr>
      </w:pPr>
      <w:r w:rsidRPr="00E33D62">
        <w:rPr>
          <w:rFonts w:eastAsia="Times New Roman"/>
          <w:sz w:val="28"/>
          <w:szCs w:val="28"/>
        </w:rPr>
        <w:t>осознание  основных взаимосвязей между  природными компонентами,  природой  и человеком,</w:t>
      </w:r>
      <w:r w:rsidR="00BA7748">
        <w:rPr>
          <w:rFonts w:eastAsia="Times New Roman"/>
          <w:sz w:val="28"/>
          <w:szCs w:val="28"/>
        </w:rPr>
        <w:t xml:space="preserve"> </w:t>
      </w:r>
      <w:r w:rsidRPr="00E33D62">
        <w:rPr>
          <w:rFonts w:eastAsia="Times New Roman"/>
          <w:sz w:val="28"/>
          <w:szCs w:val="28"/>
        </w:rPr>
        <w:t>органами и системами органов у человека;</w:t>
      </w:r>
    </w:p>
    <w:p w:rsidR="008C1112" w:rsidRPr="00E33D62" w:rsidRDefault="008C1112" w:rsidP="0085659C">
      <w:pPr>
        <w:jc w:val="both"/>
        <w:rPr>
          <w:sz w:val="28"/>
          <w:szCs w:val="28"/>
        </w:rPr>
      </w:pPr>
      <w:r w:rsidRPr="00E33D62">
        <w:rPr>
          <w:rFonts w:eastAsia="Times New Roman"/>
          <w:sz w:val="28"/>
          <w:szCs w:val="28"/>
        </w:rPr>
        <w:t>установление взаимосвязи между средой обитания и внешним видом объекта (единство формы и</w:t>
      </w:r>
      <w:r w:rsidR="00BA7748">
        <w:rPr>
          <w:rFonts w:eastAsia="Times New Roman"/>
          <w:sz w:val="28"/>
          <w:szCs w:val="28"/>
        </w:rPr>
        <w:t xml:space="preserve"> </w:t>
      </w:r>
      <w:r w:rsidRPr="00E33D62">
        <w:rPr>
          <w:rFonts w:eastAsia="Times New Roman"/>
          <w:sz w:val="28"/>
          <w:szCs w:val="28"/>
        </w:rPr>
        <w:t>функции);знание</w:t>
      </w:r>
      <w:r w:rsidRPr="00E33D62">
        <w:rPr>
          <w:rFonts w:eastAsia="Times New Roman"/>
          <w:sz w:val="28"/>
          <w:szCs w:val="28"/>
        </w:rPr>
        <w:tab/>
        <w:t>признаков</w:t>
      </w:r>
      <w:r w:rsidRPr="00E33D62">
        <w:rPr>
          <w:rFonts w:eastAsia="Times New Roman"/>
          <w:sz w:val="28"/>
          <w:szCs w:val="28"/>
        </w:rPr>
        <w:tab/>
        <w:t>сходства</w:t>
      </w:r>
      <w:r w:rsidRPr="00E33D62">
        <w:rPr>
          <w:rFonts w:eastAsia="Times New Roman"/>
          <w:sz w:val="28"/>
          <w:szCs w:val="28"/>
        </w:rPr>
        <w:tab/>
        <w:t>и</w:t>
      </w:r>
      <w:r w:rsidRPr="00E33D62">
        <w:rPr>
          <w:rFonts w:eastAsia="Times New Roman"/>
          <w:sz w:val="28"/>
          <w:szCs w:val="28"/>
        </w:rPr>
        <w:tab/>
        <w:t>различия между группами</w:t>
      </w:r>
      <w:r w:rsidRPr="00E33D62">
        <w:rPr>
          <w:rFonts w:eastAsia="Times New Roman"/>
          <w:sz w:val="28"/>
          <w:szCs w:val="28"/>
        </w:rPr>
        <w:tab/>
        <w:t>растений</w:t>
      </w:r>
      <w:r w:rsidRPr="00E33D62">
        <w:rPr>
          <w:rFonts w:eastAsia="Times New Roman"/>
          <w:sz w:val="28"/>
          <w:szCs w:val="28"/>
        </w:rPr>
        <w:tab/>
        <w:t>и животных;</w:t>
      </w:r>
      <w:r w:rsidR="00BA7748">
        <w:rPr>
          <w:rFonts w:eastAsia="Times New Roman"/>
          <w:sz w:val="28"/>
          <w:szCs w:val="28"/>
        </w:rPr>
        <w:t xml:space="preserve"> </w:t>
      </w:r>
      <w:r w:rsidRPr="00E33D62">
        <w:rPr>
          <w:rFonts w:eastAsia="Times New Roman"/>
          <w:sz w:val="28"/>
          <w:szCs w:val="28"/>
        </w:rPr>
        <w:t>выполнение</w:t>
      </w:r>
      <w:r w:rsidR="00BA7748">
        <w:rPr>
          <w:rFonts w:eastAsia="Times New Roman"/>
          <w:sz w:val="28"/>
          <w:szCs w:val="28"/>
        </w:rPr>
        <w:t xml:space="preserve"> </w:t>
      </w:r>
      <w:r w:rsidRPr="00E33D62">
        <w:rPr>
          <w:rFonts w:eastAsia="Times New Roman"/>
          <w:sz w:val="28"/>
          <w:szCs w:val="28"/>
        </w:rPr>
        <w:t>классификаций на основе выделения общих признаков;</w:t>
      </w:r>
    </w:p>
    <w:p w:rsidR="008C1112" w:rsidRPr="00E33D62" w:rsidRDefault="008C1112" w:rsidP="0085659C">
      <w:pPr>
        <w:jc w:val="both"/>
        <w:rPr>
          <w:sz w:val="28"/>
          <w:szCs w:val="28"/>
        </w:rPr>
      </w:pPr>
      <w:r w:rsidRPr="00E33D62">
        <w:rPr>
          <w:rFonts w:eastAsia="Times New Roman"/>
          <w:sz w:val="28"/>
          <w:szCs w:val="28"/>
        </w:rPr>
        <w:t>узнавание  изученных  природных  объектов  по  внешнему  виду  (натуральные  объекты,  муляжи,</w:t>
      </w:r>
      <w:r w:rsidR="00BA7748">
        <w:rPr>
          <w:rFonts w:eastAsia="Times New Roman"/>
          <w:sz w:val="28"/>
          <w:szCs w:val="28"/>
        </w:rPr>
        <w:t xml:space="preserve"> </w:t>
      </w:r>
      <w:r w:rsidRPr="00E33D62">
        <w:rPr>
          <w:rFonts w:eastAsia="Times New Roman"/>
          <w:sz w:val="28"/>
          <w:szCs w:val="28"/>
        </w:rPr>
        <w:t>слайды, рисунки, схемы);</w:t>
      </w:r>
    </w:p>
    <w:p w:rsidR="008C1112" w:rsidRPr="00E33D62" w:rsidRDefault="008C1112" w:rsidP="0085659C">
      <w:pPr>
        <w:jc w:val="both"/>
        <w:rPr>
          <w:sz w:val="28"/>
          <w:szCs w:val="28"/>
        </w:rPr>
      </w:pPr>
      <w:r w:rsidRPr="00E33D62">
        <w:rPr>
          <w:rFonts w:eastAsia="Times New Roman"/>
          <w:sz w:val="28"/>
          <w:szCs w:val="28"/>
        </w:rPr>
        <w:t>знание названий, элементарных функций и расположения основных органов в организме человека;</w:t>
      </w:r>
    </w:p>
    <w:p w:rsidR="008C1112" w:rsidRPr="00E33D62" w:rsidRDefault="008C1112" w:rsidP="0085659C">
      <w:pPr>
        <w:jc w:val="both"/>
        <w:rPr>
          <w:sz w:val="28"/>
          <w:szCs w:val="28"/>
        </w:rPr>
      </w:pPr>
      <w:r w:rsidRPr="00E33D62">
        <w:rPr>
          <w:rFonts w:eastAsia="Times New Roman"/>
          <w:sz w:val="28"/>
          <w:szCs w:val="28"/>
        </w:rPr>
        <w:t>знание способов самонаблюдения, описание особенностей своего состояния, самочувствия, знание</w:t>
      </w:r>
      <w:r w:rsidR="00BA7748">
        <w:rPr>
          <w:rFonts w:eastAsia="Times New Roman"/>
          <w:sz w:val="28"/>
          <w:szCs w:val="28"/>
        </w:rPr>
        <w:t xml:space="preserve"> </w:t>
      </w:r>
      <w:r w:rsidRPr="00E33D62">
        <w:rPr>
          <w:rFonts w:eastAsia="Times New Roman"/>
          <w:sz w:val="28"/>
          <w:szCs w:val="28"/>
        </w:rPr>
        <w:t>основных</w:t>
      </w:r>
      <w:r w:rsidRPr="00E33D62">
        <w:rPr>
          <w:rFonts w:eastAsia="Times New Roman"/>
          <w:sz w:val="28"/>
          <w:szCs w:val="28"/>
        </w:rPr>
        <w:tab/>
        <w:t>показателей</w:t>
      </w:r>
      <w:r w:rsidRPr="00E33D62">
        <w:rPr>
          <w:rFonts w:eastAsia="Times New Roman"/>
          <w:sz w:val="28"/>
          <w:szCs w:val="28"/>
        </w:rPr>
        <w:tab/>
        <w:t>своего</w:t>
      </w:r>
      <w:r w:rsidRPr="00E33D62">
        <w:rPr>
          <w:rFonts w:eastAsia="Times New Roman"/>
          <w:sz w:val="28"/>
          <w:szCs w:val="28"/>
        </w:rPr>
        <w:tab/>
        <w:t>организма</w:t>
      </w:r>
      <w:r w:rsidRPr="00E33D62">
        <w:rPr>
          <w:sz w:val="28"/>
          <w:szCs w:val="28"/>
        </w:rPr>
        <w:tab/>
      </w:r>
      <w:r w:rsidRPr="00E33D62">
        <w:rPr>
          <w:rFonts w:eastAsia="Times New Roman"/>
          <w:sz w:val="28"/>
          <w:szCs w:val="28"/>
        </w:rPr>
        <w:t>(группа</w:t>
      </w:r>
      <w:r w:rsidR="00BA7748">
        <w:rPr>
          <w:rFonts w:eastAsia="Times New Roman"/>
          <w:sz w:val="28"/>
          <w:szCs w:val="28"/>
        </w:rPr>
        <w:t xml:space="preserve"> </w:t>
      </w:r>
      <w:r w:rsidR="0010432E" w:rsidRPr="00E33D62">
        <w:rPr>
          <w:rFonts w:eastAsia="Times New Roman"/>
          <w:sz w:val="28"/>
          <w:szCs w:val="28"/>
        </w:rPr>
        <w:t>крови, состояние</w:t>
      </w:r>
      <w:r w:rsidR="0010432E" w:rsidRPr="00E33D62">
        <w:rPr>
          <w:rFonts w:eastAsia="Times New Roman"/>
          <w:sz w:val="28"/>
          <w:szCs w:val="28"/>
        </w:rPr>
        <w:tab/>
        <w:t xml:space="preserve">зрения, </w:t>
      </w:r>
      <w:r w:rsidRPr="00E33D62">
        <w:rPr>
          <w:rFonts w:eastAsia="Times New Roman"/>
          <w:sz w:val="28"/>
          <w:szCs w:val="28"/>
        </w:rPr>
        <w:t>слуха,</w:t>
      </w:r>
      <w:r w:rsidR="00BA7748">
        <w:rPr>
          <w:rFonts w:eastAsia="Times New Roman"/>
          <w:sz w:val="28"/>
          <w:szCs w:val="28"/>
        </w:rPr>
        <w:t xml:space="preserve"> </w:t>
      </w:r>
      <w:r w:rsidRPr="00E33D62">
        <w:rPr>
          <w:rFonts w:eastAsia="Times New Roman"/>
          <w:sz w:val="28"/>
          <w:szCs w:val="28"/>
        </w:rPr>
        <w:t>норму</w:t>
      </w:r>
      <w:r w:rsidR="00BA7748">
        <w:rPr>
          <w:rFonts w:eastAsia="Times New Roman"/>
          <w:sz w:val="28"/>
          <w:szCs w:val="28"/>
        </w:rPr>
        <w:t xml:space="preserve"> </w:t>
      </w:r>
      <w:r w:rsidRPr="00E33D62">
        <w:rPr>
          <w:rFonts w:eastAsia="Times New Roman"/>
          <w:sz w:val="28"/>
          <w:szCs w:val="28"/>
        </w:rPr>
        <w:t>температуры тела, кровяного давления);</w:t>
      </w:r>
    </w:p>
    <w:p w:rsidR="008C1112" w:rsidRPr="00E33D62" w:rsidRDefault="008C1112" w:rsidP="0085659C">
      <w:pPr>
        <w:jc w:val="both"/>
        <w:rPr>
          <w:sz w:val="28"/>
          <w:szCs w:val="28"/>
        </w:rPr>
      </w:pPr>
      <w:r w:rsidRPr="00E33D62">
        <w:rPr>
          <w:rFonts w:eastAsia="Times New Roman"/>
          <w:sz w:val="28"/>
          <w:szCs w:val="28"/>
        </w:rPr>
        <w:lastRenderedPageBreak/>
        <w:t>знание правил здорового образа жизни и безопасного поведения, использование их для объяснения</w:t>
      </w:r>
      <w:r w:rsidR="00BA7748">
        <w:rPr>
          <w:rFonts w:eastAsia="Times New Roman"/>
          <w:sz w:val="28"/>
          <w:szCs w:val="28"/>
        </w:rPr>
        <w:t xml:space="preserve"> </w:t>
      </w:r>
      <w:r w:rsidRPr="00E33D62">
        <w:rPr>
          <w:rFonts w:eastAsia="Times New Roman"/>
          <w:sz w:val="28"/>
          <w:szCs w:val="28"/>
        </w:rPr>
        <w:t>новых ситуаций;</w:t>
      </w:r>
      <w:r w:rsidR="00BA7748">
        <w:rPr>
          <w:rFonts w:eastAsia="Times New Roman"/>
          <w:sz w:val="28"/>
          <w:szCs w:val="28"/>
        </w:rPr>
        <w:t xml:space="preserve"> </w:t>
      </w:r>
      <w:r w:rsidR="0010432E" w:rsidRPr="00E33D62">
        <w:rPr>
          <w:rFonts w:eastAsia="Times New Roman"/>
          <w:sz w:val="28"/>
          <w:szCs w:val="28"/>
        </w:rPr>
        <w:t>выполнение</w:t>
      </w:r>
      <w:r w:rsidR="0010432E" w:rsidRPr="00E33D62">
        <w:rPr>
          <w:rFonts w:eastAsia="Times New Roman"/>
          <w:sz w:val="28"/>
          <w:szCs w:val="28"/>
        </w:rPr>
        <w:tab/>
        <w:t>практических</w:t>
      </w:r>
      <w:r w:rsidR="0010432E" w:rsidRPr="00E33D62">
        <w:rPr>
          <w:rFonts w:eastAsia="Times New Roman"/>
          <w:sz w:val="28"/>
          <w:szCs w:val="28"/>
        </w:rPr>
        <w:tab/>
        <w:t xml:space="preserve">работ </w:t>
      </w:r>
      <w:r w:rsidRPr="00E33D62">
        <w:rPr>
          <w:rFonts w:eastAsia="Times New Roman"/>
          <w:sz w:val="28"/>
          <w:szCs w:val="28"/>
        </w:rPr>
        <w:t>самостоятельно</w:t>
      </w:r>
      <w:r w:rsidRPr="00E33D62">
        <w:rPr>
          <w:rFonts w:eastAsia="Times New Roman"/>
          <w:sz w:val="28"/>
          <w:szCs w:val="28"/>
        </w:rPr>
        <w:tab/>
        <w:t>или</w:t>
      </w:r>
      <w:r w:rsidRPr="00E33D62">
        <w:rPr>
          <w:rFonts w:eastAsia="Times New Roman"/>
          <w:sz w:val="28"/>
          <w:szCs w:val="28"/>
        </w:rPr>
        <w:tab/>
        <w:t>при</w:t>
      </w:r>
      <w:r w:rsidRPr="00E33D62">
        <w:rPr>
          <w:rFonts w:eastAsia="Times New Roman"/>
          <w:sz w:val="28"/>
          <w:szCs w:val="28"/>
        </w:rPr>
        <w:tab/>
        <w:t>предварительной</w:t>
      </w:r>
      <w:r w:rsidRPr="00E33D62">
        <w:rPr>
          <w:sz w:val="28"/>
          <w:szCs w:val="28"/>
        </w:rPr>
        <w:tab/>
      </w:r>
      <w:r w:rsidRPr="00E33D62">
        <w:rPr>
          <w:rFonts w:eastAsia="Times New Roman"/>
          <w:sz w:val="28"/>
          <w:szCs w:val="28"/>
        </w:rPr>
        <w:t>(ориентировочной)</w:t>
      </w:r>
      <w:r w:rsidR="00BA7748">
        <w:rPr>
          <w:rFonts w:eastAsia="Times New Roman"/>
          <w:sz w:val="28"/>
          <w:szCs w:val="28"/>
        </w:rPr>
        <w:t xml:space="preserve"> помощи </w:t>
      </w:r>
      <w:r w:rsidRPr="00E33D62">
        <w:rPr>
          <w:rFonts w:eastAsia="Times New Roman"/>
          <w:sz w:val="28"/>
          <w:szCs w:val="28"/>
        </w:rPr>
        <w:t>педагога  (измерение</w:t>
      </w:r>
      <w:r w:rsidRPr="00E33D62">
        <w:rPr>
          <w:rFonts w:eastAsia="Times New Roman"/>
          <w:sz w:val="28"/>
          <w:szCs w:val="28"/>
        </w:rPr>
        <w:tab/>
        <w:t>температуры</w:t>
      </w:r>
      <w:r w:rsidRPr="00E33D62">
        <w:rPr>
          <w:rFonts w:eastAsia="Times New Roman"/>
          <w:sz w:val="28"/>
          <w:szCs w:val="28"/>
        </w:rPr>
        <w:tab/>
        <w:t>тела,  оказание  доврачебной</w:t>
      </w:r>
      <w:r w:rsidRPr="00E33D62">
        <w:rPr>
          <w:rFonts w:eastAsia="Times New Roman"/>
          <w:sz w:val="28"/>
          <w:szCs w:val="28"/>
        </w:rPr>
        <w:tab/>
        <w:t>помощи  при  вывихах,</w:t>
      </w:r>
      <w:r w:rsidR="00BA7748">
        <w:rPr>
          <w:sz w:val="28"/>
          <w:szCs w:val="28"/>
        </w:rPr>
        <w:t xml:space="preserve"> </w:t>
      </w:r>
      <w:r w:rsidRPr="00E33D62">
        <w:rPr>
          <w:rFonts w:eastAsia="Times New Roman"/>
          <w:sz w:val="28"/>
          <w:szCs w:val="28"/>
        </w:rPr>
        <w:t>порезах, кровотечении, ожогах);</w:t>
      </w:r>
    </w:p>
    <w:p w:rsidR="008C1112" w:rsidRPr="00E33D62" w:rsidRDefault="008C1112" w:rsidP="0085659C">
      <w:pPr>
        <w:jc w:val="both"/>
        <w:rPr>
          <w:sz w:val="28"/>
          <w:szCs w:val="28"/>
        </w:rPr>
      </w:pPr>
      <w:r w:rsidRPr="00E33D62">
        <w:rPr>
          <w:rFonts w:eastAsia="Times New Roman"/>
          <w:sz w:val="28"/>
          <w:szCs w:val="28"/>
        </w:rPr>
        <w:t>владение сформированными знаниями и умениями в учебных, учебно-бытовых и учебно-трудовых</w:t>
      </w:r>
      <w:r w:rsidR="00BA7748">
        <w:rPr>
          <w:rFonts w:eastAsia="Times New Roman"/>
          <w:sz w:val="28"/>
          <w:szCs w:val="28"/>
        </w:rPr>
        <w:t xml:space="preserve"> </w:t>
      </w:r>
      <w:r w:rsidRPr="00E33D62">
        <w:rPr>
          <w:rFonts w:eastAsia="Times New Roman"/>
          <w:sz w:val="28"/>
          <w:szCs w:val="28"/>
        </w:rPr>
        <w:t>ситуациях.</w:t>
      </w:r>
    </w:p>
    <w:p w:rsidR="008C1112" w:rsidRPr="00E33D62" w:rsidRDefault="008C1112" w:rsidP="0085659C">
      <w:pPr>
        <w:jc w:val="both"/>
        <w:rPr>
          <w:sz w:val="28"/>
          <w:szCs w:val="28"/>
        </w:rPr>
      </w:pPr>
    </w:p>
    <w:p w:rsidR="008C1112" w:rsidRPr="00E33D62" w:rsidRDefault="008C1112" w:rsidP="0085659C">
      <w:pPr>
        <w:jc w:val="both"/>
        <w:rPr>
          <w:sz w:val="28"/>
          <w:szCs w:val="28"/>
        </w:rPr>
      </w:pPr>
      <w:r w:rsidRPr="00E33D62">
        <w:rPr>
          <w:rFonts w:eastAsia="Times New Roman"/>
          <w:b/>
          <w:bCs/>
          <w:i/>
          <w:iCs/>
          <w:sz w:val="28"/>
          <w:szCs w:val="28"/>
        </w:rPr>
        <w:t>География</w:t>
      </w:r>
      <w:r w:rsidRPr="00E33D62">
        <w:rPr>
          <w:rFonts w:eastAsia="Times New Roman"/>
          <w:b/>
          <w:bCs/>
          <w:sz w:val="28"/>
          <w:szCs w:val="28"/>
        </w:rPr>
        <w:t>:</w:t>
      </w:r>
    </w:p>
    <w:p w:rsidR="008C1112" w:rsidRPr="00E33D62" w:rsidRDefault="008C1112" w:rsidP="0085659C">
      <w:pPr>
        <w:jc w:val="both"/>
        <w:rPr>
          <w:sz w:val="28"/>
          <w:szCs w:val="28"/>
        </w:rPr>
      </w:pPr>
      <w:r w:rsidRPr="00E33D62">
        <w:rPr>
          <w:rFonts w:eastAsia="Times New Roman"/>
          <w:i/>
          <w:iCs/>
          <w:sz w:val="28"/>
          <w:szCs w:val="28"/>
          <w:u w:val="single"/>
        </w:rPr>
        <w:t>Минимальный уровень:</w:t>
      </w:r>
    </w:p>
    <w:p w:rsidR="008C1112" w:rsidRPr="00E33D62" w:rsidRDefault="008C1112" w:rsidP="0085659C">
      <w:pPr>
        <w:jc w:val="both"/>
        <w:rPr>
          <w:sz w:val="28"/>
          <w:szCs w:val="28"/>
        </w:rPr>
      </w:pPr>
    </w:p>
    <w:p w:rsidR="008C1112" w:rsidRPr="00E33D62" w:rsidRDefault="008C1112" w:rsidP="0085659C">
      <w:pPr>
        <w:ind w:right="20"/>
        <w:jc w:val="both"/>
        <w:rPr>
          <w:sz w:val="28"/>
          <w:szCs w:val="28"/>
        </w:rPr>
      </w:pPr>
      <w:r w:rsidRPr="00E33D62">
        <w:rPr>
          <w:rFonts w:eastAsia="Times New Roman"/>
          <w:sz w:val="28"/>
          <w:szCs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 владение приемами элементарного чтения географической карты: декодирование условных знаков карты; определение направлений на карте;</w:t>
      </w:r>
    </w:p>
    <w:p w:rsidR="008C1112" w:rsidRPr="00E33D62" w:rsidRDefault="008C1112" w:rsidP="0085659C">
      <w:pPr>
        <w:jc w:val="both"/>
        <w:rPr>
          <w:sz w:val="28"/>
          <w:szCs w:val="28"/>
        </w:rPr>
      </w:pPr>
    </w:p>
    <w:p w:rsidR="008C1112" w:rsidRPr="00E33D62" w:rsidRDefault="008C1112" w:rsidP="0085659C">
      <w:pPr>
        <w:jc w:val="both"/>
        <w:rPr>
          <w:sz w:val="28"/>
          <w:szCs w:val="28"/>
        </w:rPr>
      </w:pPr>
      <w:r w:rsidRPr="00E33D62">
        <w:rPr>
          <w:rFonts w:eastAsia="Times New Roman"/>
          <w:sz w:val="28"/>
          <w:szCs w:val="28"/>
        </w:rPr>
        <w:t>определение расстояний по карте при помощи масштаба; умение описывать</w:t>
      </w:r>
    </w:p>
    <w:p w:rsidR="008C1112" w:rsidRPr="00E33D62" w:rsidRDefault="008C1112" w:rsidP="0085659C">
      <w:pPr>
        <w:jc w:val="both"/>
        <w:rPr>
          <w:sz w:val="28"/>
          <w:szCs w:val="28"/>
        </w:rPr>
      </w:pPr>
      <w:r w:rsidRPr="00E33D62">
        <w:rPr>
          <w:rFonts w:eastAsia="Times New Roman"/>
          <w:sz w:val="28"/>
          <w:szCs w:val="28"/>
        </w:rPr>
        <w:t>географический объект по карте;</w:t>
      </w:r>
    </w:p>
    <w:p w:rsidR="008C1112" w:rsidRPr="00E33D62" w:rsidRDefault="008C1112" w:rsidP="0085659C">
      <w:pPr>
        <w:jc w:val="both"/>
        <w:rPr>
          <w:sz w:val="28"/>
          <w:szCs w:val="28"/>
        </w:rPr>
      </w:pPr>
    </w:p>
    <w:p w:rsidR="008C1112" w:rsidRPr="00E33D62" w:rsidRDefault="008C1112" w:rsidP="0085659C">
      <w:pPr>
        <w:jc w:val="both"/>
        <w:rPr>
          <w:sz w:val="28"/>
          <w:szCs w:val="28"/>
        </w:rPr>
      </w:pPr>
      <w:r w:rsidRPr="00E33D62">
        <w:rPr>
          <w:rFonts w:eastAsia="Times New Roman"/>
          <w:sz w:val="28"/>
          <w:szCs w:val="28"/>
        </w:rPr>
        <w:t>выделение, описание и объяснение существенных признаков географических объектов и явлений; сравнение географических объектов, фактов, явлений, событий по заданным критериям; 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8C1112" w:rsidRPr="00E33D62" w:rsidRDefault="008C1112" w:rsidP="0085659C">
      <w:pPr>
        <w:jc w:val="both"/>
        <w:rPr>
          <w:sz w:val="28"/>
          <w:szCs w:val="28"/>
        </w:rPr>
      </w:pPr>
    </w:p>
    <w:p w:rsidR="008C1112" w:rsidRPr="00E33D62" w:rsidRDefault="008C1112" w:rsidP="0085659C">
      <w:pPr>
        <w:jc w:val="both"/>
        <w:rPr>
          <w:sz w:val="28"/>
          <w:szCs w:val="28"/>
        </w:rPr>
      </w:pPr>
      <w:r w:rsidRPr="00E33D62">
        <w:rPr>
          <w:rFonts w:eastAsia="Times New Roman"/>
          <w:i/>
          <w:iCs/>
          <w:sz w:val="28"/>
          <w:szCs w:val="28"/>
          <w:u w:val="single"/>
        </w:rPr>
        <w:t>Достаточный уровень:</w:t>
      </w:r>
    </w:p>
    <w:p w:rsidR="008C1112" w:rsidRPr="00E33D62" w:rsidRDefault="008C1112" w:rsidP="0085659C">
      <w:pPr>
        <w:jc w:val="both"/>
        <w:rPr>
          <w:sz w:val="28"/>
          <w:szCs w:val="28"/>
        </w:rPr>
      </w:pPr>
      <w:r w:rsidRPr="00E33D62">
        <w:rPr>
          <w:rFonts w:eastAsia="Times New Roman"/>
          <w:sz w:val="28"/>
          <w:szCs w:val="28"/>
        </w:rPr>
        <w:t>применение элементарных практических умений и приемов работы с географической картой для</w:t>
      </w:r>
      <w:r w:rsidR="00BA7748">
        <w:rPr>
          <w:rFonts w:eastAsia="Times New Roman"/>
          <w:sz w:val="28"/>
          <w:szCs w:val="28"/>
        </w:rPr>
        <w:t xml:space="preserve"> </w:t>
      </w:r>
      <w:r w:rsidRPr="00E33D62">
        <w:rPr>
          <w:rFonts w:eastAsia="Times New Roman"/>
          <w:sz w:val="28"/>
          <w:szCs w:val="28"/>
        </w:rPr>
        <w:t>получения географической информации;</w:t>
      </w:r>
    </w:p>
    <w:p w:rsidR="008C1112" w:rsidRPr="00E33D62" w:rsidRDefault="008C1112" w:rsidP="0085659C">
      <w:pPr>
        <w:jc w:val="both"/>
        <w:rPr>
          <w:sz w:val="28"/>
          <w:szCs w:val="28"/>
        </w:rPr>
      </w:pPr>
      <w:r w:rsidRPr="00E33D62">
        <w:rPr>
          <w:rFonts w:eastAsia="Times New Roman"/>
          <w:sz w:val="28"/>
          <w:szCs w:val="28"/>
        </w:rPr>
        <w:t>ведение  наблюдений  за  объектами,  процессами  и  явлениями  географической  среды,  оценка  их</w:t>
      </w:r>
      <w:r w:rsidR="00BA7748">
        <w:rPr>
          <w:rFonts w:eastAsia="Times New Roman"/>
          <w:sz w:val="28"/>
          <w:szCs w:val="28"/>
        </w:rPr>
        <w:t xml:space="preserve"> </w:t>
      </w:r>
      <w:r w:rsidRPr="00E33D62">
        <w:rPr>
          <w:rFonts w:eastAsia="Times New Roman"/>
          <w:sz w:val="28"/>
          <w:szCs w:val="28"/>
        </w:rPr>
        <w:t>изменения в результате природных и антропогенных воздействий; нахождение в различных источниках и анализ географической информации;</w:t>
      </w:r>
    </w:p>
    <w:p w:rsidR="008613CF" w:rsidRPr="00E33D62" w:rsidRDefault="008613CF" w:rsidP="0085659C">
      <w:pPr>
        <w:tabs>
          <w:tab w:val="left" w:pos="1440"/>
          <w:tab w:val="left" w:pos="2620"/>
          <w:tab w:val="left" w:pos="2960"/>
          <w:tab w:val="left" w:pos="4600"/>
          <w:tab w:val="left" w:pos="5160"/>
          <w:tab w:val="left" w:pos="6680"/>
          <w:tab w:val="left" w:pos="8560"/>
          <w:tab w:val="left" w:pos="8900"/>
        </w:tabs>
        <w:jc w:val="both"/>
        <w:rPr>
          <w:sz w:val="28"/>
          <w:szCs w:val="28"/>
        </w:rPr>
      </w:pPr>
      <w:r w:rsidRPr="00E33D62">
        <w:rPr>
          <w:rFonts w:eastAsia="Times New Roman"/>
          <w:sz w:val="28"/>
          <w:szCs w:val="28"/>
        </w:rPr>
        <w:t>применение</w:t>
      </w:r>
      <w:r w:rsidRPr="00E33D62">
        <w:rPr>
          <w:rFonts w:eastAsia="Times New Roman"/>
          <w:sz w:val="28"/>
          <w:szCs w:val="28"/>
        </w:rPr>
        <w:tab/>
        <w:t>приборов</w:t>
      </w:r>
      <w:r w:rsidRPr="00E33D62">
        <w:rPr>
          <w:rFonts w:eastAsia="Times New Roman"/>
          <w:sz w:val="28"/>
          <w:szCs w:val="28"/>
        </w:rPr>
        <w:tab/>
        <w:t>и</w:t>
      </w:r>
      <w:r w:rsidRPr="00E33D62">
        <w:rPr>
          <w:rFonts w:eastAsia="Times New Roman"/>
          <w:sz w:val="28"/>
          <w:szCs w:val="28"/>
        </w:rPr>
        <w:tab/>
        <w:t>инструментов для определения количественных качественных</w:t>
      </w:r>
      <w:r w:rsidR="00BA7748">
        <w:rPr>
          <w:rFonts w:eastAsia="Times New Roman"/>
          <w:sz w:val="28"/>
          <w:szCs w:val="28"/>
        </w:rPr>
        <w:t xml:space="preserve"> </w:t>
      </w:r>
      <w:r w:rsidRPr="00E33D62">
        <w:rPr>
          <w:rFonts w:eastAsia="Times New Roman"/>
          <w:sz w:val="28"/>
          <w:szCs w:val="28"/>
        </w:rPr>
        <w:t>характеристик компонентов природы;</w:t>
      </w:r>
    </w:p>
    <w:p w:rsidR="008613CF" w:rsidRPr="00E33D62" w:rsidRDefault="008613CF" w:rsidP="0085659C">
      <w:pPr>
        <w:jc w:val="both"/>
        <w:rPr>
          <w:sz w:val="28"/>
          <w:szCs w:val="28"/>
        </w:rPr>
      </w:pPr>
      <w:r w:rsidRPr="00E33D62">
        <w:rPr>
          <w:rFonts w:eastAsia="Times New Roman"/>
          <w:sz w:val="28"/>
          <w:szCs w:val="28"/>
        </w:rPr>
        <w:t>называние  и  показ  на  иллюстрациях  изученных  культурных  и  исторических  памятников  своей</w:t>
      </w:r>
      <w:r w:rsidR="00BA7748">
        <w:rPr>
          <w:rFonts w:eastAsia="Times New Roman"/>
          <w:sz w:val="28"/>
          <w:szCs w:val="28"/>
        </w:rPr>
        <w:t xml:space="preserve"> </w:t>
      </w:r>
      <w:r w:rsidRPr="00E33D62">
        <w:rPr>
          <w:rFonts w:eastAsia="Times New Roman"/>
          <w:sz w:val="28"/>
          <w:szCs w:val="28"/>
        </w:rPr>
        <w:t>области.</w:t>
      </w:r>
    </w:p>
    <w:p w:rsidR="008613CF" w:rsidRPr="00E33D62" w:rsidRDefault="008613CF" w:rsidP="0085659C">
      <w:pPr>
        <w:jc w:val="both"/>
        <w:rPr>
          <w:sz w:val="28"/>
          <w:szCs w:val="28"/>
        </w:rPr>
      </w:pPr>
    </w:p>
    <w:p w:rsidR="008613CF" w:rsidRPr="00E33D62" w:rsidRDefault="008613CF" w:rsidP="0085659C">
      <w:pPr>
        <w:jc w:val="both"/>
        <w:rPr>
          <w:sz w:val="28"/>
          <w:szCs w:val="28"/>
        </w:rPr>
      </w:pPr>
      <w:r w:rsidRPr="00E33D62">
        <w:rPr>
          <w:rFonts w:eastAsia="Times New Roman"/>
          <w:b/>
          <w:bCs/>
          <w:i/>
          <w:iCs/>
          <w:sz w:val="28"/>
          <w:szCs w:val="28"/>
        </w:rPr>
        <w:t>Основы социальной жизни</w:t>
      </w:r>
    </w:p>
    <w:p w:rsidR="008613CF" w:rsidRPr="00E33D62" w:rsidRDefault="008613CF" w:rsidP="0085659C">
      <w:pPr>
        <w:jc w:val="both"/>
        <w:rPr>
          <w:sz w:val="28"/>
          <w:szCs w:val="28"/>
        </w:rPr>
      </w:pPr>
      <w:r w:rsidRPr="00E33D62">
        <w:rPr>
          <w:rFonts w:eastAsia="Times New Roman"/>
          <w:i/>
          <w:iCs/>
          <w:sz w:val="28"/>
          <w:szCs w:val="28"/>
          <w:u w:val="single"/>
        </w:rPr>
        <w:t>Минимальный уровень:</w:t>
      </w:r>
    </w:p>
    <w:p w:rsidR="008613CF" w:rsidRPr="00E33D62" w:rsidRDefault="008613CF" w:rsidP="0085659C">
      <w:pPr>
        <w:jc w:val="both"/>
        <w:rPr>
          <w:sz w:val="28"/>
          <w:szCs w:val="28"/>
        </w:rPr>
      </w:pPr>
    </w:p>
    <w:p w:rsidR="008613CF" w:rsidRPr="00E33D62" w:rsidRDefault="008613CF" w:rsidP="0085659C">
      <w:pPr>
        <w:jc w:val="both"/>
        <w:rPr>
          <w:sz w:val="28"/>
          <w:szCs w:val="28"/>
        </w:rPr>
      </w:pPr>
      <w:r w:rsidRPr="00E33D62">
        <w:rPr>
          <w:rFonts w:eastAsia="Times New Roman"/>
          <w:sz w:val="28"/>
          <w:szCs w:val="28"/>
        </w:rPr>
        <w:lastRenderedPageBreak/>
        <w:t>представления о разных группах продуктов питания; знание отдельных видов продуктов питания,</w:t>
      </w:r>
      <w:r w:rsidR="00BA7748">
        <w:rPr>
          <w:rFonts w:eastAsia="Times New Roman"/>
          <w:sz w:val="28"/>
          <w:szCs w:val="28"/>
        </w:rPr>
        <w:t xml:space="preserve"> </w:t>
      </w:r>
      <w:r w:rsidRPr="00E33D62">
        <w:rPr>
          <w:rFonts w:eastAsia="Times New Roman"/>
          <w:sz w:val="28"/>
          <w:szCs w:val="28"/>
        </w:rPr>
        <w:t>относящихся к различным группам; понимание их значения для здорового образа жизни человека;</w:t>
      </w:r>
    </w:p>
    <w:p w:rsidR="008613CF" w:rsidRPr="00E33D62" w:rsidRDefault="008613CF" w:rsidP="0085659C">
      <w:pPr>
        <w:jc w:val="both"/>
        <w:rPr>
          <w:sz w:val="28"/>
          <w:szCs w:val="28"/>
        </w:rPr>
      </w:pPr>
      <w:r w:rsidRPr="00E33D62">
        <w:rPr>
          <w:rFonts w:eastAsia="Times New Roman"/>
          <w:sz w:val="28"/>
          <w:szCs w:val="28"/>
        </w:rPr>
        <w:t>приготовление несложных видов блюд под руководством учителя;</w:t>
      </w:r>
    </w:p>
    <w:p w:rsidR="008613CF" w:rsidRPr="00E33D62" w:rsidRDefault="002A0B05" w:rsidP="0085659C">
      <w:pPr>
        <w:tabs>
          <w:tab w:val="left" w:pos="1720"/>
          <w:tab w:val="left" w:pos="2060"/>
          <w:tab w:val="left" w:pos="4940"/>
          <w:tab w:val="left" w:pos="6440"/>
          <w:tab w:val="left" w:pos="6780"/>
          <w:tab w:val="left" w:pos="7940"/>
          <w:tab w:val="left" w:pos="9700"/>
        </w:tabs>
        <w:jc w:val="both"/>
        <w:rPr>
          <w:sz w:val="28"/>
          <w:szCs w:val="28"/>
        </w:rPr>
      </w:pPr>
      <w:r w:rsidRPr="00E33D62">
        <w:rPr>
          <w:rFonts w:eastAsia="Times New Roman"/>
          <w:sz w:val="28"/>
          <w:szCs w:val="28"/>
        </w:rPr>
        <w:t>представления</w:t>
      </w:r>
      <w:r w:rsidRPr="00E33D62">
        <w:rPr>
          <w:rFonts w:eastAsia="Times New Roman"/>
          <w:sz w:val="28"/>
          <w:szCs w:val="28"/>
        </w:rPr>
        <w:tab/>
        <w:t xml:space="preserve">о санитарно-гигиенических требованиях к процессу </w:t>
      </w:r>
      <w:r w:rsidR="008613CF" w:rsidRPr="00E33D62">
        <w:rPr>
          <w:rFonts w:eastAsia="Times New Roman"/>
          <w:sz w:val="28"/>
          <w:szCs w:val="28"/>
        </w:rPr>
        <w:t>приготовления</w:t>
      </w:r>
      <w:r w:rsidR="00BA7748">
        <w:rPr>
          <w:rFonts w:eastAsia="Times New Roman"/>
          <w:sz w:val="28"/>
          <w:szCs w:val="28"/>
        </w:rPr>
        <w:t xml:space="preserve"> </w:t>
      </w:r>
      <w:r w:rsidR="008613CF" w:rsidRPr="00E33D62">
        <w:rPr>
          <w:rFonts w:eastAsia="Times New Roman"/>
          <w:sz w:val="28"/>
          <w:szCs w:val="28"/>
        </w:rPr>
        <w:t>пищи;</w:t>
      </w:r>
      <w:r w:rsidR="00BA7748">
        <w:rPr>
          <w:rFonts w:eastAsia="Times New Roman"/>
          <w:sz w:val="28"/>
          <w:szCs w:val="28"/>
        </w:rPr>
        <w:t xml:space="preserve"> </w:t>
      </w:r>
      <w:r w:rsidR="008613CF" w:rsidRPr="00E33D62">
        <w:rPr>
          <w:rFonts w:eastAsia="Times New Roman"/>
          <w:sz w:val="28"/>
          <w:szCs w:val="28"/>
        </w:rPr>
        <w:t>соблюдение требований техники безопасности при приготовлении пищи;</w:t>
      </w:r>
    </w:p>
    <w:p w:rsidR="008613CF" w:rsidRPr="00E33D62" w:rsidRDefault="008613CF" w:rsidP="0085659C">
      <w:pPr>
        <w:jc w:val="both"/>
        <w:rPr>
          <w:sz w:val="28"/>
          <w:szCs w:val="28"/>
        </w:rPr>
      </w:pPr>
      <w:r w:rsidRPr="00E33D62">
        <w:rPr>
          <w:rFonts w:eastAsia="Times New Roman"/>
          <w:sz w:val="28"/>
          <w:szCs w:val="28"/>
        </w:rPr>
        <w:t>знание отдельных видов одежды и обуви, некоторых правил ухода за ними; соблюдение усвоенных</w:t>
      </w:r>
      <w:r w:rsidR="00BA7748">
        <w:rPr>
          <w:rFonts w:eastAsia="Times New Roman"/>
          <w:sz w:val="28"/>
          <w:szCs w:val="28"/>
        </w:rPr>
        <w:t xml:space="preserve"> </w:t>
      </w:r>
      <w:r w:rsidRPr="00E33D62">
        <w:rPr>
          <w:rFonts w:eastAsia="Times New Roman"/>
          <w:sz w:val="28"/>
          <w:szCs w:val="28"/>
        </w:rPr>
        <w:t>правил в повседневной жизни;</w:t>
      </w:r>
    </w:p>
    <w:p w:rsidR="008613CF" w:rsidRPr="00E33D62" w:rsidRDefault="008613CF" w:rsidP="0085659C">
      <w:pPr>
        <w:jc w:val="both"/>
        <w:rPr>
          <w:sz w:val="28"/>
          <w:szCs w:val="28"/>
        </w:rPr>
      </w:pPr>
    </w:p>
    <w:p w:rsidR="008613CF" w:rsidRPr="00E33D62" w:rsidRDefault="008613CF" w:rsidP="0085659C">
      <w:pPr>
        <w:jc w:val="both"/>
        <w:rPr>
          <w:sz w:val="28"/>
          <w:szCs w:val="28"/>
        </w:rPr>
      </w:pPr>
      <w:r w:rsidRPr="00E33D62">
        <w:rPr>
          <w:rFonts w:eastAsia="Times New Roman"/>
          <w:sz w:val="28"/>
          <w:szCs w:val="28"/>
        </w:rPr>
        <w:t>знание правил личной гигиены и их выполнение под руководством взрослого;</w:t>
      </w:r>
    </w:p>
    <w:p w:rsidR="008613CF" w:rsidRPr="00E33D62" w:rsidRDefault="008613CF" w:rsidP="0085659C">
      <w:pPr>
        <w:jc w:val="both"/>
        <w:rPr>
          <w:sz w:val="28"/>
          <w:szCs w:val="28"/>
        </w:rPr>
      </w:pPr>
      <w:r w:rsidRPr="00E33D62">
        <w:rPr>
          <w:rFonts w:eastAsia="Times New Roman"/>
          <w:sz w:val="28"/>
          <w:szCs w:val="28"/>
        </w:rPr>
        <w:t>знание названий предприятий бытового обслуживания и их назначения;</w:t>
      </w:r>
    </w:p>
    <w:p w:rsidR="008613CF" w:rsidRPr="00E33D62" w:rsidRDefault="002A0B05" w:rsidP="0085659C">
      <w:pPr>
        <w:tabs>
          <w:tab w:val="left" w:pos="1020"/>
          <w:tab w:val="left" w:pos="2060"/>
          <w:tab w:val="left" w:pos="3620"/>
          <w:tab w:val="left" w:pos="4320"/>
          <w:tab w:val="left" w:pos="4840"/>
          <w:tab w:val="left" w:pos="6420"/>
          <w:tab w:val="left" w:pos="7480"/>
          <w:tab w:val="left" w:pos="8920"/>
          <w:tab w:val="left" w:pos="10220"/>
        </w:tabs>
        <w:jc w:val="both"/>
        <w:rPr>
          <w:sz w:val="28"/>
          <w:szCs w:val="28"/>
        </w:rPr>
      </w:pPr>
      <w:r w:rsidRPr="00E33D62">
        <w:rPr>
          <w:rFonts w:eastAsia="Times New Roman"/>
          <w:sz w:val="28"/>
          <w:szCs w:val="28"/>
        </w:rPr>
        <w:t xml:space="preserve">решение типовых практических задач под руководством педагога посредством </w:t>
      </w:r>
      <w:r w:rsidR="008613CF" w:rsidRPr="00E33D62">
        <w:rPr>
          <w:rFonts w:eastAsia="Times New Roman"/>
          <w:sz w:val="28"/>
          <w:szCs w:val="28"/>
        </w:rPr>
        <w:t>обращения</w:t>
      </w:r>
      <w:r w:rsidR="00BA7748">
        <w:rPr>
          <w:rFonts w:eastAsia="Times New Roman"/>
          <w:sz w:val="28"/>
          <w:szCs w:val="28"/>
        </w:rPr>
        <w:t xml:space="preserve"> </w:t>
      </w:r>
      <w:r w:rsidR="008613CF" w:rsidRPr="00E33D62">
        <w:rPr>
          <w:rFonts w:eastAsia="Times New Roman"/>
          <w:sz w:val="28"/>
          <w:szCs w:val="28"/>
        </w:rPr>
        <w:t>в</w:t>
      </w:r>
      <w:r w:rsidR="00BA7748">
        <w:rPr>
          <w:rFonts w:eastAsia="Times New Roman"/>
          <w:sz w:val="28"/>
          <w:szCs w:val="28"/>
        </w:rPr>
        <w:t xml:space="preserve"> </w:t>
      </w:r>
      <w:r w:rsidR="008613CF" w:rsidRPr="00E33D62">
        <w:rPr>
          <w:rFonts w:eastAsia="Times New Roman"/>
          <w:sz w:val="28"/>
          <w:szCs w:val="28"/>
        </w:rPr>
        <w:t>предприятия бытового обслуживания;</w:t>
      </w:r>
      <w:r w:rsidR="00BA7748">
        <w:rPr>
          <w:rFonts w:eastAsia="Times New Roman"/>
          <w:sz w:val="28"/>
          <w:szCs w:val="28"/>
        </w:rPr>
        <w:t xml:space="preserve">  </w:t>
      </w:r>
      <w:r w:rsidR="008613CF" w:rsidRPr="00E33D62">
        <w:rPr>
          <w:rFonts w:eastAsia="Times New Roman"/>
          <w:sz w:val="28"/>
          <w:szCs w:val="28"/>
        </w:rPr>
        <w:t>знание названий торговых организаций, их видов и назначения; совершение покупок различных товаров под руководством взрослого; первоначальные представления о статьях семейного бюджета; представления о различных видах средств связи;</w:t>
      </w:r>
    </w:p>
    <w:p w:rsidR="008613CF" w:rsidRPr="00E33D62" w:rsidRDefault="008613CF" w:rsidP="0085659C">
      <w:pPr>
        <w:jc w:val="both"/>
        <w:rPr>
          <w:sz w:val="28"/>
          <w:szCs w:val="28"/>
        </w:rPr>
      </w:pPr>
    </w:p>
    <w:p w:rsidR="008613CF" w:rsidRPr="00E33D62" w:rsidRDefault="008613CF" w:rsidP="0085659C">
      <w:pPr>
        <w:jc w:val="both"/>
        <w:rPr>
          <w:sz w:val="28"/>
          <w:szCs w:val="28"/>
        </w:rPr>
      </w:pPr>
      <w:r w:rsidRPr="00E33D62">
        <w:rPr>
          <w:rFonts w:eastAsia="Times New Roman"/>
          <w:sz w:val="28"/>
          <w:szCs w:val="28"/>
        </w:rPr>
        <w:t>знание и соблюдение правил поведения в общественных местах (магазинах, транспорте, музеях,</w:t>
      </w:r>
      <w:r w:rsidR="00BA7748">
        <w:rPr>
          <w:rFonts w:eastAsia="Times New Roman"/>
          <w:sz w:val="28"/>
          <w:szCs w:val="28"/>
        </w:rPr>
        <w:t xml:space="preserve"> </w:t>
      </w:r>
      <w:r w:rsidRPr="00E33D62">
        <w:rPr>
          <w:rFonts w:eastAsia="Times New Roman"/>
          <w:sz w:val="28"/>
          <w:szCs w:val="28"/>
        </w:rPr>
        <w:t>медицинских учреждениях);</w:t>
      </w:r>
    </w:p>
    <w:p w:rsidR="008613CF" w:rsidRPr="00E33D62" w:rsidRDefault="008613CF" w:rsidP="0085659C">
      <w:pPr>
        <w:jc w:val="both"/>
        <w:rPr>
          <w:sz w:val="28"/>
          <w:szCs w:val="28"/>
        </w:rPr>
      </w:pPr>
      <w:r w:rsidRPr="00E33D62">
        <w:rPr>
          <w:rFonts w:eastAsia="Times New Roman"/>
          <w:sz w:val="28"/>
          <w:szCs w:val="28"/>
        </w:rPr>
        <w:t>знание названий организаций социальной направленности и их назначения;</w:t>
      </w:r>
    </w:p>
    <w:p w:rsidR="008613CF" w:rsidRPr="00E33D62" w:rsidRDefault="008613CF" w:rsidP="0085659C">
      <w:pPr>
        <w:jc w:val="both"/>
        <w:rPr>
          <w:sz w:val="28"/>
          <w:szCs w:val="28"/>
        </w:rPr>
      </w:pPr>
      <w:r w:rsidRPr="00E33D62">
        <w:rPr>
          <w:rFonts w:eastAsia="Times New Roman"/>
          <w:i/>
          <w:iCs/>
          <w:sz w:val="28"/>
          <w:szCs w:val="28"/>
          <w:u w:val="single"/>
        </w:rPr>
        <w:t>Достаточный уровень:</w:t>
      </w:r>
    </w:p>
    <w:p w:rsidR="008613CF" w:rsidRPr="00E33D62" w:rsidRDefault="008613CF" w:rsidP="0085659C">
      <w:pPr>
        <w:jc w:val="both"/>
        <w:rPr>
          <w:sz w:val="28"/>
          <w:szCs w:val="28"/>
        </w:rPr>
      </w:pPr>
    </w:p>
    <w:p w:rsidR="008613CF" w:rsidRPr="00E33D62" w:rsidRDefault="008613CF" w:rsidP="0085659C">
      <w:pPr>
        <w:ind w:right="6"/>
        <w:jc w:val="both"/>
        <w:rPr>
          <w:sz w:val="28"/>
          <w:szCs w:val="28"/>
        </w:rPr>
      </w:pPr>
      <w:r w:rsidRPr="00E33D62">
        <w:rPr>
          <w:rFonts w:eastAsia="Times New Roman"/>
          <w:sz w:val="28"/>
          <w:szCs w:val="28"/>
        </w:rPr>
        <w:t>знание способов хранения и переработки продуктов питания; составление ежедневного</w:t>
      </w:r>
      <w:r w:rsidR="002A0B05" w:rsidRPr="00E33D62">
        <w:rPr>
          <w:rFonts w:eastAsia="Times New Roman"/>
          <w:sz w:val="28"/>
          <w:szCs w:val="28"/>
        </w:rPr>
        <w:t xml:space="preserve"> меню из предложенных продуктов </w:t>
      </w:r>
      <w:r w:rsidRPr="00E33D62">
        <w:rPr>
          <w:rFonts w:eastAsia="Times New Roman"/>
          <w:sz w:val="28"/>
          <w:szCs w:val="28"/>
        </w:rPr>
        <w:t>питания; самостоя</w:t>
      </w:r>
      <w:r w:rsidR="002A0B05" w:rsidRPr="00E33D62">
        <w:rPr>
          <w:rFonts w:eastAsia="Times New Roman"/>
          <w:sz w:val="28"/>
          <w:szCs w:val="28"/>
        </w:rPr>
        <w:t xml:space="preserve">тельное приготовление несложных </w:t>
      </w:r>
      <w:r w:rsidRPr="00E33D62">
        <w:rPr>
          <w:rFonts w:eastAsia="Times New Roman"/>
          <w:sz w:val="28"/>
          <w:szCs w:val="28"/>
        </w:rPr>
        <w:t xml:space="preserve">знакомых блюд; самостоятельное совершение </w:t>
      </w:r>
      <w:r w:rsidR="002A0B05" w:rsidRPr="00E33D62">
        <w:rPr>
          <w:rFonts w:eastAsia="Times New Roman"/>
          <w:sz w:val="28"/>
          <w:szCs w:val="28"/>
        </w:rPr>
        <w:t xml:space="preserve">покупок </w:t>
      </w:r>
      <w:r w:rsidRPr="00E33D62">
        <w:rPr>
          <w:rFonts w:eastAsia="Times New Roman"/>
          <w:sz w:val="28"/>
          <w:szCs w:val="28"/>
        </w:rPr>
        <w:t>товаров ежедневного назначения;</w:t>
      </w:r>
    </w:p>
    <w:p w:rsidR="008613CF" w:rsidRPr="00E33D62" w:rsidRDefault="008613CF" w:rsidP="0085659C">
      <w:pPr>
        <w:jc w:val="both"/>
        <w:rPr>
          <w:sz w:val="28"/>
          <w:szCs w:val="28"/>
        </w:rPr>
      </w:pPr>
    </w:p>
    <w:p w:rsidR="008613CF" w:rsidRPr="00E33D62" w:rsidRDefault="008613CF" w:rsidP="0085659C">
      <w:pPr>
        <w:ind w:right="1020"/>
        <w:jc w:val="both"/>
        <w:rPr>
          <w:sz w:val="28"/>
          <w:szCs w:val="28"/>
        </w:rPr>
      </w:pPr>
      <w:r w:rsidRPr="00E33D62">
        <w:rPr>
          <w:rFonts w:eastAsia="Times New Roman"/>
          <w:sz w:val="28"/>
          <w:szCs w:val="28"/>
        </w:rPr>
        <w:t>соблюдение правил личной гигиены по уходу за полостью рта, волосами, кожей рук и т.д.; соблюдение правила поведения в доме и общественных местах; представления о морально-этических нормах поведения;</w:t>
      </w:r>
    </w:p>
    <w:p w:rsidR="008613CF" w:rsidRPr="00E33D62" w:rsidRDefault="008613CF" w:rsidP="0085659C">
      <w:pPr>
        <w:jc w:val="both"/>
        <w:rPr>
          <w:sz w:val="28"/>
          <w:szCs w:val="28"/>
        </w:rPr>
      </w:pPr>
    </w:p>
    <w:p w:rsidR="008613CF" w:rsidRPr="00E33D62" w:rsidRDefault="008613CF" w:rsidP="0085659C">
      <w:pPr>
        <w:jc w:val="both"/>
        <w:rPr>
          <w:sz w:val="28"/>
          <w:szCs w:val="28"/>
        </w:rPr>
      </w:pPr>
      <w:r w:rsidRPr="00E33D62">
        <w:rPr>
          <w:rFonts w:eastAsia="Times New Roman"/>
          <w:sz w:val="28"/>
          <w:szCs w:val="28"/>
        </w:rPr>
        <w:t>некоторые навыки ведения домашнего хозяйства (уборка дома, стирка белья, мытье посуды и т. п.);</w:t>
      </w:r>
    </w:p>
    <w:p w:rsidR="008613CF" w:rsidRPr="00E33D62" w:rsidRDefault="008613CF" w:rsidP="0085659C">
      <w:pPr>
        <w:jc w:val="both"/>
        <w:rPr>
          <w:sz w:val="28"/>
          <w:szCs w:val="28"/>
        </w:rPr>
      </w:pPr>
      <w:r w:rsidRPr="00E33D62">
        <w:rPr>
          <w:rFonts w:eastAsia="Times New Roman"/>
          <w:sz w:val="28"/>
          <w:szCs w:val="28"/>
        </w:rPr>
        <w:t>навыки обращения в различные медицинские учреждения (под руководством взрослого);</w:t>
      </w:r>
    </w:p>
    <w:p w:rsidR="008613CF" w:rsidRPr="00E33D62" w:rsidRDefault="008613CF" w:rsidP="0085659C">
      <w:pPr>
        <w:jc w:val="both"/>
        <w:rPr>
          <w:sz w:val="28"/>
          <w:szCs w:val="28"/>
        </w:rPr>
      </w:pPr>
      <w:r w:rsidRPr="00E33D62">
        <w:rPr>
          <w:rFonts w:eastAsia="Times New Roman"/>
          <w:sz w:val="28"/>
          <w:szCs w:val="28"/>
        </w:rPr>
        <w:t>пользование различными средствами связи для решения практических житейских задач;</w:t>
      </w:r>
      <w:r w:rsidR="00BA7748">
        <w:rPr>
          <w:rFonts w:eastAsia="Times New Roman"/>
          <w:sz w:val="28"/>
          <w:szCs w:val="28"/>
        </w:rPr>
        <w:t xml:space="preserve"> </w:t>
      </w:r>
      <w:r w:rsidRPr="00E33D62">
        <w:rPr>
          <w:rFonts w:eastAsia="Times New Roman"/>
          <w:sz w:val="28"/>
          <w:szCs w:val="28"/>
        </w:rPr>
        <w:t>знание основных статей семейного бюджета; коллективный расчет расходов и доходов семейного</w:t>
      </w:r>
      <w:r w:rsidR="00BA7748">
        <w:rPr>
          <w:rFonts w:eastAsia="Times New Roman"/>
          <w:sz w:val="28"/>
          <w:szCs w:val="28"/>
        </w:rPr>
        <w:t xml:space="preserve"> </w:t>
      </w:r>
      <w:r w:rsidRPr="00E33D62">
        <w:rPr>
          <w:rFonts w:eastAsia="Times New Roman"/>
          <w:sz w:val="28"/>
          <w:szCs w:val="28"/>
        </w:rPr>
        <w:t>бюджета;</w:t>
      </w:r>
    </w:p>
    <w:p w:rsidR="008613CF" w:rsidRPr="00E33D62" w:rsidRDefault="008613CF" w:rsidP="0085659C">
      <w:pPr>
        <w:jc w:val="both"/>
        <w:rPr>
          <w:sz w:val="28"/>
          <w:szCs w:val="28"/>
        </w:rPr>
      </w:pPr>
      <w:r w:rsidRPr="00E33D62">
        <w:rPr>
          <w:rFonts w:eastAsia="Times New Roman"/>
          <w:sz w:val="28"/>
          <w:szCs w:val="28"/>
        </w:rPr>
        <w:t>составление  различных  видов  деловых  бумаг  под  руководством  учителя  с  целью  обращения  в</w:t>
      </w:r>
      <w:r w:rsidR="00BA7748">
        <w:rPr>
          <w:rFonts w:eastAsia="Times New Roman"/>
          <w:sz w:val="28"/>
          <w:szCs w:val="28"/>
        </w:rPr>
        <w:t xml:space="preserve"> </w:t>
      </w:r>
      <w:r w:rsidRPr="00E33D62">
        <w:rPr>
          <w:rFonts w:eastAsia="Times New Roman"/>
          <w:sz w:val="28"/>
          <w:szCs w:val="28"/>
        </w:rPr>
        <w:t>различные организации социального назначения;</w:t>
      </w:r>
    </w:p>
    <w:p w:rsidR="008613CF" w:rsidRPr="00E33D62" w:rsidRDefault="008613CF" w:rsidP="0085659C">
      <w:pPr>
        <w:jc w:val="both"/>
        <w:rPr>
          <w:sz w:val="28"/>
          <w:szCs w:val="28"/>
        </w:rPr>
      </w:pPr>
    </w:p>
    <w:p w:rsidR="008613CF" w:rsidRPr="00E33D62" w:rsidRDefault="008613CF" w:rsidP="0085659C">
      <w:pPr>
        <w:jc w:val="both"/>
        <w:rPr>
          <w:sz w:val="28"/>
          <w:szCs w:val="28"/>
        </w:rPr>
      </w:pPr>
      <w:r w:rsidRPr="00E33D62">
        <w:rPr>
          <w:rFonts w:eastAsia="Times New Roman"/>
          <w:b/>
          <w:bCs/>
          <w:i/>
          <w:iCs/>
          <w:sz w:val="28"/>
          <w:szCs w:val="28"/>
        </w:rPr>
        <w:t>Мир истории</w:t>
      </w:r>
    </w:p>
    <w:p w:rsidR="008613CF" w:rsidRPr="00E33D62" w:rsidRDefault="008613CF" w:rsidP="0085659C">
      <w:pPr>
        <w:jc w:val="both"/>
        <w:rPr>
          <w:sz w:val="28"/>
          <w:szCs w:val="28"/>
        </w:rPr>
      </w:pPr>
      <w:r w:rsidRPr="00E33D62">
        <w:rPr>
          <w:rFonts w:eastAsia="Times New Roman"/>
          <w:i/>
          <w:iCs/>
          <w:color w:val="00000A"/>
          <w:sz w:val="28"/>
          <w:szCs w:val="28"/>
          <w:u w:val="single"/>
        </w:rPr>
        <w:lastRenderedPageBreak/>
        <w:t>Минимальный уровень:</w:t>
      </w:r>
    </w:p>
    <w:p w:rsidR="008613CF" w:rsidRPr="00E33D62" w:rsidRDefault="008613CF" w:rsidP="0085659C">
      <w:pPr>
        <w:jc w:val="both"/>
        <w:rPr>
          <w:sz w:val="28"/>
          <w:szCs w:val="28"/>
        </w:rPr>
      </w:pPr>
    </w:p>
    <w:p w:rsidR="008613CF" w:rsidRPr="00E33D62" w:rsidRDefault="008613CF" w:rsidP="0085659C">
      <w:pPr>
        <w:jc w:val="both"/>
        <w:rPr>
          <w:sz w:val="28"/>
          <w:szCs w:val="28"/>
        </w:rPr>
      </w:pPr>
      <w:r w:rsidRPr="00E33D62">
        <w:rPr>
          <w:rFonts w:eastAsia="Times New Roman"/>
          <w:sz w:val="28"/>
          <w:szCs w:val="28"/>
        </w:rPr>
        <w:t>понимание доступных исторических фактов;</w:t>
      </w:r>
    </w:p>
    <w:p w:rsidR="008613CF" w:rsidRPr="00E33D62" w:rsidRDefault="008613CF" w:rsidP="0085659C">
      <w:pPr>
        <w:jc w:val="both"/>
        <w:rPr>
          <w:sz w:val="28"/>
          <w:szCs w:val="28"/>
        </w:rPr>
      </w:pPr>
      <w:r w:rsidRPr="00E33D62">
        <w:rPr>
          <w:rFonts w:eastAsia="Times New Roman"/>
          <w:sz w:val="28"/>
          <w:szCs w:val="28"/>
        </w:rPr>
        <w:t>использование некоторых усвоенных понятий в активной речи;</w:t>
      </w:r>
    </w:p>
    <w:p w:rsidR="008613CF" w:rsidRPr="00E33D62" w:rsidRDefault="008613CF" w:rsidP="0085659C">
      <w:pPr>
        <w:jc w:val="both"/>
        <w:rPr>
          <w:sz w:val="28"/>
          <w:szCs w:val="28"/>
        </w:rPr>
      </w:pPr>
      <w:r w:rsidRPr="00E33D62">
        <w:rPr>
          <w:rFonts w:eastAsia="Times New Roman"/>
          <w:sz w:val="28"/>
          <w:szCs w:val="28"/>
        </w:rPr>
        <w:t>последовательные ответы на вопросы, выбор правильного ответа из ряда предложенных вариантов;</w:t>
      </w:r>
    </w:p>
    <w:p w:rsidR="008613CF" w:rsidRPr="00E33D62" w:rsidRDefault="008613CF" w:rsidP="0085659C">
      <w:pPr>
        <w:jc w:val="both"/>
        <w:rPr>
          <w:sz w:val="28"/>
          <w:szCs w:val="28"/>
        </w:rPr>
      </w:pPr>
      <w:r w:rsidRPr="00E33D62">
        <w:rPr>
          <w:rFonts w:eastAsia="Times New Roman"/>
          <w:sz w:val="28"/>
          <w:szCs w:val="28"/>
        </w:rPr>
        <w:t>использование  помощи  учителя  при  выполнении  учебных  задач,  самостоятельное  исправление</w:t>
      </w:r>
      <w:r w:rsidR="00BA7748">
        <w:rPr>
          <w:rFonts w:eastAsia="Times New Roman"/>
          <w:sz w:val="28"/>
          <w:szCs w:val="28"/>
        </w:rPr>
        <w:t xml:space="preserve"> </w:t>
      </w:r>
      <w:r w:rsidRPr="00E33D62">
        <w:rPr>
          <w:rFonts w:eastAsia="Times New Roman"/>
          <w:sz w:val="28"/>
          <w:szCs w:val="28"/>
        </w:rPr>
        <w:t>ошибок;</w:t>
      </w:r>
    </w:p>
    <w:p w:rsidR="008613CF" w:rsidRPr="00E33D62" w:rsidRDefault="008613CF" w:rsidP="0085659C">
      <w:pPr>
        <w:tabs>
          <w:tab w:val="left" w:pos="8080"/>
        </w:tabs>
        <w:jc w:val="both"/>
        <w:rPr>
          <w:sz w:val="28"/>
          <w:szCs w:val="28"/>
        </w:rPr>
      </w:pPr>
      <w:r w:rsidRPr="00E33D62">
        <w:rPr>
          <w:rFonts w:eastAsia="Times New Roman"/>
          <w:sz w:val="28"/>
          <w:szCs w:val="28"/>
        </w:rPr>
        <w:t>усвоение элементов контроля учебной д</w:t>
      </w:r>
      <w:r w:rsidR="002A0B05" w:rsidRPr="00E33D62">
        <w:rPr>
          <w:rFonts w:eastAsia="Times New Roman"/>
          <w:sz w:val="28"/>
          <w:szCs w:val="28"/>
        </w:rPr>
        <w:t xml:space="preserve">еятельности (с помощью памяток, </w:t>
      </w:r>
      <w:r w:rsidRPr="00E33D62">
        <w:rPr>
          <w:rFonts w:eastAsia="Times New Roman"/>
          <w:sz w:val="28"/>
          <w:szCs w:val="28"/>
        </w:rPr>
        <w:t>инструкций, опорных</w:t>
      </w:r>
      <w:r w:rsidR="00BA7748">
        <w:rPr>
          <w:rFonts w:eastAsia="Times New Roman"/>
          <w:sz w:val="28"/>
          <w:szCs w:val="28"/>
        </w:rPr>
        <w:t xml:space="preserve"> </w:t>
      </w:r>
      <w:r w:rsidRPr="00E33D62">
        <w:rPr>
          <w:rFonts w:eastAsia="Times New Roman"/>
          <w:sz w:val="28"/>
          <w:szCs w:val="28"/>
        </w:rPr>
        <w:t>схем);</w:t>
      </w:r>
    </w:p>
    <w:p w:rsidR="008613CF" w:rsidRPr="00E33D62" w:rsidRDefault="008613CF" w:rsidP="0085659C">
      <w:pPr>
        <w:jc w:val="both"/>
        <w:rPr>
          <w:sz w:val="28"/>
          <w:szCs w:val="28"/>
        </w:rPr>
      </w:pPr>
      <w:r w:rsidRPr="00E33D62">
        <w:rPr>
          <w:rFonts w:eastAsia="Times New Roman"/>
          <w:sz w:val="28"/>
          <w:szCs w:val="28"/>
        </w:rPr>
        <w:t>адекватное реагирование на оценку учебных действий.</w:t>
      </w:r>
    </w:p>
    <w:p w:rsidR="008613CF" w:rsidRPr="00E33D62" w:rsidRDefault="008613CF" w:rsidP="0085659C">
      <w:pPr>
        <w:jc w:val="both"/>
        <w:rPr>
          <w:sz w:val="28"/>
          <w:szCs w:val="28"/>
        </w:rPr>
      </w:pPr>
      <w:r w:rsidRPr="00E33D62">
        <w:rPr>
          <w:rFonts w:eastAsia="Times New Roman"/>
          <w:i/>
          <w:iCs/>
          <w:sz w:val="28"/>
          <w:szCs w:val="28"/>
          <w:u w:val="single"/>
        </w:rPr>
        <w:t>Достаточный уровень:</w:t>
      </w:r>
    </w:p>
    <w:p w:rsidR="008613CF" w:rsidRPr="00E33D62" w:rsidRDefault="008613CF" w:rsidP="0085659C">
      <w:pPr>
        <w:jc w:val="both"/>
        <w:rPr>
          <w:sz w:val="28"/>
          <w:szCs w:val="28"/>
        </w:rPr>
      </w:pPr>
    </w:p>
    <w:p w:rsidR="008613CF" w:rsidRPr="00E33D62" w:rsidRDefault="008613CF" w:rsidP="0085659C">
      <w:pPr>
        <w:ind w:right="1600"/>
        <w:jc w:val="both"/>
        <w:rPr>
          <w:rFonts w:eastAsia="Times New Roman"/>
          <w:sz w:val="28"/>
          <w:szCs w:val="28"/>
        </w:rPr>
      </w:pPr>
      <w:r w:rsidRPr="00E33D62">
        <w:rPr>
          <w:rFonts w:eastAsia="Times New Roman"/>
          <w:sz w:val="28"/>
          <w:szCs w:val="28"/>
        </w:rPr>
        <w:t>знание изученных понятий и наличие представлений по всем разделам программы; использование усвоенных исторических понятий в самостоятельных высказываниях; участие в беседах по основным темам программы;</w:t>
      </w:r>
    </w:p>
    <w:p w:rsidR="006B69BB" w:rsidRPr="00E33D62" w:rsidRDefault="006B69BB" w:rsidP="0085659C">
      <w:pPr>
        <w:jc w:val="both"/>
        <w:rPr>
          <w:sz w:val="28"/>
          <w:szCs w:val="28"/>
        </w:rPr>
      </w:pPr>
      <w:r w:rsidRPr="00E33D62">
        <w:rPr>
          <w:rFonts w:eastAsia="Times New Roman"/>
          <w:sz w:val="28"/>
          <w:szCs w:val="28"/>
        </w:rPr>
        <w:t>высказывание собственных суждений и личностное отношение к изученным фактам;</w:t>
      </w:r>
    </w:p>
    <w:p w:rsidR="006B69BB" w:rsidRPr="00E33D62" w:rsidRDefault="006B69BB" w:rsidP="0085659C">
      <w:pPr>
        <w:jc w:val="both"/>
        <w:rPr>
          <w:sz w:val="28"/>
          <w:szCs w:val="28"/>
        </w:rPr>
      </w:pPr>
      <w:r w:rsidRPr="00E33D62">
        <w:rPr>
          <w:rFonts w:eastAsia="Times New Roman"/>
          <w:sz w:val="28"/>
          <w:szCs w:val="28"/>
        </w:rPr>
        <w:t>понимание содержания учебных заданий, их выполнение самостоятельно или с помощью учителя;</w:t>
      </w:r>
    </w:p>
    <w:p w:rsidR="006B69BB" w:rsidRPr="00E33D62" w:rsidRDefault="006B69BB" w:rsidP="0085659C">
      <w:pPr>
        <w:jc w:val="both"/>
        <w:rPr>
          <w:sz w:val="28"/>
          <w:szCs w:val="28"/>
        </w:rPr>
      </w:pPr>
      <w:r w:rsidRPr="00E33D62">
        <w:rPr>
          <w:rFonts w:eastAsia="Times New Roman"/>
          <w:sz w:val="28"/>
          <w:szCs w:val="28"/>
        </w:rPr>
        <w:t>владение элементами самоконтроля при выполнении заданий;</w:t>
      </w:r>
    </w:p>
    <w:p w:rsidR="006B69BB" w:rsidRPr="00E33D62" w:rsidRDefault="006B69BB" w:rsidP="0085659C">
      <w:pPr>
        <w:jc w:val="both"/>
        <w:rPr>
          <w:sz w:val="28"/>
          <w:szCs w:val="28"/>
        </w:rPr>
      </w:pPr>
      <w:r w:rsidRPr="00E33D62">
        <w:rPr>
          <w:rFonts w:eastAsia="Times New Roman"/>
          <w:sz w:val="28"/>
          <w:szCs w:val="28"/>
        </w:rPr>
        <w:t>владение элементами оценки и самооценки;</w:t>
      </w:r>
    </w:p>
    <w:p w:rsidR="006B69BB" w:rsidRPr="00E33D62" w:rsidRDefault="006B69BB" w:rsidP="0085659C">
      <w:pPr>
        <w:jc w:val="both"/>
        <w:rPr>
          <w:sz w:val="28"/>
          <w:szCs w:val="28"/>
        </w:rPr>
      </w:pPr>
      <w:r w:rsidRPr="00E33D62">
        <w:rPr>
          <w:rFonts w:eastAsia="Times New Roman"/>
          <w:sz w:val="28"/>
          <w:szCs w:val="28"/>
        </w:rPr>
        <w:t>проявление интереса к изучению истории.</w:t>
      </w:r>
    </w:p>
    <w:p w:rsidR="006B69BB" w:rsidRPr="00E33D62" w:rsidRDefault="006B69BB" w:rsidP="0085659C">
      <w:pPr>
        <w:jc w:val="both"/>
        <w:rPr>
          <w:sz w:val="28"/>
          <w:szCs w:val="28"/>
        </w:rPr>
      </w:pPr>
    </w:p>
    <w:p w:rsidR="006B69BB" w:rsidRPr="00E33D62" w:rsidRDefault="006B69BB" w:rsidP="0085659C">
      <w:pPr>
        <w:jc w:val="both"/>
        <w:rPr>
          <w:sz w:val="28"/>
          <w:szCs w:val="28"/>
        </w:rPr>
      </w:pPr>
      <w:r w:rsidRPr="00E33D62">
        <w:rPr>
          <w:rFonts w:eastAsia="Times New Roman"/>
          <w:b/>
          <w:bCs/>
          <w:i/>
          <w:iCs/>
          <w:sz w:val="28"/>
          <w:szCs w:val="28"/>
        </w:rPr>
        <w:t>История Отечества</w:t>
      </w:r>
    </w:p>
    <w:p w:rsidR="006B69BB" w:rsidRPr="00E33D62" w:rsidRDefault="006B69BB" w:rsidP="0085659C">
      <w:pPr>
        <w:jc w:val="both"/>
        <w:rPr>
          <w:sz w:val="28"/>
          <w:szCs w:val="28"/>
        </w:rPr>
      </w:pPr>
      <w:r w:rsidRPr="00E33D62">
        <w:rPr>
          <w:rFonts w:eastAsia="Times New Roman"/>
          <w:i/>
          <w:iCs/>
          <w:sz w:val="28"/>
          <w:szCs w:val="28"/>
          <w:u w:val="single"/>
        </w:rPr>
        <w:t>Минимальный уровень:</w:t>
      </w:r>
    </w:p>
    <w:p w:rsidR="006B69BB" w:rsidRPr="00E33D62" w:rsidRDefault="006B69BB" w:rsidP="0085659C">
      <w:pPr>
        <w:jc w:val="both"/>
        <w:rPr>
          <w:sz w:val="28"/>
          <w:szCs w:val="28"/>
        </w:rPr>
      </w:pPr>
    </w:p>
    <w:p w:rsidR="006B69BB" w:rsidRPr="00E33D62" w:rsidRDefault="006B69BB" w:rsidP="0085659C">
      <w:pPr>
        <w:jc w:val="both"/>
        <w:rPr>
          <w:sz w:val="28"/>
          <w:szCs w:val="28"/>
        </w:rPr>
      </w:pPr>
      <w:r w:rsidRPr="00E33D62">
        <w:rPr>
          <w:rFonts w:eastAsia="Times New Roman"/>
          <w:sz w:val="28"/>
          <w:szCs w:val="28"/>
        </w:rPr>
        <w:t>знание некоторых дат важнейших событий отечественной истории;</w:t>
      </w:r>
    </w:p>
    <w:p w:rsidR="006B69BB" w:rsidRPr="00E33D62" w:rsidRDefault="006B69BB" w:rsidP="0085659C">
      <w:pPr>
        <w:jc w:val="both"/>
        <w:rPr>
          <w:sz w:val="28"/>
          <w:szCs w:val="28"/>
        </w:rPr>
      </w:pPr>
      <w:r w:rsidRPr="00E33D62">
        <w:rPr>
          <w:rFonts w:eastAsia="Times New Roman"/>
          <w:sz w:val="28"/>
          <w:szCs w:val="28"/>
        </w:rPr>
        <w:t>знание некоторых основных фактов исторических событий, явлений, процессов;</w:t>
      </w:r>
    </w:p>
    <w:p w:rsidR="006B69BB" w:rsidRPr="00E33D62" w:rsidRDefault="006B69BB" w:rsidP="0085659C">
      <w:pPr>
        <w:jc w:val="both"/>
        <w:rPr>
          <w:sz w:val="28"/>
          <w:szCs w:val="28"/>
        </w:rPr>
      </w:pPr>
      <w:r w:rsidRPr="00E33D62">
        <w:rPr>
          <w:rFonts w:eastAsia="Times New Roman"/>
          <w:sz w:val="28"/>
          <w:szCs w:val="28"/>
        </w:rPr>
        <w:t>знание  имен  некоторых  наиболее  известных  исторических  деятелей  (князей,  царей,  политиков,</w:t>
      </w:r>
      <w:r w:rsidR="00BA7748">
        <w:rPr>
          <w:sz w:val="28"/>
          <w:szCs w:val="28"/>
        </w:rPr>
        <w:t xml:space="preserve"> </w:t>
      </w:r>
      <w:r w:rsidRPr="00E33D62">
        <w:rPr>
          <w:rFonts w:eastAsia="Times New Roman"/>
          <w:sz w:val="28"/>
          <w:szCs w:val="28"/>
        </w:rPr>
        <w:t>полководцев, ученых, деятелей культуры);</w:t>
      </w:r>
    </w:p>
    <w:p w:rsidR="006B69BB" w:rsidRPr="00E33D62" w:rsidRDefault="006B69BB" w:rsidP="0085659C">
      <w:pPr>
        <w:jc w:val="both"/>
        <w:rPr>
          <w:sz w:val="28"/>
          <w:szCs w:val="28"/>
        </w:rPr>
      </w:pPr>
      <w:r w:rsidRPr="00E33D62">
        <w:rPr>
          <w:rFonts w:eastAsia="Times New Roman"/>
          <w:sz w:val="28"/>
          <w:szCs w:val="28"/>
        </w:rPr>
        <w:t>понимание значения основных терминов-понятий;</w:t>
      </w:r>
    </w:p>
    <w:p w:rsidR="006B69BB" w:rsidRPr="00E33D62" w:rsidRDefault="006B69BB" w:rsidP="0085659C">
      <w:pPr>
        <w:jc w:val="both"/>
        <w:rPr>
          <w:sz w:val="28"/>
          <w:szCs w:val="28"/>
        </w:rPr>
      </w:pPr>
      <w:r w:rsidRPr="00E33D62">
        <w:rPr>
          <w:rFonts w:eastAsia="Times New Roman"/>
          <w:sz w:val="28"/>
          <w:szCs w:val="28"/>
        </w:rPr>
        <w:t>установление по датам последовательности и длительности исторических событий, пользование</w:t>
      </w:r>
      <w:r w:rsidR="00BA7748">
        <w:rPr>
          <w:sz w:val="28"/>
          <w:szCs w:val="28"/>
        </w:rPr>
        <w:t xml:space="preserve"> </w:t>
      </w:r>
      <w:r w:rsidRPr="00E33D62">
        <w:rPr>
          <w:rFonts w:eastAsia="Times New Roman"/>
          <w:sz w:val="28"/>
          <w:szCs w:val="28"/>
        </w:rPr>
        <w:t>«Лентой времени»;</w:t>
      </w:r>
    </w:p>
    <w:p w:rsidR="006B69BB" w:rsidRPr="00E33D62" w:rsidRDefault="006B69BB" w:rsidP="0085659C">
      <w:pPr>
        <w:jc w:val="both"/>
        <w:rPr>
          <w:sz w:val="28"/>
          <w:szCs w:val="28"/>
        </w:rPr>
      </w:pPr>
      <w:r w:rsidRPr="00E33D62">
        <w:rPr>
          <w:rFonts w:eastAsia="Times New Roman"/>
          <w:sz w:val="28"/>
          <w:szCs w:val="28"/>
        </w:rPr>
        <w:t>описание предметов, событий, исторических героев с опорой на наглядность, составление рассказов</w:t>
      </w:r>
      <w:r w:rsidR="00BA7748">
        <w:rPr>
          <w:sz w:val="28"/>
          <w:szCs w:val="28"/>
        </w:rPr>
        <w:t xml:space="preserve"> </w:t>
      </w:r>
      <w:r w:rsidRPr="00E33D62">
        <w:rPr>
          <w:rFonts w:eastAsia="Times New Roman"/>
          <w:sz w:val="28"/>
          <w:szCs w:val="28"/>
        </w:rPr>
        <w:t>о них по вопросам учителя;</w:t>
      </w:r>
    </w:p>
    <w:p w:rsidR="006B69BB" w:rsidRPr="00E33D62" w:rsidRDefault="006B69BB" w:rsidP="0085659C">
      <w:pPr>
        <w:ind w:right="1520"/>
        <w:jc w:val="both"/>
        <w:rPr>
          <w:rFonts w:eastAsia="Times New Roman"/>
          <w:sz w:val="28"/>
          <w:szCs w:val="28"/>
        </w:rPr>
      </w:pPr>
      <w:r w:rsidRPr="00E33D62">
        <w:rPr>
          <w:rFonts w:eastAsia="Times New Roman"/>
          <w:sz w:val="28"/>
          <w:szCs w:val="28"/>
        </w:rPr>
        <w:t xml:space="preserve">нахождение и показ на исторической карте основных изучаемых объектов и событий; объяснение значения основных исторических понятий с помощью учителя. </w:t>
      </w:r>
    </w:p>
    <w:p w:rsidR="006B69BB" w:rsidRPr="00E33D62" w:rsidRDefault="006B69BB" w:rsidP="0085659C">
      <w:pPr>
        <w:ind w:right="1520"/>
        <w:jc w:val="both"/>
        <w:rPr>
          <w:sz w:val="28"/>
          <w:szCs w:val="28"/>
        </w:rPr>
      </w:pPr>
      <w:r w:rsidRPr="00E33D62">
        <w:rPr>
          <w:rFonts w:eastAsia="Times New Roman"/>
          <w:i/>
          <w:iCs/>
          <w:sz w:val="28"/>
          <w:szCs w:val="28"/>
          <w:u w:val="single"/>
        </w:rPr>
        <w:t>Достаточный уровень:</w:t>
      </w:r>
    </w:p>
    <w:p w:rsidR="006B69BB" w:rsidRPr="00E33D62" w:rsidRDefault="006B69BB" w:rsidP="0085659C">
      <w:pPr>
        <w:jc w:val="both"/>
        <w:rPr>
          <w:sz w:val="28"/>
          <w:szCs w:val="28"/>
        </w:rPr>
      </w:pPr>
    </w:p>
    <w:p w:rsidR="006B69BB" w:rsidRPr="00E33D62" w:rsidRDefault="006B69BB" w:rsidP="0085659C">
      <w:pPr>
        <w:tabs>
          <w:tab w:val="left" w:pos="840"/>
          <w:tab w:val="left" w:pos="2760"/>
          <w:tab w:val="left" w:pos="3540"/>
          <w:tab w:val="left" w:pos="4720"/>
          <w:tab w:val="left" w:pos="5980"/>
          <w:tab w:val="left" w:pos="6480"/>
          <w:tab w:val="left" w:pos="7820"/>
          <w:tab w:val="left" w:pos="8840"/>
        </w:tabs>
        <w:jc w:val="both"/>
        <w:rPr>
          <w:sz w:val="28"/>
          <w:szCs w:val="28"/>
        </w:rPr>
      </w:pPr>
      <w:r w:rsidRPr="00E33D62">
        <w:rPr>
          <w:rFonts w:eastAsia="Times New Roman"/>
          <w:sz w:val="28"/>
          <w:szCs w:val="28"/>
        </w:rPr>
        <w:lastRenderedPageBreak/>
        <w:t>знание</w:t>
      </w:r>
      <w:r w:rsidRPr="00E33D62">
        <w:rPr>
          <w:rFonts w:eastAsia="Times New Roman"/>
          <w:sz w:val="28"/>
          <w:szCs w:val="28"/>
        </w:rPr>
        <w:tab/>
        <w:t xml:space="preserve">хронологических рамок </w:t>
      </w:r>
      <w:r w:rsidR="00132861" w:rsidRPr="00E33D62">
        <w:rPr>
          <w:rFonts w:eastAsia="Times New Roman"/>
          <w:sz w:val="28"/>
          <w:szCs w:val="28"/>
        </w:rPr>
        <w:t>ключевых процессов,</w:t>
      </w:r>
      <w:r w:rsidR="00132861" w:rsidRPr="00E33D62">
        <w:rPr>
          <w:rFonts w:eastAsia="Times New Roman"/>
          <w:sz w:val="28"/>
          <w:szCs w:val="28"/>
        </w:rPr>
        <w:tab/>
        <w:t xml:space="preserve">дат </w:t>
      </w:r>
      <w:r w:rsidRPr="00E33D62">
        <w:rPr>
          <w:rFonts w:eastAsia="Times New Roman"/>
          <w:sz w:val="28"/>
          <w:szCs w:val="28"/>
        </w:rPr>
        <w:t>важ</w:t>
      </w:r>
      <w:r w:rsidR="00132861" w:rsidRPr="00E33D62">
        <w:rPr>
          <w:rFonts w:eastAsia="Times New Roman"/>
          <w:sz w:val="28"/>
          <w:szCs w:val="28"/>
        </w:rPr>
        <w:t xml:space="preserve">нейших </w:t>
      </w:r>
      <w:r w:rsidRPr="00E33D62">
        <w:rPr>
          <w:rFonts w:eastAsia="Times New Roman"/>
          <w:sz w:val="28"/>
          <w:szCs w:val="28"/>
        </w:rPr>
        <w:t>событий</w:t>
      </w:r>
      <w:r w:rsidR="006B615F">
        <w:rPr>
          <w:rFonts w:eastAsia="Times New Roman"/>
          <w:sz w:val="28"/>
          <w:szCs w:val="28"/>
        </w:rPr>
        <w:t xml:space="preserve"> </w:t>
      </w:r>
      <w:r w:rsidRPr="00E33D62">
        <w:rPr>
          <w:rFonts w:eastAsia="Times New Roman"/>
          <w:sz w:val="28"/>
          <w:szCs w:val="28"/>
        </w:rPr>
        <w:t>отечественной</w:t>
      </w:r>
      <w:r w:rsidR="006B615F">
        <w:rPr>
          <w:rFonts w:eastAsia="Times New Roman"/>
          <w:sz w:val="28"/>
          <w:szCs w:val="28"/>
        </w:rPr>
        <w:t xml:space="preserve"> </w:t>
      </w:r>
      <w:r w:rsidRPr="00E33D62">
        <w:rPr>
          <w:rFonts w:eastAsia="Times New Roman"/>
          <w:sz w:val="28"/>
          <w:szCs w:val="28"/>
        </w:rPr>
        <w:t>истории;</w:t>
      </w:r>
    </w:p>
    <w:p w:rsidR="006B69BB" w:rsidRPr="00E33D62" w:rsidRDefault="006B69BB" w:rsidP="0085659C">
      <w:pPr>
        <w:jc w:val="both"/>
        <w:rPr>
          <w:sz w:val="28"/>
          <w:szCs w:val="28"/>
        </w:rPr>
      </w:pPr>
      <w:r w:rsidRPr="00E33D62">
        <w:rPr>
          <w:rFonts w:eastAsia="Times New Roman"/>
          <w:sz w:val="28"/>
          <w:szCs w:val="28"/>
        </w:rPr>
        <w:t>знание  некоторых  основных  исторических  фактов,  событий,  явлений,  процессов;  их  причины,</w:t>
      </w:r>
      <w:r w:rsidR="00BA7748">
        <w:rPr>
          <w:rFonts w:eastAsia="Times New Roman"/>
          <w:sz w:val="28"/>
          <w:szCs w:val="28"/>
        </w:rPr>
        <w:t xml:space="preserve"> </w:t>
      </w:r>
      <w:r w:rsidRPr="00E33D62">
        <w:rPr>
          <w:rFonts w:eastAsia="Times New Roman"/>
          <w:sz w:val="28"/>
          <w:szCs w:val="28"/>
        </w:rPr>
        <w:t>участников,</w:t>
      </w:r>
      <w:r w:rsidRPr="00E33D62">
        <w:rPr>
          <w:rFonts w:eastAsia="Times New Roman"/>
          <w:sz w:val="28"/>
          <w:szCs w:val="28"/>
        </w:rPr>
        <w:tab/>
        <w:t>результаты</w:t>
      </w:r>
      <w:r w:rsidRPr="00E33D62">
        <w:rPr>
          <w:rFonts w:eastAsia="Times New Roman"/>
          <w:sz w:val="28"/>
          <w:szCs w:val="28"/>
        </w:rPr>
        <w:tab/>
        <w:t>и</w:t>
      </w:r>
      <w:r w:rsidRPr="00E33D62">
        <w:rPr>
          <w:rFonts w:eastAsia="Times New Roman"/>
          <w:sz w:val="28"/>
          <w:szCs w:val="28"/>
        </w:rPr>
        <w:tab/>
      </w:r>
      <w:r w:rsidR="00BA7748">
        <w:rPr>
          <w:rFonts w:eastAsia="Times New Roman"/>
          <w:sz w:val="28"/>
          <w:szCs w:val="28"/>
        </w:rPr>
        <w:t xml:space="preserve">значение; </w:t>
      </w:r>
      <w:r w:rsidR="00132861" w:rsidRPr="00E33D62">
        <w:rPr>
          <w:rFonts w:eastAsia="Times New Roman"/>
          <w:sz w:val="28"/>
          <w:szCs w:val="28"/>
        </w:rPr>
        <w:t>составление</w:t>
      </w:r>
      <w:r w:rsidR="00132861" w:rsidRPr="00E33D62">
        <w:rPr>
          <w:rFonts w:eastAsia="Times New Roman"/>
          <w:sz w:val="28"/>
          <w:szCs w:val="28"/>
        </w:rPr>
        <w:tab/>
        <w:t xml:space="preserve">рассказов </w:t>
      </w:r>
      <w:r w:rsidRPr="00E33D62">
        <w:rPr>
          <w:rFonts w:eastAsia="Times New Roman"/>
          <w:sz w:val="28"/>
          <w:szCs w:val="28"/>
        </w:rPr>
        <w:t>об</w:t>
      </w:r>
      <w:r w:rsidRPr="00E33D62">
        <w:rPr>
          <w:rFonts w:eastAsia="Times New Roman"/>
          <w:sz w:val="28"/>
          <w:szCs w:val="28"/>
        </w:rPr>
        <w:tab/>
        <w:t>исторических</w:t>
      </w:r>
      <w:r w:rsidRPr="00E33D62">
        <w:rPr>
          <w:sz w:val="28"/>
          <w:szCs w:val="28"/>
        </w:rPr>
        <w:tab/>
      </w:r>
      <w:r w:rsidRPr="00E33D62">
        <w:rPr>
          <w:rFonts w:eastAsia="Times New Roman"/>
          <w:sz w:val="28"/>
          <w:szCs w:val="28"/>
        </w:rPr>
        <w:t>событиях,</w:t>
      </w:r>
      <w:r w:rsidR="00BA7748">
        <w:rPr>
          <w:rFonts w:eastAsia="Times New Roman"/>
          <w:sz w:val="28"/>
          <w:szCs w:val="28"/>
        </w:rPr>
        <w:t xml:space="preserve"> </w:t>
      </w:r>
      <w:r w:rsidRPr="00E33D62">
        <w:rPr>
          <w:rFonts w:eastAsia="Times New Roman"/>
          <w:sz w:val="28"/>
          <w:szCs w:val="28"/>
        </w:rPr>
        <w:t>формулировка выводов об их значении;</w:t>
      </w:r>
    </w:p>
    <w:p w:rsidR="006B69BB" w:rsidRPr="00E33D62" w:rsidRDefault="006B69BB" w:rsidP="0085659C">
      <w:pPr>
        <w:jc w:val="both"/>
        <w:rPr>
          <w:sz w:val="28"/>
          <w:szCs w:val="28"/>
        </w:rPr>
      </w:pPr>
      <w:r w:rsidRPr="00E33D62">
        <w:rPr>
          <w:rFonts w:eastAsia="Times New Roman"/>
          <w:sz w:val="28"/>
          <w:szCs w:val="28"/>
        </w:rPr>
        <w:t>знание мест совершения основных исторических событий;</w:t>
      </w:r>
    </w:p>
    <w:p w:rsidR="006B69BB" w:rsidRPr="00E33D62" w:rsidRDefault="006B69BB" w:rsidP="0085659C">
      <w:pPr>
        <w:jc w:val="both"/>
        <w:rPr>
          <w:sz w:val="28"/>
          <w:szCs w:val="28"/>
        </w:rPr>
      </w:pPr>
      <w:r w:rsidRPr="00E33D62">
        <w:rPr>
          <w:rFonts w:eastAsia="Times New Roman"/>
          <w:sz w:val="28"/>
          <w:szCs w:val="28"/>
        </w:rPr>
        <w:t>знание имен известных исторических деятелей (князей, царей, политиков, полководцев, ученых,</w:t>
      </w:r>
      <w:r w:rsidR="00BA7748">
        <w:rPr>
          <w:rFonts w:eastAsia="Times New Roman"/>
          <w:sz w:val="28"/>
          <w:szCs w:val="28"/>
        </w:rPr>
        <w:t xml:space="preserve"> </w:t>
      </w:r>
      <w:r w:rsidRPr="00E33D62">
        <w:rPr>
          <w:rFonts w:eastAsia="Times New Roman"/>
          <w:sz w:val="28"/>
          <w:szCs w:val="28"/>
        </w:rPr>
        <w:t>деятелей культ</w:t>
      </w:r>
      <w:r w:rsidR="00132861" w:rsidRPr="00E33D62">
        <w:rPr>
          <w:rFonts w:eastAsia="Times New Roman"/>
          <w:sz w:val="28"/>
          <w:szCs w:val="28"/>
        </w:rPr>
        <w:t xml:space="preserve">уры) и составление элементарной </w:t>
      </w:r>
      <w:r w:rsidRPr="00E33D62">
        <w:rPr>
          <w:rFonts w:eastAsia="Times New Roman"/>
          <w:sz w:val="28"/>
          <w:szCs w:val="28"/>
        </w:rPr>
        <w:t>характеристики исторических героев;</w:t>
      </w:r>
    </w:p>
    <w:p w:rsidR="006B69BB" w:rsidRPr="00E33D62" w:rsidRDefault="006B69BB" w:rsidP="0085659C">
      <w:pPr>
        <w:jc w:val="both"/>
        <w:rPr>
          <w:sz w:val="28"/>
          <w:szCs w:val="28"/>
        </w:rPr>
      </w:pPr>
      <w:r w:rsidRPr="00E33D62">
        <w:rPr>
          <w:rFonts w:eastAsia="Times New Roman"/>
          <w:sz w:val="28"/>
          <w:szCs w:val="28"/>
        </w:rPr>
        <w:t>формирование  первоначальных  представлений  о  взаимосвязи  и  последовательности  важнейших</w:t>
      </w:r>
      <w:r w:rsidR="00BA7748">
        <w:rPr>
          <w:rFonts w:eastAsia="Times New Roman"/>
          <w:sz w:val="28"/>
          <w:szCs w:val="28"/>
        </w:rPr>
        <w:t xml:space="preserve"> </w:t>
      </w:r>
      <w:r w:rsidRPr="00E33D62">
        <w:rPr>
          <w:rFonts w:eastAsia="Times New Roman"/>
          <w:sz w:val="28"/>
          <w:szCs w:val="28"/>
        </w:rPr>
        <w:t>исторических событий;</w:t>
      </w:r>
    </w:p>
    <w:p w:rsidR="006B69BB" w:rsidRPr="00E33D62" w:rsidRDefault="006B69BB" w:rsidP="0085659C">
      <w:pPr>
        <w:tabs>
          <w:tab w:val="left" w:pos="1280"/>
          <w:tab w:val="left" w:pos="2520"/>
          <w:tab w:val="left" w:pos="4080"/>
          <w:tab w:val="left" w:pos="4860"/>
          <w:tab w:val="left" w:pos="5140"/>
          <w:tab w:val="left" w:pos="6220"/>
          <w:tab w:val="left" w:pos="7800"/>
          <w:tab w:val="left" w:pos="8560"/>
          <w:tab w:val="left" w:pos="8820"/>
          <w:tab w:val="left" w:pos="9720"/>
          <w:tab w:val="left" w:pos="10120"/>
        </w:tabs>
        <w:jc w:val="both"/>
        <w:rPr>
          <w:sz w:val="28"/>
          <w:szCs w:val="28"/>
        </w:rPr>
      </w:pPr>
      <w:r w:rsidRPr="00E33D62">
        <w:rPr>
          <w:rFonts w:eastAsia="Times New Roman"/>
          <w:sz w:val="28"/>
          <w:szCs w:val="28"/>
        </w:rPr>
        <w:t>понимание</w:t>
      </w:r>
      <w:r w:rsidR="00BA7748">
        <w:rPr>
          <w:rFonts w:eastAsia="Times New Roman"/>
          <w:sz w:val="28"/>
          <w:szCs w:val="28"/>
        </w:rPr>
        <w:t xml:space="preserve"> </w:t>
      </w:r>
      <w:r w:rsidRPr="00E33D62">
        <w:rPr>
          <w:rFonts w:eastAsia="Times New Roman"/>
          <w:sz w:val="28"/>
          <w:szCs w:val="28"/>
        </w:rPr>
        <w:t>«легенды»</w:t>
      </w:r>
      <w:r w:rsidR="00BA7748">
        <w:rPr>
          <w:rFonts w:eastAsia="Times New Roman"/>
          <w:sz w:val="28"/>
          <w:szCs w:val="28"/>
        </w:rPr>
        <w:t xml:space="preserve"> </w:t>
      </w:r>
      <w:r w:rsidR="00132861" w:rsidRPr="00E33D62">
        <w:rPr>
          <w:rFonts w:eastAsia="Times New Roman"/>
          <w:sz w:val="28"/>
          <w:szCs w:val="28"/>
        </w:rPr>
        <w:t>исторической</w:t>
      </w:r>
      <w:r w:rsidR="00132861" w:rsidRPr="00E33D62">
        <w:rPr>
          <w:rFonts w:eastAsia="Times New Roman"/>
          <w:sz w:val="28"/>
          <w:szCs w:val="28"/>
        </w:rPr>
        <w:tab/>
        <w:t xml:space="preserve">карты </w:t>
      </w:r>
      <w:r w:rsidRPr="00E33D62">
        <w:rPr>
          <w:rFonts w:eastAsia="Times New Roman"/>
          <w:sz w:val="28"/>
          <w:szCs w:val="28"/>
        </w:rPr>
        <w:t>и</w:t>
      </w:r>
      <w:r w:rsidR="00BA7748">
        <w:rPr>
          <w:rFonts w:eastAsia="Times New Roman"/>
          <w:sz w:val="28"/>
          <w:szCs w:val="28"/>
        </w:rPr>
        <w:t xml:space="preserve"> </w:t>
      </w:r>
      <w:r w:rsidRPr="00E33D62">
        <w:rPr>
          <w:rFonts w:eastAsia="Times New Roman"/>
          <w:sz w:val="28"/>
          <w:szCs w:val="28"/>
        </w:rPr>
        <w:t>«чтение»</w:t>
      </w:r>
      <w:r w:rsidR="00BA7748">
        <w:rPr>
          <w:rFonts w:eastAsia="Times New Roman"/>
          <w:sz w:val="28"/>
          <w:szCs w:val="28"/>
        </w:rPr>
        <w:t xml:space="preserve"> исторической</w:t>
      </w:r>
      <w:r w:rsidR="00BA7748">
        <w:rPr>
          <w:rFonts w:eastAsia="Times New Roman"/>
          <w:sz w:val="28"/>
          <w:szCs w:val="28"/>
        </w:rPr>
        <w:tab/>
        <w:t xml:space="preserve">карты </w:t>
      </w:r>
      <w:r w:rsidR="00132861" w:rsidRPr="00E33D62">
        <w:rPr>
          <w:rFonts w:eastAsia="Times New Roman"/>
          <w:sz w:val="28"/>
          <w:szCs w:val="28"/>
        </w:rPr>
        <w:t xml:space="preserve">с опорой </w:t>
      </w:r>
      <w:r w:rsidRPr="00E33D62">
        <w:rPr>
          <w:rFonts w:eastAsia="Times New Roman"/>
          <w:sz w:val="28"/>
          <w:szCs w:val="28"/>
        </w:rPr>
        <w:t>на</w:t>
      </w:r>
      <w:r w:rsidR="00BA7748">
        <w:rPr>
          <w:sz w:val="28"/>
          <w:szCs w:val="28"/>
        </w:rPr>
        <w:t xml:space="preserve"> </w:t>
      </w:r>
      <w:r w:rsidRPr="00E33D62">
        <w:rPr>
          <w:rFonts w:eastAsia="Times New Roman"/>
          <w:sz w:val="28"/>
          <w:szCs w:val="28"/>
        </w:rPr>
        <w:t>ее</w:t>
      </w:r>
      <w:r w:rsidR="00BA7748">
        <w:rPr>
          <w:rFonts w:eastAsia="Times New Roman"/>
          <w:sz w:val="28"/>
          <w:szCs w:val="28"/>
        </w:rPr>
        <w:t xml:space="preserve"> </w:t>
      </w:r>
      <w:r w:rsidRPr="00E33D62">
        <w:rPr>
          <w:rFonts w:eastAsia="Times New Roman"/>
          <w:sz w:val="28"/>
          <w:szCs w:val="28"/>
        </w:rPr>
        <w:t>«легенду»;знание основных терминов понятий и их определений;</w:t>
      </w:r>
    </w:p>
    <w:p w:rsidR="006B69BB" w:rsidRPr="00E33D62" w:rsidRDefault="00132861" w:rsidP="0085659C">
      <w:pPr>
        <w:tabs>
          <w:tab w:val="left" w:pos="1440"/>
          <w:tab w:val="left" w:pos="2060"/>
          <w:tab w:val="left" w:pos="2360"/>
          <w:tab w:val="left" w:pos="3200"/>
          <w:tab w:val="left" w:pos="4780"/>
          <w:tab w:val="left" w:pos="7020"/>
          <w:tab w:val="left" w:pos="7340"/>
          <w:tab w:val="left" w:pos="8920"/>
        </w:tabs>
        <w:jc w:val="both"/>
        <w:rPr>
          <w:sz w:val="28"/>
          <w:szCs w:val="28"/>
        </w:rPr>
      </w:pPr>
      <w:r w:rsidRPr="00E33D62">
        <w:rPr>
          <w:rFonts w:eastAsia="Times New Roman"/>
          <w:sz w:val="28"/>
          <w:szCs w:val="28"/>
        </w:rPr>
        <w:t>соотнесение года</w:t>
      </w:r>
      <w:r w:rsidRPr="00E33D62">
        <w:rPr>
          <w:rFonts w:eastAsia="Times New Roman"/>
          <w:sz w:val="28"/>
          <w:szCs w:val="28"/>
        </w:rPr>
        <w:tab/>
        <w:t xml:space="preserve">с </w:t>
      </w:r>
      <w:r w:rsidR="006B69BB" w:rsidRPr="00E33D62">
        <w:rPr>
          <w:rFonts w:eastAsia="Times New Roman"/>
          <w:sz w:val="28"/>
          <w:szCs w:val="28"/>
        </w:rPr>
        <w:t>веко</w:t>
      </w:r>
      <w:r w:rsidRPr="00E33D62">
        <w:rPr>
          <w:rFonts w:eastAsia="Times New Roman"/>
          <w:sz w:val="28"/>
          <w:szCs w:val="28"/>
        </w:rPr>
        <w:t xml:space="preserve">м, установление последовательности и </w:t>
      </w:r>
      <w:r w:rsidR="00BA7748">
        <w:rPr>
          <w:rFonts w:eastAsia="Times New Roman"/>
          <w:sz w:val="28"/>
          <w:szCs w:val="28"/>
        </w:rPr>
        <w:t>длительности и</w:t>
      </w:r>
      <w:r w:rsidR="006B69BB" w:rsidRPr="00E33D62">
        <w:rPr>
          <w:rFonts w:eastAsia="Times New Roman"/>
          <w:sz w:val="28"/>
          <w:szCs w:val="28"/>
        </w:rPr>
        <w:t>сторическихсобытий;</w:t>
      </w:r>
    </w:p>
    <w:p w:rsidR="006B69BB" w:rsidRPr="00E33D62" w:rsidRDefault="006B69BB" w:rsidP="0085659C">
      <w:pPr>
        <w:jc w:val="both"/>
        <w:rPr>
          <w:sz w:val="28"/>
          <w:szCs w:val="28"/>
        </w:rPr>
      </w:pPr>
      <w:r w:rsidRPr="00E33D62">
        <w:rPr>
          <w:rFonts w:eastAsia="Times New Roman"/>
          <w:sz w:val="28"/>
          <w:szCs w:val="28"/>
        </w:rPr>
        <w:t>сравнение, анализ, обобщение исторических фактов;</w:t>
      </w:r>
    </w:p>
    <w:p w:rsidR="006B69BB" w:rsidRPr="00E33D62" w:rsidRDefault="006B69BB" w:rsidP="0085659C">
      <w:pPr>
        <w:jc w:val="both"/>
        <w:rPr>
          <w:sz w:val="28"/>
          <w:szCs w:val="28"/>
        </w:rPr>
      </w:pPr>
    </w:p>
    <w:p w:rsidR="006B69BB" w:rsidRPr="00E33D62" w:rsidRDefault="006B69BB" w:rsidP="0085659C">
      <w:pPr>
        <w:jc w:val="both"/>
        <w:rPr>
          <w:sz w:val="28"/>
          <w:szCs w:val="28"/>
        </w:rPr>
      </w:pPr>
      <w:r w:rsidRPr="00E33D62">
        <w:rPr>
          <w:rFonts w:eastAsia="Times New Roman"/>
          <w:sz w:val="28"/>
          <w:szCs w:val="28"/>
        </w:rPr>
        <w:t>поиск информации в одном или нескольких источниках;</w:t>
      </w:r>
    </w:p>
    <w:p w:rsidR="006B69BB" w:rsidRPr="00E33D62" w:rsidRDefault="006B69BB" w:rsidP="0085659C">
      <w:pPr>
        <w:jc w:val="both"/>
        <w:rPr>
          <w:sz w:val="28"/>
          <w:szCs w:val="28"/>
        </w:rPr>
      </w:pPr>
    </w:p>
    <w:p w:rsidR="006B69BB" w:rsidRPr="00E33D62" w:rsidRDefault="006B69BB" w:rsidP="0085659C">
      <w:pPr>
        <w:jc w:val="both"/>
        <w:rPr>
          <w:sz w:val="28"/>
          <w:szCs w:val="28"/>
        </w:rPr>
      </w:pPr>
      <w:r w:rsidRPr="00E33D62">
        <w:rPr>
          <w:rFonts w:eastAsia="Times New Roman"/>
          <w:sz w:val="28"/>
          <w:szCs w:val="28"/>
        </w:rPr>
        <w:t>установление и раскрытие причинно-следственных связей между историческими событиями и явлениями.</w:t>
      </w:r>
    </w:p>
    <w:p w:rsidR="006B69BB" w:rsidRPr="00E33D62" w:rsidRDefault="006B69BB" w:rsidP="0085659C">
      <w:pPr>
        <w:jc w:val="both"/>
        <w:rPr>
          <w:sz w:val="28"/>
          <w:szCs w:val="28"/>
        </w:rPr>
      </w:pPr>
    </w:p>
    <w:p w:rsidR="006B69BB" w:rsidRPr="00E33D62" w:rsidRDefault="006B69BB" w:rsidP="0085659C">
      <w:pPr>
        <w:jc w:val="both"/>
        <w:rPr>
          <w:sz w:val="28"/>
          <w:szCs w:val="28"/>
        </w:rPr>
      </w:pPr>
      <w:r w:rsidRPr="00E33D62">
        <w:rPr>
          <w:rFonts w:eastAsia="Times New Roman"/>
          <w:b/>
          <w:bCs/>
          <w:i/>
          <w:iCs/>
          <w:sz w:val="28"/>
          <w:szCs w:val="28"/>
        </w:rPr>
        <w:t>Физическая культура:</w:t>
      </w:r>
    </w:p>
    <w:p w:rsidR="006B69BB" w:rsidRPr="00E33D62" w:rsidRDefault="006B69BB" w:rsidP="0085659C">
      <w:pPr>
        <w:jc w:val="both"/>
        <w:rPr>
          <w:sz w:val="28"/>
          <w:szCs w:val="28"/>
        </w:rPr>
      </w:pPr>
      <w:r w:rsidRPr="00E33D62">
        <w:rPr>
          <w:rFonts w:eastAsia="Times New Roman"/>
          <w:i/>
          <w:iCs/>
          <w:sz w:val="28"/>
          <w:szCs w:val="28"/>
          <w:u w:val="single"/>
        </w:rPr>
        <w:t>Минимальный уровень:</w:t>
      </w:r>
    </w:p>
    <w:p w:rsidR="006B69BB" w:rsidRPr="00E33D62" w:rsidRDefault="006B69BB" w:rsidP="0085659C">
      <w:pPr>
        <w:jc w:val="both"/>
        <w:rPr>
          <w:sz w:val="28"/>
          <w:szCs w:val="28"/>
        </w:rPr>
      </w:pPr>
    </w:p>
    <w:p w:rsidR="006B69BB" w:rsidRPr="00E33D62" w:rsidRDefault="006B69BB" w:rsidP="0085659C">
      <w:pPr>
        <w:tabs>
          <w:tab w:val="left" w:pos="900"/>
          <w:tab w:val="left" w:pos="1240"/>
          <w:tab w:val="left" w:pos="2680"/>
          <w:tab w:val="left" w:pos="3800"/>
          <w:tab w:val="left" w:pos="4380"/>
          <w:tab w:val="left" w:pos="5400"/>
          <w:tab w:val="left" w:pos="7160"/>
          <w:tab w:val="left" w:pos="7940"/>
          <w:tab w:val="left" w:pos="8960"/>
        </w:tabs>
        <w:jc w:val="both"/>
        <w:rPr>
          <w:sz w:val="28"/>
          <w:szCs w:val="28"/>
        </w:rPr>
      </w:pPr>
      <w:r w:rsidRPr="00E33D62">
        <w:rPr>
          <w:rFonts w:eastAsia="Times New Roman"/>
          <w:sz w:val="28"/>
          <w:szCs w:val="28"/>
        </w:rPr>
        <w:t>знания</w:t>
      </w:r>
      <w:r w:rsidRPr="00E33D62">
        <w:rPr>
          <w:rFonts w:eastAsia="Times New Roman"/>
          <w:sz w:val="28"/>
          <w:szCs w:val="28"/>
        </w:rPr>
        <w:tab/>
        <w:t>о</w:t>
      </w:r>
      <w:r w:rsidRPr="00E33D62">
        <w:rPr>
          <w:rFonts w:eastAsia="Times New Roman"/>
          <w:sz w:val="28"/>
          <w:szCs w:val="28"/>
        </w:rPr>
        <w:tab/>
        <w:t>физической</w:t>
      </w:r>
      <w:r w:rsidRPr="00E33D62">
        <w:rPr>
          <w:rFonts w:eastAsia="Times New Roman"/>
          <w:sz w:val="28"/>
          <w:szCs w:val="28"/>
        </w:rPr>
        <w:tab/>
        <w:t>кул</w:t>
      </w:r>
      <w:r w:rsidR="00132861" w:rsidRPr="00E33D62">
        <w:rPr>
          <w:rFonts w:eastAsia="Times New Roman"/>
          <w:sz w:val="28"/>
          <w:szCs w:val="28"/>
        </w:rPr>
        <w:t>ьтуре</w:t>
      </w:r>
      <w:r w:rsidR="00132861" w:rsidRPr="00E33D62">
        <w:rPr>
          <w:rFonts w:eastAsia="Times New Roman"/>
          <w:sz w:val="28"/>
          <w:szCs w:val="28"/>
        </w:rPr>
        <w:tab/>
        <w:t>как</w:t>
      </w:r>
      <w:r w:rsidR="00132861" w:rsidRPr="00E33D62">
        <w:rPr>
          <w:rFonts w:eastAsia="Times New Roman"/>
          <w:sz w:val="28"/>
          <w:szCs w:val="28"/>
        </w:rPr>
        <w:tab/>
        <w:t>системе</w:t>
      </w:r>
      <w:r w:rsidR="00132861" w:rsidRPr="00E33D62">
        <w:rPr>
          <w:rFonts w:eastAsia="Times New Roman"/>
          <w:sz w:val="28"/>
          <w:szCs w:val="28"/>
        </w:rPr>
        <w:tab/>
        <w:t xml:space="preserve">разнообразных </w:t>
      </w:r>
      <w:r w:rsidRPr="00E33D62">
        <w:rPr>
          <w:rFonts w:eastAsia="Times New Roman"/>
          <w:sz w:val="28"/>
          <w:szCs w:val="28"/>
        </w:rPr>
        <w:t>форм</w:t>
      </w:r>
      <w:r w:rsidRPr="00E33D62">
        <w:rPr>
          <w:rFonts w:eastAsia="Times New Roman"/>
          <w:sz w:val="28"/>
          <w:szCs w:val="28"/>
        </w:rPr>
        <w:tab/>
      </w:r>
      <w:r w:rsidR="00132861" w:rsidRPr="00E33D62">
        <w:rPr>
          <w:rFonts w:eastAsia="Times New Roman"/>
          <w:sz w:val="28"/>
          <w:szCs w:val="28"/>
        </w:rPr>
        <w:t xml:space="preserve"> занятий </w:t>
      </w:r>
      <w:r w:rsidRPr="00E33D62">
        <w:rPr>
          <w:rFonts w:eastAsia="Times New Roman"/>
          <w:sz w:val="28"/>
          <w:szCs w:val="28"/>
        </w:rPr>
        <w:t>физическими</w:t>
      </w:r>
      <w:r w:rsidR="00BA7748">
        <w:rPr>
          <w:rFonts w:eastAsia="Times New Roman"/>
          <w:sz w:val="28"/>
          <w:szCs w:val="28"/>
        </w:rPr>
        <w:t xml:space="preserve"> </w:t>
      </w:r>
      <w:r w:rsidRPr="00E33D62">
        <w:rPr>
          <w:rFonts w:eastAsia="Times New Roman"/>
          <w:sz w:val="28"/>
          <w:szCs w:val="28"/>
        </w:rPr>
        <w:t>упражнениями по укреплению здоровья;</w:t>
      </w:r>
    </w:p>
    <w:p w:rsidR="00132861" w:rsidRPr="00E33D62" w:rsidRDefault="00132861" w:rsidP="0085659C">
      <w:pPr>
        <w:tabs>
          <w:tab w:val="left" w:pos="1620"/>
          <w:tab w:val="left" w:pos="3040"/>
          <w:tab w:val="left" w:pos="4020"/>
          <w:tab w:val="left" w:pos="4820"/>
          <w:tab w:val="left" w:pos="6560"/>
          <w:tab w:val="left" w:pos="7520"/>
          <w:tab w:val="left" w:pos="8100"/>
          <w:tab w:val="left" w:pos="9140"/>
        </w:tabs>
        <w:jc w:val="both"/>
        <w:rPr>
          <w:rFonts w:eastAsia="Times New Roman"/>
          <w:sz w:val="28"/>
          <w:szCs w:val="28"/>
        </w:rPr>
      </w:pPr>
      <w:r w:rsidRPr="00E33D62">
        <w:rPr>
          <w:rFonts w:eastAsia="Times New Roman"/>
          <w:sz w:val="28"/>
          <w:szCs w:val="28"/>
        </w:rPr>
        <w:t xml:space="preserve">демонстрация правильной осанки; видов стилизованной ходьбы под музыку; </w:t>
      </w:r>
      <w:r w:rsidR="006B69BB" w:rsidRPr="00E33D62">
        <w:rPr>
          <w:rFonts w:eastAsia="Times New Roman"/>
          <w:sz w:val="28"/>
          <w:szCs w:val="28"/>
        </w:rPr>
        <w:t>комплексов</w:t>
      </w:r>
      <w:r w:rsidR="00BA7748">
        <w:rPr>
          <w:rFonts w:eastAsia="Times New Roman"/>
          <w:sz w:val="28"/>
          <w:szCs w:val="28"/>
        </w:rPr>
        <w:t xml:space="preserve"> </w:t>
      </w:r>
      <w:r w:rsidR="006B69BB" w:rsidRPr="00E33D62">
        <w:rPr>
          <w:rFonts w:eastAsia="Times New Roman"/>
          <w:sz w:val="28"/>
          <w:szCs w:val="28"/>
        </w:rPr>
        <w:t>корригирующих упражнений на контроль ощущений (в постановке головы, плеч, позвоночного</w:t>
      </w:r>
      <w:r w:rsidR="00BA7748">
        <w:rPr>
          <w:rFonts w:eastAsia="Times New Roman"/>
          <w:sz w:val="28"/>
          <w:szCs w:val="28"/>
        </w:rPr>
        <w:t xml:space="preserve"> </w:t>
      </w:r>
      <w:r w:rsidRPr="00E33D62">
        <w:rPr>
          <w:rFonts w:eastAsia="Times New Roman"/>
          <w:sz w:val="28"/>
          <w:szCs w:val="28"/>
        </w:rPr>
        <w:t>столба), осанки в движении, положений тела</w:t>
      </w:r>
      <w:r w:rsidRPr="00E33D62">
        <w:rPr>
          <w:rFonts w:eastAsia="Times New Roman"/>
          <w:sz w:val="28"/>
          <w:szCs w:val="28"/>
        </w:rPr>
        <w:tab/>
        <w:t xml:space="preserve">и его </w:t>
      </w:r>
      <w:r w:rsidR="006B69BB" w:rsidRPr="00E33D62">
        <w:rPr>
          <w:rFonts w:eastAsia="Times New Roman"/>
          <w:sz w:val="28"/>
          <w:szCs w:val="28"/>
        </w:rPr>
        <w:t>частей</w:t>
      </w:r>
      <w:r w:rsidR="00BA7748">
        <w:rPr>
          <w:rFonts w:eastAsia="Times New Roman"/>
          <w:sz w:val="28"/>
          <w:szCs w:val="28"/>
        </w:rPr>
        <w:t xml:space="preserve"> </w:t>
      </w:r>
      <w:r w:rsidR="006B69BB" w:rsidRPr="00E33D62">
        <w:rPr>
          <w:rFonts w:eastAsia="Times New Roman"/>
          <w:sz w:val="28"/>
          <w:szCs w:val="28"/>
        </w:rPr>
        <w:t>(в</w:t>
      </w:r>
      <w:r w:rsidR="00BA7748">
        <w:rPr>
          <w:rFonts w:eastAsia="Times New Roman"/>
          <w:sz w:val="28"/>
          <w:szCs w:val="28"/>
        </w:rPr>
        <w:t xml:space="preserve"> </w:t>
      </w:r>
      <w:r w:rsidRPr="00E33D62">
        <w:rPr>
          <w:rFonts w:eastAsia="Times New Roman"/>
          <w:sz w:val="28"/>
          <w:szCs w:val="28"/>
        </w:rPr>
        <w:t xml:space="preserve">положении </w:t>
      </w:r>
      <w:r w:rsidR="006B69BB" w:rsidRPr="00E33D62">
        <w:rPr>
          <w:rFonts w:eastAsia="Times New Roman"/>
          <w:sz w:val="28"/>
          <w:szCs w:val="28"/>
        </w:rPr>
        <w:t>стоя);</w:t>
      </w:r>
      <w:r w:rsidR="006B69BB" w:rsidRPr="00E33D62">
        <w:rPr>
          <w:rFonts w:eastAsia="Times New Roman"/>
          <w:sz w:val="28"/>
          <w:szCs w:val="28"/>
        </w:rPr>
        <w:tab/>
      </w:r>
    </w:p>
    <w:p w:rsidR="006B69BB" w:rsidRPr="00E33D62" w:rsidRDefault="006B69BB" w:rsidP="0085659C">
      <w:pPr>
        <w:tabs>
          <w:tab w:val="left" w:pos="1620"/>
          <w:tab w:val="left" w:pos="3040"/>
          <w:tab w:val="left" w:pos="4020"/>
          <w:tab w:val="left" w:pos="4820"/>
          <w:tab w:val="left" w:pos="6560"/>
          <w:tab w:val="left" w:pos="7520"/>
          <w:tab w:val="left" w:pos="8100"/>
          <w:tab w:val="left" w:pos="9140"/>
        </w:tabs>
        <w:jc w:val="both"/>
        <w:rPr>
          <w:sz w:val="28"/>
          <w:szCs w:val="28"/>
        </w:rPr>
      </w:pPr>
      <w:r w:rsidRPr="00E33D62">
        <w:rPr>
          <w:rFonts w:eastAsia="Times New Roman"/>
          <w:sz w:val="28"/>
          <w:szCs w:val="28"/>
        </w:rPr>
        <w:t>комплексов</w:t>
      </w:r>
      <w:r w:rsidR="00BA7748">
        <w:rPr>
          <w:rFonts w:eastAsia="Times New Roman"/>
          <w:sz w:val="28"/>
          <w:szCs w:val="28"/>
        </w:rPr>
        <w:t xml:space="preserve"> </w:t>
      </w:r>
      <w:r w:rsidRPr="00E33D62">
        <w:rPr>
          <w:rFonts w:eastAsia="Times New Roman"/>
          <w:sz w:val="28"/>
          <w:szCs w:val="28"/>
        </w:rPr>
        <w:t>упражнений для укрепления мышечного корсета;</w:t>
      </w:r>
    </w:p>
    <w:p w:rsidR="006B69BB" w:rsidRPr="00E33D62" w:rsidRDefault="00132861" w:rsidP="0085659C">
      <w:pPr>
        <w:tabs>
          <w:tab w:val="left" w:pos="1260"/>
          <w:tab w:val="left" w:pos="2260"/>
          <w:tab w:val="left" w:pos="3620"/>
          <w:tab w:val="left" w:pos="5020"/>
          <w:tab w:val="left" w:pos="5400"/>
          <w:tab w:val="left" w:pos="6740"/>
          <w:tab w:val="left" w:pos="7780"/>
          <w:tab w:val="left" w:pos="8060"/>
          <w:tab w:val="left" w:pos="9120"/>
        </w:tabs>
        <w:jc w:val="both"/>
        <w:rPr>
          <w:sz w:val="28"/>
          <w:szCs w:val="28"/>
        </w:rPr>
      </w:pPr>
      <w:r w:rsidRPr="00E33D62">
        <w:rPr>
          <w:rFonts w:eastAsia="Times New Roman"/>
          <w:sz w:val="28"/>
          <w:szCs w:val="28"/>
        </w:rPr>
        <w:t xml:space="preserve">понимание влияния физических </w:t>
      </w:r>
      <w:r w:rsidR="006B69BB" w:rsidRPr="00E33D62">
        <w:rPr>
          <w:rFonts w:eastAsia="Times New Roman"/>
          <w:sz w:val="28"/>
          <w:szCs w:val="28"/>
        </w:rPr>
        <w:t>упражнений</w:t>
      </w:r>
      <w:r w:rsidR="006B69BB" w:rsidRPr="00E33D62">
        <w:rPr>
          <w:rFonts w:eastAsia="Times New Roman"/>
          <w:sz w:val="28"/>
          <w:szCs w:val="28"/>
        </w:rPr>
        <w:tab/>
      </w:r>
      <w:r w:rsidRPr="00E33D62">
        <w:rPr>
          <w:rFonts w:eastAsia="Times New Roman"/>
          <w:sz w:val="28"/>
          <w:szCs w:val="28"/>
        </w:rPr>
        <w:t xml:space="preserve"> на физическое развитие и </w:t>
      </w:r>
      <w:r w:rsidR="006B69BB" w:rsidRPr="00E33D62">
        <w:rPr>
          <w:rFonts w:eastAsia="Times New Roman"/>
          <w:sz w:val="28"/>
          <w:szCs w:val="28"/>
        </w:rPr>
        <w:t>развитие</w:t>
      </w:r>
      <w:r w:rsidR="00BA7748">
        <w:rPr>
          <w:rFonts w:eastAsia="Times New Roman"/>
          <w:sz w:val="28"/>
          <w:szCs w:val="28"/>
        </w:rPr>
        <w:t xml:space="preserve"> </w:t>
      </w:r>
      <w:r w:rsidR="006B69BB" w:rsidRPr="00E33D62">
        <w:rPr>
          <w:rFonts w:eastAsia="Times New Roman"/>
          <w:sz w:val="28"/>
          <w:szCs w:val="28"/>
        </w:rPr>
        <w:t>физических</w:t>
      </w:r>
      <w:r w:rsidR="00DE5CD3">
        <w:rPr>
          <w:rFonts w:eastAsia="Times New Roman"/>
          <w:sz w:val="28"/>
          <w:szCs w:val="28"/>
        </w:rPr>
        <w:t xml:space="preserve"> </w:t>
      </w:r>
      <w:r w:rsidR="006B69BB" w:rsidRPr="00E33D62">
        <w:rPr>
          <w:rFonts w:eastAsia="Times New Roman"/>
          <w:sz w:val="28"/>
          <w:szCs w:val="28"/>
        </w:rPr>
        <w:t>качеств человека;</w:t>
      </w:r>
    </w:p>
    <w:p w:rsidR="006B69BB" w:rsidRPr="00E33D62" w:rsidRDefault="006B69BB" w:rsidP="0085659C">
      <w:pPr>
        <w:jc w:val="both"/>
        <w:rPr>
          <w:sz w:val="28"/>
          <w:szCs w:val="28"/>
        </w:rPr>
      </w:pPr>
      <w:r w:rsidRPr="00E33D62">
        <w:rPr>
          <w:rFonts w:eastAsia="Times New Roman"/>
          <w:sz w:val="28"/>
          <w:szCs w:val="28"/>
        </w:rPr>
        <w:t>планирование занятий физическими упражнениями в режиме дня (под руководством учителя);</w:t>
      </w:r>
    </w:p>
    <w:p w:rsidR="006B69BB" w:rsidRPr="00E33D62" w:rsidRDefault="006B69BB" w:rsidP="0085659C">
      <w:pPr>
        <w:jc w:val="both"/>
        <w:rPr>
          <w:sz w:val="28"/>
          <w:szCs w:val="28"/>
        </w:rPr>
      </w:pPr>
      <w:r w:rsidRPr="00E33D62">
        <w:rPr>
          <w:rFonts w:eastAsia="Times New Roman"/>
          <w:sz w:val="28"/>
          <w:szCs w:val="28"/>
        </w:rPr>
        <w:t xml:space="preserve">выбор (под руководством учителя) спортивной одежды и обуви в </w:t>
      </w:r>
      <w:r w:rsidR="00DE5CD3">
        <w:rPr>
          <w:rFonts w:eastAsia="Times New Roman"/>
          <w:sz w:val="28"/>
          <w:szCs w:val="28"/>
        </w:rPr>
        <w:t>зависимости от погодных условий</w:t>
      </w:r>
      <w:r w:rsidRPr="00E33D62">
        <w:rPr>
          <w:rFonts w:eastAsia="Times New Roman"/>
          <w:sz w:val="28"/>
          <w:szCs w:val="28"/>
        </w:rPr>
        <w:t xml:space="preserve"> времени года;</w:t>
      </w:r>
    </w:p>
    <w:p w:rsidR="006B69BB" w:rsidRPr="00E33D62" w:rsidRDefault="006B69BB" w:rsidP="0085659C">
      <w:pPr>
        <w:jc w:val="both"/>
        <w:rPr>
          <w:rFonts w:eastAsia="Times New Roman"/>
          <w:sz w:val="28"/>
          <w:szCs w:val="28"/>
        </w:rPr>
      </w:pPr>
      <w:r w:rsidRPr="00E33D62">
        <w:rPr>
          <w:rFonts w:eastAsia="Times New Roman"/>
          <w:sz w:val="28"/>
          <w:szCs w:val="28"/>
        </w:rPr>
        <w:t>знания  об  основных  физических  качествах  человека:  сила,  быстрота,  выносливость,  гибкость,</w:t>
      </w:r>
      <w:r w:rsidR="00DE5CD3">
        <w:rPr>
          <w:rFonts w:eastAsia="Times New Roman"/>
          <w:sz w:val="28"/>
          <w:szCs w:val="28"/>
        </w:rPr>
        <w:t xml:space="preserve"> </w:t>
      </w:r>
      <w:r w:rsidRPr="00E33D62">
        <w:rPr>
          <w:rFonts w:eastAsia="Times New Roman"/>
          <w:sz w:val="28"/>
          <w:szCs w:val="28"/>
        </w:rPr>
        <w:t>координация;</w:t>
      </w:r>
    </w:p>
    <w:p w:rsidR="00CD3879" w:rsidRPr="00E33D62" w:rsidRDefault="00CD3879" w:rsidP="0085659C">
      <w:pPr>
        <w:jc w:val="both"/>
        <w:rPr>
          <w:sz w:val="28"/>
          <w:szCs w:val="28"/>
        </w:rPr>
      </w:pPr>
      <w:r w:rsidRPr="00E33D62">
        <w:rPr>
          <w:rFonts w:eastAsia="Times New Roman"/>
          <w:sz w:val="28"/>
          <w:szCs w:val="28"/>
        </w:rPr>
        <w:t>демонстрация жизненно важных способов передвижения человека (ходьба, бег, прыжки, лазанье,</w:t>
      </w:r>
      <w:r w:rsidR="00DE5CD3">
        <w:rPr>
          <w:rFonts w:eastAsia="Times New Roman"/>
          <w:sz w:val="28"/>
          <w:szCs w:val="28"/>
        </w:rPr>
        <w:t xml:space="preserve"> </w:t>
      </w:r>
      <w:r w:rsidRPr="00E33D62">
        <w:rPr>
          <w:rFonts w:eastAsia="Times New Roman"/>
          <w:sz w:val="28"/>
          <w:szCs w:val="28"/>
        </w:rPr>
        <w:t>ходьба на лыжах, плавание);</w:t>
      </w:r>
    </w:p>
    <w:p w:rsidR="00CD3879" w:rsidRPr="00E33D62" w:rsidRDefault="00CD3879" w:rsidP="0085659C">
      <w:pPr>
        <w:tabs>
          <w:tab w:val="left" w:pos="1440"/>
          <w:tab w:val="left" w:pos="3360"/>
          <w:tab w:val="left" w:pos="4760"/>
          <w:tab w:val="left" w:pos="6220"/>
          <w:tab w:val="left" w:pos="7300"/>
          <w:tab w:val="left" w:pos="8140"/>
          <w:tab w:val="left" w:pos="8440"/>
          <w:tab w:val="left" w:pos="9180"/>
          <w:tab w:val="left" w:pos="9880"/>
        </w:tabs>
        <w:jc w:val="both"/>
        <w:rPr>
          <w:sz w:val="28"/>
          <w:szCs w:val="28"/>
        </w:rPr>
      </w:pPr>
      <w:r w:rsidRPr="00E33D62">
        <w:rPr>
          <w:rFonts w:eastAsia="Times New Roman"/>
          <w:sz w:val="28"/>
          <w:szCs w:val="28"/>
        </w:rPr>
        <w:lastRenderedPageBreak/>
        <w:t>определение индивидуальных показателей физического развития</w:t>
      </w:r>
      <w:r w:rsidRPr="00E33D62">
        <w:rPr>
          <w:sz w:val="28"/>
          <w:szCs w:val="28"/>
        </w:rPr>
        <w:tab/>
      </w:r>
      <w:r w:rsidRPr="00E33D62">
        <w:rPr>
          <w:rFonts w:eastAsia="Times New Roman"/>
          <w:sz w:val="28"/>
          <w:szCs w:val="28"/>
        </w:rPr>
        <w:t>(длина</w:t>
      </w:r>
      <w:r w:rsidRPr="00E33D62">
        <w:rPr>
          <w:sz w:val="28"/>
          <w:szCs w:val="28"/>
        </w:rPr>
        <w:tab/>
      </w:r>
      <w:r w:rsidRPr="00E33D62">
        <w:rPr>
          <w:rFonts w:eastAsia="Times New Roman"/>
          <w:sz w:val="28"/>
          <w:szCs w:val="28"/>
        </w:rPr>
        <w:t>и масса тела)</w:t>
      </w:r>
      <w:r w:rsidRPr="00E33D62">
        <w:rPr>
          <w:sz w:val="28"/>
          <w:szCs w:val="28"/>
        </w:rPr>
        <w:t xml:space="preserve"> (</w:t>
      </w:r>
      <w:r w:rsidRPr="00E33D62">
        <w:rPr>
          <w:rFonts w:eastAsia="Times New Roman"/>
          <w:sz w:val="28"/>
          <w:szCs w:val="28"/>
        </w:rPr>
        <w:t>под</w:t>
      </w:r>
      <w:r w:rsidR="00DE5CD3">
        <w:rPr>
          <w:rFonts w:eastAsia="Times New Roman"/>
          <w:sz w:val="28"/>
          <w:szCs w:val="28"/>
        </w:rPr>
        <w:t xml:space="preserve"> </w:t>
      </w:r>
      <w:r w:rsidRPr="00E33D62">
        <w:rPr>
          <w:rFonts w:eastAsia="Times New Roman"/>
          <w:sz w:val="28"/>
          <w:szCs w:val="28"/>
        </w:rPr>
        <w:t>руководством учителя);</w:t>
      </w:r>
    </w:p>
    <w:p w:rsidR="00CD3879" w:rsidRPr="00E33D62" w:rsidRDefault="00CD3879" w:rsidP="0085659C">
      <w:pPr>
        <w:jc w:val="both"/>
        <w:rPr>
          <w:sz w:val="28"/>
          <w:szCs w:val="28"/>
        </w:rPr>
      </w:pPr>
      <w:r w:rsidRPr="00E33D62">
        <w:rPr>
          <w:rFonts w:eastAsia="Times New Roman"/>
          <w:sz w:val="28"/>
          <w:szCs w:val="28"/>
        </w:rPr>
        <w:t>выполнение технических действий из базовых видов спорта, применение их в игровой и учебной</w:t>
      </w:r>
      <w:r w:rsidR="00DE5CD3">
        <w:rPr>
          <w:rFonts w:eastAsia="Times New Roman"/>
          <w:sz w:val="28"/>
          <w:szCs w:val="28"/>
        </w:rPr>
        <w:t xml:space="preserve"> </w:t>
      </w:r>
      <w:r w:rsidRPr="00E33D62">
        <w:rPr>
          <w:rFonts w:eastAsia="Times New Roman"/>
          <w:sz w:val="28"/>
          <w:szCs w:val="28"/>
        </w:rPr>
        <w:t>деятельности;</w:t>
      </w:r>
    </w:p>
    <w:p w:rsidR="00CD3879" w:rsidRPr="00E33D62" w:rsidRDefault="00CD3879" w:rsidP="0085659C">
      <w:pPr>
        <w:jc w:val="both"/>
        <w:rPr>
          <w:sz w:val="28"/>
          <w:szCs w:val="28"/>
        </w:rPr>
      </w:pPr>
      <w:r w:rsidRPr="00E33D62">
        <w:rPr>
          <w:rFonts w:eastAsia="Times New Roman"/>
          <w:sz w:val="28"/>
          <w:szCs w:val="28"/>
        </w:rPr>
        <w:t>выполнение акробатических и гимнастических комбинаций из числа усвоенных (под руководством</w:t>
      </w:r>
      <w:r w:rsidR="00DE5CD3">
        <w:rPr>
          <w:rFonts w:eastAsia="Times New Roman"/>
          <w:sz w:val="28"/>
          <w:szCs w:val="28"/>
        </w:rPr>
        <w:t xml:space="preserve"> </w:t>
      </w:r>
      <w:r w:rsidRPr="00E33D62">
        <w:rPr>
          <w:rFonts w:eastAsia="Times New Roman"/>
          <w:sz w:val="28"/>
          <w:szCs w:val="28"/>
        </w:rPr>
        <w:t>учителя);</w:t>
      </w:r>
    </w:p>
    <w:p w:rsidR="00CD3879" w:rsidRPr="00E33D62" w:rsidRDefault="00CD3879" w:rsidP="0085659C">
      <w:pPr>
        <w:jc w:val="both"/>
        <w:rPr>
          <w:sz w:val="28"/>
          <w:szCs w:val="28"/>
        </w:rPr>
      </w:pPr>
      <w:r w:rsidRPr="00E33D62">
        <w:rPr>
          <w:rFonts w:eastAsia="Times New Roman"/>
          <w:sz w:val="28"/>
          <w:szCs w:val="28"/>
        </w:rPr>
        <w:t>участие со сверстниками в подвижных и спортивных играх;</w:t>
      </w:r>
    </w:p>
    <w:p w:rsidR="00CD3879" w:rsidRPr="00E33D62" w:rsidRDefault="00CD3879" w:rsidP="0085659C">
      <w:pPr>
        <w:jc w:val="both"/>
        <w:rPr>
          <w:sz w:val="28"/>
          <w:szCs w:val="28"/>
        </w:rPr>
      </w:pPr>
    </w:p>
    <w:p w:rsidR="00CD3879" w:rsidRPr="00E33D62" w:rsidRDefault="00CD3879" w:rsidP="0085659C">
      <w:pPr>
        <w:ind w:right="20"/>
        <w:jc w:val="both"/>
        <w:rPr>
          <w:sz w:val="28"/>
          <w:szCs w:val="28"/>
        </w:rPr>
      </w:pPr>
      <w:r w:rsidRPr="00E33D62">
        <w:rPr>
          <w:rFonts w:eastAsia="Times New Roman"/>
          <w:sz w:val="28"/>
          <w:szCs w:val="28"/>
        </w:rPr>
        <w:t>взаимодействие со сверстниками по правилам проведения подвижных игр и соревнований; представления об особенностях физической культуры разных народов, связи физической культуры</w:t>
      </w:r>
      <w:r w:rsidR="00DE5CD3">
        <w:rPr>
          <w:rFonts w:eastAsia="Times New Roman"/>
          <w:sz w:val="28"/>
          <w:szCs w:val="28"/>
        </w:rPr>
        <w:t xml:space="preserve"> с </w:t>
      </w:r>
      <w:r w:rsidRPr="00E33D62">
        <w:rPr>
          <w:rFonts w:eastAsia="Times New Roman"/>
          <w:sz w:val="28"/>
          <w:szCs w:val="28"/>
        </w:rPr>
        <w:t>природными, географическими особенностями, традициями и обычаями народа; оказание посильной помощи сверстникам при выполнении учебных заданий; применение спортивного инвентаря, тренажерных устройств на уроке физической культуры.</w:t>
      </w:r>
    </w:p>
    <w:p w:rsidR="00CD3879" w:rsidRPr="00E33D62" w:rsidRDefault="00CD3879" w:rsidP="0085659C">
      <w:pPr>
        <w:jc w:val="both"/>
        <w:rPr>
          <w:rFonts w:eastAsia="Times New Roman"/>
          <w:sz w:val="28"/>
          <w:szCs w:val="28"/>
        </w:rPr>
      </w:pPr>
    </w:p>
    <w:p w:rsidR="00CD3879" w:rsidRPr="00E33D62" w:rsidRDefault="00CD3879" w:rsidP="0085659C">
      <w:pPr>
        <w:jc w:val="both"/>
        <w:rPr>
          <w:rFonts w:eastAsia="Times New Roman"/>
          <w:sz w:val="28"/>
          <w:szCs w:val="28"/>
        </w:rPr>
      </w:pPr>
      <w:r w:rsidRPr="00E33D62">
        <w:rPr>
          <w:rFonts w:eastAsia="Times New Roman"/>
          <w:i/>
          <w:iCs/>
          <w:sz w:val="28"/>
          <w:szCs w:val="28"/>
          <w:u w:val="single"/>
        </w:rPr>
        <w:t>Достаточный уровень:</w:t>
      </w:r>
    </w:p>
    <w:p w:rsidR="00CD3879" w:rsidRPr="00E33D62" w:rsidRDefault="00CD3879" w:rsidP="0085659C">
      <w:pPr>
        <w:jc w:val="both"/>
        <w:rPr>
          <w:rFonts w:eastAsia="Times New Roman"/>
          <w:sz w:val="28"/>
          <w:szCs w:val="28"/>
        </w:rPr>
      </w:pPr>
    </w:p>
    <w:p w:rsidR="00CD3879" w:rsidRPr="00E33D62" w:rsidRDefault="00CD3879" w:rsidP="0085659C">
      <w:pPr>
        <w:jc w:val="both"/>
        <w:rPr>
          <w:rFonts w:eastAsia="Times New Roman"/>
          <w:sz w:val="28"/>
          <w:szCs w:val="28"/>
        </w:rPr>
      </w:pPr>
      <w:r w:rsidRPr="00E33D62">
        <w:rPr>
          <w:rFonts w:eastAsia="Times New Roman"/>
          <w:sz w:val="28"/>
          <w:szCs w:val="28"/>
        </w:rPr>
        <w:t>представление о состоянии и организации физической культуры и спорта в России, в том числе о Паралимпийских играх и Специальной олимпиаде; выполнение общеразвивающих и корригирующих упражнений без предметов: упражнения на</w:t>
      </w:r>
      <w:r w:rsidR="00DE5CD3">
        <w:rPr>
          <w:rFonts w:eastAsia="Times New Roman"/>
          <w:sz w:val="28"/>
          <w:szCs w:val="28"/>
        </w:rPr>
        <w:t xml:space="preserve"> </w:t>
      </w:r>
      <w:r w:rsidRPr="00E33D62">
        <w:rPr>
          <w:rFonts w:eastAsia="Times New Roman"/>
          <w:sz w:val="28"/>
          <w:szCs w:val="28"/>
        </w:rPr>
        <w:t>осанку, на контроль осанки в движении, положений тела и его частей стоя, сидя, лёжа; комплексы упражнений для укрепления мышечного корсета; выполнение строевых действий в шеренге и колонне;</w:t>
      </w:r>
      <w:r w:rsidR="00DE5CD3">
        <w:rPr>
          <w:rFonts w:eastAsia="Times New Roman"/>
          <w:sz w:val="28"/>
          <w:szCs w:val="28"/>
        </w:rPr>
        <w:t xml:space="preserve"> </w:t>
      </w:r>
      <w:r w:rsidRPr="00E33D62">
        <w:rPr>
          <w:rFonts w:eastAsia="Times New Roman"/>
          <w:sz w:val="28"/>
          <w:szCs w:val="28"/>
        </w:rPr>
        <w:t>знание видов лыжного спорта, демонстрация техники лыжных ходов; знание температурных норм для занятий;</w:t>
      </w:r>
      <w:r w:rsidR="00DE5CD3">
        <w:rPr>
          <w:rFonts w:eastAsia="Times New Roman"/>
          <w:sz w:val="28"/>
          <w:szCs w:val="28"/>
        </w:rPr>
        <w:t xml:space="preserve"> </w:t>
      </w:r>
      <w:r w:rsidRPr="00E33D62">
        <w:rPr>
          <w:rFonts w:eastAsia="Times New Roman"/>
          <w:sz w:val="28"/>
          <w:szCs w:val="28"/>
        </w:rPr>
        <w:t>занятий физическими упражнениями в режиме дня, организация отдыха и досуга с использованием средств физической культуры; знание и измерение индивидуальных показателей физического развития (длина и масса тела),</w:t>
      </w:r>
    </w:p>
    <w:p w:rsidR="00CD3879" w:rsidRPr="00E33D62" w:rsidRDefault="00CD3879" w:rsidP="0085659C">
      <w:pPr>
        <w:jc w:val="both"/>
        <w:rPr>
          <w:rFonts w:eastAsia="Times New Roman"/>
          <w:sz w:val="28"/>
          <w:szCs w:val="28"/>
        </w:rPr>
      </w:pPr>
    </w:p>
    <w:p w:rsidR="00CD3879" w:rsidRPr="00E33D62" w:rsidRDefault="00CD3879" w:rsidP="0085659C">
      <w:pPr>
        <w:jc w:val="both"/>
        <w:rPr>
          <w:rFonts w:eastAsia="Times New Roman"/>
          <w:sz w:val="28"/>
          <w:szCs w:val="28"/>
        </w:rPr>
      </w:pPr>
      <w:r w:rsidRPr="00E33D62">
        <w:rPr>
          <w:rFonts w:eastAsia="Times New Roman"/>
          <w:sz w:val="28"/>
          <w:szCs w:val="28"/>
        </w:rPr>
        <w:t>подача строевых команд, ведение подсчёта при выполнении общеразвивающих упражнений (под руководством учителя); выполнение акробатических и гимнастических комбинаций на доступном техническом уровне;</w:t>
      </w:r>
    </w:p>
    <w:p w:rsidR="00CD3879" w:rsidRPr="00E33D62" w:rsidRDefault="00CD3879" w:rsidP="0085659C">
      <w:pPr>
        <w:jc w:val="both"/>
        <w:rPr>
          <w:rFonts w:eastAsia="Times New Roman"/>
          <w:sz w:val="28"/>
          <w:szCs w:val="28"/>
        </w:rPr>
      </w:pPr>
    </w:p>
    <w:p w:rsidR="00CD3879" w:rsidRPr="00E33D62" w:rsidRDefault="00CD3879" w:rsidP="0085659C">
      <w:pPr>
        <w:jc w:val="both"/>
        <w:rPr>
          <w:rFonts w:eastAsia="Times New Roman"/>
          <w:sz w:val="28"/>
          <w:szCs w:val="28"/>
        </w:rPr>
      </w:pPr>
      <w:r w:rsidRPr="00E33D62">
        <w:rPr>
          <w:rFonts w:eastAsia="Times New Roman"/>
          <w:sz w:val="28"/>
          <w:szCs w:val="28"/>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 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 доброжелательное и уважительное объяснение ошибок при выполнении заданий и предложение способов их устранения; объяснение правил, техники выполнения двигательных действий, анализ и нахождение ошибок (с</w:t>
      </w:r>
    </w:p>
    <w:p w:rsidR="00CD3879" w:rsidRPr="00E33D62" w:rsidRDefault="00CD3879" w:rsidP="0085659C">
      <w:pPr>
        <w:ind w:right="6"/>
        <w:jc w:val="both"/>
        <w:rPr>
          <w:rFonts w:eastAsia="Times New Roman"/>
          <w:sz w:val="28"/>
          <w:szCs w:val="28"/>
        </w:rPr>
      </w:pPr>
      <w:r w:rsidRPr="00E33D62">
        <w:rPr>
          <w:rFonts w:eastAsia="Times New Roman"/>
          <w:sz w:val="28"/>
          <w:szCs w:val="28"/>
        </w:rPr>
        <w:t xml:space="preserve">помощью учителя); ведение подсчета при выполнении общеразвивающих упражнений; использование разметки спортивной площадки при выполнении физических упражнений; пользование спортивным инвентарем и тренажерным </w:t>
      </w:r>
      <w:r w:rsidRPr="00E33D62">
        <w:rPr>
          <w:rFonts w:eastAsia="Times New Roman"/>
          <w:sz w:val="28"/>
          <w:szCs w:val="28"/>
        </w:rPr>
        <w:lastRenderedPageBreak/>
        <w:t>оборудованием; правильная ориентировка в пространстве спортивного зала и на стадионе;</w:t>
      </w:r>
    </w:p>
    <w:p w:rsidR="00CD3879" w:rsidRPr="00E33D62" w:rsidRDefault="00CD3879" w:rsidP="0085659C">
      <w:pPr>
        <w:jc w:val="both"/>
        <w:rPr>
          <w:rFonts w:eastAsia="Times New Roman"/>
          <w:sz w:val="28"/>
          <w:szCs w:val="28"/>
        </w:rPr>
      </w:pPr>
    </w:p>
    <w:p w:rsidR="00CD3879" w:rsidRPr="00E33D62" w:rsidRDefault="00CD3879" w:rsidP="0085659C">
      <w:pPr>
        <w:jc w:val="both"/>
        <w:rPr>
          <w:rFonts w:eastAsia="Times New Roman"/>
          <w:sz w:val="28"/>
          <w:szCs w:val="28"/>
        </w:rPr>
      </w:pPr>
      <w:r w:rsidRPr="00E33D62">
        <w:rPr>
          <w:rFonts w:eastAsia="Times New Roman"/>
          <w:sz w:val="28"/>
          <w:szCs w:val="28"/>
        </w:rPr>
        <w:t>правильное размещение спортивных снарядов при организации и проведении подвижных и спортивных игр.</w:t>
      </w:r>
    </w:p>
    <w:p w:rsidR="00CD3879" w:rsidRPr="00E33D62" w:rsidRDefault="00CD3879" w:rsidP="0085659C">
      <w:pPr>
        <w:jc w:val="both"/>
        <w:rPr>
          <w:rFonts w:eastAsia="Times New Roman"/>
          <w:sz w:val="28"/>
          <w:szCs w:val="28"/>
        </w:rPr>
      </w:pPr>
    </w:p>
    <w:p w:rsidR="00CD3879" w:rsidRPr="00E33D62" w:rsidRDefault="00CD3879" w:rsidP="0085659C">
      <w:pPr>
        <w:jc w:val="both"/>
        <w:rPr>
          <w:rFonts w:eastAsia="Times New Roman"/>
          <w:sz w:val="28"/>
          <w:szCs w:val="28"/>
        </w:rPr>
      </w:pPr>
      <w:r w:rsidRPr="00E33D62">
        <w:rPr>
          <w:rFonts w:eastAsia="Times New Roman"/>
          <w:b/>
          <w:bCs/>
          <w:i/>
          <w:iCs/>
          <w:sz w:val="28"/>
          <w:szCs w:val="28"/>
        </w:rPr>
        <w:t>Профильный труд</w:t>
      </w:r>
      <w:r w:rsidRPr="00E33D62">
        <w:rPr>
          <w:rFonts w:eastAsia="Times New Roman"/>
          <w:i/>
          <w:iCs/>
          <w:sz w:val="28"/>
          <w:szCs w:val="28"/>
        </w:rPr>
        <w:t>:</w:t>
      </w:r>
    </w:p>
    <w:p w:rsidR="00CD3879" w:rsidRPr="00E33D62" w:rsidRDefault="00CD3879" w:rsidP="0085659C">
      <w:pPr>
        <w:jc w:val="both"/>
        <w:rPr>
          <w:rFonts w:eastAsia="Times New Roman"/>
          <w:sz w:val="28"/>
          <w:szCs w:val="28"/>
        </w:rPr>
      </w:pPr>
      <w:r w:rsidRPr="00E33D62">
        <w:rPr>
          <w:rFonts w:eastAsia="Times New Roman"/>
          <w:i/>
          <w:iCs/>
          <w:color w:val="00000A"/>
          <w:sz w:val="28"/>
          <w:szCs w:val="28"/>
          <w:u w:val="single"/>
        </w:rPr>
        <w:t>Минимальный уровень:</w:t>
      </w:r>
    </w:p>
    <w:p w:rsidR="00CD3879" w:rsidRPr="00E33D62" w:rsidRDefault="00CD3879" w:rsidP="0085659C">
      <w:pPr>
        <w:jc w:val="both"/>
        <w:rPr>
          <w:rFonts w:eastAsia="Times New Roman"/>
          <w:sz w:val="28"/>
          <w:szCs w:val="28"/>
        </w:rPr>
      </w:pPr>
    </w:p>
    <w:p w:rsidR="00CD3879" w:rsidRPr="00E33D62" w:rsidRDefault="00CD3879" w:rsidP="0085659C">
      <w:pPr>
        <w:jc w:val="both"/>
        <w:rPr>
          <w:rFonts w:eastAsia="Times New Roman"/>
          <w:sz w:val="28"/>
          <w:szCs w:val="28"/>
        </w:rPr>
      </w:pPr>
      <w:r w:rsidRPr="00E33D62">
        <w:rPr>
          <w:rFonts w:eastAsia="Times New Roman"/>
          <w:color w:val="00000A"/>
          <w:sz w:val="28"/>
          <w:szCs w:val="28"/>
        </w:rPr>
        <w:t>знание названий некоторых материалов; изделий, которые из них изготавливаются и применяются в быту, игре, учебе, отдыхе; представления об основных свойствах используемых материалов;</w:t>
      </w:r>
    </w:p>
    <w:p w:rsidR="00CD3879" w:rsidRPr="00E33D62" w:rsidRDefault="00CD3879" w:rsidP="0085659C">
      <w:pPr>
        <w:jc w:val="both"/>
        <w:rPr>
          <w:rFonts w:eastAsia="Times New Roman"/>
          <w:sz w:val="28"/>
          <w:szCs w:val="28"/>
        </w:rPr>
      </w:pPr>
      <w:r w:rsidRPr="00E33D62">
        <w:rPr>
          <w:rFonts w:eastAsia="Times New Roman"/>
          <w:color w:val="00000A"/>
          <w:sz w:val="28"/>
          <w:szCs w:val="28"/>
        </w:rPr>
        <w:t>знание правил хранения материалов; санитарно-гигиенических требований при работе с производственными материалами;</w:t>
      </w:r>
    </w:p>
    <w:p w:rsidR="00CD3879" w:rsidRPr="00E33D62" w:rsidRDefault="00CD3879" w:rsidP="0085659C">
      <w:pPr>
        <w:jc w:val="both"/>
        <w:rPr>
          <w:sz w:val="28"/>
          <w:szCs w:val="28"/>
        </w:rPr>
      </w:pPr>
      <w:r w:rsidRPr="00E33D62">
        <w:rPr>
          <w:rFonts w:eastAsia="Times New Roman"/>
          <w:color w:val="00000A"/>
          <w:sz w:val="28"/>
          <w:szCs w:val="28"/>
        </w:rPr>
        <w:t xml:space="preserve">отбор (с помощью учителя) материалов  </w:t>
      </w:r>
      <w:r w:rsidRPr="00E33D62">
        <w:rPr>
          <w:rFonts w:eastAsia="Times New Roman"/>
          <w:color w:val="000000"/>
          <w:sz w:val="28"/>
          <w:szCs w:val="28"/>
        </w:rPr>
        <w:t>и инструментов</w:t>
      </w:r>
      <w:r w:rsidRPr="00E33D62">
        <w:rPr>
          <w:rFonts w:eastAsia="Times New Roman"/>
          <w:color w:val="00000A"/>
          <w:sz w:val="28"/>
          <w:szCs w:val="28"/>
        </w:rPr>
        <w:t>, необходимых для работы;</w:t>
      </w:r>
    </w:p>
    <w:p w:rsidR="00CD3879" w:rsidRPr="00E33D62" w:rsidRDefault="00CD3879" w:rsidP="0085659C">
      <w:pPr>
        <w:jc w:val="both"/>
        <w:rPr>
          <w:sz w:val="28"/>
          <w:szCs w:val="28"/>
        </w:rPr>
      </w:pPr>
    </w:p>
    <w:p w:rsidR="00CD3879" w:rsidRPr="00E33D62" w:rsidRDefault="00CD3879" w:rsidP="0085659C">
      <w:pPr>
        <w:jc w:val="both"/>
        <w:rPr>
          <w:sz w:val="28"/>
          <w:szCs w:val="28"/>
        </w:rPr>
      </w:pPr>
      <w:r w:rsidRPr="00E33D62">
        <w:rPr>
          <w:rFonts w:eastAsia="Times New Roman"/>
          <w:color w:val="00000A"/>
          <w:sz w:val="28"/>
          <w:szCs w:val="28"/>
        </w:rPr>
        <w:t>представления о принципах действия, общем устройстве машины и ее основных частей (на примере изучения любой современной машины:</w:t>
      </w:r>
    </w:p>
    <w:p w:rsidR="00CD3879" w:rsidRPr="00E33D62" w:rsidRDefault="00CD3879" w:rsidP="0085659C">
      <w:pPr>
        <w:jc w:val="both"/>
        <w:rPr>
          <w:sz w:val="28"/>
          <w:szCs w:val="28"/>
        </w:rPr>
      </w:pPr>
    </w:p>
    <w:p w:rsidR="00CD3879" w:rsidRPr="00E33D62" w:rsidRDefault="00CD3879" w:rsidP="0085659C">
      <w:pPr>
        <w:jc w:val="both"/>
        <w:rPr>
          <w:sz w:val="28"/>
          <w:szCs w:val="28"/>
        </w:rPr>
      </w:pPr>
      <w:r w:rsidRPr="00E33D62">
        <w:rPr>
          <w:rFonts w:eastAsia="Times New Roman"/>
          <w:color w:val="00000A"/>
          <w:sz w:val="28"/>
          <w:szCs w:val="28"/>
        </w:rPr>
        <w:t>металлорежущего станка, швейной машины, ткацкого станка, автомобиля, трактора и др.);</w:t>
      </w:r>
    </w:p>
    <w:p w:rsidR="005D6D35" w:rsidRPr="00E33D62" w:rsidRDefault="005D6D35" w:rsidP="0085659C">
      <w:pPr>
        <w:tabs>
          <w:tab w:val="left" w:pos="2980"/>
          <w:tab w:val="left" w:pos="4300"/>
          <w:tab w:val="left" w:pos="7140"/>
          <w:tab w:val="left" w:pos="7420"/>
        </w:tabs>
        <w:jc w:val="both"/>
        <w:rPr>
          <w:sz w:val="28"/>
          <w:szCs w:val="28"/>
        </w:rPr>
      </w:pPr>
      <w:r w:rsidRPr="00E33D62">
        <w:rPr>
          <w:rFonts w:eastAsia="Times New Roman"/>
          <w:color w:val="00000A"/>
          <w:sz w:val="28"/>
          <w:szCs w:val="28"/>
        </w:rPr>
        <w:t>представления  о  правилах безопасной работы  с  инструментами</w:t>
      </w:r>
      <w:r w:rsidRPr="00E33D62">
        <w:rPr>
          <w:rFonts w:eastAsia="Times New Roman"/>
          <w:color w:val="00000A"/>
          <w:sz w:val="28"/>
          <w:szCs w:val="28"/>
        </w:rPr>
        <w:tab/>
        <w:t>и оборудованием,  санитарно-гигиенических требованиях при выполнении работы;</w:t>
      </w:r>
    </w:p>
    <w:p w:rsidR="005D6D35" w:rsidRPr="00E33D62" w:rsidRDefault="005D6D35" w:rsidP="0085659C">
      <w:pPr>
        <w:jc w:val="both"/>
        <w:rPr>
          <w:sz w:val="28"/>
          <w:szCs w:val="28"/>
        </w:rPr>
      </w:pPr>
      <w:r w:rsidRPr="00E33D62">
        <w:rPr>
          <w:rFonts w:eastAsia="Times New Roman"/>
          <w:color w:val="00000A"/>
          <w:sz w:val="28"/>
          <w:szCs w:val="28"/>
        </w:rPr>
        <w:t>владение базовыми умениями, лежащими в основе наиболее распространенных производственных</w:t>
      </w:r>
      <w:r w:rsidR="006B615F">
        <w:rPr>
          <w:rFonts w:eastAsia="Times New Roman"/>
          <w:color w:val="00000A"/>
          <w:sz w:val="28"/>
          <w:szCs w:val="28"/>
        </w:rPr>
        <w:t xml:space="preserve"> </w:t>
      </w:r>
      <w:r w:rsidRPr="00E33D62">
        <w:rPr>
          <w:rFonts w:eastAsia="Times New Roman"/>
          <w:color w:val="00000A"/>
          <w:sz w:val="28"/>
          <w:szCs w:val="28"/>
        </w:rPr>
        <w:t>технологических процессов (шитье, литье, пиление, строгание и т. д.);</w:t>
      </w:r>
    </w:p>
    <w:p w:rsidR="005D6D35" w:rsidRPr="00E33D62" w:rsidRDefault="005D6D35" w:rsidP="0085659C">
      <w:pPr>
        <w:jc w:val="both"/>
        <w:rPr>
          <w:sz w:val="28"/>
          <w:szCs w:val="28"/>
        </w:rPr>
      </w:pPr>
      <w:r w:rsidRPr="00E33D62">
        <w:rPr>
          <w:rFonts w:eastAsia="Times New Roman"/>
          <w:color w:val="00000A"/>
          <w:sz w:val="28"/>
          <w:szCs w:val="28"/>
        </w:rPr>
        <w:t>чтение(с</w:t>
      </w:r>
      <w:r w:rsidR="006B615F">
        <w:rPr>
          <w:rFonts w:eastAsia="Times New Roman"/>
          <w:color w:val="00000A"/>
          <w:sz w:val="28"/>
          <w:szCs w:val="28"/>
        </w:rPr>
        <w:t xml:space="preserve"> </w:t>
      </w:r>
      <w:r w:rsidRPr="00E33D62">
        <w:rPr>
          <w:rFonts w:eastAsia="Times New Roman"/>
          <w:color w:val="00000A"/>
          <w:sz w:val="28"/>
          <w:szCs w:val="28"/>
        </w:rPr>
        <w:t>помощью учителя)</w:t>
      </w:r>
      <w:r w:rsidRPr="00E33D62">
        <w:rPr>
          <w:rFonts w:eastAsia="Times New Roman"/>
          <w:color w:val="00000A"/>
          <w:sz w:val="28"/>
          <w:szCs w:val="28"/>
        </w:rPr>
        <w:tab/>
        <w:t>технологической</w:t>
      </w:r>
      <w:r w:rsidRPr="00E33D62">
        <w:rPr>
          <w:rFonts w:eastAsia="Times New Roman"/>
          <w:color w:val="00000A"/>
          <w:sz w:val="28"/>
          <w:szCs w:val="28"/>
        </w:rPr>
        <w:tab/>
        <w:t>карты, используемой</w:t>
      </w:r>
      <w:r w:rsidRPr="00E33D62">
        <w:rPr>
          <w:rFonts w:eastAsia="Times New Roman"/>
          <w:color w:val="00000A"/>
          <w:sz w:val="28"/>
          <w:szCs w:val="28"/>
        </w:rPr>
        <w:tab/>
        <w:t>в процессе</w:t>
      </w:r>
      <w:r w:rsidR="006B615F">
        <w:rPr>
          <w:rFonts w:eastAsia="Times New Roman"/>
          <w:color w:val="00000A"/>
          <w:sz w:val="28"/>
          <w:szCs w:val="28"/>
        </w:rPr>
        <w:t xml:space="preserve"> </w:t>
      </w:r>
      <w:r w:rsidRPr="00E33D62">
        <w:rPr>
          <w:rFonts w:eastAsia="Times New Roman"/>
          <w:color w:val="00000A"/>
          <w:sz w:val="28"/>
          <w:szCs w:val="28"/>
        </w:rPr>
        <w:t>изготовления</w:t>
      </w:r>
      <w:r w:rsidR="006B615F">
        <w:rPr>
          <w:rFonts w:eastAsia="Times New Roman"/>
          <w:color w:val="00000A"/>
          <w:sz w:val="28"/>
          <w:szCs w:val="28"/>
        </w:rPr>
        <w:t xml:space="preserve"> </w:t>
      </w:r>
      <w:r w:rsidRPr="00E33D62">
        <w:rPr>
          <w:rFonts w:eastAsia="Times New Roman"/>
          <w:color w:val="00000A"/>
          <w:sz w:val="28"/>
          <w:szCs w:val="28"/>
        </w:rPr>
        <w:t>изделия;</w:t>
      </w:r>
    </w:p>
    <w:p w:rsidR="005D6D35" w:rsidRPr="00E33D62" w:rsidRDefault="005D6D35" w:rsidP="0085659C">
      <w:pPr>
        <w:jc w:val="both"/>
        <w:rPr>
          <w:sz w:val="28"/>
          <w:szCs w:val="28"/>
        </w:rPr>
      </w:pPr>
      <w:r w:rsidRPr="00E33D62">
        <w:rPr>
          <w:rFonts w:eastAsia="Times New Roman"/>
          <w:color w:val="00000A"/>
          <w:sz w:val="28"/>
          <w:szCs w:val="28"/>
        </w:rPr>
        <w:t>представления о разных видах профильного труда (деревообработка, металлообработка, швейные,</w:t>
      </w:r>
      <w:r w:rsidR="006B615F">
        <w:rPr>
          <w:rFonts w:eastAsia="Times New Roman"/>
          <w:color w:val="00000A"/>
          <w:sz w:val="28"/>
          <w:szCs w:val="28"/>
        </w:rPr>
        <w:t xml:space="preserve"> </w:t>
      </w:r>
      <w:r w:rsidRPr="00E33D62">
        <w:rPr>
          <w:rFonts w:eastAsia="Times New Roman"/>
          <w:color w:val="00000A"/>
          <w:sz w:val="28"/>
          <w:szCs w:val="28"/>
        </w:rPr>
        <w:t>малярные, переплетно-картонажные работы, ремонт и производств обуви, сельскохозяйственный</w:t>
      </w:r>
      <w:r w:rsidR="00DE5CD3">
        <w:rPr>
          <w:rFonts w:eastAsia="Times New Roman"/>
          <w:color w:val="00000A"/>
          <w:sz w:val="28"/>
          <w:szCs w:val="28"/>
        </w:rPr>
        <w:t xml:space="preserve"> </w:t>
      </w:r>
      <w:r w:rsidRPr="00E33D62">
        <w:rPr>
          <w:rFonts w:eastAsia="Times New Roman"/>
          <w:color w:val="00000A"/>
          <w:sz w:val="28"/>
          <w:szCs w:val="28"/>
        </w:rPr>
        <w:t>труд, автодело, цветоводство и др.);</w:t>
      </w:r>
    </w:p>
    <w:p w:rsidR="005D6D35" w:rsidRPr="00E33D62" w:rsidRDefault="005D6D35" w:rsidP="0085659C">
      <w:pPr>
        <w:jc w:val="both"/>
        <w:rPr>
          <w:sz w:val="28"/>
          <w:szCs w:val="28"/>
        </w:rPr>
      </w:pPr>
      <w:r w:rsidRPr="00E33D62">
        <w:rPr>
          <w:rFonts w:eastAsia="Times New Roman"/>
          <w:color w:val="00000A"/>
          <w:sz w:val="28"/>
          <w:szCs w:val="28"/>
        </w:rPr>
        <w:t>понимание значения и ценности труда;</w:t>
      </w:r>
      <w:r w:rsidR="00DE5CD3">
        <w:rPr>
          <w:rFonts w:eastAsia="Times New Roman"/>
          <w:color w:val="00000A"/>
          <w:sz w:val="28"/>
          <w:szCs w:val="28"/>
        </w:rPr>
        <w:t xml:space="preserve"> </w:t>
      </w:r>
      <w:r w:rsidRPr="00E33D62">
        <w:rPr>
          <w:rFonts w:eastAsia="Times New Roman"/>
          <w:color w:val="00000A"/>
          <w:sz w:val="28"/>
          <w:szCs w:val="28"/>
        </w:rPr>
        <w:t>понимание красоты труда и его результатов;</w:t>
      </w:r>
    </w:p>
    <w:p w:rsidR="005D6D35" w:rsidRPr="00E33D62" w:rsidRDefault="005D6D35" w:rsidP="0085659C">
      <w:pPr>
        <w:jc w:val="both"/>
        <w:rPr>
          <w:sz w:val="28"/>
          <w:szCs w:val="28"/>
        </w:rPr>
      </w:pPr>
      <w:r w:rsidRPr="00E33D62">
        <w:rPr>
          <w:rFonts w:eastAsia="Times New Roman"/>
          <w:sz w:val="28"/>
          <w:szCs w:val="28"/>
        </w:rPr>
        <w:t>заботливое и бережное отношение к общественному достоянию и родной природе;</w:t>
      </w:r>
    </w:p>
    <w:p w:rsidR="005D6D35" w:rsidRPr="00E33D62" w:rsidRDefault="005D6D35" w:rsidP="0085659C">
      <w:pPr>
        <w:jc w:val="both"/>
        <w:rPr>
          <w:sz w:val="28"/>
          <w:szCs w:val="28"/>
        </w:rPr>
      </w:pPr>
      <w:r w:rsidRPr="00E33D62">
        <w:rPr>
          <w:rFonts w:eastAsia="Times New Roman"/>
          <w:color w:val="00000A"/>
          <w:sz w:val="28"/>
          <w:szCs w:val="28"/>
        </w:rPr>
        <w:t>понимание  значимости  организации  школьного  рабочего  места,  обеспечивающего  внутреннюю</w:t>
      </w:r>
      <w:r w:rsidR="00DE5CD3">
        <w:rPr>
          <w:rFonts w:eastAsia="Times New Roman"/>
          <w:color w:val="00000A"/>
          <w:sz w:val="28"/>
          <w:szCs w:val="28"/>
        </w:rPr>
        <w:t xml:space="preserve"> </w:t>
      </w:r>
      <w:r w:rsidRPr="00E33D62">
        <w:rPr>
          <w:rFonts w:eastAsia="Times New Roman"/>
          <w:color w:val="00000A"/>
          <w:sz w:val="28"/>
          <w:szCs w:val="28"/>
        </w:rPr>
        <w:t>дисциплину;</w:t>
      </w:r>
    </w:p>
    <w:p w:rsidR="005D6D35" w:rsidRPr="00E33D62" w:rsidRDefault="005D6D35" w:rsidP="0085659C">
      <w:pPr>
        <w:tabs>
          <w:tab w:val="left" w:pos="1380"/>
          <w:tab w:val="left" w:pos="2780"/>
          <w:tab w:val="left" w:pos="3180"/>
          <w:tab w:val="left" w:pos="4680"/>
          <w:tab w:val="left" w:pos="6220"/>
          <w:tab w:val="left" w:pos="6620"/>
          <w:tab w:val="left" w:pos="7540"/>
          <w:tab w:val="left" w:pos="8960"/>
        </w:tabs>
        <w:jc w:val="both"/>
        <w:rPr>
          <w:sz w:val="28"/>
          <w:szCs w:val="28"/>
        </w:rPr>
      </w:pPr>
      <w:r w:rsidRPr="00E33D62">
        <w:rPr>
          <w:rFonts w:eastAsia="Times New Roman"/>
          <w:color w:val="00000A"/>
          <w:sz w:val="28"/>
          <w:szCs w:val="28"/>
        </w:rPr>
        <w:t>выражение</w:t>
      </w:r>
      <w:r w:rsidRPr="00E33D62">
        <w:rPr>
          <w:rFonts w:eastAsia="Times New Roman"/>
          <w:color w:val="00000A"/>
          <w:sz w:val="28"/>
          <w:szCs w:val="28"/>
        </w:rPr>
        <w:tab/>
        <w:t>отношения</w:t>
      </w:r>
      <w:r w:rsidRPr="00E33D62">
        <w:rPr>
          <w:rFonts w:eastAsia="Times New Roman"/>
          <w:color w:val="00000A"/>
          <w:sz w:val="28"/>
          <w:szCs w:val="28"/>
        </w:rPr>
        <w:tab/>
        <w:t>к</w:t>
      </w:r>
      <w:r w:rsidRPr="00E33D62">
        <w:rPr>
          <w:rFonts w:eastAsia="Times New Roman"/>
          <w:color w:val="00000A"/>
          <w:sz w:val="28"/>
          <w:szCs w:val="28"/>
        </w:rPr>
        <w:tab/>
        <w:t>результатам</w:t>
      </w:r>
      <w:r w:rsidRPr="00E33D62">
        <w:rPr>
          <w:rFonts w:eastAsia="Times New Roman"/>
          <w:color w:val="00000A"/>
          <w:sz w:val="28"/>
          <w:szCs w:val="28"/>
        </w:rPr>
        <w:tab/>
        <w:t>собственной</w:t>
      </w:r>
      <w:r w:rsidRPr="00E33D62">
        <w:rPr>
          <w:rFonts w:eastAsia="Times New Roman"/>
          <w:color w:val="00000A"/>
          <w:sz w:val="28"/>
          <w:szCs w:val="28"/>
        </w:rPr>
        <w:tab/>
        <w:t>и</w:t>
      </w:r>
      <w:r w:rsidRPr="00E33D62">
        <w:rPr>
          <w:rFonts w:eastAsia="Times New Roman"/>
          <w:color w:val="00000A"/>
          <w:sz w:val="28"/>
          <w:szCs w:val="28"/>
        </w:rPr>
        <w:tab/>
        <w:t>чужой</w:t>
      </w:r>
      <w:r w:rsidRPr="00E33D62">
        <w:rPr>
          <w:rFonts w:eastAsia="Times New Roman"/>
          <w:color w:val="00000A"/>
          <w:sz w:val="28"/>
          <w:szCs w:val="28"/>
        </w:rPr>
        <w:tab/>
        <w:t>творческой</w:t>
      </w:r>
      <w:r w:rsidR="00DE5CD3">
        <w:rPr>
          <w:rFonts w:eastAsia="Times New Roman"/>
          <w:color w:val="00000A"/>
          <w:sz w:val="28"/>
          <w:szCs w:val="28"/>
        </w:rPr>
        <w:t xml:space="preserve"> </w:t>
      </w:r>
      <w:r w:rsidRPr="00E33D62">
        <w:rPr>
          <w:rFonts w:eastAsia="Times New Roman"/>
          <w:color w:val="00000A"/>
          <w:sz w:val="28"/>
          <w:szCs w:val="28"/>
        </w:rPr>
        <w:t>деятельности(«нравится»/«не нравится»);</w:t>
      </w:r>
    </w:p>
    <w:p w:rsidR="005D6D35" w:rsidRPr="00E33D62" w:rsidRDefault="005D6D35" w:rsidP="0085659C">
      <w:pPr>
        <w:jc w:val="both"/>
        <w:rPr>
          <w:sz w:val="28"/>
          <w:szCs w:val="28"/>
        </w:rPr>
      </w:pPr>
      <w:r w:rsidRPr="00E33D62">
        <w:rPr>
          <w:rFonts w:eastAsia="Times New Roman"/>
          <w:color w:val="00000A"/>
          <w:sz w:val="28"/>
          <w:szCs w:val="28"/>
        </w:rPr>
        <w:t>организация (под руководством учителя) совместной работы в группе;</w:t>
      </w:r>
    </w:p>
    <w:p w:rsidR="005D6D35" w:rsidRPr="00E33D62" w:rsidRDefault="005D6D35" w:rsidP="0085659C">
      <w:pPr>
        <w:tabs>
          <w:tab w:val="left" w:pos="1180"/>
          <w:tab w:val="left" w:pos="2920"/>
          <w:tab w:val="left" w:pos="4340"/>
          <w:tab w:val="left" w:pos="4600"/>
          <w:tab w:val="left" w:pos="5680"/>
          <w:tab w:val="left" w:pos="7100"/>
          <w:tab w:val="left" w:pos="8240"/>
          <w:tab w:val="left" w:pos="9220"/>
          <w:tab w:val="left" w:pos="10200"/>
        </w:tabs>
        <w:jc w:val="both"/>
        <w:rPr>
          <w:sz w:val="28"/>
          <w:szCs w:val="28"/>
        </w:rPr>
      </w:pPr>
      <w:r w:rsidRPr="00E33D62">
        <w:rPr>
          <w:rFonts w:eastAsia="Times New Roman"/>
          <w:color w:val="00000A"/>
          <w:sz w:val="28"/>
          <w:szCs w:val="28"/>
        </w:rPr>
        <w:lastRenderedPageBreak/>
        <w:t>осознание необходимости соблюдения в процессе выполнения трудовых заданий порядка</w:t>
      </w:r>
      <w:r w:rsidRPr="00E33D62">
        <w:rPr>
          <w:sz w:val="28"/>
          <w:szCs w:val="28"/>
        </w:rPr>
        <w:tab/>
      </w:r>
      <w:r w:rsidRPr="00E33D62">
        <w:rPr>
          <w:rFonts w:eastAsia="Times New Roman"/>
          <w:color w:val="00000A"/>
          <w:sz w:val="28"/>
          <w:szCs w:val="28"/>
        </w:rPr>
        <w:t>и</w:t>
      </w:r>
      <w:r w:rsidR="00DE5CD3">
        <w:rPr>
          <w:rFonts w:eastAsia="Times New Roman"/>
          <w:color w:val="00000A"/>
          <w:sz w:val="28"/>
          <w:szCs w:val="28"/>
        </w:rPr>
        <w:t xml:space="preserve"> </w:t>
      </w:r>
      <w:r w:rsidRPr="00E33D62">
        <w:rPr>
          <w:rFonts w:eastAsia="Times New Roman"/>
          <w:color w:val="00000A"/>
          <w:sz w:val="28"/>
          <w:szCs w:val="28"/>
        </w:rPr>
        <w:t>аккуратности;</w:t>
      </w:r>
    </w:p>
    <w:p w:rsidR="005D6D35" w:rsidRPr="00E33D62" w:rsidRDefault="005D6D35" w:rsidP="0085659C">
      <w:pPr>
        <w:jc w:val="both"/>
        <w:rPr>
          <w:sz w:val="28"/>
          <w:szCs w:val="28"/>
        </w:rPr>
      </w:pPr>
      <w:r w:rsidRPr="00E33D62">
        <w:rPr>
          <w:rFonts w:eastAsia="Times New Roman"/>
          <w:color w:val="00000A"/>
          <w:sz w:val="28"/>
          <w:szCs w:val="28"/>
        </w:rPr>
        <w:t>выслушивание предложений и мнений товарищей, адекватное реагирование на них;</w:t>
      </w:r>
    </w:p>
    <w:p w:rsidR="005D6D35" w:rsidRPr="00E33D62" w:rsidRDefault="005D6D35" w:rsidP="0085659C">
      <w:pPr>
        <w:jc w:val="both"/>
        <w:rPr>
          <w:sz w:val="28"/>
          <w:szCs w:val="28"/>
        </w:rPr>
      </w:pPr>
      <w:r w:rsidRPr="00E33D62">
        <w:rPr>
          <w:rFonts w:eastAsia="Times New Roman"/>
          <w:color w:val="00000A"/>
          <w:sz w:val="28"/>
          <w:szCs w:val="28"/>
        </w:rPr>
        <w:t>комментирование и оценка в доброжелательной форме достижения товарищей, высказывание своих</w:t>
      </w:r>
      <w:r w:rsidR="00DE5CD3">
        <w:rPr>
          <w:rFonts w:eastAsia="Times New Roman"/>
          <w:color w:val="00000A"/>
          <w:sz w:val="28"/>
          <w:szCs w:val="28"/>
        </w:rPr>
        <w:t xml:space="preserve"> </w:t>
      </w:r>
      <w:r w:rsidRPr="00E33D62">
        <w:rPr>
          <w:rFonts w:eastAsia="Times New Roman"/>
          <w:color w:val="00000A"/>
          <w:sz w:val="28"/>
          <w:szCs w:val="28"/>
        </w:rPr>
        <w:t>предложений и пожеланий;</w:t>
      </w:r>
    </w:p>
    <w:p w:rsidR="005D6D35" w:rsidRPr="00E33D62" w:rsidRDefault="005D6D35" w:rsidP="0085659C">
      <w:pPr>
        <w:tabs>
          <w:tab w:val="left" w:pos="8420"/>
        </w:tabs>
        <w:jc w:val="both"/>
        <w:rPr>
          <w:sz w:val="28"/>
          <w:szCs w:val="28"/>
        </w:rPr>
      </w:pPr>
      <w:r w:rsidRPr="00E33D62">
        <w:rPr>
          <w:rFonts w:eastAsia="Times New Roman"/>
          <w:color w:val="00000A"/>
          <w:sz w:val="28"/>
          <w:szCs w:val="28"/>
        </w:rPr>
        <w:t xml:space="preserve">проявление  заинтересованного  отношения  к </w:t>
      </w:r>
      <w:r w:rsidR="00DE5CD3">
        <w:rPr>
          <w:rFonts w:eastAsia="Times New Roman"/>
          <w:color w:val="00000A"/>
          <w:sz w:val="28"/>
          <w:szCs w:val="28"/>
        </w:rPr>
        <w:t xml:space="preserve"> деятельности  своих  товарищей </w:t>
      </w:r>
      <w:r w:rsidRPr="00E33D62">
        <w:rPr>
          <w:rFonts w:eastAsia="Times New Roman"/>
          <w:color w:val="00000A"/>
          <w:sz w:val="28"/>
          <w:szCs w:val="28"/>
        </w:rPr>
        <w:t>и  результатам  их</w:t>
      </w:r>
      <w:r w:rsidR="00DE5CD3">
        <w:rPr>
          <w:rFonts w:eastAsia="Times New Roman"/>
          <w:color w:val="00000A"/>
          <w:sz w:val="28"/>
          <w:szCs w:val="28"/>
        </w:rPr>
        <w:t xml:space="preserve"> </w:t>
      </w:r>
      <w:r w:rsidRPr="00E33D62">
        <w:rPr>
          <w:rFonts w:eastAsia="Times New Roman"/>
          <w:color w:val="00000A"/>
          <w:sz w:val="28"/>
          <w:szCs w:val="28"/>
        </w:rPr>
        <w:t>работы;</w:t>
      </w:r>
    </w:p>
    <w:p w:rsidR="005D6D35" w:rsidRPr="00E33D62" w:rsidRDefault="005D6D35" w:rsidP="0085659C">
      <w:pPr>
        <w:ind w:right="500"/>
        <w:jc w:val="both"/>
        <w:rPr>
          <w:sz w:val="28"/>
          <w:szCs w:val="28"/>
        </w:rPr>
      </w:pPr>
      <w:r w:rsidRPr="00E33D62">
        <w:rPr>
          <w:rFonts w:eastAsia="Times New Roman"/>
          <w:color w:val="00000A"/>
          <w:sz w:val="28"/>
          <w:szCs w:val="28"/>
        </w:rPr>
        <w:t xml:space="preserve">выполнение общественных поручений по уборке мастерской после уроков трудового обучения; </w:t>
      </w:r>
      <w:r w:rsidRPr="00E33D62">
        <w:rPr>
          <w:rFonts w:eastAsia="Times New Roman"/>
          <w:color w:val="000000"/>
          <w:sz w:val="28"/>
          <w:szCs w:val="28"/>
        </w:rPr>
        <w:t>посильное участие в благоустройстве и озеленении территорий; охране природы и окружающей среды.</w:t>
      </w:r>
    </w:p>
    <w:p w:rsidR="005D6D35" w:rsidRPr="00E33D62" w:rsidRDefault="005D6D35" w:rsidP="0085659C">
      <w:pPr>
        <w:jc w:val="both"/>
        <w:rPr>
          <w:sz w:val="28"/>
          <w:szCs w:val="28"/>
        </w:rPr>
      </w:pPr>
    </w:p>
    <w:p w:rsidR="005D6D35" w:rsidRPr="00E33D62" w:rsidRDefault="005D6D35" w:rsidP="0085659C">
      <w:pPr>
        <w:jc w:val="both"/>
        <w:rPr>
          <w:sz w:val="28"/>
          <w:szCs w:val="28"/>
        </w:rPr>
      </w:pPr>
      <w:r w:rsidRPr="00E33D62">
        <w:rPr>
          <w:rFonts w:eastAsia="Times New Roman"/>
          <w:i/>
          <w:iCs/>
          <w:color w:val="00000A"/>
          <w:sz w:val="28"/>
          <w:szCs w:val="28"/>
          <w:u w:val="single"/>
        </w:rPr>
        <w:t>Достаточный уровень:</w:t>
      </w:r>
    </w:p>
    <w:p w:rsidR="005D6D35" w:rsidRPr="00E33D62" w:rsidRDefault="005D6D35" w:rsidP="0085659C">
      <w:pPr>
        <w:jc w:val="both"/>
        <w:rPr>
          <w:sz w:val="28"/>
          <w:szCs w:val="28"/>
        </w:rPr>
      </w:pPr>
      <w:r w:rsidRPr="00E33D62">
        <w:rPr>
          <w:rFonts w:eastAsia="Times New Roman"/>
          <w:color w:val="00000A"/>
          <w:sz w:val="28"/>
          <w:szCs w:val="28"/>
        </w:rPr>
        <w:t>определение  (с  помощью  учителя)  возможностей  различных  материалов,  их  целенаправленный</w:t>
      </w:r>
      <w:r w:rsidR="00DE5CD3">
        <w:rPr>
          <w:rFonts w:eastAsia="Times New Roman"/>
          <w:color w:val="00000A"/>
          <w:sz w:val="28"/>
          <w:szCs w:val="28"/>
        </w:rPr>
        <w:t xml:space="preserve"> </w:t>
      </w:r>
      <w:r w:rsidRPr="00E33D62">
        <w:rPr>
          <w:rFonts w:eastAsia="Times New Roman"/>
          <w:color w:val="00000A"/>
          <w:sz w:val="28"/>
          <w:szCs w:val="28"/>
        </w:rPr>
        <w:t>выбор  (с  помощью  учителя)  в  соответствии  с  физическими, декоративно-художественными  и</w:t>
      </w:r>
      <w:r w:rsidR="00DE5CD3">
        <w:rPr>
          <w:rFonts w:eastAsia="Times New Roman"/>
          <w:color w:val="00000A"/>
          <w:sz w:val="28"/>
          <w:szCs w:val="28"/>
        </w:rPr>
        <w:t xml:space="preserve"> </w:t>
      </w:r>
      <w:r w:rsidRPr="00E33D62">
        <w:rPr>
          <w:rFonts w:eastAsia="Times New Roman"/>
          <w:color w:val="00000A"/>
          <w:sz w:val="28"/>
          <w:szCs w:val="28"/>
        </w:rPr>
        <w:t>конструктивными свойствам в зависимости от задач предметно-практической деятельности;</w:t>
      </w:r>
    </w:p>
    <w:p w:rsidR="005D6D35" w:rsidRPr="00E33D62" w:rsidRDefault="005D6D35" w:rsidP="0085659C">
      <w:pPr>
        <w:jc w:val="both"/>
        <w:rPr>
          <w:sz w:val="28"/>
          <w:szCs w:val="28"/>
        </w:rPr>
      </w:pPr>
      <w:r w:rsidRPr="00E33D62">
        <w:rPr>
          <w:rFonts w:eastAsia="Times New Roman"/>
          <w:color w:val="00000A"/>
          <w:sz w:val="28"/>
          <w:szCs w:val="28"/>
        </w:rPr>
        <w:t>экономное расходование материалов;</w:t>
      </w:r>
    </w:p>
    <w:p w:rsidR="005D6D35" w:rsidRPr="00E33D62" w:rsidRDefault="005D6D35" w:rsidP="0085659C">
      <w:pPr>
        <w:jc w:val="both"/>
        <w:rPr>
          <w:sz w:val="28"/>
          <w:szCs w:val="28"/>
        </w:rPr>
      </w:pPr>
      <w:r w:rsidRPr="00E33D62">
        <w:rPr>
          <w:rFonts w:eastAsia="Times New Roman"/>
          <w:color w:val="00000A"/>
          <w:sz w:val="28"/>
          <w:szCs w:val="28"/>
        </w:rPr>
        <w:t>планирование (с помощью учителя) предстоящей практической работы;</w:t>
      </w:r>
    </w:p>
    <w:p w:rsidR="005D6D35" w:rsidRPr="00E33D62" w:rsidRDefault="005D6D35" w:rsidP="0085659C">
      <w:pPr>
        <w:tabs>
          <w:tab w:val="left" w:pos="840"/>
          <w:tab w:val="left" w:pos="2380"/>
          <w:tab w:val="left" w:pos="2660"/>
          <w:tab w:val="left" w:pos="3920"/>
          <w:tab w:val="left" w:pos="5820"/>
          <w:tab w:val="left" w:pos="6860"/>
          <w:tab w:val="left" w:pos="7740"/>
          <w:tab w:val="left" w:pos="8040"/>
          <w:tab w:val="left" w:pos="9260"/>
        </w:tabs>
        <w:jc w:val="both"/>
        <w:rPr>
          <w:sz w:val="28"/>
          <w:szCs w:val="28"/>
        </w:rPr>
      </w:pPr>
      <w:r w:rsidRPr="00E33D62">
        <w:rPr>
          <w:rFonts w:eastAsia="Times New Roman"/>
          <w:color w:val="00000A"/>
          <w:sz w:val="28"/>
          <w:szCs w:val="28"/>
        </w:rPr>
        <w:t>знание</w:t>
      </w:r>
      <w:r w:rsidRPr="00E33D62">
        <w:rPr>
          <w:rFonts w:eastAsia="Times New Roman"/>
          <w:color w:val="00000A"/>
          <w:sz w:val="28"/>
          <w:szCs w:val="28"/>
        </w:rPr>
        <w:tab/>
        <w:t>оптимальных</w:t>
      </w:r>
      <w:r w:rsidRPr="00E33D62">
        <w:rPr>
          <w:rFonts w:eastAsia="Times New Roman"/>
          <w:color w:val="00000A"/>
          <w:sz w:val="28"/>
          <w:szCs w:val="28"/>
        </w:rPr>
        <w:tab/>
        <w:t>и доступных технологических приемов ручной и машиннойобработкиматериалов в зависимости от свойств материалов и поставленных целей;</w:t>
      </w:r>
    </w:p>
    <w:p w:rsidR="005D6D35" w:rsidRPr="00E33D62" w:rsidRDefault="005D6D35" w:rsidP="0085659C">
      <w:pPr>
        <w:jc w:val="both"/>
        <w:rPr>
          <w:sz w:val="28"/>
          <w:szCs w:val="28"/>
        </w:rPr>
      </w:pPr>
      <w:r w:rsidRPr="00E33D62">
        <w:rPr>
          <w:rFonts w:eastAsia="Times New Roman"/>
          <w:color w:val="00000A"/>
          <w:sz w:val="28"/>
          <w:szCs w:val="28"/>
        </w:rPr>
        <w:t>осуществление текущего самоконтроля выполняемых практических действий и корректировка ходапрактической работы;</w:t>
      </w:r>
    </w:p>
    <w:p w:rsidR="005D6D35" w:rsidRPr="00E33D62" w:rsidRDefault="005D6D35" w:rsidP="0085659C">
      <w:pPr>
        <w:ind w:right="20"/>
        <w:jc w:val="both"/>
        <w:rPr>
          <w:sz w:val="28"/>
          <w:szCs w:val="28"/>
        </w:rPr>
      </w:pPr>
      <w:r w:rsidRPr="00E33D62">
        <w:rPr>
          <w:rFonts w:eastAsia="Times New Roman"/>
          <w:color w:val="00000A"/>
          <w:sz w:val="28"/>
          <w:szCs w:val="28"/>
        </w:rPr>
        <w:t>понимание общественной значимости своего труда, своих достижений в области трудовой деятельности.</w:t>
      </w:r>
    </w:p>
    <w:p w:rsidR="005D6D35" w:rsidRPr="00E33D62" w:rsidRDefault="005D6D35" w:rsidP="0085659C">
      <w:pPr>
        <w:jc w:val="both"/>
        <w:rPr>
          <w:sz w:val="28"/>
          <w:szCs w:val="28"/>
        </w:rPr>
      </w:pPr>
      <w:r w:rsidRPr="00E33D62">
        <w:rPr>
          <w:rFonts w:eastAsia="Times New Roman"/>
          <w:b/>
          <w:bCs/>
          <w:color w:val="00000A"/>
          <w:sz w:val="28"/>
          <w:szCs w:val="28"/>
        </w:rPr>
        <w:t>Минимальный и достаточный уровни усвоения предметных результатов по отдельным учебным предметам на конец школьного обучения (XII класс)</w:t>
      </w:r>
      <w:r w:rsidRPr="00E33D62">
        <w:rPr>
          <w:rFonts w:eastAsia="Times New Roman"/>
          <w:color w:val="00000A"/>
          <w:sz w:val="28"/>
          <w:szCs w:val="28"/>
        </w:rPr>
        <w:t>:</w:t>
      </w:r>
    </w:p>
    <w:p w:rsidR="005D6D35" w:rsidRPr="00E33D62" w:rsidRDefault="005D6D35" w:rsidP="0085659C">
      <w:pPr>
        <w:jc w:val="both"/>
        <w:rPr>
          <w:sz w:val="28"/>
          <w:szCs w:val="28"/>
        </w:rPr>
      </w:pPr>
    </w:p>
    <w:p w:rsidR="005D6D35" w:rsidRPr="00E33D62" w:rsidRDefault="005D6D35" w:rsidP="0085659C">
      <w:pPr>
        <w:jc w:val="both"/>
        <w:rPr>
          <w:sz w:val="28"/>
          <w:szCs w:val="28"/>
        </w:rPr>
      </w:pPr>
      <w:r w:rsidRPr="00E33D62">
        <w:rPr>
          <w:rFonts w:eastAsia="Times New Roman"/>
          <w:b/>
          <w:bCs/>
          <w:i/>
          <w:iCs/>
          <w:color w:val="00000A"/>
          <w:sz w:val="28"/>
          <w:szCs w:val="28"/>
        </w:rPr>
        <w:t>Русский язык</w:t>
      </w:r>
    </w:p>
    <w:p w:rsidR="005D6D35" w:rsidRPr="00E33D62" w:rsidRDefault="005D6D35" w:rsidP="0085659C">
      <w:pPr>
        <w:jc w:val="both"/>
        <w:rPr>
          <w:sz w:val="28"/>
          <w:szCs w:val="28"/>
        </w:rPr>
      </w:pPr>
      <w:r w:rsidRPr="00E33D62">
        <w:rPr>
          <w:rFonts w:eastAsia="Times New Roman"/>
          <w:i/>
          <w:iCs/>
          <w:color w:val="00000A"/>
          <w:sz w:val="28"/>
          <w:szCs w:val="28"/>
          <w:u w:val="single"/>
        </w:rPr>
        <w:t>Минимальный уровень</w:t>
      </w:r>
    </w:p>
    <w:p w:rsidR="005D6D35" w:rsidRPr="00E33D62" w:rsidRDefault="005D6D35" w:rsidP="0085659C">
      <w:pPr>
        <w:jc w:val="both"/>
        <w:rPr>
          <w:sz w:val="28"/>
          <w:szCs w:val="28"/>
        </w:rPr>
      </w:pPr>
    </w:p>
    <w:p w:rsidR="005D6D35" w:rsidRPr="00E33D62" w:rsidRDefault="005D6D35" w:rsidP="0085659C">
      <w:pPr>
        <w:ind w:right="2900"/>
        <w:jc w:val="both"/>
        <w:rPr>
          <w:sz w:val="28"/>
          <w:szCs w:val="28"/>
        </w:rPr>
      </w:pPr>
      <w:r w:rsidRPr="00E33D62">
        <w:rPr>
          <w:rFonts w:eastAsia="Times New Roman"/>
          <w:sz w:val="28"/>
          <w:szCs w:val="28"/>
        </w:rPr>
        <w:t>представление о языке как основном средстве человеческого общения; образование слов с новым значением с опорой на образец и включение их в различные контексты для решения коммуникативно-речевых задач;</w:t>
      </w:r>
    </w:p>
    <w:p w:rsidR="005D6D35" w:rsidRPr="00E33D62" w:rsidRDefault="005D6D35" w:rsidP="0085659C">
      <w:pPr>
        <w:jc w:val="both"/>
        <w:rPr>
          <w:sz w:val="28"/>
          <w:szCs w:val="28"/>
        </w:rPr>
      </w:pPr>
    </w:p>
    <w:p w:rsidR="005D6D35" w:rsidRPr="00E33D62" w:rsidRDefault="005D6D35" w:rsidP="0085659C">
      <w:pPr>
        <w:jc w:val="both"/>
        <w:rPr>
          <w:sz w:val="28"/>
          <w:szCs w:val="28"/>
        </w:rPr>
      </w:pPr>
      <w:r w:rsidRPr="00E33D62">
        <w:rPr>
          <w:rFonts w:eastAsia="Times New Roman"/>
          <w:sz w:val="28"/>
          <w:szCs w:val="28"/>
        </w:rPr>
        <w:t>использование  однокоренных  слов  для  более  точной  передачи  мысли  в  устных  и  письменныхтекстах;</w:t>
      </w:r>
    </w:p>
    <w:p w:rsidR="005D6D35" w:rsidRPr="00E33D62" w:rsidRDefault="005D6D35" w:rsidP="0085659C">
      <w:pPr>
        <w:jc w:val="both"/>
        <w:rPr>
          <w:sz w:val="28"/>
          <w:szCs w:val="28"/>
        </w:rPr>
      </w:pPr>
    </w:p>
    <w:p w:rsidR="005D6D35" w:rsidRPr="00E33D62" w:rsidRDefault="005D6D35" w:rsidP="0085659C">
      <w:pPr>
        <w:ind w:right="20"/>
        <w:jc w:val="both"/>
        <w:rPr>
          <w:sz w:val="28"/>
          <w:szCs w:val="28"/>
        </w:rPr>
      </w:pPr>
      <w:r w:rsidRPr="00E33D62">
        <w:rPr>
          <w:rFonts w:eastAsia="Times New Roman"/>
          <w:sz w:val="28"/>
          <w:szCs w:val="28"/>
        </w:rPr>
        <w:t xml:space="preserve">использование изученных грамматических категорий при передаче чужих и собственных мыслей; использование на письме орфографических правил после </w:t>
      </w:r>
      <w:r w:rsidRPr="00E33D62">
        <w:rPr>
          <w:rFonts w:eastAsia="Times New Roman"/>
          <w:sz w:val="28"/>
          <w:szCs w:val="28"/>
        </w:rPr>
        <w:lastRenderedPageBreak/>
        <w:t>предварительного разбора текста на основе готового или коллективного составленного алгоритма;</w:t>
      </w:r>
    </w:p>
    <w:p w:rsidR="000C632E" w:rsidRPr="00E33D62" w:rsidRDefault="000C632E" w:rsidP="0085659C">
      <w:pPr>
        <w:jc w:val="both"/>
        <w:rPr>
          <w:sz w:val="28"/>
          <w:szCs w:val="28"/>
        </w:rPr>
      </w:pPr>
      <w:r w:rsidRPr="00E33D62">
        <w:rPr>
          <w:rFonts w:eastAsia="Times New Roman"/>
          <w:sz w:val="28"/>
          <w:szCs w:val="28"/>
        </w:rPr>
        <w:t>нахождение в тексте и составление предложений с различным целевым назначением с опорой напредставленный образец;</w:t>
      </w:r>
    </w:p>
    <w:p w:rsidR="000C632E" w:rsidRPr="00E33D62" w:rsidRDefault="000C632E" w:rsidP="0085659C">
      <w:pPr>
        <w:jc w:val="both"/>
        <w:rPr>
          <w:sz w:val="28"/>
          <w:szCs w:val="28"/>
        </w:rPr>
      </w:pPr>
      <w:r w:rsidRPr="00E33D62">
        <w:rPr>
          <w:rFonts w:eastAsia="Times New Roman"/>
          <w:sz w:val="28"/>
          <w:szCs w:val="28"/>
        </w:rPr>
        <w:t>первоначальные представления о стилях речи (разговорном, деловом, художественном);</w:t>
      </w:r>
    </w:p>
    <w:p w:rsidR="000C632E" w:rsidRPr="00E33D62" w:rsidRDefault="000C632E" w:rsidP="0085659C">
      <w:pPr>
        <w:jc w:val="both"/>
        <w:rPr>
          <w:sz w:val="28"/>
          <w:szCs w:val="28"/>
        </w:rPr>
      </w:pPr>
    </w:p>
    <w:p w:rsidR="000C632E" w:rsidRPr="00E33D62" w:rsidRDefault="000C632E" w:rsidP="0085659C">
      <w:pPr>
        <w:ind w:right="20"/>
        <w:jc w:val="both"/>
        <w:rPr>
          <w:sz w:val="28"/>
          <w:szCs w:val="28"/>
        </w:rPr>
      </w:pPr>
      <w:r w:rsidRPr="00E33D62">
        <w:rPr>
          <w:rFonts w:eastAsia="Times New Roman"/>
          <w:sz w:val="28"/>
          <w:szCs w:val="28"/>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 выбор одного заголовка из нескольких предложенных, соответствующих теме текста; оформление изученных видов деловых бумаг с опорой на представленный образец;</w:t>
      </w:r>
    </w:p>
    <w:p w:rsidR="000C632E" w:rsidRPr="00E33D62" w:rsidRDefault="000C632E" w:rsidP="0085659C">
      <w:pPr>
        <w:jc w:val="both"/>
        <w:rPr>
          <w:sz w:val="28"/>
          <w:szCs w:val="28"/>
        </w:rPr>
      </w:pPr>
    </w:p>
    <w:p w:rsidR="000C632E" w:rsidRPr="00E33D62" w:rsidRDefault="000C632E" w:rsidP="0085659C">
      <w:pPr>
        <w:jc w:val="both"/>
        <w:rPr>
          <w:sz w:val="28"/>
          <w:szCs w:val="28"/>
        </w:rPr>
      </w:pPr>
      <w:r w:rsidRPr="00E33D62">
        <w:rPr>
          <w:rFonts w:eastAsia="Times New Roman"/>
          <w:sz w:val="28"/>
          <w:szCs w:val="28"/>
        </w:rPr>
        <w:t>письмо небольших по объему изложений повествовательного текста и повествовательного текста сэлементами описания (70-90 слов) после</w:t>
      </w:r>
    </w:p>
    <w:p w:rsidR="000C632E" w:rsidRPr="00E33D62" w:rsidRDefault="000C632E" w:rsidP="0085659C">
      <w:pPr>
        <w:jc w:val="both"/>
        <w:rPr>
          <w:sz w:val="28"/>
          <w:szCs w:val="28"/>
        </w:rPr>
      </w:pPr>
      <w:r w:rsidRPr="00E33D62">
        <w:rPr>
          <w:rFonts w:eastAsia="Times New Roman"/>
          <w:sz w:val="28"/>
          <w:szCs w:val="28"/>
        </w:rPr>
        <w:t>предварительного обсуждения (отработки) всех компонентов текста;</w:t>
      </w:r>
    </w:p>
    <w:p w:rsidR="000C632E" w:rsidRPr="00E33D62" w:rsidRDefault="000C632E" w:rsidP="0085659C">
      <w:pPr>
        <w:jc w:val="both"/>
        <w:rPr>
          <w:sz w:val="28"/>
          <w:szCs w:val="28"/>
        </w:rPr>
      </w:pPr>
    </w:p>
    <w:p w:rsidR="000C632E" w:rsidRPr="00E33D62" w:rsidRDefault="000C632E" w:rsidP="0085659C">
      <w:pPr>
        <w:jc w:val="both"/>
        <w:rPr>
          <w:sz w:val="28"/>
          <w:szCs w:val="28"/>
        </w:rPr>
      </w:pPr>
      <w:r w:rsidRPr="00E33D62">
        <w:rPr>
          <w:rFonts w:eastAsia="Times New Roman"/>
          <w:sz w:val="28"/>
          <w:szCs w:val="28"/>
        </w:rPr>
        <w:t>составление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0C632E" w:rsidRPr="00E33D62" w:rsidRDefault="000C632E" w:rsidP="0085659C">
      <w:pPr>
        <w:jc w:val="both"/>
        <w:rPr>
          <w:sz w:val="28"/>
          <w:szCs w:val="28"/>
        </w:rPr>
      </w:pPr>
    </w:p>
    <w:p w:rsidR="000C632E" w:rsidRPr="00E33D62" w:rsidRDefault="000C632E" w:rsidP="0085659C">
      <w:pPr>
        <w:jc w:val="both"/>
        <w:rPr>
          <w:sz w:val="28"/>
          <w:szCs w:val="28"/>
        </w:rPr>
      </w:pPr>
      <w:r w:rsidRPr="00E33D62">
        <w:rPr>
          <w:rFonts w:eastAsia="Times New Roman"/>
          <w:i/>
          <w:iCs/>
          <w:sz w:val="28"/>
          <w:szCs w:val="28"/>
          <w:u w:val="single"/>
        </w:rPr>
        <w:t>Достаточный уровень:</w:t>
      </w:r>
    </w:p>
    <w:p w:rsidR="000C632E" w:rsidRPr="00E33D62" w:rsidRDefault="000C632E" w:rsidP="0085659C">
      <w:pPr>
        <w:jc w:val="both"/>
        <w:rPr>
          <w:sz w:val="28"/>
          <w:szCs w:val="28"/>
        </w:rPr>
      </w:pPr>
      <w:r w:rsidRPr="00E33D62">
        <w:rPr>
          <w:rFonts w:eastAsia="Times New Roman"/>
          <w:sz w:val="28"/>
          <w:szCs w:val="28"/>
        </w:rPr>
        <w:t>первоначальные знания о языке как основном средстве человеческого общения;</w:t>
      </w:r>
    </w:p>
    <w:p w:rsidR="000C632E" w:rsidRPr="00E33D62" w:rsidRDefault="000C632E" w:rsidP="0085659C">
      <w:pPr>
        <w:jc w:val="both"/>
        <w:rPr>
          <w:sz w:val="28"/>
          <w:szCs w:val="28"/>
        </w:rPr>
      </w:pPr>
      <w:r w:rsidRPr="00E33D62">
        <w:rPr>
          <w:rFonts w:eastAsia="Times New Roman"/>
          <w:sz w:val="28"/>
          <w:szCs w:val="28"/>
        </w:rPr>
        <w:t>образование слов с новым значением, относящихся к разным частям речи, с опорой на схему и ихдальнейшее использование для более точной и правильной передачи чужих и собственных мыслей;</w:t>
      </w:r>
    </w:p>
    <w:p w:rsidR="000C632E" w:rsidRPr="00E33D62" w:rsidRDefault="000C632E" w:rsidP="0085659C">
      <w:pPr>
        <w:jc w:val="both"/>
        <w:rPr>
          <w:sz w:val="28"/>
          <w:szCs w:val="28"/>
        </w:rPr>
      </w:pPr>
    </w:p>
    <w:p w:rsidR="000C632E" w:rsidRPr="00E33D62" w:rsidRDefault="000C632E" w:rsidP="0085659C">
      <w:pPr>
        <w:jc w:val="both"/>
        <w:rPr>
          <w:sz w:val="28"/>
          <w:szCs w:val="28"/>
        </w:rPr>
      </w:pPr>
      <w:r w:rsidRPr="00E33D62">
        <w:rPr>
          <w:rFonts w:eastAsia="Times New Roman"/>
          <w:sz w:val="28"/>
          <w:szCs w:val="28"/>
        </w:rPr>
        <w:t>составление устных письменных текстов разных типов — описание, повествование, рассуждение(под руководством учителя);</w:t>
      </w:r>
    </w:p>
    <w:p w:rsidR="000C632E" w:rsidRPr="00E33D62" w:rsidRDefault="000C632E" w:rsidP="0085659C">
      <w:pPr>
        <w:jc w:val="both"/>
        <w:rPr>
          <w:sz w:val="28"/>
          <w:szCs w:val="28"/>
        </w:rPr>
      </w:pPr>
      <w:r w:rsidRPr="00E33D62">
        <w:rPr>
          <w:rFonts w:eastAsia="Times New Roman"/>
          <w:sz w:val="28"/>
          <w:szCs w:val="28"/>
        </w:rPr>
        <w:t>использование  всех  изученных  грамматических  категорий  при  передаче  чужих  и  собственныхмыслей в текстах, относящихся к разным стилям речи;</w:t>
      </w:r>
    </w:p>
    <w:p w:rsidR="000C632E" w:rsidRPr="00E33D62" w:rsidRDefault="000C632E" w:rsidP="0085659C">
      <w:pPr>
        <w:tabs>
          <w:tab w:val="left" w:pos="1420"/>
          <w:tab w:val="left" w:pos="3440"/>
          <w:tab w:val="left" w:pos="4680"/>
          <w:tab w:val="left" w:pos="4980"/>
          <w:tab w:val="left" w:pos="5740"/>
          <w:tab w:val="left" w:pos="6060"/>
          <w:tab w:val="left" w:pos="7160"/>
          <w:tab w:val="left" w:pos="9020"/>
          <w:tab w:val="left" w:pos="9880"/>
        </w:tabs>
        <w:jc w:val="both"/>
        <w:rPr>
          <w:sz w:val="28"/>
          <w:szCs w:val="28"/>
        </w:rPr>
      </w:pPr>
      <w:r w:rsidRPr="00E33D62">
        <w:rPr>
          <w:rFonts w:eastAsia="Times New Roman"/>
          <w:sz w:val="28"/>
          <w:szCs w:val="28"/>
        </w:rPr>
        <w:t>нахождение орфографической трудности</w:t>
      </w:r>
      <w:r w:rsidRPr="00E33D62">
        <w:rPr>
          <w:rFonts w:eastAsia="Times New Roman"/>
          <w:sz w:val="28"/>
          <w:szCs w:val="28"/>
        </w:rPr>
        <w:tab/>
        <w:t>в  слове</w:t>
      </w:r>
      <w:r w:rsidRPr="00E33D62">
        <w:rPr>
          <w:rFonts w:eastAsia="Times New Roman"/>
          <w:sz w:val="28"/>
          <w:szCs w:val="28"/>
        </w:rPr>
        <w:tab/>
        <w:t>и решение орографической задачи(подруководством учителя);</w:t>
      </w:r>
    </w:p>
    <w:p w:rsidR="000C632E" w:rsidRPr="00E33D62" w:rsidRDefault="000C632E" w:rsidP="0085659C">
      <w:pPr>
        <w:jc w:val="both"/>
        <w:rPr>
          <w:sz w:val="28"/>
          <w:szCs w:val="28"/>
        </w:rPr>
      </w:pPr>
      <w:r w:rsidRPr="00E33D62">
        <w:rPr>
          <w:rFonts w:eastAsia="Times New Roman"/>
          <w:sz w:val="28"/>
          <w:szCs w:val="28"/>
        </w:rPr>
        <w:t>пользование орфографическим словарем для уточнения написания слова;</w:t>
      </w:r>
    </w:p>
    <w:p w:rsidR="000C632E" w:rsidRPr="00E33D62" w:rsidRDefault="000C632E" w:rsidP="0085659C">
      <w:pPr>
        <w:jc w:val="both"/>
        <w:rPr>
          <w:sz w:val="28"/>
          <w:szCs w:val="28"/>
        </w:rPr>
      </w:pPr>
      <w:r w:rsidRPr="00E33D62">
        <w:rPr>
          <w:rFonts w:eastAsia="Times New Roman"/>
          <w:sz w:val="28"/>
          <w:szCs w:val="28"/>
        </w:rPr>
        <w:t>самостоятельное  составление  предложений  различных  по  интонации  и  цели  высказывания  длярешения коммуникативных практически значимых задач;</w:t>
      </w:r>
    </w:p>
    <w:p w:rsidR="000C632E" w:rsidRPr="00E33D62" w:rsidRDefault="000C632E" w:rsidP="0085659C">
      <w:pPr>
        <w:jc w:val="both"/>
        <w:rPr>
          <w:sz w:val="28"/>
          <w:szCs w:val="28"/>
        </w:rPr>
      </w:pPr>
      <w:r w:rsidRPr="00E33D62">
        <w:rPr>
          <w:rFonts w:eastAsia="Times New Roman"/>
          <w:sz w:val="28"/>
          <w:szCs w:val="28"/>
        </w:rPr>
        <w:t>отбор фактического материала, необходимого для раскрытия темы текста;</w:t>
      </w:r>
    </w:p>
    <w:p w:rsidR="000C632E" w:rsidRPr="00E33D62" w:rsidRDefault="000C632E" w:rsidP="0085659C">
      <w:pPr>
        <w:jc w:val="both"/>
        <w:rPr>
          <w:sz w:val="28"/>
          <w:szCs w:val="28"/>
        </w:rPr>
      </w:pPr>
      <w:r w:rsidRPr="00E33D62">
        <w:rPr>
          <w:rFonts w:eastAsia="Times New Roman"/>
          <w:sz w:val="28"/>
          <w:szCs w:val="28"/>
        </w:rPr>
        <w:t>отбор фактического материала, необходимого для раскрытия основной мысли текста (с помощьюучителя);</w:t>
      </w:r>
    </w:p>
    <w:p w:rsidR="000C632E" w:rsidRPr="00E33D62" w:rsidRDefault="000C632E" w:rsidP="0085659C">
      <w:pPr>
        <w:jc w:val="both"/>
        <w:rPr>
          <w:sz w:val="28"/>
          <w:szCs w:val="28"/>
        </w:rPr>
      </w:pPr>
      <w:r w:rsidRPr="00E33D62">
        <w:rPr>
          <w:rFonts w:eastAsia="Times New Roman"/>
          <w:sz w:val="28"/>
          <w:szCs w:val="28"/>
        </w:rPr>
        <w:t>выбор одного заголовка из нескольких предложенных, соответствующих теме и основной мыслитекста;</w:t>
      </w:r>
    </w:p>
    <w:p w:rsidR="000C632E" w:rsidRPr="00E33D62" w:rsidRDefault="000C632E" w:rsidP="0085659C">
      <w:pPr>
        <w:jc w:val="both"/>
        <w:rPr>
          <w:sz w:val="28"/>
          <w:szCs w:val="28"/>
        </w:rPr>
      </w:pPr>
      <w:r w:rsidRPr="00E33D62">
        <w:rPr>
          <w:rFonts w:eastAsia="Times New Roman"/>
          <w:sz w:val="28"/>
          <w:szCs w:val="28"/>
        </w:rPr>
        <w:lastRenderedPageBreak/>
        <w:t>определение цели устного и письменного текста для решения коммуникативных задач;отбор языковых средств (с помощью учителя) (с помощью учителя),</w:t>
      </w:r>
    </w:p>
    <w:p w:rsidR="000C632E" w:rsidRPr="00E33D62" w:rsidRDefault="000C632E" w:rsidP="0085659C">
      <w:pPr>
        <w:jc w:val="both"/>
        <w:rPr>
          <w:sz w:val="28"/>
          <w:szCs w:val="28"/>
        </w:rPr>
      </w:pPr>
      <w:r w:rsidRPr="00E33D62">
        <w:rPr>
          <w:rFonts w:eastAsia="Times New Roman"/>
          <w:sz w:val="28"/>
          <w:szCs w:val="28"/>
        </w:rPr>
        <w:t>соответствующих типу текста и стилю речи (без называния терминов) для</w:t>
      </w:r>
    </w:p>
    <w:p w:rsidR="000C632E" w:rsidRPr="00E33D62" w:rsidRDefault="000C632E" w:rsidP="0085659C">
      <w:pPr>
        <w:jc w:val="both"/>
        <w:rPr>
          <w:sz w:val="28"/>
          <w:szCs w:val="28"/>
        </w:rPr>
      </w:pPr>
    </w:p>
    <w:p w:rsidR="000C632E" w:rsidRPr="00E33D62" w:rsidRDefault="000C632E" w:rsidP="0085659C">
      <w:pPr>
        <w:jc w:val="both"/>
        <w:rPr>
          <w:sz w:val="28"/>
          <w:szCs w:val="28"/>
        </w:rPr>
      </w:pPr>
      <w:r w:rsidRPr="00E33D62">
        <w:rPr>
          <w:rFonts w:eastAsia="Times New Roman"/>
          <w:sz w:val="28"/>
          <w:szCs w:val="28"/>
        </w:rPr>
        <w:t>решения коммуникативно-речевых задач;</w:t>
      </w:r>
    </w:p>
    <w:p w:rsidR="000C632E" w:rsidRPr="00E33D62" w:rsidRDefault="000C632E" w:rsidP="0085659C">
      <w:pPr>
        <w:jc w:val="both"/>
        <w:rPr>
          <w:sz w:val="28"/>
          <w:szCs w:val="28"/>
        </w:rPr>
      </w:pPr>
      <w:r w:rsidRPr="00E33D62">
        <w:rPr>
          <w:rFonts w:eastAsia="Times New Roman"/>
          <w:sz w:val="28"/>
          <w:szCs w:val="28"/>
        </w:rPr>
        <w:t>оформление всех видов изученных деловых бумаг;</w:t>
      </w:r>
    </w:p>
    <w:p w:rsidR="000C632E" w:rsidRPr="00E33D62" w:rsidRDefault="000C632E" w:rsidP="0085659C">
      <w:pPr>
        <w:jc w:val="both"/>
        <w:rPr>
          <w:sz w:val="28"/>
          <w:szCs w:val="28"/>
        </w:rPr>
      </w:pPr>
      <w:r w:rsidRPr="00E33D62">
        <w:rPr>
          <w:rFonts w:eastAsia="Times New Roman"/>
          <w:sz w:val="28"/>
          <w:szCs w:val="28"/>
        </w:rPr>
        <w:t>письмо изложений повествовательных текстов и текстов с элементами описания и рассужденияпосле предварительного разбора (80-100 слов);</w:t>
      </w:r>
    </w:p>
    <w:p w:rsidR="000C632E" w:rsidRPr="00E33D62" w:rsidRDefault="000C632E" w:rsidP="0085659C">
      <w:pPr>
        <w:jc w:val="both"/>
        <w:rPr>
          <w:sz w:val="28"/>
          <w:szCs w:val="28"/>
        </w:rPr>
      </w:pPr>
    </w:p>
    <w:p w:rsidR="000C632E" w:rsidRPr="00E33D62" w:rsidRDefault="000C632E" w:rsidP="0085659C">
      <w:pPr>
        <w:jc w:val="both"/>
        <w:rPr>
          <w:sz w:val="28"/>
          <w:szCs w:val="28"/>
        </w:rPr>
      </w:pPr>
      <w:r w:rsidRPr="00E33D62">
        <w:rPr>
          <w:rFonts w:eastAsia="Times New Roman"/>
          <w:sz w:val="28"/>
          <w:szCs w:val="28"/>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0C632E" w:rsidRPr="00E33D62" w:rsidRDefault="000C632E" w:rsidP="0085659C">
      <w:pPr>
        <w:jc w:val="both"/>
        <w:rPr>
          <w:sz w:val="28"/>
          <w:szCs w:val="28"/>
        </w:rPr>
      </w:pPr>
    </w:p>
    <w:p w:rsidR="000C632E" w:rsidRPr="00E33D62" w:rsidRDefault="000C632E" w:rsidP="0085659C">
      <w:pPr>
        <w:jc w:val="both"/>
        <w:rPr>
          <w:sz w:val="28"/>
          <w:szCs w:val="28"/>
        </w:rPr>
      </w:pPr>
      <w:r w:rsidRPr="00E33D62">
        <w:rPr>
          <w:rFonts w:eastAsia="Times New Roman"/>
          <w:b/>
          <w:bCs/>
          <w:i/>
          <w:iCs/>
          <w:sz w:val="28"/>
          <w:szCs w:val="28"/>
        </w:rPr>
        <w:t>Чтение</w:t>
      </w:r>
    </w:p>
    <w:p w:rsidR="000C632E" w:rsidRPr="00E33D62" w:rsidRDefault="000C632E" w:rsidP="0085659C">
      <w:pPr>
        <w:jc w:val="both"/>
        <w:rPr>
          <w:sz w:val="28"/>
          <w:szCs w:val="28"/>
        </w:rPr>
      </w:pPr>
      <w:r w:rsidRPr="00E33D62">
        <w:rPr>
          <w:rFonts w:eastAsia="Times New Roman"/>
          <w:i/>
          <w:iCs/>
          <w:sz w:val="28"/>
          <w:szCs w:val="28"/>
          <w:u w:val="single"/>
        </w:rPr>
        <w:t>Минимальный уровень:</w:t>
      </w:r>
    </w:p>
    <w:p w:rsidR="000C632E" w:rsidRPr="00E33D62" w:rsidRDefault="000C632E" w:rsidP="0085659C">
      <w:pPr>
        <w:jc w:val="both"/>
        <w:rPr>
          <w:sz w:val="28"/>
          <w:szCs w:val="28"/>
        </w:rPr>
      </w:pPr>
    </w:p>
    <w:p w:rsidR="000C632E" w:rsidRPr="00E33D62" w:rsidRDefault="000C632E" w:rsidP="0085659C">
      <w:pPr>
        <w:jc w:val="both"/>
        <w:rPr>
          <w:sz w:val="28"/>
          <w:szCs w:val="28"/>
        </w:rPr>
      </w:pPr>
      <w:r w:rsidRPr="00E33D62">
        <w:rPr>
          <w:rFonts w:eastAsia="Times New Roman"/>
          <w:sz w:val="28"/>
          <w:szCs w:val="28"/>
        </w:rPr>
        <w:t>правильное и осознанное чтение текста вслух, в темпе, обеспечивающем его понимание;</w:t>
      </w:r>
    </w:p>
    <w:p w:rsidR="000C632E" w:rsidRPr="00E33D62" w:rsidRDefault="000C632E" w:rsidP="0085659C">
      <w:pPr>
        <w:jc w:val="both"/>
        <w:rPr>
          <w:sz w:val="28"/>
          <w:szCs w:val="28"/>
        </w:rPr>
      </w:pPr>
      <w:r w:rsidRPr="00E33D62">
        <w:rPr>
          <w:rFonts w:eastAsia="Times New Roman"/>
          <w:sz w:val="28"/>
          <w:szCs w:val="28"/>
        </w:rPr>
        <w:t>осознанное чтение молча доступных по содержанию текстов;</w:t>
      </w:r>
    </w:p>
    <w:p w:rsidR="000C632E" w:rsidRPr="00E33D62" w:rsidRDefault="000C632E" w:rsidP="0085659C">
      <w:pPr>
        <w:jc w:val="both"/>
        <w:rPr>
          <w:sz w:val="28"/>
          <w:szCs w:val="28"/>
        </w:rPr>
      </w:pPr>
      <w:r w:rsidRPr="00E33D62">
        <w:rPr>
          <w:rFonts w:eastAsia="Times New Roman"/>
          <w:sz w:val="28"/>
          <w:szCs w:val="28"/>
        </w:rPr>
        <w:t>участие  в  обсуждении  прослушанного/прочитанного  текста  (ответы  на  вопросы,  высказывание</w:t>
      </w:r>
      <w:r w:rsidR="001B2CF8">
        <w:rPr>
          <w:rFonts w:eastAsia="Times New Roman"/>
          <w:sz w:val="28"/>
          <w:szCs w:val="28"/>
        </w:rPr>
        <w:t xml:space="preserve"> </w:t>
      </w:r>
      <w:r w:rsidRPr="00E33D62">
        <w:rPr>
          <w:rFonts w:eastAsia="Times New Roman"/>
          <w:sz w:val="28"/>
          <w:szCs w:val="28"/>
        </w:rPr>
        <w:t>собственного  мнения,  выслушивание  мнений  одноклассников  с  соблюдением  правил  речевого</w:t>
      </w:r>
      <w:r w:rsidR="001B2CF8">
        <w:rPr>
          <w:rFonts w:eastAsia="Times New Roman"/>
          <w:sz w:val="28"/>
          <w:szCs w:val="28"/>
        </w:rPr>
        <w:t xml:space="preserve"> </w:t>
      </w:r>
      <w:r w:rsidRPr="00E33D62">
        <w:rPr>
          <w:rFonts w:eastAsia="Times New Roman"/>
          <w:sz w:val="28"/>
          <w:szCs w:val="28"/>
        </w:rPr>
        <w:t>этикета и правил работы в группе), опираясь на содержание текста или личный опыт;</w:t>
      </w:r>
    </w:p>
    <w:p w:rsidR="000C632E" w:rsidRPr="00E33D62" w:rsidRDefault="000C632E" w:rsidP="0085659C">
      <w:pPr>
        <w:jc w:val="both"/>
        <w:rPr>
          <w:sz w:val="28"/>
          <w:szCs w:val="28"/>
        </w:rPr>
      </w:pPr>
      <w:r w:rsidRPr="00E33D62">
        <w:rPr>
          <w:rFonts w:eastAsia="Times New Roman"/>
          <w:sz w:val="28"/>
          <w:szCs w:val="28"/>
        </w:rPr>
        <w:t>установление смысловых отношений между поступками героев, событиями (с помощью учителя);</w:t>
      </w:r>
    </w:p>
    <w:p w:rsidR="000C632E" w:rsidRPr="00E33D62" w:rsidRDefault="000C632E" w:rsidP="0085659C">
      <w:pPr>
        <w:jc w:val="both"/>
        <w:rPr>
          <w:sz w:val="28"/>
          <w:szCs w:val="28"/>
        </w:rPr>
      </w:pPr>
      <w:r w:rsidRPr="00E33D62">
        <w:rPr>
          <w:rFonts w:eastAsia="Times New Roman"/>
          <w:sz w:val="28"/>
          <w:szCs w:val="28"/>
        </w:rPr>
        <w:t>самостоятельное определение темы произведения;</w:t>
      </w:r>
    </w:p>
    <w:p w:rsidR="000C632E" w:rsidRPr="00E33D62" w:rsidRDefault="000C632E" w:rsidP="0085659C">
      <w:pPr>
        <w:jc w:val="both"/>
        <w:rPr>
          <w:sz w:val="28"/>
          <w:szCs w:val="28"/>
        </w:rPr>
      </w:pPr>
      <w:r w:rsidRPr="00E33D62">
        <w:rPr>
          <w:rFonts w:eastAsia="Times New Roman"/>
          <w:sz w:val="28"/>
          <w:szCs w:val="28"/>
        </w:rPr>
        <w:t>определение основной мысли произведения (с помощью учителя);</w:t>
      </w:r>
    </w:p>
    <w:p w:rsidR="000365A4" w:rsidRPr="00E33D62" w:rsidRDefault="000365A4" w:rsidP="0085659C">
      <w:pPr>
        <w:jc w:val="both"/>
        <w:rPr>
          <w:sz w:val="28"/>
          <w:szCs w:val="28"/>
        </w:rPr>
      </w:pPr>
      <w:r w:rsidRPr="00E33D62">
        <w:rPr>
          <w:rFonts w:eastAsia="Times New Roman"/>
          <w:sz w:val="28"/>
          <w:szCs w:val="28"/>
        </w:rPr>
        <w:t>редактирование заголовков пунктов плана в соответствии с темой и основной мысли произведения(части текста);</w:t>
      </w:r>
    </w:p>
    <w:p w:rsidR="000365A4" w:rsidRPr="00E33D62" w:rsidRDefault="000365A4" w:rsidP="0085659C">
      <w:pPr>
        <w:jc w:val="both"/>
        <w:rPr>
          <w:sz w:val="28"/>
          <w:szCs w:val="28"/>
        </w:rPr>
      </w:pPr>
      <w:r w:rsidRPr="00E33D62">
        <w:rPr>
          <w:rFonts w:eastAsia="Times New Roman"/>
          <w:sz w:val="28"/>
          <w:szCs w:val="28"/>
        </w:rPr>
        <w:t>деление на части несложных по структуре и содержанию текстов (с помощью учителя) на основе</w:t>
      </w:r>
      <w:r w:rsidR="001B2CF8">
        <w:rPr>
          <w:rFonts w:eastAsia="Times New Roman"/>
          <w:sz w:val="28"/>
          <w:szCs w:val="28"/>
        </w:rPr>
        <w:t xml:space="preserve"> </w:t>
      </w:r>
      <w:r w:rsidRPr="00E33D62">
        <w:rPr>
          <w:rFonts w:eastAsia="Times New Roman"/>
          <w:sz w:val="28"/>
          <w:szCs w:val="28"/>
        </w:rPr>
        <w:t>готового плана после предварительного анализа;</w:t>
      </w:r>
    </w:p>
    <w:p w:rsidR="000365A4" w:rsidRPr="00E33D62" w:rsidRDefault="000365A4" w:rsidP="0085659C">
      <w:pPr>
        <w:jc w:val="both"/>
        <w:rPr>
          <w:sz w:val="28"/>
          <w:szCs w:val="28"/>
        </w:rPr>
      </w:pPr>
      <w:r w:rsidRPr="00E33D62">
        <w:rPr>
          <w:rFonts w:eastAsia="Times New Roman"/>
          <w:sz w:val="28"/>
          <w:szCs w:val="28"/>
        </w:rPr>
        <w:t>ответы на вопросы по содержанию произведения своими словами и с использованием слов автора;</w:t>
      </w:r>
    </w:p>
    <w:p w:rsidR="000365A4" w:rsidRPr="00E33D62" w:rsidRDefault="000365A4" w:rsidP="0085659C">
      <w:pPr>
        <w:jc w:val="both"/>
        <w:rPr>
          <w:sz w:val="28"/>
          <w:szCs w:val="28"/>
        </w:rPr>
      </w:pPr>
      <w:r w:rsidRPr="00E33D62">
        <w:rPr>
          <w:rFonts w:eastAsia="Times New Roman"/>
          <w:sz w:val="28"/>
          <w:szCs w:val="28"/>
        </w:rPr>
        <w:t>определение собственного отношения к героям (герою) произведения и их поступкам (с помощью</w:t>
      </w:r>
      <w:r w:rsidR="001B2CF8">
        <w:rPr>
          <w:rFonts w:eastAsia="Times New Roman"/>
          <w:sz w:val="28"/>
          <w:szCs w:val="28"/>
        </w:rPr>
        <w:t xml:space="preserve"> </w:t>
      </w:r>
      <w:r w:rsidRPr="00E33D62">
        <w:rPr>
          <w:rFonts w:eastAsia="Times New Roman"/>
          <w:sz w:val="28"/>
          <w:szCs w:val="28"/>
        </w:rPr>
        <w:t>учителя);</w:t>
      </w:r>
    </w:p>
    <w:p w:rsidR="000365A4" w:rsidRPr="00E33D62" w:rsidRDefault="000365A4" w:rsidP="0085659C">
      <w:pPr>
        <w:tabs>
          <w:tab w:val="left" w:pos="7600"/>
        </w:tabs>
        <w:jc w:val="both"/>
        <w:rPr>
          <w:sz w:val="28"/>
          <w:szCs w:val="28"/>
        </w:rPr>
      </w:pPr>
      <w:r w:rsidRPr="00E33D62">
        <w:rPr>
          <w:rFonts w:eastAsia="Times New Roman"/>
          <w:sz w:val="28"/>
          <w:szCs w:val="28"/>
        </w:rPr>
        <w:t>пересказ текста по частям на основе коллективно составленного плана</w:t>
      </w:r>
      <w:r w:rsidRPr="00E33D62">
        <w:rPr>
          <w:rFonts w:eastAsia="Times New Roman"/>
          <w:sz w:val="28"/>
          <w:szCs w:val="28"/>
        </w:rPr>
        <w:tab/>
        <w:t>и после предварительного</w:t>
      </w:r>
      <w:r w:rsidR="001B2CF8">
        <w:rPr>
          <w:rFonts w:eastAsia="Times New Roman"/>
          <w:sz w:val="28"/>
          <w:szCs w:val="28"/>
        </w:rPr>
        <w:t xml:space="preserve"> </w:t>
      </w:r>
      <w:r w:rsidRPr="00E33D62">
        <w:rPr>
          <w:rFonts w:eastAsia="Times New Roman"/>
          <w:sz w:val="28"/>
          <w:szCs w:val="28"/>
        </w:rPr>
        <w:t>анализа;</w:t>
      </w:r>
    </w:p>
    <w:p w:rsidR="000365A4" w:rsidRPr="00E33D62" w:rsidRDefault="000365A4" w:rsidP="0085659C">
      <w:pPr>
        <w:jc w:val="both"/>
        <w:rPr>
          <w:sz w:val="28"/>
          <w:szCs w:val="28"/>
        </w:rPr>
      </w:pPr>
      <w:r w:rsidRPr="00E33D62">
        <w:rPr>
          <w:rFonts w:eastAsia="Times New Roman"/>
          <w:sz w:val="28"/>
          <w:szCs w:val="28"/>
        </w:rPr>
        <w:t>нахождение в тексте непонятных слов и выражений, объяснение их значения и смысла с опорой на</w:t>
      </w:r>
      <w:r w:rsidR="001B2CF8">
        <w:rPr>
          <w:rFonts w:eastAsia="Times New Roman"/>
          <w:sz w:val="28"/>
          <w:szCs w:val="28"/>
        </w:rPr>
        <w:t xml:space="preserve"> </w:t>
      </w:r>
      <w:r w:rsidRPr="00E33D62">
        <w:rPr>
          <w:rFonts w:eastAsia="Times New Roman"/>
          <w:sz w:val="28"/>
          <w:szCs w:val="28"/>
        </w:rPr>
        <w:t>контекст;</w:t>
      </w:r>
    </w:p>
    <w:p w:rsidR="000365A4" w:rsidRPr="00E33D62" w:rsidRDefault="000365A4" w:rsidP="0085659C">
      <w:pPr>
        <w:jc w:val="both"/>
        <w:rPr>
          <w:sz w:val="28"/>
          <w:szCs w:val="28"/>
        </w:rPr>
      </w:pPr>
      <w:r w:rsidRPr="00E33D62">
        <w:rPr>
          <w:rFonts w:eastAsia="Times New Roman"/>
          <w:sz w:val="28"/>
          <w:szCs w:val="28"/>
        </w:rPr>
        <w:t>знание наизусть 1-го (небольшого по объему) прозаического отрывка и 10-и стихотворений;</w:t>
      </w:r>
    </w:p>
    <w:p w:rsidR="000365A4" w:rsidRPr="00E33D62" w:rsidRDefault="000365A4" w:rsidP="0085659C">
      <w:pPr>
        <w:jc w:val="both"/>
        <w:rPr>
          <w:sz w:val="28"/>
          <w:szCs w:val="28"/>
        </w:rPr>
      </w:pPr>
      <w:r w:rsidRPr="00E33D62">
        <w:rPr>
          <w:rFonts w:eastAsia="Times New Roman"/>
          <w:sz w:val="28"/>
          <w:szCs w:val="28"/>
        </w:rPr>
        <w:t>выбор интересующей литературы (с помощью взрослого);</w:t>
      </w:r>
    </w:p>
    <w:p w:rsidR="000365A4" w:rsidRPr="00E33D62" w:rsidRDefault="000365A4" w:rsidP="0085659C">
      <w:pPr>
        <w:jc w:val="both"/>
        <w:rPr>
          <w:sz w:val="28"/>
          <w:szCs w:val="28"/>
        </w:rPr>
      </w:pPr>
    </w:p>
    <w:p w:rsidR="000365A4" w:rsidRPr="00E33D62" w:rsidRDefault="000365A4" w:rsidP="0085659C">
      <w:pPr>
        <w:ind w:right="20"/>
        <w:jc w:val="both"/>
        <w:rPr>
          <w:sz w:val="28"/>
          <w:szCs w:val="28"/>
        </w:rPr>
      </w:pPr>
      <w:r w:rsidRPr="00E33D62">
        <w:rPr>
          <w:rFonts w:eastAsia="Times New Roman"/>
          <w:sz w:val="28"/>
          <w:szCs w:val="28"/>
        </w:rPr>
        <w:lastRenderedPageBreak/>
        <w:t>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0365A4" w:rsidRPr="00E33D62" w:rsidRDefault="000365A4" w:rsidP="0085659C">
      <w:pPr>
        <w:jc w:val="both"/>
        <w:rPr>
          <w:sz w:val="28"/>
          <w:szCs w:val="28"/>
        </w:rPr>
      </w:pPr>
    </w:p>
    <w:p w:rsidR="000365A4" w:rsidRPr="00E33D62" w:rsidRDefault="000365A4" w:rsidP="0085659C">
      <w:pPr>
        <w:jc w:val="both"/>
        <w:rPr>
          <w:sz w:val="28"/>
          <w:szCs w:val="28"/>
        </w:rPr>
      </w:pPr>
      <w:r w:rsidRPr="00E33D62">
        <w:rPr>
          <w:rFonts w:eastAsia="Times New Roman"/>
          <w:i/>
          <w:iCs/>
          <w:sz w:val="28"/>
          <w:szCs w:val="28"/>
          <w:u w:val="single"/>
        </w:rPr>
        <w:t>Достаточный уровень:</w:t>
      </w:r>
    </w:p>
    <w:p w:rsidR="000365A4" w:rsidRPr="00E33D62" w:rsidRDefault="000365A4" w:rsidP="0085659C">
      <w:pPr>
        <w:jc w:val="both"/>
        <w:rPr>
          <w:sz w:val="28"/>
          <w:szCs w:val="28"/>
        </w:rPr>
      </w:pPr>
      <w:r w:rsidRPr="00E33D62">
        <w:rPr>
          <w:rFonts w:eastAsia="Times New Roman"/>
          <w:sz w:val="28"/>
          <w:szCs w:val="28"/>
        </w:rPr>
        <w:t>правильное,  беглое  и  осознанное  чтение  доступных  художественных  и  научно-познавательных</w:t>
      </w:r>
      <w:r w:rsidR="001B2CF8">
        <w:rPr>
          <w:rFonts w:eastAsia="Times New Roman"/>
          <w:sz w:val="28"/>
          <w:szCs w:val="28"/>
        </w:rPr>
        <w:t xml:space="preserve"> </w:t>
      </w:r>
      <w:r w:rsidRPr="00E33D62">
        <w:rPr>
          <w:rFonts w:eastAsia="Times New Roman"/>
          <w:sz w:val="28"/>
          <w:szCs w:val="28"/>
        </w:rPr>
        <w:t>текстов вслух и молча;</w:t>
      </w:r>
    </w:p>
    <w:p w:rsidR="000365A4" w:rsidRPr="00E33D62" w:rsidRDefault="000365A4" w:rsidP="0085659C">
      <w:pPr>
        <w:jc w:val="both"/>
        <w:rPr>
          <w:sz w:val="28"/>
          <w:szCs w:val="28"/>
        </w:rPr>
      </w:pPr>
    </w:p>
    <w:p w:rsidR="000365A4" w:rsidRPr="00E33D62" w:rsidRDefault="000365A4" w:rsidP="0085659C">
      <w:pPr>
        <w:jc w:val="both"/>
        <w:rPr>
          <w:sz w:val="28"/>
          <w:szCs w:val="28"/>
        </w:rPr>
      </w:pPr>
      <w:r w:rsidRPr="00E33D62">
        <w:rPr>
          <w:rFonts w:eastAsia="Times New Roman"/>
          <w:color w:val="00000A"/>
          <w:sz w:val="28"/>
          <w:szCs w:val="28"/>
        </w:rPr>
        <w:t>использование разных видов чтения (изучающее (смысловое), выборочное, поисковое);</w:t>
      </w:r>
    </w:p>
    <w:p w:rsidR="000365A4" w:rsidRPr="00E33D62" w:rsidRDefault="000365A4" w:rsidP="0085659C">
      <w:pPr>
        <w:jc w:val="both"/>
        <w:rPr>
          <w:sz w:val="28"/>
          <w:szCs w:val="28"/>
        </w:rPr>
      </w:pPr>
    </w:p>
    <w:p w:rsidR="000365A4" w:rsidRPr="00E33D62" w:rsidRDefault="000365A4" w:rsidP="0085659C">
      <w:pPr>
        <w:ind w:right="-36"/>
        <w:jc w:val="both"/>
        <w:rPr>
          <w:sz w:val="28"/>
          <w:szCs w:val="28"/>
        </w:rPr>
      </w:pPr>
      <w:r w:rsidRPr="00E33D62">
        <w:rPr>
          <w:rFonts w:eastAsia="Times New Roman"/>
          <w:color w:val="00000A"/>
          <w:sz w:val="28"/>
          <w:szCs w:val="28"/>
        </w:rPr>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0365A4" w:rsidRPr="00E33D62" w:rsidRDefault="000365A4" w:rsidP="0085659C">
      <w:pPr>
        <w:jc w:val="both"/>
        <w:rPr>
          <w:sz w:val="28"/>
          <w:szCs w:val="28"/>
        </w:rPr>
      </w:pPr>
    </w:p>
    <w:p w:rsidR="001B2CF8" w:rsidRDefault="000365A4" w:rsidP="0085659C">
      <w:pPr>
        <w:tabs>
          <w:tab w:val="left" w:pos="1300"/>
          <w:tab w:val="left" w:pos="2600"/>
          <w:tab w:val="left" w:pos="2880"/>
          <w:tab w:val="left" w:pos="3740"/>
          <w:tab w:val="left" w:pos="5100"/>
          <w:tab w:val="left" w:pos="5380"/>
          <w:tab w:val="left" w:pos="6640"/>
          <w:tab w:val="left" w:pos="7900"/>
          <w:tab w:val="left" w:pos="8880"/>
          <w:tab w:val="left" w:pos="9820"/>
          <w:tab w:val="left" w:pos="10080"/>
        </w:tabs>
        <w:jc w:val="both"/>
        <w:rPr>
          <w:rFonts w:eastAsia="Times New Roman"/>
          <w:color w:val="00000A"/>
          <w:sz w:val="28"/>
          <w:szCs w:val="28"/>
        </w:rPr>
      </w:pPr>
      <w:r w:rsidRPr="00E33D62">
        <w:rPr>
          <w:rFonts w:eastAsia="Times New Roman"/>
          <w:color w:val="00000A"/>
          <w:sz w:val="28"/>
          <w:szCs w:val="28"/>
        </w:rPr>
        <w:t>Осознанное восприятие</w:t>
      </w:r>
      <w:r w:rsidRPr="00E33D62">
        <w:rPr>
          <w:rFonts w:eastAsia="Times New Roman"/>
          <w:color w:val="00000A"/>
          <w:sz w:val="28"/>
          <w:szCs w:val="28"/>
        </w:rPr>
        <w:tab/>
        <w:t>и оценка содержания и специфики различных текстов;</w:t>
      </w:r>
      <w:r w:rsidRPr="00E33D62">
        <w:rPr>
          <w:rFonts w:eastAsia="Times New Roman"/>
          <w:color w:val="00000A"/>
          <w:sz w:val="28"/>
          <w:szCs w:val="28"/>
        </w:rPr>
        <w:tab/>
      </w:r>
    </w:p>
    <w:p w:rsidR="000365A4" w:rsidRPr="00E33D62" w:rsidRDefault="000365A4" w:rsidP="0085659C">
      <w:pPr>
        <w:tabs>
          <w:tab w:val="left" w:pos="1300"/>
          <w:tab w:val="left" w:pos="2600"/>
          <w:tab w:val="left" w:pos="2880"/>
          <w:tab w:val="left" w:pos="3740"/>
          <w:tab w:val="left" w:pos="5100"/>
          <w:tab w:val="left" w:pos="5380"/>
          <w:tab w:val="left" w:pos="6640"/>
          <w:tab w:val="left" w:pos="7900"/>
          <w:tab w:val="left" w:pos="8880"/>
          <w:tab w:val="left" w:pos="9820"/>
          <w:tab w:val="left" w:pos="10080"/>
        </w:tabs>
        <w:jc w:val="both"/>
        <w:rPr>
          <w:sz w:val="28"/>
          <w:szCs w:val="28"/>
        </w:rPr>
      </w:pPr>
      <w:r w:rsidRPr="00E33D62">
        <w:rPr>
          <w:rFonts w:eastAsia="Times New Roman"/>
          <w:color w:val="00000A"/>
          <w:sz w:val="28"/>
          <w:szCs w:val="28"/>
        </w:rPr>
        <w:t>участие</w:t>
      </w:r>
      <w:r w:rsidRPr="00E33D62">
        <w:rPr>
          <w:rFonts w:eastAsia="Times New Roman"/>
          <w:color w:val="00000A"/>
          <w:sz w:val="28"/>
          <w:szCs w:val="28"/>
        </w:rPr>
        <w:tab/>
        <w:t>в</w:t>
      </w:r>
      <w:r w:rsidRPr="00E33D62">
        <w:rPr>
          <w:sz w:val="28"/>
          <w:szCs w:val="28"/>
        </w:rPr>
        <w:tab/>
      </w:r>
      <w:r w:rsidRPr="00E33D62">
        <w:rPr>
          <w:rFonts w:eastAsia="Times New Roman"/>
          <w:color w:val="00000A"/>
          <w:sz w:val="28"/>
          <w:szCs w:val="28"/>
        </w:rPr>
        <w:t>их обсуждении;</w:t>
      </w:r>
    </w:p>
    <w:p w:rsidR="000365A4" w:rsidRPr="00E33D62" w:rsidRDefault="000365A4" w:rsidP="0085659C">
      <w:pPr>
        <w:jc w:val="both"/>
        <w:rPr>
          <w:sz w:val="28"/>
          <w:szCs w:val="28"/>
        </w:rPr>
      </w:pPr>
      <w:r w:rsidRPr="00E33D62">
        <w:rPr>
          <w:rFonts w:eastAsia="Times New Roman"/>
          <w:color w:val="00000A"/>
          <w:sz w:val="28"/>
          <w:szCs w:val="28"/>
        </w:rPr>
        <w:t>целенаправленное и осознанное восприятие произведений живописи и музыки, близких по тематике</w:t>
      </w:r>
      <w:r w:rsidR="001B2CF8">
        <w:rPr>
          <w:rFonts w:eastAsia="Times New Roman"/>
          <w:color w:val="00000A"/>
          <w:sz w:val="28"/>
          <w:szCs w:val="28"/>
        </w:rPr>
        <w:t xml:space="preserve"> </w:t>
      </w:r>
      <w:r w:rsidRPr="00E33D62">
        <w:rPr>
          <w:rFonts w:eastAsia="Times New Roman"/>
          <w:color w:val="00000A"/>
          <w:sz w:val="28"/>
          <w:szCs w:val="28"/>
        </w:rPr>
        <w:t>художественным текстам;</w:t>
      </w:r>
    </w:p>
    <w:p w:rsidR="000365A4" w:rsidRPr="00E33D62" w:rsidRDefault="000365A4" w:rsidP="0085659C">
      <w:pPr>
        <w:jc w:val="both"/>
        <w:rPr>
          <w:sz w:val="28"/>
          <w:szCs w:val="28"/>
        </w:rPr>
      </w:pPr>
      <w:r w:rsidRPr="00E33D62">
        <w:rPr>
          <w:rFonts w:eastAsia="Times New Roman"/>
          <w:sz w:val="28"/>
          <w:szCs w:val="28"/>
        </w:rPr>
        <w:t xml:space="preserve">активное участие в </w:t>
      </w:r>
      <w:r w:rsidRPr="00E33D62">
        <w:rPr>
          <w:rFonts w:eastAsia="Times New Roman"/>
          <w:color w:val="00000A"/>
          <w:sz w:val="28"/>
          <w:szCs w:val="28"/>
        </w:rPr>
        <w:t>диалоге,</w:t>
      </w:r>
      <w:r w:rsidR="001B2CF8">
        <w:rPr>
          <w:rFonts w:eastAsia="Times New Roman"/>
          <w:color w:val="00000A"/>
          <w:sz w:val="28"/>
          <w:szCs w:val="28"/>
        </w:rPr>
        <w:t xml:space="preserve"> </w:t>
      </w:r>
      <w:r w:rsidRPr="00E33D62">
        <w:rPr>
          <w:rFonts w:eastAsia="Times New Roman"/>
          <w:color w:val="00000A"/>
          <w:sz w:val="28"/>
          <w:szCs w:val="28"/>
        </w:rPr>
        <w:t>построенном на основе прочитанного и разобранного текста;</w:t>
      </w:r>
    </w:p>
    <w:p w:rsidR="000365A4" w:rsidRPr="00E33D62" w:rsidRDefault="000365A4" w:rsidP="0085659C">
      <w:pPr>
        <w:jc w:val="both"/>
        <w:rPr>
          <w:sz w:val="28"/>
          <w:szCs w:val="28"/>
        </w:rPr>
      </w:pPr>
      <w:r w:rsidRPr="00E33D62">
        <w:rPr>
          <w:rFonts w:eastAsia="Times New Roman"/>
          <w:color w:val="00000A"/>
          <w:sz w:val="28"/>
          <w:szCs w:val="28"/>
        </w:rPr>
        <w:t>умение  оценивать  изложенные  в  произведении  факты  и  явления  с  аргументацией  своей  точки</w:t>
      </w:r>
      <w:r w:rsidR="001B2CF8">
        <w:rPr>
          <w:rFonts w:eastAsia="Times New Roman"/>
          <w:color w:val="00000A"/>
          <w:sz w:val="28"/>
          <w:szCs w:val="28"/>
        </w:rPr>
        <w:t xml:space="preserve"> </w:t>
      </w:r>
      <w:r w:rsidRPr="00E33D62">
        <w:rPr>
          <w:rFonts w:eastAsia="Times New Roman"/>
          <w:color w:val="00000A"/>
          <w:sz w:val="28"/>
          <w:szCs w:val="28"/>
        </w:rPr>
        <w:t>зрения;</w:t>
      </w:r>
    </w:p>
    <w:p w:rsidR="000365A4" w:rsidRPr="00E33D62" w:rsidRDefault="000365A4" w:rsidP="0085659C">
      <w:pPr>
        <w:jc w:val="both"/>
        <w:rPr>
          <w:sz w:val="28"/>
          <w:szCs w:val="28"/>
        </w:rPr>
      </w:pPr>
      <w:r w:rsidRPr="00E33D62">
        <w:rPr>
          <w:rFonts w:eastAsia="Times New Roman"/>
          <w:sz w:val="28"/>
          <w:szCs w:val="28"/>
        </w:rPr>
        <w:t>самостоятельно делить на части несложный по структуре и содержанию текст;</w:t>
      </w:r>
    </w:p>
    <w:p w:rsidR="000365A4" w:rsidRPr="00E33D62" w:rsidRDefault="000365A4" w:rsidP="0085659C">
      <w:pPr>
        <w:jc w:val="both"/>
        <w:rPr>
          <w:sz w:val="28"/>
          <w:szCs w:val="28"/>
        </w:rPr>
      </w:pPr>
      <w:r w:rsidRPr="00E33D62">
        <w:rPr>
          <w:rFonts w:eastAsia="Times New Roman"/>
          <w:color w:val="00000A"/>
          <w:sz w:val="28"/>
          <w:szCs w:val="28"/>
        </w:rPr>
        <w:t>самостоятельный выбор (или с помощью педагога) интересующей литературы;</w:t>
      </w:r>
    </w:p>
    <w:p w:rsidR="000365A4" w:rsidRPr="00E33D62" w:rsidRDefault="006C506B" w:rsidP="0085659C">
      <w:pPr>
        <w:tabs>
          <w:tab w:val="left" w:pos="1860"/>
          <w:tab w:val="left" w:pos="2700"/>
          <w:tab w:val="left" w:pos="3980"/>
          <w:tab w:val="left" w:pos="5720"/>
          <w:tab w:val="left" w:pos="7560"/>
          <w:tab w:val="left" w:pos="7840"/>
        </w:tabs>
        <w:jc w:val="both"/>
        <w:rPr>
          <w:sz w:val="28"/>
          <w:szCs w:val="28"/>
        </w:rPr>
      </w:pPr>
      <w:r w:rsidRPr="00E33D62">
        <w:rPr>
          <w:rFonts w:eastAsia="Times New Roman"/>
          <w:color w:val="00000A"/>
          <w:sz w:val="28"/>
          <w:szCs w:val="28"/>
        </w:rPr>
        <w:t>самостоятельное  чтение  выбранной обучающимися художественной</w:t>
      </w:r>
      <w:r w:rsidRPr="00E33D62">
        <w:rPr>
          <w:rFonts w:eastAsia="Times New Roman"/>
          <w:color w:val="00000A"/>
          <w:sz w:val="28"/>
          <w:szCs w:val="28"/>
        </w:rPr>
        <w:tab/>
        <w:t xml:space="preserve">и </w:t>
      </w:r>
      <w:r w:rsidR="000365A4" w:rsidRPr="00E33D62">
        <w:rPr>
          <w:rFonts w:eastAsia="Times New Roman"/>
          <w:color w:val="00000A"/>
          <w:sz w:val="28"/>
          <w:szCs w:val="28"/>
        </w:rPr>
        <w:t>научно-художественной</w:t>
      </w:r>
      <w:r w:rsidR="001B2CF8">
        <w:rPr>
          <w:rFonts w:eastAsia="Times New Roman"/>
          <w:color w:val="00000A"/>
          <w:sz w:val="28"/>
          <w:szCs w:val="28"/>
        </w:rPr>
        <w:t xml:space="preserve"> </w:t>
      </w:r>
      <w:r w:rsidR="000365A4" w:rsidRPr="00E33D62">
        <w:rPr>
          <w:rFonts w:eastAsia="Times New Roman"/>
          <w:color w:val="00000A"/>
          <w:sz w:val="28"/>
          <w:szCs w:val="28"/>
        </w:rPr>
        <w:t>литературы с последующим ее обсуждением;</w:t>
      </w:r>
    </w:p>
    <w:p w:rsidR="000365A4" w:rsidRPr="00E33D62" w:rsidRDefault="006C506B" w:rsidP="0085659C">
      <w:pPr>
        <w:tabs>
          <w:tab w:val="left" w:pos="1960"/>
          <w:tab w:val="left" w:pos="3480"/>
          <w:tab w:val="left" w:pos="5120"/>
          <w:tab w:val="left" w:pos="6720"/>
          <w:tab w:val="left" w:pos="7320"/>
          <w:tab w:val="left" w:pos="8640"/>
        </w:tabs>
        <w:jc w:val="both"/>
        <w:rPr>
          <w:sz w:val="28"/>
          <w:szCs w:val="28"/>
        </w:rPr>
      </w:pPr>
      <w:r w:rsidRPr="00E33D62">
        <w:rPr>
          <w:rFonts w:eastAsia="Times New Roman"/>
          <w:color w:val="00000A"/>
          <w:sz w:val="28"/>
          <w:szCs w:val="28"/>
        </w:rPr>
        <w:t>самостоятельное пользование справочными источниками</w:t>
      </w:r>
      <w:r w:rsidRPr="00E33D62">
        <w:rPr>
          <w:rFonts w:eastAsia="Times New Roman"/>
          <w:color w:val="00000A"/>
          <w:sz w:val="28"/>
          <w:szCs w:val="28"/>
        </w:rPr>
        <w:tab/>
        <w:t xml:space="preserve">для </w:t>
      </w:r>
      <w:r w:rsidR="000365A4" w:rsidRPr="00E33D62">
        <w:rPr>
          <w:rFonts w:eastAsia="Times New Roman"/>
          <w:color w:val="00000A"/>
          <w:sz w:val="28"/>
          <w:szCs w:val="28"/>
        </w:rPr>
        <w:t>получения</w:t>
      </w:r>
      <w:r w:rsidR="001B2CF8">
        <w:rPr>
          <w:rFonts w:eastAsia="Times New Roman"/>
          <w:color w:val="00000A"/>
          <w:sz w:val="28"/>
          <w:szCs w:val="28"/>
        </w:rPr>
        <w:t xml:space="preserve"> </w:t>
      </w:r>
      <w:r w:rsidR="000365A4" w:rsidRPr="00E33D62">
        <w:rPr>
          <w:rFonts w:eastAsia="Times New Roman"/>
          <w:color w:val="00000A"/>
          <w:sz w:val="28"/>
          <w:szCs w:val="28"/>
        </w:rPr>
        <w:t>дополнительной</w:t>
      </w:r>
      <w:r w:rsidR="001B2CF8">
        <w:rPr>
          <w:rFonts w:eastAsia="Times New Roman"/>
          <w:color w:val="00000A"/>
          <w:sz w:val="28"/>
          <w:szCs w:val="28"/>
        </w:rPr>
        <w:t xml:space="preserve"> </w:t>
      </w:r>
      <w:r w:rsidR="000365A4" w:rsidRPr="00E33D62">
        <w:rPr>
          <w:rFonts w:eastAsia="Times New Roman"/>
          <w:color w:val="00000A"/>
          <w:sz w:val="28"/>
          <w:szCs w:val="28"/>
        </w:rPr>
        <w:t>информации;</w:t>
      </w:r>
    </w:p>
    <w:p w:rsidR="000365A4" w:rsidRPr="00E33D62" w:rsidRDefault="000365A4" w:rsidP="0085659C">
      <w:pPr>
        <w:jc w:val="both"/>
        <w:rPr>
          <w:sz w:val="28"/>
          <w:szCs w:val="28"/>
        </w:rPr>
      </w:pPr>
    </w:p>
    <w:p w:rsidR="000365A4" w:rsidRPr="00E33D62" w:rsidRDefault="000365A4" w:rsidP="0085659C">
      <w:pPr>
        <w:jc w:val="both"/>
        <w:rPr>
          <w:sz w:val="28"/>
          <w:szCs w:val="28"/>
        </w:rPr>
      </w:pPr>
      <w:r w:rsidRPr="00E33D62">
        <w:rPr>
          <w:rFonts w:eastAsia="Times New Roman"/>
          <w:color w:val="00000A"/>
          <w:sz w:val="28"/>
          <w:szCs w:val="28"/>
        </w:rPr>
        <w:t>самостоятельное составление краткого отзыва на прочитанное произведение;</w:t>
      </w:r>
    </w:p>
    <w:p w:rsidR="000365A4" w:rsidRPr="00E33D62" w:rsidRDefault="000365A4" w:rsidP="0085659C">
      <w:pPr>
        <w:jc w:val="both"/>
        <w:rPr>
          <w:sz w:val="28"/>
          <w:szCs w:val="28"/>
        </w:rPr>
      </w:pPr>
      <w:r w:rsidRPr="00E33D62">
        <w:rPr>
          <w:rFonts w:eastAsia="Times New Roman"/>
          <w:color w:val="00000A"/>
          <w:sz w:val="28"/>
          <w:szCs w:val="28"/>
        </w:rPr>
        <w:t>заучивание наизусть стихотворений и отрывков из прозаических произведений (соответственно 123).</w:t>
      </w:r>
    </w:p>
    <w:p w:rsidR="000365A4" w:rsidRPr="00E33D62" w:rsidRDefault="000365A4" w:rsidP="0085659C">
      <w:pPr>
        <w:jc w:val="both"/>
        <w:rPr>
          <w:rFonts w:eastAsia="Times New Roman"/>
          <w:color w:val="00000A"/>
          <w:sz w:val="28"/>
          <w:szCs w:val="28"/>
        </w:rPr>
      </w:pPr>
    </w:p>
    <w:p w:rsidR="000365A4" w:rsidRPr="00E33D62" w:rsidRDefault="000365A4" w:rsidP="0085659C">
      <w:pPr>
        <w:ind w:right="7377"/>
        <w:jc w:val="both"/>
        <w:rPr>
          <w:rFonts w:eastAsia="Times New Roman"/>
          <w:color w:val="00000A"/>
          <w:sz w:val="28"/>
          <w:szCs w:val="28"/>
        </w:rPr>
      </w:pPr>
      <w:r w:rsidRPr="00E33D62">
        <w:rPr>
          <w:rFonts w:eastAsia="Times New Roman"/>
          <w:b/>
          <w:bCs/>
          <w:i/>
          <w:iCs/>
          <w:color w:val="00000A"/>
          <w:sz w:val="28"/>
          <w:szCs w:val="28"/>
        </w:rPr>
        <w:t xml:space="preserve">Математика </w:t>
      </w:r>
      <w:r w:rsidR="001B2CF8">
        <w:rPr>
          <w:rFonts w:eastAsia="Times New Roman"/>
          <w:i/>
          <w:iCs/>
          <w:color w:val="00000A"/>
          <w:sz w:val="28"/>
          <w:szCs w:val="28"/>
          <w:u w:val="single"/>
        </w:rPr>
        <w:t>Минимальный уровень</w:t>
      </w:r>
    </w:p>
    <w:p w:rsidR="000365A4" w:rsidRPr="00E33D62" w:rsidRDefault="000365A4" w:rsidP="0085659C">
      <w:pPr>
        <w:jc w:val="both"/>
        <w:rPr>
          <w:rFonts w:eastAsia="Times New Roman"/>
          <w:color w:val="00000A"/>
          <w:sz w:val="28"/>
          <w:szCs w:val="28"/>
        </w:rPr>
      </w:pPr>
    </w:p>
    <w:p w:rsidR="000365A4" w:rsidRPr="00E33D62" w:rsidRDefault="000365A4" w:rsidP="0085659C">
      <w:pPr>
        <w:jc w:val="both"/>
        <w:rPr>
          <w:rFonts w:eastAsia="Times New Roman"/>
          <w:color w:val="00000A"/>
          <w:sz w:val="28"/>
          <w:szCs w:val="28"/>
        </w:rPr>
      </w:pPr>
      <w:r w:rsidRPr="00E33D62">
        <w:rPr>
          <w:rFonts w:eastAsia="Times New Roman"/>
          <w:color w:val="00000A"/>
          <w:sz w:val="28"/>
          <w:szCs w:val="28"/>
        </w:rPr>
        <w:t>знать числовой ряд чисел в пределах 1 000 000, читать, записывать и сравнивать целые числа в пределах 1 000 000; знать табличные случаи умножения и получаемые из них случаи деления;</w:t>
      </w:r>
    </w:p>
    <w:p w:rsidR="000365A4" w:rsidRPr="00E33D62" w:rsidRDefault="000365A4" w:rsidP="0085659C">
      <w:pPr>
        <w:ind w:right="20"/>
        <w:jc w:val="both"/>
        <w:rPr>
          <w:rFonts w:eastAsia="Times New Roman"/>
          <w:color w:val="00000A"/>
          <w:sz w:val="28"/>
          <w:szCs w:val="28"/>
        </w:rPr>
      </w:pPr>
      <w:r w:rsidRPr="00E33D62">
        <w:rPr>
          <w:rFonts w:eastAsia="Times New Roman"/>
          <w:color w:val="00000A"/>
          <w:sz w:val="28"/>
          <w:szCs w:val="28"/>
        </w:rPr>
        <w:t xml:space="preserve">знать названия, обозначения, соотношения крупных и мелких единиц измерения стоимости, длины, массы, времени, площади, объема; выполнять </w:t>
      </w:r>
      <w:r w:rsidRPr="00E33D62">
        <w:rPr>
          <w:rFonts w:eastAsia="Times New Roman"/>
          <w:color w:val="00000A"/>
          <w:sz w:val="28"/>
          <w:szCs w:val="28"/>
        </w:rPr>
        <w:lastRenderedPageBreak/>
        <w:t>устно арифметические действия с целыми числами, полученными при счете и при измерении в пределах 1 000 000 (легкие случаи);</w:t>
      </w:r>
    </w:p>
    <w:p w:rsidR="000365A4" w:rsidRPr="00E33D62" w:rsidRDefault="000365A4" w:rsidP="0085659C">
      <w:pPr>
        <w:jc w:val="both"/>
        <w:rPr>
          <w:rFonts w:eastAsia="Times New Roman"/>
          <w:color w:val="00000A"/>
          <w:sz w:val="28"/>
          <w:szCs w:val="28"/>
        </w:rPr>
      </w:pPr>
      <w:r w:rsidRPr="00E33D62">
        <w:rPr>
          <w:rFonts w:eastAsia="Times New Roman"/>
          <w:color w:val="00000A"/>
          <w:sz w:val="28"/>
          <w:szCs w:val="28"/>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0365A4" w:rsidRPr="00E33D62" w:rsidRDefault="000365A4" w:rsidP="0085659C">
      <w:pPr>
        <w:jc w:val="both"/>
        <w:rPr>
          <w:sz w:val="28"/>
          <w:szCs w:val="28"/>
        </w:rPr>
      </w:pPr>
    </w:p>
    <w:p w:rsidR="000365A4" w:rsidRPr="00E33D62" w:rsidRDefault="000365A4" w:rsidP="0085659C">
      <w:pPr>
        <w:ind w:right="20"/>
        <w:jc w:val="both"/>
        <w:rPr>
          <w:sz w:val="28"/>
          <w:szCs w:val="28"/>
        </w:rPr>
      </w:pPr>
      <w:r w:rsidRPr="00E33D62">
        <w:rPr>
          <w:rFonts w:eastAsia="Times New Roman"/>
          <w:color w:val="00000A"/>
          <w:sz w:val="28"/>
          <w:szCs w:val="28"/>
        </w:rPr>
        <w:t>выполнять сложение и вычитание с обыкновенными дробями, имеющими одинаковые знаменатели;</w:t>
      </w:r>
    </w:p>
    <w:p w:rsidR="00023149" w:rsidRPr="00E33D62" w:rsidRDefault="00023149" w:rsidP="0085659C">
      <w:pPr>
        <w:tabs>
          <w:tab w:val="left" w:pos="1240"/>
          <w:tab w:val="left" w:pos="3080"/>
          <w:tab w:val="left" w:pos="4140"/>
          <w:tab w:val="left" w:pos="4400"/>
          <w:tab w:val="left" w:pos="5920"/>
          <w:tab w:val="left" w:pos="6940"/>
          <w:tab w:val="left" w:pos="7220"/>
          <w:tab w:val="left" w:pos="8320"/>
          <w:tab w:val="left" w:pos="9720"/>
        </w:tabs>
        <w:jc w:val="both"/>
        <w:rPr>
          <w:sz w:val="28"/>
          <w:szCs w:val="28"/>
        </w:rPr>
      </w:pPr>
      <w:r w:rsidRPr="00E33D62">
        <w:rPr>
          <w:rFonts w:eastAsia="Times New Roman"/>
          <w:color w:val="00000A"/>
          <w:sz w:val="28"/>
          <w:szCs w:val="28"/>
        </w:rPr>
        <w:t>выполнять арифметические действия с десятичными дробями и проверку вычислений</w:t>
      </w:r>
      <w:r w:rsidR="001B2CF8">
        <w:rPr>
          <w:rFonts w:eastAsia="Times New Roman"/>
          <w:color w:val="00000A"/>
          <w:sz w:val="28"/>
          <w:szCs w:val="28"/>
        </w:rPr>
        <w:t xml:space="preserve"> </w:t>
      </w:r>
      <w:r w:rsidRPr="00E33D62">
        <w:rPr>
          <w:rFonts w:eastAsia="Times New Roman"/>
          <w:color w:val="00000A"/>
          <w:sz w:val="28"/>
          <w:szCs w:val="28"/>
        </w:rPr>
        <w:t>путем</w:t>
      </w:r>
      <w:r w:rsidR="001B2CF8">
        <w:rPr>
          <w:rFonts w:eastAsia="Times New Roman"/>
          <w:color w:val="00000A"/>
          <w:sz w:val="28"/>
          <w:szCs w:val="28"/>
        </w:rPr>
        <w:t xml:space="preserve"> </w:t>
      </w:r>
      <w:r w:rsidRPr="00E33D62">
        <w:rPr>
          <w:rFonts w:eastAsia="Times New Roman"/>
          <w:color w:val="00000A"/>
          <w:sz w:val="28"/>
          <w:szCs w:val="28"/>
        </w:rPr>
        <w:t>использования микрокалькулятора;</w:t>
      </w:r>
    </w:p>
    <w:p w:rsidR="00023149" w:rsidRPr="00E33D62" w:rsidRDefault="00023149" w:rsidP="0085659C">
      <w:pPr>
        <w:jc w:val="both"/>
        <w:rPr>
          <w:sz w:val="28"/>
          <w:szCs w:val="28"/>
        </w:rPr>
      </w:pPr>
      <w:r w:rsidRPr="00E33D62">
        <w:rPr>
          <w:rFonts w:eastAsia="Times New Roman"/>
          <w:color w:val="00000A"/>
          <w:sz w:val="28"/>
          <w:szCs w:val="28"/>
        </w:rPr>
        <w:t>выполнять арифметические действия с целыми числами до 1 000 000 и десятичными дробями с</w:t>
      </w:r>
      <w:r w:rsidR="001B2CF8">
        <w:rPr>
          <w:rFonts w:eastAsia="Times New Roman"/>
          <w:color w:val="00000A"/>
          <w:sz w:val="28"/>
          <w:szCs w:val="28"/>
        </w:rPr>
        <w:t xml:space="preserve"> </w:t>
      </w:r>
      <w:r w:rsidRPr="00E33D62">
        <w:rPr>
          <w:rFonts w:eastAsia="Times New Roman"/>
          <w:color w:val="00000A"/>
          <w:sz w:val="28"/>
          <w:szCs w:val="28"/>
        </w:rPr>
        <w:t>использованием  микрокалькулятора  и  проверкой  вычислений  путем  повторного  использования</w:t>
      </w:r>
      <w:r w:rsidR="001B2CF8">
        <w:rPr>
          <w:rFonts w:eastAsia="Times New Roman"/>
          <w:color w:val="00000A"/>
          <w:sz w:val="28"/>
          <w:szCs w:val="28"/>
        </w:rPr>
        <w:t xml:space="preserve"> </w:t>
      </w:r>
      <w:r w:rsidRPr="00E33D62">
        <w:rPr>
          <w:rFonts w:eastAsia="Times New Roman"/>
          <w:color w:val="00000A"/>
          <w:sz w:val="28"/>
          <w:szCs w:val="28"/>
        </w:rPr>
        <w:t>микрокалькулятора;</w:t>
      </w:r>
    </w:p>
    <w:p w:rsidR="00023149" w:rsidRPr="00E33D62" w:rsidRDefault="00023149" w:rsidP="0085659C">
      <w:pPr>
        <w:jc w:val="both"/>
        <w:rPr>
          <w:sz w:val="28"/>
          <w:szCs w:val="28"/>
        </w:rPr>
      </w:pPr>
      <w:r w:rsidRPr="00E33D62">
        <w:rPr>
          <w:rFonts w:eastAsia="Times New Roman"/>
          <w:color w:val="00000A"/>
          <w:sz w:val="28"/>
          <w:szCs w:val="28"/>
        </w:rPr>
        <w:t>находить одну или несколько долей (процентов) от числа, число по одной его доли (проценту), втом числе с использованием микрокалькулятора;</w:t>
      </w:r>
    </w:p>
    <w:p w:rsidR="00023149" w:rsidRPr="00E33D62" w:rsidRDefault="00023149" w:rsidP="0085659C">
      <w:pPr>
        <w:jc w:val="both"/>
        <w:rPr>
          <w:sz w:val="28"/>
          <w:szCs w:val="28"/>
        </w:rPr>
      </w:pPr>
    </w:p>
    <w:p w:rsidR="00023149" w:rsidRPr="00E33D62" w:rsidRDefault="00023149" w:rsidP="0085659C">
      <w:pPr>
        <w:ind w:right="-36"/>
        <w:jc w:val="both"/>
        <w:rPr>
          <w:sz w:val="28"/>
          <w:szCs w:val="28"/>
        </w:rPr>
      </w:pPr>
      <w:r w:rsidRPr="00E33D62">
        <w:rPr>
          <w:rFonts w:eastAsia="Times New Roman"/>
          <w:color w:val="00000A"/>
          <w:sz w:val="28"/>
          <w:szCs w:val="28"/>
        </w:rPr>
        <w:t>решать все простые задачи, составные задачи в 3- арифметических действия; решать арифметические задачи, связанные с программой профильного труда;</w:t>
      </w:r>
    </w:p>
    <w:p w:rsidR="00023149" w:rsidRPr="00E33D62" w:rsidRDefault="00023149" w:rsidP="0085659C">
      <w:pPr>
        <w:jc w:val="both"/>
        <w:rPr>
          <w:sz w:val="28"/>
          <w:szCs w:val="28"/>
        </w:rPr>
      </w:pPr>
      <w:r w:rsidRPr="00E33D62">
        <w:rPr>
          <w:rFonts w:eastAsia="Times New Roman"/>
          <w:color w:val="00000A"/>
          <w:sz w:val="28"/>
          <w:szCs w:val="28"/>
        </w:rPr>
        <w:t>распознавать, различать и называть геометрические фигуры (точка, линия (кривая, прямая), отрезок,</w:t>
      </w:r>
      <w:r w:rsidR="001B2CF8">
        <w:rPr>
          <w:rFonts w:eastAsia="Times New Roman"/>
          <w:color w:val="00000A"/>
          <w:sz w:val="28"/>
          <w:szCs w:val="28"/>
        </w:rPr>
        <w:t xml:space="preserve"> </w:t>
      </w:r>
      <w:r w:rsidRPr="00E33D62">
        <w:rPr>
          <w:rFonts w:eastAsia="Times New Roman"/>
          <w:color w:val="00000A"/>
          <w:sz w:val="28"/>
          <w:szCs w:val="28"/>
        </w:rPr>
        <w:t>ломаная, угол,</w:t>
      </w:r>
      <w:r w:rsidRPr="00E33D62">
        <w:rPr>
          <w:rFonts w:eastAsia="Times New Roman"/>
          <w:color w:val="00000A"/>
          <w:sz w:val="28"/>
          <w:szCs w:val="28"/>
        </w:rPr>
        <w:tab/>
        <w:t>многоугольник,</w:t>
      </w:r>
      <w:r w:rsidRPr="00E33D62">
        <w:rPr>
          <w:rFonts w:eastAsia="Times New Roman"/>
          <w:color w:val="00000A"/>
          <w:sz w:val="28"/>
          <w:szCs w:val="28"/>
        </w:rPr>
        <w:tab/>
        <w:t>треугольник, прямоугольник, квадрат,</w:t>
      </w:r>
      <w:r w:rsidRPr="00E33D62">
        <w:rPr>
          <w:rFonts w:eastAsia="Times New Roman"/>
          <w:color w:val="00000A"/>
          <w:sz w:val="28"/>
          <w:szCs w:val="28"/>
        </w:rPr>
        <w:tab/>
        <w:t>окружность,</w:t>
      </w:r>
      <w:r w:rsidR="001B2CF8">
        <w:rPr>
          <w:rFonts w:eastAsia="Times New Roman"/>
          <w:color w:val="00000A"/>
          <w:sz w:val="28"/>
          <w:szCs w:val="28"/>
        </w:rPr>
        <w:t xml:space="preserve"> </w:t>
      </w:r>
      <w:r w:rsidRPr="00E33D62">
        <w:rPr>
          <w:rFonts w:eastAsia="Times New Roman"/>
          <w:color w:val="00000A"/>
          <w:sz w:val="28"/>
          <w:szCs w:val="28"/>
        </w:rPr>
        <w:t>круг,</w:t>
      </w:r>
      <w:r w:rsidR="001B2CF8">
        <w:rPr>
          <w:sz w:val="28"/>
          <w:szCs w:val="28"/>
        </w:rPr>
        <w:t xml:space="preserve"> </w:t>
      </w:r>
      <w:r w:rsidRPr="00E33D62">
        <w:rPr>
          <w:rFonts w:eastAsia="Times New Roman"/>
          <w:color w:val="00000A"/>
          <w:sz w:val="28"/>
          <w:szCs w:val="28"/>
        </w:rPr>
        <w:t>параллелограмм, ромб) и тела (куб, шар, параллелепипед, пирамида, призма, цилиндр, конус);</w:t>
      </w:r>
    </w:p>
    <w:p w:rsidR="00023149" w:rsidRPr="00E33D62" w:rsidRDefault="00023149" w:rsidP="0085659C">
      <w:pPr>
        <w:tabs>
          <w:tab w:val="left" w:pos="980"/>
          <w:tab w:val="left" w:pos="1260"/>
          <w:tab w:val="left" w:pos="2440"/>
          <w:tab w:val="left" w:pos="3520"/>
          <w:tab w:val="left" w:pos="4920"/>
          <w:tab w:val="left" w:pos="6220"/>
          <w:tab w:val="left" w:pos="7300"/>
          <w:tab w:val="left" w:pos="8880"/>
          <w:tab w:val="left" w:pos="9760"/>
        </w:tabs>
        <w:jc w:val="both"/>
        <w:rPr>
          <w:sz w:val="28"/>
          <w:szCs w:val="28"/>
        </w:rPr>
      </w:pPr>
      <w:r w:rsidRPr="00E33D62">
        <w:rPr>
          <w:rFonts w:eastAsia="Times New Roman"/>
          <w:color w:val="00000A"/>
          <w:sz w:val="28"/>
          <w:szCs w:val="28"/>
        </w:rPr>
        <w:t>строить</w:t>
      </w:r>
      <w:r w:rsidRPr="00E33D62">
        <w:rPr>
          <w:rFonts w:eastAsia="Times New Roman"/>
          <w:color w:val="00000A"/>
          <w:sz w:val="28"/>
          <w:szCs w:val="28"/>
        </w:rPr>
        <w:tab/>
        <w:t>с</w:t>
      </w:r>
      <w:r w:rsidRPr="00E33D62">
        <w:rPr>
          <w:rFonts w:eastAsia="Times New Roman"/>
          <w:color w:val="00000A"/>
          <w:sz w:val="28"/>
          <w:szCs w:val="28"/>
        </w:rPr>
        <w:tab/>
        <w:t>помощью</w:t>
      </w:r>
      <w:r w:rsidRPr="00E33D62">
        <w:rPr>
          <w:rFonts w:eastAsia="Times New Roman"/>
          <w:color w:val="00000A"/>
          <w:sz w:val="28"/>
          <w:szCs w:val="28"/>
        </w:rPr>
        <w:tab/>
        <w:t>линейки,</w:t>
      </w:r>
      <w:r w:rsidRPr="00E33D62">
        <w:rPr>
          <w:rFonts w:eastAsia="Times New Roman"/>
          <w:color w:val="00000A"/>
          <w:sz w:val="28"/>
          <w:szCs w:val="28"/>
        </w:rPr>
        <w:tab/>
        <w:t>чертежного угольника, циркуля, транспортира линии, углы,</w:t>
      </w:r>
      <w:r w:rsidR="001B2CF8">
        <w:rPr>
          <w:rFonts w:eastAsia="Times New Roman"/>
          <w:color w:val="00000A"/>
          <w:sz w:val="28"/>
          <w:szCs w:val="28"/>
        </w:rPr>
        <w:t xml:space="preserve"> </w:t>
      </w:r>
      <w:r w:rsidRPr="00E33D62">
        <w:rPr>
          <w:rFonts w:eastAsia="Times New Roman"/>
          <w:color w:val="00000A"/>
          <w:sz w:val="28"/>
          <w:szCs w:val="28"/>
        </w:rPr>
        <w:t>многоугольники,  окружности в разном  положении</w:t>
      </w:r>
      <w:r w:rsidRPr="00E33D62">
        <w:rPr>
          <w:rFonts w:eastAsia="Times New Roman"/>
          <w:color w:val="00000A"/>
          <w:sz w:val="28"/>
          <w:szCs w:val="28"/>
        </w:rPr>
        <w:tab/>
        <w:t>на плоскости,  в том числе</w:t>
      </w:r>
      <w:r w:rsidR="001B2CF8">
        <w:rPr>
          <w:rFonts w:eastAsia="Times New Roman"/>
          <w:color w:val="00000A"/>
          <w:sz w:val="28"/>
          <w:szCs w:val="28"/>
        </w:rPr>
        <w:t xml:space="preserve"> </w:t>
      </w:r>
      <w:r w:rsidRPr="00E33D62">
        <w:rPr>
          <w:rFonts w:eastAsia="Times New Roman"/>
          <w:color w:val="00000A"/>
          <w:sz w:val="28"/>
          <w:szCs w:val="28"/>
        </w:rPr>
        <w:t>симметричные</w:t>
      </w:r>
      <w:r w:rsidR="001B2CF8">
        <w:rPr>
          <w:rFonts w:eastAsia="Times New Roman"/>
          <w:color w:val="00000A"/>
          <w:sz w:val="28"/>
          <w:szCs w:val="28"/>
        </w:rPr>
        <w:t xml:space="preserve"> </w:t>
      </w:r>
      <w:r w:rsidRPr="00E33D62">
        <w:rPr>
          <w:rFonts w:eastAsia="Times New Roman"/>
          <w:color w:val="00000A"/>
          <w:sz w:val="28"/>
          <w:szCs w:val="28"/>
        </w:rPr>
        <w:t>относительно оси, центра симметрии;</w:t>
      </w:r>
    </w:p>
    <w:p w:rsidR="00023149" w:rsidRPr="00E33D62" w:rsidRDefault="00023149" w:rsidP="0085659C">
      <w:pPr>
        <w:tabs>
          <w:tab w:val="left" w:pos="1340"/>
          <w:tab w:val="left" w:pos="2580"/>
          <w:tab w:val="left" w:pos="4580"/>
          <w:tab w:val="left" w:pos="5740"/>
          <w:tab w:val="left" w:pos="7760"/>
          <w:tab w:val="left" w:pos="8660"/>
        </w:tabs>
        <w:jc w:val="both"/>
        <w:rPr>
          <w:sz w:val="28"/>
          <w:szCs w:val="28"/>
        </w:rPr>
      </w:pPr>
      <w:r w:rsidRPr="00E33D62">
        <w:rPr>
          <w:rFonts w:eastAsia="Times New Roman"/>
          <w:color w:val="00000A"/>
          <w:sz w:val="28"/>
          <w:szCs w:val="28"/>
        </w:rPr>
        <w:t>вычислять</w:t>
      </w:r>
      <w:r w:rsidRPr="00E33D62">
        <w:rPr>
          <w:rFonts w:eastAsia="Times New Roman"/>
          <w:color w:val="00000A"/>
          <w:sz w:val="28"/>
          <w:szCs w:val="28"/>
        </w:rPr>
        <w:tab/>
        <w:t>периметр</w:t>
      </w:r>
      <w:r w:rsidRPr="00E33D62">
        <w:rPr>
          <w:rFonts w:eastAsia="Times New Roman"/>
          <w:color w:val="00000A"/>
          <w:sz w:val="28"/>
          <w:szCs w:val="28"/>
        </w:rPr>
        <w:tab/>
        <w:t>многоугольника, площадь</w:t>
      </w:r>
      <w:r w:rsidRPr="00E33D62">
        <w:rPr>
          <w:rFonts w:eastAsia="Times New Roman"/>
          <w:color w:val="00000A"/>
          <w:sz w:val="28"/>
          <w:szCs w:val="28"/>
        </w:rPr>
        <w:tab/>
        <w:t>прямоугольника, объем прямоугольного</w:t>
      </w:r>
      <w:r w:rsidR="001B2CF8">
        <w:rPr>
          <w:rFonts w:eastAsia="Times New Roman"/>
          <w:color w:val="00000A"/>
          <w:sz w:val="28"/>
          <w:szCs w:val="28"/>
        </w:rPr>
        <w:t xml:space="preserve"> </w:t>
      </w:r>
      <w:r w:rsidRPr="00E33D62">
        <w:rPr>
          <w:rFonts w:eastAsia="Times New Roman"/>
          <w:color w:val="00000A"/>
          <w:sz w:val="28"/>
          <w:szCs w:val="28"/>
        </w:rPr>
        <w:t>параллелепипеда (куба);</w:t>
      </w:r>
    </w:p>
    <w:p w:rsidR="00023149" w:rsidRPr="00E33D62" w:rsidRDefault="00023149" w:rsidP="0085659C">
      <w:pPr>
        <w:jc w:val="both"/>
        <w:rPr>
          <w:sz w:val="28"/>
          <w:szCs w:val="28"/>
        </w:rPr>
      </w:pPr>
      <w:r w:rsidRPr="00E33D62">
        <w:rPr>
          <w:rFonts w:eastAsia="Times New Roman"/>
          <w:color w:val="00000A"/>
          <w:sz w:val="28"/>
          <w:szCs w:val="28"/>
        </w:rPr>
        <w:t>применять математические знания для решения профессиональных трудовых задач.</w:t>
      </w:r>
    </w:p>
    <w:p w:rsidR="00023149" w:rsidRPr="00E33D62" w:rsidRDefault="00023149" w:rsidP="0085659C">
      <w:pPr>
        <w:jc w:val="both"/>
        <w:rPr>
          <w:sz w:val="28"/>
          <w:szCs w:val="28"/>
        </w:rPr>
      </w:pPr>
    </w:p>
    <w:p w:rsidR="00023149" w:rsidRPr="00E33D62" w:rsidRDefault="00023149" w:rsidP="0085659C">
      <w:pPr>
        <w:jc w:val="both"/>
        <w:rPr>
          <w:sz w:val="28"/>
          <w:szCs w:val="28"/>
        </w:rPr>
      </w:pPr>
      <w:r w:rsidRPr="00E33D62">
        <w:rPr>
          <w:rFonts w:eastAsia="Times New Roman"/>
          <w:i/>
          <w:iCs/>
          <w:color w:val="00000A"/>
          <w:sz w:val="28"/>
          <w:szCs w:val="28"/>
          <w:u w:val="single"/>
        </w:rPr>
        <w:t>Достаточный уровень:</w:t>
      </w:r>
    </w:p>
    <w:p w:rsidR="00023149" w:rsidRPr="00E33D62" w:rsidRDefault="00023149" w:rsidP="0085659C">
      <w:pPr>
        <w:jc w:val="both"/>
        <w:rPr>
          <w:sz w:val="28"/>
          <w:szCs w:val="28"/>
        </w:rPr>
      </w:pPr>
      <w:r w:rsidRPr="00E33D62">
        <w:rPr>
          <w:rFonts w:eastAsia="Times New Roman"/>
          <w:color w:val="00000A"/>
          <w:sz w:val="28"/>
          <w:szCs w:val="28"/>
        </w:rPr>
        <w:t>знать числовой ряд чисел в пределах 1 000 000, читать, записывать и сравнивать целые числа в</w:t>
      </w:r>
      <w:r w:rsidR="001B2CF8">
        <w:rPr>
          <w:rFonts w:eastAsia="Times New Roman"/>
          <w:color w:val="00000A"/>
          <w:sz w:val="28"/>
          <w:szCs w:val="28"/>
        </w:rPr>
        <w:t xml:space="preserve"> </w:t>
      </w:r>
      <w:r w:rsidRPr="00E33D62">
        <w:rPr>
          <w:rFonts w:eastAsia="Times New Roman"/>
          <w:color w:val="00000A"/>
          <w:sz w:val="28"/>
          <w:szCs w:val="28"/>
        </w:rPr>
        <w:t>пределах 1 000 000;</w:t>
      </w:r>
    </w:p>
    <w:p w:rsidR="00023149" w:rsidRPr="00E33D62" w:rsidRDefault="00023149" w:rsidP="0085659C">
      <w:pPr>
        <w:jc w:val="both"/>
        <w:rPr>
          <w:sz w:val="28"/>
          <w:szCs w:val="28"/>
        </w:rPr>
      </w:pPr>
      <w:r w:rsidRPr="00E33D62">
        <w:rPr>
          <w:rFonts w:eastAsia="Times New Roman"/>
          <w:color w:val="00000A"/>
          <w:sz w:val="28"/>
          <w:szCs w:val="28"/>
        </w:rPr>
        <w:t>присчитывать и отсчитывать (устно) разрядными единицами и числовыми группами (по 2, 20, 200, 2000, 20 000, 200 000; 5, 50, 500, 5 000, 50 000) в пределах 1 000 000;</w:t>
      </w:r>
    </w:p>
    <w:p w:rsidR="00023149" w:rsidRPr="00E33D62" w:rsidRDefault="00023149" w:rsidP="0085659C">
      <w:pPr>
        <w:jc w:val="both"/>
        <w:rPr>
          <w:sz w:val="28"/>
          <w:szCs w:val="28"/>
        </w:rPr>
      </w:pPr>
      <w:r w:rsidRPr="00E33D62">
        <w:rPr>
          <w:rFonts w:eastAsia="Times New Roman"/>
          <w:color w:val="00000A"/>
          <w:sz w:val="28"/>
          <w:szCs w:val="28"/>
        </w:rPr>
        <w:t>знать табличные случаи умножения и получаемые из них случаи деления;</w:t>
      </w:r>
    </w:p>
    <w:p w:rsidR="00023149" w:rsidRPr="00E33D62" w:rsidRDefault="00023149" w:rsidP="0085659C">
      <w:pPr>
        <w:jc w:val="both"/>
        <w:rPr>
          <w:sz w:val="28"/>
          <w:szCs w:val="28"/>
        </w:rPr>
      </w:pPr>
      <w:r w:rsidRPr="00E33D62">
        <w:rPr>
          <w:rFonts w:eastAsia="Times New Roman"/>
          <w:color w:val="00000A"/>
          <w:sz w:val="28"/>
          <w:szCs w:val="28"/>
        </w:rPr>
        <w:t>знать названия, обозначения, соотношения крупных и мелких единиц измерения стоимости, длины,</w:t>
      </w:r>
      <w:r w:rsidR="001B2CF8">
        <w:rPr>
          <w:rFonts w:eastAsia="Times New Roman"/>
          <w:color w:val="00000A"/>
          <w:sz w:val="28"/>
          <w:szCs w:val="28"/>
        </w:rPr>
        <w:t xml:space="preserve"> </w:t>
      </w:r>
      <w:r w:rsidRPr="00E33D62">
        <w:rPr>
          <w:rFonts w:eastAsia="Times New Roman"/>
          <w:color w:val="00000A"/>
          <w:sz w:val="28"/>
          <w:szCs w:val="28"/>
        </w:rPr>
        <w:t>массы, времени, площади, объема;</w:t>
      </w:r>
    </w:p>
    <w:p w:rsidR="00023149" w:rsidRPr="00E33D62" w:rsidRDefault="00023149" w:rsidP="0085659C">
      <w:pPr>
        <w:jc w:val="both"/>
        <w:rPr>
          <w:sz w:val="28"/>
          <w:szCs w:val="28"/>
        </w:rPr>
      </w:pPr>
    </w:p>
    <w:p w:rsidR="00023149" w:rsidRPr="00E33D62" w:rsidRDefault="00023149" w:rsidP="0085659C">
      <w:pPr>
        <w:jc w:val="both"/>
        <w:rPr>
          <w:sz w:val="28"/>
          <w:szCs w:val="28"/>
        </w:rPr>
      </w:pPr>
      <w:r w:rsidRPr="00E33D62">
        <w:rPr>
          <w:rFonts w:eastAsia="Times New Roman"/>
          <w:color w:val="00000A"/>
          <w:sz w:val="28"/>
          <w:szCs w:val="28"/>
        </w:rPr>
        <w:t>записывать числа, полученные при измерении площади и объема, в виде десятичной дроби; выполнять устно арифметические действия с целыми числами, полученными при счете и при измерении в пределах 1 000 000 (легкие случаи);</w:t>
      </w:r>
    </w:p>
    <w:p w:rsidR="00023149" w:rsidRPr="00E33D62" w:rsidRDefault="00023149" w:rsidP="0085659C">
      <w:pPr>
        <w:jc w:val="both"/>
        <w:rPr>
          <w:sz w:val="28"/>
          <w:szCs w:val="28"/>
        </w:rPr>
      </w:pPr>
    </w:p>
    <w:p w:rsidR="00023149" w:rsidRPr="00E33D62" w:rsidRDefault="00023149" w:rsidP="0085659C">
      <w:pPr>
        <w:tabs>
          <w:tab w:val="left" w:pos="1300"/>
          <w:tab w:val="left" w:pos="2600"/>
          <w:tab w:val="left" w:pos="4500"/>
          <w:tab w:val="left" w:pos="5640"/>
          <w:tab w:val="left" w:pos="5940"/>
          <w:tab w:val="left" w:pos="7800"/>
          <w:tab w:val="left" w:pos="8860"/>
          <w:tab w:val="left" w:pos="9420"/>
        </w:tabs>
        <w:jc w:val="both"/>
        <w:rPr>
          <w:sz w:val="28"/>
          <w:szCs w:val="28"/>
        </w:rPr>
      </w:pPr>
      <w:r w:rsidRPr="00E33D62">
        <w:rPr>
          <w:rFonts w:eastAsia="Times New Roman"/>
          <w:color w:val="00000A"/>
          <w:sz w:val="28"/>
          <w:szCs w:val="28"/>
        </w:rPr>
        <w:t>выполнять</w:t>
      </w:r>
      <w:r w:rsidRPr="00E33D62">
        <w:rPr>
          <w:rFonts w:eastAsia="Times New Roman"/>
          <w:color w:val="00000A"/>
          <w:sz w:val="28"/>
          <w:szCs w:val="28"/>
        </w:rPr>
        <w:tab/>
        <w:t>письменно</w:t>
      </w:r>
      <w:r w:rsidRPr="00E33D62">
        <w:rPr>
          <w:rFonts w:eastAsia="Times New Roman"/>
          <w:color w:val="00000A"/>
          <w:sz w:val="28"/>
          <w:szCs w:val="28"/>
        </w:rPr>
        <w:tab/>
        <w:t>арифметические действия</w:t>
      </w:r>
      <w:r w:rsidRPr="00E33D62">
        <w:rPr>
          <w:rFonts w:eastAsia="Times New Roman"/>
          <w:color w:val="00000A"/>
          <w:sz w:val="28"/>
          <w:szCs w:val="28"/>
        </w:rPr>
        <w:tab/>
        <w:t>с многозначными числами и числами,полученными при измерении, в пределах 1 000 000 (все случаи) и проверку вычислений с помощьюобратного арифметического действия;</w:t>
      </w:r>
    </w:p>
    <w:p w:rsidR="00023149" w:rsidRPr="00E33D62" w:rsidRDefault="00023149" w:rsidP="0085659C">
      <w:pPr>
        <w:jc w:val="both"/>
        <w:rPr>
          <w:sz w:val="28"/>
          <w:szCs w:val="28"/>
        </w:rPr>
      </w:pPr>
      <w:r w:rsidRPr="00E33D62">
        <w:rPr>
          <w:rFonts w:eastAsia="Times New Roman"/>
          <w:color w:val="00000A"/>
          <w:sz w:val="28"/>
          <w:szCs w:val="28"/>
        </w:rPr>
        <w:t>выполнять сложение и вычитание с обыкновенными дробями, имеющими одинаковые и разныезнаменатели (легкие случаи);</w:t>
      </w:r>
    </w:p>
    <w:p w:rsidR="00023149" w:rsidRPr="00E33D62" w:rsidRDefault="00023149" w:rsidP="0085659C">
      <w:pPr>
        <w:jc w:val="both"/>
        <w:rPr>
          <w:sz w:val="28"/>
          <w:szCs w:val="28"/>
        </w:rPr>
      </w:pPr>
      <w:r w:rsidRPr="00E33D62">
        <w:rPr>
          <w:rFonts w:eastAsia="Times New Roman"/>
          <w:color w:val="00000A"/>
          <w:sz w:val="28"/>
          <w:szCs w:val="28"/>
        </w:rPr>
        <w:t>выполнять арифметические действия с десятичными дробями (все случаи) и проверку вычислений спомощью обратного арифметического действия;</w:t>
      </w:r>
    </w:p>
    <w:p w:rsidR="00023149" w:rsidRPr="00E33D62" w:rsidRDefault="00023149" w:rsidP="0085659C">
      <w:pPr>
        <w:jc w:val="both"/>
        <w:rPr>
          <w:sz w:val="28"/>
          <w:szCs w:val="28"/>
        </w:rPr>
      </w:pPr>
    </w:p>
    <w:p w:rsidR="00023149" w:rsidRPr="00E33D62" w:rsidRDefault="00023149" w:rsidP="0085659C">
      <w:pPr>
        <w:ind w:right="-36"/>
        <w:jc w:val="both"/>
        <w:rPr>
          <w:sz w:val="28"/>
          <w:szCs w:val="28"/>
        </w:rPr>
      </w:pPr>
      <w:r w:rsidRPr="00E33D62">
        <w:rPr>
          <w:rFonts w:eastAsia="Times New Roman"/>
          <w:color w:val="00000A"/>
          <w:sz w:val="28"/>
          <w:szCs w:val="28"/>
        </w:rPr>
        <w:t>выполнять арифметические действия с целыми числами до 1 000 000 и десятичными дробями с использование микрокалькулятора и проверкой вычислений путем повторного использования микрокалькулятора;</w:t>
      </w:r>
    </w:p>
    <w:p w:rsidR="00023149" w:rsidRPr="00E33D62" w:rsidRDefault="00023149" w:rsidP="0085659C">
      <w:pPr>
        <w:jc w:val="both"/>
        <w:rPr>
          <w:sz w:val="28"/>
          <w:szCs w:val="28"/>
        </w:rPr>
      </w:pPr>
      <w:r w:rsidRPr="00E33D62">
        <w:rPr>
          <w:rFonts w:eastAsia="Times New Roman"/>
          <w:color w:val="00000A"/>
          <w:sz w:val="28"/>
          <w:szCs w:val="28"/>
        </w:rPr>
        <w:t>находить одну или несколько долей (процентов) от числа, число по одной его доли (проценту), втом числе с использованием микрокалькулятора;</w:t>
      </w:r>
    </w:p>
    <w:p w:rsidR="00023149" w:rsidRPr="00E33D62" w:rsidRDefault="00023149" w:rsidP="0085659C">
      <w:pPr>
        <w:jc w:val="both"/>
        <w:rPr>
          <w:sz w:val="28"/>
          <w:szCs w:val="28"/>
        </w:rPr>
      </w:pPr>
    </w:p>
    <w:p w:rsidR="00023149" w:rsidRPr="00E33D62" w:rsidRDefault="00023149" w:rsidP="0085659C">
      <w:pPr>
        <w:ind w:right="-36"/>
        <w:jc w:val="both"/>
        <w:rPr>
          <w:sz w:val="28"/>
          <w:szCs w:val="28"/>
        </w:rPr>
      </w:pPr>
      <w:r w:rsidRPr="00E33D62">
        <w:rPr>
          <w:rFonts w:eastAsia="Times New Roman"/>
          <w:color w:val="00000A"/>
          <w:sz w:val="28"/>
          <w:szCs w:val="28"/>
        </w:rPr>
        <w:t>использовать дроби (обыкновенные и десятичные) и проценты в диаграммах; решать все простые задачи, составные задачи в 3-5 арифметических действий; решать арифметические задачи, связанные с программой профильного труда; решать задачи экономической направленности;</w:t>
      </w:r>
    </w:p>
    <w:p w:rsidR="00023149" w:rsidRPr="00E33D62" w:rsidRDefault="00023149" w:rsidP="0085659C">
      <w:pPr>
        <w:jc w:val="both"/>
        <w:rPr>
          <w:sz w:val="28"/>
          <w:szCs w:val="28"/>
        </w:rPr>
      </w:pPr>
      <w:r w:rsidRPr="00E33D62">
        <w:rPr>
          <w:rFonts w:eastAsia="Times New Roman"/>
          <w:color w:val="00000A"/>
          <w:sz w:val="28"/>
          <w:szCs w:val="28"/>
        </w:rPr>
        <w:t>распознавать, различать и называть геометрические фигуры (точка, линия (кривая, прямая), отрезок,ломаная,</w:t>
      </w:r>
      <w:r w:rsidRPr="00E33D62">
        <w:rPr>
          <w:rFonts w:eastAsia="Times New Roman"/>
          <w:color w:val="00000A"/>
          <w:sz w:val="28"/>
          <w:szCs w:val="28"/>
        </w:rPr>
        <w:tab/>
        <w:t>угол,</w:t>
      </w:r>
      <w:r w:rsidRPr="00E33D62">
        <w:rPr>
          <w:rFonts w:eastAsia="Times New Roman"/>
          <w:color w:val="00000A"/>
          <w:sz w:val="28"/>
          <w:szCs w:val="28"/>
        </w:rPr>
        <w:tab/>
        <w:t>многоугольник,</w:t>
      </w:r>
      <w:r w:rsidRPr="00E33D62">
        <w:rPr>
          <w:rFonts w:eastAsia="Times New Roman"/>
          <w:color w:val="00000A"/>
          <w:sz w:val="28"/>
          <w:szCs w:val="28"/>
        </w:rPr>
        <w:tab/>
        <w:t>треугольник, прямоугольник, квадрат,</w:t>
      </w:r>
      <w:r w:rsidRPr="00E33D62">
        <w:rPr>
          <w:rFonts w:eastAsia="Times New Roman"/>
          <w:color w:val="00000A"/>
          <w:sz w:val="28"/>
          <w:szCs w:val="28"/>
        </w:rPr>
        <w:tab/>
        <w:t>окружность,круг,параллелограмм, ромб) и тела (куб, шар, параллелепипед, пирамида, призма, цилиндр, конус);</w:t>
      </w:r>
    </w:p>
    <w:p w:rsidR="00023149" w:rsidRPr="00E33D62" w:rsidRDefault="00023149" w:rsidP="0085659C">
      <w:pPr>
        <w:tabs>
          <w:tab w:val="left" w:pos="980"/>
          <w:tab w:val="left" w:pos="1260"/>
          <w:tab w:val="left" w:pos="2440"/>
          <w:tab w:val="left" w:pos="3520"/>
          <w:tab w:val="left" w:pos="4920"/>
          <w:tab w:val="left" w:pos="6220"/>
          <w:tab w:val="left" w:pos="7300"/>
          <w:tab w:val="left" w:pos="8880"/>
          <w:tab w:val="left" w:pos="9760"/>
        </w:tabs>
        <w:jc w:val="both"/>
        <w:rPr>
          <w:sz w:val="28"/>
          <w:szCs w:val="28"/>
        </w:rPr>
      </w:pPr>
      <w:r w:rsidRPr="00E33D62">
        <w:rPr>
          <w:rFonts w:eastAsia="Times New Roman"/>
          <w:color w:val="00000A"/>
          <w:sz w:val="28"/>
          <w:szCs w:val="28"/>
        </w:rPr>
        <w:t>строить</w:t>
      </w:r>
      <w:r w:rsidRPr="00E33D62">
        <w:rPr>
          <w:rFonts w:eastAsia="Times New Roman"/>
          <w:color w:val="00000A"/>
          <w:sz w:val="28"/>
          <w:szCs w:val="28"/>
        </w:rPr>
        <w:tab/>
        <w:t>с</w:t>
      </w:r>
      <w:r w:rsidRPr="00E33D62">
        <w:rPr>
          <w:rFonts w:eastAsia="Times New Roman"/>
          <w:color w:val="00000A"/>
          <w:sz w:val="28"/>
          <w:szCs w:val="28"/>
        </w:rPr>
        <w:tab/>
        <w:t>помощью</w:t>
      </w:r>
      <w:r w:rsidRPr="00E33D62">
        <w:rPr>
          <w:rFonts w:eastAsia="Times New Roman"/>
          <w:color w:val="00000A"/>
          <w:sz w:val="28"/>
          <w:szCs w:val="28"/>
        </w:rPr>
        <w:tab/>
        <w:t>линейки,</w:t>
      </w:r>
      <w:r w:rsidRPr="00E33D62">
        <w:rPr>
          <w:rFonts w:eastAsia="Times New Roman"/>
          <w:color w:val="00000A"/>
          <w:sz w:val="28"/>
          <w:szCs w:val="28"/>
        </w:rPr>
        <w:tab/>
        <w:t>чертежного угольника, циркуля, транспортира линии, углы,многоугольники,  окружности в разном  положении</w:t>
      </w:r>
      <w:r w:rsidRPr="00E33D62">
        <w:rPr>
          <w:rFonts w:eastAsia="Times New Roman"/>
          <w:color w:val="00000A"/>
          <w:sz w:val="28"/>
          <w:szCs w:val="28"/>
        </w:rPr>
        <w:tab/>
        <w:t>на плоскости,  в</w:t>
      </w:r>
      <w:r w:rsidRPr="00E33D62">
        <w:rPr>
          <w:rFonts w:eastAsia="Times New Roman"/>
          <w:color w:val="00000A"/>
          <w:sz w:val="28"/>
          <w:szCs w:val="28"/>
        </w:rPr>
        <w:tab/>
        <w:t>том числе</w:t>
      </w:r>
      <w:r w:rsidRPr="00E33D62">
        <w:rPr>
          <w:rFonts w:eastAsia="Times New Roman"/>
          <w:color w:val="00000A"/>
          <w:sz w:val="28"/>
          <w:szCs w:val="28"/>
        </w:rPr>
        <w:tab/>
        <w:t>симметричныеотносительно оси, центра симметрии;</w:t>
      </w:r>
    </w:p>
    <w:p w:rsidR="00023149" w:rsidRPr="00E33D62" w:rsidRDefault="00023149" w:rsidP="0085659C">
      <w:pPr>
        <w:tabs>
          <w:tab w:val="left" w:pos="1340"/>
          <w:tab w:val="left" w:pos="2580"/>
          <w:tab w:val="left" w:pos="4580"/>
          <w:tab w:val="left" w:pos="5740"/>
          <w:tab w:val="left" w:pos="7760"/>
          <w:tab w:val="left" w:pos="8660"/>
        </w:tabs>
        <w:jc w:val="both"/>
        <w:rPr>
          <w:rFonts w:eastAsia="Times New Roman"/>
          <w:color w:val="00000A"/>
          <w:sz w:val="28"/>
          <w:szCs w:val="28"/>
        </w:rPr>
      </w:pPr>
      <w:r w:rsidRPr="00E33D62">
        <w:rPr>
          <w:rFonts w:eastAsia="Times New Roman"/>
          <w:color w:val="00000A"/>
          <w:sz w:val="28"/>
          <w:szCs w:val="28"/>
        </w:rPr>
        <w:t>вычислять</w:t>
      </w:r>
      <w:r w:rsidRPr="00E33D62">
        <w:rPr>
          <w:rFonts w:eastAsia="Times New Roman"/>
          <w:color w:val="00000A"/>
          <w:sz w:val="28"/>
          <w:szCs w:val="28"/>
        </w:rPr>
        <w:tab/>
        <w:t>периметр</w:t>
      </w:r>
      <w:r w:rsidRPr="00E33D62">
        <w:rPr>
          <w:rFonts w:eastAsia="Times New Roman"/>
          <w:color w:val="00000A"/>
          <w:sz w:val="28"/>
          <w:szCs w:val="28"/>
        </w:rPr>
        <w:tab/>
        <w:t>многоугольника, площадь</w:t>
      </w:r>
      <w:r w:rsidRPr="00E33D62">
        <w:rPr>
          <w:rFonts w:eastAsia="Times New Roman"/>
          <w:color w:val="00000A"/>
          <w:sz w:val="28"/>
          <w:szCs w:val="28"/>
        </w:rPr>
        <w:tab/>
        <w:t>прямоугольника, объемпрямоугольногопараллелепипеда (куба);</w:t>
      </w:r>
    </w:p>
    <w:p w:rsidR="001C53A6" w:rsidRPr="00E33D62" w:rsidRDefault="001C53A6" w:rsidP="0085659C">
      <w:pPr>
        <w:jc w:val="both"/>
        <w:rPr>
          <w:sz w:val="28"/>
          <w:szCs w:val="28"/>
        </w:rPr>
      </w:pPr>
      <w:r w:rsidRPr="00E33D62">
        <w:rPr>
          <w:rFonts w:eastAsia="Times New Roman"/>
          <w:color w:val="00000A"/>
          <w:sz w:val="28"/>
          <w:szCs w:val="28"/>
        </w:rPr>
        <w:t>вычислять длину окружности, площадь круга;</w:t>
      </w:r>
    </w:p>
    <w:p w:rsidR="001C53A6" w:rsidRPr="00E33D62" w:rsidRDefault="001C53A6" w:rsidP="0085659C">
      <w:pPr>
        <w:jc w:val="both"/>
        <w:rPr>
          <w:sz w:val="28"/>
          <w:szCs w:val="28"/>
        </w:rPr>
      </w:pPr>
      <w:r w:rsidRPr="00E33D62">
        <w:rPr>
          <w:rFonts w:eastAsia="Times New Roman"/>
          <w:color w:val="00000A"/>
          <w:sz w:val="28"/>
          <w:szCs w:val="28"/>
        </w:rPr>
        <w:t>применять математические знания для решения профессиональных трудовых задач.</w:t>
      </w:r>
    </w:p>
    <w:p w:rsidR="001C53A6" w:rsidRPr="00E33D62" w:rsidRDefault="001C53A6" w:rsidP="0085659C">
      <w:pPr>
        <w:jc w:val="both"/>
        <w:rPr>
          <w:sz w:val="28"/>
          <w:szCs w:val="28"/>
        </w:rPr>
      </w:pPr>
    </w:p>
    <w:p w:rsidR="001C53A6" w:rsidRPr="00E33D62" w:rsidRDefault="001C53A6" w:rsidP="0085659C">
      <w:pPr>
        <w:jc w:val="both"/>
        <w:rPr>
          <w:sz w:val="28"/>
          <w:szCs w:val="28"/>
        </w:rPr>
      </w:pPr>
      <w:r w:rsidRPr="00E33D62">
        <w:rPr>
          <w:rFonts w:eastAsia="Times New Roman"/>
          <w:b/>
          <w:bCs/>
          <w:i/>
          <w:iCs/>
          <w:color w:val="00000A"/>
          <w:sz w:val="28"/>
          <w:szCs w:val="28"/>
        </w:rPr>
        <w:t>Информатика</w:t>
      </w:r>
    </w:p>
    <w:p w:rsidR="001C53A6" w:rsidRPr="00E33D62" w:rsidRDefault="001C53A6" w:rsidP="0085659C">
      <w:pPr>
        <w:jc w:val="both"/>
        <w:rPr>
          <w:sz w:val="28"/>
          <w:szCs w:val="28"/>
        </w:rPr>
      </w:pPr>
      <w:r w:rsidRPr="00E33D62">
        <w:rPr>
          <w:rFonts w:eastAsia="Times New Roman"/>
          <w:i/>
          <w:iCs/>
          <w:color w:val="00000A"/>
          <w:sz w:val="28"/>
          <w:szCs w:val="28"/>
          <w:u w:val="single"/>
        </w:rPr>
        <w:t>Минимальный уровень:</w:t>
      </w:r>
    </w:p>
    <w:p w:rsidR="001C53A6" w:rsidRPr="00E33D62" w:rsidRDefault="001C53A6" w:rsidP="0085659C">
      <w:pPr>
        <w:jc w:val="both"/>
        <w:rPr>
          <w:sz w:val="28"/>
          <w:szCs w:val="28"/>
        </w:rPr>
      </w:pPr>
    </w:p>
    <w:p w:rsidR="001C53A6" w:rsidRPr="00E33D62" w:rsidRDefault="001C53A6" w:rsidP="0085659C">
      <w:pPr>
        <w:jc w:val="both"/>
        <w:rPr>
          <w:sz w:val="28"/>
          <w:szCs w:val="28"/>
        </w:rPr>
      </w:pPr>
      <w:r w:rsidRPr="00E33D62">
        <w:rPr>
          <w:rFonts w:eastAsia="Times New Roman"/>
          <w:color w:val="00000A"/>
          <w:sz w:val="28"/>
          <w:szCs w:val="28"/>
        </w:rPr>
        <w:t>знать правила жизни людей  в мире информации: избирательность в потреблении информации,уважение к  личной  информации  другого  человека, к  процессу учения, к  состоянию  неполногознания и другим аспектам;</w:t>
      </w:r>
    </w:p>
    <w:p w:rsidR="001C53A6" w:rsidRPr="00E33D62" w:rsidRDefault="001C53A6" w:rsidP="0085659C">
      <w:pPr>
        <w:jc w:val="both"/>
        <w:rPr>
          <w:sz w:val="28"/>
          <w:szCs w:val="28"/>
        </w:rPr>
      </w:pPr>
      <w:r w:rsidRPr="00E33D62">
        <w:rPr>
          <w:rFonts w:eastAsia="Times New Roman"/>
          <w:color w:val="00000A"/>
          <w:sz w:val="28"/>
          <w:szCs w:val="28"/>
        </w:rPr>
        <w:t>иметь представления о компьютере как универсальном устройстве обработки информации;</w:t>
      </w:r>
    </w:p>
    <w:p w:rsidR="001C53A6" w:rsidRPr="00E33D62" w:rsidRDefault="001C53A6" w:rsidP="0085659C">
      <w:pPr>
        <w:jc w:val="both"/>
        <w:rPr>
          <w:sz w:val="28"/>
          <w:szCs w:val="28"/>
        </w:rPr>
      </w:pPr>
      <w:r w:rsidRPr="00E33D62">
        <w:rPr>
          <w:rFonts w:eastAsia="Times New Roman"/>
          <w:color w:val="00000A"/>
          <w:sz w:val="28"/>
          <w:szCs w:val="28"/>
        </w:rPr>
        <w:t>решать  учебные задачи  с использованием общедоступных  в школе средств ИКТ и  источниковинформации в соответствии</w:t>
      </w:r>
      <w:r w:rsidRPr="00E33D62">
        <w:rPr>
          <w:rFonts w:eastAsia="Times New Roman"/>
          <w:color w:val="00000A"/>
          <w:sz w:val="28"/>
          <w:szCs w:val="28"/>
        </w:rPr>
        <w:tab/>
        <w:t>с особыми</w:t>
      </w:r>
      <w:r w:rsidRPr="00E33D62">
        <w:rPr>
          <w:rFonts w:eastAsia="Times New Roman"/>
          <w:color w:val="00000A"/>
          <w:sz w:val="28"/>
          <w:szCs w:val="28"/>
        </w:rPr>
        <w:tab/>
        <w:t>образовательными потребностями</w:t>
      </w:r>
      <w:r w:rsidRPr="00E33D62">
        <w:rPr>
          <w:rFonts w:eastAsia="Times New Roman"/>
          <w:color w:val="00000A"/>
          <w:sz w:val="28"/>
          <w:szCs w:val="28"/>
        </w:rPr>
        <w:tab/>
        <w:t>и</w:t>
      </w:r>
      <w:r w:rsidRPr="00E33D62">
        <w:rPr>
          <w:rFonts w:eastAsia="Times New Roman"/>
          <w:color w:val="00000A"/>
          <w:sz w:val="28"/>
          <w:szCs w:val="28"/>
        </w:rPr>
        <w:tab/>
        <w:t>возможностямиобучающихся;</w:t>
      </w:r>
    </w:p>
    <w:p w:rsidR="001C53A6" w:rsidRPr="00E33D62" w:rsidRDefault="001C53A6" w:rsidP="0085659C">
      <w:pPr>
        <w:tabs>
          <w:tab w:val="left" w:pos="1520"/>
          <w:tab w:val="left" w:pos="3120"/>
          <w:tab w:val="left" w:pos="3660"/>
          <w:tab w:val="left" w:pos="4620"/>
          <w:tab w:val="left" w:pos="5940"/>
          <w:tab w:val="left" w:pos="7140"/>
          <w:tab w:val="left" w:pos="9080"/>
          <w:tab w:val="left" w:pos="9380"/>
        </w:tabs>
        <w:jc w:val="both"/>
        <w:rPr>
          <w:sz w:val="28"/>
          <w:szCs w:val="28"/>
        </w:rPr>
      </w:pPr>
      <w:r w:rsidRPr="00E33D62">
        <w:rPr>
          <w:rFonts w:eastAsia="Times New Roman"/>
          <w:color w:val="00000A"/>
          <w:sz w:val="28"/>
          <w:szCs w:val="28"/>
        </w:rPr>
        <w:lastRenderedPageBreak/>
        <w:t>пользоваться компьютером</w:t>
      </w:r>
      <w:r w:rsidRPr="00E33D62">
        <w:rPr>
          <w:rFonts w:eastAsia="Times New Roman"/>
          <w:color w:val="00000A"/>
          <w:sz w:val="28"/>
          <w:szCs w:val="28"/>
        </w:rPr>
        <w:tab/>
        <w:t>для поиска, получения, хранения, воспроизведения</w:t>
      </w:r>
      <w:r w:rsidRPr="00E33D62">
        <w:rPr>
          <w:rFonts w:eastAsia="Times New Roman"/>
          <w:color w:val="00000A"/>
          <w:sz w:val="28"/>
          <w:szCs w:val="28"/>
        </w:rPr>
        <w:tab/>
        <w:t>и передачинеобходимой информации.</w:t>
      </w:r>
    </w:p>
    <w:p w:rsidR="001C53A6" w:rsidRPr="00E33D62" w:rsidRDefault="001C53A6" w:rsidP="0085659C">
      <w:pPr>
        <w:jc w:val="both"/>
        <w:rPr>
          <w:sz w:val="28"/>
          <w:szCs w:val="28"/>
        </w:rPr>
      </w:pPr>
    </w:p>
    <w:p w:rsidR="001C53A6" w:rsidRPr="00E33D62" w:rsidRDefault="001C53A6" w:rsidP="0085659C">
      <w:pPr>
        <w:jc w:val="both"/>
        <w:rPr>
          <w:sz w:val="28"/>
          <w:szCs w:val="28"/>
        </w:rPr>
      </w:pPr>
      <w:r w:rsidRPr="00E33D62">
        <w:rPr>
          <w:rFonts w:eastAsia="Times New Roman"/>
          <w:i/>
          <w:iCs/>
          <w:color w:val="00000A"/>
          <w:sz w:val="28"/>
          <w:szCs w:val="28"/>
          <w:u w:val="single"/>
        </w:rPr>
        <w:t>Достаточный уровень:</w:t>
      </w:r>
    </w:p>
    <w:p w:rsidR="001C53A6" w:rsidRPr="00E33D62" w:rsidRDefault="001C53A6" w:rsidP="0085659C">
      <w:pPr>
        <w:jc w:val="both"/>
        <w:rPr>
          <w:sz w:val="28"/>
          <w:szCs w:val="28"/>
        </w:rPr>
      </w:pPr>
      <w:r w:rsidRPr="00E33D62">
        <w:rPr>
          <w:rFonts w:eastAsia="Times New Roman"/>
          <w:color w:val="00000A"/>
          <w:sz w:val="28"/>
          <w:szCs w:val="28"/>
        </w:rPr>
        <w:t>знать правила жизни людей  в мире информации: избирательность в потреблении информации,уважение к  личной  информации  другого  человека, к  процессу учения, к  состоянию неполногознания и другим аспектам;</w:t>
      </w:r>
    </w:p>
    <w:p w:rsidR="001C53A6" w:rsidRPr="00E33D62" w:rsidRDefault="001C53A6" w:rsidP="0085659C">
      <w:pPr>
        <w:jc w:val="both"/>
        <w:rPr>
          <w:sz w:val="28"/>
          <w:szCs w:val="28"/>
        </w:rPr>
      </w:pPr>
      <w:r w:rsidRPr="00E33D62">
        <w:rPr>
          <w:rFonts w:eastAsia="Times New Roman"/>
          <w:color w:val="00000A"/>
          <w:sz w:val="28"/>
          <w:szCs w:val="28"/>
        </w:rPr>
        <w:t>иметь представления о компьютере как универсальном устройстве обработки информации;</w:t>
      </w:r>
    </w:p>
    <w:p w:rsidR="001C53A6" w:rsidRPr="00E33D62" w:rsidRDefault="001C53A6" w:rsidP="0085659C">
      <w:pPr>
        <w:jc w:val="both"/>
        <w:rPr>
          <w:sz w:val="28"/>
          <w:szCs w:val="28"/>
        </w:rPr>
      </w:pPr>
      <w:r w:rsidRPr="00E33D62">
        <w:rPr>
          <w:rFonts w:eastAsia="Times New Roman"/>
          <w:color w:val="00000A"/>
          <w:sz w:val="28"/>
          <w:szCs w:val="28"/>
        </w:rPr>
        <w:t>решать  учебные задачи  с использованием общедоступных  в школе  средств ИКТ и  источниковинформации</w:t>
      </w:r>
      <w:r w:rsidRPr="00E33D62">
        <w:rPr>
          <w:rFonts w:eastAsia="Times New Roman"/>
          <w:color w:val="00000A"/>
          <w:sz w:val="28"/>
          <w:szCs w:val="28"/>
        </w:rPr>
        <w:tab/>
        <w:t>в соответствии</w:t>
      </w:r>
      <w:r w:rsidRPr="00E33D62">
        <w:rPr>
          <w:rFonts w:eastAsia="Times New Roman"/>
          <w:color w:val="00000A"/>
          <w:sz w:val="28"/>
          <w:szCs w:val="28"/>
        </w:rPr>
        <w:tab/>
        <w:t>с особыми образовательными потребностями</w:t>
      </w:r>
      <w:r w:rsidRPr="00E33D62">
        <w:rPr>
          <w:rFonts w:eastAsia="Times New Roman"/>
          <w:color w:val="00000A"/>
          <w:sz w:val="28"/>
          <w:szCs w:val="28"/>
        </w:rPr>
        <w:tab/>
        <w:t>ивозможностямиобучающихся;</w:t>
      </w:r>
    </w:p>
    <w:p w:rsidR="001C53A6" w:rsidRPr="00E33D62" w:rsidRDefault="001C53A6" w:rsidP="0085659C">
      <w:pPr>
        <w:tabs>
          <w:tab w:val="left" w:pos="1520"/>
          <w:tab w:val="left" w:pos="3120"/>
          <w:tab w:val="left" w:pos="3660"/>
          <w:tab w:val="left" w:pos="4620"/>
          <w:tab w:val="left" w:pos="5940"/>
          <w:tab w:val="left" w:pos="7140"/>
          <w:tab w:val="left" w:pos="9080"/>
          <w:tab w:val="left" w:pos="9380"/>
        </w:tabs>
        <w:jc w:val="both"/>
        <w:rPr>
          <w:sz w:val="28"/>
          <w:szCs w:val="28"/>
        </w:rPr>
      </w:pPr>
      <w:r w:rsidRPr="00E33D62">
        <w:rPr>
          <w:rFonts w:eastAsia="Times New Roman"/>
          <w:color w:val="00000A"/>
          <w:sz w:val="28"/>
          <w:szCs w:val="28"/>
        </w:rPr>
        <w:t>пользоваться компьютером</w:t>
      </w:r>
      <w:r w:rsidRPr="00E33D62">
        <w:rPr>
          <w:rFonts w:eastAsia="Times New Roman"/>
          <w:color w:val="00000A"/>
          <w:sz w:val="28"/>
          <w:szCs w:val="28"/>
        </w:rPr>
        <w:tab/>
        <w:t>для</w:t>
      </w:r>
      <w:r w:rsidRPr="00E33D62">
        <w:rPr>
          <w:rFonts w:eastAsia="Times New Roman"/>
          <w:color w:val="00000A"/>
          <w:sz w:val="28"/>
          <w:szCs w:val="28"/>
        </w:rPr>
        <w:tab/>
        <w:t>поиска,</w:t>
      </w:r>
      <w:r w:rsidRPr="00E33D62">
        <w:rPr>
          <w:rFonts w:eastAsia="Times New Roman"/>
          <w:color w:val="00000A"/>
          <w:sz w:val="28"/>
          <w:szCs w:val="28"/>
        </w:rPr>
        <w:tab/>
        <w:t>получения, хранения, воспроизведения и передачинеобходимой информации;</w:t>
      </w:r>
    </w:p>
    <w:p w:rsidR="001C53A6" w:rsidRPr="00E33D62" w:rsidRDefault="001C53A6" w:rsidP="0085659C">
      <w:pPr>
        <w:tabs>
          <w:tab w:val="left" w:pos="1560"/>
          <w:tab w:val="left" w:pos="3060"/>
          <w:tab w:val="left" w:pos="4320"/>
          <w:tab w:val="left" w:pos="5280"/>
          <w:tab w:val="left" w:pos="5600"/>
          <w:tab w:val="left" w:pos="6640"/>
          <w:tab w:val="left" w:pos="7940"/>
          <w:tab w:val="left" w:pos="9400"/>
        </w:tabs>
        <w:jc w:val="both"/>
        <w:rPr>
          <w:sz w:val="28"/>
          <w:szCs w:val="28"/>
        </w:rPr>
      </w:pPr>
      <w:r w:rsidRPr="00E33D62">
        <w:rPr>
          <w:rFonts w:eastAsia="Times New Roman"/>
          <w:color w:val="00000A"/>
          <w:sz w:val="28"/>
          <w:szCs w:val="28"/>
        </w:rPr>
        <w:t>пользоваться доступными приёмами работы</w:t>
      </w:r>
      <w:r w:rsidRPr="00E33D62">
        <w:rPr>
          <w:rFonts w:eastAsia="Times New Roman"/>
          <w:color w:val="00000A"/>
          <w:sz w:val="28"/>
          <w:szCs w:val="28"/>
        </w:rPr>
        <w:tab/>
        <w:t>с готовой текстовой, визуальной,звуковойинформацией в сети Интернет;</w:t>
      </w:r>
    </w:p>
    <w:p w:rsidR="001C53A6" w:rsidRPr="00E33D62" w:rsidRDefault="001C53A6" w:rsidP="0085659C">
      <w:pPr>
        <w:tabs>
          <w:tab w:val="left" w:pos="960"/>
          <w:tab w:val="left" w:pos="2660"/>
          <w:tab w:val="left" w:pos="3640"/>
          <w:tab w:val="left" w:pos="5400"/>
          <w:tab w:val="left" w:pos="6620"/>
          <w:tab w:val="left" w:pos="7680"/>
          <w:tab w:val="left" w:pos="8000"/>
          <w:tab w:val="left" w:pos="9540"/>
          <w:tab w:val="left" w:pos="10200"/>
        </w:tabs>
        <w:jc w:val="both"/>
        <w:rPr>
          <w:sz w:val="28"/>
          <w:szCs w:val="28"/>
        </w:rPr>
      </w:pPr>
      <w:r w:rsidRPr="00E33D62">
        <w:rPr>
          <w:rFonts w:eastAsia="Times New Roman"/>
          <w:color w:val="00000A"/>
          <w:sz w:val="28"/>
          <w:szCs w:val="28"/>
        </w:rPr>
        <w:t>владеть</w:t>
      </w:r>
      <w:r w:rsidRPr="00E33D62">
        <w:rPr>
          <w:rFonts w:eastAsia="Times New Roman"/>
          <w:color w:val="00000A"/>
          <w:sz w:val="28"/>
          <w:szCs w:val="28"/>
        </w:rPr>
        <w:tab/>
        <w:t>диалогической формой коммуникации, используя средства и инструменты ИКТидистанционного общения.</w:t>
      </w:r>
    </w:p>
    <w:p w:rsidR="001C53A6" w:rsidRPr="00E33D62" w:rsidRDefault="001C53A6" w:rsidP="0085659C">
      <w:pPr>
        <w:jc w:val="both"/>
        <w:rPr>
          <w:sz w:val="28"/>
          <w:szCs w:val="28"/>
        </w:rPr>
      </w:pPr>
    </w:p>
    <w:p w:rsidR="001C53A6" w:rsidRPr="00E33D62" w:rsidRDefault="001C53A6" w:rsidP="0085659C">
      <w:pPr>
        <w:jc w:val="both"/>
        <w:rPr>
          <w:sz w:val="28"/>
          <w:szCs w:val="28"/>
        </w:rPr>
      </w:pPr>
      <w:r w:rsidRPr="00E33D62">
        <w:rPr>
          <w:rFonts w:eastAsia="Times New Roman"/>
          <w:b/>
          <w:bCs/>
          <w:i/>
          <w:iCs/>
          <w:sz w:val="28"/>
          <w:szCs w:val="28"/>
        </w:rPr>
        <w:t>Основы социальной жизни</w:t>
      </w:r>
    </w:p>
    <w:p w:rsidR="001C53A6" w:rsidRPr="00E33D62" w:rsidRDefault="001C53A6" w:rsidP="0085659C">
      <w:pPr>
        <w:jc w:val="both"/>
        <w:rPr>
          <w:sz w:val="28"/>
          <w:szCs w:val="28"/>
        </w:rPr>
      </w:pPr>
      <w:r w:rsidRPr="00E33D62">
        <w:rPr>
          <w:rFonts w:eastAsia="Times New Roman"/>
          <w:i/>
          <w:iCs/>
          <w:sz w:val="28"/>
          <w:szCs w:val="28"/>
          <w:u w:val="single"/>
        </w:rPr>
        <w:t>Минимальный уровень:</w:t>
      </w:r>
    </w:p>
    <w:p w:rsidR="001C53A6" w:rsidRPr="00E33D62" w:rsidRDefault="001C53A6" w:rsidP="0085659C">
      <w:pPr>
        <w:jc w:val="both"/>
        <w:rPr>
          <w:sz w:val="28"/>
          <w:szCs w:val="28"/>
        </w:rPr>
      </w:pPr>
    </w:p>
    <w:p w:rsidR="001C53A6" w:rsidRPr="00E33D62" w:rsidRDefault="001C53A6" w:rsidP="0085659C">
      <w:pPr>
        <w:tabs>
          <w:tab w:val="left" w:pos="1320"/>
          <w:tab w:val="left" w:pos="2600"/>
          <w:tab w:val="left" w:pos="3360"/>
          <w:tab w:val="left" w:pos="4660"/>
          <w:tab w:val="left" w:pos="6180"/>
          <w:tab w:val="left" w:pos="6480"/>
          <w:tab w:val="left" w:pos="7420"/>
          <w:tab w:val="left" w:pos="8440"/>
          <w:tab w:val="left" w:pos="8880"/>
          <w:tab w:val="left" w:pos="9300"/>
        </w:tabs>
        <w:jc w:val="both"/>
        <w:rPr>
          <w:sz w:val="28"/>
          <w:szCs w:val="28"/>
        </w:rPr>
      </w:pPr>
      <w:r w:rsidRPr="00E33D62">
        <w:rPr>
          <w:rFonts w:eastAsia="Times New Roman"/>
          <w:sz w:val="28"/>
          <w:szCs w:val="28"/>
        </w:rPr>
        <w:t>Различение отдельных видов продуктов, относящихся к разным группам</w:t>
      </w:r>
      <w:r w:rsidRPr="00E33D62">
        <w:rPr>
          <w:rFonts w:eastAsia="Times New Roman"/>
          <w:sz w:val="28"/>
          <w:szCs w:val="28"/>
        </w:rPr>
        <w:tab/>
        <w:t>по</w:t>
      </w:r>
      <w:r w:rsidRPr="00E33D62">
        <w:rPr>
          <w:rFonts w:eastAsia="Times New Roman"/>
          <w:sz w:val="28"/>
          <w:szCs w:val="28"/>
        </w:rPr>
        <w:tab/>
        <w:t>их основнымхарактеристикам;</w:t>
      </w:r>
    </w:p>
    <w:p w:rsidR="001C53A6" w:rsidRPr="00E33D62" w:rsidRDefault="001C53A6" w:rsidP="0085659C">
      <w:pPr>
        <w:jc w:val="both"/>
        <w:rPr>
          <w:sz w:val="28"/>
          <w:szCs w:val="28"/>
        </w:rPr>
      </w:pPr>
      <w:r w:rsidRPr="00E33D62">
        <w:rPr>
          <w:rFonts w:eastAsia="Times New Roman"/>
          <w:sz w:val="28"/>
          <w:szCs w:val="28"/>
        </w:rPr>
        <w:t>самостоятельное приготовление несложных блюд (бутербродов, салатов, вторых блюд);</w:t>
      </w:r>
    </w:p>
    <w:p w:rsidR="001C53A6" w:rsidRPr="00E33D62" w:rsidRDefault="001C53A6" w:rsidP="0085659C">
      <w:pPr>
        <w:jc w:val="both"/>
        <w:rPr>
          <w:sz w:val="28"/>
          <w:szCs w:val="28"/>
        </w:rPr>
      </w:pPr>
      <w:r w:rsidRPr="00E33D62">
        <w:rPr>
          <w:rFonts w:eastAsia="Times New Roman"/>
          <w:sz w:val="28"/>
          <w:szCs w:val="28"/>
        </w:rPr>
        <w:t>соблюдение санитарно-гигиенических требований к процессу приготовления пищи и требованийтехники безопасности при приготовлении пищи;</w:t>
      </w:r>
    </w:p>
    <w:p w:rsidR="001C53A6" w:rsidRPr="00E33D62" w:rsidRDefault="001C53A6" w:rsidP="0085659C">
      <w:pPr>
        <w:jc w:val="both"/>
        <w:rPr>
          <w:sz w:val="28"/>
          <w:szCs w:val="28"/>
        </w:rPr>
      </w:pPr>
      <w:r w:rsidRPr="00E33D62">
        <w:rPr>
          <w:rFonts w:eastAsia="Times New Roman"/>
          <w:sz w:val="28"/>
          <w:szCs w:val="28"/>
        </w:rPr>
        <w:t>выполнение (под руководством учителя) мелкого ремонта и обновление одежды;</w:t>
      </w:r>
    </w:p>
    <w:p w:rsidR="001C53A6" w:rsidRPr="00E33D62" w:rsidRDefault="001C53A6" w:rsidP="0085659C">
      <w:pPr>
        <w:jc w:val="both"/>
        <w:rPr>
          <w:sz w:val="28"/>
          <w:szCs w:val="28"/>
        </w:rPr>
      </w:pPr>
    </w:p>
    <w:p w:rsidR="001C53A6" w:rsidRPr="00E33D62" w:rsidRDefault="001C53A6" w:rsidP="0085659C">
      <w:pPr>
        <w:jc w:val="both"/>
        <w:rPr>
          <w:sz w:val="28"/>
          <w:szCs w:val="28"/>
        </w:rPr>
      </w:pPr>
      <w:r w:rsidRPr="00E33D62">
        <w:rPr>
          <w:rFonts w:eastAsia="Times New Roman"/>
          <w:sz w:val="28"/>
          <w:szCs w:val="28"/>
        </w:rPr>
        <w:t>решение  типовых  практических  задач  (под  руководством  педагога)  посредством  обращения  вторговые предприятия и предприятия бытового обслуживания;</w:t>
      </w:r>
    </w:p>
    <w:p w:rsidR="001C53A6" w:rsidRPr="00E33D62" w:rsidRDefault="001C53A6" w:rsidP="0085659C">
      <w:pPr>
        <w:tabs>
          <w:tab w:val="left" w:pos="1940"/>
          <w:tab w:val="left" w:pos="3380"/>
          <w:tab w:val="left" w:pos="4460"/>
          <w:tab w:val="left" w:pos="5480"/>
          <w:tab w:val="left" w:pos="7200"/>
          <w:tab w:val="left" w:pos="8120"/>
          <w:tab w:val="left" w:pos="8480"/>
          <w:tab w:val="left" w:pos="9400"/>
        </w:tabs>
        <w:jc w:val="both"/>
        <w:rPr>
          <w:sz w:val="28"/>
          <w:szCs w:val="28"/>
        </w:rPr>
      </w:pPr>
      <w:r w:rsidRPr="00E33D62">
        <w:rPr>
          <w:rFonts w:eastAsia="Times New Roman"/>
          <w:sz w:val="28"/>
          <w:szCs w:val="28"/>
        </w:rPr>
        <w:t>самостоятельное совершение покупок товаров повседневного спроса</w:t>
      </w:r>
      <w:r w:rsidRPr="00E33D62">
        <w:rPr>
          <w:rFonts w:eastAsia="Times New Roman"/>
          <w:sz w:val="28"/>
          <w:szCs w:val="28"/>
        </w:rPr>
        <w:tab/>
        <w:t>и знаниеспособовопределения правильности отпуска товаров;</w:t>
      </w:r>
    </w:p>
    <w:p w:rsidR="001C53A6" w:rsidRPr="00E33D62" w:rsidRDefault="001C53A6" w:rsidP="0085659C">
      <w:pPr>
        <w:jc w:val="both"/>
        <w:rPr>
          <w:sz w:val="28"/>
          <w:szCs w:val="28"/>
        </w:rPr>
      </w:pPr>
    </w:p>
    <w:p w:rsidR="001C53A6" w:rsidRPr="00E33D62" w:rsidRDefault="001C53A6" w:rsidP="0085659C">
      <w:pPr>
        <w:ind w:right="-36"/>
        <w:jc w:val="both"/>
        <w:rPr>
          <w:sz w:val="28"/>
          <w:szCs w:val="28"/>
        </w:rPr>
      </w:pPr>
      <w:r w:rsidRPr="00E33D62">
        <w:rPr>
          <w:rFonts w:eastAsia="Times New Roman"/>
          <w:sz w:val="28"/>
          <w:szCs w:val="28"/>
        </w:rPr>
        <w:t>пользование различными средствами связи, включая Интернет-средства; знание и соблюдение санитарно-гигиенических правил для девушек и юношей; знание основных мер по предупреждению инфекционных заболеваний; знание основных правил ухода за больным; коллективное планирование семейного бюджета;</w:t>
      </w:r>
    </w:p>
    <w:p w:rsidR="001C53A6" w:rsidRPr="00E33D62" w:rsidRDefault="001C53A6" w:rsidP="0085659C">
      <w:pPr>
        <w:jc w:val="both"/>
        <w:rPr>
          <w:sz w:val="28"/>
          <w:szCs w:val="28"/>
        </w:rPr>
      </w:pPr>
    </w:p>
    <w:p w:rsidR="001C53A6" w:rsidRPr="00E33D62" w:rsidRDefault="001C53A6" w:rsidP="0085659C">
      <w:pPr>
        <w:tabs>
          <w:tab w:val="left" w:pos="3540"/>
        </w:tabs>
        <w:jc w:val="both"/>
        <w:rPr>
          <w:sz w:val="28"/>
          <w:szCs w:val="28"/>
        </w:rPr>
      </w:pPr>
      <w:r w:rsidRPr="00E33D62">
        <w:rPr>
          <w:rFonts w:eastAsia="Times New Roman"/>
          <w:sz w:val="28"/>
          <w:szCs w:val="28"/>
        </w:rPr>
        <w:lastRenderedPageBreak/>
        <w:t>заполнение  различных  деловых</w:t>
      </w:r>
      <w:r w:rsidRPr="00E33D62">
        <w:rPr>
          <w:rFonts w:eastAsia="Times New Roman"/>
          <w:sz w:val="28"/>
          <w:szCs w:val="28"/>
        </w:rPr>
        <w:tab/>
        <w:t>бумаг  (с  опорой  на  образец),  необходимых  для  дальнейшеготрудоустройства;</w:t>
      </w:r>
    </w:p>
    <w:p w:rsidR="001C53A6" w:rsidRPr="00E33D62" w:rsidRDefault="001C53A6" w:rsidP="0085659C">
      <w:pPr>
        <w:jc w:val="both"/>
        <w:rPr>
          <w:sz w:val="28"/>
          <w:szCs w:val="28"/>
        </w:rPr>
      </w:pPr>
      <w:r w:rsidRPr="00E33D62">
        <w:rPr>
          <w:rFonts w:eastAsia="Times New Roman"/>
          <w:sz w:val="28"/>
          <w:szCs w:val="28"/>
        </w:rPr>
        <w:t>соблюдение морально-этических норм и правил современного общества;</w:t>
      </w:r>
    </w:p>
    <w:p w:rsidR="001C53A6" w:rsidRPr="00E33D62" w:rsidRDefault="001C53A6" w:rsidP="0085659C">
      <w:pPr>
        <w:jc w:val="both"/>
        <w:rPr>
          <w:sz w:val="28"/>
          <w:szCs w:val="28"/>
        </w:rPr>
      </w:pPr>
      <w:r w:rsidRPr="00E33D62">
        <w:rPr>
          <w:rFonts w:eastAsia="Times New Roman"/>
          <w:i/>
          <w:iCs/>
          <w:sz w:val="28"/>
          <w:szCs w:val="28"/>
          <w:u w:val="single"/>
        </w:rPr>
        <w:t>Достаточный уровень:</w:t>
      </w:r>
    </w:p>
    <w:p w:rsidR="001C53A6" w:rsidRPr="00E33D62" w:rsidRDefault="001C53A6" w:rsidP="0085659C">
      <w:pPr>
        <w:jc w:val="both"/>
        <w:rPr>
          <w:sz w:val="28"/>
          <w:szCs w:val="28"/>
        </w:rPr>
      </w:pPr>
      <w:r w:rsidRPr="00E33D62">
        <w:rPr>
          <w:rFonts w:eastAsia="Times New Roman"/>
          <w:sz w:val="28"/>
          <w:szCs w:val="28"/>
        </w:rPr>
        <w:t>знание способов хранения и переработки продуктов питания;</w:t>
      </w:r>
    </w:p>
    <w:p w:rsidR="001C53A6" w:rsidRPr="00E33D62" w:rsidRDefault="001C53A6" w:rsidP="0085659C">
      <w:pPr>
        <w:jc w:val="both"/>
        <w:rPr>
          <w:sz w:val="28"/>
          <w:szCs w:val="28"/>
        </w:rPr>
      </w:pPr>
      <w:r w:rsidRPr="00E33D62">
        <w:rPr>
          <w:rFonts w:eastAsia="Times New Roman"/>
          <w:sz w:val="28"/>
          <w:szCs w:val="28"/>
        </w:rPr>
        <w:t>составление ежедневного и праздничного меню из предложенных продуктов питания;</w:t>
      </w:r>
    </w:p>
    <w:p w:rsidR="001C53A6" w:rsidRPr="00E33D62" w:rsidRDefault="001C53A6" w:rsidP="0085659C">
      <w:pPr>
        <w:jc w:val="both"/>
        <w:rPr>
          <w:sz w:val="28"/>
          <w:szCs w:val="28"/>
        </w:rPr>
      </w:pPr>
      <w:r w:rsidRPr="00E33D62">
        <w:rPr>
          <w:rFonts w:eastAsia="Times New Roman"/>
          <w:sz w:val="28"/>
          <w:szCs w:val="28"/>
        </w:rPr>
        <w:t>составление сметы расходов на продукты питания в соответствии с меню;</w:t>
      </w:r>
    </w:p>
    <w:p w:rsidR="0057172B" w:rsidRPr="00E33D62" w:rsidRDefault="001C53A6" w:rsidP="001B2CF8">
      <w:pPr>
        <w:jc w:val="both"/>
        <w:rPr>
          <w:sz w:val="28"/>
          <w:szCs w:val="28"/>
        </w:rPr>
      </w:pPr>
      <w:r w:rsidRPr="00E33D62">
        <w:rPr>
          <w:rFonts w:eastAsia="Times New Roman"/>
          <w:sz w:val="28"/>
          <w:szCs w:val="28"/>
        </w:rPr>
        <w:t>самостоятельное приготовление известных блюд (холодных и горячих закусок, первых и вторых</w:t>
      </w:r>
      <w:r w:rsidR="001B2CF8">
        <w:rPr>
          <w:sz w:val="28"/>
          <w:szCs w:val="28"/>
        </w:rPr>
        <w:t xml:space="preserve"> </w:t>
      </w:r>
      <w:r w:rsidRPr="00E33D62">
        <w:rPr>
          <w:rFonts w:eastAsia="Times New Roman"/>
          <w:sz w:val="28"/>
          <w:szCs w:val="28"/>
        </w:rPr>
        <w:t>блюд);</w:t>
      </w:r>
      <w:r w:rsidR="001B2CF8">
        <w:rPr>
          <w:sz w:val="28"/>
          <w:szCs w:val="28"/>
        </w:rPr>
        <w:t xml:space="preserve"> </w:t>
      </w:r>
      <w:r w:rsidR="0057172B" w:rsidRPr="00E33D62">
        <w:rPr>
          <w:rFonts w:eastAsia="Times New Roman"/>
          <w:sz w:val="28"/>
          <w:szCs w:val="28"/>
        </w:rPr>
        <w:t>выбор необходимого товара из ряда предложенных в соответствии с его потребительскими характеристиками;</w:t>
      </w:r>
    </w:p>
    <w:p w:rsidR="0057172B" w:rsidRPr="00E33D62" w:rsidRDefault="0057172B" w:rsidP="0085659C">
      <w:pPr>
        <w:jc w:val="both"/>
        <w:rPr>
          <w:sz w:val="28"/>
          <w:szCs w:val="28"/>
        </w:rPr>
      </w:pPr>
    </w:p>
    <w:p w:rsidR="0057172B" w:rsidRPr="00E33D62" w:rsidRDefault="0057172B" w:rsidP="0085659C">
      <w:pPr>
        <w:jc w:val="both"/>
        <w:rPr>
          <w:sz w:val="28"/>
          <w:szCs w:val="28"/>
        </w:rPr>
      </w:pPr>
      <w:r w:rsidRPr="00E33D62">
        <w:rPr>
          <w:rFonts w:eastAsia="Times New Roman"/>
          <w:sz w:val="28"/>
          <w:szCs w:val="28"/>
        </w:rPr>
        <w:t>навыки обращения в различные учреждения и организации; ведение конструктивного диалога с</w:t>
      </w:r>
      <w:r w:rsidR="001B2CF8">
        <w:rPr>
          <w:rFonts w:eastAsia="Times New Roman"/>
          <w:sz w:val="28"/>
          <w:szCs w:val="28"/>
        </w:rPr>
        <w:t xml:space="preserve"> </w:t>
      </w:r>
      <w:r w:rsidRPr="00E33D62">
        <w:rPr>
          <w:rFonts w:eastAsia="Times New Roman"/>
          <w:sz w:val="28"/>
          <w:szCs w:val="28"/>
        </w:rPr>
        <w:t>работниками учреждений и организаций;</w:t>
      </w:r>
    </w:p>
    <w:p w:rsidR="0057172B" w:rsidRPr="00E33D62" w:rsidRDefault="0057172B" w:rsidP="0085659C">
      <w:pPr>
        <w:tabs>
          <w:tab w:val="left" w:pos="1460"/>
          <w:tab w:val="left" w:pos="2620"/>
          <w:tab w:val="left" w:pos="4140"/>
          <w:tab w:val="left" w:pos="5100"/>
          <w:tab w:val="left" w:pos="5880"/>
          <w:tab w:val="left" w:pos="7060"/>
          <w:tab w:val="left" w:pos="7880"/>
          <w:tab w:val="left" w:pos="9440"/>
        </w:tabs>
        <w:jc w:val="both"/>
        <w:rPr>
          <w:sz w:val="28"/>
          <w:szCs w:val="28"/>
        </w:rPr>
      </w:pPr>
      <w:r w:rsidRPr="00E33D62">
        <w:rPr>
          <w:rFonts w:eastAsia="Times New Roman"/>
          <w:sz w:val="28"/>
          <w:szCs w:val="28"/>
        </w:rPr>
        <w:t>пользование услугами предприятий службы быта, торговли, связи, медицинской</w:t>
      </w:r>
      <w:r w:rsidR="001B2CF8">
        <w:rPr>
          <w:rFonts w:eastAsia="Times New Roman"/>
          <w:sz w:val="28"/>
          <w:szCs w:val="28"/>
        </w:rPr>
        <w:t xml:space="preserve"> </w:t>
      </w:r>
      <w:r w:rsidRPr="00E33D62">
        <w:rPr>
          <w:rFonts w:eastAsia="Times New Roman"/>
          <w:sz w:val="28"/>
          <w:szCs w:val="28"/>
        </w:rPr>
        <w:t>помощи,</w:t>
      </w:r>
      <w:r w:rsidR="001B2CF8">
        <w:rPr>
          <w:rFonts w:eastAsia="Times New Roman"/>
          <w:sz w:val="28"/>
          <w:szCs w:val="28"/>
        </w:rPr>
        <w:t xml:space="preserve">  </w:t>
      </w:r>
      <w:r w:rsidRPr="00E33D62">
        <w:rPr>
          <w:rFonts w:eastAsia="Times New Roman"/>
          <w:sz w:val="28"/>
          <w:szCs w:val="28"/>
        </w:rPr>
        <w:t>государственных учреждений и учреждений по трудоустройству для решения</w:t>
      </w:r>
      <w:r w:rsidRPr="00E33D62">
        <w:rPr>
          <w:sz w:val="28"/>
          <w:szCs w:val="28"/>
        </w:rPr>
        <w:tab/>
      </w:r>
      <w:r w:rsidRPr="00E33D62">
        <w:rPr>
          <w:rFonts w:eastAsia="Times New Roman"/>
          <w:sz w:val="28"/>
          <w:szCs w:val="28"/>
        </w:rPr>
        <w:t>практически</w:t>
      </w:r>
      <w:r w:rsidR="001B2CF8">
        <w:rPr>
          <w:rFonts w:eastAsia="Times New Roman"/>
          <w:sz w:val="28"/>
          <w:szCs w:val="28"/>
        </w:rPr>
        <w:t xml:space="preserve"> </w:t>
      </w:r>
      <w:r w:rsidRPr="00E33D62">
        <w:rPr>
          <w:rFonts w:eastAsia="Times New Roman"/>
          <w:sz w:val="28"/>
          <w:szCs w:val="28"/>
        </w:rPr>
        <w:t>значимых задач;</w:t>
      </w:r>
    </w:p>
    <w:p w:rsidR="0057172B" w:rsidRPr="00E33D62" w:rsidRDefault="0057172B" w:rsidP="0085659C">
      <w:pPr>
        <w:tabs>
          <w:tab w:val="left" w:pos="860"/>
          <w:tab w:val="left" w:pos="2040"/>
          <w:tab w:val="left" w:pos="2880"/>
          <w:tab w:val="left" w:pos="4120"/>
          <w:tab w:val="left" w:pos="5260"/>
          <w:tab w:val="left" w:pos="7240"/>
          <w:tab w:val="left" w:pos="8080"/>
          <w:tab w:val="left" w:pos="9180"/>
          <w:tab w:val="left" w:pos="9480"/>
        </w:tabs>
        <w:jc w:val="both"/>
        <w:rPr>
          <w:sz w:val="28"/>
          <w:szCs w:val="28"/>
        </w:rPr>
      </w:pPr>
      <w:r w:rsidRPr="00E33D62">
        <w:rPr>
          <w:rFonts w:eastAsia="Times New Roman"/>
          <w:sz w:val="28"/>
          <w:szCs w:val="28"/>
        </w:rPr>
        <w:t>знание</w:t>
      </w:r>
      <w:r w:rsidRPr="00E33D62">
        <w:rPr>
          <w:rFonts w:eastAsia="Times New Roman"/>
          <w:sz w:val="28"/>
          <w:szCs w:val="28"/>
        </w:rPr>
        <w:tab/>
        <w:t>основных</w:t>
      </w:r>
      <w:r w:rsidRPr="00E33D62">
        <w:rPr>
          <w:rFonts w:eastAsia="Times New Roman"/>
          <w:sz w:val="28"/>
          <w:szCs w:val="28"/>
        </w:rPr>
        <w:tab/>
        <w:t>статей</w:t>
      </w:r>
      <w:r w:rsidRPr="00E33D62">
        <w:rPr>
          <w:rFonts w:eastAsia="Times New Roman"/>
          <w:sz w:val="28"/>
          <w:szCs w:val="28"/>
        </w:rPr>
        <w:tab/>
        <w:t>семейного бюджета; самостоятельный расчет расходов</w:t>
      </w:r>
      <w:r w:rsidRPr="00E33D62">
        <w:rPr>
          <w:rFonts w:eastAsia="Times New Roman"/>
          <w:sz w:val="28"/>
          <w:szCs w:val="28"/>
        </w:rPr>
        <w:tab/>
        <w:t>и доходов</w:t>
      </w:r>
      <w:r w:rsidR="001B2CF8">
        <w:rPr>
          <w:rFonts w:eastAsia="Times New Roman"/>
          <w:sz w:val="28"/>
          <w:szCs w:val="28"/>
        </w:rPr>
        <w:t xml:space="preserve"> </w:t>
      </w:r>
      <w:r w:rsidRPr="00E33D62">
        <w:rPr>
          <w:rFonts w:eastAsia="Times New Roman"/>
          <w:sz w:val="28"/>
          <w:szCs w:val="28"/>
        </w:rPr>
        <w:t>семейного бюджета;</w:t>
      </w:r>
    </w:p>
    <w:p w:rsidR="0057172B" w:rsidRPr="00E33D62" w:rsidRDefault="0057172B" w:rsidP="0085659C">
      <w:pPr>
        <w:jc w:val="both"/>
        <w:rPr>
          <w:sz w:val="28"/>
          <w:szCs w:val="28"/>
        </w:rPr>
      </w:pPr>
    </w:p>
    <w:p w:rsidR="0057172B" w:rsidRPr="00E33D62" w:rsidRDefault="0057172B" w:rsidP="0085659C">
      <w:pPr>
        <w:ind w:right="20"/>
        <w:jc w:val="both"/>
        <w:rPr>
          <w:sz w:val="28"/>
          <w:szCs w:val="28"/>
        </w:rPr>
      </w:pPr>
      <w:r w:rsidRPr="00E33D62">
        <w:rPr>
          <w:rFonts w:eastAsia="Times New Roman"/>
          <w:sz w:val="28"/>
          <w:szCs w:val="28"/>
        </w:rPr>
        <w:t>самостоятельное заполнение документов, необходимых для приема на работу (заявление, резюме, автобиография);</w:t>
      </w:r>
    </w:p>
    <w:p w:rsidR="0057172B" w:rsidRPr="00E33D62" w:rsidRDefault="0057172B" w:rsidP="0085659C">
      <w:pPr>
        <w:jc w:val="both"/>
        <w:rPr>
          <w:sz w:val="28"/>
          <w:szCs w:val="28"/>
        </w:rPr>
      </w:pPr>
    </w:p>
    <w:p w:rsidR="0057172B" w:rsidRPr="00E33D62" w:rsidRDefault="0057172B" w:rsidP="0085659C">
      <w:pPr>
        <w:jc w:val="both"/>
        <w:rPr>
          <w:sz w:val="28"/>
          <w:szCs w:val="28"/>
        </w:rPr>
      </w:pPr>
      <w:r w:rsidRPr="00E33D62">
        <w:rPr>
          <w:rFonts w:eastAsia="Times New Roman"/>
          <w:b/>
          <w:bCs/>
          <w:i/>
          <w:iCs/>
          <w:sz w:val="28"/>
          <w:szCs w:val="28"/>
        </w:rPr>
        <w:t>Обществоведение</w:t>
      </w:r>
    </w:p>
    <w:p w:rsidR="0057172B" w:rsidRPr="00E33D62" w:rsidRDefault="0057172B" w:rsidP="0085659C">
      <w:pPr>
        <w:jc w:val="both"/>
        <w:rPr>
          <w:sz w:val="28"/>
          <w:szCs w:val="28"/>
        </w:rPr>
      </w:pPr>
      <w:r w:rsidRPr="00E33D62">
        <w:rPr>
          <w:rFonts w:eastAsia="Times New Roman"/>
          <w:i/>
          <w:iCs/>
          <w:sz w:val="28"/>
          <w:szCs w:val="28"/>
          <w:u w:val="single"/>
        </w:rPr>
        <w:t>Минимальный уровень:</w:t>
      </w:r>
    </w:p>
    <w:p w:rsidR="0057172B" w:rsidRPr="00E33D62" w:rsidRDefault="0057172B" w:rsidP="0085659C">
      <w:pPr>
        <w:jc w:val="both"/>
        <w:rPr>
          <w:sz w:val="28"/>
          <w:szCs w:val="28"/>
        </w:rPr>
      </w:pPr>
    </w:p>
    <w:p w:rsidR="0057172B" w:rsidRPr="00E33D62" w:rsidRDefault="0057172B" w:rsidP="0085659C">
      <w:pPr>
        <w:jc w:val="both"/>
        <w:rPr>
          <w:sz w:val="28"/>
          <w:szCs w:val="28"/>
        </w:rPr>
      </w:pPr>
      <w:r w:rsidRPr="00E33D62">
        <w:rPr>
          <w:rFonts w:eastAsia="Times New Roman"/>
          <w:sz w:val="28"/>
          <w:szCs w:val="28"/>
        </w:rPr>
        <w:t>знание названия страны, в которой мы живем; названий государственных символов России;</w:t>
      </w:r>
    </w:p>
    <w:p w:rsidR="0057172B" w:rsidRPr="00E33D62" w:rsidRDefault="0057172B" w:rsidP="0085659C">
      <w:pPr>
        <w:jc w:val="both"/>
        <w:rPr>
          <w:sz w:val="28"/>
          <w:szCs w:val="28"/>
        </w:rPr>
      </w:pPr>
      <w:r w:rsidRPr="00E33D62">
        <w:rPr>
          <w:rFonts w:eastAsia="Times New Roman"/>
          <w:sz w:val="28"/>
          <w:szCs w:val="28"/>
        </w:rPr>
        <w:t>представление  о  том,  что  поведение  человека  в  обществе  регулируют  определенные  правила(нормы) и законы;</w:t>
      </w:r>
    </w:p>
    <w:p w:rsidR="0057172B" w:rsidRPr="00E33D62" w:rsidRDefault="0057172B" w:rsidP="0085659C">
      <w:pPr>
        <w:jc w:val="both"/>
        <w:rPr>
          <w:sz w:val="28"/>
          <w:szCs w:val="28"/>
        </w:rPr>
      </w:pPr>
      <w:r w:rsidRPr="00E33D62">
        <w:rPr>
          <w:rFonts w:eastAsia="Times New Roman"/>
          <w:sz w:val="28"/>
          <w:szCs w:val="28"/>
        </w:rPr>
        <w:t>знание названия основного закона страны, по которому мы живем;</w:t>
      </w:r>
    </w:p>
    <w:p w:rsidR="0057172B" w:rsidRPr="00E33D62" w:rsidRDefault="0057172B" w:rsidP="0085659C">
      <w:pPr>
        <w:jc w:val="both"/>
        <w:rPr>
          <w:sz w:val="28"/>
          <w:szCs w:val="28"/>
        </w:rPr>
      </w:pPr>
      <w:r w:rsidRPr="00E33D62">
        <w:rPr>
          <w:rFonts w:eastAsia="Times New Roman"/>
          <w:sz w:val="28"/>
          <w:szCs w:val="28"/>
        </w:rPr>
        <w:t>знание основных прав и обязанностей гражданина РФ;</w:t>
      </w:r>
    </w:p>
    <w:p w:rsidR="0057172B" w:rsidRPr="00E33D62" w:rsidRDefault="0057172B" w:rsidP="0085659C">
      <w:pPr>
        <w:jc w:val="both"/>
        <w:rPr>
          <w:sz w:val="28"/>
          <w:szCs w:val="28"/>
        </w:rPr>
      </w:pPr>
    </w:p>
    <w:p w:rsidR="0057172B" w:rsidRPr="00E33D62" w:rsidRDefault="0057172B" w:rsidP="0085659C">
      <w:pPr>
        <w:jc w:val="both"/>
        <w:rPr>
          <w:sz w:val="28"/>
          <w:szCs w:val="28"/>
        </w:rPr>
      </w:pPr>
      <w:r w:rsidRPr="00E33D62">
        <w:rPr>
          <w:rFonts w:eastAsia="Times New Roman"/>
          <w:sz w:val="28"/>
          <w:szCs w:val="28"/>
        </w:rPr>
        <w:t>написание некоторых деловых бумаг (с помощью педагога), заполнение стандартных бланков.</w:t>
      </w:r>
    </w:p>
    <w:p w:rsidR="0057172B" w:rsidRPr="00E33D62" w:rsidRDefault="0057172B" w:rsidP="0085659C">
      <w:pPr>
        <w:jc w:val="both"/>
        <w:rPr>
          <w:sz w:val="28"/>
          <w:szCs w:val="28"/>
        </w:rPr>
      </w:pPr>
      <w:r w:rsidRPr="00E33D62">
        <w:rPr>
          <w:rFonts w:eastAsia="Times New Roman"/>
          <w:i/>
          <w:iCs/>
          <w:sz w:val="28"/>
          <w:szCs w:val="28"/>
          <w:u w:val="single"/>
        </w:rPr>
        <w:t>Достаточный уровень:</w:t>
      </w:r>
    </w:p>
    <w:p w:rsidR="0057172B" w:rsidRPr="00E33D62" w:rsidRDefault="0057172B" w:rsidP="0085659C">
      <w:pPr>
        <w:jc w:val="both"/>
        <w:rPr>
          <w:sz w:val="28"/>
          <w:szCs w:val="28"/>
        </w:rPr>
      </w:pPr>
    </w:p>
    <w:p w:rsidR="0057172B" w:rsidRPr="00E33D62" w:rsidRDefault="0057172B" w:rsidP="0085659C">
      <w:pPr>
        <w:ind w:right="-36"/>
        <w:jc w:val="both"/>
        <w:rPr>
          <w:sz w:val="28"/>
          <w:szCs w:val="28"/>
        </w:rPr>
      </w:pPr>
      <w:r w:rsidRPr="00E33D62">
        <w:rPr>
          <w:rFonts w:eastAsia="Times New Roman"/>
          <w:sz w:val="28"/>
          <w:szCs w:val="28"/>
        </w:rPr>
        <w:t>знание некоторых понятий (мораль, право, государство, Конституция, гражданин); представление о правонарушениях и видах правовой ответственности; представление о законодательной, исполнительной и судебной власти РФ; знание основных прав и обязанностей гражданина РФ; оформление стандартных бланков;</w:t>
      </w:r>
    </w:p>
    <w:p w:rsidR="0057172B" w:rsidRPr="00E33D62" w:rsidRDefault="0057172B" w:rsidP="0085659C">
      <w:pPr>
        <w:jc w:val="both"/>
        <w:rPr>
          <w:sz w:val="28"/>
          <w:szCs w:val="28"/>
        </w:rPr>
      </w:pPr>
      <w:r w:rsidRPr="00E33D62">
        <w:rPr>
          <w:rFonts w:eastAsia="Times New Roman"/>
          <w:sz w:val="28"/>
          <w:szCs w:val="28"/>
        </w:rPr>
        <w:t>знание названий и назначения правовых организаций, в которые следует обращаться для решения</w:t>
      </w:r>
      <w:r w:rsidR="001B2CF8">
        <w:rPr>
          <w:rFonts w:eastAsia="Times New Roman"/>
          <w:sz w:val="28"/>
          <w:szCs w:val="28"/>
        </w:rPr>
        <w:t xml:space="preserve"> </w:t>
      </w:r>
      <w:r w:rsidRPr="00E33D62">
        <w:rPr>
          <w:rFonts w:eastAsia="Times New Roman"/>
          <w:sz w:val="28"/>
          <w:szCs w:val="28"/>
        </w:rPr>
        <w:t>практических жизненных задач;</w:t>
      </w:r>
    </w:p>
    <w:p w:rsidR="0057172B" w:rsidRPr="00E33D62" w:rsidRDefault="0057172B" w:rsidP="0085659C">
      <w:pPr>
        <w:jc w:val="both"/>
        <w:rPr>
          <w:sz w:val="28"/>
          <w:szCs w:val="28"/>
        </w:rPr>
      </w:pPr>
      <w:r w:rsidRPr="00E33D62">
        <w:rPr>
          <w:rFonts w:eastAsia="Times New Roman"/>
          <w:sz w:val="28"/>
          <w:szCs w:val="28"/>
        </w:rPr>
        <w:lastRenderedPageBreak/>
        <w:t>поиск информации в разных источниках.</w:t>
      </w:r>
    </w:p>
    <w:p w:rsidR="0057172B" w:rsidRPr="00E33D62" w:rsidRDefault="0057172B" w:rsidP="0085659C">
      <w:pPr>
        <w:jc w:val="both"/>
        <w:rPr>
          <w:sz w:val="28"/>
          <w:szCs w:val="28"/>
        </w:rPr>
      </w:pPr>
    </w:p>
    <w:p w:rsidR="0057172B" w:rsidRPr="00E33D62" w:rsidRDefault="0057172B" w:rsidP="0085659C">
      <w:pPr>
        <w:jc w:val="both"/>
        <w:rPr>
          <w:sz w:val="28"/>
          <w:szCs w:val="28"/>
        </w:rPr>
      </w:pPr>
      <w:r w:rsidRPr="00E33D62">
        <w:rPr>
          <w:rFonts w:eastAsia="Times New Roman"/>
          <w:b/>
          <w:bCs/>
          <w:i/>
          <w:iCs/>
          <w:sz w:val="28"/>
          <w:szCs w:val="28"/>
        </w:rPr>
        <w:t>Этика:</w:t>
      </w:r>
    </w:p>
    <w:p w:rsidR="0057172B" w:rsidRPr="00E33D62" w:rsidRDefault="0057172B" w:rsidP="0085659C">
      <w:pPr>
        <w:jc w:val="both"/>
        <w:rPr>
          <w:sz w:val="28"/>
          <w:szCs w:val="28"/>
        </w:rPr>
      </w:pPr>
      <w:r w:rsidRPr="00E33D62">
        <w:rPr>
          <w:rFonts w:eastAsia="Times New Roman"/>
          <w:i/>
          <w:iCs/>
          <w:sz w:val="28"/>
          <w:szCs w:val="28"/>
          <w:u w:val="single"/>
        </w:rPr>
        <w:t>Минимальный уровень:</w:t>
      </w:r>
    </w:p>
    <w:p w:rsidR="0057172B" w:rsidRPr="00E33D62" w:rsidRDefault="0057172B" w:rsidP="0085659C">
      <w:pPr>
        <w:jc w:val="both"/>
        <w:rPr>
          <w:sz w:val="28"/>
          <w:szCs w:val="28"/>
        </w:rPr>
      </w:pPr>
    </w:p>
    <w:p w:rsidR="0057172B" w:rsidRPr="00E33D62" w:rsidRDefault="0057172B" w:rsidP="0085659C">
      <w:pPr>
        <w:jc w:val="both"/>
        <w:rPr>
          <w:sz w:val="28"/>
          <w:szCs w:val="28"/>
        </w:rPr>
      </w:pPr>
      <w:r w:rsidRPr="00E33D62">
        <w:rPr>
          <w:rFonts w:eastAsia="Times New Roman"/>
          <w:sz w:val="28"/>
          <w:szCs w:val="28"/>
        </w:rPr>
        <w:t>представления о некоторых этических нормах;</w:t>
      </w:r>
    </w:p>
    <w:p w:rsidR="0057172B" w:rsidRPr="00E33D62" w:rsidRDefault="0057172B" w:rsidP="0085659C">
      <w:pPr>
        <w:tabs>
          <w:tab w:val="left" w:pos="1640"/>
          <w:tab w:val="left" w:pos="2980"/>
          <w:tab w:val="left" w:pos="3300"/>
          <w:tab w:val="left" w:pos="4580"/>
          <w:tab w:val="left" w:pos="5440"/>
          <w:tab w:val="left" w:pos="7080"/>
          <w:tab w:val="left" w:pos="8720"/>
        </w:tabs>
        <w:jc w:val="both"/>
        <w:rPr>
          <w:sz w:val="28"/>
          <w:szCs w:val="28"/>
        </w:rPr>
      </w:pPr>
      <w:r w:rsidRPr="00E33D62">
        <w:rPr>
          <w:rFonts w:eastAsia="Times New Roman"/>
          <w:sz w:val="28"/>
          <w:szCs w:val="28"/>
        </w:rPr>
        <w:t>высказывание отношения</w:t>
      </w:r>
      <w:r w:rsidRPr="00E33D62">
        <w:rPr>
          <w:rFonts w:eastAsia="Times New Roman"/>
          <w:sz w:val="28"/>
          <w:szCs w:val="28"/>
        </w:rPr>
        <w:tab/>
        <w:t>к поступкам героев литературных произведений(кинофильмов),одноклассников, сверстников и других людей с учетом сформированных представлений</w:t>
      </w:r>
      <w:r w:rsidR="001B2CF8">
        <w:rPr>
          <w:rFonts w:eastAsia="Times New Roman"/>
          <w:sz w:val="28"/>
          <w:szCs w:val="28"/>
        </w:rPr>
        <w:t xml:space="preserve"> </w:t>
      </w:r>
      <w:r w:rsidRPr="00E33D62">
        <w:rPr>
          <w:rFonts w:eastAsia="Times New Roman"/>
          <w:sz w:val="28"/>
          <w:szCs w:val="28"/>
        </w:rPr>
        <w:t>об</w:t>
      </w:r>
      <w:r w:rsidR="001B2CF8">
        <w:rPr>
          <w:rFonts w:eastAsia="Times New Roman"/>
          <w:sz w:val="28"/>
          <w:szCs w:val="28"/>
        </w:rPr>
        <w:t xml:space="preserve"> </w:t>
      </w:r>
      <w:r w:rsidRPr="00E33D62">
        <w:rPr>
          <w:rFonts w:eastAsia="Times New Roman"/>
          <w:sz w:val="28"/>
          <w:szCs w:val="28"/>
        </w:rPr>
        <w:t>этических нормах и правилах;</w:t>
      </w:r>
    </w:p>
    <w:p w:rsidR="0057172B" w:rsidRPr="00E33D62" w:rsidRDefault="0057172B" w:rsidP="0085659C">
      <w:pPr>
        <w:jc w:val="both"/>
        <w:rPr>
          <w:sz w:val="28"/>
          <w:szCs w:val="28"/>
        </w:rPr>
      </w:pPr>
      <w:r w:rsidRPr="00E33D62">
        <w:rPr>
          <w:rFonts w:eastAsia="Times New Roman"/>
          <w:sz w:val="28"/>
          <w:szCs w:val="28"/>
        </w:rPr>
        <w:t>признание возможности существования различных точек зрения и права каждого иметь свою точку</w:t>
      </w:r>
    </w:p>
    <w:p w:rsidR="0057172B" w:rsidRPr="00E33D62" w:rsidRDefault="0057172B" w:rsidP="0085659C">
      <w:pPr>
        <w:jc w:val="both"/>
        <w:rPr>
          <w:sz w:val="28"/>
          <w:szCs w:val="28"/>
        </w:rPr>
      </w:pPr>
      <w:r w:rsidRPr="00E33D62">
        <w:rPr>
          <w:rFonts w:eastAsia="Times New Roman"/>
          <w:sz w:val="28"/>
          <w:szCs w:val="28"/>
        </w:rPr>
        <w:t>зрения.</w:t>
      </w:r>
    </w:p>
    <w:p w:rsidR="0057172B" w:rsidRPr="00E33D62" w:rsidRDefault="0057172B" w:rsidP="0085659C">
      <w:pPr>
        <w:jc w:val="both"/>
        <w:rPr>
          <w:sz w:val="28"/>
          <w:szCs w:val="28"/>
        </w:rPr>
      </w:pPr>
      <w:r w:rsidRPr="00E33D62">
        <w:rPr>
          <w:rFonts w:eastAsia="Times New Roman"/>
          <w:i/>
          <w:iCs/>
          <w:sz w:val="28"/>
          <w:szCs w:val="28"/>
          <w:u w:val="single"/>
        </w:rPr>
        <w:t>Достаточный уровень:</w:t>
      </w:r>
    </w:p>
    <w:p w:rsidR="0057172B" w:rsidRPr="00E33D62" w:rsidRDefault="0057172B" w:rsidP="0085659C">
      <w:pPr>
        <w:tabs>
          <w:tab w:val="left" w:pos="2220"/>
          <w:tab w:val="left" w:pos="3180"/>
          <w:tab w:val="left" w:pos="4460"/>
          <w:tab w:val="left" w:pos="5380"/>
          <w:tab w:val="left" w:pos="7060"/>
          <w:tab w:val="left" w:pos="8720"/>
        </w:tabs>
        <w:jc w:val="both"/>
        <w:rPr>
          <w:sz w:val="28"/>
          <w:szCs w:val="28"/>
        </w:rPr>
      </w:pPr>
      <w:r w:rsidRPr="00E33D62">
        <w:rPr>
          <w:rFonts w:eastAsia="Times New Roman"/>
          <w:sz w:val="28"/>
          <w:szCs w:val="28"/>
        </w:rPr>
        <w:t>Аргументированная оценка поступков героев литературных произведений(кинофильмов),одноклассников, сверстников и других людей с учетом сформированных</w:t>
      </w:r>
      <w:r w:rsidRPr="00E33D62">
        <w:rPr>
          <w:rFonts w:eastAsia="Times New Roman"/>
          <w:sz w:val="28"/>
          <w:szCs w:val="28"/>
        </w:rPr>
        <w:tab/>
        <w:t>представлений</w:t>
      </w:r>
      <w:r w:rsidRPr="00E33D62">
        <w:rPr>
          <w:sz w:val="28"/>
          <w:szCs w:val="28"/>
        </w:rPr>
        <w:tab/>
      </w:r>
      <w:r w:rsidRPr="00E33D62">
        <w:rPr>
          <w:rFonts w:eastAsia="Times New Roman"/>
          <w:sz w:val="28"/>
          <w:szCs w:val="28"/>
        </w:rPr>
        <w:t>об</w:t>
      </w:r>
      <w:r w:rsidR="001B2CF8">
        <w:rPr>
          <w:rFonts w:eastAsia="Times New Roman"/>
          <w:sz w:val="28"/>
          <w:szCs w:val="28"/>
        </w:rPr>
        <w:t xml:space="preserve"> </w:t>
      </w:r>
      <w:r w:rsidRPr="00E33D62">
        <w:rPr>
          <w:rFonts w:eastAsia="Times New Roman"/>
          <w:sz w:val="28"/>
          <w:szCs w:val="28"/>
        </w:rPr>
        <w:t>этических нормах и правилах;</w:t>
      </w:r>
    </w:p>
    <w:p w:rsidR="0057172B" w:rsidRPr="00E33D62" w:rsidRDefault="0057172B" w:rsidP="0085659C">
      <w:pPr>
        <w:jc w:val="both"/>
        <w:rPr>
          <w:sz w:val="28"/>
          <w:szCs w:val="28"/>
        </w:rPr>
      </w:pPr>
      <w:r w:rsidRPr="00E33D62">
        <w:rPr>
          <w:rFonts w:eastAsia="Times New Roman"/>
          <w:sz w:val="28"/>
          <w:szCs w:val="28"/>
        </w:rPr>
        <w:t>понимание личной ответственности за свои поступки на основе представлений об этических нормах</w:t>
      </w:r>
    </w:p>
    <w:p w:rsidR="0057172B" w:rsidRPr="00E33D62" w:rsidRDefault="0057172B" w:rsidP="0085659C">
      <w:pPr>
        <w:jc w:val="both"/>
        <w:rPr>
          <w:sz w:val="28"/>
          <w:szCs w:val="28"/>
        </w:rPr>
      </w:pPr>
      <w:r w:rsidRPr="00E33D62">
        <w:rPr>
          <w:rFonts w:eastAsia="Times New Roman"/>
          <w:sz w:val="28"/>
          <w:szCs w:val="28"/>
        </w:rPr>
        <w:t>и правилах поведения в современном обществе;</w:t>
      </w:r>
    </w:p>
    <w:p w:rsidR="0057172B" w:rsidRPr="00E33D62" w:rsidRDefault="0057172B" w:rsidP="0085659C">
      <w:pPr>
        <w:jc w:val="both"/>
        <w:rPr>
          <w:sz w:val="28"/>
          <w:szCs w:val="28"/>
        </w:rPr>
      </w:pPr>
    </w:p>
    <w:p w:rsidR="0057172B" w:rsidRPr="00E33D62" w:rsidRDefault="0057172B" w:rsidP="0085659C">
      <w:pPr>
        <w:jc w:val="both"/>
        <w:rPr>
          <w:sz w:val="28"/>
          <w:szCs w:val="28"/>
        </w:rPr>
      </w:pPr>
      <w:r w:rsidRPr="00E33D62">
        <w:rPr>
          <w:rFonts w:eastAsia="Times New Roman"/>
          <w:sz w:val="28"/>
          <w:szCs w:val="28"/>
        </w:rPr>
        <w:t>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взаимодействия с разными людьми.</w:t>
      </w:r>
    </w:p>
    <w:p w:rsidR="0057172B" w:rsidRPr="00E33D62" w:rsidRDefault="0057172B" w:rsidP="0085659C">
      <w:pPr>
        <w:jc w:val="both"/>
        <w:rPr>
          <w:sz w:val="28"/>
          <w:szCs w:val="28"/>
        </w:rPr>
      </w:pPr>
    </w:p>
    <w:p w:rsidR="0057172B" w:rsidRPr="00E33D62" w:rsidRDefault="0057172B" w:rsidP="0085659C">
      <w:pPr>
        <w:jc w:val="both"/>
        <w:rPr>
          <w:sz w:val="28"/>
          <w:szCs w:val="28"/>
        </w:rPr>
      </w:pPr>
      <w:r w:rsidRPr="00E33D62">
        <w:rPr>
          <w:rFonts w:eastAsia="Times New Roman"/>
          <w:b/>
          <w:bCs/>
          <w:i/>
          <w:iCs/>
          <w:sz w:val="28"/>
          <w:szCs w:val="28"/>
        </w:rPr>
        <w:t>Физическая культура:</w:t>
      </w:r>
    </w:p>
    <w:p w:rsidR="0057172B" w:rsidRPr="00E33D62" w:rsidRDefault="0057172B" w:rsidP="0085659C">
      <w:pPr>
        <w:jc w:val="both"/>
        <w:rPr>
          <w:sz w:val="28"/>
          <w:szCs w:val="28"/>
        </w:rPr>
      </w:pPr>
      <w:r w:rsidRPr="00E33D62">
        <w:rPr>
          <w:rFonts w:eastAsia="Times New Roman"/>
          <w:i/>
          <w:iCs/>
          <w:sz w:val="28"/>
          <w:szCs w:val="28"/>
          <w:u w:val="single"/>
        </w:rPr>
        <w:t>Минимальный уровень:</w:t>
      </w:r>
    </w:p>
    <w:p w:rsidR="0057172B" w:rsidRPr="00E33D62" w:rsidRDefault="0057172B" w:rsidP="0085659C">
      <w:pPr>
        <w:jc w:val="both"/>
        <w:rPr>
          <w:sz w:val="28"/>
          <w:szCs w:val="28"/>
        </w:rPr>
      </w:pPr>
    </w:p>
    <w:p w:rsidR="0057172B" w:rsidRPr="00E33D62" w:rsidRDefault="0057172B" w:rsidP="0085659C">
      <w:pPr>
        <w:jc w:val="both"/>
        <w:rPr>
          <w:sz w:val="28"/>
          <w:szCs w:val="28"/>
        </w:rPr>
      </w:pPr>
      <w:r w:rsidRPr="00E33D62">
        <w:rPr>
          <w:rFonts w:eastAsia="Times New Roman"/>
          <w:sz w:val="28"/>
          <w:szCs w:val="28"/>
        </w:rPr>
        <w:t>представление о физической культуре как части общей культуры современного общества;</w:t>
      </w:r>
    </w:p>
    <w:p w:rsidR="0057172B" w:rsidRPr="00E33D62" w:rsidRDefault="0057172B" w:rsidP="0085659C">
      <w:pPr>
        <w:jc w:val="both"/>
        <w:rPr>
          <w:sz w:val="28"/>
          <w:szCs w:val="28"/>
        </w:rPr>
      </w:pPr>
      <w:r w:rsidRPr="00E33D62">
        <w:rPr>
          <w:rFonts w:eastAsia="Times New Roman"/>
          <w:sz w:val="28"/>
          <w:szCs w:val="28"/>
        </w:rPr>
        <w:t>осознание влияния физических упражнений на физическое развитие и развитие физических качеств</w:t>
      </w:r>
      <w:r w:rsidR="001B2CF8">
        <w:rPr>
          <w:rFonts w:eastAsia="Times New Roman"/>
          <w:sz w:val="28"/>
          <w:szCs w:val="28"/>
        </w:rPr>
        <w:t xml:space="preserve"> </w:t>
      </w:r>
      <w:r w:rsidRPr="00E33D62">
        <w:rPr>
          <w:rFonts w:eastAsia="Times New Roman"/>
          <w:sz w:val="28"/>
          <w:szCs w:val="28"/>
        </w:rPr>
        <w:t>человека;</w:t>
      </w:r>
    </w:p>
    <w:p w:rsidR="0057172B" w:rsidRPr="00E33D62" w:rsidRDefault="0057172B" w:rsidP="0085659C">
      <w:pPr>
        <w:jc w:val="both"/>
        <w:rPr>
          <w:sz w:val="28"/>
          <w:szCs w:val="28"/>
        </w:rPr>
      </w:pPr>
      <w:r w:rsidRPr="00E33D62">
        <w:rPr>
          <w:rFonts w:eastAsia="Times New Roman"/>
          <w:sz w:val="28"/>
          <w:szCs w:val="28"/>
        </w:rPr>
        <w:t>понимание связи физической культуры с трудовой и военной деятельностью;</w:t>
      </w:r>
    </w:p>
    <w:p w:rsidR="0057172B" w:rsidRPr="00E33D62" w:rsidRDefault="0057172B" w:rsidP="0085659C">
      <w:pPr>
        <w:jc w:val="both"/>
        <w:rPr>
          <w:sz w:val="28"/>
          <w:szCs w:val="28"/>
        </w:rPr>
      </w:pPr>
    </w:p>
    <w:p w:rsidR="0057172B" w:rsidRPr="00E33D62" w:rsidRDefault="0057172B" w:rsidP="0085659C">
      <w:pPr>
        <w:ind w:right="460"/>
        <w:jc w:val="both"/>
        <w:rPr>
          <w:sz w:val="28"/>
          <w:szCs w:val="28"/>
        </w:rPr>
      </w:pPr>
      <w:r w:rsidRPr="00E33D62">
        <w:rPr>
          <w:rFonts w:eastAsia="Times New Roman"/>
          <w:sz w:val="28"/>
          <w:szCs w:val="28"/>
        </w:rPr>
        <w:t>знание правил профилактики травматизма, подготовки мест для занятий физической культурой; выбор спортивной одежды и обуви в зависимости от погодных условий и времени года;</w:t>
      </w:r>
    </w:p>
    <w:p w:rsidR="00490A84" w:rsidRPr="00E33D62" w:rsidRDefault="00490A84" w:rsidP="0085659C">
      <w:pPr>
        <w:jc w:val="both"/>
        <w:rPr>
          <w:sz w:val="28"/>
          <w:szCs w:val="28"/>
        </w:rPr>
      </w:pPr>
      <w:r w:rsidRPr="00E33D62">
        <w:rPr>
          <w:rFonts w:eastAsia="Times New Roman"/>
          <w:sz w:val="28"/>
          <w:szCs w:val="28"/>
        </w:rPr>
        <w:t>знание правил оказания доврачебной помощи при травмах и ушибах во время самостоятельных</w:t>
      </w:r>
      <w:r w:rsidR="001B2CF8">
        <w:rPr>
          <w:rFonts w:eastAsia="Times New Roman"/>
          <w:sz w:val="28"/>
          <w:szCs w:val="28"/>
        </w:rPr>
        <w:t xml:space="preserve"> </w:t>
      </w:r>
      <w:r w:rsidRPr="00E33D62">
        <w:rPr>
          <w:rFonts w:eastAsia="Times New Roman"/>
          <w:sz w:val="28"/>
          <w:szCs w:val="28"/>
        </w:rPr>
        <w:t>занятий физическими упражнениями;</w:t>
      </w:r>
    </w:p>
    <w:p w:rsidR="00490A84" w:rsidRPr="00E33D62" w:rsidRDefault="00490A84" w:rsidP="0085659C">
      <w:pPr>
        <w:jc w:val="both"/>
        <w:rPr>
          <w:sz w:val="28"/>
          <w:szCs w:val="28"/>
        </w:rPr>
      </w:pPr>
      <w:r w:rsidRPr="00E33D62">
        <w:rPr>
          <w:rFonts w:eastAsia="Times New Roman"/>
          <w:sz w:val="28"/>
          <w:szCs w:val="28"/>
        </w:rPr>
        <w:t>использование занятий физической культурой, спортивных игр (под руководством учителя) для</w:t>
      </w:r>
      <w:r w:rsidR="001B2CF8">
        <w:rPr>
          <w:rFonts w:eastAsia="Times New Roman"/>
          <w:sz w:val="28"/>
          <w:szCs w:val="28"/>
        </w:rPr>
        <w:t xml:space="preserve"> </w:t>
      </w:r>
      <w:r w:rsidRPr="00E33D62">
        <w:rPr>
          <w:rFonts w:eastAsia="Times New Roman"/>
          <w:sz w:val="28"/>
          <w:szCs w:val="28"/>
        </w:rPr>
        <w:t>организации</w:t>
      </w:r>
      <w:r w:rsidR="001B2CF8">
        <w:rPr>
          <w:rFonts w:eastAsia="Times New Roman"/>
          <w:sz w:val="28"/>
          <w:szCs w:val="28"/>
        </w:rPr>
        <w:t xml:space="preserve"> </w:t>
      </w:r>
      <w:r w:rsidRPr="00E33D62">
        <w:rPr>
          <w:rFonts w:eastAsia="Times New Roman"/>
          <w:sz w:val="28"/>
          <w:szCs w:val="28"/>
        </w:rPr>
        <w:tab/>
        <w:t>индивидуального</w:t>
      </w:r>
      <w:r w:rsidR="001B2CF8">
        <w:rPr>
          <w:rFonts w:eastAsia="Times New Roman"/>
          <w:sz w:val="28"/>
          <w:szCs w:val="28"/>
        </w:rPr>
        <w:t xml:space="preserve"> </w:t>
      </w:r>
      <w:r w:rsidRPr="00E33D62">
        <w:rPr>
          <w:rFonts w:eastAsia="Times New Roman"/>
          <w:sz w:val="28"/>
          <w:szCs w:val="28"/>
        </w:rPr>
        <w:tab/>
        <w:t>отдыха,</w:t>
      </w:r>
      <w:r w:rsidRPr="00E33D62">
        <w:rPr>
          <w:rFonts w:eastAsia="Times New Roman"/>
          <w:sz w:val="28"/>
          <w:szCs w:val="28"/>
        </w:rPr>
        <w:tab/>
        <w:t>укрепления</w:t>
      </w:r>
      <w:r w:rsidRPr="00E33D62">
        <w:rPr>
          <w:rFonts w:eastAsia="Times New Roman"/>
          <w:sz w:val="28"/>
          <w:szCs w:val="28"/>
        </w:rPr>
        <w:tab/>
        <w:t>здоровья, повышения</w:t>
      </w:r>
      <w:r w:rsidRPr="00E33D62">
        <w:rPr>
          <w:rFonts w:eastAsia="Times New Roman"/>
          <w:sz w:val="28"/>
          <w:szCs w:val="28"/>
        </w:rPr>
        <w:tab/>
        <w:t>уровня</w:t>
      </w:r>
      <w:r w:rsidR="001B2CF8">
        <w:rPr>
          <w:rFonts w:eastAsia="Times New Roman"/>
          <w:sz w:val="28"/>
          <w:szCs w:val="28"/>
        </w:rPr>
        <w:t xml:space="preserve"> </w:t>
      </w:r>
      <w:r w:rsidRPr="00E33D62">
        <w:rPr>
          <w:rFonts w:eastAsia="Times New Roman"/>
          <w:sz w:val="28"/>
          <w:szCs w:val="28"/>
        </w:rPr>
        <w:t>физических</w:t>
      </w:r>
      <w:r w:rsidR="001B2CF8">
        <w:rPr>
          <w:rFonts w:eastAsia="Times New Roman"/>
          <w:sz w:val="28"/>
          <w:szCs w:val="28"/>
        </w:rPr>
        <w:t xml:space="preserve"> </w:t>
      </w:r>
      <w:r w:rsidRPr="00E33D62">
        <w:rPr>
          <w:rFonts w:eastAsia="Times New Roman"/>
          <w:sz w:val="28"/>
          <w:szCs w:val="28"/>
        </w:rPr>
        <w:t>качеств;</w:t>
      </w:r>
    </w:p>
    <w:p w:rsidR="00490A84" w:rsidRPr="00E33D62" w:rsidRDefault="00490A84" w:rsidP="0085659C">
      <w:pPr>
        <w:jc w:val="both"/>
        <w:rPr>
          <w:sz w:val="28"/>
          <w:szCs w:val="28"/>
        </w:rPr>
      </w:pPr>
      <w:r w:rsidRPr="00E33D62">
        <w:rPr>
          <w:rFonts w:eastAsia="Times New Roman"/>
          <w:sz w:val="28"/>
          <w:szCs w:val="28"/>
        </w:rPr>
        <w:t>планирование занятий физическими упражнениями в режиме дня;</w:t>
      </w:r>
    </w:p>
    <w:p w:rsidR="00490A84" w:rsidRPr="00E33D62" w:rsidRDefault="00490A84" w:rsidP="0085659C">
      <w:pPr>
        <w:jc w:val="both"/>
        <w:rPr>
          <w:sz w:val="28"/>
          <w:szCs w:val="28"/>
        </w:rPr>
      </w:pPr>
      <w:r w:rsidRPr="00E33D62">
        <w:rPr>
          <w:rFonts w:eastAsia="Times New Roman"/>
          <w:sz w:val="28"/>
          <w:szCs w:val="28"/>
        </w:rPr>
        <w:t>составление комплексов физических упражнений (под руководством учителя), направленных на</w:t>
      </w:r>
      <w:r w:rsidR="001B2CF8">
        <w:rPr>
          <w:rFonts w:eastAsia="Times New Roman"/>
          <w:sz w:val="28"/>
          <w:szCs w:val="28"/>
        </w:rPr>
        <w:t xml:space="preserve"> </w:t>
      </w:r>
      <w:r w:rsidRPr="00E33D62">
        <w:rPr>
          <w:rFonts w:eastAsia="Times New Roman"/>
          <w:sz w:val="28"/>
          <w:szCs w:val="28"/>
        </w:rPr>
        <w:t>развитие основных физических качеств человека;</w:t>
      </w:r>
    </w:p>
    <w:p w:rsidR="00490A84" w:rsidRPr="00E33D62" w:rsidRDefault="00490A84" w:rsidP="0085659C">
      <w:pPr>
        <w:jc w:val="both"/>
        <w:rPr>
          <w:sz w:val="28"/>
          <w:szCs w:val="28"/>
        </w:rPr>
      </w:pPr>
      <w:r w:rsidRPr="00E33D62">
        <w:rPr>
          <w:rFonts w:eastAsia="Times New Roman"/>
          <w:sz w:val="28"/>
          <w:szCs w:val="28"/>
        </w:rPr>
        <w:lastRenderedPageBreak/>
        <w:t>определение основных показателей состояния человека и его физического развития (длина и масса</w:t>
      </w:r>
      <w:r w:rsidR="001B2CF8">
        <w:rPr>
          <w:rFonts w:eastAsia="Times New Roman"/>
          <w:sz w:val="28"/>
          <w:szCs w:val="28"/>
        </w:rPr>
        <w:t xml:space="preserve"> </w:t>
      </w:r>
      <w:r w:rsidRPr="00E33D62">
        <w:rPr>
          <w:rFonts w:eastAsia="Times New Roman"/>
          <w:sz w:val="28"/>
          <w:szCs w:val="28"/>
        </w:rPr>
        <w:t>тела, частота сердечных сокращений);</w:t>
      </w:r>
    </w:p>
    <w:p w:rsidR="00490A84" w:rsidRPr="00E33D62" w:rsidRDefault="00490A84" w:rsidP="0085659C">
      <w:pPr>
        <w:tabs>
          <w:tab w:val="left" w:pos="1720"/>
          <w:tab w:val="left" w:pos="2080"/>
          <w:tab w:val="left" w:pos="3580"/>
          <w:tab w:val="left" w:pos="4940"/>
          <w:tab w:val="left" w:pos="5880"/>
          <w:tab w:val="left" w:pos="7100"/>
          <w:tab w:val="left" w:pos="8060"/>
          <w:tab w:val="left" w:pos="9620"/>
        </w:tabs>
        <w:jc w:val="both"/>
        <w:rPr>
          <w:sz w:val="28"/>
          <w:szCs w:val="28"/>
        </w:rPr>
      </w:pPr>
      <w:r w:rsidRPr="00E33D62">
        <w:rPr>
          <w:rFonts w:eastAsia="Times New Roman"/>
          <w:sz w:val="28"/>
          <w:szCs w:val="28"/>
        </w:rPr>
        <w:t>представление о</w:t>
      </w:r>
      <w:r w:rsidRPr="00E33D62">
        <w:rPr>
          <w:rFonts w:eastAsia="Times New Roman"/>
          <w:sz w:val="28"/>
          <w:szCs w:val="28"/>
        </w:rPr>
        <w:tab/>
        <w:t>закаливании</w:t>
      </w:r>
      <w:r w:rsidRPr="00E33D62">
        <w:rPr>
          <w:rFonts w:eastAsia="Times New Roman"/>
          <w:sz w:val="28"/>
          <w:szCs w:val="28"/>
        </w:rPr>
        <w:tab/>
        <w:t>организма;</w:t>
      </w:r>
      <w:r w:rsidRPr="00E33D62">
        <w:rPr>
          <w:rFonts w:eastAsia="Times New Roman"/>
          <w:sz w:val="28"/>
          <w:szCs w:val="28"/>
        </w:rPr>
        <w:tab/>
        <w:t>знание</w:t>
      </w:r>
      <w:r w:rsidRPr="00E33D62">
        <w:rPr>
          <w:rFonts w:eastAsia="Times New Roman"/>
          <w:sz w:val="28"/>
          <w:szCs w:val="28"/>
        </w:rPr>
        <w:tab/>
        <w:t>основных</w:t>
      </w:r>
      <w:r w:rsidRPr="00E33D62">
        <w:rPr>
          <w:rFonts w:eastAsia="Times New Roman"/>
          <w:sz w:val="28"/>
          <w:szCs w:val="28"/>
        </w:rPr>
        <w:tab/>
        <w:t>правил</w:t>
      </w:r>
      <w:r w:rsidRPr="00E33D62">
        <w:rPr>
          <w:rFonts w:eastAsia="Times New Roman"/>
          <w:sz w:val="28"/>
          <w:szCs w:val="28"/>
        </w:rPr>
        <w:tab/>
        <w:t>закаливания,</w:t>
      </w:r>
      <w:r w:rsidR="001B2CF8">
        <w:rPr>
          <w:rFonts w:eastAsia="Times New Roman"/>
          <w:sz w:val="28"/>
          <w:szCs w:val="28"/>
        </w:rPr>
        <w:t xml:space="preserve"> </w:t>
      </w:r>
      <w:r w:rsidRPr="00E33D62">
        <w:rPr>
          <w:rFonts w:eastAsia="Times New Roman"/>
          <w:sz w:val="28"/>
          <w:szCs w:val="28"/>
        </w:rPr>
        <w:t>правил</w:t>
      </w:r>
      <w:r w:rsidR="001B2CF8">
        <w:rPr>
          <w:rFonts w:eastAsia="Times New Roman"/>
          <w:sz w:val="28"/>
          <w:szCs w:val="28"/>
        </w:rPr>
        <w:t xml:space="preserve"> </w:t>
      </w:r>
      <w:r w:rsidRPr="00E33D62">
        <w:rPr>
          <w:rFonts w:eastAsia="Times New Roman"/>
          <w:sz w:val="28"/>
          <w:szCs w:val="28"/>
        </w:rPr>
        <w:t>безопасности и гигиенических требований;</w:t>
      </w:r>
    </w:p>
    <w:p w:rsidR="00490A84" w:rsidRPr="00E33D62" w:rsidRDefault="00490A84" w:rsidP="0085659C">
      <w:pPr>
        <w:jc w:val="both"/>
        <w:rPr>
          <w:sz w:val="28"/>
          <w:szCs w:val="28"/>
        </w:rPr>
      </w:pPr>
      <w:r w:rsidRPr="00E33D62">
        <w:rPr>
          <w:rFonts w:eastAsia="Times New Roman"/>
          <w:sz w:val="28"/>
          <w:szCs w:val="28"/>
        </w:rPr>
        <w:t>выполнение строевых действий в шеренге и колонне;</w:t>
      </w:r>
    </w:p>
    <w:p w:rsidR="00490A84" w:rsidRPr="00E33D62" w:rsidRDefault="00490A84" w:rsidP="0085659C">
      <w:pPr>
        <w:jc w:val="both"/>
        <w:rPr>
          <w:sz w:val="28"/>
          <w:szCs w:val="28"/>
        </w:rPr>
      </w:pPr>
    </w:p>
    <w:p w:rsidR="00490A84" w:rsidRPr="00E33D62" w:rsidRDefault="00490A84" w:rsidP="0085659C">
      <w:pPr>
        <w:jc w:val="both"/>
        <w:rPr>
          <w:sz w:val="28"/>
          <w:szCs w:val="28"/>
        </w:rPr>
      </w:pPr>
      <w:r w:rsidRPr="00E33D62">
        <w:rPr>
          <w:rFonts w:eastAsia="Times New Roman"/>
          <w:sz w:val="28"/>
          <w:szCs w:val="28"/>
        </w:rPr>
        <w:t>выполнение общеразвивающих упражнений, воздействующих на развитие основных физических</w:t>
      </w:r>
      <w:r w:rsidR="001B2CF8">
        <w:rPr>
          <w:rFonts w:eastAsia="Times New Roman"/>
          <w:sz w:val="28"/>
          <w:szCs w:val="28"/>
        </w:rPr>
        <w:t xml:space="preserve"> </w:t>
      </w:r>
      <w:r w:rsidRPr="00E33D62">
        <w:rPr>
          <w:rFonts w:eastAsia="Times New Roman"/>
          <w:sz w:val="28"/>
          <w:szCs w:val="28"/>
        </w:rPr>
        <w:t>качеств человека (силы, ловкости, быстроты, гибкости и координации);</w:t>
      </w:r>
    </w:p>
    <w:p w:rsidR="00490A84" w:rsidRPr="00E33D62" w:rsidRDefault="00490A84" w:rsidP="0085659C">
      <w:pPr>
        <w:jc w:val="both"/>
        <w:rPr>
          <w:sz w:val="28"/>
          <w:szCs w:val="28"/>
        </w:rPr>
      </w:pPr>
      <w:r w:rsidRPr="00E33D62">
        <w:rPr>
          <w:rFonts w:eastAsia="Times New Roman"/>
          <w:sz w:val="28"/>
          <w:szCs w:val="28"/>
        </w:rPr>
        <w:t>объяснение правил, техники выполнения двигательных действий, анализ и нахождение ошибок (с</w:t>
      </w:r>
      <w:r w:rsidR="001B2CF8">
        <w:rPr>
          <w:rFonts w:eastAsia="Times New Roman"/>
          <w:sz w:val="28"/>
          <w:szCs w:val="28"/>
        </w:rPr>
        <w:t xml:space="preserve"> </w:t>
      </w:r>
      <w:r w:rsidRPr="00E33D62">
        <w:rPr>
          <w:rFonts w:eastAsia="Times New Roman"/>
          <w:sz w:val="28"/>
          <w:szCs w:val="28"/>
        </w:rPr>
        <w:t>помощью учителя);</w:t>
      </w:r>
    </w:p>
    <w:p w:rsidR="00490A84" w:rsidRPr="00E33D62" w:rsidRDefault="00490A84" w:rsidP="0085659C">
      <w:pPr>
        <w:jc w:val="both"/>
        <w:rPr>
          <w:sz w:val="28"/>
          <w:szCs w:val="28"/>
        </w:rPr>
      </w:pPr>
      <w:r w:rsidRPr="00E33D62">
        <w:rPr>
          <w:rFonts w:eastAsia="Times New Roman"/>
          <w:sz w:val="28"/>
          <w:szCs w:val="28"/>
        </w:rPr>
        <w:t>выполнение усвоенных акробатических и гимнастических комбинаций из числа хорошо усвоенных</w:t>
      </w:r>
      <w:r w:rsidR="001B2CF8">
        <w:rPr>
          <w:rFonts w:eastAsia="Times New Roman"/>
          <w:sz w:val="28"/>
          <w:szCs w:val="28"/>
        </w:rPr>
        <w:t xml:space="preserve"> </w:t>
      </w:r>
      <w:r w:rsidRPr="00E33D62">
        <w:rPr>
          <w:rFonts w:eastAsia="Times New Roman"/>
          <w:sz w:val="28"/>
          <w:szCs w:val="28"/>
        </w:rPr>
        <w:t>(под руководством учителя);</w:t>
      </w:r>
    </w:p>
    <w:p w:rsidR="00490A84" w:rsidRPr="00E33D62" w:rsidRDefault="00490A84" w:rsidP="0085659C">
      <w:pPr>
        <w:jc w:val="both"/>
        <w:rPr>
          <w:sz w:val="28"/>
          <w:szCs w:val="28"/>
        </w:rPr>
      </w:pPr>
      <w:r w:rsidRPr="00E33D62">
        <w:rPr>
          <w:rFonts w:eastAsia="Times New Roman"/>
          <w:sz w:val="28"/>
          <w:szCs w:val="28"/>
        </w:rPr>
        <w:t>выполнение легкоатлетических упражнений в беге и прыжках в соответствии с возрастными и</w:t>
      </w:r>
      <w:r w:rsidR="001B2CF8">
        <w:rPr>
          <w:rFonts w:eastAsia="Times New Roman"/>
          <w:sz w:val="28"/>
          <w:szCs w:val="28"/>
        </w:rPr>
        <w:t xml:space="preserve"> </w:t>
      </w:r>
      <w:r w:rsidRPr="00E33D62">
        <w:rPr>
          <w:rFonts w:eastAsia="Times New Roman"/>
          <w:sz w:val="28"/>
          <w:szCs w:val="28"/>
        </w:rPr>
        <w:t>психофизическими особенностями;</w:t>
      </w:r>
    </w:p>
    <w:p w:rsidR="00490A84" w:rsidRPr="00E33D62" w:rsidRDefault="00490A84" w:rsidP="0085659C">
      <w:pPr>
        <w:jc w:val="both"/>
        <w:rPr>
          <w:sz w:val="28"/>
          <w:szCs w:val="28"/>
        </w:rPr>
      </w:pPr>
    </w:p>
    <w:p w:rsidR="00490A84" w:rsidRPr="00E33D62" w:rsidRDefault="00490A84" w:rsidP="0085659C">
      <w:pPr>
        <w:ind w:right="20"/>
        <w:jc w:val="both"/>
        <w:rPr>
          <w:sz w:val="28"/>
          <w:szCs w:val="28"/>
        </w:rPr>
      </w:pPr>
      <w:r w:rsidRPr="00E33D62">
        <w:rPr>
          <w:rFonts w:eastAsia="Times New Roman"/>
          <w:sz w:val="28"/>
          <w:szCs w:val="28"/>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 участие в подвижных и спортивных играх, осуществление их судейства;</w:t>
      </w:r>
    </w:p>
    <w:p w:rsidR="00490A84" w:rsidRPr="00E33D62" w:rsidRDefault="00490A84" w:rsidP="0085659C">
      <w:pPr>
        <w:jc w:val="both"/>
        <w:rPr>
          <w:sz w:val="28"/>
          <w:szCs w:val="28"/>
        </w:rPr>
      </w:pPr>
    </w:p>
    <w:p w:rsidR="00490A84" w:rsidRPr="00E33D62" w:rsidRDefault="00490A84" w:rsidP="0085659C">
      <w:pPr>
        <w:jc w:val="both"/>
        <w:rPr>
          <w:sz w:val="28"/>
          <w:szCs w:val="28"/>
        </w:rPr>
      </w:pPr>
      <w:r w:rsidRPr="00E33D62">
        <w:rPr>
          <w:rFonts w:eastAsia="Times New Roman"/>
          <w:sz w:val="28"/>
          <w:szCs w:val="28"/>
        </w:rPr>
        <w:t>знание некоторых особенностей физической культуры разных народов, связи физической культуры</w:t>
      </w:r>
      <w:r w:rsidR="001B2CF8">
        <w:rPr>
          <w:rFonts w:eastAsia="Times New Roman"/>
          <w:sz w:val="28"/>
          <w:szCs w:val="28"/>
        </w:rPr>
        <w:t xml:space="preserve"> с </w:t>
      </w:r>
      <w:r w:rsidRPr="00E33D62">
        <w:rPr>
          <w:rFonts w:eastAsia="Times New Roman"/>
          <w:sz w:val="28"/>
          <w:szCs w:val="28"/>
        </w:rPr>
        <w:t>природными, географическими особенностями, традициями и обычаями народа, понимать связи физической культуры с трудовой и военной деятельностью; объяснение правил, техники выполнения двигательных действий, анализ и нахождение ошибок (с помощью учителя);</w:t>
      </w:r>
    </w:p>
    <w:p w:rsidR="00490A84" w:rsidRPr="00E33D62" w:rsidRDefault="00490A84" w:rsidP="0085659C">
      <w:pPr>
        <w:jc w:val="both"/>
        <w:rPr>
          <w:rFonts w:eastAsia="Times New Roman"/>
          <w:sz w:val="28"/>
          <w:szCs w:val="28"/>
        </w:rPr>
      </w:pPr>
      <w:r w:rsidRPr="00E33D62">
        <w:rPr>
          <w:rFonts w:eastAsia="Times New Roman"/>
          <w:sz w:val="28"/>
          <w:szCs w:val="28"/>
        </w:rPr>
        <w:t>использование разметки спортивной площадки при выполнении физических упражнений; правильная ориентировка в пространстве спортивного зала и на стадионе; размещение спортивных снарядов при организации и проведении подвижных и спортивных игр</w:t>
      </w:r>
      <w:r w:rsidR="001B2CF8">
        <w:rPr>
          <w:rFonts w:eastAsia="Times New Roman"/>
          <w:sz w:val="28"/>
          <w:szCs w:val="28"/>
        </w:rPr>
        <w:t xml:space="preserve"> , </w:t>
      </w:r>
      <w:r w:rsidRPr="00E33D62">
        <w:rPr>
          <w:rFonts w:eastAsia="Times New Roman"/>
          <w:sz w:val="28"/>
          <w:szCs w:val="28"/>
        </w:rPr>
        <w:t>правильное применение спортивного инвентаря, тренажерных устройств на уроке физической культуры и во время самостоятельных занятий.</w:t>
      </w:r>
    </w:p>
    <w:p w:rsidR="00490A84" w:rsidRPr="00E33D62" w:rsidRDefault="00490A84" w:rsidP="0085659C">
      <w:pPr>
        <w:jc w:val="both"/>
        <w:rPr>
          <w:rFonts w:eastAsia="Times New Roman"/>
          <w:sz w:val="28"/>
          <w:szCs w:val="28"/>
        </w:rPr>
      </w:pPr>
    </w:p>
    <w:p w:rsidR="00490A84" w:rsidRPr="00E33D62" w:rsidRDefault="00490A84" w:rsidP="0085659C">
      <w:pPr>
        <w:jc w:val="both"/>
        <w:rPr>
          <w:rFonts w:eastAsia="Times New Roman"/>
          <w:sz w:val="28"/>
          <w:szCs w:val="28"/>
        </w:rPr>
      </w:pPr>
      <w:r w:rsidRPr="00E33D62">
        <w:rPr>
          <w:rFonts w:eastAsia="Times New Roman"/>
          <w:i/>
          <w:iCs/>
          <w:sz w:val="28"/>
          <w:szCs w:val="28"/>
          <w:u w:val="single"/>
        </w:rPr>
        <w:t>Достаточный уровень:</w:t>
      </w:r>
    </w:p>
    <w:p w:rsidR="00490A84" w:rsidRPr="00E33D62" w:rsidRDefault="00490A84" w:rsidP="0085659C">
      <w:pPr>
        <w:jc w:val="both"/>
        <w:rPr>
          <w:rFonts w:eastAsia="Times New Roman"/>
          <w:sz w:val="28"/>
          <w:szCs w:val="28"/>
        </w:rPr>
      </w:pPr>
    </w:p>
    <w:p w:rsidR="00490A84" w:rsidRPr="00E33D62" w:rsidRDefault="00490A84" w:rsidP="0085659C">
      <w:pPr>
        <w:jc w:val="both"/>
        <w:rPr>
          <w:rFonts w:eastAsia="Times New Roman"/>
          <w:sz w:val="28"/>
          <w:szCs w:val="28"/>
        </w:rPr>
      </w:pPr>
      <w:r w:rsidRPr="00E33D62">
        <w:rPr>
          <w:rFonts w:eastAsia="Times New Roman"/>
          <w:sz w:val="28"/>
          <w:szCs w:val="28"/>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 самостоятельное применение правил профилактики травматизма в процессе занятий физическими упражнениями;</w:t>
      </w:r>
    </w:p>
    <w:p w:rsidR="00490A84" w:rsidRPr="00E33D62" w:rsidRDefault="00490A84" w:rsidP="0085659C">
      <w:pPr>
        <w:jc w:val="both"/>
        <w:rPr>
          <w:rFonts w:eastAsia="Times New Roman"/>
          <w:sz w:val="28"/>
          <w:szCs w:val="28"/>
        </w:rPr>
      </w:pPr>
      <w:r w:rsidRPr="00E33D62">
        <w:rPr>
          <w:rFonts w:eastAsia="Times New Roman"/>
          <w:sz w:val="28"/>
          <w:szCs w:val="28"/>
        </w:rPr>
        <w:t xml:space="preserve">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 составление (под руководством учителя) комплексов физических упражнений оздоровительной, тренирующей и корригирующей </w:t>
      </w:r>
      <w:r w:rsidRPr="00E33D62">
        <w:rPr>
          <w:rFonts w:eastAsia="Times New Roman"/>
          <w:sz w:val="28"/>
          <w:szCs w:val="28"/>
        </w:rPr>
        <w:lastRenderedPageBreak/>
        <w:t>направленности; 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490A84" w:rsidRPr="00E33D62" w:rsidRDefault="00490A84" w:rsidP="0085659C">
      <w:pPr>
        <w:jc w:val="both"/>
        <w:rPr>
          <w:rFonts w:eastAsia="Times New Roman"/>
          <w:sz w:val="28"/>
          <w:szCs w:val="28"/>
        </w:rPr>
      </w:pPr>
    </w:p>
    <w:p w:rsidR="00490A84" w:rsidRPr="00E33D62" w:rsidRDefault="00490A84" w:rsidP="0085659C">
      <w:pPr>
        <w:jc w:val="both"/>
        <w:rPr>
          <w:rFonts w:eastAsia="Times New Roman"/>
          <w:sz w:val="28"/>
          <w:szCs w:val="28"/>
        </w:rPr>
      </w:pPr>
      <w:r w:rsidRPr="00E33D62">
        <w:rPr>
          <w:rFonts w:eastAsia="Times New Roman"/>
          <w:sz w:val="28"/>
          <w:szCs w:val="28"/>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 самостоятельное выполнение упражнений по коррекции осанки и телосложения;</w:t>
      </w:r>
    </w:p>
    <w:p w:rsidR="00490A84" w:rsidRPr="00E33D62" w:rsidRDefault="00490A84" w:rsidP="0085659C">
      <w:pPr>
        <w:jc w:val="both"/>
        <w:rPr>
          <w:rFonts w:eastAsia="Times New Roman"/>
          <w:sz w:val="28"/>
          <w:szCs w:val="28"/>
        </w:rPr>
      </w:pPr>
    </w:p>
    <w:p w:rsidR="00490A84" w:rsidRPr="00E33D62" w:rsidRDefault="00490A84" w:rsidP="0085659C">
      <w:pPr>
        <w:jc w:val="both"/>
        <w:rPr>
          <w:rFonts w:eastAsia="Times New Roman"/>
          <w:sz w:val="28"/>
          <w:szCs w:val="28"/>
        </w:rPr>
      </w:pPr>
      <w:r w:rsidRPr="00E33D62">
        <w:rPr>
          <w:rFonts w:eastAsia="Times New Roman"/>
          <w:sz w:val="28"/>
          <w:szCs w:val="28"/>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76019D" w:rsidRPr="00E33D62" w:rsidRDefault="0076019D" w:rsidP="0085659C">
      <w:pPr>
        <w:tabs>
          <w:tab w:val="left" w:pos="1360"/>
          <w:tab w:val="left" w:pos="2460"/>
          <w:tab w:val="left" w:pos="4120"/>
          <w:tab w:val="left" w:pos="5180"/>
          <w:tab w:val="left" w:pos="5520"/>
          <w:tab w:val="left" w:pos="6100"/>
          <w:tab w:val="left" w:pos="6760"/>
          <w:tab w:val="left" w:pos="8200"/>
          <w:tab w:val="left" w:pos="9260"/>
          <w:tab w:val="left" w:pos="9540"/>
        </w:tabs>
        <w:jc w:val="both"/>
        <w:rPr>
          <w:sz w:val="28"/>
          <w:szCs w:val="28"/>
        </w:rPr>
      </w:pPr>
      <w:r w:rsidRPr="00E33D62">
        <w:rPr>
          <w:rFonts w:eastAsia="Times New Roman"/>
          <w:sz w:val="28"/>
          <w:szCs w:val="28"/>
        </w:rPr>
        <w:t>применение способов регулирования нагрузки за счет пауз, чередования нагрузки  и отдыха,</w:t>
      </w:r>
      <w:r w:rsidR="001B2CF8">
        <w:rPr>
          <w:rFonts w:eastAsia="Times New Roman"/>
          <w:sz w:val="28"/>
          <w:szCs w:val="28"/>
        </w:rPr>
        <w:t xml:space="preserve"> </w:t>
      </w:r>
      <w:r w:rsidRPr="00E33D62">
        <w:rPr>
          <w:rFonts w:eastAsia="Times New Roman"/>
          <w:sz w:val="28"/>
          <w:szCs w:val="28"/>
        </w:rPr>
        <w:t>дыхательных упражнений;</w:t>
      </w:r>
    </w:p>
    <w:p w:rsidR="0076019D" w:rsidRPr="00E33D62" w:rsidRDefault="0076019D" w:rsidP="0085659C">
      <w:pPr>
        <w:jc w:val="both"/>
        <w:rPr>
          <w:sz w:val="28"/>
          <w:szCs w:val="28"/>
        </w:rPr>
      </w:pPr>
    </w:p>
    <w:p w:rsidR="0076019D" w:rsidRPr="00E33D62" w:rsidRDefault="0076019D" w:rsidP="0085659C">
      <w:pPr>
        <w:jc w:val="both"/>
        <w:rPr>
          <w:sz w:val="28"/>
          <w:szCs w:val="28"/>
        </w:rPr>
      </w:pPr>
      <w:r w:rsidRPr="00E33D62">
        <w:rPr>
          <w:rFonts w:eastAsia="Times New Roman"/>
          <w:sz w:val="28"/>
          <w:szCs w:val="28"/>
        </w:rPr>
        <w:t>подача строевых команд, ведение подсчёта при выполнении общеразвивающих упражнений; выполнение акробатических и гимнастических комбинаций на доступном техническом уровне; выполнение основных технических действий и приемов игры в футбол, баскетбол, волейбол в условиях учебной, игровой и соревновательной деятельности; выполнение передвижений на лыжах усвоенными способами;</w:t>
      </w:r>
    </w:p>
    <w:p w:rsidR="0076019D" w:rsidRPr="00E33D62" w:rsidRDefault="0076019D" w:rsidP="0085659C">
      <w:pPr>
        <w:jc w:val="both"/>
        <w:rPr>
          <w:sz w:val="28"/>
          <w:szCs w:val="28"/>
        </w:rPr>
      </w:pPr>
    </w:p>
    <w:p w:rsidR="0076019D" w:rsidRPr="00E33D62" w:rsidRDefault="0076019D" w:rsidP="0085659C">
      <w:pPr>
        <w:tabs>
          <w:tab w:val="left" w:pos="860"/>
          <w:tab w:val="left" w:pos="2440"/>
          <w:tab w:val="left" w:pos="3820"/>
          <w:tab w:val="left" w:pos="4980"/>
          <w:tab w:val="left" w:pos="5880"/>
          <w:tab w:val="left" w:pos="6960"/>
          <w:tab w:val="left" w:pos="7680"/>
          <w:tab w:val="left" w:pos="9060"/>
          <w:tab w:val="left" w:pos="10220"/>
        </w:tabs>
        <w:jc w:val="both"/>
        <w:rPr>
          <w:sz w:val="28"/>
          <w:szCs w:val="28"/>
        </w:rPr>
      </w:pPr>
      <w:r w:rsidRPr="00E33D62">
        <w:rPr>
          <w:rFonts w:eastAsia="Times New Roman"/>
          <w:sz w:val="28"/>
          <w:szCs w:val="28"/>
        </w:rPr>
        <w:t>знание</w:t>
      </w:r>
      <w:r w:rsidRPr="00E33D62">
        <w:rPr>
          <w:rFonts w:eastAsia="Times New Roman"/>
          <w:sz w:val="28"/>
          <w:szCs w:val="28"/>
        </w:rPr>
        <w:tab/>
        <w:t>особенностей  физической культуры разных народов, связи физической культуры</w:t>
      </w:r>
      <w:r w:rsidR="001B2CF8">
        <w:rPr>
          <w:rFonts w:eastAsia="Times New Roman"/>
          <w:sz w:val="28"/>
          <w:szCs w:val="28"/>
        </w:rPr>
        <w:t xml:space="preserve"> </w:t>
      </w:r>
      <w:r w:rsidRPr="00E33D62">
        <w:rPr>
          <w:rFonts w:eastAsia="Times New Roman"/>
          <w:sz w:val="28"/>
          <w:szCs w:val="28"/>
        </w:rPr>
        <w:t>с</w:t>
      </w:r>
      <w:r w:rsidR="001B2CF8">
        <w:rPr>
          <w:rFonts w:eastAsia="Times New Roman"/>
          <w:sz w:val="28"/>
          <w:szCs w:val="28"/>
        </w:rPr>
        <w:t xml:space="preserve"> </w:t>
      </w:r>
      <w:r w:rsidRPr="00E33D62">
        <w:rPr>
          <w:rFonts w:eastAsia="Times New Roman"/>
          <w:sz w:val="28"/>
          <w:szCs w:val="28"/>
        </w:rPr>
        <w:t>природными, географическими особенностями, традициями и обычаями народа;</w:t>
      </w:r>
    </w:p>
    <w:p w:rsidR="0076019D" w:rsidRPr="00E33D62" w:rsidRDefault="0076019D" w:rsidP="0085659C">
      <w:pPr>
        <w:jc w:val="both"/>
        <w:rPr>
          <w:sz w:val="28"/>
          <w:szCs w:val="28"/>
        </w:rPr>
      </w:pPr>
      <w:r w:rsidRPr="00E33D62">
        <w:rPr>
          <w:rFonts w:eastAsia="Times New Roman"/>
          <w:sz w:val="28"/>
          <w:szCs w:val="28"/>
        </w:rPr>
        <w:t>адекватное взаимодействие с товарищами при выполнении заданий по физической культуре;</w:t>
      </w:r>
    </w:p>
    <w:p w:rsidR="0076019D" w:rsidRPr="00E33D62" w:rsidRDefault="0076019D" w:rsidP="0085659C">
      <w:pPr>
        <w:tabs>
          <w:tab w:val="left" w:pos="1880"/>
          <w:tab w:val="left" w:pos="3240"/>
          <w:tab w:val="left" w:pos="4180"/>
          <w:tab w:val="left" w:pos="5180"/>
          <w:tab w:val="left" w:pos="6600"/>
          <w:tab w:val="left" w:pos="8180"/>
          <w:tab w:val="left" w:pos="9340"/>
          <w:tab w:val="left" w:pos="10200"/>
        </w:tabs>
        <w:jc w:val="both"/>
        <w:rPr>
          <w:sz w:val="28"/>
          <w:szCs w:val="28"/>
        </w:rPr>
      </w:pPr>
      <w:r w:rsidRPr="00E33D62">
        <w:rPr>
          <w:rFonts w:eastAsia="Times New Roman"/>
          <w:sz w:val="28"/>
          <w:szCs w:val="28"/>
        </w:rPr>
        <w:t>самостоятельное объяснение правил, техники выполнения двигательных действий, анализ</w:t>
      </w:r>
      <w:r w:rsidR="001B2CF8">
        <w:rPr>
          <w:rFonts w:eastAsia="Times New Roman"/>
          <w:sz w:val="28"/>
          <w:szCs w:val="28"/>
        </w:rPr>
        <w:t xml:space="preserve"> </w:t>
      </w:r>
      <w:r w:rsidRPr="00E33D62">
        <w:rPr>
          <w:rFonts w:eastAsia="Times New Roman"/>
          <w:sz w:val="28"/>
          <w:szCs w:val="28"/>
        </w:rPr>
        <w:t>и</w:t>
      </w:r>
      <w:r w:rsidR="001B2CF8">
        <w:rPr>
          <w:rFonts w:eastAsia="Times New Roman"/>
          <w:sz w:val="28"/>
          <w:szCs w:val="28"/>
        </w:rPr>
        <w:t xml:space="preserve"> </w:t>
      </w:r>
      <w:r w:rsidRPr="00E33D62">
        <w:rPr>
          <w:rFonts w:eastAsia="Times New Roman"/>
          <w:sz w:val="28"/>
          <w:szCs w:val="28"/>
        </w:rPr>
        <w:t>нахождение ошибок.</w:t>
      </w:r>
    </w:p>
    <w:p w:rsidR="0076019D" w:rsidRPr="00E33D62" w:rsidRDefault="0076019D" w:rsidP="0085659C">
      <w:pPr>
        <w:jc w:val="both"/>
        <w:rPr>
          <w:sz w:val="28"/>
          <w:szCs w:val="28"/>
        </w:rPr>
      </w:pPr>
      <w:r w:rsidRPr="00E33D62">
        <w:rPr>
          <w:rFonts w:eastAsia="Times New Roman"/>
          <w:b/>
          <w:bCs/>
          <w:i/>
          <w:iCs/>
          <w:sz w:val="28"/>
          <w:szCs w:val="28"/>
        </w:rPr>
        <w:t>Профильный труд</w:t>
      </w:r>
      <w:r w:rsidRPr="00E33D62">
        <w:rPr>
          <w:rFonts w:eastAsia="Times New Roman"/>
          <w:i/>
          <w:iCs/>
          <w:sz w:val="28"/>
          <w:szCs w:val="28"/>
        </w:rPr>
        <w:t>:</w:t>
      </w:r>
    </w:p>
    <w:p w:rsidR="0076019D" w:rsidRPr="00E33D62" w:rsidRDefault="0076019D" w:rsidP="0085659C">
      <w:pPr>
        <w:jc w:val="both"/>
        <w:rPr>
          <w:sz w:val="28"/>
          <w:szCs w:val="28"/>
        </w:rPr>
      </w:pPr>
    </w:p>
    <w:p w:rsidR="0076019D" w:rsidRPr="00E33D62" w:rsidRDefault="0076019D" w:rsidP="0085659C">
      <w:pPr>
        <w:jc w:val="both"/>
        <w:rPr>
          <w:sz w:val="28"/>
          <w:szCs w:val="28"/>
        </w:rPr>
      </w:pPr>
      <w:r w:rsidRPr="00E33D62">
        <w:rPr>
          <w:rFonts w:eastAsia="Times New Roman"/>
          <w:i/>
          <w:iCs/>
          <w:color w:val="00000A"/>
          <w:sz w:val="28"/>
          <w:szCs w:val="28"/>
          <w:u w:val="single"/>
        </w:rPr>
        <w:t>Минимальный уровень:</w:t>
      </w:r>
    </w:p>
    <w:p w:rsidR="0076019D" w:rsidRPr="00E33D62" w:rsidRDefault="0076019D" w:rsidP="0085659C">
      <w:pPr>
        <w:jc w:val="both"/>
        <w:rPr>
          <w:sz w:val="28"/>
          <w:szCs w:val="28"/>
        </w:rPr>
      </w:pPr>
      <w:r w:rsidRPr="00E33D62">
        <w:rPr>
          <w:rFonts w:eastAsia="Times New Roman"/>
          <w:color w:val="00000A"/>
          <w:sz w:val="28"/>
          <w:szCs w:val="28"/>
        </w:rPr>
        <w:t>знание названий материалов; процесса их изготовления; изделий, которые из них изготавливаются</w:t>
      </w:r>
      <w:r w:rsidR="001B2CF8">
        <w:rPr>
          <w:rFonts w:eastAsia="Times New Roman"/>
          <w:color w:val="00000A"/>
          <w:sz w:val="28"/>
          <w:szCs w:val="28"/>
        </w:rPr>
        <w:t xml:space="preserve"> </w:t>
      </w:r>
      <w:r w:rsidRPr="00E33D62">
        <w:rPr>
          <w:rFonts w:eastAsia="Times New Roman"/>
          <w:color w:val="00000A"/>
          <w:sz w:val="28"/>
          <w:szCs w:val="28"/>
        </w:rPr>
        <w:t>и применяются в быту, игре, учебе, отдыхе;</w:t>
      </w:r>
    </w:p>
    <w:p w:rsidR="0076019D" w:rsidRPr="00E33D62" w:rsidRDefault="0076019D" w:rsidP="0085659C">
      <w:pPr>
        <w:jc w:val="both"/>
        <w:rPr>
          <w:sz w:val="28"/>
          <w:szCs w:val="28"/>
        </w:rPr>
      </w:pPr>
      <w:r w:rsidRPr="00E33D62">
        <w:rPr>
          <w:rFonts w:eastAsia="Times New Roman"/>
          <w:color w:val="00000A"/>
          <w:sz w:val="28"/>
          <w:szCs w:val="28"/>
        </w:rPr>
        <w:t>знание свойств материалов и правил хранения; санитарно-гигиенических требований при работе с</w:t>
      </w:r>
      <w:r w:rsidR="001B2CF8">
        <w:rPr>
          <w:rFonts w:eastAsia="Times New Roman"/>
          <w:color w:val="00000A"/>
          <w:sz w:val="28"/>
          <w:szCs w:val="28"/>
        </w:rPr>
        <w:t xml:space="preserve"> </w:t>
      </w:r>
      <w:r w:rsidRPr="00E33D62">
        <w:rPr>
          <w:rFonts w:eastAsia="Times New Roman"/>
          <w:color w:val="00000A"/>
          <w:sz w:val="28"/>
          <w:szCs w:val="28"/>
        </w:rPr>
        <w:t>производственными материалами;</w:t>
      </w:r>
    </w:p>
    <w:p w:rsidR="0076019D" w:rsidRPr="00E33D62" w:rsidRDefault="0076019D" w:rsidP="0085659C">
      <w:pPr>
        <w:jc w:val="both"/>
        <w:rPr>
          <w:sz w:val="28"/>
          <w:szCs w:val="28"/>
        </w:rPr>
      </w:pPr>
    </w:p>
    <w:p w:rsidR="0076019D" w:rsidRPr="00E33D62" w:rsidRDefault="0076019D" w:rsidP="0085659C">
      <w:pPr>
        <w:tabs>
          <w:tab w:val="left" w:pos="820"/>
          <w:tab w:val="left" w:pos="2100"/>
          <w:tab w:val="left" w:pos="3220"/>
          <w:tab w:val="left" w:pos="4120"/>
          <w:tab w:val="left" w:pos="5400"/>
          <w:tab w:val="left" w:pos="6420"/>
          <w:tab w:val="left" w:pos="6680"/>
          <w:tab w:val="left" w:pos="7040"/>
          <w:tab w:val="left" w:pos="8180"/>
          <w:tab w:val="left" w:pos="9000"/>
          <w:tab w:val="left" w:pos="9460"/>
        </w:tabs>
        <w:jc w:val="both"/>
        <w:rPr>
          <w:sz w:val="28"/>
          <w:szCs w:val="28"/>
        </w:rPr>
      </w:pPr>
      <w:r w:rsidRPr="00E33D62">
        <w:rPr>
          <w:rFonts w:eastAsia="Times New Roman"/>
          <w:color w:val="00000A"/>
          <w:sz w:val="28"/>
          <w:szCs w:val="28"/>
        </w:rPr>
        <w:t>знание</w:t>
      </w:r>
      <w:r w:rsidRPr="00E33D62">
        <w:rPr>
          <w:rFonts w:eastAsia="Times New Roman"/>
          <w:color w:val="00000A"/>
          <w:sz w:val="28"/>
          <w:szCs w:val="28"/>
        </w:rPr>
        <w:tab/>
        <w:t>принципов действия, общего устройства машины и ее основных частей</w:t>
      </w:r>
      <w:r w:rsidRPr="00E33D62">
        <w:rPr>
          <w:sz w:val="28"/>
          <w:szCs w:val="28"/>
        </w:rPr>
        <w:tab/>
      </w:r>
      <w:r w:rsidRPr="00E33D62">
        <w:rPr>
          <w:rFonts w:eastAsia="Times New Roman"/>
          <w:color w:val="00000A"/>
          <w:sz w:val="28"/>
          <w:szCs w:val="28"/>
        </w:rPr>
        <w:t>(на</w:t>
      </w:r>
      <w:r w:rsidR="001B2CF8">
        <w:rPr>
          <w:rFonts w:eastAsia="Times New Roman"/>
          <w:color w:val="00000A"/>
          <w:sz w:val="28"/>
          <w:szCs w:val="28"/>
        </w:rPr>
        <w:t xml:space="preserve"> </w:t>
      </w:r>
      <w:r w:rsidRPr="00E33D62">
        <w:rPr>
          <w:rFonts w:eastAsia="Times New Roman"/>
          <w:color w:val="00000A"/>
          <w:sz w:val="28"/>
          <w:szCs w:val="28"/>
        </w:rPr>
        <w:t>примере</w:t>
      </w:r>
      <w:r w:rsidR="001B2CF8">
        <w:rPr>
          <w:rFonts w:eastAsia="Times New Roman"/>
          <w:color w:val="00000A"/>
          <w:sz w:val="28"/>
          <w:szCs w:val="28"/>
        </w:rPr>
        <w:t xml:space="preserve"> </w:t>
      </w:r>
      <w:r w:rsidRPr="00E33D62">
        <w:rPr>
          <w:rFonts w:eastAsia="Times New Roman"/>
          <w:color w:val="00000A"/>
          <w:sz w:val="28"/>
          <w:szCs w:val="28"/>
        </w:rPr>
        <w:t>изуче</w:t>
      </w:r>
      <w:r w:rsidR="001B2CF8">
        <w:rPr>
          <w:rFonts w:eastAsia="Times New Roman"/>
          <w:color w:val="00000A"/>
          <w:sz w:val="28"/>
          <w:szCs w:val="28"/>
        </w:rPr>
        <w:t>ния  любой</w:t>
      </w:r>
      <w:r w:rsidR="001B2CF8">
        <w:rPr>
          <w:rFonts w:eastAsia="Times New Roman"/>
          <w:color w:val="00000A"/>
          <w:sz w:val="28"/>
          <w:szCs w:val="28"/>
        </w:rPr>
        <w:tab/>
        <w:t xml:space="preserve">современной машины </w:t>
      </w:r>
      <w:r w:rsidRPr="00E33D62">
        <w:rPr>
          <w:rFonts w:eastAsia="Times New Roman"/>
          <w:color w:val="00000A"/>
          <w:sz w:val="28"/>
          <w:szCs w:val="28"/>
        </w:rPr>
        <w:t>металлорежущего</w:t>
      </w:r>
      <w:r w:rsidRPr="00E33D62">
        <w:rPr>
          <w:rFonts w:eastAsia="Times New Roman"/>
          <w:color w:val="00000A"/>
          <w:sz w:val="28"/>
          <w:szCs w:val="28"/>
        </w:rPr>
        <w:tab/>
        <w:t>станка,  швейной машины,  ткацкого</w:t>
      </w:r>
      <w:r w:rsidR="001B2CF8">
        <w:rPr>
          <w:rFonts w:eastAsia="Times New Roman"/>
          <w:color w:val="00000A"/>
          <w:sz w:val="28"/>
          <w:szCs w:val="28"/>
        </w:rPr>
        <w:t xml:space="preserve"> </w:t>
      </w:r>
      <w:r w:rsidRPr="00E33D62">
        <w:rPr>
          <w:rFonts w:eastAsia="Times New Roman"/>
          <w:color w:val="00000A"/>
          <w:sz w:val="28"/>
          <w:szCs w:val="28"/>
        </w:rPr>
        <w:t>станка, автомобиля, трактора и др.);</w:t>
      </w:r>
    </w:p>
    <w:p w:rsidR="0076019D" w:rsidRPr="00E33D62" w:rsidRDefault="0076019D" w:rsidP="0085659C">
      <w:pPr>
        <w:jc w:val="both"/>
        <w:rPr>
          <w:sz w:val="28"/>
          <w:szCs w:val="28"/>
        </w:rPr>
      </w:pPr>
      <w:r w:rsidRPr="00E33D62">
        <w:rPr>
          <w:rFonts w:eastAsia="Times New Roman"/>
          <w:color w:val="00000A"/>
          <w:sz w:val="28"/>
          <w:szCs w:val="28"/>
        </w:rPr>
        <w:t>знание и применение правил безопасной работы с инструментами и оборудованием, санитарно-гигиенических требований при выполнении работы;</w:t>
      </w:r>
    </w:p>
    <w:p w:rsidR="0076019D" w:rsidRPr="00E33D62" w:rsidRDefault="0076019D" w:rsidP="0085659C">
      <w:pPr>
        <w:tabs>
          <w:tab w:val="left" w:pos="1140"/>
          <w:tab w:val="left" w:pos="2360"/>
          <w:tab w:val="left" w:pos="4000"/>
          <w:tab w:val="left" w:pos="5920"/>
          <w:tab w:val="left" w:pos="6280"/>
          <w:tab w:val="left" w:pos="8900"/>
        </w:tabs>
        <w:jc w:val="both"/>
        <w:rPr>
          <w:sz w:val="28"/>
          <w:szCs w:val="28"/>
        </w:rPr>
      </w:pPr>
      <w:r w:rsidRPr="00E33D62">
        <w:rPr>
          <w:rFonts w:eastAsia="Times New Roman"/>
          <w:color w:val="00000A"/>
          <w:sz w:val="28"/>
          <w:szCs w:val="28"/>
        </w:rPr>
        <w:lastRenderedPageBreak/>
        <w:t>владение</w:t>
      </w:r>
      <w:r w:rsidRPr="00E33D62">
        <w:rPr>
          <w:rFonts w:eastAsia="Times New Roman"/>
          <w:color w:val="00000A"/>
          <w:sz w:val="28"/>
          <w:szCs w:val="28"/>
        </w:rPr>
        <w:tab/>
        <w:t>основами</w:t>
      </w:r>
      <w:r w:rsidRPr="00E33D62">
        <w:rPr>
          <w:rFonts w:eastAsia="Times New Roman"/>
          <w:color w:val="00000A"/>
          <w:sz w:val="28"/>
          <w:szCs w:val="28"/>
        </w:rPr>
        <w:tab/>
        <w:t>современного промышленного</w:t>
      </w:r>
      <w:r w:rsidRPr="00E33D62">
        <w:rPr>
          <w:rFonts w:eastAsia="Times New Roman"/>
          <w:color w:val="00000A"/>
          <w:sz w:val="28"/>
          <w:szCs w:val="28"/>
        </w:rPr>
        <w:tab/>
        <w:t>и сельскохозяйственного</w:t>
      </w:r>
      <w:r w:rsidR="001B2CF8">
        <w:rPr>
          <w:rFonts w:eastAsia="Times New Roman"/>
          <w:color w:val="00000A"/>
          <w:sz w:val="28"/>
          <w:szCs w:val="28"/>
        </w:rPr>
        <w:t xml:space="preserve">  </w:t>
      </w:r>
      <w:r w:rsidRPr="00E33D62">
        <w:rPr>
          <w:rFonts w:eastAsia="Times New Roman"/>
          <w:color w:val="00000A"/>
          <w:sz w:val="28"/>
          <w:szCs w:val="28"/>
        </w:rPr>
        <w:t>производства,строительства, транспорта, сферы обслуживания;</w:t>
      </w:r>
    </w:p>
    <w:p w:rsidR="0076019D" w:rsidRPr="00E33D62" w:rsidRDefault="0076019D" w:rsidP="0085659C">
      <w:pPr>
        <w:jc w:val="both"/>
        <w:rPr>
          <w:sz w:val="28"/>
          <w:szCs w:val="28"/>
        </w:rPr>
      </w:pPr>
      <w:r w:rsidRPr="00E33D62">
        <w:rPr>
          <w:rFonts w:eastAsia="Times New Roman"/>
          <w:color w:val="00000A"/>
          <w:sz w:val="28"/>
          <w:szCs w:val="28"/>
        </w:rPr>
        <w:t>чтение технологической карты, используемой в процессе изготовления изделия;</w:t>
      </w:r>
    </w:p>
    <w:p w:rsidR="0076019D" w:rsidRPr="00E33D62" w:rsidRDefault="0076019D" w:rsidP="0085659C">
      <w:pPr>
        <w:jc w:val="both"/>
        <w:rPr>
          <w:sz w:val="28"/>
          <w:szCs w:val="28"/>
        </w:rPr>
      </w:pPr>
      <w:r w:rsidRPr="00E33D62">
        <w:rPr>
          <w:rFonts w:eastAsia="Times New Roman"/>
          <w:color w:val="00000A"/>
          <w:sz w:val="28"/>
          <w:szCs w:val="28"/>
        </w:rPr>
        <w:t>составление стандартного плана работы;</w:t>
      </w:r>
    </w:p>
    <w:p w:rsidR="0076019D" w:rsidRPr="00E33D62" w:rsidRDefault="0076019D" w:rsidP="0085659C">
      <w:pPr>
        <w:jc w:val="both"/>
        <w:rPr>
          <w:sz w:val="28"/>
          <w:szCs w:val="28"/>
        </w:rPr>
      </w:pPr>
      <w:r w:rsidRPr="00E33D62">
        <w:rPr>
          <w:rFonts w:eastAsia="Times New Roman"/>
          <w:color w:val="00000A"/>
          <w:sz w:val="28"/>
          <w:szCs w:val="28"/>
        </w:rPr>
        <w:t>определение утилитарной и эстетической ценности предметов, изделий;</w:t>
      </w:r>
    </w:p>
    <w:p w:rsidR="0076019D" w:rsidRPr="00E33D62" w:rsidRDefault="0076019D" w:rsidP="0085659C">
      <w:pPr>
        <w:jc w:val="both"/>
        <w:rPr>
          <w:sz w:val="28"/>
          <w:szCs w:val="28"/>
        </w:rPr>
      </w:pPr>
      <w:r w:rsidRPr="00E33D62">
        <w:rPr>
          <w:rFonts w:eastAsia="Times New Roman"/>
          <w:color w:val="00000A"/>
          <w:sz w:val="28"/>
          <w:szCs w:val="28"/>
        </w:rPr>
        <w:t>понимание и оценка красоты труда и его результатов;</w:t>
      </w:r>
    </w:p>
    <w:p w:rsidR="0076019D" w:rsidRPr="00E33D62" w:rsidRDefault="0076019D" w:rsidP="0085659C">
      <w:pPr>
        <w:jc w:val="both"/>
        <w:rPr>
          <w:sz w:val="28"/>
          <w:szCs w:val="28"/>
        </w:rPr>
      </w:pPr>
      <w:r w:rsidRPr="00E33D62">
        <w:rPr>
          <w:rFonts w:eastAsia="Times New Roman"/>
          <w:color w:val="00000A"/>
          <w:sz w:val="28"/>
          <w:szCs w:val="28"/>
        </w:rPr>
        <w:t>использование эстетических ориентиров/эталонов в быту, дома и в школе;</w:t>
      </w:r>
    </w:p>
    <w:p w:rsidR="0076019D" w:rsidRPr="00E33D62" w:rsidRDefault="0076019D" w:rsidP="0085659C">
      <w:pPr>
        <w:tabs>
          <w:tab w:val="left" w:pos="1460"/>
          <w:tab w:val="left" w:pos="2300"/>
          <w:tab w:val="left" w:pos="3520"/>
          <w:tab w:val="left" w:pos="3800"/>
          <w:tab w:val="left" w:pos="4200"/>
          <w:tab w:val="left" w:pos="5840"/>
          <w:tab w:val="left" w:pos="7680"/>
          <w:tab w:val="left" w:pos="8460"/>
          <w:tab w:val="left" w:pos="8720"/>
          <w:tab w:val="left" w:pos="10220"/>
        </w:tabs>
        <w:jc w:val="both"/>
        <w:rPr>
          <w:sz w:val="28"/>
          <w:szCs w:val="28"/>
        </w:rPr>
      </w:pPr>
      <w:r w:rsidRPr="00E33D62">
        <w:rPr>
          <w:rFonts w:eastAsia="Times New Roman"/>
          <w:color w:val="00000A"/>
          <w:sz w:val="28"/>
          <w:szCs w:val="28"/>
        </w:rPr>
        <w:t>эстетическая оценка предметов</w:t>
      </w:r>
      <w:r w:rsidRPr="00E33D62">
        <w:rPr>
          <w:rFonts w:eastAsia="Times New Roman"/>
          <w:color w:val="00000A"/>
          <w:sz w:val="28"/>
          <w:szCs w:val="28"/>
        </w:rPr>
        <w:tab/>
        <w:t>и</w:t>
      </w:r>
      <w:r w:rsidRPr="00E33D62">
        <w:rPr>
          <w:rFonts w:eastAsia="Times New Roman"/>
          <w:color w:val="00000A"/>
          <w:sz w:val="28"/>
          <w:szCs w:val="28"/>
        </w:rPr>
        <w:tab/>
        <w:t>их и использование в  повседневной</w:t>
      </w:r>
      <w:r w:rsidRPr="00E33D62">
        <w:rPr>
          <w:rFonts w:eastAsia="Times New Roman"/>
          <w:color w:val="00000A"/>
          <w:sz w:val="28"/>
          <w:szCs w:val="28"/>
        </w:rPr>
        <w:tab/>
        <w:t>жизни в соответствии</w:t>
      </w:r>
      <w:r w:rsidR="001B2CF8">
        <w:rPr>
          <w:rFonts w:eastAsia="Times New Roman"/>
          <w:color w:val="00000A"/>
          <w:sz w:val="28"/>
          <w:szCs w:val="28"/>
        </w:rPr>
        <w:t xml:space="preserve"> </w:t>
      </w:r>
      <w:r w:rsidRPr="00E33D62">
        <w:rPr>
          <w:rFonts w:eastAsia="Times New Roman"/>
          <w:color w:val="00000A"/>
          <w:sz w:val="28"/>
          <w:szCs w:val="28"/>
        </w:rPr>
        <w:t>с</w:t>
      </w:r>
      <w:r w:rsidR="001B2CF8">
        <w:rPr>
          <w:rFonts w:eastAsia="Times New Roman"/>
          <w:color w:val="00000A"/>
          <w:sz w:val="28"/>
          <w:szCs w:val="28"/>
        </w:rPr>
        <w:t xml:space="preserve"> </w:t>
      </w:r>
      <w:r w:rsidRPr="00E33D62">
        <w:rPr>
          <w:rFonts w:eastAsia="Times New Roman"/>
          <w:color w:val="00000A"/>
          <w:sz w:val="28"/>
          <w:szCs w:val="28"/>
        </w:rPr>
        <w:t>эстетической регламентацией, установленной в обществе;</w:t>
      </w:r>
    </w:p>
    <w:p w:rsidR="0076019D" w:rsidRPr="00E33D62" w:rsidRDefault="0076019D" w:rsidP="0085659C">
      <w:pPr>
        <w:jc w:val="both"/>
        <w:rPr>
          <w:sz w:val="28"/>
          <w:szCs w:val="28"/>
        </w:rPr>
      </w:pPr>
      <w:r w:rsidRPr="00E33D62">
        <w:rPr>
          <w:rFonts w:eastAsia="Times New Roman"/>
          <w:color w:val="00000A"/>
          <w:sz w:val="28"/>
          <w:szCs w:val="28"/>
        </w:rPr>
        <w:t>распределение ролей в группе, сотрудничество, осуществление взаимопомощи;</w:t>
      </w:r>
    </w:p>
    <w:p w:rsidR="0076019D" w:rsidRPr="00E33D62" w:rsidRDefault="0076019D" w:rsidP="0085659C">
      <w:pPr>
        <w:jc w:val="both"/>
        <w:rPr>
          <w:sz w:val="28"/>
          <w:szCs w:val="28"/>
        </w:rPr>
      </w:pPr>
      <w:r w:rsidRPr="00E33D62">
        <w:rPr>
          <w:rFonts w:eastAsia="Times New Roman"/>
          <w:color w:val="00000A"/>
          <w:sz w:val="28"/>
          <w:szCs w:val="28"/>
        </w:rPr>
        <w:t>учет  мнений  товарищей  и  педагога  при  организации  собственной  деятельности  и  совместной</w:t>
      </w:r>
      <w:r w:rsidR="001B2CF8">
        <w:rPr>
          <w:rFonts w:eastAsia="Times New Roman"/>
          <w:color w:val="00000A"/>
          <w:sz w:val="28"/>
          <w:szCs w:val="28"/>
        </w:rPr>
        <w:t xml:space="preserve"> </w:t>
      </w:r>
      <w:r w:rsidRPr="00E33D62">
        <w:rPr>
          <w:rFonts w:eastAsia="Times New Roman"/>
          <w:color w:val="00000A"/>
          <w:sz w:val="28"/>
          <w:szCs w:val="28"/>
        </w:rPr>
        <w:t>работы;</w:t>
      </w:r>
    </w:p>
    <w:p w:rsidR="0076019D" w:rsidRPr="00E33D62" w:rsidRDefault="0076019D" w:rsidP="0085659C">
      <w:pPr>
        <w:jc w:val="both"/>
        <w:rPr>
          <w:sz w:val="28"/>
          <w:szCs w:val="28"/>
        </w:rPr>
      </w:pPr>
    </w:p>
    <w:p w:rsidR="0076019D" w:rsidRPr="00E33D62" w:rsidRDefault="0076019D" w:rsidP="0085659C">
      <w:pPr>
        <w:jc w:val="both"/>
        <w:rPr>
          <w:sz w:val="28"/>
          <w:szCs w:val="28"/>
        </w:rPr>
      </w:pPr>
      <w:r w:rsidRPr="00E33D62">
        <w:rPr>
          <w:rFonts w:eastAsia="Times New Roman"/>
          <w:color w:val="00000A"/>
          <w:sz w:val="28"/>
          <w:szCs w:val="28"/>
        </w:rPr>
        <w:t>комментирование и оценка в доброжелательной форме достижений товарищей;</w:t>
      </w:r>
    </w:p>
    <w:p w:rsidR="0076019D" w:rsidRPr="00E33D62" w:rsidRDefault="0076019D" w:rsidP="0085659C">
      <w:pPr>
        <w:jc w:val="both"/>
        <w:rPr>
          <w:sz w:val="28"/>
          <w:szCs w:val="28"/>
        </w:rPr>
      </w:pPr>
    </w:p>
    <w:p w:rsidR="0076019D" w:rsidRPr="00E33D62" w:rsidRDefault="0076019D" w:rsidP="0085659C">
      <w:pPr>
        <w:ind w:right="20"/>
        <w:jc w:val="both"/>
        <w:rPr>
          <w:sz w:val="28"/>
          <w:szCs w:val="28"/>
        </w:rPr>
      </w:pPr>
      <w:r w:rsidRPr="00E33D62">
        <w:rPr>
          <w:rFonts w:eastAsia="Times New Roman"/>
          <w:sz w:val="28"/>
          <w:szCs w:val="28"/>
        </w:rPr>
        <w:t>посильное участие в благоустройстве и озеленении территорий; охране природы и окружающей среды.</w:t>
      </w:r>
    </w:p>
    <w:p w:rsidR="0076019D" w:rsidRPr="00E33D62" w:rsidRDefault="0076019D" w:rsidP="0085659C">
      <w:pPr>
        <w:jc w:val="both"/>
        <w:rPr>
          <w:sz w:val="28"/>
          <w:szCs w:val="28"/>
        </w:rPr>
      </w:pPr>
    </w:p>
    <w:p w:rsidR="0076019D" w:rsidRPr="00E33D62" w:rsidRDefault="0076019D" w:rsidP="0085659C">
      <w:pPr>
        <w:jc w:val="both"/>
        <w:rPr>
          <w:sz w:val="28"/>
          <w:szCs w:val="28"/>
        </w:rPr>
      </w:pPr>
      <w:r w:rsidRPr="00E33D62">
        <w:rPr>
          <w:rFonts w:eastAsia="Times New Roman"/>
          <w:i/>
          <w:iCs/>
          <w:color w:val="00000A"/>
          <w:sz w:val="28"/>
          <w:szCs w:val="28"/>
          <w:u w:val="single"/>
        </w:rPr>
        <w:t>Достаточный уровень:</w:t>
      </w:r>
    </w:p>
    <w:p w:rsidR="0076019D" w:rsidRPr="00E33D62" w:rsidRDefault="0076019D" w:rsidP="001B2CF8">
      <w:pPr>
        <w:tabs>
          <w:tab w:val="left" w:pos="1540"/>
          <w:tab w:val="left" w:pos="3200"/>
          <w:tab w:val="left" w:pos="5040"/>
          <w:tab w:val="left" w:pos="6540"/>
          <w:tab w:val="left" w:pos="8140"/>
          <w:tab w:val="left" w:pos="10080"/>
        </w:tabs>
        <w:jc w:val="both"/>
        <w:rPr>
          <w:sz w:val="28"/>
          <w:szCs w:val="28"/>
        </w:rPr>
      </w:pPr>
      <w:r w:rsidRPr="00E33D62">
        <w:rPr>
          <w:rFonts w:eastAsia="Times New Roman"/>
          <w:color w:val="00000A"/>
          <w:sz w:val="28"/>
          <w:szCs w:val="28"/>
        </w:rPr>
        <w:t>осознанное</w:t>
      </w:r>
      <w:r w:rsidRPr="00E33D62">
        <w:rPr>
          <w:sz w:val="28"/>
          <w:szCs w:val="28"/>
        </w:rPr>
        <w:tab/>
      </w:r>
      <w:r w:rsidRPr="00E33D62">
        <w:rPr>
          <w:rFonts w:eastAsia="Times New Roman"/>
          <w:color w:val="00000A"/>
          <w:sz w:val="28"/>
          <w:szCs w:val="28"/>
        </w:rPr>
        <w:t>определение</w:t>
      </w:r>
      <w:r w:rsidRPr="00E33D62">
        <w:rPr>
          <w:sz w:val="28"/>
          <w:szCs w:val="28"/>
        </w:rPr>
        <w:tab/>
      </w:r>
      <w:r w:rsidRPr="00E33D62">
        <w:rPr>
          <w:rFonts w:eastAsia="Times New Roman"/>
          <w:color w:val="00000A"/>
          <w:sz w:val="28"/>
          <w:szCs w:val="28"/>
        </w:rPr>
        <w:t>возможностей</w:t>
      </w:r>
      <w:r w:rsidRPr="00E33D62">
        <w:rPr>
          <w:sz w:val="28"/>
          <w:szCs w:val="28"/>
        </w:rPr>
        <w:tab/>
      </w:r>
      <w:r w:rsidRPr="00E33D62">
        <w:rPr>
          <w:rFonts w:eastAsia="Times New Roman"/>
          <w:color w:val="00000A"/>
          <w:sz w:val="28"/>
          <w:szCs w:val="28"/>
        </w:rPr>
        <w:t>различных</w:t>
      </w:r>
      <w:r w:rsidRPr="00E33D62">
        <w:rPr>
          <w:sz w:val="28"/>
          <w:szCs w:val="28"/>
        </w:rPr>
        <w:tab/>
      </w:r>
      <w:r w:rsidRPr="00E33D62">
        <w:rPr>
          <w:rFonts w:eastAsia="Times New Roman"/>
          <w:color w:val="00000A"/>
          <w:sz w:val="28"/>
          <w:szCs w:val="28"/>
        </w:rPr>
        <w:t>материал</w:t>
      </w:r>
      <w:r w:rsidR="001B2CF8">
        <w:rPr>
          <w:rFonts w:eastAsia="Times New Roman"/>
          <w:color w:val="00000A"/>
          <w:sz w:val="28"/>
          <w:szCs w:val="28"/>
        </w:rPr>
        <w:t xml:space="preserve">ов, </w:t>
      </w:r>
      <w:r w:rsidRPr="00E33D62">
        <w:rPr>
          <w:rFonts w:eastAsia="Times New Roman"/>
          <w:color w:val="00000A"/>
          <w:sz w:val="28"/>
          <w:szCs w:val="28"/>
        </w:rPr>
        <w:t>осуществление</w:t>
      </w:r>
      <w:r w:rsidR="001B2CF8">
        <w:rPr>
          <w:rFonts w:eastAsia="Times New Roman"/>
          <w:color w:val="00000A"/>
          <w:sz w:val="28"/>
          <w:szCs w:val="28"/>
        </w:rPr>
        <w:t xml:space="preserve"> </w:t>
      </w:r>
      <w:r w:rsidRPr="00E33D62">
        <w:rPr>
          <w:rFonts w:eastAsia="Times New Roman"/>
          <w:color w:val="00000A"/>
          <w:sz w:val="28"/>
          <w:szCs w:val="28"/>
        </w:rPr>
        <w:t>их</w:t>
      </w:r>
      <w:r w:rsidR="001B2CF8">
        <w:rPr>
          <w:rFonts w:eastAsia="Times New Roman"/>
          <w:color w:val="00000A"/>
          <w:sz w:val="28"/>
          <w:szCs w:val="28"/>
        </w:rPr>
        <w:t xml:space="preserve">  </w:t>
      </w:r>
      <w:r w:rsidRPr="00E33D62">
        <w:rPr>
          <w:rFonts w:eastAsia="Times New Roman"/>
          <w:color w:val="00000A"/>
          <w:sz w:val="28"/>
          <w:szCs w:val="28"/>
        </w:rPr>
        <w:t>целенаправленного выбора</w:t>
      </w:r>
      <w:r w:rsidR="001B2CF8">
        <w:rPr>
          <w:rFonts w:eastAsia="Times New Roman"/>
          <w:color w:val="00000A"/>
          <w:sz w:val="28"/>
          <w:szCs w:val="28"/>
        </w:rPr>
        <w:t xml:space="preserve"> </w:t>
      </w:r>
    </w:p>
    <w:p w:rsidR="0076019D" w:rsidRPr="00E33D62" w:rsidRDefault="0076019D" w:rsidP="0085659C">
      <w:pPr>
        <w:jc w:val="both"/>
        <w:rPr>
          <w:sz w:val="28"/>
          <w:szCs w:val="28"/>
        </w:rPr>
      </w:pPr>
      <w:r w:rsidRPr="00E33D62">
        <w:rPr>
          <w:rFonts w:eastAsia="Times New Roman"/>
          <w:color w:val="00000A"/>
          <w:sz w:val="28"/>
          <w:szCs w:val="28"/>
        </w:rPr>
        <w:t>планирование  предстоящей  практической  работы,  соотнесение  своих  действий  с  поставленной</w:t>
      </w:r>
      <w:r w:rsidR="001B2CF8">
        <w:rPr>
          <w:rFonts w:eastAsia="Times New Roman"/>
          <w:color w:val="00000A"/>
          <w:sz w:val="28"/>
          <w:szCs w:val="28"/>
        </w:rPr>
        <w:t xml:space="preserve">  </w:t>
      </w:r>
      <w:r w:rsidRPr="00E33D62">
        <w:rPr>
          <w:rFonts w:eastAsia="Times New Roman"/>
          <w:color w:val="00000A"/>
          <w:sz w:val="28"/>
          <w:szCs w:val="28"/>
        </w:rPr>
        <w:t>целью;</w:t>
      </w:r>
    </w:p>
    <w:p w:rsidR="0076019D" w:rsidRPr="00E33D62" w:rsidRDefault="001B2CF8" w:rsidP="0085659C">
      <w:pPr>
        <w:jc w:val="both"/>
        <w:rPr>
          <w:sz w:val="28"/>
          <w:szCs w:val="28"/>
        </w:rPr>
      </w:pPr>
      <w:r>
        <w:rPr>
          <w:rFonts w:eastAsia="Times New Roman"/>
          <w:color w:val="00000A"/>
          <w:sz w:val="28"/>
          <w:szCs w:val="28"/>
        </w:rPr>
        <w:t xml:space="preserve"> </w:t>
      </w:r>
      <w:r w:rsidR="0076019D" w:rsidRPr="00E33D62">
        <w:rPr>
          <w:rFonts w:eastAsia="Times New Roman"/>
          <w:color w:val="00000A"/>
          <w:sz w:val="28"/>
          <w:szCs w:val="28"/>
        </w:rPr>
        <w:t>осуществление настройки и текущего ремонта инструмента;</w:t>
      </w:r>
    </w:p>
    <w:p w:rsidR="0076019D" w:rsidRPr="00E33D62" w:rsidRDefault="0076019D" w:rsidP="0085659C">
      <w:pPr>
        <w:jc w:val="both"/>
        <w:rPr>
          <w:sz w:val="28"/>
          <w:szCs w:val="28"/>
        </w:rPr>
      </w:pPr>
      <w:r w:rsidRPr="00E33D62">
        <w:rPr>
          <w:rFonts w:eastAsia="Times New Roman"/>
          <w:color w:val="00000A"/>
          <w:sz w:val="28"/>
          <w:szCs w:val="28"/>
        </w:rPr>
        <w:t>отбор  в  зависимости  от  свойств  материалов  и  поставленных  целей  оптимальных  и  доступных</w:t>
      </w:r>
      <w:r w:rsidR="001B2CF8">
        <w:rPr>
          <w:rFonts w:eastAsia="Times New Roman"/>
          <w:color w:val="00000A"/>
          <w:sz w:val="28"/>
          <w:szCs w:val="28"/>
        </w:rPr>
        <w:t xml:space="preserve"> </w:t>
      </w:r>
      <w:r w:rsidRPr="00E33D62">
        <w:rPr>
          <w:rFonts w:eastAsia="Times New Roman"/>
          <w:color w:val="00000A"/>
          <w:sz w:val="28"/>
          <w:szCs w:val="28"/>
        </w:rPr>
        <w:t>технологических приемов ручной и машинной обработки материалов;</w:t>
      </w:r>
    </w:p>
    <w:p w:rsidR="0076019D" w:rsidRPr="00E33D62" w:rsidRDefault="0076019D" w:rsidP="0085659C">
      <w:pPr>
        <w:tabs>
          <w:tab w:val="left" w:pos="1100"/>
          <w:tab w:val="left" w:pos="2760"/>
          <w:tab w:val="left" w:pos="4080"/>
          <w:tab w:val="left" w:pos="5280"/>
          <w:tab w:val="left" w:pos="7280"/>
          <w:tab w:val="left" w:pos="8540"/>
          <w:tab w:val="left" w:pos="8860"/>
          <w:tab w:val="left" w:pos="9980"/>
        </w:tabs>
        <w:jc w:val="both"/>
        <w:rPr>
          <w:sz w:val="28"/>
          <w:szCs w:val="28"/>
        </w:rPr>
      </w:pPr>
      <w:r w:rsidRPr="00E33D62">
        <w:rPr>
          <w:rFonts w:eastAsia="Times New Roman"/>
          <w:sz w:val="28"/>
          <w:szCs w:val="28"/>
        </w:rPr>
        <w:t>создание</w:t>
      </w:r>
      <w:r w:rsidRPr="00E33D62">
        <w:rPr>
          <w:rFonts w:eastAsia="Times New Roman"/>
          <w:sz w:val="28"/>
          <w:szCs w:val="28"/>
        </w:rPr>
        <w:tab/>
        <w:t>материальных ценностей, имеющих потребительскую стоимость и значение для</w:t>
      </w:r>
      <w:r w:rsidR="001B2CF8">
        <w:rPr>
          <w:rFonts w:eastAsia="Times New Roman"/>
          <w:sz w:val="28"/>
          <w:szCs w:val="28"/>
        </w:rPr>
        <w:t xml:space="preserve"> </w:t>
      </w:r>
      <w:r w:rsidRPr="00E33D62">
        <w:rPr>
          <w:rFonts w:eastAsia="Times New Roman"/>
          <w:sz w:val="28"/>
          <w:szCs w:val="28"/>
        </w:rPr>
        <w:t>удовлетворения общественных потребностей;</w:t>
      </w:r>
    </w:p>
    <w:p w:rsidR="0076019D" w:rsidRPr="00E33D62" w:rsidRDefault="0076019D" w:rsidP="0085659C">
      <w:pPr>
        <w:tabs>
          <w:tab w:val="left" w:pos="1880"/>
          <w:tab w:val="left" w:pos="3340"/>
          <w:tab w:val="left" w:pos="4040"/>
          <w:tab w:val="left" w:pos="5560"/>
          <w:tab w:val="left" w:pos="6460"/>
          <w:tab w:val="left" w:pos="6760"/>
          <w:tab w:val="left" w:pos="8260"/>
        </w:tabs>
        <w:jc w:val="both"/>
        <w:rPr>
          <w:sz w:val="28"/>
          <w:szCs w:val="28"/>
        </w:rPr>
      </w:pPr>
      <w:r w:rsidRPr="00E33D62">
        <w:rPr>
          <w:rFonts w:eastAsia="Times New Roman"/>
          <w:color w:val="00000A"/>
          <w:sz w:val="28"/>
          <w:szCs w:val="28"/>
        </w:rPr>
        <w:t>самостоятельное определение задач предстоящей работы и оптимальной последовательности</w:t>
      </w:r>
      <w:r w:rsidR="001B2CF8">
        <w:rPr>
          <w:rFonts w:eastAsia="Times New Roman"/>
          <w:color w:val="00000A"/>
          <w:sz w:val="28"/>
          <w:szCs w:val="28"/>
        </w:rPr>
        <w:t xml:space="preserve"> </w:t>
      </w:r>
      <w:r w:rsidRPr="00E33D62">
        <w:rPr>
          <w:rFonts w:eastAsia="Times New Roman"/>
          <w:color w:val="00000A"/>
          <w:sz w:val="28"/>
          <w:szCs w:val="28"/>
        </w:rPr>
        <w:t>действий для реализации замысла;</w:t>
      </w:r>
    </w:p>
    <w:p w:rsidR="0076019D" w:rsidRPr="00E33D62" w:rsidRDefault="0076019D" w:rsidP="0085659C">
      <w:pPr>
        <w:jc w:val="both"/>
        <w:rPr>
          <w:rFonts w:eastAsia="Times New Roman"/>
          <w:sz w:val="28"/>
          <w:szCs w:val="28"/>
        </w:rPr>
      </w:pPr>
      <w:r w:rsidRPr="00E33D62">
        <w:rPr>
          <w:rFonts w:eastAsia="Times New Roman"/>
          <w:sz w:val="28"/>
          <w:szCs w:val="28"/>
        </w:rPr>
        <w:t>прогнозирование конечного результата и самостоятельный отбор средств и способов работы для его</w:t>
      </w:r>
      <w:r w:rsidR="001B2CF8">
        <w:rPr>
          <w:rFonts w:eastAsia="Times New Roman"/>
          <w:sz w:val="28"/>
          <w:szCs w:val="28"/>
        </w:rPr>
        <w:t xml:space="preserve"> </w:t>
      </w:r>
      <w:r w:rsidRPr="00E33D62">
        <w:rPr>
          <w:rFonts w:eastAsia="Times New Roman"/>
          <w:sz w:val="28"/>
          <w:szCs w:val="28"/>
        </w:rPr>
        <w:t>получения;</w:t>
      </w:r>
    </w:p>
    <w:p w:rsidR="00D300DD" w:rsidRPr="00E33D62" w:rsidRDefault="00D300DD" w:rsidP="0085659C">
      <w:pPr>
        <w:tabs>
          <w:tab w:val="left" w:pos="1080"/>
          <w:tab w:val="left" w:pos="2500"/>
          <w:tab w:val="left" w:pos="3280"/>
          <w:tab w:val="left" w:pos="6740"/>
          <w:tab w:val="left" w:pos="7480"/>
          <w:tab w:val="left" w:pos="8960"/>
        </w:tabs>
        <w:jc w:val="both"/>
        <w:rPr>
          <w:sz w:val="28"/>
          <w:szCs w:val="28"/>
        </w:rPr>
      </w:pPr>
      <w:r w:rsidRPr="00E33D62">
        <w:rPr>
          <w:rFonts w:eastAsia="Times New Roman"/>
          <w:sz w:val="28"/>
          <w:szCs w:val="28"/>
        </w:rPr>
        <w:t>владение некоторыми видам общественно-организационного</w:t>
      </w:r>
      <w:r w:rsidRPr="00E33D62">
        <w:rPr>
          <w:rFonts w:eastAsia="Times New Roman"/>
          <w:sz w:val="28"/>
          <w:szCs w:val="28"/>
        </w:rPr>
        <w:tab/>
        <w:t>труда(выполнение</w:t>
      </w:r>
      <w:r w:rsidR="001B2CF8">
        <w:rPr>
          <w:rFonts w:eastAsia="Times New Roman"/>
          <w:sz w:val="28"/>
          <w:szCs w:val="28"/>
        </w:rPr>
        <w:t xml:space="preserve"> </w:t>
      </w:r>
      <w:r w:rsidRPr="00E33D62">
        <w:rPr>
          <w:rFonts w:eastAsia="Times New Roman"/>
          <w:sz w:val="28"/>
          <w:szCs w:val="28"/>
        </w:rPr>
        <w:t>обязанностей</w:t>
      </w:r>
      <w:r w:rsidR="001B2CF8">
        <w:rPr>
          <w:rFonts w:eastAsia="Times New Roman"/>
          <w:sz w:val="28"/>
          <w:szCs w:val="28"/>
        </w:rPr>
        <w:t xml:space="preserve"> </w:t>
      </w:r>
      <w:r w:rsidRPr="00E33D62">
        <w:rPr>
          <w:rFonts w:eastAsia="Times New Roman"/>
          <w:sz w:val="28"/>
          <w:szCs w:val="28"/>
        </w:rPr>
        <w:t>бригадира рабочей группы, старосты класса, звеньевого; и т.п.);</w:t>
      </w:r>
    </w:p>
    <w:p w:rsidR="00D300DD" w:rsidRPr="00E33D62" w:rsidRDefault="00D300DD" w:rsidP="0085659C">
      <w:pPr>
        <w:tabs>
          <w:tab w:val="left" w:pos="1280"/>
          <w:tab w:val="left" w:pos="2940"/>
          <w:tab w:val="left" w:pos="4300"/>
          <w:tab w:val="left" w:pos="5120"/>
          <w:tab w:val="left" w:pos="5940"/>
          <w:tab w:val="left" w:pos="6700"/>
          <w:tab w:val="left" w:pos="8120"/>
          <w:tab w:val="left" w:pos="8400"/>
          <w:tab w:val="left" w:pos="9380"/>
        </w:tabs>
        <w:jc w:val="both"/>
        <w:rPr>
          <w:sz w:val="28"/>
          <w:szCs w:val="28"/>
        </w:rPr>
      </w:pPr>
      <w:r w:rsidRPr="00E33D62">
        <w:rPr>
          <w:rFonts w:eastAsia="Times New Roman"/>
          <w:color w:val="00000A"/>
          <w:sz w:val="28"/>
          <w:szCs w:val="28"/>
        </w:rPr>
        <w:t>понимание общественной значимости своего труда, своих достижений в области трудовой</w:t>
      </w:r>
      <w:r w:rsidR="001B2CF8">
        <w:rPr>
          <w:rFonts w:eastAsia="Times New Roman"/>
          <w:color w:val="00000A"/>
          <w:sz w:val="28"/>
          <w:szCs w:val="28"/>
        </w:rPr>
        <w:t xml:space="preserve"> </w:t>
      </w:r>
      <w:r w:rsidRPr="00E33D62">
        <w:rPr>
          <w:rFonts w:eastAsia="Times New Roman"/>
          <w:color w:val="00000A"/>
          <w:sz w:val="28"/>
          <w:szCs w:val="28"/>
        </w:rPr>
        <w:t>деятельности; способность к самооценке;</w:t>
      </w:r>
    </w:p>
    <w:p w:rsidR="00D300DD" w:rsidRPr="00E33D62" w:rsidRDefault="00D300DD" w:rsidP="0085659C">
      <w:pPr>
        <w:jc w:val="both"/>
        <w:rPr>
          <w:sz w:val="28"/>
          <w:szCs w:val="28"/>
        </w:rPr>
      </w:pPr>
      <w:r w:rsidRPr="00E33D62">
        <w:rPr>
          <w:rFonts w:eastAsia="Times New Roman"/>
          <w:color w:val="00000A"/>
          <w:sz w:val="28"/>
          <w:szCs w:val="28"/>
        </w:rPr>
        <w:t>понимание необходимости гармоничного сосуществования предметного мира с миром природы.</w:t>
      </w:r>
    </w:p>
    <w:p w:rsidR="00D300DD" w:rsidRPr="00E33D62" w:rsidRDefault="00D300DD" w:rsidP="0085659C">
      <w:pPr>
        <w:jc w:val="both"/>
        <w:rPr>
          <w:sz w:val="28"/>
          <w:szCs w:val="28"/>
        </w:rPr>
      </w:pPr>
    </w:p>
    <w:p w:rsidR="00D300DD" w:rsidRPr="00E33D62" w:rsidRDefault="00D300DD" w:rsidP="0085659C">
      <w:pPr>
        <w:jc w:val="both"/>
        <w:rPr>
          <w:sz w:val="28"/>
          <w:szCs w:val="28"/>
        </w:rPr>
      </w:pPr>
      <w:r w:rsidRPr="00E33D62">
        <w:rPr>
          <w:rFonts w:eastAsia="Times New Roman"/>
          <w:b/>
          <w:bCs/>
          <w:color w:val="00000A"/>
          <w:sz w:val="28"/>
          <w:szCs w:val="28"/>
        </w:rPr>
        <w:t xml:space="preserve">2.1.3. </w:t>
      </w:r>
      <w:r w:rsidRPr="00E33D62">
        <w:rPr>
          <w:rFonts w:eastAsia="Times New Roman"/>
          <w:b/>
          <w:bCs/>
          <w:i/>
          <w:iCs/>
          <w:color w:val="00000A"/>
          <w:sz w:val="28"/>
          <w:szCs w:val="28"/>
        </w:rPr>
        <w:t>Система оценки достижения обучающимися с легкой умственной</w:t>
      </w:r>
      <w:r w:rsidR="001B2CF8">
        <w:rPr>
          <w:rFonts w:eastAsia="Times New Roman"/>
          <w:b/>
          <w:bCs/>
          <w:i/>
          <w:iCs/>
          <w:color w:val="00000A"/>
          <w:sz w:val="28"/>
          <w:szCs w:val="28"/>
        </w:rPr>
        <w:t xml:space="preserve"> </w:t>
      </w:r>
      <w:r w:rsidRPr="00E33D62">
        <w:rPr>
          <w:rFonts w:eastAsia="Times New Roman"/>
          <w:b/>
          <w:bCs/>
          <w:i/>
          <w:iCs/>
          <w:color w:val="00000A"/>
          <w:sz w:val="28"/>
          <w:szCs w:val="28"/>
        </w:rPr>
        <w:t xml:space="preserve">отсталостью (интеллектуальными нарушениями) планируемых </w:t>
      </w:r>
      <w:r w:rsidRPr="00E33D62">
        <w:rPr>
          <w:rFonts w:eastAsia="Times New Roman"/>
          <w:b/>
          <w:bCs/>
          <w:i/>
          <w:iCs/>
          <w:color w:val="00000A"/>
          <w:sz w:val="28"/>
          <w:szCs w:val="28"/>
        </w:rPr>
        <w:lastRenderedPageBreak/>
        <w:t>результатов освоения адаптированной основной общеобразовательной программы</w:t>
      </w:r>
    </w:p>
    <w:p w:rsidR="00D300DD" w:rsidRPr="00E33D62" w:rsidRDefault="00D300DD" w:rsidP="0085659C">
      <w:pPr>
        <w:jc w:val="both"/>
        <w:rPr>
          <w:sz w:val="28"/>
          <w:szCs w:val="28"/>
        </w:rPr>
      </w:pPr>
    </w:p>
    <w:p w:rsidR="00D300DD" w:rsidRPr="00E33D62" w:rsidRDefault="00D300DD" w:rsidP="0085659C">
      <w:pPr>
        <w:jc w:val="both"/>
        <w:rPr>
          <w:sz w:val="28"/>
          <w:szCs w:val="28"/>
        </w:rPr>
      </w:pPr>
      <w:r w:rsidRPr="00E33D62">
        <w:rPr>
          <w:rFonts w:eastAsia="Times New Roman"/>
          <w:sz w:val="28"/>
          <w:szCs w:val="28"/>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D300DD" w:rsidRPr="00E33D62" w:rsidRDefault="00D300DD" w:rsidP="0085659C">
      <w:pPr>
        <w:jc w:val="both"/>
        <w:rPr>
          <w:sz w:val="28"/>
          <w:szCs w:val="28"/>
        </w:rPr>
      </w:pPr>
    </w:p>
    <w:p w:rsidR="00D300DD" w:rsidRPr="00E33D62" w:rsidRDefault="00D300DD" w:rsidP="0085659C">
      <w:pPr>
        <w:jc w:val="both"/>
        <w:rPr>
          <w:sz w:val="28"/>
          <w:szCs w:val="28"/>
        </w:rPr>
      </w:pPr>
      <w:r w:rsidRPr="00E33D62">
        <w:rPr>
          <w:rFonts w:eastAsia="Times New Roman"/>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D300DD" w:rsidRPr="00E33D62" w:rsidRDefault="00D300DD" w:rsidP="0085659C">
      <w:pPr>
        <w:jc w:val="both"/>
        <w:rPr>
          <w:sz w:val="28"/>
          <w:szCs w:val="28"/>
        </w:rPr>
      </w:pPr>
    </w:p>
    <w:p w:rsidR="00D300DD" w:rsidRPr="00E33D62" w:rsidRDefault="00D300DD" w:rsidP="0085659C">
      <w:pPr>
        <w:numPr>
          <w:ilvl w:val="0"/>
          <w:numId w:val="17"/>
        </w:numPr>
        <w:tabs>
          <w:tab w:val="left" w:pos="720"/>
        </w:tabs>
        <w:jc w:val="both"/>
        <w:rPr>
          <w:rFonts w:eastAsia="Symbol"/>
          <w:sz w:val="28"/>
          <w:szCs w:val="28"/>
        </w:rPr>
      </w:pPr>
      <w:r w:rsidRPr="00E33D62">
        <w:rPr>
          <w:rFonts w:eastAsia="Times New Roman"/>
          <w:sz w:val="28"/>
          <w:szCs w:val="28"/>
        </w:rPr>
        <w:t>закреплять основные направления и цели оценочной деятельности,</w:t>
      </w:r>
    </w:p>
    <w:p w:rsidR="00D300DD" w:rsidRPr="00E33D62" w:rsidRDefault="00D300DD" w:rsidP="0085659C">
      <w:pPr>
        <w:jc w:val="both"/>
        <w:rPr>
          <w:rFonts w:eastAsia="Symbol"/>
          <w:sz w:val="28"/>
          <w:szCs w:val="28"/>
        </w:rPr>
      </w:pPr>
    </w:p>
    <w:p w:rsidR="00D300DD" w:rsidRPr="00E33D62" w:rsidRDefault="00D300DD" w:rsidP="0085659C">
      <w:pPr>
        <w:numPr>
          <w:ilvl w:val="0"/>
          <w:numId w:val="17"/>
        </w:numPr>
        <w:tabs>
          <w:tab w:val="left" w:pos="720"/>
        </w:tabs>
        <w:jc w:val="both"/>
        <w:rPr>
          <w:rFonts w:eastAsia="Symbol"/>
          <w:sz w:val="28"/>
          <w:szCs w:val="28"/>
        </w:rPr>
      </w:pPr>
      <w:r w:rsidRPr="00E33D62">
        <w:rPr>
          <w:rFonts w:eastAsia="Times New Roman"/>
          <w:sz w:val="28"/>
          <w:szCs w:val="28"/>
        </w:rPr>
        <w:t>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D300DD" w:rsidRPr="00E33D62" w:rsidRDefault="00D300DD" w:rsidP="0085659C">
      <w:pPr>
        <w:jc w:val="both"/>
        <w:rPr>
          <w:rFonts w:eastAsia="Symbol"/>
          <w:sz w:val="28"/>
          <w:szCs w:val="28"/>
        </w:rPr>
      </w:pPr>
    </w:p>
    <w:p w:rsidR="00D300DD" w:rsidRPr="00E33D62" w:rsidRDefault="00D300DD" w:rsidP="0085659C">
      <w:pPr>
        <w:numPr>
          <w:ilvl w:val="0"/>
          <w:numId w:val="17"/>
        </w:numPr>
        <w:tabs>
          <w:tab w:val="left" w:pos="720"/>
        </w:tabs>
        <w:jc w:val="both"/>
        <w:rPr>
          <w:rFonts w:eastAsia="Symbol"/>
          <w:sz w:val="28"/>
          <w:szCs w:val="28"/>
        </w:rPr>
      </w:pPr>
      <w:r w:rsidRPr="00E33D62">
        <w:rPr>
          <w:rFonts w:eastAsia="Times New Roman"/>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D300DD" w:rsidRPr="00E33D62" w:rsidRDefault="00D300DD" w:rsidP="0085659C">
      <w:pPr>
        <w:jc w:val="both"/>
        <w:rPr>
          <w:rFonts w:eastAsia="Symbol"/>
          <w:sz w:val="28"/>
          <w:szCs w:val="28"/>
        </w:rPr>
      </w:pPr>
    </w:p>
    <w:p w:rsidR="00D300DD" w:rsidRPr="00E33D62" w:rsidRDefault="00D300DD" w:rsidP="0085659C">
      <w:pPr>
        <w:numPr>
          <w:ilvl w:val="0"/>
          <w:numId w:val="17"/>
        </w:numPr>
        <w:tabs>
          <w:tab w:val="left" w:pos="720"/>
        </w:tabs>
        <w:jc w:val="both"/>
        <w:rPr>
          <w:rFonts w:eastAsia="Symbol"/>
          <w:sz w:val="28"/>
          <w:szCs w:val="28"/>
        </w:rPr>
      </w:pPr>
      <w:r w:rsidRPr="00E33D62">
        <w:rPr>
          <w:rFonts w:eastAsia="Times New Roman"/>
          <w:sz w:val="28"/>
          <w:szCs w:val="28"/>
        </w:rPr>
        <w:t>обеспечивать комплексный подход к оценке результатов освоения АООП, позволяющий вести оценку предметных и личностных результатов;</w:t>
      </w:r>
    </w:p>
    <w:p w:rsidR="00D300DD" w:rsidRPr="00E33D62" w:rsidRDefault="00D300DD" w:rsidP="0085659C">
      <w:pPr>
        <w:jc w:val="both"/>
        <w:rPr>
          <w:rFonts w:eastAsia="Symbol"/>
          <w:sz w:val="28"/>
          <w:szCs w:val="28"/>
        </w:rPr>
      </w:pPr>
    </w:p>
    <w:p w:rsidR="00D300DD" w:rsidRPr="00E33D62" w:rsidRDefault="00D300DD" w:rsidP="0085659C">
      <w:pPr>
        <w:numPr>
          <w:ilvl w:val="0"/>
          <w:numId w:val="17"/>
        </w:numPr>
        <w:tabs>
          <w:tab w:val="left" w:pos="720"/>
        </w:tabs>
        <w:jc w:val="both"/>
        <w:rPr>
          <w:rFonts w:eastAsia="Symbol"/>
          <w:sz w:val="28"/>
          <w:szCs w:val="28"/>
        </w:rPr>
      </w:pPr>
      <w:r w:rsidRPr="00E33D62">
        <w:rPr>
          <w:rFonts w:eastAsia="Times New Roman"/>
          <w:sz w:val="28"/>
          <w:szCs w:val="28"/>
        </w:rPr>
        <w:t>предусматривать оценку достижений обучающихся и оценку эффективности деятельности общеобразовательной организации;</w:t>
      </w:r>
    </w:p>
    <w:p w:rsidR="00D300DD" w:rsidRPr="00E33D62" w:rsidRDefault="00D300DD" w:rsidP="0085659C">
      <w:pPr>
        <w:jc w:val="both"/>
        <w:rPr>
          <w:rFonts w:eastAsia="Symbol"/>
          <w:sz w:val="28"/>
          <w:szCs w:val="28"/>
        </w:rPr>
      </w:pPr>
    </w:p>
    <w:p w:rsidR="00D300DD" w:rsidRPr="00E33D62" w:rsidRDefault="00D300DD" w:rsidP="0085659C">
      <w:pPr>
        <w:numPr>
          <w:ilvl w:val="0"/>
          <w:numId w:val="17"/>
        </w:numPr>
        <w:tabs>
          <w:tab w:val="left" w:pos="720"/>
        </w:tabs>
        <w:jc w:val="both"/>
        <w:rPr>
          <w:rFonts w:eastAsia="Symbol"/>
          <w:sz w:val="28"/>
          <w:szCs w:val="28"/>
        </w:rPr>
      </w:pPr>
      <w:r w:rsidRPr="00E33D62">
        <w:rPr>
          <w:rFonts w:eastAsia="Times New Roman"/>
          <w:sz w:val="28"/>
          <w:szCs w:val="28"/>
        </w:rPr>
        <w:t>позволять осуществлять оценку динамики учебных достижений обучающихся и развития их жизненной компетенции.</w:t>
      </w:r>
    </w:p>
    <w:p w:rsidR="00D300DD" w:rsidRPr="00E33D62" w:rsidRDefault="00D300DD" w:rsidP="0085659C">
      <w:pPr>
        <w:jc w:val="both"/>
        <w:rPr>
          <w:sz w:val="28"/>
          <w:szCs w:val="28"/>
        </w:rPr>
      </w:pPr>
    </w:p>
    <w:p w:rsidR="00D300DD" w:rsidRPr="00E33D62" w:rsidRDefault="00D300DD" w:rsidP="0085659C">
      <w:pPr>
        <w:jc w:val="both"/>
        <w:rPr>
          <w:sz w:val="28"/>
          <w:szCs w:val="28"/>
        </w:rPr>
      </w:pPr>
      <w:r w:rsidRPr="00E33D62">
        <w:rPr>
          <w:rFonts w:eastAsia="Times New Roman"/>
          <w:sz w:val="28"/>
          <w:szCs w:val="28"/>
        </w:rPr>
        <w:t>Результаты достижений обучающихся с умственной отсталостью (интеллектуальными нарушениями)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D300DD" w:rsidRPr="00E33D62" w:rsidRDefault="00D300DD" w:rsidP="0085659C">
      <w:pPr>
        <w:jc w:val="both"/>
        <w:rPr>
          <w:sz w:val="28"/>
          <w:szCs w:val="28"/>
        </w:rPr>
      </w:pPr>
    </w:p>
    <w:p w:rsidR="00D300DD" w:rsidRPr="00E33D62" w:rsidRDefault="00D300DD" w:rsidP="0085659C">
      <w:pPr>
        <w:numPr>
          <w:ilvl w:val="0"/>
          <w:numId w:val="18"/>
        </w:numPr>
        <w:tabs>
          <w:tab w:val="left" w:pos="425"/>
        </w:tabs>
        <w:ind w:right="20"/>
        <w:jc w:val="both"/>
        <w:rPr>
          <w:rFonts w:eastAsia="Times New Roman"/>
          <w:b/>
          <w:bCs/>
          <w:sz w:val="28"/>
          <w:szCs w:val="28"/>
        </w:rPr>
      </w:pPr>
      <w:r w:rsidRPr="00E33D62">
        <w:rPr>
          <w:rFonts w:eastAsia="Times New Roman"/>
          <w:b/>
          <w:bCs/>
          <w:i/>
          <w:iCs/>
          <w:sz w:val="28"/>
          <w:szCs w:val="28"/>
        </w:rPr>
        <w:t xml:space="preserve">дифференциации оценки достижений </w:t>
      </w:r>
      <w:r w:rsidRPr="00E33D62">
        <w:rPr>
          <w:rFonts w:eastAsia="Times New Roman"/>
          <w:sz w:val="28"/>
          <w:szCs w:val="28"/>
        </w:rPr>
        <w:t>с учетом типологических и индивидуальных</w:t>
      </w:r>
      <w:r w:rsidR="001B2CF8">
        <w:rPr>
          <w:rFonts w:eastAsia="Times New Roman"/>
          <w:sz w:val="28"/>
          <w:szCs w:val="28"/>
        </w:rPr>
        <w:t xml:space="preserve"> </w:t>
      </w:r>
      <w:r w:rsidRPr="00E33D62">
        <w:rPr>
          <w:rFonts w:eastAsia="Times New Roman"/>
          <w:sz w:val="28"/>
          <w:szCs w:val="28"/>
        </w:rPr>
        <w:t>особенностей развития и особых образовательных потребностей обучающихся с умственной отсталостью;</w:t>
      </w:r>
    </w:p>
    <w:p w:rsidR="00D300DD" w:rsidRPr="00E33D62" w:rsidRDefault="00D300DD" w:rsidP="0085659C">
      <w:pPr>
        <w:jc w:val="both"/>
        <w:rPr>
          <w:rFonts w:eastAsia="Times New Roman"/>
          <w:b/>
          <w:bCs/>
          <w:sz w:val="28"/>
          <w:szCs w:val="28"/>
        </w:rPr>
      </w:pPr>
    </w:p>
    <w:p w:rsidR="00D300DD" w:rsidRPr="00E33D62" w:rsidRDefault="00D300DD" w:rsidP="0085659C">
      <w:pPr>
        <w:numPr>
          <w:ilvl w:val="0"/>
          <w:numId w:val="18"/>
        </w:numPr>
        <w:tabs>
          <w:tab w:val="left" w:pos="324"/>
        </w:tabs>
        <w:ind w:right="20"/>
        <w:jc w:val="both"/>
        <w:rPr>
          <w:rFonts w:eastAsia="Times New Roman"/>
          <w:b/>
          <w:bCs/>
          <w:sz w:val="28"/>
          <w:szCs w:val="28"/>
        </w:rPr>
      </w:pPr>
      <w:r w:rsidRPr="00E33D62">
        <w:rPr>
          <w:rFonts w:eastAsia="Times New Roman"/>
          <w:b/>
          <w:bCs/>
          <w:i/>
          <w:iCs/>
          <w:sz w:val="28"/>
          <w:szCs w:val="28"/>
        </w:rPr>
        <w:lastRenderedPageBreak/>
        <w:t xml:space="preserve">динамичности оценки достижений, </w:t>
      </w:r>
      <w:r w:rsidRPr="00E33D62">
        <w:rPr>
          <w:rFonts w:eastAsia="Times New Roman"/>
          <w:sz w:val="28"/>
          <w:szCs w:val="28"/>
        </w:rPr>
        <w:t>предполагающей изучение изменений психического и</w:t>
      </w:r>
      <w:r w:rsidR="001B2CF8">
        <w:rPr>
          <w:rFonts w:eastAsia="Times New Roman"/>
          <w:sz w:val="28"/>
          <w:szCs w:val="28"/>
        </w:rPr>
        <w:t xml:space="preserve"> </w:t>
      </w:r>
      <w:r w:rsidRPr="00E33D62">
        <w:rPr>
          <w:rFonts w:eastAsia="Times New Roman"/>
          <w:sz w:val="28"/>
          <w:szCs w:val="28"/>
        </w:rPr>
        <w:t>социального развития, индивидуальных способностей и возможностей обучающихся;</w:t>
      </w:r>
    </w:p>
    <w:p w:rsidR="00D300DD" w:rsidRPr="00E33D62" w:rsidRDefault="00D300DD" w:rsidP="0085659C">
      <w:pPr>
        <w:jc w:val="both"/>
        <w:rPr>
          <w:rFonts w:eastAsia="Times New Roman"/>
          <w:b/>
          <w:bCs/>
          <w:sz w:val="28"/>
          <w:szCs w:val="28"/>
        </w:rPr>
      </w:pPr>
    </w:p>
    <w:p w:rsidR="00D300DD" w:rsidRPr="00E33D62" w:rsidRDefault="00D300DD" w:rsidP="0085659C">
      <w:pPr>
        <w:numPr>
          <w:ilvl w:val="0"/>
          <w:numId w:val="18"/>
        </w:numPr>
        <w:tabs>
          <w:tab w:val="left" w:pos="358"/>
        </w:tabs>
        <w:jc w:val="both"/>
        <w:rPr>
          <w:rFonts w:eastAsia="Times New Roman"/>
          <w:b/>
          <w:bCs/>
          <w:sz w:val="28"/>
          <w:szCs w:val="28"/>
        </w:rPr>
      </w:pPr>
      <w:r w:rsidRPr="00E33D62">
        <w:rPr>
          <w:rFonts w:eastAsia="Times New Roman"/>
          <w:b/>
          <w:bCs/>
          <w:i/>
          <w:iCs/>
          <w:sz w:val="28"/>
          <w:szCs w:val="28"/>
        </w:rPr>
        <w:t xml:space="preserve">единства параметров, критериев и инструментария оценки достижений </w:t>
      </w:r>
      <w:r w:rsidRPr="00E33D62">
        <w:rPr>
          <w:rFonts w:eastAsia="Times New Roman"/>
          <w:sz w:val="28"/>
          <w:szCs w:val="28"/>
        </w:rPr>
        <w:t>в освоении</w:t>
      </w:r>
      <w:r w:rsidR="001B2CF8">
        <w:rPr>
          <w:rFonts w:eastAsia="Times New Roman"/>
          <w:sz w:val="28"/>
          <w:szCs w:val="28"/>
        </w:rPr>
        <w:t xml:space="preserve"> </w:t>
      </w:r>
      <w:r w:rsidRPr="00E33D62">
        <w:rPr>
          <w:rFonts w:eastAsia="Times New Roman"/>
          <w:sz w:val="28"/>
          <w:szCs w:val="28"/>
        </w:rPr>
        <w:t>содержания АООП, что обеспечивает объективность оценки результатов.</w:t>
      </w:r>
    </w:p>
    <w:p w:rsidR="00D300DD" w:rsidRPr="00E33D62" w:rsidRDefault="00D300DD" w:rsidP="0085659C">
      <w:pPr>
        <w:jc w:val="both"/>
        <w:rPr>
          <w:rFonts w:eastAsia="Times New Roman"/>
          <w:b/>
          <w:bCs/>
          <w:sz w:val="28"/>
          <w:szCs w:val="28"/>
        </w:rPr>
      </w:pPr>
    </w:p>
    <w:p w:rsidR="00D300DD" w:rsidRPr="00E33D62" w:rsidRDefault="00D300DD" w:rsidP="0085659C">
      <w:pPr>
        <w:jc w:val="both"/>
        <w:rPr>
          <w:rFonts w:eastAsia="Times New Roman"/>
          <w:b/>
          <w:bCs/>
          <w:sz w:val="28"/>
          <w:szCs w:val="28"/>
        </w:rPr>
      </w:pPr>
      <w:r w:rsidRPr="00E33D62">
        <w:rPr>
          <w:rFonts w:eastAsia="Times New Roman"/>
          <w:sz w:val="28"/>
          <w:szCs w:val="28"/>
        </w:rPr>
        <w:t>Всестороння и комплексная оценка овладения обучающимися социальными (жизненными) компетенциями осуществляется на основании применения метода экспертной оценки - оценка результатов на основе мнений группы специалистов (экспертов) - школьный психолого-медико-педагогический консилиум, как основная форма работы участников экспертной группы. Состав ПМПк включает педагогических и медицинских работников (учителей, воспитателей, учителей-логопедов, педагогов- психологов, социальных педагогов, врача- психиатра ).</w:t>
      </w:r>
    </w:p>
    <w:p w:rsidR="00D300DD" w:rsidRPr="00E33D62" w:rsidRDefault="00D300DD" w:rsidP="0085659C">
      <w:pPr>
        <w:jc w:val="both"/>
        <w:rPr>
          <w:rFonts w:eastAsia="Times New Roman"/>
          <w:b/>
          <w:bCs/>
          <w:sz w:val="28"/>
          <w:szCs w:val="28"/>
        </w:rPr>
      </w:pPr>
    </w:p>
    <w:p w:rsidR="00D300DD" w:rsidRPr="00E33D62" w:rsidRDefault="00D300DD" w:rsidP="0085659C">
      <w:pPr>
        <w:jc w:val="both"/>
        <w:rPr>
          <w:rFonts w:eastAsia="Times New Roman"/>
          <w:b/>
          <w:bCs/>
          <w:sz w:val="28"/>
          <w:szCs w:val="28"/>
        </w:rPr>
      </w:pPr>
      <w:r w:rsidRPr="00E33D62">
        <w:rPr>
          <w:rFonts w:eastAsia="Times New Roman"/>
          <w:sz w:val="28"/>
          <w:szCs w:val="28"/>
        </w:rPr>
        <w:t>Система оценки распространяется на личностные и предметные результаты освоения АООП ОО и разработана в соответствии с требованиями, сформулированными в разделе «2.2.2. Требования к результатам освоения адаптированной образовательной программы» ФГОС для обучающихся с умственной отсталостью.</w:t>
      </w:r>
    </w:p>
    <w:p w:rsidR="00D300DD" w:rsidRPr="00E33D62" w:rsidRDefault="00D300DD" w:rsidP="0085659C">
      <w:pPr>
        <w:jc w:val="both"/>
        <w:rPr>
          <w:rFonts w:eastAsia="Times New Roman"/>
          <w:b/>
          <w:bCs/>
          <w:sz w:val="28"/>
          <w:szCs w:val="28"/>
        </w:rPr>
      </w:pPr>
    </w:p>
    <w:p w:rsidR="00D300DD" w:rsidRPr="00E33D62" w:rsidRDefault="00D300DD" w:rsidP="0085659C">
      <w:pPr>
        <w:ind w:right="720"/>
        <w:jc w:val="both"/>
        <w:rPr>
          <w:rFonts w:eastAsia="Times New Roman"/>
          <w:b/>
          <w:bCs/>
          <w:sz w:val="28"/>
          <w:szCs w:val="28"/>
        </w:rPr>
      </w:pPr>
      <w:r w:rsidRPr="00E33D62">
        <w:rPr>
          <w:rFonts w:eastAsia="Times New Roman"/>
          <w:b/>
          <w:bCs/>
          <w:sz w:val="28"/>
          <w:szCs w:val="28"/>
        </w:rPr>
        <w:t>Критерии оценки личностных результатов с учетом типологических и индивидуальных особенностей обучающихся с умственной отсталостью (оценка продвижения ребенка в овладении социальными (жизненными) компетенциями).</w:t>
      </w:r>
    </w:p>
    <w:p w:rsidR="00D300DD" w:rsidRPr="00E33D62" w:rsidRDefault="00D300DD" w:rsidP="0085659C">
      <w:pPr>
        <w:jc w:val="both"/>
        <w:rPr>
          <w:rFonts w:eastAsia="Times New Roman"/>
          <w:b/>
          <w:bCs/>
          <w:sz w:val="28"/>
          <w:szCs w:val="28"/>
        </w:rPr>
      </w:pPr>
    </w:p>
    <w:p w:rsidR="00D300DD" w:rsidRPr="00E33D62" w:rsidRDefault="00D300DD" w:rsidP="0085659C">
      <w:pPr>
        <w:jc w:val="both"/>
        <w:rPr>
          <w:rFonts w:eastAsia="Times New Roman"/>
          <w:i/>
          <w:iCs/>
          <w:sz w:val="28"/>
          <w:szCs w:val="28"/>
        </w:rPr>
      </w:pPr>
      <w:r w:rsidRPr="00E33D62">
        <w:rPr>
          <w:rFonts w:eastAsia="Times New Roman"/>
          <w:b/>
          <w:bCs/>
          <w:i/>
          <w:iCs/>
          <w:sz w:val="28"/>
          <w:szCs w:val="28"/>
        </w:rPr>
        <w:t xml:space="preserve">Программа </w:t>
      </w:r>
      <w:r w:rsidRPr="00E33D62">
        <w:rPr>
          <w:rFonts w:eastAsia="Times New Roman"/>
          <w:sz w:val="28"/>
          <w:szCs w:val="28"/>
        </w:rPr>
        <w:t>системы оценки также</w:t>
      </w:r>
      <w:r w:rsidRPr="00E33D62">
        <w:rPr>
          <w:rFonts w:eastAsia="Times New Roman"/>
          <w:b/>
          <w:bCs/>
          <w:i/>
          <w:iCs/>
          <w:sz w:val="28"/>
          <w:szCs w:val="28"/>
        </w:rPr>
        <w:t xml:space="preserve"> включает</w:t>
      </w:r>
      <w:r w:rsidRPr="00E33D62">
        <w:rPr>
          <w:rFonts w:eastAsia="Times New Roman"/>
          <w:i/>
          <w:iCs/>
          <w:sz w:val="28"/>
          <w:szCs w:val="28"/>
        </w:rPr>
        <w:t>:</w:t>
      </w:r>
    </w:p>
    <w:p w:rsidR="00F370A0" w:rsidRPr="00E33D62" w:rsidRDefault="00F370A0" w:rsidP="0085659C">
      <w:pPr>
        <w:numPr>
          <w:ilvl w:val="0"/>
          <w:numId w:val="19"/>
        </w:numPr>
        <w:tabs>
          <w:tab w:val="left" w:pos="350"/>
        </w:tabs>
        <w:ind w:right="1120"/>
        <w:jc w:val="both"/>
        <w:rPr>
          <w:rFonts w:eastAsia="Times New Roman"/>
          <w:sz w:val="28"/>
          <w:szCs w:val="28"/>
        </w:rPr>
      </w:pPr>
      <w:r w:rsidRPr="00E33D62">
        <w:rPr>
          <w:rFonts w:eastAsia="Times New Roman"/>
          <w:sz w:val="28"/>
          <w:szCs w:val="28"/>
        </w:rPr>
        <w:t>перечень личностных результатов, критериев оценки социальной (жизненной) компетенции учащихся;</w:t>
      </w:r>
    </w:p>
    <w:p w:rsidR="00F370A0" w:rsidRPr="00E33D62" w:rsidRDefault="00F370A0" w:rsidP="0085659C">
      <w:pPr>
        <w:jc w:val="both"/>
        <w:rPr>
          <w:rFonts w:eastAsia="Times New Roman"/>
          <w:sz w:val="28"/>
          <w:szCs w:val="28"/>
        </w:rPr>
      </w:pPr>
    </w:p>
    <w:p w:rsidR="00F370A0" w:rsidRDefault="00F370A0" w:rsidP="0085659C">
      <w:pPr>
        <w:numPr>
          <w:ilvl w:val="0"/>
          <w:numId w:val="19"/>
        </w:numPr>
        <w:tabs>
          <w:tab w:val="left" w:pos="360"/>
        </w:tabs>
        <w:jc w:val="both"/>
        <w:rPr>
          <w:rFonts w:eastAsia="Times New Roman"/>
          <w:sz w:val="28"/>
          <w:szCs w:val="28"/>
        </w:rPr>
      </w:pPr>
      <w:r w:rsidRPr="00E33D62">
        <w:rPr>
          <w:rFonts w:eastAsia="Times New Roman"/>
          <w:sz w:val="28"/>
          <w:szCs w:val="28"/>
        </w:rPr>
        <w:t>перечень параметров и индикаторов оценки каждого результата;</w:t>
      </w:r>
    </w:p>
    <w:p w:rsidR="008131EA" w:rsidRDefault="008131EA" w:rsidP="008131EA">
      <w:pPr>
        <w:tabs>
          <w:tab w:val="left" w:pos="360"/>
        </w:tabs>
        <w:jc w:val="both"/>
        <w:rPr>
          <w:rFonts w:eastAsia="Times New Roman"/>
          <w:sz w:val="28"/>
          <w:szCs w:val="28"/>
        </w:rPr>
      </w:pPr>
    </w:p>
    <w:p w:rsidR="008131EA" w:rsidRPr="00E33D62" w:rsidRDefault="008131EA" w:rsidP="008131EA">
      <w:pPr>
        <w:tabs>
          <w:tab w:val="left" w:pos="360"/>
        </w:tabs>
        <w:jc w:val="both"/>
        <w:rPr>
          <w:rFonts w:eastAsia="Times New Roman"/>
          <w:sz w:val="28"/>
          <w:szCs w:val="28"/>
        </w:rPr>
      </w:pPr>
    </w:p>
    <w:tbl>
      <w:tblPr>
        <w:tblW w:w="10633" w:type="dxa"/>
        <w:tblInd w:w="10" w:type="dxa"/>
        <w:tblLayout w:type="fixed"/>
        <w:tblCellMar>
          <w:left w:w="0" w:type="dxa"/>
          <w:right w:w="0" w:type="dxa"/>
        </w:tblCellMar>
        <w:tblLook w:val="04A0"/>
      </w:tblPr>
      <w:tblGrid>
        <w:gridCol w:w="30"/>
        <w:gridCol w:w="1296"/>
        <w:gridCol w:w="90"/>
        <w:gridCol w:w="728"/>
        <w:gridCol w:w="971"/>
        <w:gridCol w:w="30"/>
        <w:gridCol w:w="520"/>
        <w:gridCol w:w="918"/>
        <w:gridCol w:w="1371"/>
        <w:gridCol w:w="1165"/>
        <w:gridCol w:w="2050"/>
        <w:gridCol w:w="126"/>
        <w:gridCol w:w="844"/>
        <w:gridCol w:w="404"/>
        <w:gridCol w:w="90"/>
      </w:tblGrid>
      <w:tr w:rsidR="0077160F" w:rsidRPr="00E33D62" w:rsidTr="0077160F">
        <w:trPr>
          <w:trHeight w:val="258"/>
        </w:trPr>
        <w:tc>
          <w:tcPr>
            <w:tcW w:w="3115" w:type="dxa"/>
            <w:gridSpan w:val="5"/>
            <w:tcBorders>
              <w:top w:val="single" w:sz="8" w:space="0" w:color="auto"/>
              <w:left w:val="single" w:sz="8" w:space="0" w:color="auto"/>
            </w:tcBorders>
            <w:vAlign w:val="bottom"/>
          </w:tcPr>
          <w:p w:rsidR="0077160F" w:rsidRPr="00E33D62" w:rsidRDefault="0077160F" w:rsidP="0085659C">
            <w:pPr>
              <w:jc w:val="both"/>
              <w:rPr>
                <w:sz w:val="28"/>
                <w:szCs w:val="28"/>
              </w:rPr>
            </w:pPr>
            <w:r w:rsidRPr="00E33D62">
              <w:rPr>
                <w:rFonts w:eastAsia="Times New Roman"/>
                <w:b/>
                <w:bCs/>
                <w:sz w:val="28"/>
                <w:szCs w:val="28"/>
              </w:rPr>
              <w:t>Критерии</w:t>
            </w:r>
          </w:p>
        </w:tc>
        <w:tc>
          <w:tcPr>
            <w:tcW w:w="30" w:type="dxa"/>
            <w:tcBorders>
              <w:top w:val="single" w:sz="8" w:space="0" w:color="auto"/>
              <w:right w:val="single" w:sz="8" w:space="0" w:color="auto"/>
            </w:tcBorders>
            <w:vAlign w:val="bottom"/>
          </w:tcPr>
          <w:p w:rsidR="0077160F" w:rsidRPr="00E33D62" w:rsidRDefault="0077160F" w:rsidP="0085659C">
            <w:pPr>
              <w:jc w:val="both"/>
              <w:rPr>
                <w:sz w:val="28"/>
                <w:szCs w:val="28"/>
              </w:rPr>
            </w:pPr>
          </w:p>
        </w:tc>
        <w:tc>
          <w:tcPr>
            <w:tcW w:w="520" w:type="dxa"/>
            <w:tcBorders>
              <w:top w:val="single" w:sz="8" w:space="0" w:color="auto"/>
            </w:tcBorders>
            <w:vAlign w:val="bottom"/>
          </w:tcPr>
          <w:p w:rsidR="0077160F" w:rsidRPr="00E33D62" w:rsidRDefault="0077160F" w:rsidP="0085659C">
            <w:pPr>
              <w:jc w:val="both"/>
              <w:rPr>
                <w:sz w:val="28"/>
                <w:szCs w:val="28"/>
              </w:rPr>
            </w:pPr>
          </w:p>
        </w:tc>
        <w:tc>
          <w:tcPr>
            <w:tcW w:w="2289" w:type="dxa"/>
            <w:gridSpan w:val="2"/>
            <w:tcBorders>
              <w:top w:val="single" w:sz="8" w:space="0" w:color="auto"/>
              <w:right w:val="single" w:sz="8" w:space="0" w:color="auto"/>
            </w:tcBorders>
            <w:vAlign w:val="bottom"/>
          </w:tcPr>
          <w:p w:rsidR="0077160F" w:rsidRPr="00E33D62" w:rsidRDefault="0077160F" w:rsidP="0085659C">
            <w:pPr>
              <w:jc w:val="both"/>
              <w:rPr>
                <w:sz w:val="28"/>
                <w:szCs w:val="28"/>
              </w:rPr>
            </w:pPr>
            <w:r w:rsidRPr="00E33D62">
              <w:rPr>
                <w:rFonts w:eastAsia="Times New Roman"/>
                <w:b/>
                <w:bCs/>
                <w:sz w:val="28"/>
                <w:szCs w:val="28"/>
              </w:rPr>
              <w:t>Параметры оценки</w:t>
            </w:r>
          </w:p>
        </w:tc>
        <w:tc>
          <w:tcPr>
            <w:tcW w:w="4185" w:type="dxa"/>
            <w:gridSpan w:val="4"/>
            <w:tcBorders>
              <w:top w:val="single" w:sz="8" w:space="0" w:color="auto"/>
              <w:right w:val="single" w:sz="4" w:space="0" w:color="auto"/>
            </w:tcBorders>
            <w:vAlign w:val="bottom"/>
          </w:tcPr>
          <w:p w:rsidR="0077160F" w:rsidRPr="00E33D62" w:rsidRDefault="0077160F" w:rsidP="0085659C">
            <w:pPr>
              <w:jc w:val="both"/>
              <w:rPr>
                <w:sz w:val="28"/>
                <w:szCs w:val="28"/>
              </w:rPr>
            </w:pPr>
            <w:r w:rsidRPr="00E33D62">
              <w:rPr>
                <w:rFonts w:eastAsia="Times New Roman"/>
                <w:b/>
                <w:bCs/>
                <w:sz w:val="28"/>
                <w:szCs w:val="28"/>
              </w:rPr>
              <w:t>Индикаторы</w:t>
            </w:r>
          </w:p>
        </w:tc>
        <w:tc>
          <w:tcPr>
            <w:tcW w:w="494" w:type="dxa"/>
            <w:gridSpan w:val="2"/>
            <w:tcBorders>
              <w:top w:val="nil"/>
              <w:left w:val="single" w:sz="4" w:space="0" w:color="auto"/>
              <w:right w:val="single" w:sz="8" w:space="0" w:color="auto"/>
            </w:tcBorders>
            <w:vAlign w:val="bottom"/>
          </w:tcPr>
          <w:p w:rsidR="0077160F" w:rsidRPr="00E33D62" w:rsidRDefault="0077160F" w:rsidP="0077160F">
            <w:pPr>
              <w:jc w:val="both"/>
              <w:rPr>
                <w:sz w:val="28"/>
                <w:szCs w:val="28"/>
              </w:rPr>
            </w:pPr>
          </w:p>
        </w:tc>
      </w:tr>
      <w:tr w:rsidR="0077160F" w:rsidRPr="00E33D62" w:rsidTr="00854AC4">
        <w:trPr>
          <w:trHeight w:val="269"/>
        </w:trPr>
        <w:tc>
          <w:tcPr>
            <w:tcW w:w="1326" w:type="dxa"/>
            <w:gridSpan w:val="2"/>
            <w:tcBorders>
              <w:left w:val="single" w:sz="8" w:space="0" w:color="auto"/>
              <w:bottom w:val="single" w:sz="8" w:space="0" w:color="auto"/>
            </w:tcBorders>
            <w:vAlign w:val="bottom"/>
          </w:tcPr>
          <w:p w:rsidR="0077160F" w:rsidRPr="00E33D62" w:rsidRDefault="0077160F" w:rsidP="0085659C">
            <w:pPr>
              <w:jc w:val="both"/>
              <w:rPr>
                <w:sz w:val="28"/>
                <w:szCs w:val="28"/>
              </w:rPr>
            </w:pPr>
          </w:p>
        </w:tc>
        <w:tc>
          <w:tcPr>
            <w:tcW w:w="818" w:type="dxa"/>
            <w:gridSpan w:val="2"/>
            <w:tcBorders>
              <w:bottom w:val="single" w:sz="8" w:space="0" w:color="auto"/>
            </w:tcBorders>
            <w:vAlign w:val="bottom"/>
          </w:tcPr>
          <w:p w:rsidR="0077160F" w:rsidRPr="00E33D62" w:rsidRDefault="0077160F" w:rsidP="0085659C">
            <w:pPr>
              <w:jc w:val="both"/>
              <w:rPr>
                <w:sz w:val="28"/>
                <w:szCs w:val="28"/>
              </w:rPr>
            </w:pPr>
          </w:p>
        </w:tc>
        <w:tc>
          <w:tcPr>
            <w:tcW w:w="971" w:type="dxa"/>
            <w:tcBorders>
              <w:bottom w:val="single" w:sz="8" w:space="0" w:color="auto"/>
            </w:tcBorders>
            <w:vAlign w:val="bottom"/>
          </w:tcPr>
          <w:p w:rsidR="0077160F" w:rsidRPr="00E33D62" w:rsidRDefault="0077160F" w:rsidP="0085659C">
            <w:pPr>
              <w:jc w:val="both"/>
              <w:rPr>
                <w:sz w:val="28"/>
                <w:szCs w:val="28"/>
              </w:rPr>
            </w:pPr>
          </w:p>
        </w:tc>
        <w:tc>
          <w:tcPr>
            <w:tcW w:w="30" w:type="dxa"/>
            <w:tcBorders>
              <w:bottom w:val="single" w:sz="8" w:space="0" w:color="auto"/>
              <w:right w:val="single" w:sz="8" w:space="0" w:color="auto"/>
            </w:tcBorders>
            <w:vAlign w:val="bottom"/>
          </w:tcPr>
          <w:p w:rsidR="0077160F" w:rsidRPr="00E33D62" w:rsidRDefault="0077160F" w:rsidP="0085659C">
            <w:pPr>
              <w:jc w:val="both"/>
              <w:rPr>
                <w:sz w:val="28"/>
                <w:szCs w:val="28"/>
              </w:rPr>
            </w:pPr>
          </w:p>
        </w:tc>
        <w:tc>
          <w:tcPr>
            <w:tcW w:w="520" w:type="dxa"/>
            <w:tcBorders>
              <w:bottom w:val="single" w:sz="8" w:space="0" w:color="auto"/>
            </w:tcBorders>
            <w:vAlign w:val="bottom"/>
          </w:tcPr>
          <w:p w:rsidR="0077160F" w:rsidRPr="00E33D62" w:rsidRDefault="0077160F" w:rsidP="0085659C">
            <w:pPr>
              <w:jc w:val="both"/>
              <w:rPr>
                <w:sz w:val="28"/>
                <w:szCs w:val="28"/>
              </w:rPr>
            </w:pPr>
          </w:p>
        </w:tc>
        <w:tc>
          <w:tcPr>
            <w:tcW w:w="918" w:type="dxa"/>
            <w:tcBorders>
              <w:bottom w:val="single" w:sz="8" w:space="0" w:color="auto"/>
            </w:tcBorders>
            <w:vAlign w:val="bottom"/>
          </w:tcPr>
          <w:p w:rsidR="0077160F" w:rsidRPr="00E33D62" w:rsidRDefault="0077160F" w:rsidP="0085659C">
            <w:pPr>
              <w:jc w:val="both"/>
              <w:rPr>
                <w:sz w:val="28"/>
                <w:szCs w:val="28"/>
              </w:rPr>
            </w:pPr>
          </w:p>
        </w:tc>
        <w:tc>
          <w:tcPr>
            <w:tcW w:w="1371" w:type="dxa"/>
            <w:tcBorders>
              <w:bottom w:val="single" w:sz="8" w:space="0" w:color="auto"/>
              <w:right w:val="single" w:sz="8" w:space="0" w:color="auto"/>
            </w:tcBorders>
            <w:vAlign w:val="bottom"/>
          </w:tcPr>
          <w:p w:rsidR="0077160F" w:rsidRPr="00E33D62" w:rsidRDefault="0077160F" w:rsidP="0085659C">
            <w:pPr>
              <w:jc w:val="both"/>
              <w:rPr>
                <w:sz w:val="28"/>
                <w:szCs w:val="28"/>
              </w:rPr>
            </w:pPr>
          </w:p>
        </w:tc>
        <w:tc>
          <w:tcPr>
            <w:tcW w:w="3341" w:type="dxa"/>
            <w:gridSpan w:val="3"/>
            <w:tcBorders>
              <w:bottom w:val="single" w:sz="8" w:space="0" w:color="auto"/>
            </w:tcBorders>
            <w:vAlign w:val="bottom"/>
          </w:tcPr>
          <w:p w:rsidR="0077160F" w:rsidRPr="00E33D62" w:rsidRDefault="0077160F" w:rsidP="0085659C">
            <w:pPr>
              <w:jc w:val="both"/>
              <w:rPr>
                <w:sz w:val="28"/>
                <w:szCs w:val="28"/>
              </w:rPr>
            </w:pPr>
          </w:p>
        </w:tc>
        <w:tc>
          <w:tcPr>
            <w:tcW w:w="844" w:type="dxa"/>
            <w:tcBorders>
              <w:bottom w:val="single" w:sz="8" w:space="0" w:color="auto"/>
              <w:right w:val="single" w:sz="4" w:space="0" w:color="auto"/>
            </w:tcBorders>
            <w:vAlign w:val="bottom"/>
          </w:tcPr>
          <w:p w:rsidR="0077160F" w:rsidRPr="00E33D62" w:rsidRDefault="0077160F" w:rsidP="0085659C">
            <w:pPr>
              <w:jc w:val="both"/>
              <w:rPr>
                <w:sz w:val="28"/>
                <w:szCs w:val="28"/>
              </w:rPr>
            </w:pPr>
          </w:p>
        </w:tc>
        <w:tc>
          <w:tcPr>
            <w:tcW w:w="494" w:type="dxa"/>
            <w:gridSpan w:val="2"/>
            <w:vMerge w:val="restart"/>
            <w:tcBorders>
              <w:left w:val="single" w:sz="4" w:space="0" w:color="auto"/>
              <w:right w:val="single" w:sz="8" w:space="0" w:color="auto"/>
            </w:tcBorders>
            <w:vAlign w:val="bottom"/>
          </w:tcPr>
          <w:p w:rsidR="0077160F" w:rsidRPr="00E33D62" w:rsidRDefault="0077160F" w:rsidP="0085659C">
            <w:pPr>
              <w:jc w:val="both"/>
              <w:rPr>
                <w:sz w:val="28"/>
                <w:szCs w:val="28"/>
              </w:rPr>
            </w:pPr>
          </w:p>
        </w:tc>
      </w:tr>
      <w:tr w:rsidR="0077160F" w:rsidRPr="00E33D62" w:rsidTr="0077160F">
        <w:trPr>
          <w:trHeight w:val="256"/>
        </w:trPr>
        <w:tc>
          <w:tcPr>
            <w:tcW w:w="3115" w:type="dxa"/>
            <w:gridSpan w:val="5"/>
            <w:tcBorders>
              <w:left w:val="single" w:sz="8" w:space="0" w:color="auto"/>
            </w:tcBorders>
            <w:vAlign w:val="bottom"/>
          </w:tcPr>
          <w:p w:rsidR="0077160F" w:rsidRPr="00E33D62" w:rsidRDefault="0077160F" w:rsidP="0085659C">
            <w:pPr>
              <w:jc w:val="both"/>
              <w:rPr>
                <w:sz w:val="28"/>
                <w:szCs w:val="28"/>
              </w:rPr>
            </w:pPr>
            <w:r w:rsidRPr="00E33D62">
              <w:rPr>
                <w:rFonts w:eastAsia="Times New Roman"/>
                <w:sz w:val="28"/>
                <w:szCs w:val="28"/>
              </w:rPr>
              <w:t>Владение навыками</w:t>
            </w:r>
          </w:p>
        </w:tc>
        <w:tc>
          <w:tcPr>
            <w:tcW w:w="30" w:type="dxa"/>
            <w:tcBorders>
              <w:right w:val="single" w:sz="8" w:space="0" w:color="auto"/>
            </w:tcBorders>
            <w:vAlign w:val="bottom"/>
          </w:tcPr>
          <w:p w:rsidR="0077160F" w:rsidRPr="00E33D62" w:rsidRDefault="0077160F" w:rsidP="0085659C">
            <w:pPr>
              <w:jc w:val="both"/>
              <w:rPr>
                <w:sz w:val="28"/>
                <w:szCs w:val="28"/>
              </w:rPr>
            </w:pPr>
          </w:p>
        </w:tc>
        <w:tc>
          <w:tcPr>
            <w:tcW w:w="520" w:type="dxa"/>
            <w:vAlign w:val="bottom"/>
          </w:tcPr>
          <w:p w:rsidR="0077160F" w:rsidRPr="00E33D62" w:rsidRDefault="0077160F" w:rsidP="0085659C">
            <w:pPr>
              <w:jc w:val="both"/>
              <w:rPr>
                <w:sz w:val="28"/>
                <w:szCs w:val="28"/>
              </w:rPr>
            </w:pPr>
          </w:p>
        </w:tc>
        <w:tc>
          <w:tcPr>
            <w:tcW w:w="2289" w:type="dxa"/>
            <w:gridSpan w:val="2"/>
            <w:tcBorders>
              <w:right w:val="single" w:sz="8" w:space="0" w:color="auto"/>
            </w:tcBorders>
            <w:vAlign w:val="bottom"/>
          </w:tcPr>
          <w:p w:rsidR="0077160F" w:rsidRPr="00E33D62" w:rsidRDefault="0077160F" w:rsidP="0085659C">
            <w:pPr>
              <w:jc w:val="both"/>
              <w:rPr>
                <w:sz w:val="28"/>
                <w:szCs w:val="28"/>
              </w:rPr>
            </w:pPr>
            <w:r w:rsidRPr="00E33D62">
              <w:rPr>
                <w:rFonts w:eastAsia="Times New Roman"/>
                <w:sz w:val="28"/>
                <w:szCs w:val="28"/>
              </w:rPr>
              <w:t>сформированность навыков</w:t>
            </w:r>
          </w:p>
        </w:tc>
        <w:tc>
          <w:tcPr>
            <w:tcW w:w="4185" w:type="dxa"/>
            <w:gridSpan w:val="4"/>
            <w:tcBorders>
              <w:right w:val="single" w:sz="4" w:space="0" w:color="auto"/>
            </w:tcBorders>
            <w:vAlign w:val="bottom"/>
          </w:tcPr>
          <w:p w:rsidR="0077160F" w:rsidRPr="00E33D62" w:rsidRDefault="0077160F" w:rsidP="0085659C">
            <w:pPr>
              <w:jc w:val="both"/>
              <w:rPr>
                <w:sz w:val="28"/>
                <w:szCs w:val="28"/>
              </w:rPr>
            </w:pPr>
            <w:r w:rsidRPr="00E33D62">
              <w:rPr>
                <w:rFonts w:eastAsia="Times New Roman"/>
                <w:sz w:val="28"/>
                <w:szCs w:val="28"/>
              </w:rPr>
              <w:t>способность инициировать и</w:t>
            </w:r>
          </w:p>
        </w:tc>
        <w:tc>
          <w:tcPr>
            <w:tcW w:w="494" w:type="dxa"/>
            <w:gridSpan w:val="2"/>
            <w:vMerge/>
            <w:tcBorders>
              <w:left w:val="single" w:sz="4" w:space="0" w:color="auto"/>
              <w:right w:val="single" w:sz="8" w:space="0" w:color="auto"/>
            </w:tcBorders>
            <w:vAlign w:val="bottom"/>
          </w:tcPr>
          <w:p w:rsidR="0077160F" w:rsidRPr="00E33D62" w:rsidRDefault="0077160F" w:rsidP="0077160F">
            <w:pPr>
              <w:jc w:val="both"/>
              <w:rPr>
                <w:sz w:val="28"/>
                <w:szCs w:val="28"/>
              </w:rPr>
            </w:pPr>
          </w:p>
        </w:tc>
      </w:tr>
      <w:tr w:rsidR="0077160F" w:rsidRPr="00E33D62" w:rsidTr="0077160F">
        <w:trPr>
          <w:trHeight w:val="267"/>
        </w:trPr>
        <w:tc>
          <w:tcPr>
            <w:tcW w:w="3115" w:type="dxa"/>
            <w:gridSpan w:val="5"/>
            <w:tcBorders>
              <w:left w:val="single" w:sz="8" w:space="0" w:color="auto"/>
            </w:tcBorders>
            <w:vAlign w:val="bottom"/>
          </w:tcPr>
          <w:p w:rsidR="0077160F" w:rsidRPr="00E33D62" w:rsidRDefault="0077160F" w:rsidP="0085659C">
            <w:pPr>
              <w:jc w:val="both"/>
              <w:rPr>
                <w:sz w:val="28"/>
                <w:szCs w:val="28"/>
              </w:rPr>
            </w:pPr>
            <w:r w:rsidRPr="00E33D62">
              <w:rPr>
                <w:rFonts w:eastAsia="Times New Roman"/>
                <w:sz w:val="28"/>
                <w:szCs w:val="28"/>
              </w:rPr>
              <w:t>коммуникации и принятыми</w:t>
            </w:r>
          </w:p>
        </w:tc>
        <w:tc>
          <w:tcPr>
            <w:tcW w:w="30" w:type="dxa"/>
            <w:tcBorders>
              <w:right w:val="single" w:sz="8" w:space="0" w:color="auto"/>
            </w:tcBorders>
            <w:vAlign w:val="bottom"/>
          </w:tcPr>
          <w:p w:rsidR="0077160F" w:rsidRPr="00E33D62" w:rsidRDefault="0077160F" w:rsidP="0085659C">
            <w:pPr>
              <w:jc w:val="both"/>
              <w:rPr>
                <w:sz w:val="28"/>
                <w:szCs w:val="28"/>
              </w:rPr>
            </w:pPr>
          </w:p>
        </w:tc>
        <w:tc>
          <w:tcPr>
            <w:tcW w:w="520" w:type="dxa"/>
            <w:vAlign w:val="bottom"/>
          </w:tcPr>
          <w:p w:rsidR="0077160F" w:rsidRPr="00E33D62" w:rsidRDefault="0077160F" w:rsidP="0085659C">
            <w:pPr>
              <w:jc w:val="both"/>
              <w:rPr>
                <w:sz w:val="28"/>
                <w:szCs w:val="28"/>
              </w:rPr>
            </w:pPr>
          </w:p>
        </w:tc>
        <w:tc>
          <w:tcPr>
            <w:tcW w:w="2289" w:type="dxa"/>
            <w:gridSpan w:val="2"/>
            <w:tcBorders>
              <w:right w:val="single" w:sz="8" w:space="0" w:color="auto"/>
            </w:tcBorders>
            <w:vAlign w:val="bottom"/>
          </w:tcPr>
          <w:p w:rsidR="0077160F" w:rsidRPr="00E33D62" w:rsidRDefault="0077160F" w:rsidP="0085659C">
            <w:pPr>
              <w:jc w:val="both"/>
              <w:rPr>
                <w:sz w:val="28"/>
                <w:szCs w:val="28"/>
              </w:rPr>
            </w:pPr>
            <w:r w:rsidRPr="00E33D62">
              <w:rPr>
                <w:rFonts w:eastAsia="Times New Roman"/>
                <w:sz w:val="28"/>
                <w:szCs w:val="28"/>
              </w:rPr>
              <w:t>коммуникации со взрослыми</w:t>
            </w:r>
          </w:p>
        </w:tc>
        <w:tc>
          <w:tcPr>
            <w:tcW w:w="4185" w:type="dxa"/>
            <w:gridSpan w:val="4"/>
            <w:tcBorders>
              <w:right w:val="single" w:sz="4" w:space="0" w:color="auto"/>
            </w:tcBorders>
            <w:vAlign w:val="bottom"/>
          </w:tcPr>
          <w:p w:rsidR="0077160F" w:rsidRPr="00E33D62" w:rsidRDefault="0077160F" w:rsidP="0085659C">
            <w:pPr>
              <w:jc w:val="both"/>
              <w:rPr>
                <w:sz w:val="28"/>
                <w:szCs w:val="28"/>
              </w:rPr>
            </w:pPr>
            <w:r w:rsidRPr="00E33D62">
              <w:rPr>
                <w:rFonts w:eastAsia="Times New Roman"/>
                <w:sz w:val="28"/>
                <w:szCs w:val="28"/>
              </w:rPr>
              <w:t>поддерживать коммуникацию со</w:t>
            </w:r>
          </w:p>
        </w:tc>
        <w:tc>
          <w:tcPr>
            <w:tcW w:w="494" w:type="dxa"/>
            <w:gridSpan w:val="2"/>
            <w:tcBorders>
              <w:left w:val="single" w:sz="4" w:space="0" w:color="auto"/>
              <w:right w:val="single" w:sz="8" w:space="0" w:color="auto"/>
            </w:tcBorders>
            <w:vAlign w:val="bottom"/>
          </w:tcPr>
          <w:p w:rsidR="0077160F" w:rsidRPr="00E33D62" w:rsidRDefault="0077160F" w:rsidP="0077160F">
            <w:pPr>
              <w:jc w:val="both"/>
              <w:rPr>
                <w:sz w:val="28"/>
                <w:szCs w:val="28"/>
              </w:rPr>
            </w:pPr>
          </w:p>
        </w:tc>
      </w:tr>
      <w:tr w:rsidR="0077160F" w:rsidRPr="00E33D62" w:rsidTr="00854AC4">
        <w:trPr>
          <w:trHeight w:val="602"/>
        </w:trPr>
        <w:tc>
          <w:tcPr>
            <w:tcW w:w="3115" w:type="dxa"/>
            <w:gridSpan w:val="5"/>
            <w:tcBorders>
              <w:left w:val="single" w:sz="8" w:space="0" w:color="auto"/>
            </w:tcBorders>
            <w:vAlign w:val="bottom"/>
          </w:tcPr>
          <w:p w:rsidR="0077160F" w:rsidRPr="00E33D62" w:rsidRDefault="0077160F" w:rsidP="0085659C">
            <w:pPr>
              <w:jc w:val="both"/>
              <w:rPr>
                <w:sz w:val="28"/>
                <w:szCs w:val="28"/>
              </w:rPr>
            </w:pPr>
            <w:r w:rsidRPr="00E33D62">
              <w:rPr>
                <w:rFonts w:eastAsia="Times New Roman"/>
                <w:sz w:val="28"/>
                <w:szCs w:val="28"/>
              </w:rPr>
              <w:t>ритуалами социального</w:t>
            </w:r>
          </w:p>
        </w:tc>
        <w:tc>
          <w:tcPr>
            <w:tcW w:w="30" w:type="dxa"/>
            <w:tcBorders>
              <w:right w:val="single" w:sz="8" w:space="0" w:color="auto"/>
            </w:tcBorders>
            <w:vAlign w:val="bottom"/>
          </w:tcPr>
          <w:p w:rsidR="0077160F" w:rsidRPr="00E33D62" w:rsidRDefault="0077160F" w:rsidP="0085659C">
            <w:pPr>
              <w:jc w:val="both"/>
              <w:rPr>
                <w:sz w:val="28"/>
                <w:szCs w:val="28"/>
              </w:rPr>
            </w:pPr>
          </w:p>
        </w:tc>
        <w:tc>
          <w:tcPr>
            <w:tcW w:w="520" w:type="dxa"/>
            <w:vAlign w:val="bottom"/>
          </w:tcPr>
          <w:p w:rsidR="0077160F" w:rsidRPr="00E33D62" w:rsidRDefault="0077160F" w:rsidP="0085659C">
            <w:pPr>
              <w:jc w:val="both"/>
              <w:rPr>
                <w:sz w:val="28"/>
                <w:szCs w:val="28"/>
              </w:rPr>
            </w:pPr>
          </w:p>
        </w:tc>
        <w:tc>
          <w:tcPr>
            <w:tcW w:w="918" w:type="dxa"/>
            <w:vAlign w:val="bottom"/>
          </w:tcPr>
          <w:p w:rsidR="0077160F" w:rsidRPr="00E33D62" w:rsidRDefault="0077160F" w:rsidP="0085659C">
            <w:pPr>
              <w:jc w:val="both"/>
              <w:rPr>
                <w:sz w:val="28"/>
                <w:szCs w:val="28"/>
              </w:rPr>
            </w:pPr>
          </w:p>
        </w:tc>
        <w:tc>
          <w:tcPr>
            <w:tcW w:w="1371" w:type="dxa"/>
            <w:tcBorders>
              <w:right w:val="single" w:sz="8" w:space="0" w:color="auto"/>
            </w:tcBorders>
            <w:vAlign w:val="bottom"/>
          </w:tcPr>
          <w:p w:rsidR="0077160F" w:rsidRPr="00E33D62" w:rsidRDefault="0077160F" w:rsidP="0085659C">
            <w:pPr>
              <w:jc w:val="both"/>
              <w:rPr>
                <w:sz w:val="28"/>
                <w:szCs w:val="28"/>
              </w:rPr>
            </w:pPr>
          </w:p>
        </w:tc>
        <w:tc>
          <w:tcPr>
            <w:tcW w:w="4185" w:type="dxa"/>
            <w:gridSpan w:val="4"/>
            <w:tcBorders>
              <w:bottom w:val="single" w:sz="8" w:space="0" w:color="auto"/>
              <w:right w:val="single" w:sz="4" w:space="0" w:color="auto"/>
            </w:tcBorders>
            <w:vAlign w:val="bottom"/>
          </w:tcPr>
          <w:p w:rsidR="0077160F" w:rsidRPr="00E33D62" w:rsidRDefault="0077160F" w:rsidP="0085659C">
            <w:pPr>
              <w:jc w:val="both"/>
              <w:rPr>
                <w:sz w:val="28"/>
                <w:szCs w:val="28"/>
              </w:rPr>
            </w:pPr>
            <w:r w:rsidRPr="00E33D62">
              <w:rPr>
                <w:rFonts w:eastAsia="Times New Roman"/>
                <w:sz w:val="28"/>
                <w:szCs w:val="28"/>
              </w:rPr>
              <w:t>взрослыми</w:t>
            </w:r>
          </w:p>
        </w:tc>
        <w:tc>
          <w:tcPr>
            <w:tcW w:w="494" w:type="dxa"/>
            <w:gridSpan w:val="2"/>
            <w:vMerge w:val="restart"/>
            <w:tcBorders>
              <w:left w:val="single" w:sz="4" w:space="0" w:color="auto"/>
              <w:right w:val="single" w:sz="8" w:space="0" w:color="auto"/>
            </w:tcBorders>
            <w:vAlign w:val="bottom"/>
          </w:tcPr>
          <w:p w:rsidR="0077160F" w:rsidRPr="00E33D62" w:rsidRDefault="0077160F" w:rsidP="0077160F">
            <w:pPr>
              <w:jc w:val="both"/>
              <w:rPr>
                <w:sz w:val="28"/>
                <w:szCs w:val="28"/>
              </w:rPr>
            </w:pPr>
          </w:p>
        </w:tc>
      </w:tr>
      <w:tr w:rsidR="0077160F" w:rsidRPr="00E33D62" w:rsidTr="00854AC4">
        <w:trPr>
          <w:trHeight w:val="261"/>
        </w:trPr>
        <w:tc>
          <w:tcPr>
            <w:tcW w:w="3115" w:type="dxa"/>
            <w:gridSpan w:val="5"/>
            <w:tcBorders>
              <w:left w:val="single" w:sz="8" w:space="0" w:color="auto"/>
            </w:tcBorders>
            <w:vAlign w:val="bottom"/>
          </w:tcPr>
          <w:p w:rsidR="0077160F" w:rsidRPr="00E33D62" w:rsidRDefault="0077160F" w:rsidP="0085659C">
            <w:pPr>
              <w:jc w:val="both"/>
              <w:rPr>
                <w:sz w:val="28"/>
                <w:szCs w:val="28"/>
              </w:rPr>
            </w:pPr>
            <w:r w:rsidRPr="00E33D62">
              <w:rPr>
                <w:rFonts w:eastAsia="Times New Roman"/>
                <w:sz w:val="28"/>
                <w:szCs w:val="28"/>
              </w:rPr>
              <w:lastRenderedPageBreak/>
              <w:t>взаимодействия (т.е. самой</w:t>
            </w:r>
          </w:p>
        </w:tc>
        <w:tc>
          <w:tcPr>
            <w:tcW w:w="30" w:type="dxa"/>
            <w:tcBorders>
              <w:right w:val="single" w:sz="8" w:space="0" w:color="auto"/>
            </w:tcBorders>
            <w:vAlign w:val="bottom"/>
          </w:tcPr>
          <w:p w:rsidR="0077160F" w:rsidRPr="00E33D62" w:rsidRDefault="0077160F" w:rsidP="0085659C">
            <w:pPr>
              <w:jc w:val="both"/>
              <w:rPr>
                <w:sz w:val="28"/>
                <w:szCs w:val="28"/>
              </w:rPr>
            </w:pPr>
          </w:p>
        </w:tc>
        <w:tc>
          <w:tcPr>
            <w:tcW w:w="520" w:type="dxa"/>
            <w:vAlign w:val="bottom"/>
          </w:tcPr>
          <w:p w:rsidR="0077160F" w:rsidRPr="00E33D62" w:rsidRDefault="0077160F" w:rsidP="0085659C">
            <w:pPr>
              <w:jc w:val="both"/>
              <w:rPr>
                <w:sz w:val="28"/>
                <w:szCs w:val="28"/>
              </w:rPr>
            </w:pPr>
          </w:p>
        </w:tc>
        <w:tc>
          <w:tcPr>
            <w:tcW w:w="918" w:type="dxa"/>
            <w:vMerge w:val="restart"/>
            <w:vAlign w:val="bottom"/>
          </w:tcPr>
          <w:p w:rsidR="0077160F" w:rsidRPr="00E33D62" w:rsidRDefault="0077160F" w:rsidP="0085659C">
            <w:pPr>
              <w:jc w:val="both"/>
              <w:rPr>
                <w:sz w:val="28"/>
                <w:szCs w:val="28"/>
              </w:rPr>
            </w:pPr>
          </w:p>
        </w:tc>
        <w:tc>
          <w:tcPr>
            <w:tcW w:w="1371" w:type="dxa"/>
            <w:tcBorders>
              <w:right w:val="single" w:sz="8" w:space="0" w:color="auto"/>
            </w:tcBorders>
            <w:vAlign w:val="bottom"/>
          </w:tcPr>
          <w:p w:rsidR="0077160F" w:rsidRPr="00E33D62" w:rsidRDefault="0077160F" w:rsidP="0085659C">
            <w:pPr>
              <w:jc w:val="both"/>
              <w:rPr>
                <w:sz w:val="28"/>
                <w:szCs w:val="28"/>
              </w:rPr>
            </w:pPr>
          </w:p>
        </w:tc>
        <w:tc>
          <w:tcPr>
            <w:tcW w:w="4185" w:type="dxa"/>
            <w:gridSpan w:val="4"/>
            <w:tcBorders>
              <w:right w:val="single" w:sz="4" w:space="0" w:color="auto"/>
            </w:tcBorders>
            <w:vAlign w:val="bottom"/>
          </w:tcPr>
          <w:p w:rsidR="0077160F" w:rsidRPr="00E33D62" w:rsidRDefault="0077160F" w:rsidP="0085659C">
            <w:pPr>
              <w:jc w:val="both"/>
              <w:rPr>
                <w:sz w:val="28"/>
                <w:szCs w:val="28"/>
              </w:rPr>
            </w:pPr>
            <w:r w:rsidRPr="00E33D62">
              <w:rPr>
                <w:rFonts w:eastAsia="Times New Roman"/>
                <w:sz w:val="28"/>
                <w:szCs w:val="28"/>
              </w:rPr>
              <w:t>способность применять</w:t>
            </w:r>
          </w:p>
        </w:tc>
        <w:tc>
          <w:tcPr>
            <w:tcW w:w="494" w:type="dxa"/>
            <w:gridSpan w:val="2"/>
            <w:vMerge/>
            <w:tcBorders>
              <w:left w:val="single" w:sz="4" w:space="0" w:color="auto"/>
              <w:right w:val="single" w:sz="8" w:space="0" w:color="auto"/>
            </w:tcBorders>
            <w:vAlign w:val="bottom"/>
          </w:tcPr>
          <w:p w:rsidR="0077160F" w:rsidRPr="00E33D62" w:rsidRDefault="0077160F" w:rsidP="0077160F">
            <w:pPr>
              <w:jc w:val="both"/>
              <w:rPr>
                <w:sz w:val="28"/>
                <w:szCs w:val="28"/>
              </w:rPr>
            </w:pPr>
          </w:p>
        </w:tc>
      </w:tr>
      <w:tr w:rsidR="0077160F" w:rsidRPr="00E33D62" w:rsidTr="00854AC4">
        <w:trPr>
          <w:trHeight w:val="264"/>
        </w:trPr>
        <w:tc>
          <w:tcPr>
            <w:tcW w:w="3115" w:type="dxa"/>
            <w:gridSpan w:val="5"/>
            <w:tcBorders>
              <w:left w:val="single" w:sz="8" w:space="0" w:color="auto"/>
            </w:tcBorders>
            <w:vAlign w:val="bottom"/>
          </w:tcPr>
          <w:p w:rsidR="0077160F" w:rsidRPr="00E33D62" w:rsidRDefault="0077160F" w:rsidP="0085659C">
            <w:pPr>
              <w:jc w:val="both"/>
              <w:rPr>
                <w:sz w:val="28"/>
                <w:szCs w:val="28"/>
              </w:rPr>
            </w:pPr>
            <w:r w:rsidRPr="00E33D62">
              <w:rPr>
                <w:rFonts w:eastAsia="Times New Roman"/>
                <w:sz w:val="28"/>
                <w:szCs w:val="28"/>
              </w:rPr>
              <w:t>формой поведения, его</w:t>
            </w:r>
          </w:p>
        </w:tc>
        <w:tc>
          <w:tcPr>
            <w:tcW w:w="30" w:type="dxa"/>
            <w:tcBorders>
              <w:right w:val="single" w:sz="8" w:space="0" w:color="auto"/>
            </w:tcBorders>
            <w:vAlign w:val="bottom"/>
          </w:tcPr>
          <w:p w:rsidR="0077160F" w:rsidRPr="00E33D62" w:rsidRDefault="0077160F" w:rsidP="0085659C">
            <w:pPr>
              <w:jc w:val="both"/>
              <w:rPr>
                <w:sz w:val="28"/>
                <w:szCs w:val="28"/>
              </w:rPr>
            </w:pPr>
          </w:p>
        </w:tc>
        <w:tc>
          <w:tcPr>
            <w:tcW w:w="520" w:type="dxa"/>
            <w:vAlign w:val="bottom"/>
          </w:tcPr>
          <w:p w:rsidR="0077160F" w:rsidRPr="00E33D62" w:rsidRDefault="0077160F" w:rsidP="0085659C">
            <w:pPr>
              <w:jc w:val="both"/>
              <w:rPr>
                <w:sz w:val="28"/>
                <w:szCs w:val="28"/>
              </w:rPr>
            </w:pPr>
          </w:p>
        </w:tc>
        <w:tc>
          <w:tcPr>
            <w:tcW w:w="918" w:type="dxa"/>
            <w:vMerge/>
            <w:vAlign w:val="bottom"/>
          </w:tcPr>
          <w:p w:rsidR="0077160F" w:rsidRPr="00E33D62" w:rsidRDefault="0077160F" w:rsidP="0085659C">
            <w:pPr>
              <w:jc w:val="both"/>
              <w:rPr>
                <w:sz w:val="28"/>
                <w:szCs w:val="28"/>
              </w:rPr>
            </w:pPr>
          </w:p>
        </w:tc>
        <w:tc>
          <w:tcPr>
            <w:tcW w:w="1371" w:type="dxa"/>
            <w:tcBorders>
              <w:right w:val="single" w:sz="8" w:space="0" w:color="auto"/>
            </w:tcBorders>
            <w:vAlign w:val="bottom"/>
          </w:tcPr>
          <w:p w:rsidR="0077160F" w:rsidRPr="00E33D62" w:rsidRDefault="0077160F" w:rsidP="0085659C">
            <w:pPr>
              <w:jc w:val="both"/>
              <w:rPr>
                <w:sz w:val="28"/>
                <w:szCs w:val="28"/>
              </w:rPr>
            </w:pPr>
          </w:p>
        </w:tc>
        <w:tc>
          <w:tcPr>
            <w:tcW w:w="4185" w:type="dxa"/>
            <w:gridSpan w:val="4"/>
            <w:tcBorders>
              <w:right w:val="single" w:sz="4" w:space="0" w:color="auto"/>
            </w:tcBorders>
            <w:vAlign w:val="bottom"/>
          </w:tcPr>
          <w:p w:rsidR="0077160F" w:rsidRPr="00E33D62" w:rsidRDefault="0077160F" w:rsidP="0085659C">
            <w:pPr>
              <w:jc w:val="both"/>
              <w:rPr>
                <w:sz w:val="28"/>
                <w:szCs w:val="28"/>
              </w:rPr>
            </w:pPr>
            <w:r w:rsidRPr="00E33D62">
              <w:rPr>
                <w:rFonts w:eastAsia="Times New Roman"/>
                <w:sz w:val="28"/>
                <w:szCs w:val="28"/>
              </w:rPr>
              <w:t>адекватные способы поведения в</w:t>
            </w:r>
          </w:p>
        </w:tc>
        <w:tc>
          <w:tcPr>
            <w:tcW w:w="494" w:type="dxa"/>
            <w:gridSpan w:val="2"/>
            <w:tcBorders>
              <w:left w:val="single" w:sz="4" w:space="0" w:color="auto"/>
              <w:right w:val="single" w:sz="8" w:space="0" w:color="auto"/>
            </w:tcBorders>
            <w:vAlign w:val="bottom"/>
          </w:tcPr>
          <w:p w:rsidR="0077160F" w:rsidRPr="00E33D62" w:rsidRDefault="0077160F" w:rsidP="0077160F">
            <w:pPr>
              <w:jc w:val="both"/>
              <w:rPr>
                <w:sz w:val="28"/>
                <w:szCs w:val="28"/>
              </w:rPr>
            </w:pPr>
          </w:p>
        </w:tc>
      </w:tr>
      <w:tr w:rsidR="0077160F" w:rsidRPr="00E33D62" w:rsidTr="00854AC4">
        <w:trPr>
          <w:trHeight w:val="259"/>
        </w:trPr>
        <w:tc>
          <w:tcPr>
            <w:tcW w:w="3145" w:type="dxa"/>
            <w:gridSpan w:val="6"/>
            <w:tcBorders>
              <w:left w:val="single" w:sz="8" w:space="0" w:color="auto"/>
              <w:right w:val="single" w:sz="8" w:space="0" w:color="auto"/>
            </w:tcBorders>
            <w:vAlign w:val="bottom"/>
          </w:tcPr>
          <w:p w:rsidR="0077160F" w:rsidRPr="00E33D62" w:rsidRDefault="0077160F" w:rsidP="0085659C">
            <w:pPr>
              <w:jc w:val="both"/>
              <w:rPr>
                <w:sz w:val="28"/>
                <w:szCs w:val="28"/>
              </w:rPr>
            </w:pPr>
            <w:r w:rsidRPr="00E33D62">
              <w:rPr>
                <w:rFonts w:eastAsia="Times New Roman"/>
                <w:sz w:val="28"/>
                <w:szCs w:val="28"/>
              </w:rPr>
              <w:t>социальным рисунком), в том</w:t>
            </w:r>
          </w:p>
        </w:tc>
        <w:tc>
          <w:tcPr>
            <w:tcW w:w="520" w:type="dxa"/>
            <w:vAlign w:val="bottom"/>
          </w:tcPr>
          <w:p w:rsidR="0077160F" w:rsidRPr="00E33D62" w:rsidRDefault="0077160F" w:rsidP="0085659C">
            <w:pPr>
              <w:jc w:val="both"/>
              <w:rPr>
                <w:sz w:val="28"/>
                <w:szCs w:val="28"/>
              </w:rPr>
            </w:pPr>
          </w:p>
        </w:tc>
        <w:tc>
          <w:tcPr>
            <w:tcW w:w="918" w:type="dxa"/>
            <w:vAlign w:val="bottom"/>
          </w:tcPr>
          <w:p w:rsidR="0077160F" w:rsidRPr="00E33D62" w:rsidRDefault="0077160F" w:rsidP="0085659C">
            <w:pPr>
              <w:jc w:val="both"/>
              <w:rPr>
                <w:sz w:val="28"/>
                <w:szCs w:val="28"/>
              </w:rPr>
            </w:pPr>
          </w:p>
        </w:tc>
        <w:tc>
          <w:tcPr>
            <w:tcW w:w="1371" w:type="dxa"/>
            <w:tcBorders>
              <w:right w:val="single" w:sz="8" w:space="0" w:color="auto"/>
            </w:tcBorders>
            <w:vAlign w:val="bottom"/>
          </w:tcPr>
          <w:p w:rsidR="0077160F" w:rsidRPr="00E33D62" w:rsidRDefault="0077160F" w:rsidP="0085659C">
            <w:pPr>
              <w:jc w:val="both"/>
              <w:rPr>
                <w:sz w:val="28"/>
                <w:szCs w:val="28"/>
              </w:rPr>
            </w:pPr>
          </w:p>
        </w:tc>
        <w:tc>
          <w:tcPr>
            <w:tcW w:w="4185" w:type="dxa"/>
            <w:gridSpan w:val="4"/>
            <w:tcBorders>
              <w:bottom w:val="single" w:sz="8" w:space="0" w:color="auto"/>
              <w:right w:val="single" w:sz="4" w:space="0" w:color="auto"/>
            </w:tcBorders>
            <w:vAlign w:val="bottom"/>
          </w:tcPr>
          <w:p w:rsidR="0077160F" w:rsidRPr="00E33D62" w:rsidRDefault="0077160F" w:rsidP="0085659C">
            <w:pPr>
              <w:jc w:val="both"/>
              <w:rPr>
                <w:sz w:val="28"/>
                <w:szCs w:val="28"/>
              </w:rPr>
            </w:pPr>
            <w:r w:rsidRPr="00E33D62">
              <w:rPr>
                <w:rFonts w:eastAsia="Times New Roman"/>
                <w:sz w:val="28"/>
                <w:szCs w:val="28"/>
              </w:rPr>
              <w:t>разных ситуациях</w:t>
            </w:r>
          </w:p>
        </w:tc>
        <w:tc>
          <w:tcPr>
            <w:tcW w:w="494" w:type="dxa"/>
            <w:gridSpan w:val="2"/>
            <w:vMerge w:val="restart"/>
            <w:tcBorders>
              <w:left w:val="single" w:sz="4" w:space="0" w:color="auto"/>
              <w:right w:val="single" w:sz="8" w:space="0" w:color="auto"/>
            </w:tcBorders>
            <w:vAlign w:val="bottom"/>
          </w:tcPr>
          <w:p w:rsidR="0077160F" w:rsidRPr="00E33D62" w:rsidRDefault="0077160F" w:rsidP="0077160F">
            <w:pPr>
              <w:jc w:val="both"/>
              <w:rPr>
                <w:sz w:val="28"/>
                <w:szCs w:val="28"/>
              </w:rPr>
            </w:pPr>
          </w:p>
        </w:tc>
      </w:tr>
      <w:tr w:rsidR="0077160F" w:rsidRPr="00E33D62" w:rsidTr="0077160F">
        <w:trPr>
          <w:trHeight w:val="261"/>
        </w:trPr>
        <w:tc>
          <w:tcPr>
            <w:tcW w:w="3115" w:type="dxa"/>
            <w:gridSpan w:val="5"/>
            <w:tcBorders>
              <w:left w:val="single" w:sz="8" w:space="0" w:color="auto"/>
            </w:tcBorders>
            <w:vAlign w:val="bottom"/>
          </w:tcPr>
          <w:p w:rsidR="0077160F" w:rsidRPr="00E33D62" w:rsidRDefault="0077160F" w:rsidP="0085659C">
            <w:pPr>
              <w:jc w:val="both"/>
              <w:rPr>
                <w:sz w:val="28"/>
                <w:szCs w:val="28"/>
              </w:rPr>
            </w:pPr>
            <w:r w:rsidRPr="00E33D62">
              <w:rPr>
                <w:rFonts w:eastAsia="Times New Roman"/>
                <w:sz w:val="28"/>
                <w:szCs w:val="28"/>
              </w:rPr>
              <w:t>числе с использованием</w:t>
            </w:r>
          </w:p>
        </w:tc>
        <w:tc>
          <w:tcPr>
            <w:tcW w:w="30" w:type="dxa"/>
            <w:tcBorders>
              <w:right w:val="single" w:sz="8" w:space="0" w:color="auto"/>
            </w:tcBorders>
            <w:vAlign w:val="bottom"/>
          </w:tcPr>
          <w:p w:rsidR="0077160F" w:rsidRPr="00E33D62" w:rsidRDefault="0077160F" w:rsidP="0085659C">
            <w:pPr>
              <w:jc w:val="both"/>
              <w:rPr>
                <w:sz w:val="28"/>
                <w:szCs w:val="28"/>
              </w:rPr>
            </w:pPr>
          </w:p>
        </w:tc>
        <w:tc>
          <w:tcPr>
            <w:tcW w:w="520" w:type="dxa"/>
            <w:vAlign w:val="bottom"/>
          </w:tcPr>
          <w:p w:rsidR="0077160F" w:rsidRPr="00E33D62" w:rsidRDefault="0077160F" w:rsidP="0085659C">
            <w:pPr>
              <w:jc w:val="both"/>
              <w:rPr>
                <w:sz w:val="28"/>
                <w:szCs w:val="28"/>
              </w:rPr>
            </w:pPr>
          </w:p>
        </w:tc>
        <w:tc>
          <w:tcPr>
            <w:tcW w:w="918" w:type="dxa"/>
            <w:vAlign w:val="bottom"/>
          </w:tcPr>
          <w:p w:rsidR="0077160F" w:rsidRPr="00E33D62" w:rsidRDefault="0077160F" w:rsidP="0085659C">
            <w:pPr>
              <w:jc w:val="both"/>
              <w:rPr>
                <w:sz w:val="28"/>
                <w:szCs w:val="28"/>
              </w:rPr>
            </w:pPr>
          </w:p>
        </w:tc>
        <w:tc>
          <w:tcPr>
            <w:tcW w:w="1371" w:type="dxa"/>
            <w:tcBorders>
              <w:right w:val="single" w:sz="8" w:space="0" w:color="auto"/>
            </w:tcBorders>
            <w:vAlign w:val="bottom"/>
          </w:tcPr>
          <w:p w:rsidR="0077160F" w:rsidRPr="00E33D62" w:rsidRDefault="0077160F" w:rsidP="0085659C">
            <w:pPr>
              <w:jc w:val="both"/>
              <w:rPr>
                <w:sz w:val="28"/>
                <w:szCs w:val="28"/>
              </w:rPr>
            </w:pPr>
          </w:p>
        </w:tc>
        <w:tc>
          <w:tcPr>
            <w:tcW w:w="4185" w:type="dxa"/>
            <w:gridSpan w:val="4"/>
            <w:tcBorders>
              <w:right w:val="single" w:sz="4" w:space="0" w:color="auto"/>
            </w:tcBorders>
            <w:vAlign w:val="bottom"/>
          </w:tcPr>
          <w:p w:rsidR="0077160F" w:rsidRPr="00E33D62" w:rsidRDefault="0077160F" w:rsidP="0085659C">
            <w:pPr>
              <w:jc w:val="both"/>
              <w:rPr>
                <w:sz w:val="28"/>
                <w:szCs w:val="28"/>
              </w:rPr>
            </w:pPr>
            <w:r w:rsidRPr="00E33D62">
              <w:rPr>
                <w:rFonts w:eastAsia="Times New Roman"/>
                <w:sz w:val="28"/>
                <w:szCs w:val="28"/>
              </w:rPr>
              <w:t>способность обращаться за</w:t>
            </w:r>
          </w:p>
        </w:tc>
        <w:tc>
          <w:tcPr>
            <w:tcW w:w="494" w:type="dxa"/>
            <w:gridSpan w:val="2"/>
            <w:vMerge/>
            <w:tcBorders>
              <w:left w:val="single" w:sz="4" w:space="0" w:color="auto"/>
              <w:right w:val="single" w:sz="8" w:space="0" w:color="auto"/>
            </w:tcBorders>
            <w:vAlign w:val="bottom"/>
          </w:tcPr>
          <w:p w:rsidR="0077160F" w:rsidRPr="00E33D62" w:rsidRDefault="0077160F" w:rsidP="0077160F">
            <w:pPr>
              <w:jc w:val="both"/>
              <w:rPr>
                <w:sz w:val="28"/>
                <w:szCs w:val="28"/>
              </w:rPr>
            </w:pPr>
          </w:p>
        </w:tc>
      </w:tr>
      <w:tr w:rsidR="0077160F" w:rsidRPr="00E33D62" w:rsidTr="0077160F">
        <w:trPr>
          <w:trHeight w:val="321"/>
        </w:trPr>
        <w:tc>
          <w:tcPr>
            <w:tcW w:w="3145" w:type="dxa"/>
            <w:gridSpan w:val="6"/>
            <w:tcBorders>
              <w:left w:val="single" w:sz="8" w:space="0" w:color="auto"/>
              <w:right w:val="single" w:sz="8" w:space="0" w:color="auto"/>
            </w:tcBorders>
            <w:vAlign w:val="bottom"/>
          </w:tcPr>
          <w:p w:rsidR="0077160F" w:rsidRPr="00E33D62" w:rsidRDefault="0077160F" w:rsidP="0085659C">
            <w:pPr>
              <w:jc w:val="both"/>
              <w:rPr>
                <w:sz w:val="28"/>
                <w:szCs w:val="28"/>
              </w:rPr>
            </w:pPr>
            <w:r w:rsidRPr="00E33D62">
              <w:rPr>
                <w:rFonts w:eastAsia="Times New Roman"/>
                <w:sz w:val="28"/>
                <w:szCs w:val="28"/>
              </w:rPr>
              <w:t>информационных технологий</w:t>
            </w:r>
          </w:p>
        </w:tc>
        <w:tc>
          <w:tcPr>
            <w:tcW w:w="520" w:type="dxa"/>
            <w:vAlign w:val="bottom"/>
          </w:tcPr>
          <w:p w:rsidR="0077160F" w:rsidRPr="00E33D62" w:rsidRDefault="0077160F" w:rsidP="0085659C">
            <w:pPr>
              <w:jc w:val="both"/>
              <w:rPr>
                <w:sz w:val="28"/>
                <w:szCs w:val="28"/>
              </w:rPr>
            </w:pPr>
          </w:p>
        </w:tc>
        <w:tc>
          <w:tcPr>
            <w:tcW w:w="918" w:type="dxa"/>
            <w:vAlign w:val="bottom"/>
          </w:tcPr>
          <w:p w:rsidR="0077160F" w:rsidRPr="00E33D62" w:rsidRDefault="0077160F" w:rsidP="0085659C">
            <w:pPr>
              <w:jc w:val="both"/>
              <w:rPr>
                <w:sz w:val="28"/>
                <w:szCs w:val="28"/>
              </w:rPr>
            </w:pPr>
          </w:p>
        </w:tc>
        <w:tc>
          <w:tcPr>
            <w:tcW w:w="1371" w:type="dxa"/>
            <w:tcBorders>
              <w:right w:val="single" w:sz="8" w:space="0" w:color="auto"/>
            </w:tcBorders>
            <w:vAlign w:val="bottom"/>
          </w:tcPr>
          <w:p w:rsidR="0077160F" w:rsidRPr="00E33D62" w:rsidRDefault="0077160F" w:rsidP="0085659C">
            <w:pPr>
              <w:jc w:val="both"/>
              <w:rPr>
                <w:sz w:val="28"/>
                <w:szCs w:val="28"/>
              </w:rPr>
            </w:pPr>
          </w:p>
        </w:tc>
        <w:tc>
          <w:tcPr>
            <w:tcW w:w="4185" w:type="dxa"/>
            <w:gridSpan w:val="4"/>
            <w:tcBorders>
              <w:right w:val="single" w:sz="4" w:space="0" w:color="auto"/>
            </w:tcBorders>
            <w:vAlign w:val="bottom"/>
          </w:tcPr>
          <w:p w:rsidR="0077160F" w:rsidRPr="00E33D62" w:rsidRDefault="0077160F" w:rsidP="0085659C">
            <w:pPr>
              <w:jc w:val="both"/>
              <w:rPr>
                <w:sz w:val="28"/>
                <w:szCs w:val="28"/>
              </w:rPr>
            </w:pPr>
            <w:r w:rsidRPr="00E33D62">
              <w:rPr>
                <w:rFonts w:eastAsia="Times New Roman"/>
                <w:sz w:val="28"/>
                <w:szCs w:val="28"/>
              </w:rPr>
              <w:t>помощью</w:t>
            </w:r>
          </w:p>
        </w:tc>
        <w:tc>
          <w:tcPr>
            <w:tcW w:w="494" w:type="dxa"/>
            <w:gridSpan w:val="2"/>
            <w:tcBorders>
              <w:left w:val="single" w:sz="4" w:space="0" w:color="auto"/>
              <w:right w:val="single" w:sz="8" w:space="0" w:color="auto"/>
            </w:tcBorders>
            <w:vAlign w:val="bottom"/>
          </w:tcPr>
          <w:p w:rsidR="0077160F" w:rsidRPr="00E33D62" w:rsidRDefault="0077160F" w:rsidP="0077160F">
            <w:pPr>
              <w:jc w:val="both"/>
              <w:rPr>
                <w:sz w:val="28"/>
                <w:szCs w:val="28"/>
              </w:rPr>
            </w:pPr>
          </w:p>
        </w:tc>
      </w:tr>
      <w:tr w:rsidR="0077160F" w:rsidRPr="00E33D62" w:rsidTr="00854AC4">
        <w:trPr>
          <w:trHeight w:val="202"/>
        </w:trPr>
        <w:tc>
          <w:tcPr>
            <w:tcW w:w="1326" w:type="dxa"/>
            <w:gridSpan w:val="2"/>
            <w:tcBorders>
              <w:left w:val="single" w:sz="8" w:space="0" w:color="auto"/>
              <w:bottom w:val="single" w:sz="8" w:space="0" w:color="auto"/>
            </w:tcBorders>
            <w:vAlign w:val="bottom"/>
          </w:tcPr>
          <w:p w:rsidR="0077160F" w:rsidRPr="00E33D62" w:rsidRDefault="0077160F" w:rsidP="0085659C">
            <w:pPr>
              <w:jc w:val="both"/>
              <w:rPr>
                <w:sz w:val="28"/>
                <w:szCs w:val="28"/>
              </w:rPr>
            </w:pPr>
          </w:p>
        </w:tc>
        <w:tc>
          <w:tcPr>
            <w:tcW w:w="818" w:type="dxa"/>
            <w:gridSpan w:val="2"/>
            <w:tcBorders>
              <w:bottom w:val="single" w:sz="8" w:space="0" w:color="auto"/>
            </w:tcBorders>
            <w:vAlign w:val="bottom"/>
          </w:tcPr>
          <w:p w:rsidR="0077160F" w:rsidRPr="00E33D62" w:rsidRDefault="0077160F" w:rsidP="0085659C">
            <w:pPr>
              <w:jc w:val="both"/>
              <w:rPr>
                <w:sz w:val="28"/>
                <w:szCs w:val="28"/>
              </w:rPr>
            </w:pPr>
          </w:p>
        </w:tc>
        <w:tc>
          <w:tcPr>
            <w:tcW w:w="971" w:type="dxa"/>
            <w:tcBorders>
              <w:bottom w:val="single" w:sz="8" w:space="0" w:color="auto"/>
            </w:tcBorders>
            <w:vAlign w:val="bottom"/>
          </w:tcPr>
          <w:p w:rsidR="0077160F" w:rsidRPr="00E33D62" w:rsidRDefault="0077160F" w:rsidP="0085659C">
            <w:pPr>
              <w:jc w:val="both"/>
              <w:rPr>
                <w:sz w:val="28"/>
                <w:szCs w:val="28"/>
              </w:rPr>
            </w:pPr>
          </w:p>
        </w:tc>
        <w:tc>
          <w:tcPr>
            <w:tcW w:w="30" w:type="dxa"/>
            <w:tcBorders>
              <w:bottom w:val="single" w:sz="8" w:space="0" w:color="auto"/>
              <w:right w:val="single" w:sz="8" w:space="0" w:color="auto"/>
            </w:tcBorders>
            <w:vAlign w:val="bottom"/>
          </w:tcPr>
          <w:p w:rsidR="0077160F" w:rsidRPr="00E33D62" w:rsidRDefault="0077160F" w:rsidP="0085659C">
            <w:pPr>
              <w:jc w:val="both"/>
              <w:rPr>
                <w:sz w:val="28"/>
                <w:szCs w:val="28"/>
              </w:rPr>
            </w:pPr>
          </w:p>
        </w:tc>
        <w:tc>
          <w:tcPr>
            <w:tcW w:w="520" w:type="dxa"/>
            <w:tcBorders>
              <w:bottom w:val="single" w:sz="8" w:space="0" w:color="auto"/>
            </w:tcBorders>
            <w:vAlign w:val="bottom"/>
          </w:tcPr>
          <w:p w:rsidR="0077160F" w:rsidRPr="00E33D62" w:rsidRDefault="0077160F" w:rsidP="0085659C">
            <w:pPr>
              <w:jc w:val="both"/>
              <w:rPr>
                <w:sz w:val="28"/>
                <w:szCs w:val="28"/>
              </w:rPr>
            </w:pPr>
          </w:p>
        </w:tc>
        <w:tc>
          <w:tcPr>
            <w:tcW w:w="918" w:type="dxa"/>
            <w:tcBorders>
              <w:bottom w:val="single" w:sz="8" w:space="0" w:color="auto"/>
            </w:tcBorders>
            <w:vAlign w:val="bottom"/>
          </w:tcPr>
          <w:p w:rsidR="0077160F" w:rsidRPr="00E33D62" w:rsidRDefault="0077160F" w:rsidP="0085659C">
            <w:pPr>
              <w:jc w:val="both"/>
              <w:rPr>
                <w:sz w:val="28"/>
                <w:szCs w:val="28"/>
              </w:rPr>
            </w:pPr>
          </w:p>
        </w:tc>
        <w:tc>
          <w:tcPr>
            <w:tcW w:w="1371" w:type="dxa"/>
            <w:tcBorders>
              <w:bottom w:val="single" w:sz="8" w:space="0" w:color="auto"/>
              <w:right w:val="single" w:sz="8" w:space="0" w:color="auto"/>
            </w:tcBorders>
            <w:vAlign w:val="bottom"/>
          </w:tcPr>
          <w:p w:rsidR="0077160F" w:rsidRPr="00E33D62" w:rsidRDefault="0077160F" w:rsidP="0085659C">
            <w:pPr>
              <w:jc w:val="both"/>
              <w:rPr>
                <w:sz w:val="28"/>
                <w:szCs w:val="28"/>
              </w:rPr>
            </w:pPr>
          </w:p>
        </w:tc>
        <w:tc>
          <w:tcPr>
            <w:tcW w:w="3341" w:type="dxa"/>
            <w:gridSpan w:val="3"/>
            <w:tcBorders>
              <w:bottom w:val="single" w:sz="8" w:space="0" w:color="auto"/>
            </w:tcBorders>
            <w:vAlign w:val="bottom"/>
          </w:tcPr>
          <w:p w:rsidR="0077160F" w:rsidRPr="00E33D62" w:rsidRDefault="0077160F" w:rsidP="0085659C">
            <w:pPr>
              <w:jc w:val="both"/>
              <w:rPr>
                <w:sz w:val="28"/>
                <w:szCs w:val="28"/>
              </w:rPr>
            </w:pPr>
          </w:p>
        </w:tc>
        <w:tc>
          <w:tcPr>
            <w:tcW w:w="844" w:type="dxa"/>
            <w:tcBorders>
              <w:bottom w:val="single" w:sz="8" w:space="0" w:color="auto"/>
              <w:right w:val="single" w:sz="4" w:space="0" w:color="auto"/>
            </w:tcBorders>
            <w:vAlign w:val="bottom"/>
          </w:tcPr>
          <w:p w:rsidR="0077160F" w:rsidRPr="00E33D62" w:rsidRDefault="0077160F" w:rsidP="0085659C">
            <w:pPr>
              <w:jc w:val="both"/>
              <w:rPr>
                <w:sz w:val="28"/>
                <w:szCs w:val="28"/>
              </w:rPr>
            </w:pPr>
          </w:p>
        </w:tc>
        <w:tc>
          <w:tcPr>
            <w:tcW w:w="494" w:type="dxa"/>
            <w:gridSpan w:val="2"/>
            <w:vMerge w:val="restart"/>
            <w:tcBorders>
              <w:left w:val="single" w:sz="4" w:space="0" w:color="auto"/>
              <w:right w:val="single" w:sz="8" w:space="0" w:color="auto"/>
            </w:tcBorders>
            <w:vAlign w:val="bottom"/>
          </w:tcPr>
          <w:p w:rsidR="0077160F" w:rsidRPr="00E33D62" w:rsidRDefault="0077160F" w:rsidP="0085659C">
            <w:pPr>
              <w:jc w:val="both"/>
              <w:rPr>
                <w:sz w:val="28"/>
                <w:szCs w:val="28"/>
              </w:rPr>
            </w:pPr>
          </w:p>
        </w:tc>
      </w:tr>
      <w:tr w:rsidR="0077160F" w:rsidRPr="00E33D62" w:rsidTr="0077160F">
        <w:trPr>
          <w:trHeight w:val="246"/>
        </w:trPr>
        <w:tc>
          <w:tcPr>
            <w:tcW w:w="1326" w:type="dxa"/>
            <w:gridSpan w:val="2"/>
            <w:tcBorders>
              <w:left w:val="single" w:sz="8" w:space="0" w:color="auto"/>
            </w:tcBorders>
            <w:vAlign w:val="bottom"/>
          </w:tcPr>
          <w:p w:rsidR="0077160F" w:rsidRPr="00E33D62" w:rsidRDefault="0077160F" w:rsidP="0085659C">
            <w:pPr>
              <w:jc w:val="both"/>
              <w:rPr>
                <w:sz w:val="28"/>
                <w:szCs w:val="28"/>
              </w:rPr>
            </w:pPr>
          </w:p>
        </w:tc>
        <w:tc>
          <w:tcPr>
            <w:tcW w:w="818" w:type="dxa"/>
            <w:gridSpan w:val="2"/>
            <w:vAlign w:val="bottom"/>
          </w:tcPr>
          <w:p w:rsidR="0077160F" w:rsidRPr="00E33D62" w:rsidRDefault="0077160F" w:rsidP="0085659C">
            <w:pPr>
              <w:jc w:val="both"/>
              <w:rPr>
                <w:sz w:val="28"/>
                <w:szCs w:val="28"/>
              </w:rPr>
            </w:pPr>
          </w:p>
        </w:tc>
        <w:tc>
          <w:tcPr>
            <w:tcW w:w="971" w:type="dxa"/>
            <w:vAlign w:val="bottom"/>
          </w:tcPr>
          <w:p w:rsidR="0077160F" w:rsidRPr="00E33D62" w:rsidRDefault="0077160F" w:rsidP="0085659C">
            <w:pPr>
              <w:jc w:val="both"/>
              <w:rPr>
                <w:sz w:val="28"/>
                <w:szCs w:val="28"/>
              </w:rPr>
            </w:pPr>
          </w:p>
        </w:tc>
        <w:tc>
          <w:tcPr>
            <w:tcW w:w="30" w:type="dxa"/>
            <w:tcBorders>
              <w:right w:val="single" w:sz="8" w:space="0" w:color="auto"/>
            </w:tcBorders>
            <w:vAlign w:val="bottom"/>
          </w:tcPr>
          <w:p w:rsidR="0077160F" w:rsidRPr="00E33D62" w:rsidRDefault="0077160F" w:rsidP="0085659C">
            <w:pPr>
              <w:jc w:val="both"/>
              <w:rPr>
                <w:sz w:val="28"/>
                <w:szCs w:val="28"/>
              </w:rPr>
            </w:pPr>
          </w:p>
        </w:tc>
        <w:tc>
          <w:tcPr>
            <w:tcW w:w="520" w:type="dxa"/>
            <w:vAlign w:val="bottom"/>
          </w:tcPr>
          <w:p w:rsidR="0077160F" w:rsidRPr="00E33D62" w:rsidRDefault="0077160F" w:rsidP="0085659C">
            <w:pPr>
              <w:jc w:val="both"/>
              <w:rPr>
                <w:sz w:val="28"/>
                <w:szCs w:val="28"/>
              </w:rPr>
            </w:pPr>
          </w:p>
        </w:tc>
        <w:tc>
          <w:tcPr>
            <w:tcW w:w="2289" w:type="dxa"/>
            <w:gridSpan w:val="2"/>
            <w:tcBorders>
              <w:right w:val="single" w:sz="8" w:space="0" w:color="auto"/>
            </w:tcBorders>
            <w:vAlign w:val="bottom"/>
          </w:tcPr>
          <w:p w:rsidR="0077160F" w:rsidRPr="00E33D62" w:rsidRDefault="0077160F" w:rsidP="00A00EFF">
            <w:pPr>
              <w:jc w:val="center"/>
              <w:rPr>
                <w:sz w:val="28"/>
                <w:szCs w:val="28"/>
              </w:rPr>
            </w:pPr>
            <w:r w:rsidRPr="00E33D62">
              <w:rPr>
                <w:rFonts w:eastAsia="Times New Roman"/>
                <w:sz w:val="28"/>
                <w:szCs w:val="28"/>
              </w:rPr>
              <w:t>сформированность навыков</w:t>
            </w:r>
          </w:p>
        </w:tc>
        <w:tc>
          <w:tcPr>
            <w:tcW w:w="4185" w:type="dxa"/>
            <w:gridSpan w:val="4"/>
            <w:tcBorders>
              <w:right w:val="single" w:sz="4" w:space="0" w:color="auto"/>
            </w:tcBorders>
            <w:vAlign w:val="bottom"/>
          </w:tcPr>
          <w:p w:rsidR="0077160F" w:rsidRPr="00E33D62" w:rsidRDefault="0077160F" w:rsidP="0085659C">
            <w:pPr>
              <w:jc w:val="both"/>
              <w:rPr>
                <w:sz w:val="28"/>
                <w:szCs w:val="28"/>
              </w:rPr>
            </w:pPr>
            <w:r w:rsidRPr="00E33D62">
              <w:rPr>
                <w:rFonts w:eastAsia="Times New Roman"/>
                <w:sz w:val="28"/>
                <w:szCs w:val="28"/>
              </w:rPr>
              <w:t>способность инициировать</w:t>
            </w:r>
          </w:p>
        </w:tc>
        <w:tc>
          <w:tcPr>
            <w:tcW w:w="494" w:type="dxa"/>
            <w:gridSpan w:val="2"/>
            <w:vMerge/>
            <w:tcBorders>
              <w:left w:val="single" w:sz="4" w:space="0" w:color="auto"/>
              <w:right w:val="single" w:sz="8" w:space="0" w:color="auto"/>
            </w:tcBorders>
            <w:vAlign w:val="bottom"/>
          </w:tcPr>
          <w:p w:rsidR="0077160F" w:rsidRPr="00E33D62" w:rsidRDefault="0077160F" w:rsidP="0077160F">
            <w:pPr>
              <w:jc w:val="both"/>
              <w:rPr>
                <w:sz w:val="28"/>
                <w:szCs w:val="28"/>
              </w:rPr>
            </w:pPr>
          </w:p>
        </w:tc>
      </w:tr>
      <w:tr w:rsidR="0077160F" w:rsidRPr="00E33D62" w:rsidTr="0077160F">
        <w:trPr>
          <w:trHeight w:val="264"/>
        </w:trPr>
        <w:tc>
          <w:tcPr>
            <w:tcW w:w="1326" w:type="dxa"/>
            <w:gridSpan w:val="2"/>
            <w:tcBorders>
              <w:left w:val="single" w:sz="8" w:space="0" w:color="auto"/>
            </w:tcBorders>
            <w:vAlign w:val="bottom"/>
          </w:tcPr>
          <w:p w:rsidR="0077160F" w:rsidRPr="00E33D62" w:rsidRDefault="0077160F" w:rsidP="0085659C">
            <w:pPr>
              <w:jc w:val="both"/>
              <w:rPr>
                <w:sz w:val="28"/>
                <w:szCs w:val="28"/>
              </w:rPr>
            </w:pPr>
          </w:p>
        </w:tc>
        <w:tc>
          <w:tcPr>
            <w:tcW w:w="818" w:type="dxa"/>
            <w:gridSpan w:val="2"/>
            <w:vAlign w:val="bottom"/>
          </w:tcPr>
          <w:p w:rsidR="0077160F" w:rsidRPr="00E33D62" w:rsidRDefault="0077160F" w:rsidP="0085659C">
            <w:pPr>
              <w:jc w:val="both"/>
              <w:rPr>
                <w:sz w:val="28"/>
                <w:szCs w:val="28"/>
              </w:rPr>
            </w:pPr>
          </w:p>
        </w:tc>
        <w:tc>
          <w:tcPr>
            <w:tcW w:w="971" w:type="dxa"/>
            <w:vAlign w:val="bottom"/>
          </w:tcPr>
          <w:p w:rsidR="0077160F" w:rsidRPr="00E33D62" w:rsidRDefault="0077160F" w:rsidP="0085659C">
            <w:pPr>
              <w:jc w:val="both"/>
              <w:rPr>
                <w:sz w:val="28"/>
                <w:szCs w:val="28"/>
              </w:rPr>
            </w:pPr>
          </w:p>
        </w:tc>
        <w:tc>
          <w:tcPr>
            <w:tcW w:w="30" w:type="dxa"/>
            <w:tcBorders>
              <w:right w:val="single" w:sz="8" w:space="0" w:color="auto"/>
            </w:tcBorders>
            <w:vAlign w:val="bottom"/>
          </w:tcPr>
          <w:p w:rsidR="0077160F" w:rsidRPr="00E33D62" w:rsidRDefault="0077160F" w:rsidP="0085659C">
            <w:pPr>
              <w:jc w:val="both"/>
              <w:rPr>
                <w:sz w:val="28"/>
                <w:szCs w:val="28"/>
              </w:rPr>
            </w:pPr>
          </w:p>
        </w:tc>
        <w:tc>
          <w:tcPr>
            <w:tcW w:w="520" w:type="dxa"/>
            <w:vAlign w:val="bottom"/>
          </w:tcPr>
          <w:p w:rsidR="0077160F" w:rsidRPr="00E33D62" w:rsidRDefault="0077160F" w:rsidP="0085659C">
            <w:pPr>
              <w:jc w:val="both"/>
              <w:rPr>
                <w:sz w:val="28"/>
                <w:szCs w:val="28"/>
              </w:rPr>
            </w:pPr>
          </w:p>
        </w:tc>
        <w:tc>
          <w:tcPr>
            <w:tcW w:w="2289" w:type="dxa"/>
            <w:gridSpan w:val="2"/>
            <w:tcBorders>
              <w:right w:val="single" w:sz="8" w:space="0" w:color="auto"/>
            </w:tcBorders>
            <w:vAlign w:val="bottom"/>
          </w:tcPr>
          <w:p w:rsidR="0077160F" w:rsidRPr="00E33D62" w:rsidRDefault="0077160F" w:rsidP="00A00EFF">
            <w:pPr>
              <w:jc w:val="center"/>
              <w:rPr>
                <w:sz w:val="28"/>
                <w:szCs w:val="28"/>
              </w:rPr>
            </w:pPr>
            <w:r w:rsidRPr="00E33D62">
              <w:rPr>
                <w:rFonts w:eastAsia="Times New Roman"/>
                <w:sz w:val="28"/>
                <w:szCs w:val="28"/>
              </w:rPr>
              <w:t>коммуникации со сверстниками</w:t>
            </w:r>
          </w:p>
        </w:tc>
        <w:tc>
          <w:tcPr>
            <w:tcW w:w="4185" w:type="dxa"/>
            <w:gridSpan w:val="4"/>
            <w:tcBorders>
              <w:right w:val="single" w:sz="4" w:space="0" w:color="auto"/>
            </w:tcBorders>
            <w:vAlign w:val="bottom"/>
          </w:tcPr>
          <w:p w:rsidR="0077160F" w:rsidRPr="00E33D62" w:rsidRDefault="0077160F" w:rsidP="0085659C">
            <w:pPr>
              <w:jc w:val="both"/>
              <w:rPr>
                <w:sz w:val="28"/>
                <w:szCs w:val="28"/>
              </w:rPr>
            </w:pPr>
            <w:r w:rsidRPr="00E33D62">
              <w:rPr>
                <w:rFonts w:eastAsia="Times New Roman"/>
                <w:sz w:val="28"/>
                <w:szCs w:val="28"/>
              </w:rPr>
              <w:t>поддерживать коммуникацию</w:t>
            </w:r>
          </w:p>
        </w:tc>
        <w:tc>
          <w:tcPr>
            <w:tcW w:w="494" w:type="dxa"/>
            <w:gridSpan w:val="2"/>
            <w:tcBorders>
              <w:left w:val="single" w:sz="4" w:space="0" w:color="auto"/>
              <w:right w:val="single" w:sz="8" w:space="0" w:color="auto"/>
            </w:tcBorders>
            <w:vAlign w:val="bottom"/>
          </w:tcPr>
          <w:p w:rsidR="0077160F" w:rsidRPr="00E33D62" w:rsidRDefault="0077160F" w:rsidP="0077160F">
            <w:pPr>
              <w:jc w:val="both"/>
              <w:rPr>
                <w:sz w:val="28"/>
                <w:szCs w:val="28"/>
              </w:rPr>
            </w:pPr>
          </w:p>
        </w:tc>
      </w:tr>
      <w:tr w:rsidR="0077160F" w:rsidRPr="00E33D62" w:rsidTr="00854AC4">
        <w:trPr>
          <w:trHeight w:val="270"/>
        </w:trPr>
        <w:tc>
          <w:tcPr>
            <w:tcW w:w="1326" w:type="dxa"/>
            <w:gridSpan w:val="2"/>
            <w:tcBorders>
              <w:left w:val="single" w:sz="8" w:space="0" w:color="auto"/>
            </w:tcBorders>
            <w:vAlign w:val="bottom"/>
          </w:tcPr>
          <w:p w:rsidR="0077160F" w:rsidRPr="00E33D62" w:rsidRDefault="0077160F" w:rsidP="0085659C">
            <w:pPr>
              <w:jc w:val="both"/>
              <w:rPr>
                <w:sz w:val="28"/>
                <w:szCs w:val="28"/>
              </w:rPr>
            </w:pPr>
          </w:p>
        </w:tc>
        <w:tc>
          <w:tcPr>
            <w:tcW w:w="818" w:type="dxa"/>
            <w:gridSpan w:val="2"/>
            <w:vAlign w:val="bottom"/>
          </w:tcPr>
          <w:p w:rsidR="0077160F" w:rsidRPr="00E33D62" w:rsidRDefault="0077160F" w:rsidP="0085659C">
            <w:pPr>
              <w:jc w:val="both"/>
              <w:rPr>
                <w:sz w:val="28"/>
                <w:szCs w:val="28"/>
              </w:rPr>
            </w:pPr>
          </w:p>
        </w:tc>
        <w:tc>
          <w:tcPr>
            <w:tcW w:w="971" w:type="dxa"/>
            <w:vAlign w:val="bottom"/>
          </w:tcPr>
          <w:p w:rsidR="0077160F" w:rsidRPr="00E33D62" w:rsidRDefault="0077160F" w:rsidP="0085659C">
            <w:pPr>
              <w:jc w:val="both"/>
              <w:rPr>
                <w:sz w:val="28"/>
                <w:szCs w:val="28"/>
              </w:rPr>
            </w:pPr>
          </w:p>
        </w:tc>
        <w:tc>
          <w:tcPr>
            <w:tcW w:w="30" w:type="dxa"/>
            <w:tcBorders>
              <w:right w:val="single" w:sz="8" w:space="0" w:color="auto"/>
            </w:tcBorders>
            <w:vAlign w:val="bottom"/>
          </w:tcPr>
          <w:p w:rsidR="0077160F" w:rsidRPr="00E33D62" w:rsidRDefault="0077160F" w:rsidP="0085659C">
            <w:pPr>
              <w:jc w:val="both"/>
              <w:rPr>
                <w:sz w:val="28"/>
                <w:szCs w:val="28"/>
              </w:rPr>
            </w:pPr>
          </w:p>
        </w:tc>
        <w:tc>
          <w:tcPr>
            <w:tcW w:w="520" w:type="dxa"/>
            <w:vAlign w:val="bottom"/>
          </w:tcPr>
          <w:p w:rsidR="0077160F" w:rsidRPr="00E33D62" w:rsidRDefault="0077160F" w:rsidP="0085659C">
            <w:pPr>
              <w:jc w:val="both"/>
              <w:rPr>
                <w:sz w:val="28"/>
                <w:szCs w:val="28"/>
              </w:rPr>
            </w:pPr>
          </w:p>
        </w:tc>
        <w:tc>
          <w:tcPr>
            <w:tcW w:w="918" w:type="dxa"/>
            <w:vAlign w:val="bottom"/>
          </w:tcPr>
          <w:p w:rsidR="0077160F" w:rsidRPr="00E33D62" w:rsidRDefault="0077160F" w:rsidP="00A00EFF">
            <w:pPr>
              <w:rPr>
                <w:sz w:val="28"/>
                <w:szCs w:val="28"/>
              </w:rPr>
            </w:pPr>
          </w:p>
        </w:tc>
        <w:tc>
          <w:tcPr>
            <w:tcW w:w="1371" w:type="dxa"/>
            <w:tcBorders>
              <w:right w:val="single" w:sz="8" w:space="0" w:color="auto"/>
            </w:tcBorders>
            <w:vAlign w:val="bottom"/>
          </w:tcPr>
          <w:p w:rsidR="0077160F" w:rsidRPr="00E33D62" w:rsidRDefault="0077160F" w:rsidP="00A00EFF">
            <w:pPr>
              <w:rPr>
                <w:sz w:val="28"/>
                <w:szCs w:val="28"/>
              </w:rPr>
            </w:pPr>
          </w:p>
        </w:tc>
        <w:tc>
          <w:tcPr>
            <w:tcW w:w="4185" w:type="dxa"/>
            <w:gridSpan w:val="4"/>
            <w:tcBorders>
              <w:bottom w:val="single" w:sz="8" w:space="0" w:color="auto"/>
              <w:right w:val="single" w:sz="4" w:space="0" w:color="auto"/>
            </w:tcBorders>
            <w:vAlign w:val="bottom"/>
          </w:tcPr>
          <w:p w:rsidR="0077160F" w:rsidRPr="00E33D62" w:rsidRDefault="0077160F" w:rsidP="0085659C">
            <w:pPr>
              <w:jc w:val="both"/>
              <w:rPr>
                <w:sz w:val="28"/>
                <w:szCs w:val="28"/>
              </w:rPr>
            </w:pPr>
            <w:r w:rsidRPr="00E33D62">
              <w:rPr>
                <w:rFonts w:eastAsia="Times New Roman"/>
                <w:sz w:val="28"/>
                <w:szCs w:val="28"/>
              </w:rPr>
              <w:t>сверстниками</w:t>
            </w:r>
          </w:p>
        </w:tc>
        <w:tc>
          <w:tcPr>
            <w:tcW w:w="494" w:type="dxa"/>
            <w:gridSpan w:val="2"/>
            <w:vMerge w:val="restart"/>
            <w:tcBorders>
              <w:left w:val="single" w:sz="4" w:space="0" w:color="auto"/>
              <w:right w:val="single" w:sz="8" w:space="0" w:color="auto"/>
            </w:tcBorders>
            <w:vAlign w:val="bottom"/>
          </w:tcPr>
          <w:p w:rsidR="0077160F" w:rsidRPr="00E33D62" w:rsidRDefault="0077160F" w:rsidP="0077160F">
            <w:pPr>
              <w:jc w:val="both"/>
              <w:rPr>
                <w:sz w:val="28"/>
                <w:szCs w:val="28"/>
              </w:rPr>
            </w:pPr>
          </w:p>
        </w:tc>
      </w:tr>
      <w:tr w:rsidR="0077160F" w:rsidRPr="00E33D62" w:rsidTr="0077160F">
        <w:trPr>
          <w:trHeight w:val="250"/>
        </w:trPr>
        <w:tc>
          <w:tcPr>
            <w:tcW w:w="1326" w:type="dxa"/>
            <w:gridSpan w:val="2"/>
            <w:tcBorders>
              <w:left w:val="single" w:sz="8" w:space="0" w:color="auto"/>
            </w:tcBorders>
            <w:vAlign w:val="bottom"/>
          </w:tcPr>
          <w:p w:rsidR="0077160F" w:rsidRPr="00E33D62" w:rsidRDefault="0077160F" w:rsidP="0085659C">
            <w:pPr>
              <w:jc w:val="both"/>
              <w:rPr>
                <w:sz w:val="28"/>
                <w:szCs w:val="28"/>
              </w:rPr>
            </w:pPr>
          </w:p>
        </w:tc>
        <w:tc>
          <w:tcPr>
            <w:tcW w:w="818" w:type="dxa"/>
            <w:gridSpan w:val="2"/>
            <w:vAlign w:val="bottom"/>
          </w:tcPr>
          <w:p w:rsidR="0077160F" w:rsidRPr="00E33D62" w:rsidRDefault="0077160F" w:rsidP="0085659C">
            <w:pPr>
              <w:jc w:val="both"/>
              <w:rPr>
                <w:sz w:val="28"/>
                <w:szCs w:val="28"/>
              </w:rPr>
            </w:pPr>
          </w:p>
        </w:tc>
        <w:tc>
          <w:tcPr>
            <w:tcW w:w="971" w:type="dxa"/>
            <w:vAlign w:val="bottom"/>
          </w:tcPr>
          <w:p w:rsidR="0077160F" w:rsidRPr="00E33D62" w:rsidRDefault="0077160F" w:rsidP="0085659C">
            <w:pPr>
              <w:jc w:val="both"/>
              <w:rPr>
                <w:sz w:val="28"/>
                <w:szCs w:val="28"/>
              </w:rPr>
            </w:pPr>
          </w:p>
        </w:tc>
        <w:tc>
          <w:tcPr>
            <w:tcW w:w="30" w:type="dxa"/>
            <w:tcBorders>
              <w:right w:val="single" w:sz="8" w:space="0" w:color="auto"/>
            </w:tcBorders>
            <w:vAlign w:val="bottom"/>
          </w:tcPr>
          <w:p w:rsidR="0077160F" w:rsidRPr="00E33D62" w:rsidRDefault="0077160F" w:rsidP="0085659C">
            <w:pPr>
              <w:jc w:val="both"/>
              <w:rPr>
                <w:sz w:val="28"/>
                <w:szCs w:val="28"/>
              </w:rPr>
            </w:pPr>
          </w:p>
        </w:tc>
        <w:tc>
          <w:tcPr>
            <w:tcW w:w="520" w:type="dxa"/>
            <w:vAlign w:val="bottom"/>
          </w:tcPr>
          <w:p w:rsidR="0077160F" w:rsidRPr="00E33D62" w:rsidRDefault="0077160F" w:rsidP="0085659C">
            <w:pPr>
              <w:jc w:val="both"/>
              <w:rPr>
                <w:sz w:val="28"/>
                <w:szCs w:val="28"/>
              </w:rPr>
            </w:pPr>
          </w:p>
        </w:tc>
        <w:tc>
          <w:tcPr>
            <w:tcW w:w="918" w:type="dxa"/>
            <w:vAlign w:val="bottom"/>
          </w:tcPr>
          <w:p w:rsidR="0077160F" w:rsidRPr="00E33D62" w:rsidRDefault="0077160F" w:rsidP="0085659C">
            <w:pPr>
              <w:jc w:val="both"/>
              <w:rPr>
                <w:sz w:val="28"/>
                <w:szCs w:val="28"/>
              </w:rPr>
            </w:pPr>
          </w:p>
        </w:tc>
        <w:tc>
          <w:tcPr>
            <w:tcW w:w="1371" w:type="dxa"/>
            <w:tcBorders>
              <w:right w:val="single" w:sz="8" w:space="0" w:color="auto"/>
            </w:tcBorders>
            <w:vAlign w:val="bottom"/>
          </w:tcPr>
          <w:p w:rsidR="0077160F" w:rsidRPr="00E33D62" w:rsidRDefault="0077160F" w:rsidP="0085659C">
            <w:pPr>
              <w:jc w:val="both"/>
              <w:rPr>
                <w:sz w:val="28"/>
                <w:szCs w:val="28"/>
              </w:rPr>
            </w:pPr>
          </w:p>
        </w:tc>
        <w:tc>
          <w:tcPr>
            <w:tcW w:w="4185" w:type="dxa"/>
            <w:gridSpan w:val="4"/>
            <w:tcBorders>
              <w:right w:val="single" w:sz="4" w:space="0" w:color="auto"/>
            </w:tcBorders>
            <w:vAlign w:val="bottom"/>
          </w:tcPr>
          <w:p w:rsidR="0077160F" w:rsidRPr="00E33D62" w:rsidRDefault="0077160F" w:rsidP="0085659C">
            <w:pPr>
              <w:jc w:val="both"/>
              <w:rPr>
                <w:sz w:val="28"/>
                <w:szCs w:val="28"/>
              </w:rPr>
            </w:pPr>
            <w:r w:rsidRPr="00E33D62">
              <w:rPr>
                <w:rFonts w:eastAsia="Times New Roman"/>
                <w:sz w:val="28"/>
                <w:szCs w:val="28"/>
              </w:rPr>
              <w:t>способность применять</w:t>
            </w:r>
          </w:p>
        </w:tc>
        <w:tc>
          <w:tcPr>
            <w:tcW w:w="494" w:type="dxa"/>
            <w:gridSpan w:val="2"/>
            <w:vMerge/>
            <w:tcBorders>
              <w:left w:val="single" w:sz="4" w:space="0" w:color="auto"/>
              <w:right w:val="single" w:sz="8" w:space="0" w:color="auto"/>
            </w:tcBorders>
            <w:vAlign w:val="bottom"/>
          </w:tcPr>
          <w:p w:rsidR="0077160F" w:rsidRPr="00E33D62" w:rsidRDefault="0077160F" w:rsidP="0077160F">
            <w:pPr>
              <w:jc w:val="both"/>
              <w:rPr>
                <w:sz w:val="28"/>
                <w:szCs w:val="28"/>
              </w:rPr>
            </w:pPr>
          </w:p>
        </w:tc>
      </w:tr>
      <w:tr w:rsidR="0077160F" w:rsidRPr="00E33D62" w:rsidTr="0077160F">
        <w:trPr>
          <w:trHeight w:val="264"/>
        </w:trPr>
        <w:tc>
          <w:tcPr>
            <w:tcW w:w="1326" w:type="dxa"/>
            <w:gridSpan w:val="2"/>
            <w:tcBorders>
              <w:left w:val="single" w:sz="8" w:space="0" w:color="auto"/>
            </w:tcBorders>
            <w:vAlign w:val="bottom"/>
          </w:tcPr>
          <w:p w:rsidR="0077160F" w:rsidRPr="00E33D62" w:rsidRDefault="0077160F" w:rsidP="0085659C">
            <w:pPr>
              <w:jc w:val="both"/>
              <w:rPr>
                <w:sz w:val="28"/>
                <w:szCs w:val="28"/>
              </w:rPr>
            </w:pPr>
          </w:p>
        </w:tc>
        <w:tc>
          <w:tcPr>
            <w:tcW w:w="818" w:type="dxa"/>
            <w:gridSpan w:val="2"/>
            <w:vAlign w:val="bottom"/>
          </w:tcPr>
          <w:p w:rsidR="0077160F" w:rsidRPr="00E33D62" w:rsidRDefault="0077160F" w:rsidP="0085659C">
            <w:pPr>
              <w:jc w:val="both"/>
              <w:rPr>
                <w:sz w:val="28"/>
                <w:szCs w:val="28"/>
              </w:rPr>
            </w:pPr>
          </w:p>
        </w:tc>
        <w:tc>
          <w:tcPr>
            <w:tcW w:w="971" w:type="dxa"/>
            <w:vAlign w:val="bottom"/>
          </w:tcPr>
          <w:p w:rsidR="0077160F" w:rsidRPr="00E33D62" w:rsidRDefault="0077160F" w:rsidP="0085659C">
            <w:pPr>
              <w:jc w:val="both"/>
              <w:rPr>
                <w:sz w:val="28"/>
                <w:szCs w:val="28"/>
              </w:rPr>
            </w:pPr>
          </w:p>
        </w:tc>
        <w:tc>
          <w:tcPr>
            <w:tcW w:w="30" w:type="dxa"/>
            <w:tcBorders>
              <w:right w:val="single" w:sz="8" w:space="0" w:color="auto"/>
            </w:tcBorders>
            <w:vAlign w:val="bottom"/>
          </w:tcPr>
          <w:p w:rsidR="0077160F" w:rsidRPr="00E33D62" w:rsidRDefault="0077160F" w:rsidP="0085659C">
            <w:pPr>
              <w:jc w:val="both"/>
              <w:rPr>
                <w:sz w:val="28"/>
                <w:szCs w:val="28"/>
              </w:rPr>
            </w:pPr>
          </w:p>
        </w:tc>
        <w:tc>
          <w:tcPr>
            <w:tcW w:w="520" w:type="dxa"/>
            <w:vAlign w:val="bottom"/>
          </w:tcPr>
          <w:p w:rsidR="0077160F" w:rsidRPr="00E33D62" w:rsidRDefault="0077160F" w:rsidP="0085659C">
            <w:pPr>
              <w:jc w:val="both"/>
              <w:rPr>
                <w:sz w:val="28"/>
                <w:szCs w:val="28"/>
              </w:rPr>
            </w:pPr>
          </w:p>
        </w:tc>
        <w:tc>
          <w:tcPr>
            <w:tcW w:w="918" w:type="dxa"/>
            <w:vAlign w:val="bottom"/>
          </w:tcPr>
          <w:p w:rsidR="0077160F" w:rsidRPr="00E33D62" w:rsidRDefault="0077160F" w:rsidP="0085659C">
            <w:pPr>
              <w:jc w:val="both"/>
              <w:rPr>
                <w:sz w:val="28"/>
                <w:szCs w:val="28"/>
              </w:rPr>
            </w:pPr>
          </w:p>
        </w:tc>
        <w:tc>
          <w:tcPr>
            <w:tcW w:w="1371" w:type="dxa"/>
            <w:tcBorders>
              <w:right w:val="single" w:sz="8" w:space="0" w:color="auto"/>
            </w:tcBorders>
            <w:vAlign w:val="bottom"/>
          </w:tcPr>
          <w:p w:rsidR="0077160F" w:rsidRPr="00E33D62" w:rsidRDefault="0077160F" w:rsidP="0085659C">
            <w:pPr>
              <w:jc w:val="both"/>
              <w:rPr>
                <w:sz w:val="28"/>
                <w:szCs w:val="28"/>
              </w:rPr>
            </w:pPr>
          </w:p>
        </w:tc>
        <w:tc>
          <w:tcPr>
            <w:tcW w:w="4185" w:type="dxa"/>
            <w:gridSpan w:val="4"/>
            <w:tcBorders>
              <w:right w:val="single" w:sz="4" w:space="0" w:color="auto"/>
            </w:tcBorders>
            <w:vAlign w:val="bottom"/>
          </w:tcPr>
          <w:p w:rsidR="0077160F" w:rsidRPr="00E33D62" w:rsidRDefault="0077160F" w:rsidP="0085659C">
            <w:pPr>
              <w:jc w:val="both"/>
              <w:rPr>
                <w:sz w:val="28"/>
                <w:szCs w:val="28"/>
              </w:rPr>
            </w:pPr>
            <w:r w:rsidRPr="00E33D62">
              <w:rPr>
                <w:rFonts w:eastAsia="Times New Roman"/>
                <w:sz w:val="28"/>
                <w:szCs w:val="28"/>
              </w:rPr>
              <w:t>адекватные способы поведения в</w:t>
            </w:r>
          </w:p>
        </w:tc>
        <w:tc>
          <w:tcPr>
            <w:tcW w:w="494" w:type="dxa"/>
            <w:gridSpan w:val="2"/>
            <w:tcBorders>
              <w:left w:val="single" w:sz="4" w:space="0" w:color="auto"/>
              <w:right w:val="single" w:sz="8" w:space="0" w:color="auto"/>
            </w:tcBorders>
            <w:vAlign w:val="bottom"/>
          </w:tcPr>
          <w:p w:rsidR="0077160F" w:rsidRPr="00E33D62" w:rsidRDefault="0077160F" w:rsidP="0077160F">
            <w:pPr>
              <w:jc w:val="both"/>
              <w:rPr>
                <w:sz w:val="28"/>
                <w:szCs w:val="28"/>
              </w:rPr>
            </w:pPr>
          </w:p>
        </w:tc>
      </w:tr>
      <w:tr w:rsidR="0077160F" w:rsidRPr="00E33D62" w:rsidTr="00854AC4">
        <w:trPr>
          <w:trHeight w:val="268"/>
        </w:trPr>
        <w:tc>
          <w:tcPr>
            <w:tcW w:w="1326" w:type="dxa"/>
            <w:gridSpan w:val="2"/>
            <w:tcBorders>
              <w:left w:val="single" w:sz="8" w:space="0" w:color="auto"/>
            </w:tcBorders>
            <w:vAlign w:val="bottom"/>
          </w:tcPr>
          <w:p w:rsidR="0077160F" w:rsidRPr="00E33D62" w:rsidRDefault="0077160F" w:rsidP="0085659C">
            <w:pPr>
              <w:jc w:val="both"/>
              <w:rPr>
                <w:sz w:val="28"/>
                <w:szCs w:val="28"/>
              </w:rPr>
            </w:pPr>
          </w:p>
        </w:tc>
        <w:tc>
          <w:tcPr>
            <w:tcW w:w="818" w:type="dxa"/>
            <w:gridSpan w:val="2"/>
            <w:vAlign w:val="bottom"/>
          </w:tcPr>
          <w:p w:rsidR="0077160F" w:rsidRPr="00E33D62" w:rsidRDefault="0077160F" w:rsidP="0085659C">
            <w:pPr>
              <w:jc w:val="both"/>
              <w:rPr>
                <w:sz w:val="28"/>
                <w:szCs w:val="28"/>
              </w:rPr>
            </w:pPr>
          </w:p>
        </w:tc>
        <w:tc>
          <w:tcPr>
            <w:tcW w:w="971" w:type="dxa"/>
            <w:vAlign w:val="bottom"/>
          </w:tcPr>
          <w:p w:rsidR="0077160F" w:rsidRPr="00E33D62" w:rsidRDefault="0077160F" w:rsidP="0085659C">
            <w:pPr>
              <w:jc w:val="both"/>
              <w:rPr>
                <w:sz w:val="28"/>
                <w:szCs w:val="28"/>
              </w:rPr>
            </w:pPr>
          </w:p>
        </w:tc>
        <w:tc>
          <w:tcPr>
            <w:tcW w:w="30" w:type="dxa"/>
            <w:tcBorders>
              <w:right w:val="single" w:sz="8" w:space="0" w:color="auto"/>
            </w:tcBorders>
            <w:vAlign w:val="bottom"/>
          </w:tcPr>
          <w:p w:rsidR="0077160F" w:rsidRPr="00E33D62" w:rsidRDefault="0077160F" w:rsidP="0085659C">
            <w:pPr>
              <w:jc w:val="both"/>
              <w:rPr>
                <w:sz w:val="28"/>
                <w:szCs w:val="28"/>
              </w:rPr>
            </w:pPr>
          </w:p>
        </w:tc>
        <w:tc>
          <w:tcPr>
            <w:tcW w:w="520" w:type="dxa"/>
            <w:vAlign w:val="bottom"/>
          </w:tcPr>
          <w:p w:rsidR="0077160F" w:rsidRPr="00E33D62" w:rsidRDefault="0077160F" w:rsidP="0085659C">
            <w:pPr>
              <w:jc w:val="both"/>
              <w:rPr>
                <w:sz w:val="28"/>
                <w:szCs w:val="28"/>
              </w:rPr>
            </w:pPr>
          </w:p>
        </w:tc>
        <w:tc>
          <w:tcPr>
            <w:tcW w:w="918" w:type="dxa"/>
            <w:vAlign w:val="bottom"/>
          </w:tcPr>
          <w:p w:rsidR="0077160F" w:rsidRPr="00E33D62" w:rsidRDefault="0077160F" w:rsidP="0085659C">
            <w:pPr>
              <w:jc w:val="both"/>
              <w:rPr>
                <w:sz w:val="28"/>
                <w:szCs w:val="28"/>
              </w:rPr>
            </w:pPr>
          </w:p>
        </w:tc>
        <w:tc>
          <w:tcPr>
            <w:tcW w:w="1371" w:type="dxa"/>
            <w:tcBorders>
              <w:right w:val="single" w:sz="8" w:space="0" w:color="auto"/>
            </w:tcBorders>
            <w:vAlign w:val="bottom"/>
          </w:tcPr>
          <w:p w:rsidR="0077160F" w:rsidRPr="00E33D62" w:rsidRDefault="0077160F" w:rsidP="0085659C">
            <w:pPr>
              <w:jc w:val="both"/>
              <w:rPr>
                <w:sz w:val="28"/>
                <w:szCs w:val="28"/>
              </w:rPr>
            </w:pPr>
          </w:p>
        </w:tc>
        <w:tc>
          <w:tcPr>
            <w:tcW w:w="4185" w:type="dxa"/>
            <w:gridSpan w:val="4"/>
            <w:tcBorders>
              <w:bottom w:val="single" w:sz="8" w:space="0" w:color="auto"/>
              <w:right w:val="single" w:sz="4" w:space="0" w:color="auto"/>
            </w:tcBorders>
            <w:vAlign w:val="bottom"/>
          </w:tcPr>
          <w:p w:rsidR="0077160F" w:rsidRPr="00E33D62" w:rsidRDefault="0077160F" w:rsidP="0085659C">
            <w:pPr>
              <w:jc w:val="both"/>
              <w:rPr>
                <w:sz w:val="28"/>
                <w:szCs w:val="28"/>
              </w:rPr>
            </w:pPr>
            <w:r w:rsidRPr="00E33D62">
              <w:rPr>
                <w:rFonts w:eastAsia="Times New Roman"/>
                <w:sz w:val="28"/>
                <w:szCs w:val="28"/>
              </w:rPr>
              <w:t>разных ситуациях</w:t>
            </w:r>
          </w:p>
        </w:tc>
        <w:tc>
          <w:tcPr>
            <w:tcW w:w="494" w:type="dxa"/>
            <w:gridSpan w:val="2"/>
            <w:vMerge w:val="restart"/>
            <w:tcBorders>
              <w:left w:val="single" w:sz="4" w:space="0" w:color="auto"/>
              <w:right w:val="single" w:sz="8" w:space="0" w:color="auto"/>
            </w:tcBorders>
            <w:vAlign w:val="bottom"/>
          </w:tcPr>
          <w:p w:rsidR="0077160F" w:rsidRPr="00E33D62" w:rsidRDefault="0077160F" w:rsidP="0077160F">
            <w:pPr>
              <w:jc w:val="both"/>
              <w:rPr>
                <w:sz w:val="28"/>
                <w:szCs w:val="28"/>
              </w:rPr>
            </w:pPr>
          </w:p>
        </w:tc>
      </w:tr>
      <w:tr w:rsidR="0077160F" w:rsidRPr="00E33D62" w:rsidTr="0077160F">
        <w:trPr>
          <w:trHeight w:val="252"/>
        </w:trPr>
        <w:tc>
          <w:tcPr>
            <w:tcW w:w="1326" w:type="dxa"/>
            <w:gridSpan w:val="2"/>
            <w:tcBorders>
              <w:left w:val="single" w:sz="8" w:space="0" w:color="auto"/>
            </w:tcBorders>
            <w:vAlign w:val="bottom"/>
          </w:tcPr>
          <w:p w:rsidR="0077160F" w:rsidRPr="00E33D62" w:rsidRDefault="0077160F" w:rsidP="0085659C">
            <w:pPr>
              <w:jc w:val="both"/>
              <w:rPr>
                <w:sz w:val="28"/>
                <w:szCs w:val="28"/>
              </w:rPr>
            </w:pPr>
          </w:p>
        </w:tc>
        <w:tc>
          <w:tcPr>
            <w:tcW w:w="818" w:type="dxa"/>
            <w:gridSpan w:val="2"/>
            <w:vAlign w:val="bottom"/>
          </w:tcPr>
          <w:p w:rsidR="0077160F" w:rsidRPr="00E33D62" w:rsidRDefault="0077160F" w:rsidP="0085659C">
            <w:pPr>
              <w:jc w:val="both"/>
              <w:rPr>
                <w:sz w:val="28"/>
                <w:szCs w:val="28"/>
              </w:rPr>
            </w:pPr>
          </w:p>
        </w:tc>
        <w:tc>
          <w:tcPr>
            <w:tcW w:w="971" w:type="dxa"/>
            <w:vAlign w:val="bottom"/>
          </w:tcPr>
          <w:p w:rsidR="0077160F" w:rsidRPr="00E33D62" w:rsidRDefault="0077160F" w:rsidP="0085659C">
            <w:pPr>
              <w:jc w:val="both"/>
              <w:rPr>
                <w:sz w:val="28"/>
                <w:szCs w:val="28"/>
              </w:rPr>
            </w:pPr>
          </w:p>
        </w:tc>
        <w:tc>
          <w:tcPr>
            <w:tcW w:w="30" w:type="dxa"/>
            <w:tcBorders>
              <w:right w:val="single" w:sz="8" w:space="0" w:color="auto"/>
            </w:tcBorders>
            <w:vAlign w:val="bottom"/>
          </w:tcPr>
          <w:p w:rsidR="0077160F" w:rsidRPr="00E33D62" w:rsidRDefault="0077160F" w:rsidP="0085659C">
            <w:pPr>
              <w:jc w:val="both"/>
              <w:rPr>
                <w:sz w:val="28"/>
                <w:szCs w:val="28"/>
              </w:rPr>
            </w:pPr>
          </w:p>
        </w:tc>
        <w:tc>
          <w:tcPr>
            <w:tcW w:w="520" w:type="dxa"/>
            <w:vAlign w:val="bottom"/>
          </w:tcPr>
          <w:p w:rsidR="0077160F" w:rsidRPr="00E33D62" w:rsidRDefault="0077160F" w:rsidP="0085659C">
            <w:pPr>
              <w:jc w:val="both"/>
              <w:rPr>
                <w:sz w:val="28"/>
                <w:szCs w:val="28"/>
              </w:rPr>
            </w:pPr>
          </w:p>
        </w:tc>
        <w:tc>
          <w:tcPr>
            <w:tcW w:w="918" w:type="dxa"/>
            <w:vAlign w:val="bottom"/>
          </w:tcPr>
          <w:p w:rsidR="0077160F" w:rsidRPr="00E33D62" w:rsidRDefault="0077160F" w:rsidP="0085659C">
            <w:pPr>
              <w:jc w:val="both"/>
              <w:rPr>
                <w:sz w:val="28"/>
                <w:szCs w:val="28"/>
              </w:rPr>
            </w:pPr>
          </w:p>
        </w:tc>
        <w:tc>
          <w:tcPr>
            <w:tcW w:w="1371" w:type="dxa"/>
            <w:tcBorders>
              <w:right w:val="single" w:sz="8" w:space="0" w:color="auto"/>
            </w:tcBorders>
            <w:vAlign w:val="bottom"/>
          </w:tcPr>
          <w:p w:rsidR="0077160F" w:rsidRPr="00E33D62" w:rsidRDefault="0077160F" w:rsidP="0085659C">
            <w:pPr>
              <w:jc w:val="both"/>
              <w:rPr>
                <w:sz w:val="28"/>
                <w:szCs w:val="28"/>
              </w:rPr>
            </w:pPr>
          </w:p>
        </w:tc>
        <w:tc>
          <w:tcPr>
            <w:tcW w:w="4185" w:type="dxa"/>
            <w:gridSpan w:val="4"/>
            <w:tcBorders>
              <w:right w:val="single" w:sz="4" w:space="0" w:color="auto"/>
            </w:tcBorders>
            <w:vAlign w:val="bottom"/>
          </w:tcPr>
          <w:p w:rsidR="0077160F" w:rsidRPr="00E33D62" w:rsidRDefault="0077160F" w:rsidP="0085659C">
            <w:pPr>
              <w:jc w:val="both"/>
              <w:rPr>
                <w:sz w:val="28"/>
                <w:szCs w:val="28"/>
              </w:rPr>
            </w:pPr>
            <w:r w:rsidRPr="00E33D62">
              <w:rPr>
                <w:rFonts w:eastAsia="Times New Roman"/>
                <w:sz w:val="28"/>
                <w:szCs w:val="28"/>
              </w:rPr>
              <w:t>способность обращаться за</w:t>
            </w:r>
          </w:p>
        </w:tc>
        <w:tc>
          <w:tcPr>
            <w:tcW w:w="494" w:type="dxa"/>
            <w:gridSpan w:val="2"/>
            <w:vMerge/>
            <w:tcBorders>
              <w:left w:val="single" w:sz="4" w:space="0" w:color="auto"/>
              <w:right w:val="single" w:sz="8" w:space="0" w:color="auto"/>
            </w:tcBorders>
            <w:vAlign w:val="bottom"/>
          </w:tcPr>
          <w:p w:rsidR="0077160F" w:rsidRPr="00E33D62" w:rsidRDefault="0077160F" w:rsidP="0077160F">
            <w:pPr>
              <w:jc w:val="both"/>
              <w:rPr>
                <w:sz w:val="28"/>
                <w:szCs w:val="28"/>
              </w:rPr>
            </w:pPr>
          </w:p>
        </w:tc>
      </w:tr>
      <w:tr w:rsidR="0077160F" w:rsidRPr="00E33D62" w:rsidTr="00854AC4">
        <w:trPr>
          <w:trHeight w:val="268"/>
        </w:trPr>
        <w:tc>
          <w:tcPr>
            <w:tcW w:w="1326" w:type="dxa"/>
            <w:gridSpan w:val="2"/>
            <w:tcBorders>
              <w:left w:val="single" w:sz="8" w:space="0" w:color="auto"/>
              <w:bottom w:val="single" w:sz="8" w:space="0" w:color="auto"/>
            </w:tcBorders>
            <w:vAlign w:val="bottom"/>
          </w:tcPr>
          <w:p w:rsidR="0077160F" w:rsidRPr="00E33D62" w:rsidRDefault="0077160F" w:rsidP="0085659C">
            <w:pPr>
              <w:jc w:val="both"/>
              <w:rPr>
                <w:sz w:val="28"/>
                <w:szCs w:val="28"/>
              </w:rPr>
            </w:pPr>
          </w:p>
        </w:tc>
        <w:tc>
          <w:tcPr>
            <w:tcW w:w="818" w:type="dxa"/>
            <w:gridSpan w:val="2"/>
            <w:tcBorders>
              <w:bottom w:val="single" w:sz="8" w:space="0" w:color="auto"/>
            </w:tcBorders>
            <w:vAlign w:val="bottom"/>
          </w:tcPr>
          <w:p w:rsidR="0077160F" w:rsidRPr="00E33D62" w:rsidRDefault="0077160F" w:rsidP="0085659C">
            <w:pPr>
              <w:jc w:val="both"/>
              <w:rPr>
                <w:sz w:val="28"/>
                <w:szCs w:val="28"/>
              </w:rPr>
            </w:pPr>
          </w:p>
        </w:tc>
        <w:tc>
          <w:tcPr>
            <w:tcW w:w="971" w:type="dxa"/>
            <w:tcBorders>
              <w:bottom w:val="single" w:sz="8" w:space="0" w:color="auto"/>
            </w:tcBorders>
            <w:vAlign w:val="bottom"/>
          </w:tcPr>
          <w:p w:rsidR="0077160F" w:rsidRPr="00E33D62" w:rsidRDefault="0077160F" w:rsidP="0085659C">
            <w:pPr>
              <w:jc w:val="both"/>
              <w:rPr>
                <w:sz w:val="28"/>
                <w:szCs w:val="28"/>
              </w:rPr>
            </w:pPr>
          </w:p>
        </w:tc>
        <w:tc>
          <w:tcPr>
            <w:tcW w:w="30" w:type="dxa"/>
            <w:tcBorders>
              <w:bottom w:val="single" w:sz="8" w:space="0" w:color="auto"/>
              <w:right w:val="single" w:sz="8" w:space="0" w:color="auto"/>
            </w:tcBorders>
            <w:vAlign w:val="bottom"/>
          </w:tcPr>
          <w:p w:rsidR="0077160F" w:rsidRPr="00E33D62" w:rsidRDefault="0077160F" w:rsidP="0085659C">
            <w:pPr>
              <w:jc w:val="both"/>
              <w:rPr>
                <w:sz w:val="28"/>
                <w:szCs w:val="28"/>
              </w:rPr>
            </w:pPr>
          </w:p>
        </w:tc>
        <w:tc>
          <w:tcPr>
            <w:tcW w:w="520" w:type="dxa"/>
            <w:tcBorders>
              <w:bottom w:val="single" w:sz="8" w:space="0" w:color="auto"/>
            </w:tcBorders>
            <w:vAlign w:val="bottom"/>
          </w:tcPr>
          <w:p w:rsidR="0077160F" w:rsidRPr="00E33D62" w:rsidRDefault="0077160F" w:rsidP="0085659C">
            <w:pPr>
              <w:jc w:val="both"/>
              <w:rPr>
                <w:sz w:val="28"/>
                <w:szCs w:val="28"/>
              </w:rPr>
            </w:pPr>
          </w:p>
        </w:tc>
        <w:tc>
          <w:tcPr>
            <w:tcW w:w="918" w:type="dxa"/>
            <w:tcBorders>
              <w:bottom w:val="single" w:sz="8" w:space="0" w:color="auto"/>
            </w:tcBorders>
            <w:vAlign w:val="bottom"/>
          </w:tcPr>
          <w:p w:rsidR="0077160F" w:rsidRPr="00E33D62" w:rsidRDefault="0077160F" w:rsidP="0085659C">
            <w:pPr>
              <w:jc w:val="both"/>
              <w:rPr>
                <w:sz w:val="28"/>
                <w:szCs w:val="28"/>
              </w:rPr>
            </w:pPr>
          </w:p>
        </w:tc>
        <w:tc>
          <w:tcPr>
            <w:tcW w:w="1371" w:type="dxa"/>
            <w:tcBorders>
              <w:bottom w:val="single" w:sz="8" w:space="0" w:color="auto"/>
              <w:right w:val="single" w:sz="8" w:space="0" w:color="auto"/>
            </w:tcBorders>
            <w:vAlign w:val="bottom"/>
          </w:tcPr>
          <w:p w:rsidR="0077160F" w:rsidRPr="00E33D62" w:rsidRDefault="0077160F" w:rsidP="0085659C">
            <w:pPr>
              <w:jc w:val="both"/>
              <w:rPr>
                <w:sz w:val="28"/>
                <w:szCs w:val="28"/>
              </w:rPr>
            </w:pPr>
          </w:p>
        </w:tc>
        <w:tc>
          <w:tcPr>
            <w:tcW w:w="4185" w:type="dxa"/>
            <w:gridSpan w:val="4"/>
            <w:tcBorders>
              <w:bottom w:val="single" w:sz="8" w:space="0" w:color="auto"/>
              <w:right w:val="single" w:sz="4" w:space="0" w:color="auto"/>
            </w:tcBorders>
            <w:vAlign w:val="bottom"/>
          </w:tcPr>
          <w:p w:rsidR="0077160F" w:rsidRPr="00E33D62" w:rsidRDefault="0077160F" w:rsidP="0085659C">
            <w:pPr>
              <w:jc w:val="both"/>
              <w:rPr>
                <w:sz w:val="28"/>
                <w:szCs w:val="28"/>
              </w:rPr>
            </w:pPr>
            <w:r w:rsidRPr="00E33D62">
              <w:rPr>
                <w:rFonts w:eastAsia="Times New Roman"/>
                <w:sz w:val="28"/>
                <w:szCs w:val="28"/>
              </w:rPr>
              <w:t>помощью</w:t>
            </w:r>
          </w:p>
        </w:tc>
        <w:tc>
          <w:tcPr>
            <w:tcW w:w="494" w:type="dxa"/>
            <w:gridSpan w:val="2"/>
            <w:vMerge w:val="restart"/>
            <w:tcBorders>
              <w:left w:val="single" w:sz="4" w:space="0" w:color="auto"/>
              <w:right w:val="single" w:sz="8" w:space="0" w:color="auto"/>
            </w:tcBorders>
            <w:vAlign w:val="bottom"/>
          </w:tcPr>
          <w:p w:rsidR="0077160F" w:rsidRPr="00E33D62" w:rsidRDefault="0077160F" w:rsidP="0077160F">
            <w:pPr>
              <w:jc w:val="both"/>
              <w:rPr>
                <w:sz w:val="28"/>
                <w:szCs w:val="28"/>
              </w:rPr>
            </w:pPr>
          </w:p>
        </w:tc>
      </w:tr>
      <w:tr w:rsidR="0077160F" w:rsidRPr="00E33D62" w:rsidTr="0077160F">
        <w:trPr>
          <w:trHeight w:val="250"/>
        </w:trPr>
        <w:tc>
          <w:tcPr>
            <w:tcW w:w="1326" w:type="dxa"/>
            <w:gridSpan w:val="2"/>
            <w:tcBorders>
              <w:left w:val="single" w:sz="8" w:space="0" w:color="auto"/>
            </w:tcBorders>
            <w:vAlign w:val="bottom"/>
          </w:tcPr>
          <w:p w:rsidR="0077160F" w:rsidRPr="00E33D62" w:rsidRDefault="0077160F" w:rsidP="0085659C">
            <w:pPr>
              <w:jc w:val="both"/>
              <w:rPr>
                <w:sz w:val="28"/>
                <w:szCs w:val="28"/>
              </w:rPr>
            </w:pPr>
          </w:p>
        </w:tc>
        <w:tc>
          <w:tcPr>
            <w:tcW w:w="818" w:type="dxa"/>
            <w:gridSpan w:val="2"/>
            <w:vAlign w:val="bottom"/>
          </w:tcPr>
          <w:p w:rsidR="0077160F" w:rsidRPr="00E33D62" w:rsidRDefault="0077160F" w:rsidP="0085659C">
            <w:pPr>
              <w:jc w:val="both"/>
              <w:rPr>
                <w:sz w:val="28"/>
                <w:szCs w:val="28"/>
              </w:rPr>
            </w:pPr>
          </w:p>
        </w:tc>
        <w:tc>
          <w:tcPr>
            <w:tcW w:w="971" w:type="dxa"/>
            <w:vAlign w:val="bottom"/>
          </w:tcPr>
          <w:p w:rsidR="0077160F" w:rsidRPr="00E33D62" w:rsidRDefault="0077160F" w:rsidP="0085659C">
            <w:pPr>
              <w:jc w:val="both"/>
              <w:rPr>
                <w:sz w:val="28"/>
                <w:szCs w:val="28"/>
              </w:rPr>
            </w:pPr>
          </w:p>
        </w:tc>
        <w:tc>
          <w:tcPr>
            <w:tcW w:w="30" w:type="dxa"/>
            <w:tcBorders>
              <w:right w:val="single" w:sz="8" w:space="0" w:color="auto"/>
            </w:tcBorders>
            <w:vAlign w:val="bottom"/>
          </w:tcPr>
          <w:p w:rsidR="0077160F" w:rsidRPr="00E33D62" w:rsidRDefault="0077160F" w:rsidP="0085659C">
            <w:pPr>
              <w:jc w:val="both"/>
              <w:rPr>
                <w:sz w:val="28"/>
                <w:szCs w:val="28"/>
              </w:rPr>
            </w:pPr>
          </w:p>
        </w:tc>
        <w:tc>
          <w:tcPr>
            <w:tcW w:w="520" w:type="dxa"/>
            <w:vAlign w:val="bottom"/>
          </w:tcPr>
          <w:p w:rsidR="0077160F" w:rsidRPr="00E33D62" w:rsidRDefault="0077160F" w:rsidP="0085659C">
            <w:pPr>
              <w:jc w:val="both"/>
              <w:rPr>
                <w:sz w:val="28"/>
                <w:szCs w:val="28"/>
              </w:rPr>
            </w:pPr>
          </w:p>
        </w:tc>
        <w:tc>
          <w:tcPr>
            <w:tcW w:w="2289" w:type="dxa"/>
            <w:gridSpan w:val="2"/>
            <w:tcBorders>
              <w:right w:val="single" w:sz="8" w:space="0" w:color="auto"/>
            </w:tcBorders>
            <w:vAlign w:val="bottom"/>
          </w:tcPr>
          <w:p w:rsidR="0077160F" w:rsidRPr="00E33D62" w:rsidRDefault="0077160F" w:rsidP="0085659C">
            <w:pPr>
              <w:jc w:val="both"/>
              <w:rPr>
                <w:sz w:val="28"/>
                <w:szCs w:val="28"/>
              </w:rPr>
            </w:pPr>
            <w:r w:rsidRPr="00E33D62">
              <w:rPr>
                <w:rFonts w:eastAsia="Times New Roman"/>
                <w:sz w:val="28"/>
                <w:szCs w:val="28"/>
              </w:rPr>
              <w:t>владение средствами</w:t>
            </w:r>
          </w:p>
        </w:tc>
        <w:tc>
          <w:tcPr>
            <w:tcW w:w="4185" w:type="dxa"/>
            <w:gridSpan w:val="4"/>
            <w:tcBorders>
              <w:right w:val="single" w:sz="4" w:space="0" w:color="auto"/>
            </w:tcBorders>
            <w:vAlign w:val="bottom"/>
          </w:tcPr>
          <w:p w:rsidR="0077160F" w:rsidRPr="00E33D62" w:rsidRDefault="0077160F" w:rsidP="0085659C">
            <w:pPr>
              <w:jc w:val="both"/>
              <w:rPr>
                <w:sz w:val="28"/>
                <w:szCs w:val="28"/>
              </w:rPr>
            </w:pPr>
            <w:r w:rsidRPr="00E33D62">
              <w:rPr>
                <w:rFonts w:eastAsia="Times New Roman"/>
                <w:sz w:val="28"/>
                <w:szCs w:val="28"/>
              </w:rPr>
              <w:t>способность использовать</w:t>
            </w:r>
          </w:p>
        </w:tc>
        <w:tc>
          <w:tcPr>
            <w:tcW w:w="494" w:type="dxa"/>
            <w:gridSpan w:val="2"/>
            <w:vMerge/>
            <w:tcBorders>
              <w:left w:val="single" w:sz="4" w:space="0" w:color="auto"/>
              <w:right w:val="single" w:sz="8" w:space="0" w:color="auto"/>
            </w:tcBorders>
            <w:vAlign w:val="bottom"/>
          </w:tcPr>
          <w:p w:rsidR="0077160F" w:rsidRPr="00E33D62" w:rsidRDefault="0077160F" w:rsidP="0077160F">
            <w:pPr>
              <w:jc w:val="both"/>
              <w:rPr>
                <w:sz w:val="28"/>
                <w:szCs w:val="28"/>
              </w:rPr>
            </w:pPr>
          </w:p>
        </w:tc>
      </w:tr>
      <w:tr w:rsidR="0077160F" w:rsidRPr="00E33D62" w:rsidTr="0077160F">
        <w:trPr>
          <w:trHeight w:val="264"/>
        </w:trPr>
        <w:tc>
          <w:tcPr>
            <w:tcW w:w="1326" w:type="dxa"/>
            <w:gridSpan w:val="2"/>
            <w:tcBorders>
              <w:left w:val="single" w:sz="8" w:space="0" w:color="auto"/>
            </w:tcBorders>
            <w:vAlign w:val="bottom"/>
          </w:tcPr>
          <w:p w:rsidR="0077160F" w:rsidRPr="00E33D62" w:rsidRDefault="0077160F" w:rsidP="0085659C">
            <w:pPr>
              <w:jc w:val="both"/>
              <w:rPr>
                <w:sz w:val="28"/>
                <w:szCs w:val="28"/>
              </w:rPr>
            </w:pPr>
          </w:p>
        </w:tc>
        <w:tc>
          <w:tcPr>
            <w:tcW w:w="818" w:type="dxa"/>
            <w:gridSpan w:val="2"/>
            <w:vAlign w:val="bottom"/>
          </w:tcPr>
          <w:p w:rsidR="0077160F" w:rsidRPr="00E33D62" w:rsidRDefault="0077160F" w:rsidP="0085659C">
            <w:pPr>
              <w:jc w:val="both"/>
              <w:rPr>
                <w:sz w:val="28"/>
                <w:szCs w:val="28"/>
              </w:rPr>
            </w:pPr>
          </w:p>
        </w:tc>
        <w:tc>
          <w:tcPr>
            <w:tcW w:w="971" w:type="dxa"/>
            <w:vAlign w:val="bottom"/>
          </w:tcPr>
          <w:p w:rsidR="0077160F" w:rsidRPr="00E33D62" w:rsidRDefault="0077160F" w:rsidP="0085659C">
            <w:pPr>
              <w:jc w:val="both"/>
              <w:rPr>
                <w:sz w:val="28"/>
                <w:szCs w:val="28"/>
              </w:rPr>
            </w:pPr>
          </w:p>
        </w:tc>
        <w:tc>
          <w:tcPr>
            <w:tcW w:w="30" w:type="dxa"/>
            <w:tcBorders>
              <w:right w:val="single" w:sz="8" w:space="0" w:color="auto"/>
            </w:tcBorders>
            <w:vAlign w:val="bottom"/>
          </w:tcPr>
          <w:p w:rsidR="0077160F" w:rsidRPr="00E33D62" w:rsidRDefault="0077160F" w:rsidP="0085659C">
            <w:pPr>
              <w:jc w:val="both"/>
              <w:rPr>
                <w:sz w:val="28"/>
                <w:szCs w:val="28"/>
              </w:rPr>
            </w:pPr>
          </w:p>
        </w:tc>
        <w:tc>
          <w:tcPr>
            <w:tcW w:w="520" w:type="dxa"/>
            <w:vAlign w:val="bottom"/>
          </w:tcPr>
          <w:p w:rsidR="0077160F" w:rsidRPr="00E33D62" w:rsidRDefault="0077160F" w:rsidP="0085659C">
            <w:pPr>
              <w:jc w:val="both"/>
              <w:rPr>
                <w:sz w:val="28"/>
                <w:szCs w:val="28"/>
              </w:rPr>
            </w:pPr>
          </w:p>
        </w:tc>
        <w:tc>
          <w:tcPr>
            <w:tcW w:w="2289" w:type="dxa"/>
            <w:gridSpan w:val="2"/>
            <w:tcBorders>
              <w:right w:val="single" w:sz="8" w:space="0" w:color="auto"/>
            </w:tcBorders>
            <w:vAlign w:val="bottom"/>
          </w:tcPr>
          <w:p w:rsidR="0077160F" w:rsidRPr="00E33D62" w:rsidRDefault="0077160F" w:rsidP="0085659C">
            <w:pPr>
              <w:jc w:val="both"/>
              <w:rPr>
                <w:sz w:val="28"/>
                <w:szCs w:val="28"/>
              </w:rPr>
            </w:pPr>
            <w:r w:rsidRPr="00E33D62">
              <w:rPr>
                <w:rFonts w:eastAsia="Times New Roman"/>
                <w:sz w:val="28"/>
                <w:szCs w:val="28"/>
              </w:rPr>
              <w:t>коммуникации</w:t>
            </w:r>
          </w:p>
        </w:tc>
        <w:tc>
          <w:tcPr>
            <w:tcW w:w="4185" w:type="dxa"/>
            <w:gridSpan w:val="4"/>
            <w:tcBorders>
              <w:right w:val="single" w:sz="4" w:space="0" w:color="auto"/>
            </w:tcBorders>
            <w:vAlign w:val="bottom"/>
          </w:tcPr>
          <w:p w:rsidR="0077160F" w:rsidRPr="00E33D62" w:rsidRDefault="0077160F" w:rsidP="0085659C">
            <w:pPr>
              <w:jc w:val="both"/>
              <w:rPr>
                <w:sz w:val="28"/>
                <w:szCs w:val="28"/>
              </w:rPr>
            </w:pPr>
            <w:r w:rsidRPr="00E33D62">
              <w:rPr>
                <w:rFonts w:eastAsia="Times New Roman"/>
                <w:sz w:val="28"/>
                <w:szCs w:val="28"/>
              </w:rPr>
              <w:t>разнообразные средства</w:t>
            </w:r>
          </w:p>
        </w:tc>
        <w:tc>
          <w:tcPr>
            <w:tcW w:w="494" w:type="dxa"/>
            <w:gridSpan w:val="2"/>
            <w:tcBorders>
              <w:left w:val="single" w:sz="4" w:space="0" w:color="auto"/>
              <w:right w:val="single" w:sz="8" w:space="0" w:color="auto"/>
            </w:tcBorders>
            <w:vAlign w:val="bottom"/>
          </w:tcPr>
          <w:p w:rsidR="0077160F" w:rsidRPr="00E33D62" w:rsidRDefault="0077160F" w:rsidP="0077160F">
            <w:pPr>
              <w:jc w:val="both"/>
              <w:rPr>
                <w:sz w:val="28"/>
                <w:szCs w:val="28"/>
              </w:rPr>
            </w:pPr>
          </w:p>
        </w:tc>
      </w:tr>
      <w:tr w:rsidR="0077160F" w:rsidRPr="00E33D62" w:rsidTr="0077160F">
        <w:trPr>
          <w:trHeight w:val="267"/>
        </w:trPr>
        <w:tc>
          <w:tcPr>
            <w:tcW w:w="1326" w:type="dxa"/>
            <w:gridSpan w:val="2"/>
            <w:tcBorders>
              <w:left w:val="single" w:sz="8" w:space="0" w:color="auto"/>
            </w:tcBorders>
            <w:vAlign w:val="bottom"/>
          </w:tcPr>
          <w:p w:rsidR="0077160F" w:rsidRPr="00E33D62" w:rsidRDefault="0077160F" w:rsidP="0085659C">
            <w:pPr>
              <w:jc w:val="both"/>
              <w:rPr>
                <w:sz w:val="28"/>
                <w:szCs w:val="28"/>
              </w:rPr>
            </w:pPr>
          </w:p>
        </w:tc>
        <w:tc>
          <w:tcPr>
            <w:tcW w:w="818" w:type="dxa"/>
            <w:gridSpan w:val="2"/>
            <w:vAlign w:val="bottom"/>
          </w:tcPr>
          <w:p w:rsidR="0077160F" w:rsidRPr="00E33D62" w:rsidRDefault="0077160F" w:rsidP="0085659C">
            <w:pPr>
              <w:jc w:val="both"/>
              <w:rPr>
                <w:sz w:val="28"/>
                <w:szCs w:val="28"/>
              </w:rPr>
            </w:pPr>
          </w:p>
        </w:tc>
        <w:tc>
          <w:tcPr>
            <w:tcW w:w="971" w:type="dxa"/>
            <w:vAlign w:val="bottom"/>
          </w:tcPr>
          <w:p w:rsidR="0077160F" w:rsidRPr="00E33D62" w:rsidRDefault="0077160F" w:rsidP="0085659C">
            <w:pPr>
              <w:jc w:val="both"/>
              <w:rPr>
                <w:sz w:val="28"/>
                <w:szCs w:val="28"/>
              </w:rPr>
            </w:pPr>
          </w:p>
        </w:tc>
        <w:tc>
          <w:tcPr>
            <w:tcW w:w="30" w:type="dxa"/>
            <w:tcBorders>
              <w:right w:val="single" w:sz="8" w:space="0" w:color="auto"/>
            </w:tcBorders>
            <w:vAlign w:val="bottom"/>
          </w:tcPr>
          <w:p w:rsidR="0077160F" w:rsidRPr="00E33D62" w:rsidRDefault="0077160F" w:rsidP="0085659C">
            <w:pPr>
              <w:jc w:val="both"/>
              <w:rPr>
                <w:sz w:val="28"/>
                <w:szCs w:val="28"/>
              </w:rPr>
            </w:pPr>
          </w:p>
        </w:tc>
        <w:tc>
          <w:tcPr>
            <w:tcW w:w="520" w:type="dxa"/>
            <w:vAlign w:val="bottom"/>
          </w:tcPr>
          <w:p w:rsidR="0077160F" w:rsidRPr="00E33D62" w:rsidRDefault="0077160F" w:rsidP="0085659C">
            <w:pPr>
              <w:jc w:val="both"/>
              <w:rPr>
                <w:sz w:val="28"/>
                <w:szCs w:val="28"/>
              </w:rPr>
            </w:pPr>
          </w:p>
        </w:tc>
        <w:tc>
          <w:tcPr>
            <w:tcW w:w="918" w:type="dxa"/>
            <w:vAlign w:val="bottom"/>
          </w:tcPr>
          <w:p w:rsidR="0077160F" w:rsidRPr="00E33D62" w:rsidRDefault="0077160F" w:rsidP="0085659C">
            <w:pPr>
              <w:jc w:val="both"/>
              <w:rPr>
                <w:sz w:val="28"/>
                <w:szCs w:val="28"/>
              </w:rPr>
            </w:pPr>
          </w:p>
        </w:tc>
        <w:tc>
          <w:tcPr>
            <w:tcW w:w="1371" w:type="dxa"/>
            <w:tcBorders>
              <w:right w:val="single" w:sz="8" w:space="0" w:color="auto"/>
            </w:tcBorders>
            <w:vAlign w:val="bottom"/>
          </w:tcPr>
          <w:p w:rsidR="0077160F" w:rsidRPr="00E33D62" w:rsidRDefault="0077160F" w:rsidP="0085659C">
            <w:pPr>
              <w:jc w:val="both"/>
              <w:rPr>
                <w:sz w:val="28"/>
                <w:szCs w:val="28"/>
              </w:rPr>
            </w:pPr>
          </w:p>
        </w:tc>
        <w:tc>
          <w:tcPr>
            <w:tcW w:w="4185" w:type="dxa"/>
            <w:gridSpan w:val="4"/>
            <w:tcBorders>
              <w:right w:val="single" w:sz="4" w:space="0" w:color="auto"/>
            </w:tcBorders>
            <w:vAlign w:val="bottom"/>
          </w:tcPr>
          <w:p w:rsidR="0077160F" w:rsidRPr="00E33D62" w:rsidRDefault="0077160F" w:rsidP="0085659C">
            <w:pPr>
              <w:jc w:val="both"/>
              <w:rPr>
                <w:sz w:val="28"/>
                <w:szCs w:val="28"/>
              </w:rPr>
            </w:pPr>
            <w:r w:rsidRPr="00E33D62">
              <w:rPr>
                <w:rFonts w:eastAsia="Times New Roman"/>
                <w:sz w:val="28"/>
                <w:szCs w:val="28"/>
              </w:rPr>
              <w:t>коммуникации согласно</w:t>
            </w:r>
          </w:p>
        </w:tc>
        <w:tc>
          <w:tcPr>
            <w:tcW w:w="494" w:type="dxa"/>
            <w:gridSpan w:val="2"/>
            <w:tcBorders>
              <w:left w:val="single" w:sz="4" w:space="0" w:color="auto"/>
              <w:right w:val="single" w:sz="8" w:space="0" w:color="auto"/>
            </w:tcBorders>
            <w:vAlign w:val="bottom"/>
          </w:tcPr>
          <w:p w:rsidR="0077160F" w:rsidRPr="00E33D62" w:rsidRDefault="0077160F" w:rsidP="0077160F">
            <w:pPr>
              <w:jc w:val="both"/>
              <w:rPr>
                <w:sz w:val="28"/>
                <w:szCs w:val="28"/>
              </w:rPr>
            </w:pPr>
          </w:p>
        </w:tc>
      </w:tr>
      <w:tr w:rsidR="0077160F" w:rsidRPr="00E33D62" w:rsidTr="00854AC4">
        <w:trPr>
          <w:trHeight w:val="268"/>
        </w:trPr>
        <w:tc>
          <w:tcPr>
            <w:tcW w:w="1326" w:type="dxa"/>
            <w:gridSpan w:val="2"/>
            <w:tcBorders>
              <w:left w:val="single" w:sz="8" w:space="0" w:color="auto"/>
              <w:bottom w:val="single" w:sz="8" w:space="0" w:color="auto"/>
            </w:tcBorders>
            <w:vAlign w:val="bottom"/>
          </w:tcPr>
          <w:p w:rsidR="0077160F" w:rsidRPr="00E33D62" w:rsidRDefault="0077160F" w:rsidP="0085659C">
            <w:pPr>
              <w:jc w:val="both"/>
              <w:rPr>
                <w:sz w:val="28"/>
                <w:szCs w:val="28"/>
              </w:rPr>
            </w:pPr>
          </w:p>
        </w:tc>
        <w:tc>
          <w:tcPr>
            <w:tcW w:w="818" w:type="dxa"/>
            <w:gridSpan w:val="2"/>
            <w:tcBorders>
              <w:bottom w:val="single" w:sz="8" w:space="0" w:color="auto"/>
            </w:tcBorders>
            <w:vAlign w:val="bottom"/>
          </w:tcPr>
          <w:p w:rsidR="0077160F" w:rsidRPr="00E33D62" w:rsidRDefault="0077160F" w:rsidP="0085659C">
            <w:pPr>
              <w:jc w:val="both"/>
              <w:rPr>
                <w:sz w:val="28"/>
                <w:szCs w:val="28"/>
              </w:rPr>
            </w:pPr>
          </w:p>
        </w:tc>
        <w:tc>
          <w:tcPr>
            <w:tcW w:w="971" w:type="dxa"/>
            <w:tcBorders>
              <w:bottom w:val="single" w:sz="8" w:space="0" w:color="auto"/>
            </w:tcBorders>
            <w:vAlign w:val="bottom"/>
          </w:tcPr>
          <w:p w:rsidR="0077160F" w:rsidRPr="00E33D62" w:rsidRDefault="0077160F" w:rsidP="0085659C">
            <w:pPr>
              <w:jc w:val="both"/>
              <w:rPr>
                <w:sz w:val="28"/>
                <w:szCs w:val="28"/>
              </w:rPr>
            </w:pPr>
          </w:p>
        </w:tc>
        <w:tc>
          <w:tcPr>
            <w:tcW w:w="30" w:type="dxa"/>
            <w:tcBorders>
              <w:bottom w:val="single" w:sz="8" w:space="0" w:color="auto"/>
              <w:right w:val="single" w:sz="8" w:space="0" w:color="auto"/>
            </w:tcBorders>
            <w:vAlign w:val="bottom"/>
          </w:tcPr>
          <w:p w:rsidR="0077160F" w:rsidRPr="00E33D62" w:rsidRDefault="0077160F" w:rsidP="0085659C">
            <w:pPr>
              <w:jc w:val="both"/>
              <w:rPr>
                <w:sz w:val="28"/>
                <w:szCs w:val="28"/>
              </w:rPr>
            </w:pPr>
          </w:p>
        </w:tc>
        <w:tc>
          <w:tcPr>
            <w:tcW w:w="520" w:type="dxa"/>
            <w:tcBorders>
              <w:bottom w:val="single" w:sz="8" w:space="0" w:color="auto"/>
            </w:tcBorders>
            <w:vAlign w:val="bottom"/>
          </w:tcPr>
          <w:p w:rsidR="0077160F" w:rsidRPr="00E33D62" w:rsidRDefault="0077160F" w:rsidP="0085659C">
            <w:pPr>
              <w:jc w:val="both"/>
              <w:rPr>
                <w:sz w:val="28"/>
                <w:szCs w:val="28"/>
              </w:rPr>
            </w:pPr>
          </w:p>
        </w:tc>
        <w:tc>
          <w:tcPr>
            <w:tcW w:w="918" w:type="dxa"/>
            <w:tcBorders>
              <w:bottom w:val="single" w:sz="8" w:space="0" w:color="auto"/>
            </w:tcBorders>
            <w:vAlign w:val="bottom"/>
          </w:tcPr>
          <w:p w:rsidR="0077160F" w:rsidRPr="00E33D62" w:rsidRDefault="0077160F" w:rsidP="0085659C">
            <w:pPr>
              <w:jc w:val="both"/>
              <w:rPr>
                <w:sz w:val="28"/>
                <w:szCs w:val="28"/>
              </w:rPr>
            </w:pPr>
          </w:p>
        </w:tc>
        <w:tc>
          <w:tcPr>
            <w:tcW w:w="1371" w:type="dxa"/>
            <w:tcBorders>
              <w:bottom w:val="single" w:sz="8" w:space="0" w:color="auto"/>
              <w:right w:val="single" w:sz="8" w:space="0" w:color="auto"/>
            </w:tcBorders>
            <w:vAlign w:val="bottom"/>
          </w:tcPr>
          <w:p w:rsidR="0077160F" w:rsidRPr="00E33D62" w:rsidRDefault="0077160F" w:rsidP="0085659C">
            <w:pPr>
              <w:jc w:val="both"/>
              <w:rPr>
                <w:sz w:val="28"/>
                <w:szCs w:val="28"/>
              </w:rPr>
            </w:pPr>
          </w:p>
        </w:tc>
        <w:tc>
          <w:tcPr>
            <w:tcW w:w="4185" w:type="dxa"/>
            <w:gridSpan w:val="4"/>
            <w:tcBorders>
              <w:bottom w:val="single" w:sz="8" w:space="0" w:color="auto"/>
              <w:right w:val="single" w:sz="4" w:space="0" w:color="auto"/>
            </w:tcBorders>
            <w:vAlign w:val="bottom"/>
          </w:tcPr>
          <w:p w:rsidR="0077160F" w:rsidRPr="00E33D62" w:rsidRDefault="0077160F" w:rsidP="0085659C">
            <w:pPr>
              <w:jc w:val="both"/>
              <w:rPr>
                <w:sz w:val="28"/>
                <w:szCs w:val="28"/>
              </w:rPr>
            </w:pPr>
            <w:r w:rsidRPr="00E33D62">
              <w:rPr>
                <w:rFonts w:eastAsia="Times New Roman"/>
                <w:sz w:val="28"/>
                <w:szCs w:val="28"/>
              </w:rPr>
              <w:t>ситуации</w:t>
            </w:r>
          </w:p>
        </w:tc>
        <w:tc>
          <w:tcPr>
            <w:tcW w:w="494" w:type="dxa"/>
            <w:gridSpan w:val="2"/>
            <w:vMerge w:val="restart"/>
            <w:tcBorders>
              <w:left w:val="single" w:sz="4" w:space="0" w:color="auto"/>
              <w:right w:val="single" w:sz="8" w:space="0" w:color="auto"/>
            </w:tcBorders>
            <w:vAlign w:val="bottom"/>
          </w:tcPr>
          <w:p w:rsidR="0077160F" w:rsidRPr="00E33D62" w:rsidRDefault="0077160F" w:rsidP="0077160F">
            <w:pPr>
              <w:jc w:val="both"/>
              <w:rPr>
                <w:sz w:val="28"/>
                <w:szCs w:val="28"/>
              </w:rPr>
            </w:pPr>
          </w:p>
        </w:tc>
      </w:tr>
      <w:tr w:rsidR="0077160F" w:rsidRPr="00E33D62" w:rsidTr="0077160F">
        <w:trPr>
          <w:trHeight w:val="259"/>
        </w:trPr>
        <w:tc>
          <w:tcPr>
            <w:tcW w:w="1326" w:type="dxa"/>
            <w:gridSpan w:val="2"/>
            <w:tcBorders>
              <w:left w:val="single" w:sz="8" w:space="0" w:color="auto"/>
            </w:tcBorders>
            <w:vAlign w:val="bottom"/>
          </w:tcPr>
          <w:p w:rsidR="0077160F" w:rsidRPr="00E33D62" w:rsidRDefault="0077160F" w:rsidP="0085659C">
            <w:pPr>
              <w:jc w:val="both"/>
              <w:rPr>
                <w:sz w:val="28"/>
                <w:szCs w:val="28"/>
              </w:rPr>
            </w:pPr>
          </w:p>
        </w:tc>
        <w:tc>
          <w:tcPr>
            <w:tcW w:w="818" w:type="dxa"/>
            <w:gridSpan w:val="2"/>
            <w:vAlign w:val="bottom"/>
          </w:tcPr>
          <w:p w:rsidR="0077160F" w:rsidRPr="00E33D62" w:rsidRDefault="0077160F" w:rsidP="0085659C">
            <w:pPr>
              <w:jc w:val="both"/>
              <w:rPr>
                <w:sz w:val="28"/>
                <w:szCs w:val="28"/>
              </w:rPr>
            </w:pPr>
          </w:p>
        </w:tc>
        <w:tc>
          <w:tcPr>
            <w:tcW w:w="971" w:type="dxa"/>
            <w:vAlign w:val="bottom"/>
          </w:tcPr>
          <w:p w:rsidR="0077160F" w:rsidRPr="00E33D62" w:rsidRDefault="0077160F" w:rsidP="0085659C">
            <w:pPr>
              <w:jc w:val="both"/>
              <w:rPr>
                <w:sz w:val="28"/>
                <w:szCs w:val="28"/>
              </w:rPr>
            </w:pPr>
          </w:p>
        </w:tc>
        <w:tc>
          <w:tcPr>
            <w:tcW w:w="30" w:type="dxa"/>
            <w:tcBorders>
              <w:right w:val="single" w:sz="8" w:space="0" w:color="auto"/>
            </w:tcBorders>
            <w:vAlign w:val="bottom"/>
          </w:tcPr>
          <w:p w:rsidR="0077160F" w:rsidRPr="00E33D62" w:rsidRDefault="0077160F" w:rsidP="0085659C">
            <w:pPr>
              <w:jc w:val="both"/>
              <w:rPr>
                <w:sz w:val="28"/>
                <w:szCs w:val="28"/>
              </w:rPr>
            </w:pPr>
          </w:p>
        </w:tc>
        <w:tc>
          <w:tcPr>
            <w:tcW w:w="520" w:type="dxa"/>
            <w:vAlign w:val="bottom"/>
          </w:tcPr>
          <w:p w:rsidR="0077160F" w:rsidRPr="00E33D62" w:rsidRDefault="0077160F" w:rsidP="0085659C">
            <w:pPr>
              <w:jc w:val="both"/>
              <w:rPr>
                <w:sz w:val="28"/>
                <w:szCs w:val="28"/>
              </w:rPr>
            </w:pPr>
          </w:p>
        </w:tc>
        <w:tc>
          <w:tcPr>
            <w:tcW w:w="2289" w:type="dxa"/>
            <w:gridSpan w:val="2"/>
            <w:tcBorders>
              <w:right w:val="single" w:sz="8" w:space="0" w:color="auto"/>
            </w:tcBorders>
            <w:vAlign w:val="bottom"/>
          </w:tcPr>
          <w:p w:rsidR="0077160F" w:rsidRPr="00E33D62" w:rsidRDefault="0077160F" w:rsidP="0085659C">
            <w:pPr>
              <w:jc w:val="both"/>
              <w:rPr>
                <w:sz w:val="28"/>
                <w:szCs w:val="28"/>
              </w:rPr>
            </w:pPr>
            <w:r w:rsidRPr="00E33D62">
              <w:rPr>
                <w:rFonts w:eastAsia="Times New Roman"/>
                <w:sz w:val="28"/>
                <w:szCs w:val="28"/>
              </w:rPr>
              <w:t>адекватность применения</w:t>
            </w:r>
          </w:p>
        </w:tc>
        <w:tc>
          <w:tcPr>
            <w:tcW w:w="4185" w:type="dxa"/>
            <w:gridSpan w:val="4"/>
            <w:tcBorders>
              <w:right w:val="single" w:sz="4" w:space="0" w:color="auto"/>
            </w:tcBorders>
            <w:vAlign w:val="bottom"/>
          </w:tcPr>
          <w:p w:rsidR="0077160F" w:rsidRPr="00E33D62" w:rsidRDefault="0077160F" w:rsidP="0085659C">
            <w:pPr>
              <w:jc w:val="both"/>
              <w:rPr>
                <w:sz w:val="28"/>
                <w:szCs w:val="28"/>
              </w:rPr>
            </w:pPr>
            <w:r w:rsidRPr="00E33D62">
              <w:rPr>
                <w:rFonts w:eastAsia="Times New Roman"/>
                <w:sz w:val="28"/>
                <w:szCs w:val="28"/>
              </w:rPr>
              <w:t>способность правильно</w:t>
            </w:r>
          </w:p>
        </w:tc>
        <w:tc>
          <w:tcPr>
            <w:tcW w:w="494" w:type="dxa"/>
            <w:gridSpan w:val="2"/>
            <w:vMerge/>
            <w:tcBorders>
              <w:left w:val="single" w:sz="4" w:space="0" w:color="auto"/>
              <w:right w:val="single" w:sz="8" w:space="0" w:color="auto"/>
            </w:tcBorders>
            <w:vAlign w:val="bottom"/>
          </w:tcPr>
          <w:p w:rsidR="0077160F" w:rsidRPr="00E33D62" w:rsidRDefault="0077160F" w:rsidP="0077160F">
            <w:pPr>
              <w:jc w:val="both"/>
              <w:rPr>
                <w:sz w:val="28"/>
                <w:szCs w:val="28"/>
              </w:rPr>
            </w:pPr>
          </w:p>
        </w:tc>
      </w:tr>
      <w:tr w:rsidR="0077160F" w:rsidRPr="00E33D62" w:rsidTr="0077160F">
        <w:trPr>
          <w:trHeight w:val="276"/>
        </w:trPr>
        <w:tc>
          <w:tcPr>
            <w:tcW w:w="1326" w:type="dxa"/>
            <w:gridSpan w:val="2"/>
            <w:tcBorders>
              <w:left w:val="single" w:sz="8" w:space="0" w:color="auto"/>
            </w:tcBorders>
            <w:vAlign w:val="bottom"/>
          </w:tcPr>
          <w:p w:rsidR="0077160F" w:rsidRPr="00E33D62" w:rsidRDefault="0077160F" w:rsidP="0085659C">
            <w:pPr>
              <w:jc w:val="both"/>
              <w:rPr>
                <w:sz w:val="28"/>
                <w:szCs w:val="28"/>
              </w:rPr>
            </w:pPr>
          </w:p>
        </w:tc>
        <w:tc>
          <w:tcPr>
            <w:tcW w:w="818" w:type="dxa"/>
            <w:gridSpan w:val="2"/>
            <w:vAlign w:val="bottom"/>
          </w:tcPr>
          <w:p w:rsidR="0077160F" w:rsidRPr="00E33D62" w:rsidRDefault="0077160F" w:rsidP="0085659C">
            <w:pPr>
              <w:jc w:val="both"/>
              <w:rPr>
                <w:sz w:val="28"/>
                <w:szCs w:val="28"/>
              </w:rPr>
            </w:pPr>
          </w:p>
        </w:tc>
        <w:tc>
          <w:tcPr>
            <w:tcW w:w="971" w:type="dxa"/>
            <w:vAlign w:val="bottom"/>
          </w:tcPr>
          <w:p w:rsidR="0077160F" w:rsidRPr="00E33D62" w:rsidRDefault="0077160F" w:rsidP="0085659C">
            <w:pPr>
              <w:jc w:val="both"/>
              <w:rPr>
                <w:sz w:val="28"/>
                <w:szCs w:val="28"/>
              </w:rPr>
            </w:pPr>
          </w:p>
        </w:tc>
        <w:tc>
          <w:tcPr>
            <w:tcW w:w="30" w:type="dxa"/>
            <w:tcBorders>
              <w:right w:val="single" w:sz="8" w:space="0" w:color="auto"/>
            </w:tcBorders>
            <w:vAlign w:val="bottom"/>
          </w:tcPr>
          <w:p w:rsidR="0077160F" w:rsidRPr="00E33D62" w:rsidRDefault="0077160F" w:rsidP="0085659C">
            <w:pPr>
              <w:jc w:val="both"/>
              <w:rPr>
                <w:sz w:val="28"/>
                <w:szCs w:val="28"/>
              </w:rPr>
            </w:pPr>
          </w:p>
        </w:tc>
        <w:tc>
          <w:tcPr>
            <w:tcW w:w="520" w:type="dxa"/>
            <w:vAlign w:val="bottom"/>
          </w:tcPr>
          <w:p w:rsidR="0077160F" w:rsidRPr="00E33D62" w:rsidRDefault="0077160F" w:rsidP="0085659C">
            <w:pPr>
              <w:jc w:val="both"/>
              <w:rPr>
                <w:sz w:val="28"/>
                <w:szCs w:val="28"/>
              </w:rPr>
            </w:pPr>
          </w:p>
        </w:tc>
        <w:tc>
          <w:tcPr>
            <w:tcW w:w="2289" w:type="dxa"/>
            <w:gridSpan w:val="2"/>
            <w:tcBorders>
              <w:right w:val="single" w:sz="8" w:space="0" w:color="auto"/>
            </w:tcBorders>
            <w:vAlign w:val="bottom"/>
          </w:tcPr>
          <w:p w:rsidR="0077160F" w:rsidRPr="00E33D62" w:rsidRDefault="0077160F" w:rsidP="0085659C">
            <w:pPr>
              <w:jc w:val="both"/>
              <w:rPr>
                <w:sz w:val="28"/>
                <w:szCs w:val="28"/>
              </w:rPr>
            </w:pPr>
            <w:r w:rsidRPr="00E33D62">
              <w:rPr>
                <w:rFonts w:eastAsia="Times New Roman"/>
                <w:sz w:val="28"/>
                <w:szCs w:val="28"/>
              </w:rPr>
              <w:t>ритуалов социального</w:t>
            </w:r>
          </w:p>
        </w:tc>
        <w:tc>
          <w:tcPr>
            <w:tcW w:w="4185" w:type="dxa"/>
            <w:gridSpan w:val="4"/>
            <w:tcBorders>
              <w:right w:val="single" w:sz="4" w:space="0" w:color="auto"/>
            </w:tcBorders>
            <w:vAlign w:val="bottom"/>
          </w:tcPr>
          <w:p w:rsidR="0077160F" w:rsidRPr="00E33D62" w:rsidRDefault="0077160F" w:rsidP="0085659C">
            <w:pPr>
              <w:jc w:val="both"/>
              <w:rPr>
                <w:sz w:val="28"/>
                <w:szCs w:val="28"/>
              </w:rPr>
            </w:pPr>
            <w:r w:rsidRPr="00E33D62">
              <w:rPr>
                <w:rFonts w:eastAsia="Times New Roman"/>
                <w:sz w:val="28"/>
                <w:szCs w:val="28"/>
              </w:rPr>
              <w:t>применить ритуалы</w:t>
            </w:r>
          </w:p>
        </w:tc>
        <w:tc>
          <w:tcPr>
            <w:tcW w:w="494" w:type="dxa"/>
            <w:gridSpan w:val="2"/>
            <w:tcBorders>
              <w:left w:val="single" w:sz="4" w:space="0" w:color="auto"/>
              <w:right w:val="single" w:sz="8" w:space="0" w:color="auto"/>
            </w:tcBorders>
            <w:vAlign w:val="bottom"/>
          </w:tcPr>
          <w:p w:rsidR="0077160F" w:rsidRPr="00E33D62" w:rsidRDefault="0077160F" w:rsidP="0077160F">
            <w:pPr>
              <w:jc w:val="both"/>
              <w:rPr>
                <w:sz w:val="28"/>
                <w:szCs w:val="28"/>
              </w:rPr>
            </w:pPr>
          </w:p>
        </w:tc>
      </w:tr>
      <w:tr w:rsidR="0077160F" w:rsidRPr="00E33D62" w:rsidTr="0077160F">
        <w:trPr>
          <w:trHeight w:val="276"/>
        </w:trPr>
        <w:tc>
          <w:tcPr>
            <w:tcW w:w="1326" w:type="dxa"/>
            <w:gridSpan w:val="2"/>
            <w:tcBorders>
              <w:left w:val="single" w:sz="8" w:space="0" w:color="auto"/>
            </w:tcBorders>
            <w:vAlign w:val="bottom"/>
          </w:tcPr>
          <w:p w:rsidR="0077160F" w:rsidRPr="00E33D62" w:rsidRDefault="0077160F" w:rsidP="0085659C">
            <w:pPr>
              <w:jc w:val="both"/>
              <w:rPr>
                <w:sz w:val="28"/>
                <w:szCs w:val="28"/>
              </w:rPr>
            </w:pPr>
          </w:p>
        </w:tc>
        <w:tc>
          <w:tcPr>
            <w:tcW w:w="818" w:type="dxa"/>
            <w:gridSpan w:val="2"/>
            <w:vAlign w:val="bottom"/>
          </w:tcPr>
          <w:p w:rsidR="0077160F" w:rsidRPr="00E33D62" w:rsidRDefault="0077160F" w:rsidP="0085659C">
            <w:pPr>
              <w:jc w:val="both"/>
              <w:rPr>
                <w:sz w:val="28"/>
                <w:szCs w:val="28"/>
              </w:rPr>
            </w:pPr>
          </w:p>
        </w:tc>
        <w:tc>
          <w:tcPr>
            <w:tcW w:w="971" w:type="dxa"/>
            <w:vAlign w:val="bottom"/>
          </w:tcPr>
          <w:p w:rsidR="0077160F" w:rsidRPr="00E33D62" w:rsidRDefault="0077160F" w:rsidP="0085659C">
            <w:pPr>
              <w:jc w:val="both"/>
              <w:rPr>
                <w:sz w:val="28"/>
                <w:szCs w:val="28"/>
              </w:rPr>
            </w:pPr>
          </w:p>
        </w:tc>
        <w:tc>
          <w:tcPr>
            <w:tcW w:w="30" w:type="dxa"/>
            <w:tcBorders>
              <w:right w:val="single" w:sz="8" w:space="0" w:color="auto"/>
            </w:tcBorders>
            <w:vAlign w:val="bottom"/>
          </w:tcPr>
          <w:p w:rsidR="0077160F" w:rsidRPr="00E33D62" w:rsidRDefault="0077160F" w:rsidP="0085659C">
            <w:pPr>
              <w:jc w:val="both"/>
              <w:rPr>
                <w:sz w:val="28"/>
                <w:szCs w:val="28"/>
              </w:rPr>
            </w:pPr>
          </w:p>
        </w:tc>
        <w:tc>
          <w:tcPr>
            <w:tcW w:w="520" w:type="dxa"/>
            <w:vAlign w:val="bottom"/>
          </w:tcPr>
          <w:p w:rsidR="0077160F" w:rsidRPr="00E33D62" w:rsidRDefault="0077160F" w:rsidP="0085659C">
            <w:pPr>
              <w:jc w:val="both"/>
              <w:rPr>
                <w:sz w:val="28"/>
                <w:szCs w:val="28"/>
              </w:rPr>
            </w:pPr>
          </w:p>
        </w:tc>
        <w:tc>
          <w:tcPr>
            <w:tcW w:w="2289" w:type="dxa"/>
            <w:gridSpan w:val="2"/>
            <w:tcBorders>
              <w:right w:val="single" w:sz="8" w:space="0" w:color="auto"/>
            </w:tcBorders>
            <w:vAlign w:val="bottom"/>
          </w:tcPr>
          <w:p w:rsidR="0077160F" w:rsidRPr="00E33D62" w:rsidRDefault="0077160F" w:rsidP="0085659C">
            <w:pPr>
              <w:jc w:val="both"/>
              <w:rPr>
                <w:sz w:val="28"/>
                <w:szCs w:val="28"/>
              </w:rPr>
            </w:pPr>
            <w:r w:rsidRPr="00E33D62">
              <w:rPr>
                <w:rFonts w:eastAsia="Times New Roman"/>
                <w:sz w:val="28"/>
                <w:szCs w:val="28"/>
              </w:rPr>
              <w:t>взаимодействия</w:t>
            </w:r>
          </w:p>
        </w:tc>
        <w:tc>
          <w:tcPr>
            <w:tcW w:w="4185" w:type="dxa"/>
            <w:gridSpan w:val="4"/>
            <w:tcBorders>
              <w:right w:val="single" w:sz="4" w:space="0" w:color="auto"/>
            </w:tcBorders>
            <w:vAlign w:val="bottom"/>
          </w:tcPr>
          <w:p w:rsidR="0077160F" w:rsidRPr="00E33D62" w:rsidRDefault="0077160F" w:rsidP="0085659C">
            <w:pPr>
              <w:jc w:val="both"/>
              <w:rPr>
                <w:sz w:val="28"/>
                <w:szCs w:val="28"/>
              </w:rPr>
            </w:pPr>
            <w:r w:rsidRPr="00E33D62">
              <w:rPr>
                <w:rFonts w:eastAsia="Times New Roman"/>
                <w:sz w:val="28"/>
                <w:szCs w:val="28"/>
              </w:rPr>
              <w:t>социального взаимодействия</w:t>
            </w:r>
          </w:p>
        </w:tc>
        <w:tc>
          <w:tcPr>
            <w:tcW w:w="494" w:type="dxa"/>
            <w:gridSpan w:val="2"/>
            <w:tcBorders>
              <w:left w:val="single" w:sz="4" w:space="0" w:color="auto"/>
              <w:right w:val="single" w:sz="8" w:space="0" w:color="auto"/>
            </w:tcBorders>
            <w:vAlign w:val="bottom"/>
          </w:tcPr>
          <w:p w:rsidR="0077160F" w:rsidRPr="00E33D62" w:rsidRDefault="0077160F" w:rsidP="0077160F">
            <w:pPr>
              <w:jc w:val="both"/>
              <w:rPr>
                <w:sz w:val="28"/>
                <w:szCs w:val="28"/>
              </w:rPr>
            </w:pPr>
          </w:p>
        </w:tc>
      </w:tr>
      <w:tr w:rsidR="0077160F" w:rsidRPr="00E33D62" w:rsidTr="0077160F">
        <w:trPr>
          <w:trHeight w:val="281"/>
        </w:trPr>
        <w:tc>
          <w:tcPr>
            <w:tcW w:w="1326" w:type="dxa"/>
            <w:gridSpan w:val="2"/>
            <w:tcBorders>
              <w:left w:val="single" w:sz="8" w:space="0" w:color="auto"/>
              <w:bottom w:val="single" w:sz="8" w:space="0" w:color="auto"/>
            </w:tcBorders>
            <w:vAlign w:val="bottom"/>
          </w:tcPr>
          <w:p w:rsidR="0077160F" w:rsidRPr="00E33D62" w:rsidRDefault="0077160F" w:rsidP="0085659C">
            <w:pPr>
              <w:jc w:val="both"/>
              <w:rPr>
                <w:sz w:val="28"/>
                <w:szCs w:val="28"/>
              </w:rPr>
            </w:pPr>
          </w:p>
        </w:tc>
        <w:tc>
          <w:tcPr>
            <w:tcW w:w="818" w:type="dxa"/>
            <w:gridSpan w:val="2"/>
            <w:tcBorders>
              <w:bottom w:val="single" w:sz="8" w:space="0" w:color="auto"/>
            </w:tcBorders>
            <w:vAlign w:val="bottom"/>
          </w:tcPr>
          <w:p w:rsidR="0077160F" w:rsidRPr="00E33D62" w:rsidRDefault="0077160F" w:rsidP="0085659C">
            <w:pPr>
              <w:jc w:val="both"/>
              <w:rPr>
                <w:sz w:val="28"/>
                <w:szCs w:val="28"/>
              </w:rPr>
            </w:pPr>
          </w:p>
        </w:tc>
        <w:tc>
          <w:tcPr>
            <w:tcW w:w="971" w:type="dxa"/>
            <w:tcBorders>
              <w:bottom w:val="single" w:sz="8" w:space="0" w:color="auto"/>
            </w:tcBorders>
            <w:vAlign w:val="bottom"/>
          </w:tcPr>
          <w:p w:rsidR="0077160F" w:rsidRPr="00E33D62" w:rsidRDefault="0077160F" w:rsidP="0085659C">
            <w:pPr>
              <w:jc w:val="both"/>
              <w:rPr>
                <w:sz w:val="28"/>
                <w:szCs w:val="28"/>
              </w:rPr>
            </w:pPr>
          </w:p>
        </w:tc>
        <w:tc>
          <w:tcPr>
            <w:tcW w:w="30" w:type="dxa"/>
            <w:tcBorders>
              <w:bottom w:val="single" w:sz="8" w:space="0" w:color="auto"/>
              <w:right w:val="single" w:sz="8" w:space="0" w:color="auto"/>
            </w:tcBorders>
            <w:vAlign w:val="bottom"/>
          </w:tcPr>
          <w:p w:rsidR="0077160F" w:rsidRPr="00E33D62" w:rsidRDefault="0077160F" w:rsidP="0085659C">
            <w:pPr>
              <w:jc w:val="both"/>
              <w:rPr>
                <w:sz w:val="28"/>
                <w:szCs w:val="28"/>
              </w:rPr>
            </w:pPr>
          </w:p>
        </w:tc>
        <w:tc>
          <w:tcPr>
            <w:tcW w:w="520" w:type="dxa"/>
            <w:tcBorders>
              <w:bottom w:val="single" w:sz="8" w:space="0" w:color="auto"/>
            </w:tcBorders>
            <w:vAlign w:val="bottom"/>
          </w:tcPr>
          <w:p w:rsidR="0077160F" w:rsidRPr="00E33D62" w:rsidRDefault="0077160F" w:rsidP="0085659C">
            <w:pPr>
              <w:jc w:val="both"/>
              <w:rPr>
                <w:sz w:val="28"/>
                <w:szCs w:val="28"/>
              </w:rPr>
            </w:pPr>
          </w:p>
        </w:tc>
        <w:tc>
          <w:tcPr>
            <w:tcW w:w="918" w:type="dxa"/>
            <w:tcBorders>
              <w:bottom w:val="single" w:sz="8" w:space="0" w:color="auto"/>
            </w:tcBorders>
            <w:vAlign w:val="bottom"/>
          </w:tcPr>
          <w:p w:rsidR="0077160F" w:rsidRPr="00E33D62" w:rsidRDefault="0077160F" w:rsidP="0085659C">
            <w:pPr>
              <w:jc w:val="both"/>
              <w:rPr>
                <w:sz w:val="28"/>
                <w:szCs w:val="28"/>
              </w:rPr>
            </w:pPr>
          </w:p>
        </w:tc>
        <w:tc>
          <w:tcPr>
            <w:tcW w:w="1371" w:type="dxa"/>
            <w:tcBorders>
              <w:bottom w:val="single" w:sz="8" w:space="0" w:color="auto"/>
              <w:right w:val="single" w:sz="8" w:space="0" w:color="auto"/>
            </w:tcBorders>
            <w:vAlign w:val="bottom"/>
          </w:tcPr>
          <w:p w:rsidR="0077160F" w:rsidRPr="00E33D62" w:rsidRDefault="0077160F" w:rsidP="0085659C">
            <w:pPr>
              <w:jc w:val="both"/>
              <w:rPr>
                <w:sz w:val="28"/>
                <w:szCs w:val="28"/>
              </w:rPr>
            </w:pPr>
          </w:p>
        </w:tc>
        <w:tc>
          <w:tcPr>
            <w:tcW w:w="4185" w:type="dxa"/>
            <w:gridSpan w:val="4"/>
            <w:tcBorders>
              <w:bottom w:val="single" w:sz="8" w:space="0" w:color="auto"/>
              <w:right w:val="single" w:sz="4" w:space="0" w:color="auto"/>
            </w:tcBorders>
            <w:vAlign w:val="bottom"/>
          </w:tcPr>
          <w:p w:rsidR="0077160F" w:rsidRPr="00E33D62" w:rsidRDefault="0077160F" w:rsidP="0085659C">
            <w:pPr>
              <w:jc w:val="both"/>
              <w:rPr>
                <w:sz w:val="28"/>
                <w:szCs w:val="28"/>
              </w:rPr>
            </w:pPr>
            <w:r w:rsidRPr="00E33D62">
              <w:rPr>
                <w:rFonts w:eastAsia="Times New Roman"/>
                <w:sz w:val="28"/>
                <w:szCs w:val="28"/>
              </w:rPr>
              <w:t>согласно ситуации</w:t>
            </w:r>
          </w:p>
        </w:tc>
        <w:tc>
          <w:tcPr>
            <w:tcW w:w="494" w:type="dxa"/>
            <w:gridSpan w:val="2"/>
            <w:tcBorders>
              <w:left w:val="single" w:sz="4" w:space="0" w:color="auto"/>
              <w:right w:val="single" w:sz="8" w:space="0" w:color="auto"/>
            </w:tcBorders>
            <w:vAlign w:val="bottom"/>
          </w:tcPr>
          <w:p w:rsidR="0077160F" w:rsidRPr="00E33D62" w:rsidRDefault="0077160F" w:rsidP="0077160F">
            <w:pPr>
              <w:jc w:val="both"/>
              <w:rPr>
                <w:sz w:val="28"/>
                <w:szCs w:val="28"/>
              </w:rPr>
            </w:pPr>
          </w:p>
        </w:tc>
      </w:tr>
      <w:tr w:rsidR="00F370A0" w:rsidRPr="00E33D62" w:rsidTr="0077160F">
        <w:trPr>
          <w:trHeight w:val="515"/>
        </w:trPr>
        <w:tc>
          <w:tcPr>
            <w:tcW w:w="5954" w:type="dxa"/>
            <w:gridSpan w:val="9"/>
            <w:vAlign w:val="bottom"/>
          </w:tcPr>
          <w:p w:rsidR="00F370A0" w:rsidRPr="00E33D62" w:rsidRDefault="00F370A0" w:rsidP="0085659C">
            <w:pPr>
              <w:jc w:val="both"/>
              <w:rPr>
                <w:sz w:val="28"/>
                <w:szCs w:val="28"/>
              </w:rPr>
            </w:pPr>
            <w:r w:rsidRPr="00E33D62">
              <w:rPr>
                <w:rFonts w:eastAsia="Times New Roman"/>
                <w:sz w:val="28"/>
                <w:szCs w:val="28"/>
              </w:rPr>
              <w:t>3) систему бальной оценки результатов;</w:t>
            </w:r>
          </w:p>
        </w:tc>
        <w:tc>
          <w:tcPr>
            <w:tcW w:w="4589" w:type="dxa"/>
            <w:gridSpan w:val="5"/>
            <w:vAlign w:val="bottom"/>
          </w:tcPr>
          <w:p w:rsidR="00F370A0" w:rsidRPr="00E33D62" w:rsidRDefault="00F370A0" w:rsidP="0085659C">
            <w:pPr>
              <w:jc w:val="both"/>
              <w:rPr>
                <w:sz w:val="28"/>
                <w:szCs w:val="28"/>
              </w:rPr>
            </w:pPr>
          </w:p>
        </w:tc>
        <w:tc>
          <w:tcPr>
            <w:tcW w:w="90" w:type="dxa"/>
            <w:vAlign w:val="bottom"/>
          </w:tcPr>
          <w:p w:rsidR="00F370A0" w:rsidRPr="00E33D62" w:rsidRDefault="00F370A0" w:rsidP="0085659C">
            <w:pPr>
              <w:jc w:val="both"/>
              <w:rPr>
                <w:sz w:val="28"/>
                <w:szCs w:val="28"/>
              </w:rPr>
            </w:pPr>
          </w:p>
        </w:tc>
      </w:tr>
      <w:tr w:rsidR="00F370A0" w:rsidRPr="00E33D62" w:rsidTr="0077160F">
        <w:trPr>
          <w:trHeight w:val="274"/>
        </w:trPr>
        <w:tc>
          <w:tcPr>
            <w:tcW w:w="30" w:type="dxa"/>
            <w:vAlign w:val="bottom"/>
          </w:tcPr>
          <w:p w:rsidR="00F370A0" w:rsidRPr="00E33D62" w:rsidRDefault="00F370A0" w:rsidP="0085659C">
            <w:pPr>
              <w:jc w:val="both"/>
              <w:rPr>
                <w:sz w:val="28"/>
                <w:szCs w:val="28"/>
              </w:rPr>
            </w:pPr>
          </w:p>
        </w:tc>
        <w:tc>
          <w:tcPr>
            <w:tcW w:w="1386" w:type="dxa"/>
            <w:gridSpan w:val="2"/>
            <w:vAlign w:val="bottom"/>
          </w:tcPr>
          <w:p w:rsidR="00F370A0" w:rsidRPr="00E33D62" w:rsidRDefault="00F370A0" w:rsidP="0085659C">
            <w:pPr>
              <w:jc w:val="both"/>
              <w:rPr>
                <w:sz w:val="28"/>
                <w:szCs w:val="28"/>
              </w:rPr>
            </w:pPr>
          </w:p>
        </w:tc>
        <w:tc>
          <w:tcPr>
            <w:tcW w:w="1699" w:type="dxa"/>
            <w:gridSpan w:val="2"/>
            <w:vAlign w:val="bottom"/>
          </w:tcPr>
          <w:p w:rsidR="00F370A0" w:rsidRPr="00E33D62" w:rsidRDefault="00F370A0" w:rsidP="0085659C">
            <w:pPr>
              <w:jc w:val="both"/>
              <w:rPr>
                <w:sz w:val="28"/>
                <w:szCs w:val="28"/>
              </w:rPr>
            </w:pPr>
          </w:p>
        </w:tc>
        <w:tc>
          <w:tcPr>
            <w:tcW w:w="550" w:type="dxa"/>
            <w:gridSpan w:val="2"/>
            <w:vAlign w:val="bottom"/>
          </w:tcPr>
          <w:p w:rsidR="00F370A0" w:rsidRPr="00E33D62" w:rsidRDefault="00F370A0" w:rsidP="0085659C">
            <w:pPr>
              <w:jc w:val="both"/>
              <w:rPr>
                <w:sz w:val="28"/>
                <w:szCs w:val="28"/>
              </w:rPr>
            </w:pPr>
          </w:p>
        </w:tc>
        <w:tc>
          <w:tcPr>
            <w:tcW w:w="918" w:type="dxa"/>
            <w:vAlign w:val="bottom"/>
          </w:tcPr>
          <w:p w:rsidR="00F370A0" w:rsidRPr="00E33D62" w:rsidRDefault="00F370A0" w:rsidP="0085659C">
            <w:pPr>
              <w:jc w:val="both"/>
              <w:rPr>
                <w:sz w:val="28"/>
                <w:szCs w:val="28"/>
              </w:rPr>
            </w:pPr>
          </w:p>
        </w:tc>
        <w:tc>
          <w:tcPr>
            <w:tcW w:w="5960" w:type="dxa"/>
            <w:gridSpan w:val="6"/>
            <w:vAlign w:val="bottom"/>
          </w:tcPr>
          <w:p w:rsidR="00F370A0" w:rsidRPr="00E33D62" w:rsidRDefault="00F370A0" w:rsidP="0085659C">
            <w:pPr>
              <w:jc w:val="both"/>
              <w:rPr>
                <w:sz w:val="28"/>
                <w:szCs w:val="28"/>
              </w:rPr>
            </w:pPr>
          </w:p>
        </w:tc>
        <w:tc>
          <w:tcPr>
            <w:tcW w:w="90" w:type="dxa"/>
            <w:vAlign w:val="bottom"/>
          </w:tcPr>
          <w:p w:rsidR="00F370A0" w:rsidRPr="00E33D62" w:rsidRDefault="00F370A0" w:rsidP="0085659C">
            <w:pPr>
              <w:jc w:val="both"/>
              <w:rPr>
                <w:sz w:val="28"/>
                <w:szCs w:val="28"/>
              </w:rPr>
            </w:pPr>
          </w:p>
        </w:tc>
      </w:tr>
      <w:tr w:rsidR="008131EA" w:rsidRPr="00E33D62" w:rsidTr="0077160F">
        <w:trPr>
          <w:trHeight w:val="251"/>
        </w:trPr>
        <w:tc>
          <w:tcPr>
            <w:tcW w:w="30" w:type="dxa"/>
            <w:tcBorders>
              <w:right w:val="single" w:sz="8" w:space="0" w:color="auto"/>
            </w:tcBorders>
            <w:vAlign w:val="bottom"/>
          </w:tcPr>
          <w:p w:rsidR="008131EA" w:rsidRPr="00E33D62" w:rsidRDefault="008131EA" w:rsidP="0085659C">
            <w:pPr>
              <w:jc w:val="both"/>
              <w:rPr>
                <w:sz w:val="28"/>
                <w:szCs w:val="28"/>
              </w:rPr>
            </w:pPr>
          </w:p>
        </w:tc>
        <w:tc>
          <w:tcPr>
            <w:tcW w:w="1386" w:type="dxa"/>
            <w:gridSpan w:val="2"/>
            <w:tcBorders>
              <w:top w:val="single" w:sz="8" w:space="0" w:color="auto"/>
              <w:right w:val="single" w:sz="8" w:space="0" w:color="auto"/>
            </w:tcBorders>
            <w:vAlign w:val="bottom"/>
          </w:tcPr>
          <w:p w:rsidR="008131EA" w:rsidRPr="00E33D62" w:rsidRDefault="008131EA" w:rsidP="0085659C">
            <w:pPr>
              <w:jc w:val="center"/>
              <w:rPr>
                <w:sz w:val="28"/>
                <w:szCs w:val="28"/>
              </w:rPr>
            </w:pPr>
            <w:r w:rsidRPr="00E33D62">
              <w:rPr>
                <w:rFonts w:eastAsia="Times New Roman"/>
                <w:b/>
                <w:bCs/>
                <w:sz w:val="28"/>
                <w:szCs w:val="28"/>
              </w:rPr>
              <w:t>№</w:t>
            </w:r>
          </w:p>
        </w:tc>
        <w:tc>
          <w:tcPr>
            <w:tcW w:w="1699" w:type="dxa"/>
            <w:gridSpan w:val="2"/>
            <w:tcBorders>
              <w:top w:val="single" w:sz="8" w:space="0" w:color="auto"/>
            </w:tcBorders>
            <w:vAlign w:val="bottom"/>
          </w:tcPr>
          <w:p w:rsidR="008131EA" w:rsidRPr="00E33D62" w:rsidRDefault="008131EA" w:rsidP="0085659C">
            <w:pPr>
              <w:jc w:val="right"/>
              <w:rPr>
                <w:sz w:val="28"/>
                <w:szCs w:val="28"/>
              </w:rPr>
            </w:pPr>
            <w:r>
              <w:rPr>
                <w:sz w:val="28"/>
                <w:szCs w:val="28"/>
              </w:rPr>
              <w:t>балл</w:t>
            </w:r>
          </w:p>
        </w:tc>
        <w:tc>
          <w:tcPr>
            <w:tcW w:w="550" w:type="dxa"/>
            <w:gridSpan w:val="2"/>
            <w:tcBorders>
              <w:top w:val="single" w:sz="8" w:space="0" w:color="auto"/>
            </w:tcBorders>
            <w:vAlign w:val="bottom"/>
          </w:tcPr>
          <w:p w:rsidR="008131EA" w:rsidRPr="00E33D62" w:rsidRDefault="008131EA" w:rsidP="0085659C">
            <w:pPr>
              <w:ind w:right="20"/>
              <w:jc w:val="center"/>
              <w:rPr>
                <w:sz w:val="28"/>
                <w:szCs w:val="28"/>
              </w:rPr>
            </w:pPr>
          </w:p>
        </w:tc>
        <w:tc>
          <w:tcPr>
            <w:tcW w:w="918" w:type="dxa"/>
            <w:tcBorders>
              <w:top w:val="single" w:sz="8" w:space="0" w:color="auto"/>
              <w:right w:val="single" w:sz="8" w:space="0" w:color="auto"/>
            </w:tcBorders>
            <w:vAlign w:val="bottom"/>
          </w:tcPr>
          <w:p w:rsidR="008131EA" w:rsidRPr="00E33D62" w:rsidRDefault="008131EA" w:rsidP="0085659C">
            <w:pPr>
              <w:jc w:val="center"/>
              <w:rPr>
                <w:sz w:val="28"/>
                <w:szCs w:val="28"/>
              </w:rPr>
            </w:pPr>
          </w:p>
        </w:tc>
        <w:tc>
          <w:tcPr>
            <w:tcW w:w="4586" w:type="dxa"/>
            <w:gridSpan w:val="3"/>
            <w:tcBorders>
              <w:top w:val="single" w:sz="8" w:space="0" w:color="auto"/>
              <w:right w:val="single" w:sz="4" w:space="0" w:color="auto"/>
            </w:tcBorders>
            <w:vAlign w:val="bottom"/>
          </w:tcPr>
          <w:p w:rsidR="008131EA" w:rsidRPr="00E33D62" w:rsidRDefault="008131EA" w:rsidP="0085659C">
            <w:pPr>
              <w:jc w:val="both"/>
              <w:rPr>
                <w:sz w:val="28"/>
                <w:szCs w:val="28"/>
              </w:rPr>
            </w:pPr>
            <w:r w:rsidRPr="00E33D62">
              <w:rPr>
                <w:rFonts w:eastAsia="Times New Roman"/>
                <w:b/>
                <w:bCs/>
                <w:sz w:val="28"/>
                <w:szCs w:val="28"/>
              </w:rPr>
              <w:t>Характеристика продвижений</w:t>
            </w:r>
          </w:p>
        </w:tc>
        <w:tc>
          <w:tcPr>
            <w:tcW w:w="1374" w:type="dxa"/>
            <w:gridSpan w:val="3"/>
            <w:tcBorders>
              <w:left w:val="single" w:sz="4" w:space="0" w:color="auto"/>
              <w:right w:val="single" w:sz="8" w:space="0" w:color="auto"/>
            </w:tcBorders>
            <w:vAlign w:val="bottom"/>
          </w:tcPr>
          <w:p w:rsidR="008131EA" w:rsidRPr="00E33D62" w:rsidRDefault="008131EA" w:rsidP="008131EA">
            <w:pPr>
              <w:jc w:val="both"/>
              <w:rPr>
                <w:sz w:val="28"/>
                <w:szCs w:val="28"/>
              </w:rPr>
            </w:pPr>
          </w:p>
        </w:tc>
        <w:tc>
          <w:tcPr>
            <w:tcW w:w="90" w:type="dxa"/>
            <w:vAlign w:val="bottom"/>
          </w:tcPr>
          <w:p w:rsidR="008131EA" w:rsidRPr="00E33D62" w:rsidRDefault="008131EA" w:rsidP="0085659C">
            <w:pPr>
              <w:jc w:val="both"/>
              <w:rPr>
                <w:sz w:val="28"/>
                <w:szCs w:val="28"/>
              </w:rPr>
            </w:pPr>
          </w:p>
        </w:tc>
      </w:tr>
      <w:tr w:rsidR="008131EA" w:rsidRPr="00E33D62" w:rsidTr="0077160F">
        <w:trPr>
          <w:trHeight w:val="266"/>
        </w:trPr>
        <w:tc>
          <w:tcPr>
            <w:tcW w:w="30" w:type="dxa"/>
            <w:tcBorders>
              <w:right w:val="single" w:sz="8" w:space="0" w:color="auto"/>
            </w:tcBorders>
            <w:vAlign w:val="bottom"/>
          </w:tcPr>
          <w:p w:rsidR="008131EA" w:rsidRPr="00E33D62" w:rsidRDefault="008131EA" w:rsidP="0085659C">
            <w:pPr>
              <w:jc w:val="both"/>
              <w:rPr>
                <w:sz w:val="28"/>
                <w:szCs w:val="28"/>
              </w:rPr>
            </w:pPr>
          </w:p>
        </w:tc>
        <w:tc>
          <w:tcPr>
            <w:tcW w:w="1386" w:type="dxa"/>
            <w:gridSpan w:val="2"/>
            <w:tcBorders>
              <w:bottom w:val="single" w:sz="8" w:space="0" w:color="auto"/>
              <w:right w:val="single" w:sz="8" w:space="0" w:color="auto"/>
            </w:tcBorders>
            <w:vAlign w:val="bottom"/>
          </w:tcPr>
          <w:p w:rsidR="008131EA" w:rsidRPr="00E33D62" w:rsidRDefault="008131EA" w:rsidP="0085659C">
            <w:pPr>
              <w:jc w:val="center"/>
              <w:rPr>
                <w:sz w:val="28"/>
                <w:szCs w:val="28"/>
              </w:rPr>
            </w:pPr>
          </w:p>
        </w:tc>
        <w:tc>
          <w:tcPr>
            <w:tcW w:w="1699" w:type="dxa"/>
            <w:gridSpan w:val="2"/>
            <w:tcBorders>
              <w:bottom w:val="single" w:sz="8" w:space="0" w:color="auto"/>
            </w:tcBorders>
            <w:vAlign w:val="bottom"/>
          </w:tcPr>
          <w:p w:rsidR="008131EA" w:rsidRPr="00E33D62" w:rsidRDefault="008131EA" w:rsidP="0085659C">
            <w:pPr>
              <w:jc w:val="center"/>
              <w:rPr>
                <w:sz w:val="28"/>
                <w:szCs w:val="28"/>
              </w:rPr>
            </w:pPr>
          </w:p>
        </w:tc>
        <w:tc>
          <w:tcPr>
            <w:tcW w:w="550" w:type="dxa"/>
            <w:gridSpan w:val="2"/>
            <w:tcBorders>
              <w:bottom w:val="single" w:sz="8" w:space="0" w:color="auto"/>
            </w:tcBorders>
            <w:vAlign w:val="bottom"/>
          </w:tcPr>
          <w:p w:rsidR="008131EA" w:rsidRPr="00E33D62" w:rsidRDefault="008131EA" w:rsidP="0085659C">
            <w:pPr>
              <w:jc w:val="center"/>
              <w:rPr>
                <w:sz w:val="28"/>
                <w:szCs w:val="28"/>
              </w:rPr>
            </w:pPr>
          </w:p>
        </w:tc>
        <w:tc>
          <w:tcPr>
            <w:tcW w:w="918" w:type="dxa"/>
            <w:tcBorders>
              <w:bottom w:val="single" w:sz="8" w:space="0" w:color="auto"/>
              <w:right w:val="single" w:sz="8" w:space="0" w:color="auto"/>
            </w:tcBorders>
            <w:vAlign w:val="bottom"/>
          </w:tcPr>
          <w:p w:rsidR="008131EA" w:rsidRPr="00E33D62" w:rsidRDefault="008131EA" w:rsidP="0085659C">
            <w:pPr>
              <w:jc w:val="center"/>
              <w:rPr>
                <w:sz w:val="28"/>
                <w:szCs w:val="28"/>
              </w:rPr>
            </w:pPr>
          </w:p>
        </w:tc>
        <w:tc>
          <w:tcPr>
            <w:tcW w:w="2536" w:type="dxa"/>
            <w:gridSpan w:val="2"/>
            <w:tcBorders>
              <w:bottom w:val="single" w:sz="8" w:space="0" w:color="auto"/>
            </w:tcBorders>
            <w:vAlign w:val="bottom"/>
          </w:tcPr>
          <w:p w:rsidR="008131EA" w:rsidRPr="00E33D62" w:rsidRDefault="008131EA" w:rsidP="0085659C">
            <w:pPr>
              <w:jc w:val="both"/>
              <w:rPr>
                <w:sz w:val="28"/>
                <w:szCs w:val="28"/>
              </w:rPr>
            </w:pPr>
          </w:p>
        </w:tc>
        <w:tc>
          <w:tcPr>
            <w:tcW w:w="2050" w:type="dxa"/>
            <w:tcBorders>
              <w:bottom w:val="single" w:sz="8" w:space="0" w:color="auto"/>
              <w:right w:val="single" w:sz="4" w:space="0" w:color="auto"/>
            </w:tcBorders>
            <w:vAlign w:val="bottom"/>
          </w:tcPr>
          <w:p w:rsidR="008131EA" w:rsidRPr="00E33D62" w:rsidRDefault="008131EA" w:rsidP="0085659C">
            <w:pPr>
              <w:jc w:val="both"/>
              <w:rPr>
                <w:sz w:val="28"/>
                <w:szCs w:val="28"/>
              </w:rPr>
            </w:pPr>
          </w:p>
        </w:tc>
        <w:tc>
          <w:tcPr>
            <w:tcW w:w="1374" w:type="dxa"/>
            <w:gridSpan w:val="3"/>
            <w:vMerge w:val="restart"/>
            <w:tcBorders>
              <w:left w:val="single" w:sz="4" w:space="0" w:color="auto"/>
              <w:right w:val="single" w:sz="8" w:space="0" w:color="auto"/>
            </w:tcBorders>
            <w:vAlign w:val="bottom"/>
          </w:tcPr>
          <w:p w:rsidR="008131EA" w:rsidRPr="00E33D62" w:rsidRDefault="008131EA" w:rsidP="0085659C">
            <w:pPr>
              <w:jc w:val="both"/>
              <w:rPr>
                <w:sz w:val="28"/>
                <w:szCs w:val="28"/>
              </w:rPr>
            </w:pPr>
          </w:p>
        </w:tc>
        <w:tc>
          <w:tcPr>
            <w:tcW w:w="90" w:type="dxa"/>
            <w:vAlign w:val="bottom"/>
          </w:tcPr>
          <w:p w:rsidR="008131EA" w:rsidRPr="00E33D62" w:rsidRDefault="008131EA" w:rsidP="0085659C">
            <w:pPr>
              <w:jc w:val="both"/>
              <w:rPr>
                <w:sz w:val="28"/>
                <w:szCs w:val="28"/>
              </w:rPr>
            </w:pPr>
          </w:p>
        </w:tc>
      </w:tr>
      <w:tr w:rsidR="008131EA" w:rsidRPr="00E33D62" w:rsidTr="0077160F">
        <w:trPr>
          <w:trHeight w:val="252"/>
        </w:trPr>
        <w:tc>
          <w:tcPr>
            <w:tcW w:w="30" w:type="dxa"/>
            <w:tcBorders>
              <w:right w:val="single" w:sz="8" w:space="0" w:color="auto"/>
            </w:tcBorders>
            <w:vAlign w:val="bottom"/>
          </w:tcPr>
          <w:p w:rsidR="008131EA" w:rsidRPr="00E33D62" w:rsidRDefault="008131EA" w:rsidP="0085659C">
            <w:pPr>
              <w:jc w:val="both"/>
              <w:rPr>
                <w:sz w:val="28"/>
                <w:szCs w:val="28"/>
              </w:rPr>
            </w:pPr>
          </w:p>
        </w:tc>
        <w:tc>
          <w:tcPr>
            <w:tcW w:w="1386" w:type="dxa"/>
            <w:gridSpan w:val="2"/>
            <w:tcBorders>
              <w:bottom w:val="single" w:sz="8" w:space="0" w:color="auto"/>
              <w:right w:val="single" w:sz="8" w:space="0" w:color="auto"/>
            </w:tcBorders>
            <w:vAlign w:val="bottom"/>
          </w:tcPr>
          <w:p w:rsidR="008131EA" w:rsidRPr="00E33D62" w:rsidRDefault="008131EA" w:rsidP="0085659C">
            <w:pPr>
              <w:jc w:val="center"/>
              <w:rPr>
                <w:sz w:val="28"/>
                <w:szCs w:val="28"/>
              </w:rPr>
            </w:pPr>
            <w:r w:rsidRPr="00E33D62">
              <w:rPr>
                <w:rFonts w:eastAsia="Times New Roman"/>
                <w:sz w:val="28"/>
                <w:szCs w:val="28"/>
              </w:rPr>
              <w:t>1</w:t>
            </w:r>
          </w:p>
        </w:tc>
        <w:tc>
          <w:tcPr>
            <w:tcW w:w="1699" w:type="dxa"/>
            <w:gridSpan w:val="2"/>
            <w:tcBorders>
              <w:bottom w:val="single" w:sz="8" w:space="0" w:color="auto"/>
            </w:tcBorders>
            <w:vAlign w:val="bottom"/>
          </w:tcPr>
          <w:p w:rsidR="008131EA" w:rsidRPr="00E33D62" w:rsidRDefault="008131EA" w:rsidP="0085659C">
            <w:pPr>
              <w:jc w:val="center"/>
              <w:rPr>
                <w:sz w:val="28"/>
                <w:szCs w:val="28"/>
              </w:rPr>
            </w:pPr>
          </w:p>
        </w:tc>
        <w:tc>
          <w:tcPr>
            <w:tcW w:w="550" w:type="dxa"/>
            <w:gridSpan w:val="2"/>
            <w:tcBorders>
              <w:bottom w:val="single" w:sz="8" w:space="0" w:color="auto"/>
            </w:tcBorders>
            <w:vAlign w:val="bottom"/>
          </w:tcPr>
          <w:p w:rsidR="008131EA" w:rsidRPr="00E33D62" w:rsidRDefault="008131EA" w:rsidP="0085659C">
            <w:pPr>
              <w:ind w:right="20"/>
              <w:jc w:val="center"/>
              <w:rPr>
                <w:sz w:val="28"/>
                <w:szCs w:val="28"/>
              </w:rPr>
            </w:pPr>
            <w:r w:rsidRPr="00E33D62">
              <w:rPr>
                <w:rFonts w:eastAsia="Times New Roman"/>
                <w:sz w:val="28"/>
                <w:szCs w:val="28"/>
              </w:rPr>
              <w:t>0б</w:t>
            </w:r>
          </w:p>
        </w:tc>
        <w:tc>
          <w:tcPr>
            <w:tcW w:w="918" w:type="dxa"/>
            <w:tcBorders>
              <w:bottom w:val="single" w:sz="8" w:space="0" w:color="auto"/>
              <w:right w:val="single" w:sz="8" w:space="0" w:color="auto"/>
            </w:tcBorders>
            <w:vAlign w:val="bottom"/>
          </w:tcPr>
          <w:p w:rsidR="008131EA" w:rsidRPr="00E33D62" w:rsidRDefault="008131EA" w:rsidP="0085659C">
            <w:pPr>
              <w:jc w:val="center"/>
              <w:rPr>
                <w:sz w:val="28"/>
                <w:szCs w:val="28"/>
              </w:rPr>
            </w:pPr>
          </w:p>
        </w:tc>
        <w:tc>
          <w:tcPr>
            <w:tcW w:w="2536" w:type="dxa"/>
            <w:gridSpan w:val="2"/>
            <w:tcBorders>
              <w:bottom w:val="single" w:sz="8" w:space="0" w:color="auto"/>
            </w:tcBorders>
            <w:vAlign w:val="bottom"/>
          </w:tcPr>
          <w:p w:rsidR="008131EA" w:rsidRPr="00E33D62" w:rsidRDefault="008131EA" w:rsidP="0085659C">
            <w:pPr>
              <w:jc w:val="both"/>
              <w:rPr>
                <w:sz w:val="28"/>
                <w:szCs w:val="28"/>
              </w:rPr>
            </w:pPr>
            <w:r w:rsidRPr="00E33D62">
              <w:rPr>
                <w:rFonts w:eastAsia="Times New Roman"/>
                <w:sz w:val="28"/>
                <w:szCs w:val="28"/>
              </w:rPr>
              <w:t>Нет продвижений</w:t>
            </w:r>
          </w:p>
        </w:tc>
        <w:tc>
          <w:tcPr>
            <w:tcW w:w="2050" w:type="dxa"/>
            <w:tcBorders>
              <w:bottom w:val="single" w:sz="8" w:space="0" w:color="auto"/>
              <w:right w:val="single" w:sz="4" w:space="0" w:color="auto"/>
            </w:tcBorders>
            <w:vAlign w:val="bottom"/>
          </w:tcPr>
          <w:p w:rsidR="008131EA" w:rsidRPr="00E33D62" w:rsidRDefault="008131EA" w:rsidP="0085659C">
            <w:pPr>
              <w:jc w:val="both"/>
              <w:rPr>
                <w:sz w:val="28"/>
                <w:szCs w:val="28"/>
              </w:rPr>
            </w:pPr>
          </w:p>
        </w:tc>
        <w:tc>
          <w:tcPr>
            <w:tcW w:w="1374" w:type="dxa"/>
            <w:gridSpan w:val="3"/>
            <w:vMerge/>
            <w:tcBorders>
              <w:left w:val="single" w:sz="4" w:space="0" w:color="auto"/>
              <w:right w:val="single" w:sz="8" w:space="0" w:color="auto"/>
            </w:tcBorders>
            <w:vAlign w:val="bottom"/>
          </w:tcPr>
          <w:p w:rsidR="008131EA" w:rsidRPr="00E33D62" w:rsidRDefault="008131EA" w:rsidP="0085659C">
            <w:pPr>
              <w:jc w:val="both"/>
              <w:rPr>
                <w:sz w:val="28"/>
                <w:szCs w:val="28"/>
              </w:rPr>
            </w:pPr>
          </w:p>
        </w:tc>
        <w:tc>
          <w:tcPr>
            <w:tcW w:w="90" w:type="dxa"/>
            <w:vAlign w:val="bottom"/>
          </w:tcPr>
          <w:p w:rsidR="008131EA" w:rsidRPr="00E33D62" w:rsidRDefault="008131EA" w:rsidP="0085659C">
            <w:pPr>
              <w:jc w:val="both"/>
              <w:rPr>
                <w:sz w:val="28"/>
                <w:szCs w:val="28"/>
              </w:rPr>
            </w:pPr>
          </w:p>
        </w:tc>
      </w:tr>
      <w:tr w:rsidR="008131EA" w:rsidRPr="00E33D62" w:rsidTr="0077160F">
        <w:trPr>
          <w:trHeight w:val="254"/>
        </w:trPr>
        <w:tc>
          <w:tcPr>
            <w:tcW w:w="30" w:type="dxa"/>
            <w:tcBorders>
              <w:right w:val="single" w:sz="8" w:space="0" w:color="auto"/>
            </w:tcBorders>
            <w:vAlign w:val="bottom"/>
          </w:tcPr>
          <w:p w:rsidR="008131EA" w:rsidRPr="00E33D62" w:rsidRDefault="008131EA" w:rsidP="0085659C">
            <w:pPr>
              <w:jc w:val="both"/>
              <w:rPr>
                <w:sz w:val="28"/>
                <w:szCs w:val="28"/>
              </w:rPr>
            </w:pPr>
          </w:p>
        </w:tc>
        <w:tc>
          <w:tcPr>
            <w:tcW w:w="1386" w:type="dxa"/>
            <w:gridSpan w:val="2"/>
            <w:tcBorders>
              <w:bottom w:val="single" w:sz="8" w:space="0" w:color="auto"/>
              <w:right w:val="single" w:sz="8" w:space="0" w:color="auto"/>
            </w:tcBorders>
            <w:vAlign w:val="bottom"/>
          </w:tcPr>
          <w:p w:rsidR="008131EA" w:rsidRPr="00E33D62" w:rsidRDefault="008131EA" w:rsidP="0085659C">
            <w:pPr>
              <w:jc w:val="center"/>
              <w:rPr>
                <w:sz w:val="28"/>
                <w:szCs w:val="28"/>
              </w:rPr>
            </w:pPr>
            <w:r w:rsidRPr="00E33D62">
              <w:rPr>
                <w:rFonts w:eastAsia="Times New Roman"/>
                <w:sz w:val="28"/>
                <w:szCs w:val="28"/>
              </w:rPr>
              <w:t>2</w:t>
            </w:r>
          </w:p>
        </w:tc>
        <w:tc>
          <w:tcPr>
            <w:tcW w:w="1699" w:type="dxa"/>
            <w:gridSpan w:val="2"/>
            <w:tcBorders>
              <w:bottom w:val="single" w:sz="8" w:space="0" w:color="auto"/>
            </w:tcBorders>
            <w:vAlign w:val="bottom"/>
          </w:tcPr>
          <w:p w:rsidR="008131EA" w:rsidRPr="00E33D62" w:rsidRDefault="008131EA" w:rsidP="0085659C">
            <w:pPr>
              <w:jc w:val="center"/>
              <w:rPr>
                <w:sz w:val="28"/>
                <w:szCs w:val="28"/>
              </w:rPr>
            </w:pPr>
          </w:p>
        </w:tc>
        <w:tc>
          <w:tcPr>
            <w:tcW w:w="550" w:type="dxa"/>
            <w:gridSpan w:val="2"/>
            <w:tcBorders>
              <w:bottom w:val="single" w:sz="8" w:space="0" w:color="auto"/>
            </w:tcBorders>
            <w:vAlign w:val="bottom"/>
          </w:tcPr>
          <w:p w:rsidR="008131EA" w:rsidRPr="00E33D62" w:rsidRDefault="008131EA" w:rsidP="0085659C">
            <w:pPr>
              <w:ind w:right="20"/>
              <w:jc w:val="center"/>
              <w:rPr>
                <w:sz w:val="28"/>
                <w:szCs w:val="28"/>
              </w:rPr>
            </w:pPr>
            <w:r w:rsidRPr="00E33D62">
              <w:rPr>
                <w:rFonts w:eastAsia="Times New Roman"/>
                <w:sz w:val="28"/>
                <w:szCs w:val="28"/>
              </w:rPr>
              <w:t>1б</w:t>
            </w:r>
          </w:p>
        </w:tc>
        <w:tc>
          <w:tcPr>
            <w:tcW w:w="918" w:type="dxa"/>
            <w:tcBorders>
              <w:bottom w:val="single" w:sz="8" w:space="0" w:color="auto"/>
              <w:right w:val="single" w:sz="8" w:space="0" w:color="auto"/>
            </w:tcBorders>
            <w:vAlign w:val="bottom"/>
          </w:tcPr>
          <w:p w:rsidR="008131EA" w:rsidRPr="00E33D62" w:rsidRDefault="008131EA" w:rsidP="0085659C">
            <w:pPr>
              <w:jc w:val="center"/>
              <w:rPr>
                <w:sz w:val="28"/>
                <w:szCs w:val="28"/>
              </w:rPr>
            </w:pPr>
          </w:p>
        </w:tc>
        <w:tc>
          <w:tcPr>
            <w:tcW w:w="4586" w:type="dxa"/>
            <w:gridSpan w:val="3"/>
            <w:tcBorders>
              <w:bottom w:val="single" w:sz="8" w:space="0" w:color="auto"/>
              <w:right w:val="single" w:sz="4" w:space="0" w:color="auto"/>
            </w:tcBorders>
            <w:vAlign w:val="bottom"/>
          </w:tcPr>
          <w:p w:rsidR="008131EA" w:rsidRPr="00E33D62" w:rsidRDefault="008131EA" w:rsidP="0085659C">
            <w:pPr>
              <w:jc w:val="both"/>
              <w:rPr>
                <w:sz w:val="28"/>
                <w:szCs w:val="28"/>
              </w:rPr>
            </w:pPr>
            <w:r w:rsidRPr="00E33D62">
              <w:rPr>
                <w:rFonts w:eastAsia="Times New Roman"/>
                <w:sz w:val="28"/>
                <w:szCs w:val="28"/>
              </w:rPr>
              <w:t>Минимальное продвижение</w:t>
            </w:r>
          </w:p>
        </w:tc>
        <w:tc>
          <w:tcPr>
            <w:tcW w:w="1374" w:type="dxa"/>
            <w:gridSpan w:val="3"/>
            <w:vMerge/>
            <w:tcBorders>
              <w:left w:val="single" w:sz="4" w:space="0" w:color="auto"/>
              <w:right w:val="single" w:sz="8" w:space="0" w:color="auto"/>
            </w:tcBorders>
            <w:vAlign w:val="bottom"/>
          </w:tcPr>
          <w:p w:rsidR="008131EA" w:rsidRPr="00E33D62" w:rsidRDefault="008131EA" w:rsidP="008131EA">
            <w:pPr>
              <w:jc w:val="both"/>
              <w:rPr>
                <w:sz w:val="28"/>
                <w:szCs w:val="28"/>
              </w:rPr>
            </w:pPr>
          </w:p>
        </w:tc>
        <w:tc>
          <w:tcPr>
            <w:tcW w:w="90" w:type="dxa"/>
            <w:vAlign w:val="bottom"/>
          </w:tcPr>
          <w:p w:rsidR="008131EA" w:rsidRPr="00E33D62" w:rsidRDefault="008131EA" w:rsidP="0085659C">
            <w:pPr>
              <w:jc w:val="both"/>
              <w:rPr>
                <w:sz w:val="28"/>
                <w:szCs w:val="28"/>
              </w:rPr>
            </w:pPr>
          </w:p>
        </w:tc>
      </w:tr>
      <w:tr w:rsidR="008131EA" w:rsidRPr="00E33D62" w:rsidTr="0077160F">
        <w:trPr>
          <w:trHeight w:val="255"/>
        </w:trPr>
        <w:tc>
          <w:tcPr>
            <w:tcW w:w="30" w:type="dxa"/>
            <w:tcBorders>
              <w:right w:val="single" w:sz="8" w:space="0" w:color="auto"/>
            </w:tcBorders>
            <w:vAlign w:val="bottom"/>
          </w:tcPr>
          <w:p w:rsidR="008131EA" w:rsidRPr="00E33D62" w:rsidRDefault="008131EA" w:rsidP="0085659C">
            <w:pPr>
              <w:jc w:val="both"/>
              <w:rPr>
                <w:sz w:val="28"/>
                <w:szCs w:val="28"/>
              </w:rPr>
            </w:pPr>
          </w:p>
        </w:tc>
        <w:tc>
          <w:tcPr>
            <w:tcW w:w="1386" w:type="dxa"/>
            <w:gridSpan w:val="2"/>
            <w:tcBorders>
              <w:bottom w:val="single" w:sz="8" w:space="0" w:color="auto"/>
              <w:right w:val="single" w:sz="8" w:space="0" w:color="auto"/>
            </w:tcBorders>
            <w:vAlign w:val="bottom"/>
          </w:tcPr>
          <w:p w:rsidR="008131EA" w:rsidRPr="00E33D62" w:rsidRDefault="008131EA" w:rsidP="0085659C">
            <w:pPr>
              <w:jc w:val="center"/>
              <w:rPr>
                <w:sz w:val="28"/>
                <w:szCs w:val="28"/>
              </w:rPr>
            </w:pPr>
            <w:r w:rsidRPr="00E33D62">
              <w:rPr>
                <w:rFonts w:eastAsia="Times New Roman"/>
                <w:sz w:val="28"/>
                <w:szCs w:val="28"/>
              </w:rPr>
              <w:t>3</w:t>
            </w:r>
          </w:p>
        </w:tc>
        <w:tc>
          <w:tcPr>
            <w:tcW w:w="1699" w:type="dxa"/>
            <w:gridSpan w:val="2"/>
            <w:tcBorders>
              <w:bottom w:val="single" w:sz="8" w:space="0" w:color="auto"/>
            </w:tcBorders>
            <w:vAlign w:val="bottom"/>
          </w:tcPr>
          <w:p w:rsidR="008131EA" w:rsidRPr="00E33D62" w:rsidRDefault="008131EA" w:rsidP="0085659C">
            <w:pPr>
              <w:jc w:val="center"/>
              <w:rPr>
                <w:sz w:val="28"/>
                <w:szCs w:val="28"/>
              </w:rPr>
            </w:pPr>
          </w:p>
        </w:tc>
        <w:tc>
          <w:tcPr>
            <w:tcW w:w="550" w:type="dxa"/>
            <w:gridSpan w:val="2"/>
            <w:tcBorders>
              <w:bottom w:val="single" w:sz="8" w:space="0" w:color="auto"/>
            </w:tcBorders>
            <w:vAlign w:val="bottom"/>
          </w:tcPr>
          <w:p w:rsidR="008131EA" w:rsidRPr="00E33D62" w:rsidRDefault="008131EA" w:rsidP="0085659C">
            <w:pPr>
              <w:ind w:right="20"/>
              <w:jc w:val="center"/>
              <w:rPr>
                <w:sz w:val="28"/>
                <w:szCs w:val="28"/>
              </w:rPr>
            </w:pPr>
            <w:r w:rsidRPr="00E33D62">
              <w:rPr>
                <w:rFonts w:eastAsia="Times New Roman"/>
                <w:sz w:val="28"/>
                <w:szCs w:val="28"/>
              </w:rPr>
              <w:t>2б</w:t>
            </w:r>
          </w:p>
        </w:tc>
        <w:tc>
          <w:tcPr>
            <w:tcW w:w="918" w:type="dxa"/>
            <w:tcBorders>
              <w:bottom w:val="single" w:sz="8" w:space="0" w:color="auto"/>
              <w:right w:val="single" w:sz="8" w:space="0" w:color="auto"/>
            </w:tcBorders>
            <w:vAlign w:val="bottom"/>
          </w:tcPr>
          <w:p w:rsidR="008131EA" w:rsidRPr="00E33D62" w:rsidRDefault="008131EA" w:rsidP="0085659C">
            <w:pPr>
              <w:jc w:val="center"/>
              <w:rPr>
                <w:sz w:val="28"/>
                <w:szCs w:val="28"/>
              </w:rPr>
            </w:pPr>
          </w:p>
        </w:tc>
        <w:tc>
          <w:tcPr>
            <w:tcW w:w="2536" w:type="dxa"/>
            <w:gridSpan w:val="2"/>
            <w:tcBorders>
              <w:bottom w:val="single" w:sz="8" w:space="0" w:color="auto"/>
            </w:tcBorders>
            <w:vAlign w:val="bottom"/>
          </w:tcPr>
          <w:p w:rsidR="008131EA" w:rsidRPr="00E33D62" w:rsidRDefault="00A00EFF" w:rsidP="0085659C">
            <w:pPr>
              <w:jc w:val="both"/>
              <w:rPr>
                <w:sz w:val="28"/>
                <w:szCs w:val="28"/>
              </w:rPr>
            </w:pPr>
            <w:r>
              <w:rPr>
                <w:rFonts w:eastAsia="Times New Roman"/>
                <w:sz w:val="28"/>
                <w:szCs w:val="28"/>
              </w:rPr>
              <w:t xml:space="preserve">Среднее </w:t>
            </w:r>
            <w:r w:rsidR="008131EA" w:rsidRPr="00E33D62">
              <w:rPr>
                <w:rFonts w:eastAsia="Times New Roman"/>
                <w:sz w:val="28"/>
                <w:szCs w:val="28"/>
              </w:rPr>
              <w:t>продвижение</w:t>
            </w:r>
          </w:p>
        </w:tc>
        <w:tc>
          <w:tcPr>
            <w:tcW w:w="2050" w:type="dxa"/>
            <w:tcBorders>
              <w:bottom w:val="single" w:sz="8" w:space="0" w:color="auto"/>
              <w:right w:val="single" w:sz="4" w:space="0" w:color="auto"/>
            </w:tcBorders>
            <w:vAlign w:val="bottom"/>
          </w:tcPr>
          <w:p w:rsidR="008131EA" w:rsidRPr="00E33D62" w:rsidRDefault="008131EA" w:rsidP="0085659C">
            <w:pPr>
              <w:jc w:val="both"/>
              <w:rPr>
                <w:sz w:val="28"/>
                <w:szCs w:val="28"/>
              </w:rPr>
            </w:pPr>
          </w:p>
        </w:tc>
        <w:tc>
          <w:tcPr>
            <w:tcW w:w="1374" w:type="dxa"/>
            <w:gridSpan w:val="3"/>
            <w:vMerge/>
            <w:tcBorders>
              <w:left w:val="single" w:sz="4" w:space="0" w:color="auto"/>
              <w:right w:val="single" w:sz="8" w:space="0" w:color="auto"/>
            </w:tcBorders>
            <w:vAlign w:val="bottom"/>
          </w:tcPr>
          <w:p w:rsidR="008131EA" w:rsidRPr="00E33D62" w:rsidRDefault="008131EA" w:rsidP="0085659C">
            <w:pPr>
              <w:jc w:val="both"/>
              <w:rPr>
                <w:sz w:val="28"/>
                <w:szCs w:val="28"/>
              </w:rPr>
            </w:pPr>
          </w:p>
        </w:tc>
        <w:tc>
          <w:tcPr>
            <w:tcW w:w="90" w:type="dxa"/>
            <w:vAlign w:val="bottom"/>
          </w:tcPr>
          <w:p w:rsidR="008131EA" w:rsidRPr="00E33D62" w:rsidRDefault="008131EA" w:rsidP="0085659C">
            <w:pPr>
              <w:jc w:val="both"/>
              <w:rPr>
                <w:sz w:val="28"/>
                <w:szCs w:val="28"/>
              </w:rPr>
            </w:pPr>
          </w:p>
        </w:tc>
      </w:tr>
      <w:tr w:rsidR="008131EA" w:rsidRPr="00E33D62" w:rsidTr="0077160F">
        <w:trPr>
          <w:trHeight w:val="255"/>
        </w:trPr>
        <w:tc>
          <w:tcPr>
            <w:tcW w:w="30" w:type="dxa"/>
            <w:tcBorders>
              <w:right w:val="single" w:sz="8" w:space="0" w:color="auto"/>
            </w:tcBorders>
            <w:vAlign w:val="bottom"/>
          </w:tcPr>
          <w:p w:rsidR="008131EA" w:rsidRPr="00E33D62" w:rsidRDefault="008131EA" w:rsidP="0085659C">
            <w:pPr>
              <w:jc w:val="both"/>
              <w:rPr>
                <w:sz w:val="28"/>
                <w:szCs w:val="28"/>
              </w:rPr>
            </w:pPr>
          </w:p>
        </w:tc>
        <w:tc>
          <w:tcPr>
            <w:tcW w:w="1386" w:type="dxa"/>
            <w:gridSpan w:val="2"/>
            <w:tcBorders>
              <w:bottom w:val="single" w:sz="8" w:space="0" w:color="auto"/>
              <w:right w:val="single" w:sz="8" w:space="0" w:color="auto"/>
            </w:tcBorders>
            <w:vAlign w:val="bottom"/>
          </w:tcPr>
          <w:p w:rsidR="008131EA" w:rsidRPr="00E33D62" w:rsidRDefault="008131EA" w:rsidP="0085659C">
            <w:pPr>
              <w:jc w:val="center"/>
              <w:rPr>
                <w:sz w:val="28"/>
                <w:szCs w:val="28"/>
              </w:rPr>
            </w:pPr>
            <w:r w:rsidRPr="00E33D62">
              <w:rPr>
                <w:rFonts w:eastAsia="Times New Roman"/>
                <w:sz w:val="28"/>
                <w:szCs w:val="28"/>
              </w:rPr>
              <w:t>4</w:t>
            </w:r>
          </w:p>
        </w:tc>
        <w:tc>
          <w:tcPr>
            <w:tcW w:w="1699" w:type="dxa"/>
            <w:gridSpan w:val="2"/>
            <w:tcBorders>
              <w:bottom w:val="single" w:sz="8" w:space="0" w:color="auto"/>
            </w:tcBorders>
            <w:vAlign w:val="bottom"/>
          </w:tcPr>
          <w:p w:rsidR="008131EA" w:rsidRPr="00E33D62" w:rsidRDefault="008131EA" w:rsidP="0085659C">
            <w:pPr>
              <w:jc w:val="center"/>
              <w:rPr>
                <w:sz w:val="28"/>
                <w:szCs w:val="28"/>
              </w:rPr>
            </w:pPr>
          </w:p>
        </w:tc>
        <w:tc>
          <w:tcPr>
            <w:tcW w:w="550" w:type="dxa"/>
            <w:gridSpan w:val="2"/>
            <w:tcBorders>
              <w:bottom w:val="single" w:sz="8" w:space="0" w:color="auto"/>
            </w:tcBorders>
            <w:vAlign w:val="bottom"/>
          </w:tcPr>
          <w:p w:rsidR="008131EA" w:rsidRPr="00E33D62" w:rsidRDefault="008131EA" w:rsidP="0085659C">
            <w:pPr>
              <w:ind w:right="20"/>
              <w:jc w:val="center"/>
              <w:rPr>
                <w:sz w:val="28"/>
                <w:szCs w:val="28"/>
              </w:rPr>
            </w:pPr>
            <w:r w:rsidRPr="00E33D62">
              <w:rPr>
                <w:rFonts w:eastAsia="Times New Roman"/>
                <w:sz w:val="28"/>
                <w:szCs w:val="28"/>
              </w:rPr>
              <w:t>3б</w:t>
            </w:r>
          </w:p>
        </w:tc>
        <w:tc>
          <w:tcPr>
            <w:tcW w:w="918" w:type="dxa"/>
            <w:tcBorders>
              <w:bottom w:val="single" w:sz="8" w:space="0" w:color="auto"/>
              <w:right w:val="single" w:sz="8" w:space="0" w:color="auto"/>
            </w:tcBorders>
            <w:vAlign w:val="bottom"/>
          </w:tcPr>
          <w:p w:rsidR="008131EA" w:rsidRPr="00E33D62" w:rsidRDefault="008131EA" w:rsidP="0085659C">
            <w:pPr>
              <w:jc w:val="center"/>
              <w:rPr>
                <w:sz w:val="28"/>
                <w:szCs w:val="28"/>
              </w:rPr>
            </w:pPr>
          </w:p>
        </w:tc>
        <w:tc>
          <w:tcPr>
            <w:tcW w:w="4586" w:type="dxa"/>
            <w:gridSpan w:val="3"/>
            <w:tcBorders>
              <w:bottom w:val="single" w:sz="8" w:space="0" w:color="auto"/>
              <w:right w:val="single" w:sz="4" w:space="0" w:color="auto"/>
            </w:tcBorders>
            <w:vAlign w:val="bottom"/>
          </w:tcPr>
          <w:p w:rsidR="008131EA" w:rsidRPr="00E33D62" w:rsidRDefault="008131EA" w:rsidP="0085659C">
            <w:pPr>
              <w:jc w:val="both"/>
              <w:rPr>
                <w:sz w:val="28"/>
                <w:szCs w:val="28"/>
              </w:rPr>
            </w:pPr>
            <w:r w:rsidRPr="00E33D62">
              <w:rPr>
                <w:rFonts w:eastAsia="Times New Roman"/>
                <w:sz w:val="28"/>
                <w:szCs w:val="28"/>
              </w:rPr>
              <w:t>Значительное продвижение</w:t>
            </w:r>
          </w:p>
        </w:tc>
        <w:tc>
          <w:tcPr>
            <w:tcW w:w="1374" w:type="dxa"/>
            <w:gridSpan w:val="3"/>
            <w:vMerge/>
            <w:tcBorders>
              <w:left w:val="single" w:sz="4" w:space="0" w:color="auto"/>
              <w:bottom w:val="nil"/>
              <w:right w:val="single" w:sz="8" w:space="0" w:color="auto"/>
            </w:tcBorders>
            <w:vAlign w:val="bottom"/>
          </w:tcPr>
          <w:p w:rsidR="008131EA" w:rsidRPr="00E33D62" w:rsidRDefault="008131EA" w:rsidP="008131EA">
            <w:pPr>
              <w:jc w:val="both"/>
              <w:rPr>
                <w:sz w:val="28"/>
                <w:szCs w:val="28"/>
              </w:rPr>
            </w:pPr>
          </w:p>
        </w:tc>
        <w:tc>
          <w:tcPr>
            <w:tcW w:w="90" w:type="dxa"/>
            <w:vAlign w:val="bottom"/>
          </w:tcPr>
          <w:p w:rsidR="008131EA" w:rsidRPr="00E33D62" w:rsidRDefault="008131EA" w:rsidP="0085659C">
            <w:pPr>
              <w:jc w:val="both"/>
              <w:rPr>
                <w:sz w:val="28"/>
                <w:szCs w:val="28"/>
              </w:rPr>
            </w:pPr>
          </w:p>
        </w:tc>
      </w:tr>
    </w:tbl>
    <w:p w:rsidR="00F370A0" w:rsidRPr="00E33D62" w:rsidRDefault="00F370A0" w:rsidP="0085659C">
      <w:pPr>
        <w:jc w:val="both"/>
        <w:rPr>
          <w:sz w:val="28"/>
          <w:szCs w:val="28"/>
        </w:rPr>
      </w:pPr>
    </w:p>
    <w:p w:rsidR="00F370A0" w:rsidRPr="00E33D62" w:rsidRDefault="00F370A0" w:rsidP="0085659C">
      <w:pPr>
        <w:ind w:right="120"/>
        <w:jc w:val="both"/>
        <w:rPr>
          <w:sz w:val="28"/>
          <w:szCs w:val="28"/>
        </w:rPr>
      </w:pPr>
      <w:r w:rsidRPr="00E33D62">
        <w:rPr>
          <w:rFonts w:eastAsia="Times New Roman"/>
          <w:sz w:val="28"/>
          <w:szCs w:val="28"/>
        </w:rPr>
        <w:t xml:space="preserve">4) документ, в котором отражаются индивидуальные результаты каждого обучающегося. Результаты оценки личностных достижений заносятся в </w:t>
      </w:r>
      <w:r w:rsidRPr="00E33D62">
        <w:rPr>
          <w:rFonts w:eastAsia="Times New Roman"/>
          <w:sz w:val="28"/>
          <w:szCs w:val="28"/>
        </w:rPr>
        <w:lastRenderedPageBreak/>
        <w:t>индивидуальную карту развития обучающегося и ориентированы на динамику целостного развития ребенка.</w:t>
      </w:r>
    </w:p>
    <w:p w:rsidR="00F370A0" w:rsidRPr="00E33D62" w:rsidRDefault="00F370A0" w:rsidP="0085659C">
      <w:pPr>
        <w:jc w:val="both"/>
        <w:rPr>
          <w:sz w:val="28"/>
          <w:szCs w:val="28"/>
        </w:rPr>
      </w:pPr>
    </w:p>
    <w:p w:rsidR="009B7FD2" w:rsidRPr="00E33D62" w:rsidRDefault="009B7FD2" w:rsidP="0085659C">
      <w:pPr>
        <w:jc w:val="both"/>
        <w:rPr>
          <w:rFonts w:eastAsia="Times New Roman"/>
          <w:b/>
          <w:bCs/>
          <w:sz w:val="28"/>
          <w:szCs w:val="28"/>
        </w:rPr>
      </w:pPr>
    </w:p>
    <w:p w:rsidR="009B7FD2" w:rsidRPr="00E33D62" w:rsidRDefault="009B7FD2" w:rsidP="0085659C">
      <w:pPr>
        <w:jc w:val="both"/>
        <w:rPr>
          <w:rFonts w:eastAsia="Times New Roman"/>
          <w:b/>
          <w:bCs/>
          <w:sz w:val="28"/>
          <w:szCs w:val="28"/>
        </w:rPr>
      </w:pPr>
    </w:p>
    <w:p w:rsidR="00F370A0" w:rsidRPr="00E33D62" w:rsidRDefault="00F370A0" w:rsidP="0085659C">
      <w:pPr>
        <w:jc w:val="both"/>
        <w:rPr>
          <w:sz w:val="28"/>
          <w:szCs w:val="28"/>
        </w:rPr>
      </w:pPr>
      <w:r w:rsidRPr="00E33D62">
        <w:rPr>
          <w:rFonts w:eastAsia="Times New Roman"/>
          <w:b/>
          <w:bCs/>
          <w:sz w:val="28"/>
          <w:szCs w:val="28"/>
        </w:rPr>
        <w:t>Критерии оценки предметных результатов на основе индивидуального и дифференцированного подходов (оценка овладением содержанием каждой образовательной области)</w:t>
      </w:r>
    </w:p>
    <w:p w:rsidR="00F370A0" w:rsidRPr="00E33D62" w:rsidRDefault="00F370A0" w:rsidP="0085659C">
      <w:pPr>
        <w:jc w:val="both"/>
        <w:rPr>
          <w:sz w:val="28"/>
          <w:szCs w:val="28"/>
        </w:rPr>
      </w:pPr>
    </w:p>
    <w:p w:rsidR="00F370A0" w:rsidRPr="00E33D62" w:rsidRDefault="00F370A0" w:rsidP="0085659C">
      <w:pPr>
        <w:ind w:right="100"/>
        <w:jc w:val="both"/>
        <w:rPr>
          <w:sz w:val="28"/>
          <w:szCs w:val="28"/>
        </w:rPr>
      </w:pPr>
      <w:r w:rsidRPr="00E33D62">
        <w:rPr>
          <w:rFonts w:eastAsia="Times New Roman"/>
          <w:sz w:val="28"/>
          <w:szCs w:val="28"/>
        </w:rPr>
        <w:t>Оценка данной группы результатов, начинается со второго полугодия 2-го класса,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F370A0" w:rsidRPr="00E33D62" w:rsidRDefault="00F370A0" w:rsidP="0085659C">
      <w:pPr>
        <w:jc w:val="both"/>
        <w:rPr>
          <w:sz w:val="28"/>
          <w:szCs w:val="28"/>
        </w:rPr>
      </w:pPr>
    </w:p>
    <w:p w:rsidR="00F370A0" w:rsidRPr="00E33D62" w:rsidRDefault="00F370A0" w:rsidP="0085659C">
      <w:pPr>
        <w:ind w:right="100"/>
        <w:jc w:val="both"/>
        <w:rPr>
          <w:sz w:val="28"/>
          <w:szCs w:val="28"/>
        </w:rPr>
      </w:pPr>
      <w:r w:rsidRPr="00E33D62">
        <w:rPr>
          <w:rFonts w:eastAsia="Times New Roman"/>
          <w:sz w:val="28"/>
          <w:szCs w:val="28"/>
        </w:rPr>
        <w:t>Во время обучения в первом классе, а также в течение первого полугодия второго класса используется качественная оценка деятельности обучающегося через словесное и эмоциональное поощрение. Ожидаемые результаты обучения на данном этапе:</w:t>
      </w:r>
    </w:p>
    <w:p w:rsidR="00F370A0" w:rsidRPr="00E33D62" w:rsidRDefault="00F370A0" w:rsidP="0085659C">
      <w:pPr>
        <w:jc w:val="both"/>
        <w:rPr>
          <w:sz w:val="28"/>
          <w:szCs w:val="28"/>
        </w:rPr>
      </w:pPr>
    </w:p>
    <w:p w:rsidR="00F370A0" w:rsidRPr="00E33D62" w:rsidRDefault="00F370A0" w:rsidP="0085659C">
      <w:pPr>
        <w:numPr>
          <w:ilvl w:val="0"/>
          <w:numId w:val="20"/>
        </w:numPr>
        <w:tabs>
          <w:tab w:val="left" w:pos="280"/>
        </w:tabs>
        <w:ind w:right="100"/>
        <w:jc w:val="both"/>
        <w:rPr>
          <w:rFonts w:eastAsia="Times New Roman"/>
          <w:sz w:val="28"/>
          <w:szCs w:val="28"/>
        </w:rPr>
      </w:pPr>
      <w:r w:rsidRPr="00E33D62">
        <w:rPr>
          <w:rFonts w:eastAsia="Times New Roman"/>
          <w:sz w:val="28"/>
          <w:szCs w:val="28"/>
        </w:rPr>
        <w:t>появление значимых предпосылок учебной деятельности, способность к ее осуществлению под непосредственным контролем педагога;</w:t>
      </w:r>
    </w:p>
    <w:p w:rsidR="00E849D3" w:rsidRPr="00E33D62" w:rsidRDefault="00E849D3" w:rsidP="0085659C">
      <w:pPr>
        <w:numPr>
          <w:ilvl w:val="0"/>
          <w:numId w:val="21"/>
        </w:numPr>
        <w:tabs>
          <w:tab w:val="left" w:pos="341"/>
        </w:tabs>
        <w:ind w:right="20"/>
        <w:jc w:val="both"/>
        <w:rPr>
          <w:rFonts w:eastAsia="Times New Roman"/>
          <w:sz w:val="28"/>
          <w:szCs w:val="28"/>
        </w:rPr>
      </w:pPr>
      <w:r w:rsidRPr="00E33D62">
        <w:rPr>
          <w:rFonts w:eastAsia="Times New Roman"/>
          <w:sz w:val="28"/>
          <w:szCs w:val="28"/>
        </w:rPr>
        <w:t>развитие определенной доли самостоятельности во взаимодействии с педагогом и одноклассниками.</w:t>
      </w:r>
    </w:p>
    <w:p w:rsidR="00E849D3" w:rsidRPr="00E33D62" w:rsidRDefault="00E849D3" w:rsidP="0085659C">
      <w:pPr>
        <w:jc w:val="both"/>
        <w:rPr>
          <w:rFonts w:eastAsia="Times New Roman"/>
          <w:sz w:val="28"/>
          <w:szCs w:val="28"/>
        </w:rPr>
      </w:pPr>
    </w:p>
    <w:p w:rsidR="00E849D3" w:rsidRPr="00E33D62" w:rsidRDefault="00E849D3" w:rsidP="0085659C">
      <w:pPr>
        <w:jc w:val="both"/>
        <w:rPr>
          <w:rFonts w:eastAsia="Times New Roman"/>
          <w:sz w:val="28"/>
          <w:szCs w:val="28"/>
        </w:rPr>
      </w:pPr>
      <w:r w:rsidRPr="00E33D62">
        <w:rPr>
          <w:rFonts w:eastAsia="Times New Roman"/>
          <w:b/>
          <w:bCs/>
          <w:sz w:val="28"/>
          <w:szCs w:val="28"/>
        </w:rPr>
        <w:t>Оценка достижения предметных результатов базируется на:</w:t>
      </w:r>
    </w:p>
    <w:p w:rsidR="00E849D3" w:rsidRPr="00E33D62" w:rsidRDefault="00E849D3" w:rsidP="0085659C">
      <w:pPr>
        <w:numPr>
          <w:ilvl w:val="0"/>
          <w:numId w:val="21"/>
        </w:numPr>
        <w:tabs>
          <w:tab w:val="left" w:pos="160"/>
        </w:tabs>
        <w:jc w:val="both"/>
        <w:rPr>
          <w:rFonts w:eastAsia="Times New Roman"/>
          <w:sz w:val="28"/>
          <w:szCs w:val="28"/>
        </w:rPr>
      </w:pPr>
      <w:r w:rsidRPr="00E33D62">
        <w:rPr>
          <w:rFonts w:eastAsia="Times New Roman"/>
          <w:sz w:val="28"/>
          <w:szCs w:val="28"/>
        </w:rPr>
        <w:t>принципах индивидуального подхода</w:t>
      </w:r>
    </w:p>
    <w:p w:rsidR="00E849D3" w:rsidRPr="00E33D62" w:rsidRDefault="00E849D3" w:rsidP="0085659C">
      <w:pPr>
        <w:numPr>
          <w:ilvl w:val="0"/>
          <w:numId w:val="21"/>
        </w:numPr>
        <w:tabs>
          <w:tab w:val="left" w:pos="160"/>
        </w:tabs>
        <w:jc w:val="both"/>
        <w:rPr>
          <w:rFonts w:eastAsia="Times New Roman"/>
          <w:sz w:val="28"/>
          <w:szCs w:val="28"/>
        </w:rPr>
      </w:pPr>
      <w:r w:rsidRPr="00E33D62">
        <w:rPr>
          <w:rFonts w:eastAsia="Times New Roman"/>
          <w:sz w:val="28"/>
          <w:szCs w:val="28"/>
        </w:rPr>
        <w:t>принципе дифференцированного подхода.</w:t>
      </w:r>
    </w:p>
    <w:p w:rsidR="00E849D3" w:rsidRPr="00E33D62" w:rsidRDefault="00E849D3" w:rsidP="0085659C">
      <w:pPr>
        <w:jc w:val="both"/>
        <w:rPr>
          <w:sz w:val="28"/>
          <w:szCs w:val="28"/>
        </w:rPr>
      </w:pPr>
    </w:p>
    <w:p w:rsidR="00E849D3" w:rsidRPr="00E33D62" w:rsidRDefault="00E849D3" w:rsidP="0085659C">
      <w:pPr>
        <w:ind w:right="20"/>
        <w:jc w:val="both"/>
        <w:rPr>
          <w:sz w:val="28"/>
          <w:szCs w:val="28"/>
        </w:rPr>
      </w:pPr>
      <w:r w:rsidRPr="00E33D62">
        <w:rPr>
          <w:rFonts w:eastAsia="Times New Roman"/>
          <w:sz w:val="28"/>
          <w:szCs w:val="28"/>
        </w:rPr>
        <w:t>Балльная оценка свидетельствует о качестве усвоенных знаний и ориентирована на следующие критерии:</w:t>
      </w:r>
    </w:p>
    <w:p w:rsidR="00E849D3" w:rsidRPr="00E33D62" w:rsidRDefault="00E849D3" w:rsidP="0085659C">
      <w:pPr>
        <w:jc w:val="both"/>
        <w:rPr>
          <w:sz w:val="28"/>
          <w:szCs w:val="28"/>
        </w:rPr>
      </w:pPr>
    </w:p>
    <w:p w:rsidR="00E849D3" w:rsidRPr="00E33D62" w:rsidRDefault="00E849D3" w:rsidP="0085659C">
      <w:pPr>
        <w:numPr>
          <w:ilvl w:val="0"/>
          <w:numId w:val="22"/>
        </w:numPr>
        <w:tabs>
          <w:tab w:val="left" w:pos="249"/>
        </w:tabs>
        <w:ind w:right="20"/>
        <w:jc w:val="both"/>
        <w:rPr>
          <w:rFonts w:eastAsia="Times New Roman"/>
          <w:sz w:val="28"/>
          <w:szCs w:val="28"/>
        </w:rPr>
      </w:pPr>
      <w:r w:rsidRPr="00E33D62">
        <w:rPr>
          <w:rFonts w:eastAsia="Times New Roman"/>
          <w:sz w:val="28"/>
          <w:szCs w:val="28"/>
        </w:rPr>
        <w:t>соответствие / несоответствие усвоения научных знаний и использование их в практике (полнота и надежность знаний).</w:t>
      </w:r>
    </w:p>
    <w:p w:rsidR="00E849D3" w:rsidRPr="00E33D62" w:rsidRDefault="00E849D3" w:rsidP="0085659C">
      <w:pPr>
        <w:jc w:val="both"/>
        <w:rPr>
          <w:rFonts w:eastAsia="Times New Roman"/>
          <w:sz w:val="28"/>
          <w:szCs w:val="28"/>
        </w:rPr>
      </w:pPr>
    </w:p>
    <w:p w:rsidR="00E849D3" w:rsidRPr="00E33D62" w:rsidRDefault="00E849D3" w:rsidP="0085659C">
      <w:pPr>
        <w:numPr>
          <w:ilvl w:val="0"/>
          <w:numId w:val="22"/>
        </w:numPr>
        <w:tabs>
          <w:tab w:val="left" w:pos="362"/>
        </w:tabs>
        <w:ind w:right="20"/>
        <w:jc w:val="both"/>
        <w:rPr>
          <w:rFonts w:eastAsia="Times New Roman"/>
          <w:sz w:val="28"/>
          <w:szCs w:val="28"/>
        </w:rPr>
      </w:pPr>
      <w:r w:rsidRPr="00E33D62">
        <w:rPr>
          <w:rFonts w:eastAsia="Times New Roman"/>
          <w:sz w:val="28"/>
          <w:szCs w:val="28"/>
        </w:rPr>
        <w:t>«верно» / «неверно» усвоенные предметные результаты с точки зрения достоверности, свидетельствует о частотности допущения тех или иных ошибок, возможных причинах их появления, способах их предупреждения или преодоления.</w:t>
      </w:r>
    </w:p>
    <w:p w:rsidR="00E849D3" w:rsidRPr="00E33D62" w:rsidRDefault="00E849D3" w:rsidP="0085659C">
      <w:pPr>
        <w:jc w:val="both"/>
        <w:rPr>
          <w:rFonts w:eastAsia="Times New Roman"/>
          <w:sz w:val="28"/>
          <w:szCs w:val="28"/>
        </w:rPr>
      </w:pPr>
    </w:p>
    <w:p w:rsidR="00E849D3" w:rsidRPr="00E33D62" w:rsidRDefault="00E849D3" w:rsidP="0085659C">
      <w:pPr>
        <w:numPr>
          <w:ilvl w:val="0"/>
          <w:numId w:val="22"/>
        </w:numPr>
        <w:tabs>
          <w:tab w:val="left" w:pos="240"/>
        </w:tabs>
        <w:ind w:right="20"/>
        <w:jc w:val="both"/>
        <w:rPr>
          <w:rFonts w:eastAsia="Times New Roman"/>
          <w:sz w:val="28"/>
          <w:szCs w:val="28"/>
        </w:rPr>
      </w:pPr>
      <w:r w:rsidRPr="00E33D62">
        <w:rPr>
          <w:rFonts w:eastAsia="Times New Roman"/>
          <w:sz w:val="28"/>
          <w:szCs w:val="28"/>
        </w:rPr>
        <w:t>Прочность усвоения знаний (удовлетворительные; хорошие и очень хорошие (отличные). Результаты овладения АООП выявляются в ходе выполнения обучающимися разных видов заданий, требующих верного решения:</w:t>
      </w:r>
    </w:p>
    <w:p w:rsidR="00E849D3" w:rsidRPr="00E33D62" w:rsidRDefault="00E849D3" w:rsidP="0085659C">
      <w:pPr>
        <w:jc w:val="both"/>
        <w:rPr>
          <w:rFonts w:eastAsia="Times New Roman"/>
          <w:sz w:val="28"/>
          <w:szCs w:val="28"/>
        </w:rPr>
      </w:pPr>
    </w:p>
    <w:p w:rsidR="00E849D3" w:rsidRPr="00E33D62" w:rsidRDefault="00E849D3" w:rsidP="0085659C">
      <w:pPr>
        <w:jc w:val="both"/>
        <w:rPr>
          <w:rFonts w:eastAsia="Times New Roman"/>
          <w:sz w:val="28"/>
          <w:szCs w:val="28"/>
        </w:rPr>
      </w:pPr>
      <w:r w:rsidRPr="00E33D62">
        <w:rPr>
          <w:rFonts w:eastAsia="Times New Roman"/>
          <w:sz w:val="28"/>
          <w:szCs w:val="28"/>
        </w:rPr>
        <w:lastRenderedPageBreak/>
        <w:t>• по способу предъявления (устные, письменные, практические);</w:t>
      </w:r>
    </w:p>
    <w:p w:rsidR="00E849D3" w:rsidRPr="00E33D62" w:rsidRDefault="00E849D3" w:rsidP="0085659C">
      <w:pPr>
        <w:jc w:val="both"/>
        <w:rPr>
          <w:rFonts w:eastAsia="Times New Roman"/>
          <w:sz w:val="28"/>
          <w:szCs w:val="28"/>
        </w:rPr>
      </w:pPr>
      <w:r w:rsidRPr="00E33D62">
        <w:rPr>
          <w:rFonts w:eastAsia="Times New Roman"/>
          <w:sz w:val="28"/>
          <w:szCs w:val="28"/>
        </w:rPr>
        <w:t>• по характеру выполнения (репродуктивные, продуктивные, творческие).</w:t>
      </w:r>
    </w:p>
    <w:p w:rsidR="00E849D3" w:rsidRPr="00E33D62" w:rsidRDefault="00E849D3" w:rsidP="0085659C">
      <w:pPr>
        <w:jc w:val="both"/>
        <w:rPr>
          <w:rFonts w:eastAsia="Times New Roman"/>
          <w:sz w:val="28"/>
          <w:szCs w:val="28"/>
        </w:rPr>
      </w:pPr>
    </w:p>
    <w:p w:rsidR="00E849D3" w:rsidRPr="00E33D62" w:rsidRDefault="00E849D3" w:rsidP="0085659C">
      <w:pPr>
        <w:jc w:val="both"/>
        <w:rPr>
          <w:rFonts w:eastAsia="Times New Roman"/>
          <w:sz w:val="28"/>
          <w:szCs w:val="28"/>
        </w:rPr>
      </w:pPr>
      <w:r w:rsidRPr="00E33D62">
        <w:rPr>
          <w:rFonts w:eastAsia="Times New Roman"/>
          <w:b/>
          <w:bCs/>
          <w:sz w:val="28"/>
          <w:szCs w:val="28"/>
        </w:rPr>
        <w:t>Мониторинг итоговой оценки достижения планируемых результатов в освоении АООП ОО</w:t>
      </w:r>
    </w:p>
    <w:p w:rsidR="00E849D3" w:rsidRPr="00E33D62" w:rsidRDefault="00E849D3" w:rsidP="0085659C">
      <w:pPr>
        <w:jc w:val="both"/>
        <w:rPr>
          <w:rFonts w:eastAsia="Times New Roman"/>
          <w:sz w:val="28"/>
          <w:szCs w:val="28"/>
        </w:rPr>
      </w:pPr>
    </w:p>
    <w:p w:rsidR="00E849D3" w:rsidRPr="00E33D62" w:rsidRDefault="00E849D3" w:rsidP="0085659C">
      <w:pPr>
        <w:ind w:right="20"/>
        <w:jc w:val="both"/>
        <w:rPr>
          <w:rFonts w:eastAsia="Times New Roman"/>
          <w:sz w:val="28"/>
          <w:szCs w:val="28"/>
        </w:rPr>
      </w:pPr>
      <w:r w:rsidRPr="00E33D62">
        <w:rPr>
          <w:rFonts w:eastAsia="Times New Roman"/>
          <w:sz w:val="28"/>
          <w:szCs w:val="28"/>
        </w:rPr>
        <w:t>«удовлетворительно» (зачёт), если обучающиеся верно выполняют от 35% до 50% заданий; «хорошо» — от 51% до 65% заданий. «очень хорошо» (отлично) свыше 65%.</w:t>
      </w:r>
    </w:p>
    <w:p w:rsidR="00E849D3" w:rsidRPr="00E33D62" w:rsidRDefault="00E849D3" w:rsidP="0085659C">
      <w:pPr>
        <w:jc w:val="both"/>
        <w:rPr>
          <w:rFonts w:eastAsia="Times New Roman"/>
          <w:sz w:val="28"/>
          <w:szCs w:val="28"/>
        </w:rPr>
      </w:pPr>
    </w:p>
    <w:p w:rsidR="00E849D3" w:rsidRPr="00E33D62" w:rsidRDefault="00E849D3" w:rsidP="0085659C">
      <w:pPr>
        <w:jc w:val="both"/>
        <w:rPr>
          <w:rFonts w:eastAsia="Times New Roman"/>
          <w:sz w:val="28"/>
          <w:szCs w:val="28"/>
        </w:rPr>
      </w:pPr>
      <w:r w:rsidRPr="00E33D62">
        <w:rPr>
          <w:rFonts w:eastAsia="Times New Roman"/>
          <w:b/>
          <w:bCs/>
          <w:sz w:val="28"/>
          <w:szCs w:val="28"/>
        </w:rPr>
        <w:t>Показатели оценки деятельности педагогов</w:t>
      </w:r>
    </w:p>
    <w:p w:rsidR="00E849D3" w:rsidRPr="00E33D62" w:rsidRDefault="00E849D3" w:rsidP="0085659C">
      <w:pPr>
        <w:jc w:val="both"/>
        <w:rPr>
          <w:rFonts w:eastAsia="Times New Roman"/>
          <w:sz w:val="28"/>
          <w:szCs w:val="28"/>
        </w:rPr>
      </w:pPr>
    </w:p>
    <w:p w:rsidR="00E849D3" w:rsidRPr="00E33D62" w:rsidRDefault="00E849D3" w:rsidP="0085659C">
      <w:pPr>
        <w:ind w:right="20"/>
        <w:jc w:val="both"/>
        <w:rPr>
          <w:rFonts w:eastAsia="Times New Roman"/>
          <w:sz w:val="28"/>
          <w:szCs w:val="28"/>
        </w:rPr>
      </w:pPr>
      <w:r w:rsidRPr="00E33D62">
        <w:rPr>
          <w:rFonts w:eastAsia="Times New Roman"/>
          <w:sz w:val="28"/>
          <w:szCs w:val="28"/>
        </w:rPr>
        <w:t>Оценка деятельности педагогических кадров, осуществляющих образовательную деятельность обучающихся с умственной отсталостью, осуществляется на основе интегративных показателей:</w:t>
      </w:r>
    </w:p>
    <w:p w:rsidR="00E849D3" w:rsidRPr="00E33D62" w:rsidRDefault="00E849D3" w:rsidP="0085659C">
      <w:pPr>
        <w:jc w:val="both"/>
        <w:rPr>
          <w:rFonts w:eastAsia="Times New Roman"/>
          <w:sz w:val="28"/>
          <w:szCs w:val="28"/>
        </w:rPr>
      </w:pPr>
    </w:p>
    <w:p w:rsidR="00E849D3" w:rsidRPr="00E33D62" w:rsidRDefault="00E849D3" w:rsidP="0085659C">
      <w:pPr>
        <w:numPr>
          <w:ilvl w:val="0"/>
          <w:numId w:val="23"/>
        </w:numPr>
        <w:tabs>
          <w:tab w:val="left" w:pos="240"/>
        </w:tabs>
        <w:jc w:val="both"/>
        <w:rPr>
          <w:rFonts w:eastAsia="Times New Roman"/>
          <w:sz w:val="28"/>
          <w:szCs w:val="28"/>
        </w:rPr>
      </w:pPr>
      <w:r w:rsidRPr="00E33D62">
        <w:rPr>
          <w:rFonts w:eastAsia="Times New Roman"/>
          <w:sz w:val="28"/>
          <w:szCs w:val="28"/>
        </w:rPr>
        <w:t>Положительная динамика развития обучающегося («было» — «стало»);</w:t>
      </w:r>
    </w:p>
    <w:p w:rsidR="00E849D3" w:rsidRPr="00E33D62" w:rsidRDefault="00E849D3" w:rsidP="0085659C">
      <w:pPr>
        <w:numPr>
          <w:ilvl w:val="0"/>
          <w:numId w:val="23"/>
        </w:numPr>
        <w:tabs>
          <w:tab w:val="left" w:pos="240"/>
        </w:tabs>
        <w:jc w:val="both"/>
        <w:rPr>
          <w:rFonts w:eastAsia="Times New Roman"/>
          <w:sz w:val="28"/>
          <w:szCs w:val="28"/>
        </w:rPr>
      </w:pPr>
      <w:r w:rsidRPr="00E33D62">
        <w:rPr>
          <w:rFonts w:eastAsia="Times New Roman"/>
          <w:sz w:val="28"/>
          <w:szCs w:val="28"/>
        </w:rPr>
        <w:t>Сохранение психоэмоционального статуса обучающегося.</w:t>
      </w:r>
    </w:p>
    <w:p w:rsidR="00E849D3" w:rsidRPr="00E33D62" w:rsidRDefault="00E849D3" w:rsidP="0085659C">
      <w:pPr>
        <w:jc w:val="both"/>
        <w:rPr>
          <w:sz w:val="28"/>
          <w:szCs w:val="28"/>
        </w:rPr>
      </w:pPr>
    </w:p>
    <w:p w:rsidR="00E849D3" w:rsidRPr="00E33D62" w:rsidRDefault="00E849D3" w:rsidP="0085659C">
      <w:pPr>
        <w:numPr>
          <w:ilvl w:val="0"/>
          <w:numId w:val="24"/>
        </w:numPr>
        <w:tabs>
          <w:tab w:val="left" w:pos="312"/>
        </w:tabs>
        <w:ind w:right="20"/>
        <w:jc w:val="both"/>
        <w:rPr>
          <w:rFonts w:eastAsia="Times New Roman"/>
          <w:sz w:val="28"/>
          <w:szCs w:val="28"/>
        </w:rPr>
      </w:pPr>
      <w:r w:rsidRPr="00E33D62">
        <w:rPr>
          <w:rFonts w:eastAsia="Times New Roman"/>
          <w:sz w:val="28"/>
          <w:szCs w:val="28"/>
        </w:rPr>
        <w:t>целом эта оценка должна соответствовать требованиям, изложенным в профессиональном стандарте педагога.</w:t>
      </w:r>
    </w:p>
    <w:p w:rsidR="00E849D3" w:rsidRPr="00E33D62" w:rsidRDefault="00E849D3" w:rsidP="0085659C">
      <w:pPr>
        <w:jc w:val="both"/>
        <w:rPr>
          <w:rFonts w:eastAsia="Times New Roman"/>
          <w:sz w:val="28"/>
          <w:szCs w:val="28"/>
        </w:rPr>
      </w:pPr>
    </w:p>
    <w:p w:rsidR="00E849D3" w:rsidRPr="00E33D62" w:rsidRDefault="00E849D3" w:rsidP="0085659C">
      <w:pPr>
        <w:jc w:val="both"/>
        <w:rPr>
          <w:rFonts w:eastAsia="Times New Roman"/>
          <w:sz w:val="28"/>
          <w:szCs w:val="28"/>
        </w:rPr>
      </w:pPr>
      <w:r w:rsidRPr="00E33D62">
        <w:rPr>
          <w:rFonts w:eastAsia="Times New Roman"/>
          <w:b/>
          <w:bCs/>
          <w:sz w:val="28"/>
          <w:szCs w:val="28"/>
        </w:rPr>
        <w:t>Показатели оценки деятельности образовательной организации</w:t>
      </w:r>
    </w:p>
    <w:p w:rsidR="00E849D3" w:rsidRPr="00E33D62" w:rsidRDefault="00E849D3" w:rsidP="0085659C">
      <w:pPr>
        <w:jc w:val="both"/>
        <w:rPr>
          <w:rFonts w:eastAsia="Times New Roman"/>
          <w:sz w:val="28"/>
          <w:szCs w:val="28"/>
        </w:rPr>
      </w:pPr>
    </w:p>
    <w:p w:rsidR="00E849D3" w:rsidRPr="00E33D62" w:rsidRDefault="00E849D3" w:rsidP="0085659C">
      <w:pPr>
        <w:ind w:right="1320"/>
        <w:jc w:val="both"/>
        <w:rPr>
          <w:rFonts w:eastAsia="Times New Roman"/>
          <w:sz w:val="28"/>
          <w:szCs w:val="28"/>
        </w:rPr>
      </w:pPr>
      <w:r w:rsidRPr="00E33D62">
        <w:rPr>
          <w:rFonts w:eastAsia="Times New Roman"/>
          <w:sz w:val="28"/>
          <w:szCs w:val="28"/>
        </w:rPr>
        <w:t>Оценка результатов деятельности образовательной организации осуществляется в ходе: 1. Аккредитации.</w:t>
      </w:r>
    </w:p>
    <w:p w:rsidR="00E849D3" w:rsidRPr="00E33D62" w:rsidRDefault="00E849D3" w:rsidP="0085659C">
      <w:pPr>
        <w:jc w:val="both"/>
        <w:rPr>
          <w:rFonts w:eastAsia="Times New Roman"/>
          <w:sz w:val="28"/>
          <w:szCs w:val="28"/>
        </w:rPr>
      </w:pPr>
    </w:p>
    <w:p w:rsidR="00AA786F" w:rsidRPr="006B615F" w:rsidRDefault="00E849D3" w:rsidP="0085659C">
      <w:pPr>
        <w:jc w:val="both"/>
        <w:rPr>
          <w:rFonts w:eastAsia="Times New Roman"/>
          <w:sz w:val="28"/>
          <w:szCs w:val="28"/>
        </w:rPr>
      </w:pPr>
      <w:r w:rsidRPr="00E33D62">
        <w:rPr>
          <w:rFonts w:eastAsia="Times New Roman"/>
          <w:sz w:val="28"/>
          <w:szCs w:val="28"/>
        </w:rPr>
        <w:t>2. В рамках аттестации педагогических кадров.</w:t>
      </w:r>
    </w:p>
    <w:p w:rsidR="00E849D3" w:rsidRPr="006B615F" w:rsidRDefault="00E849D3" w:rsidP="0085659C">
      <w:pPr>
        <w:jc w:val="both"/>
        <w:rPr>
          <w:rFonts w:eastAsia="Times New Roman"/>
          <w:b/>
          <w:bCs/>
          <w:color w:val="00000A"/>
          <w:sz w:val="28"/>
          <w:szCs w:val="28"/>
        </w:rPr>
      </w:pPr>
      <w:r w:rsidRPr="00E33D62">
        <w:rPr>
          <w:rFonts w:eastAsia="Times New Roman"/>
          <w:b/>
          <w:bCs/>
          <w:color w:val="00000A"/>
          <w:sz w:val="28"/>
          <w:szCs w:val="28"/>
        </w:rPr>
        <w:t>2.2. Содержательный раздел</w:t>
      </w:r>
    </w:p>
    <w:p w:rsidR="00E849D3" w:rsidRPr="00E33D62" w:rsidRDefault="00E849D3" w:rsidP="0085659C">
      <w:pPr>
        <w:ind w:right="20"/>
        <w:jc w:val="both"/>
        <w:rPr>
          <w:rFonts w:eastAsia="Times New Roman"/>
          <w:b/>
          <w:bCs/>
          <w:i/>
          <w:iCs/>
          <w:color w:val="00000A"/>
          <w:sz w:val="28"/>
          <w:szCs w:val="28"/>
        </w:rPr>
      </w:pPr>
      <w:r w:rsidRPr="00E33D62">
        <w:rPr>
          <w:rFonts w:eastAsia="Times New Roman"/>
          <w:b/>
          <w:bCs/>
          <w:color w:val="00000A"/>
          <w:sz w:val="28"/>
          <w:szCs w:val="28"/>
        </w:rPr>
        <w:t xml:space="preserve">2.2.1. </w:t>
      </w:r>
      <w:r w:rsidRPr="00E33D62">
        <w:rPr>
          <w:rFonts w:eastAsia="Times New Roman"/>
          <w:b/>
          <w:bCs/>
          <w:i/>
          <w:iCs/>
          <w:color w:val="00000A"/>
          <w:sz w:val="28"/>
          <w:szCs w:val="28"/>
        </w:rPr>
        <w:t>Программа формирования базовых учебных действий</w:t>
      </w:r>
    </w:p>
    <w:p w:rsidR="00E849D3" w:rsidRPr="00E33D62" w:rsidRDefault="00E849D3" w:rsidP="0085659C">
      <w:pPr>
        <w:jc w:val="both"/>
        <w:rPr>
          <w:sz w:val="28"/>
          <w:szCs w:val="28"/>
        </w:rPr>
      </w:pPr>
      <w:r w:rsidRPr="00E33D62">
        <w:rPr>
          <w:rFonts w:eastAsia="Times New Roman"/>
          <w:sz w:val="28"/>
          <w:szCs w:val="28"/>
        </w:rPr>
        <w:t>Программа формирования базовых учебных действий (БУД) обучающихся с умственной отсталостью реализуется в начальных (I-IV) и старших классах. Она конкретизирует требования Стандарта к личностным и предметным результатам освоения АООП и служит основой разработки программ учебных дисциплин.</w:t>
      </w:r>
    </w:p>
    <w:p w:rsidR="00E849D3" w:rsidRPr="00E33D62" w:rsidRDefault="00E849D3" w:rsidP="0085659C">
      <w:pPr>
        <w:jc w:val="both"/>
        <w:rPr>
          <w:sz w:val="28"/>
          <w:szCs w:val="28"/>
        </w:rPr>
      </w:pPr>
    </w:p>
    <w:p w:rsidR="00E849D3" w:rsidRPr="00E33D62" w:rsidRDefault="00E849D3" w:rsidP="0085659C">
      <w:pPr>
        <w:ind w:right="20"/>
        <w:jc w:val="both"/>
        <w:rPr>
          <w:rFonts w:eastAsia="Times New Roman"/>
          <w:sz w:val="28"/>
          <w:szCs w:val="28"/>
        </w:rPr>
      </w:pPr>
      <w:r w:rsidRPr="00E33D62">
        <w:rPr>
          <w:rFonts w:eastAsia="Times New Roman"/>
          <w:sz w:val="28"/>
          <w:szCs w:val="28"/>
        </w:rPr>
        <w:t xml:space="preserve">Основная </w:t>
      </w:r>
      <w:r w:rsidRPr="00E33D62">
        <w:rPr>
          <w:rFonts w:eastAsia="Times New Roman"/>
          <w:b/>
          <w:bCs/>
          <w:i/>
          <w:iCs/>
          <w:sz w:val="28"/>
          <w:szCs w:val="28"/>
        </w:rPr>
        <w:t>цель</w:t>
      </w:r>
      <w:r w:rsidRPr="00E33D62">
        <w:rPr>
          <w:rFonts w:eastAsia="Times New Roman"/>
          <w:sz w:val="28"/>
          <w:szCs w:val="28"/>
        </w:rPr>
        <w:t xml:space="preserve"> реализации программы формирования БУД состоит в формировании школьника с умственной отсталостью как субъекта учебной деятельности, которая обеспечивает одно из направлений его подготовки к самостоятельной жизни в обществе и овладения доступными видами профильного труда.</w:t>
      </w:r>
    </w:p>
    <w:p w:rsidR="00974C21" w:rsidRPr="00E33D62" w:rsidRDefault="00974C21" w:rsidP="0085659C">
      <w:pPr>
        <w:ind w:right="20"/>
        <w:jc w:val="both"/>
        <w:rPr>
          <w:sz w:val="28"/>
          <w:szCs w:val="28"/>
        </w:rPr>
      </w:pPr>
    </w:p>
    <w:p w:rsidR="00E849D3" w:rsidRPr="00E33D62" w:rsidRDefault="00E849D3" w:rsidP="0085659C">
      <w:pPr>
        <w:jc w:val="both"/>
        <w:rPr>
          <w:sz w:val="28"/>
          <w:szCs w:val="28"/>
        </w:rPr>
      </w:pPr>
    </w:p>
    <w:p w:rsidR="00C3460E" w:rsidRDefault="00C3460E" w:rsidP="0085659C">
      <w:pPr>
        <w:jc w:val="both"/>
        <w:rPr>
          <w:rFonts w:eastAsia="Times New Roman"/>
          <w:b/>
          <w:bCs/>
          <w:i/>
          <w:iCs/>
          <w:sz w:val="28"/>
          <w:szCs w:val="28"/>
        </w:rPr>
      </w:pPr>
    </w:p>
    <w:p w:rsidR="00E849D3" w:rsidRPr="00E33D62" w:rsidRDefault="00E849D3" w:rsidP="0085659C">
      <w:pPr>
        <w:jc w:val="both"/>
        <w:rPr>
          <w:sz w:val="28"/>
          <w:szCs w:val="28"/>
        </w:rPr>
      </w:pPr>
      <w:r w:rsidRPr="00E33D62">
        <w:rPr>
          <w:rFonts w:eastAsia="Times New Roman"/>
          <w:b/>
          <w:bCs/>
          <w:i/>
          <w:iCs/>
          <w:sz w:val="28"/>
          <w:szCs w:val="28"/>
        </w:rPr>
        <w:lastRenderedPageBreak/>
        <w:t xml:space="preserve">Задачами </w:t>
      </w:r>
      <w:r w:rsidRPr="00E33D62">
        <w:rPr>
          <w:rFonts w:eastAsia="Times New Roman"/>
          <w:sz w:val="28"/>
          <w:szCs w:val="28"/>
        </w:rPr>
        <w:t>реализации программы являются:</w:t>
      </w:r>
    </w:p>
    <w:p w:rsidR="00E849D3" w:rsidRPr="00E33D62" w:rsidRDefault="00E849D3" w:rsidP="0085659C">
      <w:pPr>
        <w:numPr>
          <w:ilvl w:val="0"/>
          <w:numId w:val="25"/>
        </w:numPr>
        <w:tabs>
          <w:tab w:val="left" w:pos="160"/>
        </w:tabs>
        <w:jc w:val="both"/>
        <w:rPr>
          <w:rFonts w:eastAsia="Times New Roman"/>
          <w:sz w:val="28"/>
          <w:szCs w:val="28"/>
        </w:rPr>
      </w:pPr>
      <w:r w:rsidRPr="00E33D62">
        <w:rPr>
          <w:rFonts w:eastAsia="Times New Roman"/>
          <w:sz w:val="28"/>
          <w:szCs w:val="28"/>
        </w:rPr>
        <w:t>формирование мотивационного компонента учебной деятельности;</w:t>
      </w:r>
    </w:p>
    <w:p w:rsidR="00E849D3" w:rsidRPr="00E33D62" w:rsidRDefault="00E849D3" w:rsidP="0085659C">
      <w:pPr>
        <w:jc w:val="both"/>
        <w:rPr>
          <w:rFonts w:eastAsia="Times New Roman"/>
          <w:sz w:val="28"/>
          <w:szCs w:val="28"/>
        </w:rPr>
      </w:pPr>
    </w:p>
    <w:p w:rsidR="00E849D3" w:rsidRPr="00E33D62" w:rsidRDefault="00E849D3" w:rsidP="0085659C">
      <w:pPr>
        <w:numPr>
          <w:ilvl w:val="0"/>
          <w:numId w:val="25"/>
        </w:numPr>
        <w:tabs>
          <w:tab w:val="left" w:pos="228"/>
        </w:tabs>
        <w:ind w:right="20"/>
        <w:jc w:val="both"/>
        <w:rPr>
          <w:rFonts w:eastAsia="Times New Roman"/>
          <w:sz w:val="28"/>
          <w:szCs w:val="28"/>
        </w:rPr>
      </w:pPr>
      <w:r w:rsidRPr="00E33D62">
        <w:rPr>
          <w:rFonts w:eastAsia="Times New Roman"/>
          <w:sz w:val="28"/>
          <w:szCs w:val="28"/>
        </w:rPr>
        <w:t>овладение комплексом базовых учебных действий, составляющих операционный компонент учебной деятельности;</w:t>
      </w:r>
    </w:p>
    <w:p w:rsidR="00E849D3" w:rsidRPr="00E33D62" w:rsidRDefault="00E849D3" w:rsidP="0085659C">
      <w:pPr>
        <w:jc w:val="both"/>
        <w:rPr>
          <w:rFonts w:eastAsia="Times New Roman"/>
          <w:sz w:val="28"/>
          <w:szCs w:val="28"/>
        </w:rPr>
      </w:pPr>
    </w:p>
    <w:p w:rsidR="00E849D3" w:rsidRPr="00E33D62" w:rsidRDefault="00E849D3" w:rsidP="0085659C">
      <w:pPr>
        <w:numPr>
          <w:ilvl w:val="0"/>
          <w:numId w:val="25"/>
        </w:numPr>
        <w:tabs>
          <w:tab w:val="left" w:pos="266"/>
        </w:tabs>
        <w:ind w:right="20"/>
        <w:jc w:val="both"/>
        <w:rPr>
          <w:rFonts w:eastAsia="Times New Roman"/>
          <w:sz w:val="28"/>
          <w:szCs w:val="28"/>
        </w:rPr>
      </w:pPr>
      <w:r w:rsidRPr="00E33D62">
        <w:rPr>
          <w:rFonts w:eastAsia="Times New Roman"/>
          <w:sz w:val="28"/>
          <w:szCs w:val="28"/>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974C21" w:rsidRPr="00E33D62" w:rsidRDefault="00974C21" w:rsidP="0085659C">
      <w:pPr>
        <w:pStyle w:val="a5"/>
        <w:ind w:left="0"/>
        <w:jc w:val="both"/>
        <w:rPr>
          <w:rFonts w:eastAsia="Times New Roman"/>
          <w:sz w:val="28"/>
          <w:szCs w:val="28"/>
        </w:rPr>
      </w:pPr>
    </w:p>
    <w:p w:rsidR="00974C21" w:rsidRPr="00E33D62" w:rsidRDefault="00974C21" w:rsidP="0085659C">
      <w:pPr>
        <w:tabs>
          <w:tab w:val="left" w:pos="266"/>
        </w:tabs>
        <w:ind w:right="20"/>
        <w:jc w:val="both"/>
        <w:rPr>
          <w:rFonts w:eastAsia="Times New Roman"/>
          <w:sz w:val="28"/>
          <w:szCs w:val="28"/>
        </w:rPr>
      </w:pPr>
    </w:p>
    <w:p w:rsidR="00E849D3" w:rsidRPr="00E33D62" w:rsidRDefault="00E849D3" w:rsidP="0085659C">
      <w:pPr>
        <w:jc w:val="both"/>
        <w:rPr>
          <w:rFonts w:eastAsia="Times New Roman"/>
          <w:sz w:val="28"/>
          <w:szCs w:val="28"/>
        </w:rPr>
      </w:pPr>
    </w:p>
    <w:p w:rsidR="00974C21" w:rsidRPr="00E33D62" w:rsidRDefault="00E849D3" w:rsidP="0085659C">
      <w:pPr>
        <w:jc w:val="both"/>
        <w:rPr>
          <w:rFonts w:eastAsia="Times New Roman"/>
          <w:b/>
          <w:bCs/>
          <w:sz w:val="28"/>
          <w:szCs w:val="28"/>
        </w:rPr>
      </w:pPr>
      <w:r w:rsidRPr="00E33D62">
        <w:rPr>
          <w:rFonts w:eastAsia="Times New Roman"/>
          <w:b/>
          <w:bCs/>
          <w:sz w:val="28"/>
          <w:szCs w:val="28"/>
        </w:rPr>
        <w:t>Функции, состав и характеристика базовых учебных действий обучающихся с умственной отсталостью</w:t>
      </w:r>
    </w:p>
    <w:p w:rsidR="0018139F" w:rsidRPr="001B2CF8" w:rsidRDefault="00E849D3" w:rsidP="001B2CF8">
      <w:pPr>
        <w:jc w:val="both"/>
        <w:rPr>
          <w:rFonts w:eastAsia="Times New Roman"/>
          <w:sz w:val="28"/>
          <w:szCs w:val="28"/>
        </w:rPr>
      </w:pPr>
      <w:r w:rsidRPr="00E33D62">
        <w:rPr>
          <w:rFonts w:eastAsia="Times New Roman"/>
          <w:sz w:val="28"/>
          <w:szCs w:val="28"/>
        </w:rPr>
        <w:t>Современные подходы к повышению эффективности обучения предполагают формирование у</w:t>
      </w:r>
      <w:r w:rsidR="001B2CF8">
        <w:rPr>
          <w:rFonts w:eastAsia="Times New Roman"/>
          <w:sz w:val="28"/>
          <w:szCs w:val="28"/>
        </w:rPr>
        <w:t xml:space="preserve"> </w:t>
      </w:r>
      <w:r w:rsidRPr="00E33D62">
        <w:rPr>
          <w:rFonts w:eastAsia="Times New Roman"/>
          <w:sz w:val="28"/>
          <w:szCs w:val="28"/>
        </w:rPr>
        <w:t>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w:t>
      </w:r>
      <w:r w:rsidR="001B2CF8">
        <w:rPr>
          <w:rFonts w:eastAsia="Times New Roman"/>
          <w:sz w:val="28"/>
          <w:szCs w:val="28"/>
        </w:rPr>
        <w:t xml:space="preserve"> </w:t>
      </w:r>
      <w:r w:rsidR="0018139F" w:rsidRPr="00E33D62">
        <w:rPr>
          <w:rFonts w:eastAsia="Times New Roman"/>
          <w:sz w:val="28"/>
          <w:szCs w:val="28"/>
        </w:rPr>
        <w:t>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w:t>
      </w:r>
    </w:p>
    <w:p w:rsidR="001B2CF8" w:rsidRDefault="001B2CF8" w:rsidP="0085659C">
      <w:pPr>
        <w:jc w:val="both"/>
        <w:rPr>
          <w:sz w:val="28"/>
          <w:szCs w:val="28"/>
        </w:rPr>
      </w:pPr>
    </w:p>
    <w:p w:rsidR="0018139F" w:rsidRPr="00E33D62" w:rsidRDefault="0018139F" w:rsidP="0085659C">
      <w:pPr>
        <w:jc w:val="both"/>
        <w:rPr>
          <w:rFonts w:eastAsia="Times New Roman"/>
          <w:b/>
          <w:bCs/>
          <w:sz w:val="28"/>
          <w:szCs w:val="28"/>
        </w:rPr>
      </w:pPr>
      <w:r w:rsidRPr="00E33D62">
        <w:rPr>
          <w:rFonts w:eastAsia="Times New Roman"/>
          <w:b/>
          <w:bCs/>
          <w:sz w:val="28"/>
          <w:szCs w:val="28"/>
        </w:rPr>
        <w:t>Функции базовых учебных действий:</w:t>
      </w:r>
    </w:p>
    <w:p w:rsidR="00974C21" w:rsidRPr="00E33D62" w:rsidRDefault="00974C21" w:rsidP="0085659C">
      <w:pPr>
        <w:jc w:val="both"/>
        <w:rPr>
          <w:sz w:val="28"/>
          <w:szCs w:val="28"/>
        </w:rPr>
      </w:pPr>
    </w:p>
    <w:p w:rsidR="0018139F" w:rsidRPr="00E33D62" w:rsidRDefault="0018139F" w:rsidP="0085659C">
      <w:pPr>
        <w:numPr>
          <w:ilvl w:val="0"/>
          <w:numId w:val="26"/>
        </w:numPr>
        <w:tabs>
          <w:tab w:val="left" w:pos="160"/>
        </w:tabs>
        <w:jc w:val="both"/>
        <w:rPr>
          <w:rFonts w:eastAsia="Times New Roman"/>
          <w:sz w:val="28"/>
          <w:szCs w:val="28"/>
        </w:rPr>
      </w:pPr>
      <w:r w:rsidRPr="00E33D62">
        <w:rPr>
          <w:rFonts w:eastAsia="Times New Roman"/>
          <w:sz w:val="28"/>
          <w:szCs w:val="28"/>
        </w:rPr>
        <w:t>обеспечение успешности (эффективности) изучения содержания любой предметной области;</w:t>
      </w:r>
    </w:p>
    <w:p w:rsidR="0018139F" w:rsidRPr="00E33D62" w:rsidRDefault="0018139F" w:rsidP="0085659C">
      <w:pPr>
        <w:numPr>
          <w:ilvl w:val="0"/>
          <w:numId w:val="26"/>
        </w:numPr>
        <w:tabs>
          <w:tab w:val="left" w:pos="160"/>
        </w:tabs>
        <w:jc w:val="both"/>
        <w:rPr>
          <w:rFonts w:eastAsia="Times New Roman"/>
          <w:sz w:val="28"/>
          <w:szCs w:val="28"/>
        </w:rPr>
      </w:pPr>
      <w:r w:rsidRPr="00E33D62">
        <w:rPr>
          <w:rFonts w:eastAsia="Times New Roman"/>
          <w:sz w:val="28"/>
          <w:szCs w:val="28"/>
        </w:rPr>
        <w:t>реализация преемственности обучения на всех ступенях образования;</w:t>
      </w:r>
    </w:p>
    <w:p w:rsidR="0018139F" w:rsidRPr="00E33D62" w:rsidRDefault="0018139F" w:rsidP="0085659C">
      <w:pPr>
        <w:jc w:val="both"/>
        <w:rPr>
          <w:rFonts w:eastAsia="Times New Roman"/>
          <w:sz w:val="28"/>
          <w:szCs w:val="28"/>
        </w:rPr>
      </w:pPr>
    </w:p>
    <w:p w:rsidR="0018139F" w:rsidRPr="00E33D62" w:rsidRDefault="0018139F" w:rsidP="0085659C">
      <w:pPr>
        <w:numPr>
          <w:ilvl w:val="0"/>
          <w:numId w:val="26"/>
        </w:numPr>
        <w:tabs>
          <w:tab w:val="left" w:pos="381"/>
        </w:tabs>
        <w:ind w:right="100"/>
        <w:jc w:val="both"/>
        <w:rPr>
          <w:rFonts w:eastAsia="Times New Roman"/>
          <w:sz w:val="28"/>
          <w:szCs w:val="28"/>
        </w:rPr>
      </w:pPr>
      <w:r w:rsidRPr="00E33D62">
        <w:rPr>
          <w:rFonts w:eastAsia="Times New Roman"/>
          <w:sz w:val="28"/>
          <w:szCs w:val="28"/>
        </w:rPr>
        <w:t>формирование готовности школьника с умственной отсталостью к дальнейшему профессиональному образованию;</w:t>
      </w:r>
    </w:p>
    <w:p w:rsidR="0018139F" w:rsidRPr="00E33D62" w:rsidRDefault="0018139F" w:rsidP="0085659C">
      <w:pPr>
        <w:jc w:val="both"/>
        <w:rPr>
          <w:rFonts w:eastAsia="Times New Roman"/>
          <w:sz w:val="28"/>
          <w:szCs w:val="28"/>
        </w:rPr>
      </w:pPr>
    </w:p>
    <w:p w:rsidR="0018139F" w:rsidRPr="00E33D62" w:rsidRDefault="0018139F" w:rsidP="0085659C">
      <w:pPr>
        <w:numPr>
          <w:ilvl w:val="0"/>
          <w:numId w:val="26"/>
        </w:numPr>
        <w:tabs>
          <w:tab w:val="left" w:pos="160"/>
        </w:tabs>
        <w:jc w:val="both"/>
        <w:rPr>
          <w:rFonts w:eastAsia="Times New Roman"/>
          <w:sz w:val="28"/>
          <w:szCs w:val="28"/>
        </w:rPr>
      </w:pPr>
      <w:r w:rsidRPr="00E33D62">
        <w:rPr>
          <w:rFonts w:eastAsia="Times New Roman"/>
          <w:sz w:val="28"/>
          <w:szCs w:val="28"/>
        </w:rPr>
        <w:t>обеспечение целостности развития личности обучающегося.</w:t>
      </w:r>
    </w:p>
    <w:p w:rsidR="00974C21" w:rsidRPr="00E33D62" w:rsidRDefault="00974C21" w:rsidP="0085659C">
      <w:pPr>
        <w:pStyle w:val="a5"/>
        <w:ind w:left="0"/>
        <w:jc w:val="both"/>
        <w:rPr>
          <w:rFonts w:eastAsia="Times New Roman"/>
          <w:sz w:val="28"/>
          <w:szCs w:val="28"/>
        </w:rPr>
      </w:pPr>
    </w:p>
    <w:p w:rsidR="0018139F" w:rsidRPr="00E33D62" w:rsidRDefault="0018139F" w:rsidP="0085659C">
      <w:pPr>
        <w:jc w:val="both"/>
        <w:rPr>
          <w:rFonts w:eastAsia="Times New Roman"/>
          <w:b/>
          <w:bCs/>
          <w:sz w:val="28"/>
          <w:szCs w:val="28"/>
        </w:rPr>
      </w:pPr>
      <w:r w:rsidRPr="00E33D62">
        <w:rPr>
          <w:rFonts w:eastAsia="Times New Roman"/>
          <w:b/>
          <w:bCs/>
          <w:sz w:val="28"/>
          <w:szCs w:val="28"/>
        </w:rPr>
        <w:t>Состав базовых учебных действий:</w:t>
      </w:r>
    </w:p>
    <w:p w:rsidR="00974C21" w:rsidRPr="00E33D62" w:rsidRDefault="00974C21" w:rsidP="0085659C">
      <w:pPr>
        <w:jc w:val="both"/>
        <w:rPr>
          <w:sz w:val="28"/>
          <w:szCs w:val="28"/>
        </w:rPr>
      </w:pPr>
    </w:p>
    <w:p w:rsidR="0018139F" w:rsidRPr="00E33D62" w:rsidRDefault="0018139F" w:rsidP="001B2CF8">
      <w:pPr>
        <w:tabs>
          <w:tab w:val="left" w:pos="319"/>
        </w:tabs>
        <w:ind w:right="120"/>
        <w:jc w:val="both"/>
        <w:rPr>
          <w:rFonts w:eastAsia="Times New Roman"/>
          <w:sz w:val="28"/>
          <w:szCs w:val="28"/>
        </w:rPr>
      </w:pPr>
      <w:r w:rsidRPr="00E33D62">
        <w:rPr>
          <w:rFonts w:eastAsia="Times New Roman"/>
          <w:b/>
          <w:bCs/>
          <w:sz w:val="28"/>
          <w:szCs w:val="28"/>
        </w:rPr>
        <w:t xml:space="preserve">Личностные </w:t>
      </w:r>
      <w:r w:rsidRPr="00E33D62">
        <w:rPr>
          <w:rFonts w:eastAsia="Times New Roman"/>
          <w:sz w:val="28"/>
          <w:szCs w:val="28"/>
        </w:rPr>
        <w:t>учебные действия обеспечивают готовность ребенка к принятию новой роли</w:t>
      </w:r>
      <w:r w:rsidR="001B2CF8">
        <w:rPr>
          <w:rFonts w:eastAsia="Times New Roman"/>
          <w:sz w:val="28"/>
          <w:szCs w:val="28"/>
        </w:rPr>
        <w:t xml:space="preserve"> </w:t>
      </w:r>
      <w:r w:rsidRPr="00E33D62">
        <w:rPr>
          <w:rFonts w:eastAsia="Times New Roman"/>
          <w:sz w:val="28"/>
          <w:szCs w:val="28"/>
        </w:rPr>
        <w:t>ученика, понимание им на доступном уровне ролевых функций и включение в процесс обучения на основе интереса к его содержанию и организации.</w:t>
      </w:r>
    </w:p>
    <w:p w:rsidR="0018139F" w:rsidRPr="00E33D62" w:rsidRDefault="0018139F" w:rsidP="0085659C">
      <w:pPr>
        <w:jc w:val="both"/>
        <w:rPr>
          <w:rFonts w:eastAsia="Times New Roman"/>
          <w:sz w:val="28"/>
          <w:szCs w:val="28"/>
        </w:rPr>
      </w:pPr>
    </w:p>
    <w:p w:rsidR="0018139F" w:rsidRPr="00E33D62" w:rsidRDefault="0018139F" w:rsidP="0085659C">
      <w:pPr>
        <w:numPr>
          <w:ilvl w:val="0"/>
          <w:numId w:val="27"/>
        </w:numPr>
        <w:tabs>
          <w:tab w:val="left" w:pos="264"/>
        </w:tabs>
        <w:ind w:right="120"/>
        <w:jc w:val="both"/>
        <w:rPr>
          <w:rFonts w:eastAsia="Times New Roman"/>
          <w:sz w:val="28"/>
          <w:szCs w:val="28"/>
        </w:rPr>
      </w:pPr>
      <w:r w:rsidRPr="00E33D62">
        <w:rPr>
          <w:rFonts w:eastAsia="Times New Roman"/>
          <w:b/>
          <w:bCs/>
          <w:sz w:val="28"/>
          <w:szCs w:val="28"/>
        </w:rPr>
        <w:t xml:space="preserve">Коммуникативные </w:t>
      </w:r>
      <w:r w:rsidRPr="00E33D62">
        <w:rPr>
          <w:rFonts w:eastAsia="Times New Roman"/>
          <w:sz w:val="28"/>
          <w:szCs w:val="28"/>
        </w:rPr>
        <w:t>учебные действия обеспечивают способность вступать в коммуникацию со</w:t>
      </w:r>
      <w:r w:rsidR="001B2CF8">
        <w:rPr>
          <w:rFonts w:eastAsia="Times New Roman"/>
          <w:sz w:val="28"/>
          <w:szCs w:val="28"/>
        </w:rPr>
        <w:t xml:space="preserve"> </w:t>
      </w:r>
      <w:r w:rsidRPr="00E33D62">
        <w:rPr>
          <w:rFonts w:eastAsia="Times New Roman"/>
          <w:sz w:val="28"/>
          <w:szCs w:val="28"/>
        </w:rPr>
        <w:t>взрослыми и сверстниками в процессе обучения.</w:t>
      </w:r>
    </w:p>
    <w:p w:rsidR="0018139F" w:rsidRPr="00E33D62" w:rsidRDefault="0018139F" w:rsidP="0085659C">
      <w:pPr>
        <w:jc w:val="both"/>
        <w:rPr>
          <w:rFonts w:eastAsia="Times New Roman"/>
          <w:sz w:val="28"/>
          <w:szCs w:val="28"/>
        </w:rPr>
      </w:pPr>
    </w:p>
    <w:p w:rsidR="0018139F" w:rsidRPr="00E33D62" w:rsidRDefault="0018139F" w:rsidP="0085659C">
      <w:pPr>
        <w:numPr>
          <w:ilvl w:val="0"/>
          <w:numId w:val="27"/>
        </w:numPr>
        <w:tabs>
          <w:tab w:val="left" w:pos="240"/>
        </w:tabs>
        <w:ind w:right="120"/>
        <w:jc w:val="both"/>
        <w:rPr>
          <w:rFonts w:eastAsia="Times New Roman"/>
          <w:sz w:val="28"/>
          <w:szCs w:val="28"/>
        </w:rPr>
      </w:pPr>
      <w:r w:rsidRPr="00E33D62">
        <w:rPr>
          <w:rFonts w:eastAsia="Times New Roman"/>
          <w:b/>
          <w:bCs/>
          <w:sz w:val="28"/>
          <w:szCs w:val="28"/>
        </w:rPr>
        <w:lastRenderedPageBreak/>
        <w:t xml:space="preserve">Регулятивные </w:t>
      </w:r>
      <w:r w:rsidRPr="00E33D62">
        <w:rPr>
          <w:rFonts w:eastAsia="Times New Roman"/>
          <w:sz w:val="28"/>
          <w:szCs w:val="28"/>
        </w:rPr>
        <w:t>учебные действия обеспечивают успешную работу на любом уроке и любом этапе</w:t>
      </w:r>
      <w:r w:rsidR="001B2CF8">
        <w:rPr>
          <w:rFonts w:eastAsia="Times New Roman"/>
          <w:sz w:val="28"/>
          <w:szCs w:val="28"/>
        </w:rPr>
        <w:t xml:space="preserve"> </w:t>
      </w:r>
      <w:r w:rsidRPr="00E33D62">
        <w:rPr>
          <w:rFonts w:eastAsia="Times New Roman"/>
          <w:sz w:val="28"/>
          <w:szCs w:val="28"/>
        </w:rPr>
        <w:t>обучения. Благодаря им создаются условия для формирования и реализации начальных логических операций.</w:t>
      </w:r>
    </w:p>
    <w:p w:rsidR="0018139F" w:rsidRPr="00E33D62" w:rsidRDefault="0018139F" w:rsidP="0085659C">
      <w:pPr>
        <w:jc w:val="both"/>
        <w:rPr>
          <w:rFonts w:eastAsia="Times New Roman"/>
          <w:sz w:val="28"/>
          <w:szCs w:val="28"/>
        </w:rPr>
      </w:pPr>
    </w:p>
    <w:p w:rsidR="0018139F" w:rsidRPr="00E33D62" w:rsidRDefault="0018139F" w:rsidP="0085659C">
      <w:pPr>
        <w:numPr>
          <w:ilvl w:val="0"/>
          <w:numId w:val="27"/>
        </w:numPr>
        <w:tabs>
          <w:tab w:val="left" w:pos="254"/>
        </w:tabs>
        <w:ind w:right="100"/>
        <w:jc w:val="both"/>
        <w:rPr>
          <w:rFonts w:eastAsia="Times New Roman"/>
          <w:sz w:val="28"/>
          <w:szCs w:val="28"/>
        </w:rPr>
      </w:pPr>
      <w:r w:rsidRPr="00E33D62">
        <w:rPr>
          <w:rFonts w:eastAsia="Times New Roman"/>
          <w:b/>
          <w:bCs/>
          <w:sz w:val="28"/>
          <w:szCs w:val="28"/>
        </w:rPr>
        <w:t xml:space="preserve">Познавательные </w:t>
      </w:r>
      <w:r w:rsidRPr="00E33D62">
        <w:rPr>
          <w:rFonts w:eastAsia="Times New Roman"/>
          <w:sz w:val="28"/>
          <w:szCs w:val="28"/>
        </w:rPr>
        <w:t>учебные действия представлены комплексом начальных логических операций,</w:t>
      </w:r>
      <w:r w:rsidR="001B2CF8">
        <w:rPr>
          <w:rFonts w:eastAsia="Times New Roman"/>
          <w:sz w:val="28"/>
          <w:szCs w:val="28"/>
        </w:rPr>
        <w:t xml:space="preserve"> </w:t>
      </w:r>
      <w:r w:rsidRPr="00E33D62">
        <w:rPr>
          <w:rFonts w:eastAsia="Times New Roman"/>
          <w:sz w:val="28"/>
          <w:szCs w:val="28"/>
        </w:rPr>
        <w:t>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18139F" w:rsidRPr="00E33D62" w:rsidRDefault="0018139F" w:rsidP="0085659C">
      <w:pPr>
        <w:jc w:val="both"/>
        <w:rPr>
          <w:rFonts w:eastAsia="Times New Roman"/>
          <w:sz w:val="28"/>
          <w:szCs w:val="28"/>
        </w:rPr>
      </w:pPr>
    </w:p>
    <w:p w:rsidR="0018139F" w:rsidRPr="00E33D62" w:rsidRDefault="0018139F" w:rsidP="0085659C">
      <w:pPr>
        <w:ind w:right="100"/>
        <w:jc w:val="both"/>
        <w:rPr>
          <w:rFonts w:eastAsia="Times New Roman"/>
          <w:sz w:val="28"/>
          <w:szCs w:val="28"/>
        </w:rPr>
      </w:pPr>
      <w:r w:rsidRPr="00E33D62">
        <w:rPr>
          <w:rFonts w:eastAsia="Times New Roman"/>
          <w:sz w:val="28"/>
          <w:szCs w:val="28"/>
        </w:rPr>
        <w:t>Умение использовать все группы действий в различных образовательных ситуациях является показателем их сформированности. С учетом возрастных особенностей обучающихся с умственной отсталостью базовые учебные действия рассматриваются на различных этапах обучения.</w:t>
      </w:r>
    </w:p>
    <w:p w:rsidR="00974C21" w:rsidRPr="00E33D62" w:rsidRDefault="00974C21" w:rsidP="0085659C">
      <w:pPr>
        <w:ind w:right="100"/>
        <w:jc w:val="both"/>
        <w:rPr>
          <w:rFonts w:eastAsia="Times New Roman"/>
          <w:sz w:val="28"/>
          <w:szCs w:val="28"/>
        </w:rPr>
      </w:pPr>
    </w:p>
    <w:p w:rsidR="00974C21" w:rsidRPr="00E33D62" w:rsidRDefault="00974C21" w:rsidP="0085659C">
      <w:pPr>
        <w:ind w:right="100"/>
        <w:jc w:val="both"/>
        <w:rPr>
          <w:rFonts w:eastAsia="Times New Roman"/>
          <w:sz w:val="28"/>
          <w:szCs w:val="28"/>
        </w:rPr>
      </w:pPr>
    </w:p>
    <w:p w:rsidR="0018139F" w:rsidRPr="00E33D62" w:rsidRDefault="0018139F" w:rsidP="0085659C">
      <w:pPr>
        <w:jc w:val="both"/>
        <w:rPr>
          <w:sz w:val="28"/>
          <w:szCs w:val="28"/>
        </w:rPr>
      </w:pPr>
    </w:p>
    <w:p w:rsidR="0018139F" w:rsidRPr="00E33D62" w:rsidRDefault="0018139F" w:rsidP="0085659C">
      <w:pPr>
        <w:jc w:val="both"/>
        <w:rPr>
          <w:rFonts w:eastAsia="Times New Roman"/>
          <w:b/>
          <w:bCs/>
          <w:sz w:val="28"/>
          <w:szCs w:val="28"/>
        </w:rPr>
      </w:pPr>
      <w:r w:rsidRPr="00E33D62">
        <w:rPr>
          <w:rFonts w:eastAsia="Times New Roman"/>
          <w:b/>
          <w:bCs/>
          <w:sz w:val="28"/>
          <w:szCs w:val="28"/>
        </w:rPr>
        <w:t>Характеристика базовых учебных действий в соответствии с этапами обучения</w:t>
      </w:r>
    </w:p>
    <w:p w:rsidR="00974C21" w:rsidRPr="00E33D62" w:rsidRDefault="00974C21" w:rsidP="0085659C">
      <w:pPr>
        <w:jc w:val="both"/>
        <w:rPr>
          <w:rFonts w:eastAsia="Times New Roman"/>
          <w:b/>
          <w:bCs/>
          <w:sz w:val="28"/>
          <w:szCs w:val="28"/>
        </w:rPr>
      </w:pPr>
    </w:p>
    <w:p w:rsidR="00974C21" w:rsidRPr="00E33D62" w:rsidRDefault="00974C21" w:rsidP="0085659C">
      <w:pPr>
        <w:jc w:val="both"/>
        <w:rPr>
          <w:sz w:val="28"/>
          <w:szCs w:val="28"/>
        </w:rPr>
      </w:pPr>
    </w:p>
    <w:tbl>
      <w:tblPr>
        <w:tblW w:w="10350" w:type="dxa"/>
        <w:tblInd w:w="150" w:type="dxa"/>
        <w:tblLayout w:type="fixed"/>
        <w:tblCellMar>
          <w:left w:w="0" w:type="dxa"/>
          <w:right w:w="0" w:type="dxa"/>
        </w:tblCellMar>
        <w:tblLook w:val="04A0"/>
      </w:tblPr>
      <w:tblGrid>
        <w:gridCol w:w="3117"/>
        <w:gridCol w:w="30"/>
        <w:gridCol w:w="10"/>
        <w:gridCol w:w="6585"/>
        <w:gridCol w:w="598"/>
        <w:gridCol w:w="10"/>
      </w:tblGrid>
      <w:tr w:rsidR="00A22929" w:rsidRPr="00E33D62" w:rsidTr="00A22929">
        <w:trPr>
          <w:gridAfter w:val="1"/>
          <w:wAfter w:w="10" w:type="dxa"/>
          <w:trHeight w:val="264"/>
        </w:trPr>
        <w:tc>
          <w:tcPr>
            <w:tcW w:w="3117" w:type="dxa"/>
            <w:tcBorders>
              <w:top w:val="single" w:sz="8" w:space="0" w:color="auto"/>
              <w:left w:val="single" w:sz="8" w:space="0" w:color="auto"/>
            </w:tcBorders>
            <w:vAlign w:val="bottom"/>
          </w:tcPr>
          <w:p w:rsidR="00A22929" w:rsidRPr="00E33D62" w:rsidRDefault="00A22929" w:rsidP="0085659C">
            <w:pPr>
              <w:jc w:val="both"/>
              <w:rPr>
                <w:sz w:val="28"/>
                <w:szCs w:val="28"/>
              </w:rPr>
            </w:pPr>
            <w:r w:rsidRPr="00E33D62">
              <w:rPr>
                <w:rFonts w:eastAsia="Times New Roman"/>
                <w:b/>
                <w:bCs/>
                <w:w w:val="99"/>
                <w:sz w:val="28"/>
                <w:szCs w:val="28"/>
              </w:rPr>
              <w:t>I. Личностные учебные действия</w:t>
            </w:r>
          </w:p>
        </w:tc>
        <w:tc>
          <w:tcPr>
            <w:tcW w:w="40" w:type="dxa"/>
            <w:gridSpan w:val="2"/>
            <w:tcBorders>
              <w:top w:val="single" w:sz="8" w:space="0" w:color="auto"/>
              <w:right w:val="single" w:sz="8" w:space="0" w:color="auto"/>
            </w:tcBorders>
            <w:vAlign w:val="bottom"/>
          </w:tcPr>
          <w:p w:rsidR="00A22929" w:rsidRPr="00E33D62" w:rsidRDefault="00A22929" w:rsidP="0085659C">
            <w:pPr>
              <w:jc w:val="both"/>
              <w:rPr>
                <w:sz w:val="28"/>
                <w:szCs w:val="28"/>
              </w:rPr>
            </w:pPr>
          </w:p>
        </w:tc>
        <w:tc>
          <w:tcPr>
            <w:tcW w:w="6585" w:type="dxa"/>
            <w:tcBorders>
              <w:top w:val="single" w:sz="8" w:space="0" w:color="auto"/>
              <w:right w:val="single" w:sz="4" w:space="0" w:color="auto"/>
            </w:tcBorders>
            <w:vAlign w:val="bottom"/>
          </w:tcPr>
          <w:p w:rsidR="00A22929" w:rsidRPr="00E33D62" w:rsidRDefault="00A22929" w:rsidP="0085659C">
            <w:pPr>
              <w:jc w:val="both"/>
              <w:rPr>
                <w:sz w:val="28"/>
                <w:szCs w:val="28"/>
              </w:rPr>
            </w:pPr>
            <w:r w:rsidRPr="00E33D62">
              <w:rPr>
                <w:rFonts w:eastAsia="Times New Roman"/>
                <w:b/>
                <w:bCs/>
                <w:sz w:val="28"/>
                <w:szCs w:val="28"/>
              </w:rPr>
              <w:t>Включают следующие умения:</w:t>
            </w:r>
          </w:p>
        </w:tc>
        <w:tc>
          <w:tcPr>
            <w:tcW w:w="598" w:type="dxa"/>
            <w:tcBorders>
              <w:top w:val="nil"/>
              <w:left w:val="single" w:sz="4" w:space="0" w:color="auto"/>
              <w:right w:val="single" w:sz="8" w:space="0" w:color="auto"/>
            </w:tcBorders>
            <w:vAlign w:val="bottom"/>
          </w:tcPr>
          <w:p w:rsidR="00A22929" w:rsidRPr="00E33D62" w:rsidRDefault="00A22929" w:rsidP="00A22929">
            <w:pPr>
              <w:jc w:val="both"/>
              <w:rPr>
                <w:sz w:val="28"/>
                <w:szCs w:val="28"/>
              </w:rPr>
            </w:pPr>
          </w:p>
        </w:tc>
      </w:tr>
      <w:tr w:rsidR="00A22929" w:rsidRPr="00E33D62" w:rsidTr="00A22929">
        <w:trPr>
          <w:gridAfter w:val="1"/>
          <w:wAfter w:w="10" w:type="dxa"/>
          <w:trHeight w:val="270"/>
        </w:trPr>
        <w:tc>
          <w:tcPr>
            <w:tcW w:w="3117" w:type="dxa"/>
            <w:tcBorders>
              <w:left w:val="single" w:sz="8" w:space="0" w:color="auto"/>
            </w:tcBorders>
            <w:vAlign w:val="bottom"/>
          </w:tcPr>
          <w:p w:rsidR="00A22929" w:rsidRPr="00E33D62" w:rsidRDefault="00A22929" w:rsidP="0085659C">
            <w:pPr>
              <w:jc w:val="both"/>
              <w:rPr>
                <w:sz w:val="28"/>
                <w:szCs w:val="28"/>
              </w:rPr>
            </w:pPr>
          </w:p>
        </w:tc>
        <w:tc>
          <w:tcPr>
            <w:tcW w:w="40" w:type="dxa"/>
            <w:gridSpan w:val="2"/>
            <w:tcBorders>
              <w:right w:val="single" w:sz="8" w:space="0" w:color="auto"/>
            </w:tcBorders>
            <w:vAlign w:val="bottom"/>
          </w:tcPr>
          <w:p w:rsidR="00A22929" w:rsidRPr="00E33D62" w:rsidRDefault="00A22929" w:rsidP="0085659C">
            <w:pPr>
              <w:jc w:val="both"/>
              <w:rPr>
                <w:sz w:val="28"/>
                <w:szCs w:val="28"/>
              </w:rPr>
            </w:pPr>
          </w:p>
        </w:tc>
        <w:tc>
          <w:tcPr>
            <w:tcW w:w="6585" w:type="dxa"/>
            <w:tcBorders>
              <w:right w:val="single" w:sz="4" w:space="0" w:color="auto"/>
            </w:tcBorders>
            <w:vAlign w:val="bottom"/>
          </w:tcPr>
          <w:p w:rsidR="00A22929" w:rsidRPr="00E33D62" w:rsidRDefault="00A22929" w:rsidP="0085659C">
            <w:pPr>
              <w:jc w:val="both"/>
              <w:rPr>
                <w:sz w:val="28"/>
                <w:szCs w:val="28"/>
              </w:rPr>
            </w:pPr>
            <w:r w:rsidRPr="00E33D62">
              <w:rPr>
                <w:rFonts w:eastAsia="Times New Roman"/>
                <w:sz w:val="28"/>
                <w:szCs w:val="28"/>
              </w:rPr>
              <w:t>• осознание себя как ученика, заинтересованного</w:t>
            </w:r>
          </w:p>
        </w:tc>
        <w:tc>
          <w:tcPr>
            <w:tcW w:w="598" w:type="dxa"/>
            <w:tcBorders>
              <w:left w:val="single" w:sz="4" w:space="0" w:color="auto"/>
              <w:right w:val="single" w:sz="8" w:space="0" w:color="auto"/>
            </w:tcBorders>
            <w:vAlign w:val="bottom"/>
          </w:tcPr>
          <w:p w:rsidR="00A22929" w:rsidRPr="00E33D62" w:rsidRDefault="00A22929" w:rsidP="00A22929">
            <w:pPr>
              <w:jc w:val="both"/>
              <w:rPr>
                <w:sz w:val="28"/>
                <w:szCs w:val="28"/>
              </w:rPr>
            </w:pPr>
          </w:p>
        </w:tc>
      </w:tr>
      <w:tr w:rsidR="00A22929" w:rsidRPr="00E33D62" w:rsidTr="00A22929">
        <w:trPr>
          <w:gridAfter w:val="1"/>
          <w:wAfter w:w="10" w:type="dxa"/>
          <w:trHeight w:val="276"/>
        </w:trPr>
        <w:tc>
          <w:tcPr>
            <w:tcW w:w="3117" w:type="dxa"/>
            <w:tcBorders>
              <w:left w:val="single" w:sz="8" w:space="0" w:color="auto"/>
            </w:tcBorders>
            <w:vAlign w:val="bottom"/>
          </w:tcPr>
          <w:p w:rsidR="00A22929" w:rsidRPr="00E33D62" w:rsidRDefault="00A22929" w:rsidP="0085659C">
            <w:pPr>
              <w:jc w:val="both"/>
              <w:rPr>
                <w:sz w:val="28"/>
                <w:szCs w:val="28"/>
              </w:rPr>
            </w:pPr>
          </w:p>
        </w:tc>
        <w:tc>
          <w:tcPr>
            <w:tcW w:w="40" w:type="dxa"/>
            <w:gridSpan w:val="2"/>
            <w:tcBorders>
              <w:right w:val="single" w:sz="8" w:space="0" w:color="auto"/>
            </w:tcBorders>
            <w:vAlign w:val="bottom"/>
          </w:tcPr>
          <w:p w:rsidR="00A22929" w:rsidRPr="00E33D62" w:rsidRDefault="00A22929" w:rsidP="0085659C">
            <w:pPr>
              <w:jc w:val="both"/>
              <w:rPr>
                <w:sz w:val="28"/>
                <w:szCs w:val="28"/>
              </w:rPr>
            </w:pPr>
          </w:p>
        </w:tc>
        <w:tc>
          <w:tcPr>
            <w:tcW w:w="6585" w:type="dxa"/>
            <w:tcBorders>
              <w:right w:val="single" w:sz="4" w:space="0" w:color="auto"/>
            </w:tcBorders>
            <w:vAlign w:val="bottom"/>
          </w:tcPr>
          <w:p w:rsidR="00A22929" w:rsidRPr="00E33D62" w:rsidRDefault="00A22929" w:rsidP="0085659C">
            <w:pPr>
              <w:jc w:val="both"/>
              <w:rPr>
                <w:sz w:val="28"/>
                <w:szCs w:val="28"/>
              </w:rPr>
            </w:pPr>
            <w:r w:rsidRPr="00E33D62">
              <w:rPr>
                <w:rFonts w:eastAsia="Times New Roman"/>
                <w:sz w:val="28"/>
                <w:szCs w:val="28"/>
              </w:rPr>
              <w:t>посещением школы, обучением, занятиями, как</w:t>
            </w:r>
          </w:p>
        </w:tc>
        <w:tc>
          <w:tcPr>
            <w:tcW w:w="598" w:type="dxa"/>
            <w:tcBorders>
              <w:left w:val="single" w:sz="4" w:space="0" w:color="auto"/>
              <w:right w:val="single" w:sz="8" w:space="0" w:color="auto"/>
            </w:tcBorders>
            <w:vAlign w:val="bottom"/>
          </w:tcPr>
          <w:p w:rsidR="00A22929" w:rsidRPr="00E33D62" w:rsidRDefault="00A22929" w:rsidP="00A22929">
            <w:pPr>
              <w:jc w:val="both"/>
              <w:rPr>
                <w:sz w:val="28"/>
                <w:szCs w:val="28"/>
              </w:rPr>
            </w:pPr>
          </w:p>
        </w:tc>
      </w:tr>
      <w:tr w:rsidR="00A22929" w:rsidRPr="00E33D62" w:rsidTr="00A22929">
        <w:trPr>
          <w:gridAfter w:val="1"/>
          <w:wAfter w:w="10" w:type="dxa"/>
          <w:trHeight w:val="276"/>
        </w:trPr>
        <w:tc>
          <w:tcPr>
            <w:tcW w:w="3117" w:type="dxa"/>
            <w:tcBorders>
              <w:left w:val="single" w:sz="8" w:space="0" w:color="auto"/>
            </w:tcBorders>
            <w:vAlign w:val="bottom"/>
          </w:tcPr>
          <w:p w:rsidR="00A22929" w:rsidRPr="00E33D62" w:rsidRDefault="00A22929" w:rsidP="0085659C">
            <w:pPr>
              <w:jc w:val="both"/>
              <w:rPr>
                <w:sz w:val="28"/>
                <w:szCs w:val="28"/>
              </w:rPr>
            </w:pPr>
          </w:p>
        </w:tc>
        <w:tc>
          <w:tcPr>
            <w:tcW w:w="40" w:type="dxa"/>
            <w:gridSpan w:val="2"/>
            <w:tcBorders>
              <w:right w:val="single" w:sz="8" w:space="0" w:color="auto"/>
            </w:tcBorders>
            <w:vAlign w:val="bottom"/>
          </w:tcPr>
          <w:p w:rsidR="00A22929" w:rsidRPr="00E33D62" w:rsidRDefault="00A22929" w:rsidP="0085659C">
            <w:pPr>
              <w:jc w:val="both"/>
              <w:rPr>
                <w:sz w:val="28"/>
                <w:szCs w:val="28"/>
              </w:rPr>
            </w:pPr>
          </w:p>
        </w:tc>
        <w:tc>
          <w:tcPr>
            <w:tcW w:w="6585" w:type="dxa"/>
            <w:tcBorders>
              <w:right w:val="single" w:sz="4" w:space="0" w:color="auto"/>
            </w:tcBorders>
            <w:vAlign w:val="bottom"/>
          </w:tcPr>
          <w:p w:rsidR="00A22929" w:rsidRPr="00E33D62" w:rsidRDefault="00A22929" w:rsidP="0085659C">
            <w:pPr>
              <w:jc w:val="both"/>
              <w:rPr>
                <w:sz w:val="28"/>
                <w:szCs w:val="28"/>
              </w:rPr>
            </w:pPr>
            <w:r w:rsidRPr="00E33D62">
              <w:rPr>
                <w:rFonts w:eastAsia="Times New Roman"/>
                <w:sz w:val="28"/>
                <w:szCs w:val="28"/>
              </w:rPr>
              <w:t>члена семьи, одноклассника, друга;</w:t>
            </w:r>
          </w:p>
        </w:tc>
        <w:tc>
          <w:tcPr>
            <w:tcW w:w="598" w:type="dxa"/>
            <w:tcBorders>
              <w:left w:val="single" w:sz="4" w:space="0" w:color="auto"/>
              <w:right w:val="single" w:sz="8" w:space="0" w:color="auto"/>
            </w:tcBorders>
            <w:vAlign w:val="bottom"/>
          </w:tcPr>
          <w:p w:rsidR="00A22929" w:rsidRPr="00E33D62" w:rsidRDefault="00A22929" w:rsidP="00A22929">
            <w:pPr>
              <w:jc w:val="both"/>
              <w:rPr>
                <w:sz w:val="28"/>
                <w:szCs w:val="28"/>
              </w:rPr>
            </w:pPr>
          </w:p>
        </w:tc>
      </w:tr>
      <w:tr w:rsidR="00A22929" w:rsidRPr="00E33D62" w:rsidTr="00A22929">
        <w:trPr>
          <w:gridAfter w:val="1"/>
          <w:wAfter w:w="10" w:type="dxa"/>
          <w:trHeight w:val="276"/>
        </w:trPr>
        <w:tc>
          <w:tcPr>
            <w:tcW w:w="3117" w:type="dxa"/>
            <w:tcBorders>
              <w:left w:val="single" w:sz="8" w:space="0" w:color="auto"/>
            </w:tcBorders>
            <w:vAlign w:val="bottom"/>
          </w:tcPr>
          <w:p w:rsidR="00A22929" w:rsidRPr="00E33D62" w:rsidRDefault="00A22929" w:rsidP="0085659C">
            <w:pPr>
              <w:jc w:val="both"/>
              <w:rPr>
                <w:sz w:val="28"/>
                <w:szCs w:val="28"/>
              </w:rPr>
            </w:pPr>
          </w:p>
        </w:tc>
        <w:tc>
          <w:tcPr>
            <w:tcW w:w="40" w:type="dxa"/>
            <w:gridSpan w:val="2"/>
            <w:tcBorders>
              <w:right w:val="single" w:sz="8" w:space="0" w:color="auto"/>
            </w:tcBorders>
            <w:vAlign w:val="bottom"/>
          </w:tcPr>
          <w:p w:rsidR="00A22929" w:rsidRPr="00E33D62" w:rsidRDefault="00A22929" w:rsidP="0085659C">
            <w:pPr>
              <w:jc w:val="both"/>
              <w:rPr>
                <w:sz w:val="28"/>
                <w:szCs w:val="28"/>
              </w:rPr>
            </w:pPr>
          </w:p>
        </w:tc>
        <w:tc>
          <w:tcPr>
            <w:tcW w:w="6585" w:type="dxa"/>
            <w:tcBorders>
              <w:right w:val="single" w:sz="4" w:space="0" w:color="auto"/>
            </w:tcBorders>
            <w:vAlign w:val="bottom"/>
          </w:tcPr>
          <w:p w:rsidR="00A22929" w:rsidRPr="00E33D62" w:rsidRDefault="00A22929" w:rsidP="0085659C">
            <w:pPr>
              <w:jc w:val="both"/>
              <w:rPr>
                <w:sz w:val="28"/>
                <w:szCs w:val="28"/>
              </w:rPr>
            </w:pPr>
            <w:r w:rsidRPr="00E33D62">
              <w:rPr>
                <w:rFonts w:eastAsia="Times New Roman"/>
                <w:sz w:val="28"/>
                <w:szCs w:val="28"/>
              </w:rPr>
              <w:t>• способность к осмыслению социального</w:t>
            </w:r>
          </w:p>
        </w:tc>
        <w:tc>
          <w:tcPr>
            <w:tcW w:w="598" w:type="dxa"/>
            <w:tcBorders>
              <w:left w:val="single" w:sz="4" w:space="0" w:color="auto"/>
              <w:right w:val="single" w:sz="8" w:space="0" w:color="auto"/>
            </w:tcBorders>
            <w:vAlign w:val="bottom"/>
          </w:tcPr>
          <w:p w:rsidR="00A22929" w:rsidRPr="00E33D62" w:rsidRDefault="00A22929" w:rsidP="00A22929">
            <w:pPr>
              <w:jc w:val="both"/>
              <w:rPr>
                <w:sz w:val="28"/>
                <w:szCs w:val="28"/>
              </w:rPr>
            </w:pPr>
          </w:p>
        </w:tc>
      </w:tr>
      <w:tr w:rsidR="00A22929" w:rsidRPr="00E33D62" w:rsidTr="00A22929">
        <w:trPr>
          <w:gridAfter w:val="1"/>
          <w:wAfter w:w="10" w:type="dxa"/>
          <w:trHeight w:val="276"/>
        </w:trPr>
        <w:tc>
          <w:tcPr>
            <w:tcW w:w="3117" w:type="dxa"/>
            <w:tcBorders>
              <w:left w:val="single" w:sz="8" w:space="0" w:color="auto"/>
            </w:tcBorders>
            <w:vAlign w:val="bottom"/>
          </w:tcPr>
          <w:p w:rsidR="00A22929" w:rsidRPr="00E33D62" w:rsidRDefault="00A22929" w:rsidP="0085659C">
            <w:pPr>
              <w:jc w:val="both"/>
              <w:rPr>
                <w:sz w:val="28"/>
                <w:szCs w:val="28"/>
              </w:rPr>
            </w:pPr>
          </w:p>
        </w:tc>
        <w:tc>
          <w:tcPr>
            <w:tcW w:w="40" w:type="dxa"/>
            <w:gridSpan w:val="2"/>
            <w:tcBorders>
              <w:right w:val="single" w:sz="8" w:space="0" w:color="auto"/>
            </w:tcBorders>
            <w:vAlign w:val="bottom"/>
          </w:tcPr>
          <w:p w:rsidR="00A22929" w:rsidRPr="00E33D62" w:rsidRDefault="00A22929" w:rsidP="0085659C">
            <w:pPr>
              <w:jc w:val="both"/>
              <w:rPr>
                <w:sz w:val="28"/>
                <w:szCs w:val="28"/>
              </w:rPr>
            </w:pPr>
          </w:p>
        </w:tc>
        <w:tc>
          <w:tcPr>
            <w:tcW w:w="6585" w:type="dxa"/>
            <w:tcBorders>
              <w:right w:val="single" w:sz="4" w:space="0" w:color="auto"/>
            </w:tcBorders>
            <w:vAlign w:val="bottom"/>
          </w:tcPr>
          <w:p w:rsidR="00A22929" w:rsidRPr="00E33D62" w:rsidRDefault="00A22929" w:rsidP="0085659C">
            <w:pPr>
              <w:jc w:val="both"/>
              <w:rPr>
                <w:sz w:val="28"/>
                <w:szCs w:val="28"/>
              </w:rPr>
            </w:pPr>
            <w:r w:rsidRPr="00E33D62">
              <w:rPr>
                <w:rFonts w:eastAsia="Times New Roman"/>
                <w:sz w:val="28"/>
                <w:szCs w:val="28"/>
              </w:rPr>
              <w:t>окружения, своего места в нем, принятие</w:t>
            </w:r>
          </w:p>
        </w:tc>
        <w:tc>
          <w:tcPr>
            <w:tcW w:w="598" w:type="dxa"/>
            <w:tcBorders>
              <w:left w:val="single" w:sz="4" w:space="0" w:color="auto"/>
              <w:right w:val="single" w:sz="8" w:space="0" w:color="auto"/>
            </w:tcBorders>
            <w:vAlign w:val="bottom"/>
          </w:tcPr>
          <w:p w:rsidR="00A22929" w:rsidRPr="00E33D62" w:rsidRDefault="00A22929" w:rsidP="00A22929">
            <w:pPr>
              <w:jc w:val="both"/>
              <w:rPr>
                <w:sz w:val="28"/>
                <w:szCs w:val="28"/>
              </w:rPr>
            </w:pPr>
          </w:p>
        </w:tc>
      </w:tr>
      <w:tr w:rsidR="00A22929" w:rsidRPr="00E33D62" w:rsidTr="00A22929">
        <w:trPr>
          <w:gridAfter w:val="1"/>
          <w:wAfter w:w="10" w:type="dxa"/>
          <w:trHeight w:val="276"/>
        </w:trPr>
        <w:tc>
          <w:tcPr>
            <w:tcW w:w="3117" w:type="dxa"/>
            <w:tcBorders>
              <w:left w:val="single" w:sz="8" w:space="0" w:color="auto"/>
            </w:tcBorders>
            <w:vAlign w:val="bottom"/>
          </w:tcPr>
          <w:p w:rsidR="00A22929" w:rsidRPr="00E33D62" w:rsidRDefault="00A22929" w:rsidP="0085659C">
            <w:pPr>
              <w:jc w:val="both"/>
              <w:rPr>
                <w:sz w:val="28"/>
                <w:szCs w:val="28"/>
              </w:rPr>
            </w:pPr>
          </w:p>
        </w:tc>
        <w:tc>
          <w:tcPr>
            <w:tcW w:w="40" w:type="dxa"/>
            <w:gridSpan w:val="2"/>
            <w:tcBorders>
              <w:right w:val="single" w:sz="8" w:space="0" w:color="auto"/>
            </w:tcBorders>
            <w:vAlign w:val="bottom"/>
          </w:tcPr>
          <w:p w:rsidR="00A22929" w:rsidRPr="00E33D62" w:rsidRDefault="00A22929" w:rsidP="0085659C">
            <w:pPr>
              <w:jc w:val="both"/>
              <w:rPr>
                <w:sz w:val="28"/>
                <w:szCs w:val="28"/>
              </w:rPr>
            </w:pPr>
          </w:p>
        </w:tc>
        <w:tc>
          <w:tcPr>
            <w:tcW w:w="6585" w:type="dxa"/>
            <w:tcBorders>
              <w:right w:val="single" w:sz="4" w:space="0" w:color="auto"/>
            </w:tcBorders>
            <w:vAlign w:val="bottom"/>
          </w:tcPr>
          <w:p w:rsidR="00A22929" w:rsidRPr="00E33D62" w:rsidRDefault="00A22929" w:rsidP="0085659C">
            <w:pPr>
              <w:jc w:val="both"/>
              <w:rPr>
                <w:sz w:val="28"/>
                <w:szCs w:val="28"/>
              </w:rPr>
            </w:pPr>
            <w:r w:rsidRPr="00E33D62">
              <w:rPr>
                <w:rFonts w:eastAsia="Times New Roman"/>
                <w:sz w:val="28"/>
                <w:szCs w:val="28"/>
              </w:rPr>
              <w:t>соответствующих возрасту ценностей и</w:t>
            </w:r>
          </w:p>
        </w:tc>
        <w:tc>
          <w:tcPr>
            <w:tcW w:w="598" w:type="dxa"/>
            <w:tcBorders>
              <w:left w:val="single" w:sz="4" w:space="0" w:color="auto"/>
              <w:right w:val="single" w:sz="8" w:space="0" w:color="auto"/>
            </w:tcBorders>
            <w:vAlign w:val="bottom"/>
          </w:tcPr>
          <w:p w:rsidR="00A22929" w:rsidRPr="00E33D62" w:rsidRDefault="00A22929" w:rsidP="00A22929">
            <w:pPr>
              <w:jc w:val="both"/>
              <w:rPr>
                <w:sz w:val="28"/>
                <w:szCs w:val="28"/>
              </w:rPr>
            </w:pPr>
          </w:p>
        </w:tc>
      </w:tr>
      <w:tr w:rsidR="00A22929" w:rsidRPr="00E33D62" w:rsidTr="00A22929">
        <w:trPr>
          <w:gridAfter w:val="1"/>
          <w:wAfter w:w="10" w:type="dxa"/>
          <w:trHeight w:val="276"/>
        </w:trPr>
        <w:tc>
          <w:tcPr>
            <w:tcW w:w="3117" w:type="dxa"/>
            <w:tcBorders>
              <w:left w:val="single" w:sz="8" w:space="0" w:color="auto"/>
            </w:tcBorders>
            <w:vAlign w:val="bottom"/>
          </w:tcPr>
          <w:p w:rsidR="00A22929" w:rsidRPr="00E33D62" w:rsidRDefault="00A22929" w:rsidP="0085659C">
            <w:pPr>
              <w:jc w:val="both"/>
              <w:rPr>
                <w:sz w:val="28"/>
                <w:szCs w:val="28"/>
              </w:rPr>
            </w:pPr>
          </w:p>
        </w:tc>
        <w:tc>
          <w:tcPr>
            <w:tcW w:w="40" w:type="dxa"/>
            <w:gridSpan w:val="2"/>
            <w:tcBorders>
              <w:right w:val="single" w:sz="8" w:space="0" w:color="auto"/>
            </w:tcBorders>
            <w:vAlign w:val="bottom"/>
          </w:tcPr>
          <w:p w:rsidR="00A22929" w:rsidRPr="00E33D62" w:rsidRDefault="00A22929" w:rsidP="0085659C">
            <w:pPr>
              <w:jc w:val="both"/>
              <w:rPr>
                <w:sz w:val="28"/>
                <w:szCs w:val="28"/>
              </w:rPr>
            </w:pPr>
          </w:p>
        </w:tc>
        <w:tc>
          <w:tcPr>
            <w:tcW w:w="6585" w:type="dxa"/>
            <w:tcBorders>
              <w:right w:val="single" w:sz="4" w:space="0" w:color="auto"/>
            </w:tcBorders>
            <w:vAlign w:val="bottom"/>
          </w:tcPr>
          <w:p w:rsidR="00A22929" w:rsidRPr="00E33D62" w:rsidRDefault="00A22929" w:rsidP="0085659C">
            <w:pPr>
              <w:jc w:val="both"/>
              <w:rPr>
                <w:sz w:val="28"/>
                <w:szCs w:val="28"/>
              </w:rPr>
            </w:pPr>
            <w:r w:rsidRPr="00E33D62">
              <w:rPr>
                <w:rFonts w:eastAsia="Times New Roman"/>
                <w:sz w:val="28"/>
                <w:szCs w:val="28"/>
              </w:rPr>
              <w:t>социальных ролей;</w:t>
            </w:r>
          </w:p>
        </w:tc>
        <w:tc>
          <w:tcPr>
            <w:tcW w:w="598" w:type="dxa"/>
            <w:tcBorders>
              <w:left w:val="single" w:sz="4" w:space="0" w:color="auto"/>
              <w:right w:val="single" w:sz="8" w:space="0" w:color="auto"/>
            </w:tcBorders>
            <w:vAlign w:val="bottom"/>
          </w:tcPr>
          <w:p w:rsidR="00A22929" w:rsidRPr="00E33D62" w:rsidRDefault="00A22929" w:rsidP="00A22929">
            <w:pPr>
              <w:jc w:val="both"/>
              <w:rPr>
                <w:sz w:val="28"/>
                <w:szCs w:val="28"/>
              </w:rPr>
            </w:pPr>
          </w:p>
        </w:tc>
      </w:tr>
      <w:tr w:rsidR="00A22929" w:rsidRPr="00E33D62" w:rsidTr="00A22929">
        <w:trPr>
          <w:gridAfter w:val="1"/>
          <w:wAfter w:w="10" w:type="dxa"/>
          <w:trHeight w:val="276"/>
        </w:trPr>
        <w:tc>
          <w:tcPr>
            <w:tcW w:w="3117" w:type="dxa"/>
            <w:tcBorders>
              <w:left w:val="single" w:sz="8" w:space="0" w:color="auto"/>
            </w:tcBorders>
            <w:vAlign w:val="bottom"/>
          </w:tcPr>
          <w:p w:rsidR="00A22929" w:rsidRPr="00E33D62" w:rsidRDefault="00A22929" w:rsidP="0085659C">
            <w:pPr>
              <w:jc w:val="both"/>
              <w:rPr>
                <w:sz w:val="28"/>
                <w:szCs w:val="28"/>
              </w:rPr>
            </w:pPr>
          </w:p>
        </w:tc>
        <w:tc>
          <w:tcPr>
            <w:tcW w:w="40" w:type="dxa"/>
            <w:gridSpan w:val="2"/>
            <w:tcBorders>
              <w:right w:val="single" w:sz="8" w:space="0" w:color="auto"/>
            </w:tcBorders>
            <w:vAlign w:val="bottom"/>
          </w:tcPr>
          <w:p w:rsidR="00A22929" w:rsidRPr="00E33D62" w:rsidRDefault="00A22929" w:rsidP="0085659C">
            <w:pPr>
              <w:jc w:val="both"/>
              <w:rPr>
                <w:sz w:val="28"/>
                <w:szCs w:val="28"/>
              </w:rPr>
            </w:pPr>
          </w:p>
        </w:tc>
        <w:tc>
          <w:tcPr>
            <w:tcW w:w="6585" w:type="dxa"/>
            <w:tcBorders>
              <w:right w:val="single" w:sz="4" w:space="0" w:color="auto"/>
            </w:tcBorders>
            <w:vAlign w:val="bottom"/>
          </w:tcPr>
          <w:p w:rsidR="00A22929" w:rsidRPr="00E33D62" w:rsidRDefault="00A22929" w:rsidP="0085659C">
            <w:pPr>
              <w:jc w:val="both"/>
              <w:rPr>
                <w:sz w:val="28"/>
                <w:szCs w:val="28"/>
              </w:rPr>
            </w:pPr>
            <w:r w:rsidRPr="00E33D62">
              <w:rPr>
                <w:rFonts w:eastAsia="Times New Roman"/>
                <w:sz w:val="28"/>
                <w:szCs w:val="28"/>
              </w:rPr>
              <w:t>• положительное отношение к окружающей</w:t>
            </w:r>
          </w:p>
        </w:tc>
        <w:tc>
          <w:tcPr>
            <w:tcW w:w="598" w:type="dxa"/>
            <w:tcBorders>
              <w:left w:val="single" w:sz="4" w:space="0" w:color="auto"/>
              <w:right w:val="single" w:sz="8" w:space="0" w:color="auto"/>
            </w:tcBorders>
            <w:vAlign w:val="bottom"/>
          </w:tcPr>
          <w:p w:rsidR="00A22929" w:rsidRPr="00E33D62" w:rsidRDefault="00A22929" w:rsidP="00A22929">
            <w:pPr>
              <w:jc w:val="both"/>
              <w:rPr>
                <w:sz w:val="28"/>
                <w:szCs w:val="28"/>
              </w:rPr>
            </w:pPr>
          </w:p>
        </w:tc>
      </w:tr>
      <w:tr w:rsidR="00A22929" w:rsidRPr="00E33D62" w:rsidTr="00A22929">
        <w:trPr>
          <w:gridAfter w:val="1"/>
          <w:wAfter w:w="10" w:type="dxa"/>
          <w:trHeight w:val="276"/>
        </w:trPr>
        <w:tc>
          <w:tcPr>
            <w:tcW w:w="3117" w:type="dxa"/>
            <w:tcBorders>
              <w:left w:val="single" w:sz="8" w:space="0" w:color="auto"/>
            </w:tcBorders>
            <w:vAlign w:val="bottom"/>
          </w:tcPr>
          <w:p w:rsidR="00A22929" w:rsidRPr="00E33D62" w:rsidRDefault="00A22929" w:rsidP="0085659C">
            <w:pPr>
              <w:jc w:val="both"/>
              <w:rPr>
                <w:sz w:val="28"/>
                <w:szCs w:val="28"/>
              </w:rPr>
            </w:pPr>
          </w:p>
        </w:tc>
        <w:tc>
          <w:tcPr>
            <w:tcW w:w="40" w:type="dxa"/>
            <w:gridSpan w:val="2"/>
            <w:tcBorders>
              <w:right w:val="single" w:sz="8" w:space="0" w:color="auto"/>
            </w:tcBorders>
            <w:vAlign w:val="bottom"/>
          </w:tcPr>
          <w:p w:rsidR="00A22929" w:rsidRPr="00E33D62" w:rsidRDefault="00A22929" w:rsidP="0085659C">
            <w:pPr>
              <w:jc w:val="both"/>
              <w:rPr>
                <w:sz w:val="28"/>
                <w:szCs w:val="28"/>
              </w:rPr>
            </w:pPr>
          </w:p>
        </w:tc>
        <w:tc>
          <w:tcPr>
            <w:tcW w:w="6585" w:type="dxa"/>
            <w:tcBorders>
              <w:right w:val="single" w:sz="4" w:space="0" w:color="auto"/>
            </w:tcBorders>
            <w:vAlign w:val="bottom"/>
          </w:tcPr>
          <w:p w:rsidR="00A22929" w:rsidRPr="00E33D62" w:rsidRDefault="00A22929" w:rsidP="0085659C">
            <w:pPr>
              <w:jc w:val="both"/>
              <w:rPr>
                <w:sz w:val="28"/>
                <w:szCs w:val="28"/>
              </w:rPr>
            </w:pPr>
            <w:r w:rsidRPr="00E33D62">
              <w:rPr>
                <w:rFonts w:eastAsia="Times New Roman"/>
                <w:sz w:val="28"/>
                <w:szCs w:val="28"/>
              </w:rPr>
              <w:t>действительности, готовность к организации</w:t>
            </w:r>
          </w:p>
        </w:tc>
        <w:tc>
          <w:tcPr>
            <w:tcW w:w="598" w:type="dxa"/>
            <w:tcBorders>
              <w:left w:val="single" w:sz="4" w:space="0" w:color="auto"/>
              <w:right w:val="single" w:sz="8" w:space="0" w:color="auto"/>
            </w:tcBorders>
            <w:vAlign w:val="bottom"/>
          </w:tcPr>
          <w:p w:rsidR="00A22929" w:rsidRPr="00E33D62" w:rsidRDefault="00A22929" w:rsidP="00A22929">
            <w:pPr>
              <w:jc w:val="both"/>
              <w:rPr>
                <w:sz w:val="28"/>
                <w:szCs w:val="28"/>
              </w:rPr>
            </w:pPr>
          </w:p>
        </w:tc>
      </w:tr>
      <w:tr w:rsidR="00A22929" w:rsidRPr="00E33D62" w:rsidTr="00A22929">
        <w:trPr>
          <w:gridAfter w:val="1"/>
          <w:wAfter w:w="10" w:type="dxa"/>
          <w:trHeight w:val="277"/>
        </w:trPr>
        <w:tc>
          <w:tcPr>
            <w:tcW w:w="3117" w:type="dxa"/>
            <w:tcBorders>
              <w:left w:val="single" w:sz="8" w:space="0" w:color="auto"/>
            </w:tcBorders>
            <w:vAlign w:val="bottom"/>
          </w:tcPr>
          <w:p w:rsidR="00A22929" w:rsidRPr="00E33D62" w:rsidRDefault="00A22929" w:rsidP="0085659C">
            <w:pPr>
              <w:jc w:val="both"/>
              <w:rPr>
                <w:sz w:val="28"/>
                <w:szCs w:val="28"/>
              </w:rPr>
            </w:pPr>
          </w:p>
        </w:tc>
        <w:tc>
          <w:tcPr>
            <w:tcW w:w="40" w:type="dxa"/>
            <w:gridSpan w:val="2"/>
            <w:tcBorders>
              <w:right w:val="single" w:sz="8" w:space="0" w:color="auto"/>
            </w:tcBorders>
            <w:vAlign w:val="bottom"/>
          </w:tcPr>
          <w:p w:rsidR="00A22929" w:rsidRPr="00E33D62" w:rsidRDefault="00A22929" w:rsidP="0085659C">
            <w:pPr>
              <w:jc w:val="both"/>
              <w:rPr>
                <w:sz w:val="28"/>
                <w:szCs w:val="28"/>
              </w:rPr>
            </w:pPr>
          </w:p>
        </w:tc>
        <w:tc>
          <w:tcPr>
            <w:tcW w:w="6585" w:type="dxa"/>
            <w:tcBorders>
              <w:right w:val="single" w:sz="4" w:space="0" w:color="auto"/>
            </w:tcBorders>
            <w:vAlign w:val="bottom"/>
          </w:tcPr>
          <w:p w:rsidR="00A22929" w:rsidRPr="00E33D62" w:rsidRDefault="00A22929" w:rsidP="0085659C">
            <w:pPr>
              <w:jc w:val="both"/>
              <w:rPr>
                <w:sz w:val="28"/>
                <w:szCs w:val="28"/>
              </w:rPr>
            </w:pPr>
            <w:r w:rsidRPr="00E33D62">
              <w:rPr>
                <w:rFonts w:eastAsia="Times New Roman"/>
                <w:sz w:val="28"/>
                <w:szCs w:val="28"/>
              </w:rPr>
              <w:t>взаимодействия с ней и эстетическому ее</w:t>
            </w:r>
          </w:p>
        </w:tc>
        <w:tc>
          <w:tcPr>
            <w:tcW w:w="598" w:type="dxa"/>
            <w:tcBorders>
              <w:left w:val="single" w:sz="4" w:space="0" w:color="auto"/>
              <w:right w:val="single" w:sz="8" w:space="0" w:color="auto"/>
            </w:tcBorders>
            <w:vAlign w:val="bottom"/>
          </w:tcPr>
          <w:p w:rsidR="00A22929" w:rsidRPr="00E33D62" w:rsidRDefault="00A22929" w:rsidP="00A22929">
            <w:pPr>
              <w:jc w:val="both"/>
              <w:rPr>
                <w:sz w:val="28"/>
                <w:szCs w:val="28"/>
              </w:rPr>
            </w:pPr>
          </w:p>
        </w:tc>
      </w:tr>
      <w:tr w:rsidR="00A22929" w:rsidRPr="00E33D62" w:rsidTr="00A22929">
        <w:trPr>
          <w:gridAfter w:val="1"/>
          <w:wAfter w:w="10" w:type="dxa"/>
          <w:trHeight w:val="276"/>
        </w:trPr>
        <w:tc>
          <w:tcPr>
            <w:tcW w:w="3117" w:type="dxa"/>
            <w:tcBorders>
              <w:left w:val="single" w:sz="8" w:space="0" w:color="auto"/>
            </w:tcBorders>
            <w:vAlign w:val="bottom"/>
          </w:tcPr>
          <w:p w:rsidR="00A22929" w:rsidRPr="00E33D62" w:rsidRDefault="00A22929" w:rsidP="0085659C">
            <w:pPr>
              <w:jc w:val="both"/>
              <w:rPr>
                <w:sz w:val="28"/>
                <w:szCs w:val="28"/>
              </w:rPr>
            </w:pPr>
          </w:p>
        </w:tc>
        <w:tc>
          <w:tcPr>
            <w:tcW w:w="40" w:type="dxa"/>
            <w:gridSpan w:val="2"/>
            <w:tcBorders>
              <w:right w:val="single" w:sz="8" w:space="0" w:color="auto"/>
            </w:tcBorders>
            <w:vAlign w:val="bottom"/>
          </w:tcPr>
          <w:p w:rsidR="00A22929" w:rsidRPr="00E33D62" w:rsidRDefault="00A22929" w:rsidP="0085659C">
            <w:pPr>
              <w:jc w:val="both"/>
              <w:rPr>
                <w:sz w:val="28"/>
                <w:szCs w:val="28"/>
              </w:rPr>
            </w:pPr>
          </w:p>
        </w:tc>
        <w:tc>
          <w:tcPr>
            <w:tcW w:w="6585" w:type="dxa"/>
            <w:tcBorders>
              <w:right w:val="single" w:sz="4" w:space="0" w:color="auto"/>
            </w:tcBorders>
            <w:vAlign w:val="bottom"/>
          </w:tcPr>
          <w:p w:rsidR="00A22929" w:rsidRPr="00E33D62" w:rsidRDefault="00A22929" w:rsidP="0085659C">
            <w:pPr>
              <w:jc w:val="both"/>
              <w:rPr>
                <w:sz w:val="28"/>
                <w:szCs w:val="28"/>
              </w:rPr>
            </w:pPr>
            <w:r w:rsidRPr="00E33D62">
              <w:rPr>
                <w:rFonts w:eastAsia="Times New Roman"/>
                <w:sz w:val="28"/>
                <w:szCs w:val="28"/>
              </w:rPr>
              <w:t>восприятию;</w:t>
            </w:r>
          </w:p>
        </w:tc>
        <w:tc>
          <w:tcPr>
            <w:tcW w:w="598" w:type="dxa"/>
            <w:tcBorders>
              <w:left w:val="single" w:sz="4" w:space="0" w:color="auto"/>
              <w:right w:val="single" w:sz="8" w:space="0" w:color="auto"/>
            </w:tcBorders>
            <w:vAlign w:val="bottom"/>
          </w:tcPr>
          <w:p w:rsidR="00A22929" w:rsidRPr="00E33D62" w:rsidRDefault="00A22929" w:rsidP="00A22929">
            <w:pPr>
              <w:jc w:val="both"/>
              <w:rPr>
                <w:sz w:val="28"/>
                <w:szCs w:val="28"/>
              </w:rPr>
            </w:pPr>
          </w:p>
        </w:tc>
      </w:tr>
      <w:tr w:rsidR="00A22929" w:rsidRPr="00E33D62" w:rsidTr="00A22929">
        <w:trPr>
          <w:gridAfter w:val="1"/>
          <w:wAfter w:w="10" w:type="dxa"/>
          <w:trHeight w:val="276"/>
        </w:trPr>
        <w:tc>
          <w:tcPr>
            <w:tcW w:w="3117" w:type="dxa"/>
            <w:tcBorders>
              <w:left w:val="single" w:sz="8" w:space="0" w:color="auto"/>
            </w:tcBorders>
            <w:vAlign w:val="bottom"/>
          </w:tcPr>
          <w:p w:rsidR="00A22929" w:rsidRPr="00E33D62" w:rsidRDefault="00A22929" w:rsidP="0085659C">
            <w:pPr>
              <w:jc w:val="both"/>
              <w:rPr>
                <w:sz w:val="28"/>
                <w:szCs w:val="28"/>
              </w:rPr>
            </w:pPr>
          </w:p>
        </w:tc>
        <w:tc>
          <w:tcPr>
            <w:tcW w:w="40" w:type="dxa"/>
            <w:gridSpan w:val="2"/>
            <w:tcBorders>
              <w:right w:val="single" w:sz="8" w:space="0" w:color="auto"/>
            </w:tcBorders>
            <w:vAlign w:val="bottom"/>
          </w:tcPr>
          <w:p w:rsidR="00A22929" w:rsidRPr="00E33D62" w:rsidRDefault="00A22929" w:rsidP="0085659C">
            <w:pPr>
              <w:jc w:val="both"/>
              <w:rPr>
                <w:sz w:val="28"/>
                <w:szCs w:val="28"/>
              </w:rPr>
            </w:pPr>
          </w:p>
        </w:tc>
        <w:tc>
          <w:tcPr>
            <w:tcW w:w="6585" w:type="dxa"/>
            <w:tcBorders>
              <w:right w:val="single" w:sz="4" w:space="0" w:color="auto"/>
            </w:tcBorders>
            <w:vAlign w:val="bottom"/>
          </w:tcPr>
          <w:p w:rsidR="00A22929" w:rsidRPr="00E33D62" w:rsidRDefault="00A22929" w:rsidP="0085659C">
            <w:pPr>
              <w:jc w:val="both"/>
              <w:rPr>
                <w:sz w:val="28"/>
                <w:szCs w:val="28"/>
              </w:rPr>
            </w:pPr>
            <w:r w:rsidRPr="00E33D62">
              <w:rPr>
                <w:rFonts w:eastAsia="Times New Roman"/>
                <w:sz w:val="28"/>
                <w:szCs w:val="28"/>
              </w:rPr>
              <w:t>• целостный, социально ориентированный взгляд</w:t>
            </w:r>
          </w:p>
        </w:tc>
        <w:tc>
          <w:tcPr>
            <w:tcW w:w="598" w:type="dxa"/>
            <w:tcBorders>
              <w:left w:val="single" w:sz="4" w:space="0" w:color="auto"/>
              <w:right w:val="single" w:sz="8" w:space="0" w:color="auto"/>
            </w:tcBorders>
            <w:vAlign w:val="bottom"/>
          </w:tcPr>
          <w:p w:rsidR="00A22929" w:rsidRPr="00E33D62" w:rsidRDefault="00A22929" w:rsidP="00A22929">
            <w:pPr>
              <w:jc w:val="both"/>
              <w:rPr>
                <w:sz w:val="28"/>
                <w:szCs w:val="28"/>
              </w:rPr>
            </w:pPr>
          </w:p>
        </w:tc>
      </w:tr>
      <w:tr w:rsidR="00A22929" w:rsidRPr="00E33D62" w:rsidTr="00A22929">
        <w:trPr>
          <w:gridAfter w:val="1"/>
          <w:wAfter w:w="10" w:type="dxa"/>
          <w:trHeight w:val="276"/>
        </w:trPr>
        <w:tc>
          <w:tcPr>
            <w:tcW w:w="3117" w:type="dxa"/>
            <w:tcBorders>
              <w:left w:val="single" w:sz="8" w:space="0" w:color="auto"/>
            </w:tcBorders>
            <w:vAlign w:val="bottom"/>
          </w:tcPr>
          <w:p w:rsidR="00A22929" w:rsidRPr="00E33D62" w:rsidRDefault="00A22929" w:rsidP="0085659C">
            <w:pPr>
              <w:jc w:val="both"/>
              <w:rPr>
                <w:sz w:val="28"/>
                <w:szCs w:val="28"/>
              </w:rPr>
            </w:pPr>
          </w:p>
        </w:tc>
        <w:tc>
          <w:tcPr>
            <w:tcW w:w="40" w:type="dxa"/>
            <w:gridSpan w:val="2"/>
            <w:tcBorders>
              <w:right w:val="single" w:sz="8" w:space="0" w:color="auto"/>
            </w:tcBorders>
            <w:vAlign w:val="bottom"/>
          </w:tcPr>
          <w:p w:rsidR="00A22929" w:rsidRPr="00E33D62" w:rsidRDefault="00A22929" w:rsidP="0085659C">
            <w:pPr>
              <w:jc w:val="both"/>
              <w:rPr>
                <w:sz w:val="28"/>
                <w:szCs w:val="28"/>
              </w:rPr>
            </w:pPr>
          </w:p>
        </w:tc>
        <w:tc>
          <w:tcPr>
            <w:tcW w:w="6585" w:type="dxa"/>
            <w:tcBorders>
              <w:right w:val="single" w:sz="4" w:space="0" w:color="auto"/>
            </w:tcBorders>
            <w:vAlign w:val="bottom"/>
          </w:tcPr>
          <w:p w:rsidR="00A22929" w:rsidRPr="00E33D62" w:rsidRDefault="00A22929" w:rsidP="0085659C">
            <w:pPr>
              <w:jc w:val="both"/>
              <w:rPr>
                <w:sz w:val="28"/>
                <w:szCs w:val="28"/>
              </w:rPr>
            </w:pPr>
            <w:r w:rsidRPr="00E33D62">
              <w:rPr>
                <w:rFonts w:eastAsia="Times New Roman"/>
                <w:sz w:val="28"/>
                <w:szCs w:val="28"/>
              </w:rPr>
              <w:t>на мир в единстве его природной и социальной</w:t>
            </w:r>
          </w:p>
        </w:tc>
        <w:tc>
          <w:tcPr>
            <w:tcW w:w="598" w:type="dxa"/>
            <w:tcBorders>
              <w:left w:val="single" w:sz="4" w:space="0" w:color="auto"/>
              <w:right w:val="single" w:sz="8" w:space="0" w:color="auto"/>
            </w:tcBorders>
            <w:vAlign w:val="bottom"/>
          </w:tcPr>
          <w:p w:rsidR="00A22929" w:rsidRPr="00E33D62" w:rsidRDefault="00A22929" w:rsidP="00A22929">
            <w:pPr>
              <w:jc w:val="both"/>
              <w:rPr>
                <w:sz w:val="28"/>
                <w:szCs w:val="28"/>
              </w:rPr>
            </w:pPr>
          </w:p>
        </w:tc>
      </w:tr>
      <w:tr w:rsidR="00A22929" w:rsidRPr="00E33D62" w:rsidTr="00A22929">
        <w:trPr>
          <w:gridAfter w:val="1"/>
          <w:wAfter w:w="10" w:type="dxa"/>
          <w:trHeight w:val="276"/>
        </w:trPr>
        <w:tc>
          <w:tcPr>
            <w:tcW w:w="3117" w:type="dxa"/>
            <w:tcBorders>
              <w:left w:val="single" w:sz="8" w:space="0" w:color="auto"/>
            </w:tcBorders>
            <w:vAlign w:val="bottom"/>
          </w:tcPr>
          <w:p w:rsidR="00A22929" w:rsidRPr="00E33D62" w:rsidRDefault="00A22929" w:rsidP="0085659C">
            <w:pPr>
              <w:jc w:val="both"/>
              <w:rPr>
                <w:sz w:val="28"/>
                <w:szCs w:val="28"/>
              </w:rPr>
            </w:pPr>
          </w:p>
        </w:tc>
        <w:tc>
          <w:tcPr>
            <w:tcW w:w="40" w:type="dxa"/>
            <w:gridSpan w:val="2"/>
            <w:tcBorders>
              <w:right w:val="single" w:sz="8" w:space="0" w:color="auto"/>
            </w:tcBorders>
            <w:vAlign w:val="bottom"/>
          </w:tcPr>
          <w:p w:rsidR="00A22929" w:rsidRPr="00E33D62" w:rsidRDefault="00A22929" w:rsidP="0085659C">
            <w:pPr>
              <w:jc w:val="both"/>
              <w:rPr>
                <w:sz w:val="28"/>
                <w:szCs w:val="28"/>
              </w:rPr>
            </w:pPr>
          </w:p>
        </w:tc>
        <w:tc>
          <w:tcPr>
            <w:tcW w:w="6585" w:type="dxa"/>
            <w:tcBorders>
              <w:right w:val="single" w:sz="4" w:space="0" w:color="auto"/>
            </w:tcBorders>
            <w:vAlign w:val="bottom"/>
          </w:tcPr>
          <w:p w:rsidR="00A22929" w:rsidRPr="00E33D62" w:rsidRDefault="00A22929" w:rsidP="0085659C">
            <w:pPr>
              <w:jc w:val="both"/>
              <w:rPr>
                <w:sz w:val="28"/>
                <w:szCs w:val="28"/>
              </w:rPr>
            </w:pPr>
            <w:r w:rsidRPr="00E33D62">
              <w:rPr>
                <w:rFonts w:eastAsia="Times New Roman"/>
                <w:sz w:val="28"/>
                <w:szCs w:val="28"/>
              </w:rPr>
              <w:t>частей;</w:t>
            </w:r>
          </w:p>
        </w:tc>
        <w:tc>
          <w:tcPr>
            <w:tcW w:w="598" w:type="dxa"/>
            <w:tcBorders>
              <w:left w:val="single" w:sz="4" w:space="0" w:color="auto"/>
              <w:right w:val="single" w:sz="8" w:space="0" w:color="auto"/>
            </w:tcBorders>
            <w:vAlign w:val="bottom"/>
          </w:tcPr>
          <w:p w:rsidR="00A22929" w:rsidRPr="00E33D62" w:rsidRDefault="00A22929" w:rsidP="00A22929">
            <w:pPr>
              <w:jc w:val="both"/>
              <w:rPr>
                <w:sz w:val="28"/>
                <w:szCs w:val="28"/>
              </w:rPr>
            </w:pPr>
          </w:p>
        </w:tc>
      </w:tr>
      <w:tr w:rsidR="00A22929" w:rsidRPr="00E33D62" w:rsidTr="00A22929">
        <w:trPr>
          <w:gridAfter w:val="1"/>
          <w:wAfter w:w="10" w:type="dxa"/>
          <w:trHeight w:val="276"/>
        </w:trPr>
        <w:tc>
          <w:tcPr>
            <w:tcW w:w="3117" w:type="dxa"/>
            <w:tcBorders>
              <w:left w:val="single" w:sz="8" w:space="0" w:color="auto"/>
            </w:tcBorders>
            <w:vAlign w:val="bottom"/>
          </w:tcPr>
          <w:p w:rsidR="00A22929" w:rsidRPr="00E33D62" w:rsidRDefault="00A22929" w:rsidP="0085659C">
            <w:pPr>
              <w:jc w:val="both"/>
              <w:rPr>
                <w:sz w:val="28"/>
                <w:szCs w:val="28"/>
              </w:rPr>
            </w:pPr>
          </w:p>
        </w:tc>
        <w:tc>
          <w:tcPr>
            <w:tcW w:w="40" w:type="dxa"/>
            <w:gridSpan w:val="2"/>
            <w:tcBorders>
              <w:right w:val="single" w:sz="8" w:space="0" w:color="auto"/>
            </w:tcBorders>
            <w:vAlign w:val="bottom"/>
          </w:tcPr>
          <w:p w:rsidR="00A22929" w:rsidRPr="00E33D62" w:rsidRDefault="00A22929" w:rsidP="0085659C">
            <w:pPr>
              <w:jc w:val="both"/>
              <w:rPr>
                <w:sz w:val="28"/>
                <w:szCs w:val="28"/>
              </w:rPr>
            </w:pPr>
          </w:p>
        </w:tc>
        <w:tc>
          <w:tcPr>
            <w:tcW w:w="6585" w:type="dxa"/>
            <w:tcBorders>
              <w:right w:val="single" w:sz="4" w:space="0" w:color="auto"/>
            </w:tcBorders>
            <w:vAlign w:val="bottom"/>
          </w:tcPr>
          <w:p w:rsidR="00A22929" w:rsidRPr="00E33D62" w:rsidRDefault="00A22929" w:rsidP="0085659C">
            <w:pPr>
              <w:jc w:val="both"/>
              <w:rPr>
                <w:sz w:val="28"/>
                <w:szCs w:val="28"/>
              </w:rPr>
            </w:pPr>
            <w:r w:rsidRPr="00E33D62">
              <w:rPr>
                <w:rFonts w:eastAsia="Times New Roman"/>
                <w:sz w:val="28"/>
                <w:szCs w:val="28"/>
              </w:rPr>
              <w:t>• самостоятельность в выполнении учебных</w:t>
            </w:r>
          </w:p>
        </w:tc>
        <w:tc>
          <w:tcPr>
            <w:tcW w:w="598" w:type="dxa"/>
            <w:tcBorders>
              <w:left w:val="single" w:sz="4" w:space="0" w:color="auto"/>
              <w:right w:val="single" w:sz="8" w:space="0" w:color="auto"/>
            </w:tcBorders>
            <w:vAlign w:val="bottom"/>
          </w:tcPr>
          <w:p w:rsidR="00A22929" w:rsidRPr="00E33D62" w:rsidRDefault="00A22929" w:rsidP="00A22929">
            <w:pPr>
              <w:jc w:val="both"/>
              <w:rPr>
                <w:sz w:val="28"/>
                <w:szCs w:val="28"/>
              </w:rPr>
            </w:pPr>
          </w:p>
        </w:tc>
      </w:tr>
      <w:tr w:rsidR="00A22929" w:rsidRPr="00E33D62" w:rsidTr="00A22929">
        <w:trPr>
          <w:gridAfter w:val="1"/>
          <w:wAfter w:w="10" w:type="dxa"/>
          <w:trHeight w:val="276"/>
        </w:trPr>
        <w:tc>
          <w:tcPr>
            <w:tcW w:w="3117" w:type="dxa"/>
            <w:tcBorders>
              <w:left w:val="single" w:sz="8" w:space="0" w:color="auto"/>
            </w:tcBorders>
            <w:vAlign w:val="bottom"/>
          </w:tcPr>
          <w:p w:rsidR="00A22929" w:rsidRPr="00E33D62" w:rsidRDefault="00A22929" w:rsidP="0085659C">
            <w:pPr>
              <w:jc w:val="both"/>
              <w:rPr>
                <w:sz w:val="28"/>
                <w:szCs w:val="28"/>
              </w:rPr>
            </w:pPr>
          </w:p>
        </w:tc>
        <w:tc>
          <w:tcPr>
            <w:tcW w:w="40" w:type="dxa"/>
            <w:gridSpan w:val="2"/>
            <w:tcBorders>
              <w:right w:val="single" w:sz="8" w:space="0" w:color="auto"/>
            </w:tcBorders>
            <w:vAlign w:val="bottom"/>
          </w:tcPr>
          <w:p w:rsidR="00A22929" w:rsidRPr="00E33D62" w:rsidRDefault="00A22929" w:rsidP="0085659C">
            <w:pPr>
              <w:jc w:val="both"/>
              <w:rPr>
                <w:sz w:val="28"/>
                <w:szCs w:val="28"/>
              </w:rPr>
            </w:pPr>
          </w:p>
        </w:tc>
        <w:tc>
          <w:tcPr>
            <w:tcW w:w="6585" w:type="dxa"/>
            <w:tcBorders>
              <w:right w:val="single" w:sz="4" w:space="0" w:color="auto"/>
            </w:tcBorders>
            <w:vAlign w:val="bottom"/>
          </w:tcPr>
          <w:p w:rsidR="00A22929" w:rsidRPr="00E33D62" w:rsidRDefault="00A22929" w:rsidP="0085659C">
            <w:pPr>
              <w:jc w:val="both"/>
              <w:rPr>
                <w:sz w:val="28"/>
                <w:szCs w:val="28"/>
              </w:rPr>
            </w:pPr>
            <w:r w:rsidRPr="00E33D62">
              <w:rPr>
                <w:rFonts w:eastAsia="Times New Roman"/>
                <w:sz w:val="28"/>
                <w:szCs w:val="28"/>
              </w:rPr>
              <w:t>заданий, поручений, договоренностей;</w:t>
            </w:r>
          </w:p>
        </w:tc>
        <w:tc>
          <w:tcPr>
            <w:tcW w:w="598" w:type="dxa"/>
            <w:tcBorders>
              <w:left w:val="single" w:sz="4" w:space="0" w:color="auto"/>
              <w:right w:val="single" w:sz="8" w:space="0" w:color="auto"/>
            </w:tcBorders>
            <w:vAlign w:val="bottom"/>
          </w:tcPr>
          <w:p w:rsidR="00A22929" w:rsidRPr="00E33D62" w:rsidRDefault="00A22929" w:rsidP="00A22929">
            <w:pPr>
              <w:jc w:val="both"/>
              <w:rPr>
                <w:sz w:val="28"/>
                <w:szCs w:val="28"/>
              </w:rPr>
            </w:pPr>
          </w:p>
        </w:tc>
      </w:tr>
      <w:tr w:rsidR="00A22929" w:rsidRPr="00E33D62" w:rsidTr="00A22929">
        <w:trPr>
          <w:gridAfter w:val="1"/>
          <w:wAfter w:w="10" w:type="dxa"/>
          <w:trHeight w:val="276"/>
        </w:trPr>
        <w:tc>
          <w:tcPr>
            <w:tcW w:w="3117" w:type="dxa"/>
            <w:tcBorders>
              <w:left w:val="single" w:sz="8" w:space="0" w:color="auto"/>
            </w:tcBorders>
            <w:vAlign w:val="bottom"/>
          </w:tcPr>
          <w:p w:rsidR="00A22929" w:rsidRPr="00E33D62" w:rsidRDefault="00A22929" w:rsidP="0085659C">
            <w:pPr>
              <w:jc w:val="both"/>
              <w:rPr>
                <w:sz w:val="28"/>
                <w:szCs w:val="28"/>
              </w:rPr>
            </w:pPr>
          </w:p>
        </w:tc>
        <w:tc>
          <w:tcPr>
            <w:tcW w:w="40" w:type="dxa"/>
            <w:gridSpan w:val="2"/>
            <w:tcBorders>
              <w:right w:val="single" w:sz="8" w:space="0" w:color="auto"/>
            </w:tcBorders>
            <w:vAlign w:val="bottom"/>
          </w:tcPr>
          <w:p w:rsidR="00A22929" w:rsidRPr="00E33D62" w:rsidRDefault="00A22929" w:rsidP="0085659C">
            <w:pPr>
              <w:jc w:val="both"/>
              <w:rPr>
                <w:sz w:val="28"/>
                <w:szCs w:val="28"/>
              </w:rPr>
            </w:pPr>
          </w:p>
        </w:tc>
        <w:tc>
          <w:tcPr>
            <w:tcW w:w="6585" w:type="dxa"/>
            <w:tcBorders>
              <w:right w:val="single" w:sz="4" w:space="0" w:color="auto"/>
            </w:tcBorders>
            <w:vAlign w:val="bottom"/>
          </w:tcPr>
          <w:p w:rsidR="00A22929" w:rsidRPr="00E33D62" w:rsidRDefault="00A22929" w:rsidP="0085659C">
            <w:pPr>
              <w:jc w:val="both"/>
              <w:rPr>
                <w:sz w:val="28"/>
                <w:szCs w:val="28"/>
              </w:rPr>
            </w:pPr>
            <w:r w:rsidRPr="00E33D62">
              <w:rPr>
                <w:rFonts w:eastAsia="Times New Roman"/>
                <w:sz w:val="28"/>
                <w:szCs w:val="28"/>
              </w:rPr>
              <w:t>• понимание личной ответственности за свои</w:t>
            </w:r>
          </w:p>
        </w:tc>
        <w:tc>
          <w:tcPr>
            <w:tcW w:w="598" w:type="dxa"/>
            <w:tcBorders>
              <w:left w:val="single" w:sz="4" w:space="0" w:color="auto"/>
              <w:right w:val="single" w:sz="8" w:space="0" w:color="auto"/>
            </w:tcBorders>
            <w:vAlign w:val="bottom"/>
          </w:tcPr>
          <w:p w:rsidR="00A22929" w:rsidRPr="00E33D62" w:rsidRDefault="00A22929" w:rsidP="00A22929">
            <w:pPr>
              <w:jc w:val="both"/>
              <w:rPr>
                <w:sz w:val="28"/>
                <w:szCs w:val="28"/>
              </w:rPr>
            </w:pPr>
          </w:p>
        </w:tc>
      </w:tr>
      <w:tr w:rsidR="00A22929" w:rsidRPr="00E33D62" w:rsidTr="00A22929">
        <w:trPr>
          <w:gridAfter w:val="1"/>
          <w:wAfter w:w="10" w:type="dxa"/>
          <w:trHeight w:val="276"/>
        </w:trPr>
        <w:tc>
          <w:tcPr>
            <w:tcW w:w="3117" w:type="dxa"/>
            <w:tcBorders>
              <w:left w:val="single" w:sz="8" w:space="0" w:color="auto"/>
            </w:tcBorders>
            <w:vAlign w:val="bottom"/>
          </w:tcPr>
          <w:p w:rsidR="00A22929" w:rsidRPr="00E33D62" w:rsidRDefault="00A22929" w:rsidP="0085659C">
            <w:pPr>
              <w:jc w:val="both"/>
              <w:rPr>
                <w:sz w:val="28"/>
                <w:szCs w:val="28"/>
              </w:rPr>
            </w:pPr>
          </w:p>
        </w:tc>
        <w:tc>
          <w:tcPr>
            <w:tcW w:w="40" w:type="dxa"/>
            <w:gridSpan w:val="2"/>
            <w:tcBorders>
              <w:right w:val="single" w:sz="8" w:space="0" w:color="auto"/>
            </w:tcBorders>
            <w:vAlign w:val="bottom"/>
          </w:tcPr>
          <w:p w:rsidR="00A22929" w:rsidRPr="00E33D62" w:rsidRDefault="00A22929" w:rsidP="0085659C">
            <w:pPr>
              <w:jc w:val="both"/>
              <w:rPr>
                <w:sz w:val="28"/>
                <w:szCs w:val="28"/>
              </w:rPr>
            </w:pPr>
          </w:p>
        </w:tc>
        <w:tc>
          <w:tcPr>
            <w:tcW w:w="6585" w:type="dxa"/>
            <w:tcBorders>
              <w:right w:val="single" w:sz="4" w:space="0" w:color="auto"/>
            </w:tcBorders>
            <w:vAlign w:val="bottom"/>
          </w:tcPr>
          <w:p w:rsidR="00A22929" w:rsidRPr="00E33D62" w:rsidRDefault="00A22929" w:rsidP="0085659C">
            <w:pPr>
              <w:jc w:val="both"/>
              <w:rPr>
                <w:sz w:val="28"/>
                <w:szCs w:val="28"/>
              </w:rPr>
            </w:pPr>
            <w:r w:rsidRPr="00E33D62">
              <w:rPr>
                <w:rFonts w:eastAsia="Times New Roman"/>
                <w:sz w:val="28"/>
                <w:szCs w:val="28"/>
              </w:rPr>
              <w:t>поступки на основе представлений о этических</w:t>
            </w:r>
          </w:p>
        </w:tc>
        <w:tc>
          <w:tcPr>
            <w:tcW w:w="598" w:type="dxa"/>
            <w:tcBorders>
              <w:left w:val="single" w:sz="4" w:space="0" w:color="auto"/>
              <w:right w:val="single" w:sz="8" w:space="0" w:color="auto"/>
            </w:tcBorders>
            <w:vAlign w:val="bottom"/>
          </w:tcPr>
          <w:p w:rsidR="00A22929" w:rsidRPr="00E33D62" w:rsidRDefault="00A22929" w:rsidP="00A22929">
            <w:pPr>
              <w:jc w:val="both"/>
              <w:rPr>
                <w:sz w:val="28"/>
                <w:szCs w:val="28"/>
              </w:rPr>
            </w:pPr>
          </w:p>
        </w:tc>
      </w:tr>
      <w:tr w:rsidR="00A22929" w:rsidRPr="00E33D62" w:rsidTr="00A22929">
        <w:trPr>
          <w:gridAfter w:val="1"/>
          <w:wAfter w:w="10" w:type="dxa"/>
          <w:trHeight w:val="276"/>
        </w:trPr>
        <w:tc>
          <w:tcPr>
            <w:tcW w:w="3117" w:type="dxa"/>
            <w:tcBorders>
              <w:left w:val="single" w:sz="8" w:space="0" w:color="auto"/>
            </w:tcBorders>
            <w:vAlign w:val="bottom"/>
          </w:tcPr>
          <w:p w:rsidR="00A22929" w:rsidRPr="00E33D62" w:rsidRDefault="00A22929" w:rsidP="0085659C">
            <w:pPr>
              <w:jc w:val="both"/>
              <w:rPr>
                <w:sz w:val="28"/>
                <w:szCs w:val="28"/>
              </w:rPr>
            </w:pPr>
          </w:p>
        </w:tc>
        <w:tc>
          <w:tcPr>
            <w:tcW w:w="40" w:type="dxa"/>
            <w:gridSpan w:val="2"/>
            <w:tcBorders>
              <w:right w:val="single" w:sz="8" w:space="0" w:color="auto"/>
            </w:tcBorders>
            <w:vAlign w:val="bottom"/>
          </w:tcPr>
          <w:p w:rsidR="00A22929" w:rsidRPr="00E33D62" w:rsidRDefault="00A22929" w:rsidP="0085659C">
            <w:pPr>
              <w:jc w:val="both"/>
              <w:rPr>
                <w:sz w:val="28"/>
                <w:szCs w:val="28"/>
              </w:rPr>
            </w:pPr>
          </w:p>
        </w:tc>
        <w:tc>
          <w:tcPr>
            <w:tcW w:w="6585" w:type="dxa"/>
            <w:tcBorders>
              <w:right w:val="single" w:sz="4" w:space="0" w:color="auto"/>
            </w:tcBorders>
            <w:vAlign w:val="bottom"/>
          </w:tcPr>
          <w:p w:rsidR="00A22929" w:rsidRPr="00E33D62" w:rsidRDefault="00A22929" w:rsidP="0085659C">
            <w:pPr>
              <w:jc w:val="both"/>
              <w:rPr>
                <w:sz w:val="28"/>
                <w:szCs w:val="28"/>
              </w:rPr>
            </w:pPr>
            <w:r w:rsidRPr="00E33D62">
              <w:rPr>
                <w:rFonts w:eastAsia="Times New Roman"/>
                <w:sz w:val="28"/>
                <w:szCs w:val="28"/>
              </w:rPr>
              <w:t>нормах и правилах поведения в современном</w:t>
            </w:r>
          </w:p>
        </w:tc>
        <w:tc>
          <w:tcPr>
            <w:tcW w:w="598" w:type="dxa"/>
            <w:tcBorders>
              <w:left w:val="single" w:sz="4" w:space="0" w:color="auto"/>
              <w:right w:val="single" w:sz="8" w:space="0" w:color="auto"/>
            </w:tcBorders>
            <w:vAlign w:val="bottom"/>
          </w:tcPr>
          <w:p w:rsidR="00A22929" w:rsidRPr="00E33D62" w:rsidRDefault="00A22929" w:rsidP="00A22929">
            <w:pPr>
              <w:jc w:val="both"/>
              <w:rPr>
                <w:sz w:val="28"/>
                <w:szCs w:val="28"/>
              </w:rPr>
            </w:pPr>
          </w:p>
        </w:tc>
      </w:tr>
      <w:tr w:rsidR="00A22929" w:rsidRPr="00E33D62" w:rsidTr="00A22929">
        <w:trPr>
          <w:gridAfter w:val="1"/>
          <w:wAfter w:w="10" w:type="dxa"/>
          <w:trHeight w:val="276"/>
        </w:trPr>
        <w:tc>
          <w:tcPr>
            <w:tcW w:w="3117" w:type="dxa"/>
            <w:tcBorders>
              <w:left w:val="single" w:sz="8" w:space="0" w:color="auto"/>
            </w:tcBorders>
            <w:vAlign w:val="bottom"/>
          </w:tcPr>
          <w:p w:rsidR="00A22929" w:rsidRPr="00E33D62" w:rsidRDefault="00A22929" w:rsidP="0085659C">
            <w:pPr>
              <w:jc w:val="both"/>
              <w:rPr>
                <w:sz w:val="28"/>
                <w:szCs w:val="28"/>
              </w:rPr>
            </w:pPr>
          </w:p>
        </w:tc>
        <w:tc>
          <w:tcPr>
            <w:tcW w:w="40" w:type="dxa"/>
            <w:gridSpan w:val="2"/>
            <w:tcBorders>
              <w:right w:val="single" w:sz="8" w:space="0" w:color="auto"/>
            </w:tcBorders>
            <w:vAlign w:val="bottom"/>
          </w:tcPr>
          <w:p w:rsidR="00A22929" w:rsidRPr="00E33D62" w:rsidRDefault="00A22929" w:rsidP="0085659C">
            <w:pPr>
              <w:jc w:val="both"/>
              <w:rPr>
                <w:sz w:val="28"/>
                <w:szCs w:val="28"/>
              </w:rPr>
            </w:pPr>
          </w:p>
        </w:tc>
        <w:tc>
          <w:tcPr>
            <w:tcW w:w="6585" w:type="dxa"/>
            <w:tcBorders>
              <w:right w:val="single" w:sz="4" w:space="0" w:color="auto"/>
            </w:tcBorders>
            <w:vAlign w:val="bottom"/>
          </w:tcPr>
          <w:p w:rsidR="00A22929" w:rsidRPr="00E33D62" w:rsidRDefault="00A22929" w:rsidP="0085659C">
            <w:pPr>
              <w:jc w:val="both"/>
              <w:rPr>
                <w:sz w:val="28"/>
                <w:szCs w:val="28"/>
              </w:rPr>
            </w:pPr>
            <w:r w:rsidRPr="00E33D62">
              <w:rPr>
                <w:rFonts w:eastAsia="Times New Roman"/>
                <w:sz w:val="28"/>
                <w:szCs w:val="28"/>
              </w:rPr>
              <w:t>обществе;</w:t>
            </w:r>
          </w:p>
        </w:tc>
        <w:tc>
          <w:tcPr>
            <w:tcW w:w="598" w:type="dxa"/>
            <w:tcBorders>
              <w:left w:val="single" w:sz="4" w:space="0" w:color="auto"/>
              <w:right w:val="single" w:sz="8" w:space="0" w:color="auto"/>
            </w:tcBorders>
            <w:vAlign w:val="bottom"/>
          </w:tcPr>
          <w:p w:rsidR="00A22929" w:rsidRPr="00E33D62" w:rsidRDefault="00A22929" w:rsidP="00A22929">
            <w:pPr>
              <w:jc w:val="both"/>
              <w:rPr>
                <w:sz w:val="28"/>
                <w:szCs w:val="28"/>
              </w:rPr>
            </w:pPr>
          </w:p>
        </w:tc>
      </w:tr>
      <w:tr w:rsidR="00A22929" w:rsidRPr="00E33D62" w:rsidTr="00A22929">
        <w:trPr>
          <w:gridAfter w:val="1"/>
          <w:wAfter w:w="10" w:type="dxa"/>
          <w:trHeight w:val="276"/>
        </w:trPr>
        <w:tc>
          <w:tcPr>
            <w:tcW w:w="3117" w:type="dxa"/>
            <w:tcBorders>
              <w:left w:val="single" w:sz="8" w:space="0" w:color="auto"/>
            </w:tcBorders>
            <w:vAlign w:val="bottom"/>
          </w:tcPr>
          <w:p w:rsidR="00A22929" w:rsidRPr="00E33D62" w:rsidRDefault="00A22929" w:rsidP="0085659C">
            <w:pPr>
              <w:jc w:val="both"/>
              <w:rPr>
                <w:sz w:val="28"/>
                <w:szCs w:val="28"/>
              </w:rPr>
            </w:pPr>
          </w:p>
        </w:tc>
        <w:tc>
          <w:tcPr>
            <w:tcW w:w="40" w:type="dxa"/>
            <w:gridSpan w:val="2"/>
            <w:tcBorders>
              <w:right w:val="single" w:sz="8" w:space="0" w:color="auto"/>
            </w:tcBorders>
            <w:vAlign w:val="bottom"/>
          </w:tcPr>
          <w:p w:rsidR="00A22929" w:rsidRPr="00E33D62" w:rsidRDefault="00A22929" w:rsidP="0085659C">
            <w:pPr>
              <w:jc w:val="both"/>
              <w:rPr>
                <w:sz w:val="28"/>
                <w:szCs w:val="28"/>
              </w:rPr>
            </w:pPr>
          </w:p>
        </w:tc>
        <w:tc>
          <w:tcPr>
            <w:tcW w:w="6585" w:type="dxa"/>
            <w:tcBorders>
              <w:right w:val="single" w:sz="4" w:space="0" w:color="auto"/>
            </w:tcBorders>
            <w:vAlign w:val="bottom"/>
          </w:tcPr>
          <w:p w:rsidR="00A22929" w:rsidRPr="00E33D62" w:rsidRDefault="00A22929" w:rsidP="0085659C">
            <w:pPr>
              <w:jc w:val="both"/>
              <w:rPr>
                <w:sz w:val="28"/>
                <w:szCs w:val="28"/>
              </w:rPr>
            </w:pPr>
            <w:r w:rsidRPr="00E33D62">
              <w:rPr>
                <w:rFonts w:eastAsia="Times New Roman"/>
                <w:sz w:val="28"/>
                <w:szCs w:val="28"/>
              </w:rPr>
              <w:t>• готовность к безопасному и бережному</w:t>
            </w:r>
          </w:p>
        </w:tc>
        <w:tc>
          <w:tcPr>
            <w:tcW w:w="598" w:type="dxa"/>
            <w:tcBorders>
              <w:left w:val="single" w:sz="4" w:space="0" w:color="auto"/>
              <w:right w:val="single" w:sz="8" w:space="0" w:color="auto"/>
            </w:tcBorders>
            <w:vAlign w:val="bottom"/>
          </w:tcPr>
          <w:p w:rsidR="00A22929" w:rsidRPr="00E33D62" w:rsidRDefault="00A22929" w:rsidP="00A22929">
            <w:pPr>
              <w:jc w:val="both"/>
              <w:rPr>
                <w:sz w:val="28"/>
                <w:szCs w:val="28"/>
              </w:rPr>
            </w:pPr>
          </w:p>
        </w:tc>
      </w:tr>
      <w:tr w:rsidR="00A22929" w:rsidRPr="00E33D62" w:rsidTr="00854AC4">
        <w:trPr>
          <w:gridAfter w:val="1"/>
          <w:wAfter w:w="10" w:type="dxa"/>
          <w:trHeight w:val="281"/>
        </w:trPr>
        <w:tc>
          <w:tcPr>
            <w:tcW w:w="3117" w:type="dxa"/>
            <w:tcBorders>
              <w:left w:val="single" w:sz="8" w:space="0" w:color="auto"/>
              <w:bottom w:val="single" w:sz="8" w:space="0" w:color="auto"/>
            </w:tcBorders>
            <w:vAlign w:val="bottom"/>
          </w:tcPr>
          <w:p w:rsidR="00A22929" w:rsidRPr="00E33D62" w:rsidRDefault="00A22929" w:rsidP="0085659C">
            <w:pPr>
              <w:jc w:val="both"/>
              <w:rPr>
                <w:sz w:val="28"/>
                <w:szCs w:val="28"/>
              </w:rPr>
            </w:pPr>
          </w:p>
        </w:tc>
        <w:tc>
          <w:tcPr>
            <w:tcW w:w="40" w:type="dxa"/>
            <w:gridSpan w:val="2"/>
            <w:tcBorders>
              <w:bottom w:val="single" w:sz="8" w:space="0" w:color="auto"/>
              <w:right w:val="single" w:sz="8" w:space="0" w:color="auto"/>
            </w:tcBorders>
            <w:vAlign w:val="bottom"/>
          </w:tcPr>
          <w:p w:rsidR="00A22929" w:rsidRPr="00E33D62" w:rsidRDefault="00A22929" w:rsidP="0085659C">
            <w:pPr>
              <w:jc w:val="both"/>
              <w:rPr>
                <w:sz w:val="28"/>
                <w:szCs w:val="28"/>
              </w:rPr>
            </w:pPr>
          </w:p>
        </w:tc>
        <w:tc>
          <w:tcPr>
            <w:tcW w:w="6585" w:type="dxa"/>
            <w:tcBorders>
              <w:bottom w:val="single" w:sz="8" w:space="0" w:color="auto"/>
              <w:right w:val="single" w:sz="4" w:space="0" w:color="auto"/>
            </w:tcBorders>
            <w:vAlign w:val="bottom"/>
          </w:tcPr>
          <w:p w:rsidR="00A22929" w:rsidRPr="00E33D62" w:rsidRDefault="00A22929" w:rsidP="0085659C">
            <w:pPr>
              <w:jc w:val="both"/>
              <w:rPr>
                <w:sz w:val="28"/>
                <w:szCs w:val="28"/>
              </w:rPr>
            </w:pPr>
            <w:r w:rsidRPr="00E33D62">
              <w:rPr>
                <w:rFonts w:eastAsia="Times New Roman"/>
                <w:sz w:val="28"/>
                <w:szCs w:val="28"/>
              </w:rPr>
              <w:t>поведению в природе и обществе.</w:t>
            </w:r>
          </w:p>
        </w:tc>
        <w:tc>
          <w:tcPr>
            <w:tcW w:w="598" w:type="dxa"/>
            <w:vMerge w:val="restart"/>
            <w:tcBorders>
              <w:left w:val="single" w:sz="4" w:space="0" w:color="auto"/>
              <w:right w:val="single" w:sz="8" w:space="0" w:color="auto"/>
            </w:tcBorders>
            <w:vAlign w:val="bottom"/>
          </w:tcPr>
          <w:p w:rsidR="00A22929" w:rsidRPr="00E33D62" w:rsidRDefault="00A22929" w:rsidP="00A22929">
            <w:pPr>
              <w:jc w:val="both"/>
              <w:rPr>
                <w:sz w:val="28"/>
                <w:szCs w:val="28"/>
              </w:rPr>
            </w:pPr>
          </w:p>
        </w:tc>
      </w:tr>
      <w:tr w:rsidR="00A22929" w:rsidRPr="00E33D62" w:rsidTr="00A22929">
        <w:trPr>
          <w:gridAfter w:val="1"/>
          <w:wAfter w:w="10" w:type="dxa"/>
          <w:trHeight w:val="265"/>
        </w:trPr>
        <w:tc>
          <w:tcPr>
            <w:tcW w:w="3117" w:type="dxa"/>
            <w:tcBorders>
              <w:left w:val="single" w:sz="8" w:space="0" w:color="auto"/>
            </w:tcBorders>
            <w:vAlign w:val="bottom"/>
          </w:tcPr>
          <w:p w:rsidR="00A22929" w:rsidRPr="00E33D62" w:rsidRDefault="00A22929" w:rsidP="0085659C">
            <w:pPr>
              <w:jc w:val="both"/>
              <w:rPr>
                <w:sz w:val="28"/>
                <w:szCs w:val="28"/>
              </w:rPr>
            </w:pPr>
            <w:r w:rsidRPr="00E33D62">
              <w:rPr>
                <w:rFonts w:eastAsia="Times New Roman"/>
                <w:b/>
                <w:bCs/>
                <w:w w:val="99"/>
                <w:sz w:val="28"/>
                <w:szCs w:val="28"/>
              </w:rPr>
              <w:lastRenderedPageBreak/>
              <w:t>II. Коммуникативные учебные действия</w:t>
            </w:r>
          </w:p>
        </w:tc>
        <w:tc>
          <w:tcPr>
            <w:tcW w:w="40" w:type="dxa"/>
            <w:gridSpan w:val="2"/>
            <w:tcBorders>
              <w:right w:val="single" w:sz="8" w:space="0" w:color="auto"/>
            </w:tcBorders>
            <w:vAlign w:val="bottom"/>
          </w:tcPr>
          <w:p w:rsidR="00A22929" w:rsidRPr="00E33D62" w:rsidRDefault="00A22929" w:rsidP="0085659C">
            <w:pPr>
              <w:jc w:val="both"/>
              <w:rPr>
                <w:sz w:val="28"/>
                <w:szCs w:val="28"/>
              </w:rPr>
            </w:pPr>
          </w:p>
        </w:tc>
        <w:tc>
          <w:tcPr>
            <w:tcW w:w="6585" w:type="dxa"/>
            <w:tcBorders>
              <w:right w:val="single" w:sz="4" w:space="0" w:color="auto"/>
            </w:tcBorders>
            <w:vAlign w:val="bottom"/>
          </w:tcPr>
          <w:p w:rsidR="00A22929" w:rsidRPr="00E33D62" w:rsidRDefault="00A22929" w:rsidP="0085659C">
            <w:pPr>
              <w:jc w:val="both"/>
              <w:rPr>
                <w:sz w:val="28"/>
                <w:szCs w:val="28"/>
              </w:rPr>
            </w:pPr>
            <w:r w:rsidRPr="00E33D62">
              <w:rPr>
                <w:rFonts w:eastAsia="Times New Roman"/>
                <w:sz w:val="28"/>
                <w:szCs w:val="28"/>
              </w:rPr>
              <w:t>Включают следующие умения:</w:t>
            </w:r>
          </w:p>
        </w:tc>
        <w:tc>
          <w:tcPr>
            <w:tcW w:w="598" w:type="dxa"/>
            <w:vMerge/>
            <w:tcBorders>
              <w:left w:val="single" w:sz="4" w:space="0" w:color="auto"/>
              <w:right w:val="single" w:sz="8" w:space="0" w:color="auto"/>
            </w:tcBorders>
            <w:vAlign w:val="bottom"/>
          </w:tcPr>
          <w:p w:rsidR="00A22929" w:rsidRPr="00E33D62" w:rsidRDefault="00A22929" w:rsidP="00A22929">
            <w:pPr>
              <w:jc w:val="both"/>
              <w:rPr>
                <w:sz w:val="28"/>
                <w:szCs w:val="28"/>
              </w:rPr>
            </w:pPr>
          </w:p>
        </w:tc>
      </w:tr>
      <w:tr w:rsidR="00A22929" w:rsidRPr="00E33D62" w:rsidTr="00A22929">
        <w:trPr>
          <w:gridAfter w:val="1"/>
          <w:wAfter w:w="10" w:type="dxa"/>
          <w:trHeight w:val="271"/>
        </w:trPr>
        <w:tc>
          <w:tcPr>
            <w:tcW w:w="3117" w:type="dxa"/>
            <w:tcBorders>
              <w:left w:val="single" w:sz="8" w:space="0" w:color="auto"/>
            </w:tcBorders>
            <w:vAlign w:val="bottom"/>
          </w:tcPr>
          <w:p w:rsidR="00A22929" w:rsidRPr="00E33D62" w:rsidRDefault="00A22929" w:rsidP="0085659C">
            <w:pPr>
              <w:jc w:val="both"/>
              <w:rPr>
                <w:sz w:val="28"/>
                <w:szCs w:val="28"/>
              </w:rPr>
            </w:pPr>
          </w:p>
        </w:tc>
        <w:tc>
          <w:tcPr>
            <w:tcW w:w="40" w:type="dxa"/>
            <w:gridSpan w:val="2"/>
            <w:tcBorders>
              <w:right w:val="single" w:sz="8" w:space="0" w:color="auto"/>
            </w:tcBorders>
            <w:vAlign w:val="bottom"/>
          </w:tcPr>
          <w:p w:rsidR="00A22929" w:rsidRPr="00E33D62" w:rsidRDefault="00A22929" w:rsidP="0085659C">
            <w:pPr>
              <w:jc w:val="both"/>
              <w:rPr>
                <w:sz w:val="28"/>
                <w:szCs w:val="28"/>
              </w:rPr>
            </w:pPr>
          </w:p>
        </w:tc>
        <w:tc>
          <w:tcPr>
            <w:tcW w:w="6585" w:type="dxa"/>
            <w:tcBorders>
              <w:right w:val="single" w:sz="4" w:space="0" w:color="auto"/>
            </w:tcBorders>
            <w:vAlign w:val="bottom"/>
          </w:tcPr>
          <w:p w:rsidR="00A22929" w:rsidRPr="00E33D62" w:rsidRDefault="00A22929" w:rsidP="0085659C">
            <w:pPr>
              <w:jc w:val="both"/>
              <w:rPr>
                <w:sz w:val="28"/>
                <w:szCs w:val="28"/>
              </w:rPr>
            </w:pPr>
            <w:r w:rsidRPr="00E33D62">
              <w:rPr>
                <w:rFonts w:eastAsia="Times New Roman"/>
                <w:sz w:val="28"/>
                <w:szCs w:val="28"/>
              </w:rPr>
              <w:t>• вступать в контакт и работать в коллективе</w:t>
            </w:r>
          </w:p>
        </w:tc>
        <w:tc>
          <w:tcPr>
            <w:tcW w:w="598" w:type="dxa"/>
            <w:tcBorders>
              <w:left w:val="single" w:sz="4" w:space="0" w:color="auto"/>
              <w:right w:val="single" w:sz="8" w:space="0" w:color="auto"/>
            </w:tcBorders>
            <w:vAlign w:val="bottom"/>
          </w:tcPr>
          <w:p w:rsidR="00A22929" w:rsidRPr="00E33D62" w:rsidRDefault="00A22929" w:rsidP="00A22929">
            <w:pPr>
              <w:jc w:val="both"/>
              <w:rPr>
                <w:sz w:val="28"/>
                <w:szCs w:val="28"/>
              </w:rPr>
            </w:pPr>
          </w:p>
        </w:tc>
      </w:tr>
      <w:tr w:rsidR="00A22929" w:rsidRPr="00E33D62" w:rsidTr="00A22929">
        <w:trPr>
          <w:gridAfter w:val="1"/>
          <w:wAfter w:w="10" w:type="dxa"/>
          <w:trHeight w:val="276"/>
        </w:trPr>
        <w:tc>
          <w:tcPr>
            <w:tcW w:w="3117" w:type="dxa"/>
            <w:tcBorders>
              <w:left w:val="single" w:sz="8" w:space="0" w:color="auto"/>
            </w:tcBorders>
            <w:vAlign w:val="bottom"/>
          </w:tcPr>
          <w:p w:rsidR="00A22929" w:rsidRPr="00E33D62" w:rsidRDefault="00A22929" w:rsidP="0085659C">
            <w:pPr>
              <w:jc w:val="both"/>
              <w:rPr>
                <w:sz w:val="28"/>
                <w:szCs w:val="28"/>
              </w:rPr>
            </w:pPr>
          </w:p>
        </w:tc>
        <w:tc>
          <w:tcPr>
            <w:tcW w:w="40" w:type="dxa"/>
            <w:gridSpan w:val="2"/>
            <w:tcBorders>
              <w:right w:val="single" w:sz="8" w:space="0" w:color="auto"/>
            </w:tcBorders>
            <w:vAlign w:val="bottom"/>
          </w:tcPr>
          <w:p w:rsidR="00A22929" w:rsidRPr="00E33D62" w:rsidRDefault="00A22929" w:rsidP="0085659C">
            <w:pPr>
              <w:jc w:val="both"/>
              <w:rPr>
                <w:sz w:val="28"/>
                <w:szCs w:val="28"/>
              </w:rPr>
            </w:pPr>
          </w:p>
        </w:tc>
        <w:tc>
          <w:tcPr>
            <w:tcW w:w="6585" w:type="dxa"/>
            <w:tcBorders>
              <w:right w:val="single" w:sz="4" w:space="0" w:color="auto"/>
            </w:tcBorders>
            <w:vAlign w:val="bottom"/>
          </w:tcPr>
          <w:p w:rsidR="00A22929" w:rsidRPr="00E33D62" w:rsidRDefault="00A22929" w:rsidP="0085659C">
            <w:pPr>
              <w:jc w:val="both"/>
              <w:rPr>
                <w:sz w:val="28"/>
                <w:szCs w:val="28"/>
              </w:rPr>
            </w:pPr>
            <w:r w:rsidRPr="00E33D62">
              <w:rPr>
                <w:rFonts w:eastAsia="Times New Roman"/>
                <w:sz w:val="28"/>
                <w:szCs w:val="28"/>
              </w:rPr>
              <w:t>(учитель - ученик, ученик - ученик, ученик -</w:t>
            </w:r>
          </w:p>
        </w:tc>
        <w:tc>
          <w:tcPr>
            <w:tcW w:w="598" w:type="dxa"/>
            <w:tcBorders>
              <w:left w:val="single" w:sz="4" w:space="0" w:color="auto"/>
              <w:right w:val="single" w:sz="8" w:space="0" w:color="auto"/>
            </w:tcBorders>
            <w:vAlign w:val="bottom"/>
          </w:tcPr>
          <w:p w:rsidR="00A22929" w:rsidRPr="00E33D62" w:rsidRDefault="00A22929" w:rsidP="00A22929">
            <w:pPr>
              <w:jc w:val="both"/>
              <w:rPr>
                <w:sz w:val="28"/>
                <w:szCs w:val="28"/>
              </w:rPr>
            </w:pPr>
          </w:p>
        </w:tc>
      </w:tr>
      <w:tr w:rsidR="00A22929" w:rsidRPr="00E33D62" w:rsidTr="00A22929">
        <w:trPr>
          <w:gridAfter w:val="1"/>
          <w:wAfter w:w="10" w:type="dxa"/>
          <w:trHeight w:val="276"/>
        </w:trPr>
        <w:tc>
          <w:tcPr>
            <w:tcW w:w="3117" w:type="dxa"/>
            <w:tcBorders>
              <w:left w:val="single" w:sz="8" w:space="0" w:color="auto"/>
            </w:tcBorders>
            <w:vAlign w:val="bottom"/>
          </w:tcPr>
          <w:p w:rsidR="00A22929" w:rsidRPr="00E33D62" w:rsidRDefault="00A22929" w:rsidP="0085659C">
            <w:pPr>
              <w:jc w:val="both"/>
              <w:rPr>
                <w:sz w:val="28"/>
                <w:szCs w:val="28"/>
              </w:rPr>
            </w:pPr>
          </w:p>
        </w:tc>
        <w:tc>
          <w:tcPr>
            <w:tcW w:w="40" w:type="dxa"/>
            <w:gridSpan w:val="2"/>
            <w:tcBorders>
              <w:right w:val="single" w:sz="8" w:space="0" w:color="auto"/>
            </w:tcBorders>
            <w:vAlign w:val="bottom"/>
          </w:tcPr>
          <w:p w:rsidR="00A22929" w:rsidRPr="00E33D62" w:rsidRDefault="00A22929" w:rsidP="0085659C">
            <w:pPr>
              <w:jc w:val="both"/>
              <w:rPr>
                <w:sz w:val="28"/>
                <w:szCs w:val="28"/>
              </w:rPr>
            </w:pPr>
          </w:p>
        </w:tc>
        <w:tc>
          <w:tcPr>
            <w:tcW w:w="6585" w:type="dxa"/>
            <w:tcBorders>
              <w:right w:val="single" w:sz="4" w:space="0" w:color="auto"/>
            </w:tcBorders>
            <w:vAlign w:val="bottom"/>
          </w:tcPr>
          <w:p w:rsidR="00A22929" w:rsidRPr="00E33D62" w:rsidRDefault="00A22929" w:rsidP="0085659C">
            <w:pPr>
              <w:jc w:val="both"/>
              <w:rPr>
                <w:sz w:val="28"/>
                <w:szCs w:val="28"/>
              </w:rPr>
            </w:pPr>
            <w:r w:rsidRPr="00E33D62">
              <w:rPr>
                <w:rFonts w:eastAsia="Times New Roman"/>
                <w:sz w:val="28"/>
                <w:szCs w:val="28"/>
              </w:rPr>
              <w:t>класс, учитель-класс);</w:t>
            </w:r>
          </w:p>
        </w:tc>
        <w:tc>
          <w:tcPr>
            <w:tcW w:w="598" w:type="dxa"/>
            <w:tcBorders>
              <w:left w:val="single" w:sz="4" w:space="0" w:color="auto"/>
              <w:right w:val="single" w:sz="8" w:space="0" w:color="auto"/>
            </w:tcBorders>
            <w:vAlign w:val="bottom"/>
          </w:tcPr>
          <w:p w:rsidR="00A22929" w:rsidRPr="00E33D62" w:rsidRDefault="00A22929" w:rsidP="00A22929">
            <w:pPr>
              <w:jc w:val="both"/>
              <w:rPr>
                <w:sz w:val="28"/>
                <w:szCs w:val="28"/>
              </w:rPr>
            </w:pPr>
          </w:p>
        </w:tc>
      </w:tr>
      <w:tr w:rsidR="00A22929" w:rsidRPr="00E33D62" w:rsidTr="00A22929">
        <w:trPr>
          <w:gridAfter w:val="1"/>
          <w:wAfter w:w="10" w:type="dxa"/>
          <w:trHeight w:val="281"/>
        </w:trPr>
        <w:tc>
          <w:tcPr>
            <w:tcW w:w="3117" w:type="dxa"/>
            <w:tcBorders>
              <w:left w:val="single" w:sz="8" w:space="0" w:color="auto"/>
              <w:bottom w:val="single" w:sz="8" w:space="0" w:color="auto"/>
            </w:tcBorders>
            <w:vAlign w:val="bottom"/>
          </w:tcPr>
          <w:p w:rsidR="00A22929" w:rsidRPr="00E33D62" w:rsidRDefault="00A22929" w:rsidP="0085659C">
            <w:pPr>
              <w:jc w:val="both"/>
              <w:rPr>
                <w:sz w:val="28"/>
                <w:szCs w:val="28"/>
              </w:rPr>
            </w:pPr>
          </w:p>
        </w:tc>
        <w:tc>
          <w:tcPr>
            <w:tcW w:w="40" w:type="dxa"/>
            <w:gridSpan w:val="2"/>
            <w:tcBorders>
              <w:bottom w:val="single" w:sz="8" w:space="0" w:color="auto"/>
              <w:right w:val="single" w:sz="8" w:space="0" w:color="auto"/>
            </w:tcBorders>
            <w:vAlign w:val="bottom"/>
          </w:tcPr>
          <w:p w:rsidR="00A22929" w:rsidRPr="00E33D62" w:rsidRDefault="00A22929" w:rsidP="0085659C">
            <w:pPr>
              <w:jc w:val="both"/>
              <w:rPr>
                <w:sz w:val="28"/>
                <w:szCs w:val="28"/>
              </w:rPr>
            </w:pPr>
          </w:p>
        </w:tc>
        <w:tc>
          <w:tcPr>
            <w:tcW w:w="6585" w:type="dxa"/>
            <w:tcBorders>
              <w:bottom w:val="single" w:sz="8" w:space="0" w:color="auto"/>
              <w:right w:val="single" w:sz="4" w:space="0" w:color="auto"/>
            </w:tcBorders>
            <w:vAlign w:val="bottom"/>
          </w:tcPr>
          <w:p w:rsidR="00A22929" w:rsidRPr="00E33D62" w:rsidRDefault="00A22929" w:rsidP="0085659C">
            <w:pPr>
              <w:jc w:val="both"/>
              <w:rPr>
                <w:sz w:val="28"/>
                <w:szCs w:val="28"/>
              </w:rPr>
            </w:pPr>
            <w:r w:rsidRPr="00E33D62">
              <w:rPr>
                <w:rFonts w:eastAsia="Times New Roman"/>
                <w:sz w:val="28"/>
                <w:szCs w:val="28"/>
              </w:rPr>
              <w:t>• использовать принятые ритуалы социального</w:t>
            </w:r>
          </w:p>
        </w:tc>
        <w:tc>
          <w:tcPr>
            <w:tcW w:w="598" w:type="dxa"/>
            <w:tcBorders>
              <w:left w:val="single" w:sz="4" w:space="0" w:color="auto"/>
              <w:right w:val="single" w:sz="8" w:space="0" w:color="auto"/>
            </w:tcBorders>
            <w:vAlign w:val="bottom"/>
          </w:tcPr>
          <w:p w:rsidR="00A22929" w:rsidRPr="00E33D62" w:rsidRDefault="00A22929" w:rsidP="00A22929">
            <w:pPr>
              <w:jc w:val="both"/>
              <w:rPr>
                <w:sz w:val="28"/>
                <w:szCs w:val="28"/>
              </w:rPr>
            </w:pPr>
          </w:p>
        </w:tc>
      </w:tr>
      <w:tr w:rsidR="00A22929" w:rsidRPr="00E33D62" w:rsidTr="00A22929">
        <w:trPr>
          <w:trHeight w:val="276"/>
        </w:trPr>
        <w:tc>
          <w:tcPr>
            <w:tcW w:w="3117" w:type="dxa"/>
            <w:tcBorders>
              <w:top w:val="single" w:sz="8" w:space="0" w:color="auto"/>
              <w:left w:val="single" w:sz="8" w:space="0" w:color="auto"/>
            </w:tcBorders>
            <w:vAlign w:val="bottom"/>
          </w:tcPr>
          <w:p w:rsidR="00A22929" w:rsidRPr="00E33D62" w:rsidRDefault="00A22929" w:rsidP="0085659C">
            <w:pPr>
              <w:jc w:val="both"/>
              <w:rPr>
                <w:sz w:val="28"/>
                <w:szCs w:val="28"/>
              </w:rPr>
            </w:pPr>
          </w:p>
        </w:tc>
        <w:tc>
          <w:tcPr>
            <w:tcW w:w="30" w:type="dxa"/>
            <w:tcBorders>
              <w:top w:val="single" w:sz="8" w:space="0" w:color="auto"/>
              <w:right w:val="single" w:sz="8" w:space="0" w:color="auto"/>
            </w:tcBorders>
            <w:vAlign w:val="bottom"/>
          </w:tcPr>
          <w:p w:rsidR="00A22929" w:rsidRPr="00E33D62" w:rsidRDefault="00A22929" w:rsidP="0085659C">
            <w:pPr>
              <w:jc w:val="both"/>
              <w:rPr>
                <w:sz w:val="28"/>
                <w:szCs w:val="28"/>
              </w:rPr>
            </w:pPr>
          </w:p>
        </w:tc>
        <w:tc>
          <w:tcPr>
            <w:tcW w:w="6595" w:type="dxa"/>
            <w:gridSpan w:val="2"/>
            <w:tcBorders>
              <w:top w:val="single" w:sz="8" w:space="0" w:color="auto"/>
              <w:right w:val="single" w:sz="4" w:space="0" w:color="auto"/>
            </w:tcBorders>
            <w:vAlign w:val="bottom"/>
          </w:tcPr>
          <w:p w:rsidR="00A22929" w:rsidRPr="00E33D62" w:rsidRDefault="00A22929" w:rsidP="0085659C">
            <w:pPr>
              <w:jc w:val="both"/>
              <w:rPr>
                <w:sz w:val="28"/>
                <w:szCs w:val="28"/>
              </w:rPr>
            </w:pPr>
            <w:r w:rsidRPr="00E33D62">
              <w:rPr>
                <w:rFonts w:eastAsia="Times New Roman"/>
                <w:sz w:val="28"/>
                <w:szCs w:val="28"/>
              </w:rPr>
              <w:t>взаимодействия с одноклассниками и учителем;</w:t>
            </w:r>
          </w:p>
        </w:tc>
        <w:tc>
          <w:tcPr>
            <w:tcW w:w="608" w:type="dxa"/>
            <w:gridSpan w:val="2"/>
            <w:tcBorders>
              <w:left w:val="single" w:sz="4" w:space="0" w:color="auto"/>
              <w:right w:val="single" w:sz="8" w:space="0" w:color="auto"/>
            </w:tcBorders>
            <w:vAlign w:val="bottom"/>
          </w:tcPr>
          <w:p w:rsidR="00A22929" w:rsidRPr="00E33D62" w:rsidRDefault="00A22929" w:rsidP="00A22929">
            <w:pPr>
              <w:jc w:val="both"/>
              <w:rPr>
                <w:sz w:val="28"/>
                <w:szCs w:val="28"/>
              </w:rPr>
            </w:pPr>
          </w:p>
        </w:tc>
      </w:tr>
      <w:tr w:rsidR="00A22929" w:rsidRPr="00E33D62" w:rsidTr="00A22929">
        <w:trPr>
          <w:trHeight w:val="276"/>
        </w:trPr>
        <w:tc>
          <w:tcPr>
            <w:tcW w:w="3117" w:type="dxa"/>
            <w:tcBorders>
              <w:left w:val="single" w:sz="8" w:space="0" w:color="auto"/>
            </w:tcBorders>
            <w:vAlign w:val="bottom"/>
          </w:tcPr>
          <w:p w:rsidR="00A22929" w:rsidRPr="00E33D62" w:rsidRDefault="00A22929" w:rsidP="0085659C">
            <w:pPr>
              <w:jc w:val="both"/>
              <w:rPr>
                <w:sz w:val="28"/>
                <w:szCs w:val="28"/>
              </w:rPr>
            </w:pPr>
          </w:p>
        </w:tc>
        <w:tc>
          <w:tcPr>
            <w:tcW w:w="30" w:type="dxa"/>
            <w:tcBorders>
              <w:right w:val="single" w:sz="8" w:space="0" w:color="auto"/>
            </w:tcBorders>
            <w:vAlign w:val="bottom"/>
          </w:tcPr>
          <w:p w:rsidR="00A22929" w:rsidRPr="00E33D62" w:rsidRDefault="00A22929" w:rsidP="0085659C">
            <w:pPr>
              <w:jc w:val="both"/>
              <w:rPr>
                <w:sz w:val="28"/>
                <w:szCs w:val="28"/>
              </w:rPr>
            </w:pPr>
          </w:p>
        </w:tc>
        <w:tc>
          <w:tcPr>
            <w:tcW w:w="6595" w:type="dxa"/>
            <w:gridSpan w:val="2"/>
            <w:tcBorders>
              <w:right w:val="single" w:sz="4" w:space="0" w:color="auto"/>
            </w:tcBorders>
            <w:vAlign w:val="bottom"/>
          </w:tcPr>
          <w:p w:rsidR="00A22929" w:rsidRPr="00E33D62" w:rsidRDefault="00A22929" w:rsidP="0085659C">
            <w:pPr>
              <w:jc w:val="both"/>
              <w:rPr>
                <w:sz w:val="28"/>
                <w:szCs w:val="28"/>
              </w:rPr>
            </w:pPr>
            <w:r w:rsidRPr="00E33D62">
              <w:rPr>
                <w:rFonts w:eastAsia="Times New Roman"/>
                <w:sz w:val="28"/>
                <w:szCs w:val="28"/>
              </w:rPr>
              <w:t>• обращаться за помощью и принимать помощь;</w:t>
            </w:r>
          </w:p>
        </w:tc>
        <w:tc>
          <w:tcPr>
            <w:tcW w:w="608" w:type="dxa"/>
            <w:gridSpan w:val="2"/>
            <w:tcBorders>
              <w:left w:val="single" w:sz="4" w:space="0" w:color="auto"/>
              <w:right w:val="single" w:sz="8" w:space="0" w:color="auto"/>
            </w:tcBorders>
            <w:vAlign w:val="bottom"/>
          </w:tcPr>
          <w:p w:rsidR="00A22929" w:rsidRPr="00E33D62" w:rsidRDefault="00A22929" w:rsidP="00A22929">
            <w:pPr>
              <w:jc w:val="both"/>
              <w:rPr>
                <w:sz w:val="28"/>
                <w:szCs w:val="28"/>
              </w:rPr>
            </w:pPr>
          </w:p>
        </w:tc>
      </w:tr>
      <w:tr w:rsidR="00A22929" w:rsidRPr="00E33D62" w:rsidTr="00A22929">
        <w:trPr>
          <w:trHeight w:val="276"/>
        </w:trPr>
        <w:tc>
          <w:tcPr>
            <w:tcW w:w="3117" w:type="dxa"/>
            <w:tcBorders>
              <w:left w:val="single" w:sz="8" w:space="0" w:color="auto"/>
            </w:tcBorders>
            <w:vAlign w:val="bottom"/>
          </w:tcPr>
          <w:p w:rsidR="00A22929" w:rsidRPr="00E33D62" w:rsidRDefault="00A22929" w:rsidP="0085659C">
            <w:pPr>
              <w:jc w:val="both"/>
              <w:rPr>
                <w:sz w:val="28"/>
                <w:szCs w:val="28"/>
              </w:rPr>
            </w:pPr>
          </w:p>
        </w:tc>
        <w:tc>
          <w:tcPr>
            <w:tcW w:w="30" w:type="dxa"/>
            <w:tcBorders>
              <w:right w:val="single" w:sz="8" w:space="0" w:color="auto"/>
            </w:tcBorders>
            <w:vAlign w:val="bottom"/>
          </w:tcPr>
          <w:p w:rsidR="00A22929" w:rsidRPr="00E33D62" w:rsidRDefault="00A22929" w:rsidP="0085659C">
            <w:pPr>
              <w:jc w:val="both"/>
              <w:rPr>
                <w:sz w:val="28"/>
                <w:szCs w:val="28"/>
              </w:rPr>
            </w:pPr>
          </w:p>
        </w:tc>
        <w:tc>
          <w:tcPr>
            <w:tcW w:w="6595" w:type="dxa"/>
            <w:gridSpan w:val="2"/>
            <w:tcBorders>
              <w:right w:val="single" w:sz="4" w:space="0" w:color="auto"/>
            </w:tcBorders>
            <w:vAlign w:val="bottom"/>
          </w:tcPr>
          <w:p w:rsidR="00A22929" w:rsidRPr="00E33D62" w:rsidRDefault="00A22929" w:rsidP="0085659C">
            <w:pPr>
              <w:jc w:val="both"/>
              <w:rPr>
                <w:sz w:val="28"/>
                <w:szCs w:val="28"/>
              </w:rPr>
            </w:pPr>
            <w:r w:rsidRPr="00E33D62">
              <w:rPr>
                <w:rFonts w:eastAsia="Times New Roman"/>
                <w:sz w:val="28"/>
                <w:szCs w:val="28"/>
              </w:rPr>
              <w:t>• слушать и понимать инструкцию к учебному</w:t>
            </w:r>
          </w:p>
        </w:tc>
        <w:tc>
          <w:tcPr>
            <w:tcW w:w="608" w:type="dxa"/>
            <w:gridSpan w:val="2"/>
            <w:tcBorders>
              <w:left w:val="single" w:sz="4" w:space="0" w:color="auto"/>
              <w:right w:val="single" w:sz="8" w:space="0" w:color="auto"/>
            </w:tcBorders>
            <w:vAlign w:val="bottom"/>
          </w:tcPr>
          <w:p w:rsidR="00A22929" w:rsidRPr="00E33D62" w:rsidRDefault="00A22929" w:rsidP="00A22929">
            <w:pPr>
              <w:jc w:val="both"/>
              <w:rPr>
                <w:sz w:val="28"/>
                <w:szCs w:val="28"/>
              </w:rPr>
            </w:pPr>
          </w:p>
        </w:tc>
      </w:tr>
      <w:tr w:rsidR="00A22929" w:rsidRPr="00E33D62" w:rsidTr="00A22929">
        <w:trPr>
          <w:trHeight w:val="276"/>
        </w:trPr>
        <w:tc>
          <w:tcPr>
            <w:tcW w:w="3117" w:type="dxa"/>
            <w:tcBorders>
              <w:left w:val="single" w:sz="8" w:space="0" w:color="auto"/>
            </w:tcBorders>
            <w:vAlign w:val="bottom"/>
          </w:tcPr>
          <w:p w:rsidR="00A22929" w:rsidRPr="00E33D62" w:rsidRDefault="00A22929" w:rsidP="0085659C">
            <w:pPr>
              <w:jc w:val="both"/>
              <w:rPr>
                <w:sz w:val="28"/>
                <w:szCs w:val="28"/>
              </w:rPr>
            </w:pPr>
          </w:p>
        </w:tc>
        <w:tc>
          <w:tcPr>
            <w:tcW w:w="30" w:type="dxa"/>
            <w:tcBorders>
              <w:right w:val="single" w:sz="8" w:space="0" w:color="auto"/>
            </w:tcBorders>
            <w:vAlign w:val="bottom"/>
          </w:tcPr>
          <w:p w:rsidR="00A22929" w:rsidRPr="00E33D62" w:rsidRDefault="00A22929" w:rsidP="0085659C">
            <w:pPr>
              <w:jc w:val="both"/>
              <w:rPr>
                <w:sz w:val="28"/>
                <w:szCs w:val="28"/>
              </w:rPr>
            </w:pPr>
          </w:p>
        </w:tc>
        <w:tc>
          <w:tcPr>
            <w:tcW w:w="6595" w:type="dxa"/>
            <w:gridSpan w:val="2"/>
            <w:tcBorders>
              <w:right w:val="single" w:sz="4" w:space="0" w:color="auto"/>
            </w:tcBorders>
            <w:vAlign w:val="bottom"/>
          </w:tcPr>
          <w:p w:rsidR="00A22929" w:rsidRPr="00E33D62" w:rsidRDefault="00A22929" w:rsidP="0085659C">
            <w:pPr>
              <w:jc w:val="both"/>
              <w:rPr>
                <w:sz w:val="28"/>
                <w:szCs w:val="28"/>
              </w:rPr>
            </w:pPr>
            <w:r w:rsidRPr="00E33D62">
              <w:rPr>
                <w:rFonts w:eastAsia="Times New Roman"/>
                <w:sz w:val="28"/>
                <w:szCs w:val="28"/>
              </w:rPr>
              <w:t>заданию в разных видах деятельности и быту;</w:t>
            </w:r>
          </w:p>
        </w:tc>
        <w:tc>
          <w:tcPr>
            <w:tcW w:w="608" w:type="dxa"/>
            <w:gridSpan w:val="2"/>
            <w:tcBorders>
              <w:left w:val="single" w:sz="4" w:space="0" w:color="auto"/>
              <w:right w:val="single" w:sz="8" w:space="0" w:color="auto"/>
            </w:tcBorders>
            <w:vAlign w:val="bottom"/>
          </w:tcPr>
          <w:p w:rsidR="00A22929" w:rsidRPr="00E33D62" w:rsidRDefault="00A22929" w:rsidP="00A22929">
            <w:pPr>
              <w:jc w:val="both"/>
              <w:rPr>
                <w:sz w:val="28"/>
                <w:szCs w:val="28"/>
              </w:rPr>
            </w:pPr>
          </w:p>
        </w:tc>
      </w:tr>
      <w:tr w:rsidR="00A22929" w:rsidRPr="00E33D62" w:rsidTr="00A22929">
        <w:trPr>
          <w:trHeight w:val="276"/>
        </w:trPr>
        <w:tc>
          <w:tcPr>
            <w:tcW w:w="3117" w:type="dxa"/>
            <w:tcBorders>
              <w:left w:val="single" w:sz="8" w:space="0" w:color="auto"/>
            </w:tcBorders>
            <w:vAlign w:val="bottom"/>
          </w:tcPr>
          <w:p w:rsidR="00A22929" w:rsidRPr="00E33D62" w:rsidRDefault="00A22929" w:rsidP="0085659C">
            <w:pPr>
              <w:jc w:val="both"/>
              <w:rPr>
                <w:sz w:val="28"/>
                <w:szCs w:val="28"/>
              </w:rPr>
            </w:pPr>
          </w:p>
        </w:tc>
        <w:tc>
          <w:tcPr>
            <w:tcW w:w="30" w:type="dxa"/>
            <w:tcBorders>
              <w:right w:val="single" w:sz="8" w:space="0" w:color="auto"/>
            </w:tcBorders>
            <w:vAlign w:val="bottom"/>
          </w:tcPr>
          <w:p w:rsidR="00A22929" w:rsidRPr="00E33D62" w:rsidRDefault="00A22929" w:rsidP="0085659C">
            <w:pPr>
              <w:jc w:val="both"/>
              <w:rPr>
                <w:sz w:val="28"/>
                <w:szCs w:val="28"/>
              </w:rPr>
            </w:pPr>
          </w:p>
        </w:tc>
        <w:tc>
          <w:tcPr>
            <w:tcW w:w="6595" w:type="dxa"/>
            <w:gridSpan w:val="2"/>
            <w:tcBorders>
              <w:right w:val="single" w:sz="4" w:space="0" w:color="auto"/>
            </w:tcBorders>
            <w:vAlign w:val="bottom"/>
          </w:tcPr>
          <w:p w:rsidR="00A22929" w:rsidRPr="00E33D62" w:rsidRDefault="00A22929" w:rsidP="0085659C">
            <w:pPr>
              <w:jc w:val="both"/>
              <w:rPr>
                <w:sz w:val="28"/>
                <w:szCs w:val="28"/>
              </w:rPr>
            </w:pPr>
            <w:r w:rsidRPr="00E33D62">
              <w:rPr>
                <w:rFonts w:eastAsia="Times New Roman"/>
                <w:sz w:val="28"/>
                <w:szCs w:val="28"/>
              </w:rPr>
              <w:t>• сотрудничать со взрослыми и сверстниками в</w:t>
            </w:r>
          </w:p>
        </w:tc>
        <w:tc>
          <w:tcPr>
            <w:tcW w:w="608" w:type="dxa"/>
            <w:gridSpan w:val="2"/>
            <w:tcBorders>
              <w:left w:val="single" w:sz="4" w:space="0" w:color="auto"/>
              <w:right w:val="single" w:sz="8" w:space="0" w:color="auto"/>
            </w:tcBorders>
            <w:vAlign w:val="bottom"/>
          </w:tcPr>
          <w:p w:rsidR="00A22929" w:rsidRPr="00E33D62" w:rsidRDefault="00A22929" w:rsidP="00A22929">
            <w:pPr>
              <w:jc w:val="both"/>
              <w:rPr>
                <w:sz w:val="28"/>
                <w:szCs w:val="28"/>
              </w:rPr>
            </w:pPr>
          </w:p>
        </w:tc>
      </w:tr>
      <w:tr w:rsidR="00A22929" w:rsidRPr="00E33D62" w:rsidTr="00A22929">
        <w:trPr>
          <w:trHeight w:val="276"/>
        </w:trPr>
        <w:tc>
          <w:tcPr>
            <w:tcW w:w="3117" w:type="dxa"/>
            <w:tcBorders>
              <w:left w:val="single" w:sz="8" w:space="0" w:color="auto"/>
            </w:tcBorders>
            <w:vAlign w:val="bottom"/>
          </w:tcPr>
          <w:p w:rsidR="00A22929" w:rsidRPr="00E33D62" w:rsidRDefault="00A22929" w:rsidP="0085659C">
            <w:pPr>
              <w:jc w:val="both"/>
              <w:rPr>
                <w:sz w:val="28"/>
                <w:szCs w:val="28"/>
              </w:rPr>
            </w:pPr>
          </w:p>
        </w:tc>
        <w:tc>
          <w:tcPr>
            <w:tcW w:w="30" w:type="dxa"/>
            <w:tcBorders>
              <w:right w:val="single" w:sz="8" w:space="0" w:color="auto"/>
            </w:tcBorders>
            <w:vAlign w:val="bottom"/>
          </w:tcPr>
          <w:p w:rsidR="00A22929" w:rsidRPr="00E33D62" w:rsidRDefault="00A22929" w:rsidP="0085659C">
            <w:pPr>
              <w:jc w:val="both"/>
              <w:rPr>
                <w:sz w:val="28"/>
                <w:szCs w:val="28"/>
              </w:rPr>
            </w:pPr>
          </w:p>
        </w:tc>
        <w:tc>
          <w:tcPr>
            <w:tcW w:w="6595" w:type="dxa"/>
            <w:gridSpan w:val="2"/>
            <w:tcBorders>
              <w:right w:val="single" w:sz="4" w:space="0" w:color="auto"/>
            </w:tcBorders>
            <w:vAlign w:val="bottom"/>
          </w:tcPr>
          <w:p w:rsidR="00A22929" w:rsidRPr="00E33D62" w:rsidRDefault="00A22929" w:rsidP="0085659C">
            <w:pPr>
              <w:jc w:val="both"/>
              <w:rPr>
                <w:sz w:val="28"/>
                <w:szCs w:val="28"/>
              </w:rPr>
            </w:pPr>
            <w:r w:rsidRPr="00E33D62">
              <w:rPr>
                <w:rFonts w:eastAsia="Times New Roman"/>
                <w:sz w:val="28"/>
                <w:szCs w:val="28"/>
              </w:rPr>
              <w:t>разных социальных ситуациях;</w:t>
            </w:r>
          </w:p>
        </w:tc>
        <w:tc>
          <w:tcPr>
            <w:tcW w:w="608" w:type="dxa"/>
            <w:gridSpan w:val="2"/>
            <w:tcBorders>
              <w:left w:val="single" w:sz="4" w:space="0" w:color="auto"/>
              <w:right w:val="single" w:sz="8" w:space="0" w:color="auto"/>
            </w:tcBorders>
            <w:vAlign w:val="bottom"/>
          </w:tcPr>
          <w:p w:rsidR="00A22929" w:rsidRPr="00E33D62" w:rsidRDefault="00A22929" w:rsidP="00A22929">
            <w:pPr>
              <w:jc w:val="both"/>
              <w:rPr>
                <w:sz w:val="28"/>
                <w:szCs w:val="28"/>
              </w:rPr>
            </w:pPr>
          </w:p>
        </w:tc>
      </w:tr>
      <w:tr w:rsidR="00A22929" w:rsidRPr="00E33D62" w:rsidTr="00A22929">
        <w:trPr>
          <w:trHeight w:val="276"/>
        </w:trPr>
        <w:tc>
          <w:tcPr>
            <w:tcW w:w="3117" w:type="dxa"/>
            <w:tcBorders>
              <w:left w:val="single" w:sz="8" w:space="0" w:color="auto"/>
            </w:tcBorders>
            <w:vAlign w:val="bottom"/>
          </w:tcPr>
          <w:p w:rsidR="00A22929" w:rsidRPr="00E33D62" w:rsidRDefault="00A22929" w:rsidP="0085659C">
            <w:pPr>
              <w:jc w:val="both"/>
              <w:rPr>
                <w:sz w:val="28"/>
                <w:szCs w:val="28"/>
              </w:rPr>
            </w:pPr>
          </w:p>
        </w:tc>
        <w:tc>
          <w:tcPr>
            <w:tcW w:w="30" w:type="dxa"/>
            <w:tcBorders>
              <w:right w:val="single" w:sz="8" w:space="0" w:color="auto"/>
            </w:tcBorders>
            <w:vAlign w:val="bottom"/>
          </w:tcPr>
          <w:p w:rsidR="00A22929" w:rsidRPr="00E33D62" w:rsidRDefault="00A22929" w:rsidP="0085659C">
            <w:pPr>
              <w:jc w:val="both"/>
              <w:rPr>
                <w:sz w:val="28"/>
                <w:szCs w:val="28"/>
              </w:rPr>
            </w:pPr>
          </w:p>
        </w:tc>
        <w:tc>
          <w:tcPr>
            <w:tcW w:w="6595" w:type="dxa"/>
            <w:gridSpan w:val="2"/>
            <w:tcBorders>
              <w:right w:val="single" w:sz="4" w:space="0" w:color="auto"/>
            </w:tcBorders>
            <w:vAlign w:val="bottom"/>
          </w:tcPr>
          <w:p w:rsidR="00A22929" w:rsidRPr="00E33D62" w:rsidRDefault="00A22929" w:rsidP="0085659C">
            <w:pPr>
              <w:jc w:val="both"/>
              <w:rPr>
                <w:sz w:val="28"/>
                <w:szCs w:val="28"/>
              </w:rPr>
            </w:pPr>
            <w:r w:rsidRPr="00E33D62">
              <w:rPr>
                <w:rFonts w:eastAsia="Times New Roman"/>
                <w:sz w:val="28"/>
                <w:szCs w:val="28"/>
              </w:rPr>
              <w:t>• доброжелательно относиться, сопереживать,</w:t>
            </w:r>
          </w:p>
        </w:tc>
        <w:tc>
          <w:tcPr>
            <w:tcW w:w="608" w:type="dxa"/>
            <w:gridSpan w:val="2"/>
            <w:tcBorders>
              <w:left w:val="single" w:sz="4" w:space="0" w:color="auto"/>
              <w:right w:val="single" w:sz="8" w:space="0" w:color="auto"/>
            </w:tcBorders>
            <w:vAlign w:val="bottom"/>
          </w:tcPr>
          <w:p w:rsidR="00A22929" w:rsidRPr="00E33D62" w:rsidRDefault="00A22929" w:rsidP="00A22929">
            <w:pPr>
              <w:jc w:val="both"/>
              <w:rPr>
                <w:sz w:val="28"/>
                <w:szCs w:val="28"/>
              </w:rPr>
            </w:pPr>
          </w:p>
        </w:tc>
      </w:tr>
      <w:tr w:rsidR="00A22929" w:rsidRPr="00E33D62" w:rsidTr="00A22929">
        <w:trPr>
          <w:trHeight w:val="276"/>
        </w:trPr>
        <w:tc>
          <w:tcPr>
            <w:tcW w:w="3117" w:type="dxa"/>
            <w:tcBorders>
              <w:left w:val="single" w:sz="8" w:space="0" w:color="auto"/>
            </w:tcBorders>
            <w:vAlign w:val="bottom"/>
          </w:tcPr>
          <w:p w:rsidR="00A22929" w:rsidRPr="00E33D62" w:rsidRDefault="00A22929" w:rsidP="0085659C">
            <w:pPr>
              <w:jc w:val="both"/>
              <w:rPr>
                <w:sz w:val="28"/>
                <w:szCs w:val="28"/>
              </w:rPr>
            </w:pPr>
          </w:p>
        </w:tc>
        <w:tc>
          <w:tcPr>
            <w:tcW w:w="30" w:type="dxa"/>
            <w:tcBorders>
              <w:right w:val="single" w:sz="8" w:space="0" w:color="auto"/>
            </w:tcBorders>
            <w:vAlign w:val="bottom"/>
          </w:tcPr>
          <w:p w:rsidR="00A22929" w:rsidRPr="00E33D62" w:rsidRDefault="00A22929" w:rsidP="0085659C">
            <w:pPr>
              <w:jc w:val="both"/>
              <w:rPr>
                <w:sz w:val="28"/>
                <w:szCs w:val="28"/>
              </w:rPr>
            </w:pPr>
          </w:p>
        </w:tc>
        <w:tc>
          <w:tcPr>
            <w:tcW w:w="6595" w:type="dxa"/>
            <w:gridSpan w:val="2"/>
            <w:tcBorders>
              <w:right w:val="single" w:sz="4" w:space="0" w:color="auto"/>
            </w:tcBorders>
            <w:vAlign w:val="bottom"/>
          </w:tcPr>
          <w:p w:rsidR="00A22929" w:rsidRPr="00E33D62" w:rsidRDefault="00A22929" w:rsidP="0085659C">
            <w:pPr>
              <w:jc w:val="both"/>
              <w:rPr>
                <w:sz w:val="28"/>
                <w:szCs w:val="28"/>
              </w:rPr>
            </w:pPr>
            <w:r w:rsidRPr="00E33D62">
              <w:rPr>
                <w:rFonts w:eastAsia="Times New Roman"/>
                <w:sz w:val="28"/>
                <w:szCs w:val="28"/>
              </w:rPr>
              <w:t>конструктивно взаимодействовать с людьми;</w:t>
            </w:r>
          </w:p>
        </w:tc>
        <w:tc>
          <w:tcPr>
            <w:tcW w:w="608" w:type="dxa"/>
            <w:gridSpan w:val="2"/>
            <w:tcBorders>
              <w:left w:val="single" w:sz="4" w:space="0" w:color="auto"/>
              <w:right w:val="single" w:sz="8" w:space="0" w:color="auto"/>
            </w:tcBorders>
            <w:vAlign w:val="bottom"/>
          </w:tcPr>
          <w:p w:rsidR="00A22929" w:rsidRPr="00E33D62" w:rsidRDefault="00A22929" w:rsidP="00A22929">
            <w:pPr>
              <w:jc w:val="both"/>
              <w:rPr>
                <w:sz w:val="28"/>
                <w:szCs w:val="28"/>
              </w:rPr>
            </w:pPr>
          </w:p>
        </w:tc>
      </w:tr>
      <w:tr w:rsidR="00A22929" w:rsidRPr="00E33D62" w:rsidTr="00A22929">
        <w:trPr>
          <w:trHeight w:val="276"/>
        </w:trPr>
        <w:tc>
          <w:tcPr>
            <w:tcW w:w="3117" w:type="dxa"/>
            <w:tcBorders>
              <w:left w:val="single" w:sz="8" w:space="0" w:color="auto"/>
            </w:tcBorders>
            <w:vAlign w:val="bottom"/>
          </w:tcPr>
          <w:p w:rsidR="00A22929" w:rsidRPr="00E33D62" w:rsidRDefault="00A22929" w:rsidP="0085659C">
            <w:pPr>
              <w:jc w:val="both"/>
              <w:rPr>
                <w:sz w:val="28"/>
                <w:szCs w:val="28"/>
              </w:rPr>
            </w:pPr>
          </w:p>
        </w:tc>
        <w:tc>
          <w:tcPr>
            <w:tcW w:w="30" w:type="dxa"/>
            <w:tcBorders>
              <w:right w:val="single" w:sz="8" w:space="0" w:color="auto"/>
            </w:tcBorders>
            <w:vAlign w:val="bottom"/>
          </w:tcPr>
          <w:p w:rsidR="00A22929" w:rsidRPr="00E33D62" w:rsidRDefault="00A22929" w:rsidP="0085659C">
            <w:pPr>
              <w:jc w:val="both"/>
              <w:rPr>
                <w:sz w:val="28"/>
                <w:szCs w:val="28"/>
              </w:rPr>
            </w:pPr>
          </w:p>
        </w:tc>
        <w:tc>
          <w:tcPr>
            <w:tcW w:w="6595" w:type="dxa"/>
            <w:gridSpan w:val="2"/>
            <w:tcBorders>
              <w:right w:val="single" w:sz="4" w:space="0" w:color="auto"/>
            </w:tcBorders>
            <w:vAlign w:val="bottom"/>
          </w:tcPr>
          <w:p w:rsidR="00A22929" w:rsidRPr="00E33D62" w:rsidRDefault="00A22929" w:rsidP="0085659C">
            <w:pPr>
              <w:jc w:val="both"/>
              <w:rPr>
                <w:sz w:val="28"/>
                <w:szCs w:val="28"/>
              </w:rPr>
            </w:pPr>
            <w:r w:rsidRPr="00E33D62">
              <w:rPr>
                <w:rFonts w:eastAsia="Times New Roman"/>
                <w:sz w:val="28"/>
                <w:szCs w:val="28"/>
              </w:rPr>
              <w:t>• договариваться и изменять свое поведение с</w:t>
            </w:r>
          </w:p>
        </w:tc>
        <w:tc>
          <w:tcPr>
            <w:tcW w:w="608" w:type="dxa"/>
            <w:gridSpan w:val="2"/>
            <w:tcBorders>
              <w:left w:val="single" w:sz="4" w:space="0" w:color="auto"/>
              <w:right w:val="single" w:sz="8" w:space="0" w:color="auto"/>
            </w:tcBorders>
            <w:vAlign w:val="bottom"/>
          </w:tcPr>
          <w:p w:rsidR="00A22929" w:rsidRPr="00E33D62" w:rsidRDefault="00A22929" w:rsidP="00A22929">
            <w:pPr>
              <w:jc w:val="both"/>
              <w:rPr>
                <w:sz w:val="28"/>
                <w:szCs w:val="28"/>
              </w:rPr>
            </w:pPr>
          </w:p>
        </w:tc>
      </w:tr>
      <w:tr w:rsidR="00A22929" w:rsidRPr="00E33D62" w:rsidTr="00A22929">
        <w:trPr>
          <w:trHeight w:val="276"/>
        </w:trPr>
        <w:tc>
          <w:tcPr>
            <w:tcW w:w="3117" w:type="dxa"/>
            <w:tcBorders>
              <w:left w:val="single" w:sz="8" w:space="0" w:color="auto"/>
            </w:tcBorders>
            <w:vAlign w:val="bottom"/>
          </w:tcPr>
          <w:p w:rsidR="00A22929" w:rsidRPr="00E33D62" w:rsidRDefault="00A22929" w:rsidP="0085659C">
            <w:pPr>
              <w:jc w:val="both"/>
              <w:rPr>
                <w:sz w:val="28"/>
                <w:szCs w:val="28"/>
              </w:rPr>
            </w:pPr>
          </w:p>
        </w:tc>
        <w:tc>
          <w:tcPr>
            <w:tcW w:w="30" w:type="dxa"/>
            <w:tcBorders>
              <w:right w:val="single" w:sz="8" w:space="0" w:color="auto"/>
            </w:tcBorders>
            <w:vAlign w:val="bottom"/>
          </w:tcPr>
          <w:p w:rsidR="00A22929" w:rsidRPr="00E33D62" w:rsidRDefault="00A22929" w:rsidP="0085659C">
            <w:pPr>
              <w:jc w:val="both"/>
              <w:rPr>
                <w:sz w:val="28"/>
                <w:szCs w:val="28"/>
              </w:rPr>
            </w:pPr>
          </w:p>
        </w:tc>
        <w:tc>
          <w:tcPr>
            <w:tcW w:w="6595" w:type="dxa"/>
            <w:gridSpan w:val="2"/>
            <w:tcBorders>
              <w:right w:val="single" w:sz="4" w:space="0" w:color="auto"/>
            </w:tcBorders>
            <w:vAlign w:val="bottom"/>
          </w:tcPr>
          <w:p w:rsidR="00A22929" w:rsidRPr="00E33D62" w:rsidRDefault="00A22929" w:rsidP="0085659C">
            <w:pPr>
              <w:jc w:val="both"/>
              <w:rPr>
                <w:sz w:val="28"/>
                <w:szCs w:val="28"/>
              </w:rPr>
            </w:pPr>
            <w:r w:rsidRPr="00E33D62">
              <w:rPr>
                <w:rFonts w:eastAsia="Times New Roman"/>
                <w:sz w:val="28"/>
                <w:szCs w:val="28"/>
              </w:rPr>
              <w:t>учетом поведения других участников спорной</w:t>
            </w:r>
          </w:p>
        </w:tc>
        <w:tc>
          <w:tcPr>
            <w:tcW w:w="608" w:type="dxa"/>
            <w:gridSpan w:val="2"/>
            <w:tcBorders>
              <w:left w:val="single" w:sz="4" w:space="0" w:color="auto"/>
              <w:right w:val="single" w:sz="8" w:space="0" w:color="auto"/>
            </w:tcBorders>
            <w:vAlign w:val="bottom"/>
          </w:tcPr>
          <w:p w:rsidR="00A22929" w:rsidRPr="00E33D62" w:rsidRDefault="00A22929" w:rsidP="00A22929">
            <w:pPr>
              <w:jc w:val="both"/>
              <w:rPr>
                <w:sz w:val="28"/>
                <w:szCs w:val="28"/>
              </w:rPr>
            </w:pPr>
          </w:p>
        </w:tc>
      </w:tr>
      <w:tr w:rsidR="00A22929" w:rsidRPr="00E33D62" w:rsidTr="00854AC4">
        <w:trPr>
          <w:trHeight w:val="281"/>
        </w:trPr>
        <w:tc>
          <w:tcPr>
            <w:tcW w:w="3117" w:type="dxa"/>
            <w:tcBorders>
              <w:left w:val="single" w:sz="8" w:space="0" w:color="auto"/>
              <w:bottom w:val="single" w:sz="8" w:space="0" w:color="auto"/>
            </w:tcBorders>
            <w:vAlign w:val="bottom"/>
          </w:tcPr>
          <w:p w:rsidR="00A22929" w:rsidRPr="00E33D62" w:rsidRDefault="00A22929" w:rsidP="0085659C">
            <w:pPr>
              <w:jc w:val="both"/>
              <w:rPr>
                <w:sz w:val="28"/>
                <w:szCs w:val="28"/>
              </w:rPr>
            </w:pPr>
          </w:p>
        </w:tc>
        <w:tc>
          <w:tcPr>
            <w:tcW w:w="30" w:type="dxa"/>
            <w:tcBorders>
              <w:bottom w:val="single" w:sz="8" w:space="0" w:color="auto"/>
              <w:right w:val="single" w:sz="8" w:space="0" w:color="auto"/>
            </w:tcBorders>
            <w:vAlign w:val="bottom"/>
          </w:tcPr>
          <w:p w:rsidR="00A22929" w:rsidRPr="00E33D62" w:rsidRDefault="00A22929" w:rsidP="0085659C">
            <w:pPr>
              <w:jc w:val="both"/>
              <w:rPr>
                <w:sz w:val="28"/>
                <w:szCs w:val="28"/>
              </w:rPr>
            </w:pPr>
          </w:p>
        </w:tc>
        <w:tc>
          <w:tcPr>
            <w:tcW w:w="6595" w:type="dxa"/>
            <w:gridSpan w:val="2"/>
            <w:tcBorders>
              <w:bottom w:val="single" w:sz="8" w:space="0" w:color="auto"/>
              <w:right w:val="single" w:sz="4" w:space="0" w:color="auto"/>
            </w:tcBorders>
            <w:vAlign w:val="bottom"/>
          </w:tcPr>
          <w:p w:rsidR="00A22929" w:rsidRPr="00E33D62" w:rsidRDefault="00A22929" w:rsidP="0085659C">
            <w:pPr>
              <w:jc w:val="both"/>
              <w:rPr>
                <w:sz w:val="28"/>
                <w:szCs w:val="28"/>
              </w:rPr>
            </w:pPr>
            <w:r w:rsidRPr="00E33D62">
              <w:rPr>
                <w:rFonts w:eastAsia="Times New Roman"/>
                <w:sz w:val="28"/>
                <w:szCs w:val="28"/>
              </w:rPr>
              <w:t>ситуации.</w:t>
            </w:r>
          </w:p>
        </w:tc>
        <w:tc>
          <w:tcPr>
            <w:tcW w:w="608" w:type="dxa"/>
            <w:gridSpan w:val="2"/>
            <w:vMerge w:val="restart"/>
            <w:tcBorders>
              <w:left w:val="single" w:sz="4" w:space="0" w:color="auto"/>
              <w:right w:val="single" w:sz="8" w:space="0" w:color="auto"/>
            </w:tcBorders>
            <w:vAlign w:val="bottom"/>
          </w:tcPr>
          <w:p w:rsidR="00A22929" w:rsidRPr="00E33D62" w:rsidRDefault="00A22929" w:rsidP="00A22929">
            <w:pPr>
              <w:jc w:val="both"/>
              <w:rPr>
                <w:sz w:val="28"/>
                <w:szCs w:val="28"/>
              </w:rPr>
            </w:pPr>
          </w:p>
        </w:tc>
      </w:tr>
      <w:tr w:rsidR="00A22929" w:rsidRPr="00E33D62" w:rsidTr="00A22929">
        <w:trPr>
          <w:trHeight w:val="265"/>
        </w:trPr>
        <w:tc>
          <w:tcPr>
            <w:tcW w:w="3117" w:type="dxa"/>
            <w:tcBorders>
              <w:left w:val="single" w:sz="8" w:space="0" w:color="auto"/>
            </w:tcBorders>
            <w:vAlign w:val="bottom"/>
          </w:tcPr>
          <w:p w:rsidR="00A22929" w:rsidRPr="00E33D62" w:rsidRDefault="00A22929" w:rsidP="0085659C">
            <w:pPr>
              <w:jc w:val="both"/>
              <w:rPr>
                <w:sz w:val="28"/>
                <w:szCs w:val="28"/>
              </w:rPr>
            </w:pPr>
            <w:r w:rsidRPr="00E33D62">
              <w:rPr>
                <w:rFonts w:eastAsia="Times New Roman"/>
                <w:b/>
                <w:bCs/>
                <w:w w:val="99"/>
                <w:sz w:val="28"/>
                <w:szCs w:val="28"/>
              </w:rPr>
              <w:t>III. Регулятивные учебные действия</w:t>
            </w:r>
          </w:p>
        </w:tc>
        <w:tc>
          <w:tcPr>
            <w:tcW w:w="30" w:type="dxa"/>
            <w:tcBorders>
              <w:right w:val="single" w:sz="8" w:space="0" w:color="auto"/>
            </w:tcBorders>
            <w:vAlign w:val="bottom"/>
          </w:tcPr>
          <w:p w:rsidR="00A22929" w:rsidRPr="00E33D62" w:rsidRDefault="00A22929" w:rsidP="0085659C">
            <w:pPr>
              <w:jc w:val="both"/>
              <w:rPr>
                <w:sz w:val="28"/>
                <w:szCs w:val="28"/>
              </w:rPr>
            </w:pPr>
          </w:p>
        </w:tc>
        <w:tc>
          <w:tcPr>
            <w:tcW w:w="6595" w:type="dxa"/>
            <w:gridSpan w:val="2"/>
            <w:tcBorders>
              <w:right w:val="single" w:sz="4" w:space="0" w:color="auto"/>
            </w:tcBorders>
            <w:vAlign w:val="bottom"/>
          </w:tcPr>
          <w:p w:rsidR="00A22929" w:rsidRPr="00E33D62" w:rsidRDefault="00A22929" w:rsidP="0085659C">
            <w:pPr>
              <w:jc w:val="both"/>
              <w:rPr>
                <w:sz w:val="28"/>
                <w:szCs w:val="28"/>
              </w:rPr>
            </w:pPr>
            <w:r w:rsidRPr="00E33D62">
              <w:rPr>
                <w:rFonts w:eastAsia="Times New Roman"/>
                <w:sz w:val="28"/>
                <w:szCs w:val="28"/>
              </w:rPr>
              <w:t>Включают следующие умения:</w:t>
            </w:r>
          </w:p>
        </w:tc>
        <w:tc>
          <w:tcPr>
            <w:tcW w:w="608" w:type="dxa"/>
            <w:gridSpan w:val="2"/>
            <w:vMerge/>
            <w:tcBorders>
              <w:left w:val="single" w:sz="4" w:space="0" w:color="auto"/>
              <w:right w:val="single" w:sz="8" w:space="0" w:color="auto"/>
            </w:tcBorders>
            <w:vAlign w:val="bottom"/>
          </w:tcPr>
          <w:p w:rsidR="00A22929" w:rsidRPr="00E33D62" w:rsidRDefault="00A22929" w:rsidP="00A22929">
            <w:pPr>
              <w:jc w:val="both"/>
              <w:rPr>
                <w:sz w:val="28"/>
                <w:szCs w:val="28"/>
              </w:rPr>
            </w:pPr>
          </w:p>
        </w:tc>
      </w:tr>
      <w:tr w:rsidR="00A22929" w:rsidRPr="00E33D62" w:rsidTr="00A22929">
        <w:trPr>
          <w:trHeight w:val="272"/>
        </w:trPr>
        <w:tc>
          <w:tcPr>
            <w:tcW w:w="3117" w:type="dxa"/>
            <w:tcBorders>
              <w:left w:val="single" w:sz="8" w:space="0" w:color="auto"/>
            </w:tcBorders>
            <w:vAlign w:val="bottom"/>
          </w:tcPr>
          <w:p w:rsidR="00A22929" w:rsidRPr="00E33D62" w:rsidRDefault="00A22929" w:rsidP="0085659C">
            <w:pPr>
              <w:jc w:val="both"/>
              <w:rPr>
                <w:sz w:val="28"/>
                <w:szCs w:val="28"/>
              </w:rPr>
            </w:pPr>
          </w:p>
        </w:tc>
        <w:tc>
          <w:tcPr>
            <w:tcW w:w="30" w:type="dxa"/>
            <w:tcBorders>
              <w:right w:val="single" w:sz="8" w:space="0" w:color="auto"/>
            </w:tcBorders>
            <w:vAlign w:val="bottom"/>
          </w:tcPr>
          <w:p w:rsidR="00A22929" w:rsidRPr="00E33D62" w:rsidRDefault="00A22929" w:rsidP="0085659C">
            <w:pPr>
              <w:jc w:val="both"/>
              <w:rPr>
                <w:sz w:val="28"/>
                <w:szCs w:val="28"/>
              </w:rPr>
            </w:pPr>
          </w:p>
        </w:tc>
        <w:tc>
          <w:tcPr>
            <w:tcW w:w="6595" w:type="dxa"/>
            <w:gridSpan w:val="2"/>
            <w:tcBorders>
              <w:right w:val="single" w:sz="4" w:space="0" w:color="auto"/>
            </w:tcBorders>
            <w:vAlign w:val="bottom"/>
          </w:tcPr>
          <w:p w:rsidR="00A22929" w:rsidRPr="00E33D62" w:rsidRDefault="00A22929" w:rsidP="0085659C">
            <w:pPr>
              <w:jc w:val="both"/>
              <w:rPr>
                <w:sz w:val="28"/>
                <w:szCs w:val="28"/>
              </w:rPr>
            </w:pPr>
            <w:r w:rsidRPr="00E33D62">
              <w:rPr>
                <w:rFonts w:eastAsia="Times New Roman"/>
                <w:sz w:val="28"/>
                <w:szCs w:val="28"/>
              </w:rPr>
              <w:t>• входить и выходить из учебного помещения со</w:t>
            </w:r>
          </w:p>
        </w:tc>
        <w:tc>
          <w:tcPr>
            <w:tcW w:w="608" w:type="dxa"/>
            <w:gridSpan w:val="2"/>
            <w:tcBorders>
              <w:left w:val="single" w:sz="4" w:space="0" w:color="auto"/>
              <w:right w:val="single" w:sz="8" w:space="0" w:color="auto"/>
            </w:tcBorders>
            <w:vAlign w:val="bottom"/>
          </w:tcPr>
          <w:p w:rsidR="00A22929" w:rsidRPr="00E33D62" w:rsidRDefault="00A22929" w:rsidP="00A22929">
            <w:pPr>
              <w:jc w:val="both"/>
              <w:rPr>
                <w:sz w:val="28"/>
                <w:szCs w:val="28"/>
              </w:rPr>
            </w:pPr>
          </w:p>
        </w:tc>
      </w:tr>
      <w:tr w:rsidR="00A22929" w:rsidRPr="00E33D62" w:rsidTr="00A22929">
        <w:trPr>
          <w:trHeight w:val="276"/>
        </w:trPr>
        <w:tc>
          <w:tcPr>
            <w:tcW w:w="3117" w:type="dxa"/>
            <w:tcBorders>
              <w:left w:val="single" w:sz="8" w:space="0" w:color="auto"/>
            </w:tcBorders>
            <w:vAlign w:val="bottom"/>
          </w:tcPr>
          <w:p w:rsidR="00A22929" w:rsidRPr="00E33D62" w:rsidRDefault="00A22929" w:rsidP="0085659C">
            <w:pPr>
              <w:jc w:val="both"/>
              <w:rPr>
                <w:sz w:val="28"/>
                <w:szCs w:val="28"/>
              </w:rPr>
            </w:pPr>
          </w:p>
        </w:tc>
        <w:tc>
          <w:tcPr>
            <w:tcW w:w="30" w:type="dxa"/>
            <w:tcBorders>
              <w:right w:val="single" w:sz="8" w:space="0" w:color="auto"/>
            </w:tcBorders>
            <w:vAlign w:val="bottom"/>
          </w:tcPr>
          <w:p w:rsidR="00A22929" w:rsidRPr="00E33D62" w:rsidRDefault="00A22929" w:rsidP="0085659C">
            <w:pPr>
              <w:jc w:val="both"/>
              <w:rPr>
                <w:sz w:val="28"/>
                <w:szCs w:val="28"/>
              </w:rPr>
            </w:pPr>
          </w:p>
        </w:tc>
        <w:tc>
          <w:tcPr>
            <w:tcW w:w="6595" w:type="dxa"/>
            <w:gridSpan w:val="2"/>
            <w:tcBorders>
              <w:right w:val="single" w:sz="4" w:space="0" w:color="auto"/>
            </w:tcBorders>
            <w:vAlign w:val="bottom"/>
          </w:tcPr>
          <w:p w:rsidR="00A22929" w:rsidRPr="00E33D62" w:rsidRDefault="00A22929" w:rsidP="0085659C">
            <w:pPr>
              <w:jc w:val="both"/>
              <w:rPr>
                <w:sz w:val="28"/>
                <w:szCs w:val="28"/>
              </w:rPr>
            </w:pPr>
            <w:r w:rsidRPr="00E33D62">
              <w:rPr>
                <w:rFonts w:eastAsia="Times New Roman"/>
                <w:sz w:val="28"/>
                <w:szCs w:val="28"/>
              </w:rPr>
              <w:t>звонком;</w:t>
            </w:r>
          </w:p>
        </w:tc>
        <w:tc>
          <w:tcPr>
            <w:tcW w:w="608" w:type="dxa"/>
            <w:gridSpan w:val="2"/>
            <w:tcBorders>
              <w:left w:val="single" w:sz="4" w:space="0" w:color="auto"/>
              <w:right w:val="single" w:sz="8" w:space="0" w:color="auto"/>
            </w:tcBorders>
            <w:vAlign w:val="bottom"/>
          </w:tcPr>
          <w:p w:rsidR="00A22929" w:rsidRPr="00E33D62" w:rsidRDefault="00A22929" w:rsidP="00A22929">
            <w:pPr>
              <w:jc w:val="both"/>
              <w:rPr>
                <w:sz w:val="28"/>
                <w:szCs w:val="28"/>
              </w:rPr>
            </w:pPr>
          </w:p>
        </w:tc>
      </w:tr>
      <w:tr w:rsidR="00A22929" w:rsidRPr="00E33D62" w:rsidTr="00A22929">
        <w:trPr>
          <w:trHeight w:val="276"/>
        </w:trPr>
        <w:tc>
          <w:tcPr>
            <w:tcW w:w="3117" w:type="dxa"/>
            <w:tcBorders>
              <w:left w:val="single" w:sz="8" w:space="0" w:color="auto"/>
            </w:tcBorders>
            <w:vAlign w:val="bottom"/>
          </w:tcPr>
          <w:p w:rsidR="00A22929" w:rsidRPr="00E33D62" w:rsidRDefault="00A22929" w:rsidP="0085659C">
            <w:pPr>
              <w:jc w:val="both"/>
              <w:rPr>
                <w:sz w:val="28"/>
                <w:szCs w:val="28"/>
              </w:rPr>
            </w:pPr>
          </w:p>
        </w:tc>
        <w:tc>
          <w:tcPr>
            <w:tcW w:w="30" w:type="dxa"/>
            <w:tcBorders>
              <w:right w:val="single" w:sz="8" w:space="0" w:color="auto"/>
            </w:tcBorders>
            <w:vAlign w:val="bottom"/>
          </w:tcPr>
          <w:p w:rsidR="00A22929" w:rsidRPr="00E33D62" w:rsidRDefault="00A22929" w:rsidP="0085659C">
            <w:pPr>
              <w:jc w:val="both"/>
              <w:rPr>
                <w:sz w:val="28"/>
                <w:szCs w:val="28"/>
              </w:rPr>
            </w:pPr>
          </w:p>
        </w:tc>
        <w:tc>
          <w:tcPr>
            <w:tcW w:w="6595" w:type="dxa"/>
            <w:gridSpan w:val="2"/>
            <w:tcBorders>
              <w:right w:val="single" w:sz="4" w:space="0" w:color="auto"/>
            </w:tcBorders>
            <w:vAlign w:val="bottom"/>
          </w:tcPr>
          <w:p w:rsidR="00A22929" w:rsidRPr="00E33D62" w:rsidRDefault="00A22929" w:rsidP="0085659C">
            <w:pPr>
              <w:jc w:val="both"/>
              <w:rPr>
                <w:sz w:val="28"/>
                <w:szCs w:val="28"/>
              </w:rPr>
            </w:pPr>
            <w:r w:rsidRPr="00E33D62">
              <w:rPr>
                <w:rFonts w:eastAsia="Times New Roman"/>
                <w:sz w:val="28"/>
                <w:szCs w:val="28"/>
              </w:rPr>
              <w:t>• ориентироваться в пространстве класса (зала,</w:t>
            </w:r>
          </w:p>
        </w:tc>
        <w:tc>
          <w:tcPr>
            <w:tcW w:w="608" w:type="dxa"/>
            <w:gridSpan w:val="2"/>
            <w:tcBorders>
              <w:left w:val="single" w:sz="4" w:space="0" w:color="auto"/>
              <w:right w:val="single" w:sz="8" w:space="0" w:color="auto"/>
            </w:tcBorders>
            <w:vAlign w:val="bottom"/>
          </w:tcPr>
          <w:p w:rsidR="00A22929" w:rsidRPr="00E33D62" w:rsidRDefault="00A22929" w:rsidP="00A22929">
            <w:pPr>
              <w:jc w:val="both"/>
              <w:rPr>
                <w:sz w:val="28"/>
                <w:szCs w:val="28"/>
              </w:rPr>
            </w:pPr>
          </w:p>
        </w:tc>
      </w:tr>
      <w:tr w:rsidR="00A22929" w:rsidRPr="00E33D62" w:rsidTr="00A22929">
        <w:trPr>
          <w:trHeight w:val="276"/>
        </w:trPr>
        <w:tc>
          <w:tcPr>
            <w:tcW w:w="3117" w:type="dxa"/>
            <w:tcBorders>
              <w:left w:val="single" w:sz="8" w:space="0" w:color="auto"/>
            </w:tcBorders>
            <w:vAlign w:val="bottom"/>
          </w:tcPr>
          <w:p w:rsidR="00A22929" w:rsidRPr="00E33D62" w:rsidRDefault="00A22929" w:rsidP="0085659C">
            <w:pPr>
              <w:jc w:val="both"/>
              <w:rPr>
                <w:sz w:val="28"/>
                <w:szCs w:val="28"/>
              </w:rPr>
            </w:pPr>
          </w:p>
        </w:tc>
        <w:tc>
          <w:tcPr>
            <w:tcW w:w="30" w:type="dxa"/>
            <w:tcBorders>
              <w:right w:val="single" w:sz="8" w:space="0" w:color="auto"/>
            </w:tcBorders>
            <w:vAlign w:val="bottom"/>
          </w:tcPr>
          <w:p w:rsidR="00A22929" w:rsidRPr="00E33D62" w:rsidRDefault="00A22929" w:rsidP="0085659C">
            <w:pPr>
              <w:jc w:val="both"/>
              <w:rPr>
                <w:sz w:val="28"/>
                <w:szCs w:val="28"/>
              </w:rPr>
            </w:pPr>
          </w:p>
        </w:tc>
        <w:tc>
          <w:tcPr>
            <w:tcW w:w="6595" w:type="dxa"/>
            <w:gridSpan w:val="2"/>
            <w:tcBorders>
              <w:right w:val="single" w:sz="4" w:space="0" w:color="auto"/>
            </w:tcBorders>
            <w:vAlign w:val="bottom"/>
          </w:tcPr>
          <w:p w:rsidR="00A22929" w:rsidRPr="00E33D62" w:rsidRDefault="00A22929" w:rsidP="0085659C">
            <w:pPr>
              <w:jc w:val="both"/>
              <w:rPr>
                <w:sz w:val="28"/>
                <w:szCs w:val="28"/>
              </w:rPr>
            </w:pPr>
            <w:r w:rsidRPr="00E33D62">
              <w:rPr>
                <w:rFonts w:eastAsia="Times New Roman"/>
                <w:sz w:val="28"/>
                <w:szCs w:val="28"/>
              </w:rPr>
              <w:t>учебного помещения);</w:t>
            </w:r>
          </w:p>
        </w:tc>
        <w:tc>
          <w:tcPr>
            <w:tcW w:w="608" w:type="dxa"/>
            <w:gridSpan w:val="2"/>
            <w:tcBorders>
              <w:left w:val="single" w:sz="4" w:space="0" w:color="auto"/>
              <w:right w:val="single" w:sz="8" w:space="0" w:color="auto"/>
            </w:tcBorders>
            <w:vAlign w:val="bottom"/>
          </w:tcPr>
          <w:p w:rsidR="00A22929" w:rsidRPr="00E33D62" w:rsidRDefault="00A22929" w:rsidP="00A22929">
            <w:pPr>
              <w:jc w:val="both"/>
              <w:rPr>
                <w:sz w:val="28"/>
                <w:szCs w:val="28"/>
              </w:rPr>
            </w:pPr>
          </w:p>
        </w:tc>
      </w:tr>
      <w:tr w:rsidR="00A22929" w:rsidRPr="00E33D62" w:rsidTr="00A22929">
        <w:trPr>
          <w:trHeight w:val="276"/>
        </w:trPr>
        <w:tc>
          <w:tcPr>
            <w:tcW w:w="3117" w:type="dxa"/>
            <w:tcBorders>
              <w:left w:val="single" w:sz="8" w:space="0" w:color="auto"/>
            </w:tcBorders>
            <w:vAlign w:val="bottom"/>
          </w:tcPr>
          <w:p w:rsidR="00A22929" w:rsidRPr="00E33D62" w:rsidRDefault="00A22929" w:rsidP="0085659C">
            <w:pPr>
              <w:jc w:val="both"/>
              <w:rPr>
                <w:sz w:val="28"/>
                <w:szCs w:val="28"/>
              </w:rPr>
            </w:pPr>
          </w:p>
        </w:tc>
        <w:tc>
          <w:tcPr>
            <w:tcW w:w="30" w:type="dxa"/>
            <w:tcBorders>
              <w:right w:val="single" w:sz="8" w:space="0" w:color="auto"/>
            </w:tcBorders>
            <w:vAlign w:val="bottom"/>
          </w:tcPr>
          <w:p w:rsidR="00A22929" w:rsidRPr="00E33D62" w:rsidRDefault="00A22929" w:rsidP="0085659C">
            <w:pPr>
              <w:jc w:val="both"/>
              <w:rPr>
                <w:sz w:val="28"/>
                <w:szCs w:val="28"/>
              </w:rPr>
            </w:pPr>
          </w:p>
        </w:tc>
        <w:tc>
          <w:tcPr>
            <w:tcW w:w="6595" w:type="dxa"/>
            <w:gridSpan w:val="2"/>
            <w:tcBorders>
              <w:right w:val="single" w:sz="4" w:space="0" w:color="auto"/>
            </w:tcBorders>
            <w:vAlign w:val="bottom"/>
          </w:tcPr>
          <w:p w:rsidR="00A22929" w:rsidRPr="00E33D62" w:rsidRDefault="00A22929" w:rsidP="0085659C">
            <w:pPr>
              <w:jc w:val="both"/>
              <w:rPr>
                <w:sz w:val="28"/>
                <w:szCs w:val="28"/>
              </w:rPr>
            </w:pPr>
            <w:r w:rsidRPr="00E33D62">
              <w:rPr>
                <w:rFonts w:eastAsia="Times New Roman"/>
                <w:sz w:val="28"/>
                <w:szCs w:val="28"/>
              </w:rPr>
              <w:t>• пользоваться учебной мебелью;</w:t>
            </w:r>
          </w:p>
        </w:tc>
        <w:tc>
          <w:tcPr>
            <w:tcW w:w="608" w:type="dxa"/>
            <w:gridSpan w:val="2"/>
            <w:tcBorders>
              <w:left w:val="single" w:sz="4" w:space="0" w:color="auto"/>
              <w:right w:val="single" w:sz="8" w:space="0" w:color="auto"/>
            </w:tcBorders>
            <w:vAlign w:val="bottom"/>
          </w:tcPr>
          <w:p w:rsidR="00A22929" w:rsidRPr="00E33D62" w:rsidRDefault="00A22929" w:rsidP="00A22929">
            <w:pPr>
              <w:jc w:val="both"/>
              <w:rPr>
                <w:sz w:val="28"/>
                <w:szCs w:val="28"/>
              </w:rPr>
            </w:pPr>
          </w:p>
        </w:tc>
      </w:tr>
      <w:tr w:rsidR="00A22929" w:rsidRPr="00E33D62" w:rsidTr="00A22929">
        <w:trPr>
          <w:trHeight w:val="276"/>
        </w:trPr>
        <w:tc>
          <w:tcPr>
            <w:tcW w:w="3117" w:type="dxa"/>
            <w:tcBorders>
              <w:left w:val="single" w:sz="8" w:space="0" w:color="auto"/>
            </w:tcBorders>
            <w:vAlign w:val="bottom"/>
          </w:tcPr>
          <w:p w:rsidR="00A22929" w:rsidRPr="00E33D62" w:rsidRDefault="00A22929" w:rsidP="0085659C">
            <w:pPr>
              <w:jc w:val="both"/>
              <w:rPr>
                <w:sz w:val="28"/>
                <w:szCs w:val="28"/>
              </w:rPr>
            </w:pPr>
          </w:p>
        </w:tc>
        <w:tc>
          <w:tcPr>
            <w:tcW w:w="30" w:type="dxa"/>
            <w:tcBorders>
              <w:right w:val="single" w:sz="8" w:space="0" w:color="auto"/>
            </w:tcBorders>
            <w:vAlign w:val="bottom"/>
          </w:tcPr>
          <w:p w:rsidR="00A22929" w:rsidRPr="00E33D62" w:rsidRDefault="00A22929" w:rsidP="0085659C">
            <w:pPr>
              <w:jc w:val="both"/>
              <w:rPr>
                <w:sz w:val="28"/>
                <w:szCs w:val="28"/>
              </w:rPr>
            </w:pPr>
          </w:p>
        </w:tc>
        <w:tc>
          <w:tcPr>
            <w:tcW w:w="6595" w:type="dxa"/>
            <w:gridSpan w:val="2"/>
            <w:tcBorders>
              <w:right w:val="single" w:sz="4" w:space="0" w:color="auto"/>
            </w:tcBorders>
            <w:vAlign w:val="bottom"/>
          </w:tcPr>
          <w:p w:rsidR="00A22929" w:rsidRPr="00E33D62" w:rsidRDefault="00A22929" w:rsidP="0085659C">
            <w:pPr>
              <w:jc w:val="both"/>
              <w:rPr>
                <w:sz w:val="28"/>
                <w:szCs w:val="28"/>
              </w:rPr>
            </w:pPr>
            <w:r w:rsidRPr="00E33D62">
              <w:rPr>
                <w:rFonts w:eastAsia="Times New Roman"/>
                <w:sz w:val="28"/>
                <w:szCs w:val="28"/>
              </w:rPr>
              <w:t>• адекватно использовать ритуалы школьного</w:t>
            </w:r>
          </w:p>
        </w:tc>
        <w:tc>
          <w:tcPr>
            <w:tcW w:w="608" w:type="dxa"/>
            <w:gridSpan w:val="2"/>
            <w:tcBorders>
              <w:left w:val="single" w:sz="4" w:space="0" w:color="auto"/>
              <w:right w:val="single" w:sz="8" w:space="0" w:color="auto"/>
            </w:tcBorders>
            <w:vAlign w:val="bottom"/>
          </w:tcPr>
          <w:p w:rsidR="00A22929" w:rsidRPr="00E33D62" w:rsidRDefault="00A22929" w:rsidP="00A22929">
            <w:pPr>
              <w:jc w:val="both"/>
              <w:rPr>
                <w:sz w:val="28"/>
                <w:szCs w:val="28"/>
              </w:rPr>
            </w:pPr>
          </w:p>
        </w:tc>
      </w:tr>
      <w:tr w:rsidR="00A22929" w:rsidRPr="00E33D62" w:rsidTr="00A22929">
        <w:trPr>
          <w:trHeight w:val="276"/>
        </w:trPr>
        <w:tc>
          <w:tcPr>
            <w:tcW w:w="3117" w:type="dxa"/>
            <w:tcBorders>
              <w:left w:val="single" w:sz="8" w:space="0" w:color="auto"/>
            </w:tcBorders>
            <w:vAlign w:val="bottom"/>
          </w:tcPr>
          <w:p w:rsidR="00A22929" w:rsidRPr="00E33D62" w:rsidRDefault="00A22929" w:rsidP="0085659C">
            <w:pPr>
              <w:jc w:val="both"/>
              <w:rPr>
                <w:sz w:val="28"/>
                <w:szCs w:val="28"/>
              </w:rPr>
            </w:pPr>
          </w:p>
        </w:tc>
        <w:tc>
          <w:tcPr>
            <w:tcW w:w="30" w:type="dxa"/>
            <w:tcBorders>
              <w:right w:val="single" w:sz="8" w:space="0" w:color="auto"/>
            </w:tcBorders>
            <w:vAlign w:val="bottom"/>
          </w:tcPr>
          <w:p w:rsidR="00A22929" w:rsidRPr="00E33D62" w:rsidRDefault="00A22929" w:rsidP="0085659C">
            <w:pPr>
              <w:jc w:val="both"/>
              <w:rPr>
                <w:sz w:val="28"/>
                <w:szCs w:val="28"/>
              </w:rPr>
            </w:pPr>
          </w:p>
        </w:tc>
        <w:tc>
          <w:tcPr>
            <w:tcW w:w="6595" w:type="dxa"/>
            <w:gridSpan w:val="2"/>
            <w:tcBorders>
              <w:right w:val="single" w:sz="4" w:space="0" w:color="auto"/>
            </w:tcBorders>
            <w:vAlign w:val="bottom"/>
          </w:tcPr>
          <w:p w:rsidR="00A22929" w:rsidRPr="00E33D62" w:rsidRDefault="00A22929" w:rsidP="0085659C">
            <w:pPr>
              <w:jc w:val="both"/>
              <w:rPr>
                <w:sz w:val="28"/>
                <w:szCs w:val="28"/>
              </w:rPr>
            </w:pPr>
            <w:r w:rsidRPr="00E33D62">
              <w:rPr>
                <w:rFonts w:eastAsia="Times New Roman"/>
                <w:sz w:val="28"/>
                <w:szCs w:val="28"/>
              </w:rPr>
              <w:t>поведения (поднимать руку, вставать и выходить</w:t>
            </w:r>
          </w:p>
        </w:tc>
        <w:tc>
          <w:tcPr>
            <w:tcW w:w="608" w:type="dxa"/>
            <w:gridSpan w:val="2"/>
            <w:tcBorders>
              <w:left w:val="single" w:sz="4" w:space="0" w:color="auto"/>
              <w:right w:val="single" w:sz="8" w:space="0" w:color="auto"/>
            </w:tcBorders>
            <w:vAlign w:val="bottom"/>
          </w:tcPr>
          <w:p w:rsidR="00A22929" w:rsidRPr="00E33D62" w:rsidRDefault="00A22929" w:rsidP="00A22929">
            <w:pPr>
              <w:jc w:val="both"/>
              <w:rPr>
                <w:sz w:val="28"/>
                <w:szCs w:val="28"/>
              </w:rPr>
            </w:pPr>
          </w:p>
        </w:tc>
      </w:tr>
      <w:tr w:rsidR="00A22929" w:rsidRPr="00E33D62" w:rsidTr="00A22929">
        <w:trPr>
          <w:trHeight w:val="276"/>
        </w:trPr>
        <w:tc>
          <w:tcPr>
            <w:tcW w:w="3117" w:type="dxa"/>
            <w:tcBorders>
              <w:left w:val="single" w:sz="8" w:space="0" w:color="auto"/>
            </w:tcBorders>
            <w:vAlign w:val="bottom"/>
          </w:tcPr>
          <w:p w:rsidR="00A22929" w:rsidRPr="00E33D62" w:rsidRDefault="00A22929" w:rsidP="0085659C">
            <w:pPr>
              <w:jc w:val="both"/>
              <w:rPr>
                <w:sz w:val="28"/>
                <w:szCs w:val="28"/>
              </w:rPr>
            </w:pPr>
          </w:p>
        </w:tc>
        <w:tc>
          <w:tcPr>
            <w:tcW w:w="30" w:type="dxa"/>
            <w:tcBorders>
              <w:right w:val="single" w:sz="8" w:space="0" w:color="auto"/>
            </w:tcBorders>
            <w:vAlign w:val="bottom"/>
          </w:tcPr>
          <w:p w:rsidR="00A22929" w:rsidRPr="00E33D62" w:rsidRDefault="00A22929" w:rsidP="0085659C">
            <w:pPr>
              <w:jc w:val="both"/>
              <w:rPr>
                <w:sz w:val="28"/>
                <w:szCs w:val="28"/>
              </w:rPr>
            </w:pPr>
          </w:p>
        </w:tc>
        <w:tc>
          <w:tcPr>
            <w:tcW w:w="6595" w:type="dxa"/>
            <w:gridSpan w:val="2"/>
            <w:tcBorders>
              <w:right w:val="single" w:sz="4" w:space="0" w:color="auto"/>
            </w:tcBorders>
            <w:vAlign w:val="bottom"/>
          </w:tcPr>
          <w:p w:rsidR="00A22929" w:rsidRPr="00E33D62" w:rsidRDefault="00A22929" w:rsidP="0085659C">
            <w:pPr>
              <w:jc w:val="both"/>
              <w:rPr>
                <w:sz w:val="28"/>
                <w:szCs w:val="28"/>
              </w:rPr>
            </w:pPr>
            <w:r w:rsidRPr="00E33D62">
              <w:rPr>
                <w:rFonts w:eastAsia="Times New Roman"/>
                <w:sz w:val="28"/>
                <w:szCs w:val="28"/>
              </w:rPr>
              <w:t>из-за парты и т. д.);</w:t>
            </w:r>
          </w:p>
        </w:tc>
        <w:tc>
          <w:tcPr>
            <w:tcW w:w="608" w:type="dxa"/>
            <w:gridSpan w:val="2"/>
            <w:tcBorders>
              <w:left w:val="single" w:sz="4" w:space="0" w:color="auto"/>
              <w:right w:val="single" w:sz="8" w:space="0" w:color="auto"/>
            </w:tcBorders>
            <w:vAlign w:val="bottom"/>
          </w:tcPr>
          <w:p w:rsidR="00A22929" w:rsidRPr="00E33D62" w:rsidRDefault="00A22929" w:rsidP="00A22929">
            <w:pPr>
              <w:jc w:val="both"/>
              <w:rPr>
                <w:sz w:val="28"/>
                <w:szCs w:val="28"/>
              </w:rPr>
            </w:pPr>
          </w:p>
        </w:tc>
      </w:tr>
      <w:tr w:rsidR="00A22929" w:rsidRPr="00E33D62" w:rsidTr="00A22929">
        <w:trPr>
          <w:trHeight w:val="276"/>
        </w:trPr>
        <w:tc>
          <w:tcPr>
            <w:tcW w:w="3117" w:type="dxa"/>
            <w:tcBorders>
              <w:left w:val="single" w:sz="8" w:space="0" w:color="auto"/>
            </w:tcBorders>
            <w:vAlign w:val="bottom"/>
          </w:tcPr>
          <w:p w:rsidR="00A22929" w:rsidRPr="00E33D62" w:rsidRDefault="00A22929" w:rsidP="0085659C">
            <w:pPr>
              <w:jc w:val="both"/>
              <w:rPr>
                <w:sz w:val="28"/>
                <w:szCs w:val="28"/>
              </w:rPr>
            </w:pPr>
          </w:p>
        </w:tc>
        <w:tc>
          <w:tcPr>
            <w:tcW w:w="30" w:type="dxa"/>
            <w:tcBorders>
              <w:right w:val="single" w:sz="8" w:space="0" w:color="auto"/>
            </w:tcBorders>
            <w:vAlign w:val="bottom"/>
          </w:tcPr>
          <w:p w:rsidR="00A22929" w:rsidRPr="00E33D62" w:rsidRDefault="00A22929" w:rsidP="0085659C">
            <w:pPr>
              <w:jc w:val="both"/>
              <w:rPr>
                <w:sz w:val="28"/>
                <w:szCs w:val="28"/>
              </w:rPr>
            </w:pPr>
          </w:p>
        </w:tc>
        <w:tc>
          <w:tcPr>
            <w:tcW w:w="6595" w:type="dxa"/>
            <w:gridSpan w:val="2"/>
            <w:tcBorders>
              <w:right w:val="single" w:sz="4" w:space="0" w:color="auto"/>
            </w:tcBorders>
            <w:vAlign w:val="bottom"/>
          </w:tcPr>
          <w:p w:rsidR="00A22929" w:rsidRPr="00E33D62" w:rsidRDefault="00A22929" w:rsidP="0085659C">
            <w:pPr>
              <w:jc w:val="both"/>
              <w:rPr>
                <w:sz w:val="28"/>
                <w:szCs w:val="28"/>
              </w:rPr>
            </w:pPr>
            <w:r w:rsidRPr="00E33D62">
              <w:rPr>
                <w:rFonts w:eastAsia="Times New Roman"/>
                <w:sz w:val="28"/>
                <w:szCs w:val="28"/>
              </w:rPr>
              <w:t>• работать с учебными принадлежностями</w:t>
            </w:r>
          </w:p>
        </w:tc>
        <w:tc>
          <w:tcPr>
            <w:tcW w:w="608" w:type="dxa"/>
            <w:gridSpan w:val="2"/>
            <w:tcBorders>
              <w:left w:val="single" w:sz="4" w:space="0" w:color="auto"/>
              <w:right w:val="single" w:sz="8" w:space="0" w:color="auto"/>
            </w:tcBorders>
            <w:vAlign w:val="bottom"/>
          </w:tcPr>
          <w:p w:rsidR="00A22929" w:rsidRPr="00E33D62" w:rsidRDefault="00A22929" w:rsidP="00A22929">
            <w:pPr>
              <w:jc w:val="both"/>
              <w:rPr>
                <w:sz w:val="28"/>
                <w:szCs w:val="28"/>
              </w:rPr>
            </w:pPr>
          </w:p>
        </w:tc>
      </w:tr>
      <w:tr w:rsidR="00A22929" w:rsidRPr="00E33D62" w:rsidTr="00A22929">
        <w:trPr>
          <w:trHeight w:val="276"/>
        </w:trPr>
        <w:tc>
          <w:tcPr>
            <w:tcW w:w="3117" w:type="dxa"/>
            <w:tcBorders>
              <w:left w:val="single" w:sz="8" w:space="0" w:color="auto"/>
            </w:tcBorders>
            <w:vAlign w:val="bottom"/>
          </w:tcPr>
          <w:p w:rsidR="00A22929" w:rsidRPr="00E33D62" w:rsidRDefault="00A22929" w:rsidP="0085659C">
            <w:pPr>
              <w:jc w:val="both"/>
              <w:rPr>
                <w:sz w:val="28"/>
                <w:szCs w:val="28"/>
              </w:rPr>
            </w:pPr>
          </w:p>
        </w:tc>
        <w:tc>
          <w:tcPr>
            <w:tcW w:w="30" w:type="dxa"/>
            <w:tcBorders>
              <w:right w:val="single" w:sz="8" w:space="0" w:color="auto"/>
            </w:tcBorders>
            <w:vAlign w:val="bottom"/>
          </w:tcPr>
          <w:p w:rsidR="00A22929" w:rsidRPr="00E33D62" w:rsidRDefault="00A22929" w:rsidP="0085659C">
            <w:pPr>
              <w:jc w:val="both"/>
              <w:rPr>
                <w:sz w:val="28"/>
                <w:szCs w:val="28"/>
              </w:rPr>
            </w:pPr>
          </w:p>
        </w:tc>
        <w:tc>
          <w:tcPr>
            <w:tcW w:w="6595" w:type="dxa"/>
            <w:gridSpan w:val="2"/>
            <w:tcBorders>
              <w:right w:val="single" w:sz="4" w:space="0" w:color="auto"/>
            </w:tcBorders>
            <w:vAlign w:val="bottom"/>
          </w:tcPr>
          <w:p w:rsidR="00A22929" w:rsidRPr="00E33D62" w:rsidRDefault="00A22929" w:rsidP="0085659C">
            <w:pPr>
              <w:jc w:val="both"/>
              <w:rPr>
                <w:sz w:val="28"/>
                <w:szCs w:val="28"/>
              </w:rPr>
            </w:pPr>
            <w:r w:rsidRPr="00E33D62">
              <w:rPr>
                <w:rFonts w:eastAsia="Times New Roman"/>
                <w:sz w:val="28"/>
                <w:szCs w:val="28"/>
              </w:rPr>
              <w:t>(инструментами, спортивным инвентарем) и</w:t>
            </w:r>
          </w:p>
        </w:tc>
        <w:tc>
          <w:tcPr>
            <w:tcW w:w="608" w:type="dxa"/>
            <w:gridSpan w:val="2"/>
            <w:tcBorders>
              <w:left w:val="single" w:sz="4" w:space="0" w:color="auto"/>
              <w:right w:val="single" w:sz="8" w:space="0" w:color="auto"/>
            </w:tcBorders>
            <w:vAlign w:val="bottom"/>
          </w:tcPr>
          <w:p w:rsidR="00A22929" w:rsidRPr="00E33D62" w:rsidRDefault="00A22929" w:rsidP="00A22929">
            <w:pPr>
              <w:jc w:val="both"/>
              <w:rPr>
                <w:sz w:val="28"/>
                <w:szCs w:val="28"/>
              </w:rPr>
            </w:pPr>
          </w:p>
        </w:tc>
      </w:tr>
      <w:tr w:rsidR="00A22929" w:rsidRPr="00E33D62" w:rsidTr="00A22929">
        <w:trPr>
          <w:trHeight w:val="276"/>
        </w:trPr>
        <w:tc>
          <w:tcPr>
            <w:tcW w:w="3117" w:type="dxa"/>
            <w:tcBorders>
              <w:left w:val="single" w:sz="8" w:space="0" w:color="auto"/>
            </w:tcBorders>
            <w:vAlign w:val="bottom"/>
          </w:tcPr>
          <w:p w:rsidR="00A22929" w:rsidRPr="00E33D62" w:rsidRDefault="00A22929" w:rsidP="0085659C">
            <w:pPr>
              <w:jc w:val="both"/>
              <w:rPr>
                <w:sz w:val="28"/>
                <w:szCs w:val="28"/>
              </w:rPr>
            </w:pPr>
          </w:p>
        </w:tc>
        <w:tc>
          <w:tcPr>
            <w:tcW w:w="30" w:type="dxa"/>
            <w:tcBorders>
              <w:right w:val="single" w:sz="8" w:space="0" w:color="auto"/>
            </w:tcBorders>
            <w:vAlign w:val="bottom"/>
          </w:tcPr>
          <w:p w:rsidR="00A22929" w:rsidRPr="00E33D62" w:rsidRDefault="00A22929" w:rsidP="0085659C">
            <w:pPr>
              <w:jc w:val="both"/>
              <w:rPr>
                <w:sz w:val="28"/>
                <w:szCs w:val="28"/>
              </w:rPr>
            </w:pPr>
          </w:p>
        </w:tc>
        <w:tc>
          <w:tcPr>
            <w:tcW w:w="6595" w:type="dxa"/>
            <w:gridSpan w:val="2"/>
            <w:tcBorders>
              <w:right w:val="single" w:sz="4" w:space="0" w:color="auto"/>
            </w:tcBorders>
            <w:vAlign w:val="bottom"/>
          </w:tcPr>
          <w:p w:rsidR="00A22929" w:rsidRPr="00E33D62" w:rsidRDefault="00A22929" w:rsidP="0085659C">
            <w:pPr>
              <w:jc w:val="both"/>
              <w:rPr>
                <w:sz w:val="28"/>
                <w:szCs w:val="28"/>
              </w:rPr>
            </w:pPr>
            <w:r w:rsidRPr="00E33D62">
              <w:rPr>
                <w:rFonts w:eastAsia="Times New Roman"/>
                <w:sz w:val="28"/>
                <w:szCs w:val="28"/>
              </w:rPr>
              <w:t>организовывать рабочее место;</w:t>
            </w:r>
          </w:p>
        </w:tc>
        <w:tc>
          <w:tcPr>
            <w:tcW w:w="608" w:type="dxa"/>
            <w:gridSpan w:val="2"/>
            <w:tcBorders>
              <w:left w:val="single" w:sz="4" w:space="0" w:color="auto"/>
              <w:right w:val="single" w:sz="8" w:space="0" w:color="auto"/>
            </w:tcBorders>
            <w:vAlign w:val="bottom"/>
          </w:tcPr>
          <w:p w:rsidR="00A22929" w:rsidRPr="00E33D62" w:rsidRDefault="00A22929" w:rsidP="00A22929">
            <w:pPr>
              <w:jc w:val="both"/>
              <w:rPr>
                <w:sz w:val="28"/>
                <w:szCs w:val="28"/>
              </w:rPr>
            </w:pPr>
          </w:p>
        </w:tc>
      </w:tr>
      <w:tr w:rsidR="00A22929" w:rsidRPr="00E33D62" w:rsidTr="00A22929">
        <w:trPr>
          <w:trHeight w:val="276"/>
        </w:trPr>
        <w:tc>
          <w:tcPr>
            <w:tcW w:w="3117" w:type="dxa"/>
            <w:tcBorders>
              <w:left w:val="single" w:sz="8" w:space="0" w:color="auto"/>
            </w:tcBorders>
            <w:vAlign w:val="bottom"/>
          </w:tcPr>
          <w:p w:rsidR="00A22929" w:rsidRPr="00E33D62" w:rsidRDefault="00A22929" w:rsidP="0085659C">
            <w:pPr>
              <w:jc w:val="both"/>
              <w:rPr>
                <w:sz w:val="28"/>
                <w:szCs w:val="28"/>
              </w:rPr>
            </w:pPr>
          </w:p>
        </w:tc>
        <w:tc>
          <w:tcPr>
            <w:tcW w:w="30" w:type="dxa"/>
            <w:tcBorders>
              <w:right w:val="single" w:sz="8" w:space="0" w:color="auto"/>
            </w:tcBorders>
            <w:vAlign w:val="bottom"/>
          </w:tcPr>
          <w:p w:rsidR="00A22929" w:rsidRPr="00E33D62" w:rsidRDefault="00A22929" w:rsidP="0085659C">
            <w:pPr>
              <w:jc w:val="both"/>
              <w:rPr>
                <w:sz w:val="28"/>
                <w:szCs w:val="28"/>
              </w:rPr>
            </w:pPr>
          </w:p>
        </w:tc>
        <w:tc>
          <w:tcPr>
            <w:tcW w:w="6595" w:type="dxa"/>
            <w:gridSpan w:val="2"/>
            <w:tcBorders>
              <w:right w:val="single" w:sz="4" w:space="0" w:color="auto"/>
            </w:tcBorders>
            <w:vAlign w:val="bottom"/>
          </w:tcPr>
          <w:p w:rsidR="00A22929" w:rsidRPr="00E33D62" w:rsidRDefault="00A22929" w:rsidP="0085659C">
            <w:pPr>
              <w:jc w:val="both"/>
              <w:rPr>
                <w:sz w:val="28"/>
                <w:szCs w:val="28"/>
              </w:rPr>
            </w:pPr>
            <w:r w:rsidRPr="00E33D62">
              <w:rPr>
                <w:rFonts w:eastAsia="Times New Roman"/>
                <w:sz w:val="28"/>
                <w:szCs w:val="28"/>
              </w:rPr>
              <w:t>• передвигаться по школе, находить свой класс,</w:t>
            </w:r>
          </w:p>
        </w:tc>
        <w:tc>
          <w:tcPr>
            <w:tcW w:w="608" w:type="dxa"/>
            <w:gridSpan w:val="2"/>
            <w:tcBorders>
              <w:left w:val="single" w:sz="4" w:space="0" w:color="auto"/>
              <w:right w:val="single" w:sz="8" w:space="0" w:color="auto"/>
            </w:tcBorders>
            <w:vAlign w:val="bottom"/>
          </w:tcPr>
          <w:p w:rsidR="00A22929" w:rsidRPr="00E33D62" w:rsidRDefault="00A22929" w:rsidP="00A22929">
            <w:pPr>
              <w:jc w:val="both"/>
              <w:rPr>
                <w:sz w:val="28"/>
                <w:szCs w:val="28"/>
              </w:rPr>
            </w:pPr>
          </w:p>
        </w:tc>
      </w:tr>
      <w:tr w:rsidR="00A22929" w:rsidRPr="00E33D62" w:rsidTr="00A22929">
        <w:trPr>
          <w:trHeight w:val="276"/>
        </w:trPr>
        <w:tc>
          <w:tcPr>
            <w:tcW w:w="3117" w:type="dxa"/>
            <w:tcBorders>
              <w:left w:val="single" w:sz="8" w:space="0" w:color="auto"/>
            </w:tcBorders>
            <w:vAlign w:val="bottom"/>
          </w:tcPr>
          <w:p w:rsidR="00A22929" w:rsidRPr="00E33D62" w:rsidRDefault="00A22929" w:rsidP="0085659C">
            <w:pPr>
              <w:jc w:val="both"/>
              <w:rPr>
                <w:sz w:val="28"/>
                <w:szCs w:val="28"/>
              </w:rPr>
            </w:pPr>
          </w:p>
        </w:tc>
        <w:tc>
          <w:tcPr>
            <w:tcW w:w="30" w:type="dxa"/>
            <w:tcBorders>
              <w:right w:val="single" w:sz="8" w:space="0" w:color="auto"/>
            </w:tcBorders>
            <w:vAlign w:val="bottom"/>
          </w:tcPr>
          <w:p w:rsidR="00A22929" w:rsidRPr="00E33D62" w:rsidRDefault="00A22929" w:rsidP="0085659C">
            <w:pPr>
              <w:jc w:val="both"/>
              <w:rPr>
                <w:sz w:val="28"/>
                <w:szCs w:val="28"/>
              </w:rPr>
            </w:pPr>
          </w:p>
        </w:tc>
        <w:tc>
          <w:tcPr>
            <w:tcW w:w="6595" w:type="dxa"/>
            <w:gridSpan w:val="2"/>
            <w:tcBorders>
              <w:right w:val="single" w:sz="4" w:space="0" w:color="auto"/>
            </w:tcBorders>
            <w:vAlign w:val="bottom"/>
          </w:tcPr>
          <w:p w:rsidR="00A22929" w:rsidRPr="00E33D62" w:rsidRDefault="00A22929" w:rsidP="0085659C">
            <w:pPr>
              <w:jc w:val="both"/>
              <w:rPr>
                <w:sz w:val="28"/>
                <w:szCs w:val="28"/>
              </w:rPr>
            </w:pPr>
            <w:r w:rsidRPr="00E33D62">
              <w:rPr>
                <w:rFonts w:eastAsia="Times New Roman"/>
                <w:sz w:val="28"/>
                <w:szCs w:val="28"/>
              </w:rPr>
              <w:t>другие необходимые помещения;</w:t>
            </w:r>
          </w:p>
        </w:tc>
        <w:tc>
          <w:tcPr>
            <w:tcW w:w="608" w:type="dxa"/>
            <w:gridSpan w:val="2"/>
            <w:tcBorders>
              <w:left w:val="single" w:sz="4" w:space="0" w:color="auto"/>
              <w:right w:val="single" w:sz="8" w:space="0" w:color="auto"/>
            </w:tcBorders>
            <w:vAlign w:val="bottom"/>
          </w:tcPr>
          <w:p w:rsidR="00A22929" w:rsidRPr="00E33D62" w:rsidRDefault="00A22929" w:rsidP="00A22929">
            <w:pPr>
              <w:jc w:val="both"/>
              <w:rPr>
                <w:sz w:val="28"/>
                <w:szCs w:val="28"/>
              </w:rPr>
            </w:pPr>
          </w:p>
        </w:tc>
      </w:tr>
      <w:tr w:rsidR="00A22929" w:rsidRPr="00E33D62" w:rsidTr="00A22929">
        <w:trPr>
          <w:trHeight w:val="276"/>
        </w:trPr>
        <w:tc>
          <w:tcPr>
            <w:tcW w:w="3117" w:type="dxa"/>
            <w:tcBorders>
              <w:left w:val="single" w:sz="8" w:space="0" w:color="auto"/>
            </w:tcBorders>
            <w:vAlign w:val="bottom"/>
          </w:tcPr>
          <w:p w:rsidR="00A22929" w:rsidRPr="00E33D62" w:rsidRDefault="00A22929" w:rsidP="0085659C">
            <w:pPr>
              <w:jc w:val="both"/>
              <w:rPr>
                <w:sz w:val="28"/>
                <w:szCs w:val="28"/>
              </w:rPr>
            </w:pPr>
          </w:p>
        </w:tc>
        <w:tc>
          <w:tcPr>
            <w:tcW w:w="30" w:type="dxa"/>
            <w:tcBorders>
              <w:right w:val="single" w:sz="8" w:space="0" w:color="auto"/>
            </w:tcBorders>
            <w:vAlign w:val="bottom"/>
          </w:tcPr>
          <w:p w:rsidR="00A22929" w:rsidRPr="00E33D62" w:rsidRDefault="00A22929" w:rsidP="0085659C">
            <w:pPr>
              <w:jc w:val="both"/>
              <w:rPr>
                <w:sz w:val="28"/>
                <w:szCs w:val="28"/>
              </w:rPr>
            </w:pPr>
          </w:p>
        </w:tc>
        <w:tc>
          <w:tcPr>
            <w:tcW w:w="6595" w:type="dxa"/>
            <w:gridSpan w:val="2"/>
            <w:tcBorders>
              <w:right w:val="single" w:sz="4" w:space="0" w:color="auto"/>
            </w:tcBorders>
            <w:vAlign w:val="bottom"/>
          </w:tcPr>
          <w:p w:rsidR="00A22929" w:rsidRPr="00E33D62" w:rsidRDefault="00A22929" w:rsidP="0085659C">
            <w:pPr>
              <w:jc w:val="both"/>
              <w:rPr>
                <w:sz w:val="28"/>
                <w:szCs w:val="28"/>
              </w:rPr>
            </w:pPr>
            <w:r w:rsidRPr="00E33D62">
              <w:rPr>
                <w:rFonts w:eastAsia="Times New Roman"/>
                <w:sz w:val="28"/>
                <w:szCs w:val="28"/>
              </w:rPr>
              <w:t>• принимать цели и произвольно включаться в</w:t>
            </w:r>
          </w:p>
        </w:tc>
        <w:tc>
          <w:tcPr>
            <w:tcW w:w="608" w:type="dxa"/>
            <w:gridSpan w:val="2"/>
            <w:tcBorders>
              <w:left w:val="single" w:sz="4" w:space="0" w:color="auto"/>
              <w:right w:val="single" w:sz="8" w:space="0" w:color="auto"/>
            </w:tcBorders>
            <w:vAlign w:val="bottom"/>
          </w:tcPr>
          <w:p w:rsidR="00A22929" w:rsidRPr="00E33D62" w:rsidRDefault="00A22929" w:rsidP="00A22929">
            <w:pPr>
              <w:jc w:val="both"/>
              <w:rPr>
                <w:sz w:val="28"/>
                <w:szCs w:val="28"/>
              </w:rPr>
            </w:pPr>
          </w:p>
        </w:tc>
      </w:tr>
      <w:tr w:rsidR="00A22929" w:rsidRPr="00E33D62" w:rsidTr="00A22929">
        <w:trPr>
          <w:trHeight w:val="276"/>
        </w:trPr>
        <w:tc>
          <w:tcPr>
            <w:tcW w:w="3117" w:type="dxa"/>
            <w:tcBorders>
              <w:left w:val="single" w:sz="8" w:space="0" w:color="auto"/>
            </w:tcBorders>
            <w:vAlign w:val="bottom"/>
          </w:tcPr>
          <w:p w:rsidR="00A22929" w:rsidRPr="00E33D62" w:rsidRDefault="00A22929" w:rsidP="0085659C">
            <w:pPr>
              <w:jc w:val="both"/>
              <w:rPr>
                <w:sz w:val="28"/>
                <w:szCs w:val="28"/>
              </w:rPr>
            </w:pPr>
          </w:p>
        </w:tc>
        <w:tc>
          <w:tcPr>
            <w:tcW w:w="30" w:type="dxa"/>
            <w:tcBorders>
              <w:right w:val="single" w:sz="8" w:space="0" w:color="auto"/>
            </w:tcBorders>
            <w:vAlign w:val="bottom"/>
          </w:tcPr>
          <w:p w:rsidR="00A22929" w:rsidRPr="00E33D62" w:rsidRDefault="00A22929" w:rsidP="0085659C">
            <w:pPr>
              <w:jc w:val="both"/>
              <w:rPr>
                <w:sz w:val="28"/>
                <w:szCs w:val="28"/>
              </w:rPr>
            </w:pPr>
          </w:p>
        </w:tc>
        <w:tc>
          <w:tcPr>
            <w:tcW w:w="6595" w:type="dxa"/>
            <w:gridSpan w:val="2"/>
            <w:tcBorders>
              <w:right w:val="single" w:sz="4" w:space="0" w:color="auto"/>
            </w:tcBorders>
            <w:vAlign w:val="bottom"/>
          </w:tcPr>
          <w:p w:rsidR="00A22929" w:rsidRPr="00E33D62" w:rsidRDefault="00A22929" w:rsidP="0085659C">
            <w:pPr>
              <w:jc w:val="both"/>
              <w:rPr>
                <w:sz w:val="28"/>
                <w:szCs w:val="28"/>
              </w:rPr>
            </w:pPr>
            <w:r w:rsidRPr="00E33D62">
              <w:rPr>
                <w:rFonts w:eastAsia="Times New Roman"/>
                <w:sz w:val="28"/>
                <w:szCs w:val="28"/>
              </w:rPr>
              <w:t>деятельность, следовать предложенному плану и</w:t>
            </w:r>
          </w:p>
        </w:tc>
        <w:tc>
          <w:tcPr>
            <w:tcW w:w="608" w:type="dxa"/>
            <w:gridSpan w:val="2"/>
            <w:tcBorders>
              <w:left w:val="single" w:sz="4" w:space="0" w:color="auto"/>
              <w:right w:val="single" w:sz="8" w:space="0" w:color="auto"/>
            </w:tcBorders>
            <w:vAlign w:val="bottom"/>
          </w:tcPr>
          <w:p w:rsidR="00A22929" w:rsidRPr="00E33D62" w:rsidRDefault="00A22929" w:rsidP="00A22929">
            <w:pPr>
              <w:jc w:val="both"/>
              <w:rPr>
                <w:sz w:val="28"/>
                <w:szCs w:val="28"/>
              </w:rPr>
            </w:pPr>
          </w:p>
        </w:tc>
      </w:tr>
      <w:tr w:rsidR="00A22929" w:rsidRPr="00E33D62" w:rsidTr="00A22929">
        <w:trPr>
          <w:trHeight w:val="276"/>
        </w:trPr>
        <w:tc>
          <w:tcPr>
            <w:tcW w:w="3117" w:type="dxa"/>
            <w:tcBorders>
              <w:left w:val="single" w:sz="8" w:space="0" w:color="auto"/>
            </w:tcBorders>
            <w:vAlign w:val="bottom"/>
          </w:tcPr>
          <w:p w:rsidR="00A22929" w:rsidRPr="00E33D62" w:rsidRDefault="00A22929" w:rsidP="0085659C">
            <w:pPr>
              <w:jc w:val="both"/>
              <w:rPr>
                <w:sz w:val="28"/>
                <w:szCs w:val="28"/>
              </w:rPr>
            </w:pPr>
          </w:p>
        </w:tc>
        <w:tc>
          <w:tcPr>
            <w:tcW w:w="30" w:type="dxa"/>
            <w:tcBorders>
              <w:right w:val="single" w:sz="8" w:space="0" w:color="auto"/>
            </w:tcBorders>
            <w:vAlign w:val="bottom"/>
          </w:tcPr>
          <w:p w:rsidR="00A22929" w:rsidRPr="00E33D62" w:rsidRDefault="00A22929" w:rsidP="0085659C">
            <w:pPr>
              <w:jc w:val="both"/>
              <w:rPr>
                <w:sz w:val="28"/>
                <w:szCs w:val="28"/>
              </w:rPr>
            </w:pPr>
          </w:p>
        </w:tc>
        <w:tc>
          <w:tcPr>
            <w:tcW w:w="6595" w:type="dxa"/>
            <w:gridSpan w:val="2"/>
            <w:tcBorders>
              <w:right w:val="single" w:sz="4" w:space="0" w:color="auto"/>
            </w:tcBorders>
            <w:vAlign w:val="bottom"/>
          </w:tcPr>
          <w:p w:rsidR="00A22929" w:rsidRPr="00E33D62" w:rsidRDefault="00A22929" w:rsidP="0085659C">
            <w:pPr>
              <w:jc w:val="both"/>
              <w:rPr>
                <w:sz w:val="28"/>
                <w:szCs w:val="28"/>
              </w:rPr>
            </w:pPr>
            <w:r w:rsidRPr="00E33D62">
              <w:rPr>
                <w:rFonts w:eastAsia="Times New Roman"/>
                <w:sz w:val="28"/>
                <w:szCs w:val="28"/>
              </w:rPr>
              <w:t>работать в общем темпе;</w:t>
            </w:r>
          </w:p>
        </w:tc>
        <w:tc>
          <w:tcPr>
            <w:tcW w:w="608" w:type="dxa"/>
            <w:gridSpan w:val="2"/>
            <w:tcBorders>
              <w:left w:val="single" w:sz="4" w:space="0" w:color="auto"/>
              <w:right w:val="single" w:sz="8" w:space="0" w:color="auto"/>
            </w:tcBorders>
            <w:vAlign w:val="bottom"/>
          </w:tcPr>
          <w:p w:rsidR="00A22929" w:rsidRPr="00E33D62" w:rsidRDefault="00A22929" w:rsidP="00A22929">
            <w:pPr>
              <w:jc w:val="both"/>
              <w:rPr>
                <w:sz w:val="28"/>
                <w:szCs w:val="28"/>
              </w:rPr>
            </w:pPr>
          </w:p>
        </w:tc>
      </w:tr>
      <w:tr w:rsidR="00A22929" w:rsidRPr="00E33D62" w:rsidTr="00A22929">
        <w:trPr>
          <w:trHeight w:val="276"/>
        </w:trPr>
        <w:tc>
          <w:tcPr>
            <w:tcW w:w="3117" w:type="dxa"/>
            <w:tcBorders>
              <w:left w:val="single" w:sz="8" w:space="0" w:color="auto"/>
            </w:tcBorders>
            <w:vAlign w:val="bottom"/>
          </w:tcPr>
          <w:p w:rsidR="00A22929" w:rsidRPr="00E33D62" w:rsidRDefault="00A22929" w:rsidP="0085659C">
            <w:pPr>
              <w:jc w:val="both"/>
              <w:rPr>
                <w:sz w:val="28"/>
                <w:szCs w:val="28"/>
              </w:rPr>
            </w:pPr>
          </w:p>
        </w:tc>
        <w:tc>
          <w:tcPr>
            <w:tcW w:w="30" w:type="dxa"/>
            <w:tcBorders>
              <w:right w:val="single" w:sz="8" w:space="0" w:color="auto"/>
            </w:tcBorders>
            <w:vAlign w:val="bottom"/>
          </w:tcPr>
          <w:p w:rsidR="00A22929" w:rsidRPr="00E33D62" w:rsidRDefault="00A22929" w:rsidP="0085659C">
            <w:pPr>
              <w:jc w:val="both"/>
              <w:rPr>
                <w:sz w:val="28"/>
                <w:szCs w:val="28"/>
              </w:rPr>
            </w:pPr>
          </w:p>
        </w:tc>
        <w:tc>
          <w:tcPr>
            <w:tcW w:w="6595" w:type="dxa"/>
            <w:gridSpan w:val="2"/>
            <w:tcBorders>
              <w:right w:val="single" w:sz="4" w:space="0" w:color="auto"/>
            </w:tcBorders>
            <w:vAlign w:val="bottom"/>
          </w:tcPr>
          <w:p w:rsidR="00A22929" w:rsidRPr="00E33D62" w:rsidRDefault="00A22929" w:rsidP="0085659C">
            <w:pPr>
              <w:jc w:val="both"/>
              <w:rPr>
                <w:sz w:val="28"/>
                <w:szCs w:val="28"/>
              </w:rPr>
            </w:pPr>
            <w:r w:rsidRPr="00E33D62">
              <w:rPr>
                <w:rFonts w:eastAsia="Times New Roman"/>
                <w:sz w:val="28"/>
                <w:szCs w:val="28"/>
              </w:rPr>
              <w:t>• активно участвовать в деятельности,</w:t>
            </w:r>
          </w:p>
        </w:tc>
        <w:tc>
          <w:tcPr>
            <w:tcW w:w="608" w:type="dxa"/>
            <w:gridSpan w:val="2"/>
            <w:tcBorders>
              <w:left w:val="single" w:sz="4" w:space="0" w:color="auto"/>
              <w:right w:val="single" w:sz="8" w:space="0" w:color="auto"/>
            </w:tcBorders>
            <w:vAlign w:val="bottom"/>
          </w:tcPr>
          <w:p w:rsidR="00A22929" w:rsidRPr="00E33D62" w:rsidRDefault="00A22929" w:rsidP="00A22929">
            <w:pPr>
              <w:jc w:val="both"/>
              <w:rPr>
                <w:sz w:val="28"/>
                <w:szCs w:val="28"/>
              </w:rPr>
            </w:pPr>
          </w:p>
        </w:tc>
      </w:tr>
      <w:tr w:rsidR="00A22929" w:rsidRPr="00E33D62" w:rsidTr="00A22929">
        <w:trPr>
          <w:trHeight w:val="276"/>
        </w:trPr>
        <w:tc>
          <w:tcPr>
            <w:tcW w:w="3117" w:type="dxa"/>
            <w:tcBorders>
              <w:left w:val="single" w:sz="8" w:space="0" w:color="auto"/>
            </w:tcBorders>
            <w:vAlign w:val="bottom"/>
          </w:tcPr>
          <w:p w:rsidR="00A22929" w:rsidRPr="00E33D62" w:rsidRDefault="00A22929" w:rsidP="0085659C">
            <w:pPr>
              <w:jc w:val="both"/>
              <w:rPr>
                <w:sz w:val="28"/>
                <w:szCs w:val="28"/>
              </w:rPr>
            </w:pPr>
          </w:p>
        </w:tc>
        <w:tc>
          <w:tcPr>
            <w:tcW w:w="30" w:type="dxa"/>
            <w:tcBorders>
              <w:right w:val="single" w:sz="8" w:space="0" w:color="auto"/>
            </w:tcBorders>
            <w:vAlign w:val="bottom"/>
          </w:tcPr>
          <w:p w:rsidR="00A22929" w:rsidRPr="00E33D62" w:rsidRDefault="00A22929" w:rsidP="0085659C">
            <w:pPr>
              <w:jc w:val="both"/>
              <w:rPr>
                <w:sz w:val="28"/>
                <w:szCs w:val="28"/>
              </w:rPr>
            </w:pPr>
          </w:p>
        </w:tc>
        <w:tc>
          <w:tcPr>
            <w:tcW w:w="6595" w:type="dxa"/>
            <w:gridSpan w:val="2"/>
            <w:tcBorders>
              <w:right w:val="single" w:sz="4" w:space="0" w:color="auto"/>
            </w:tcBorders>
            <w:vAlign w:val="bottom"/>
          </w:tcPr>
          <w:p w:rsidR="00A22929" w:rsidRPr="00E33D62" w:rsidRDefault="00A22929" w:rsidP="0085659C">
            <w:pPr>
              <w:jc w:val="both"/>
              <w:rPr>
                <w:sz w:val="28"/>
                <w:szCs w:val="28"/>
              </w:rPr>
            </w:pPr>
            <w:r w:rsidRPr="00E33D62">
              <w:rPr>
                <w:rFonts w:eastAsia="Times New Roman"/>
                <w:sz w:val="28"/>
                <w:szCs w:val="28"/>
              </w:rPr>
              <w:t>контролировать и оценивать свои действия и</w:t>
            </w:r>
          </w:p>
        </w:tc>
        <w:tc>
          <w:tcPr>
            <w:tcW w:w="608" w:type="dxa"/>
            <w:gridSpan w:val="2"/>
            <w:tcBorders>
              <w:left w:val="single" w:sz="4" w:space="0" w:color="auto"/>
              <w:right w:val="single" w:sz="8" w:space="0" w:color="auto"/>
            </w:tcBorders>
            <w:vAlign w:val="bottom"/>
          </w:tcPr>
          <w:p w:rsidR="00A22929" w:rsidRPr="00E33D62" w:rsidRDefault="00A22929" w:rsidP="00A22929">
            <w:pPr>
              <w:jc w:val="both"/>
              <w:rPr>
                <w:sz w:val="28"/>
                <w:szCs w:val="28"/>
              </w:rPr>
            </w:pPr>
          </w:p>
        </w:tc>
      </w:tr>
      <w:tr w:rsidR="00A22929" w:rsidRPr="00E33D62" w:rsidTr="00A22929">
        <w:trPr>
          <w:trHeight w:val="276"/>
        </w:trPr>
        <w:tc>
          <w:tcPr>
            <w:tcW w:w="3117" w:type="dxa"/>
            <w:tcBorders>
              <w:left w:val="single" w:sz="8" w:space="0" w:color="auto"/>
            </w:tcBorders>
            <w:vAlign w:val="bottom"/>
          </w:tcPr>
          <w:p w:rsidR="00A22929" w:rsidRPr="00E33D62" w:rsidRDefault="00A22929" w:rsidP="0085659C">
            <w:pPr>
              <w:jc w:val="both"/>
              <w:rPr>
                <w:sz w:val="28"/>
                <w:szCs w:val="28"/>
              </w:rPr>
            </w:pPr>
          </w:p>
        </w:tc>
        <w:tc>
          <w:tcPr>
            <w:tcW w:w="30" w:type="dxa"/>
            <w:tcBorders>
              <w:right w:val="single" w:sz="8" w:space="0" w:color="auto"/>
            </w:tcBorders>
            <w:vAlign w:val="bottom"/>
          </w:tcPr>
          <w:p w:rsidR="00A22929" w:rsidRPr="00E33D62" w:rsidRDefault="00A22929" w:rsidP="0085659C">
            <w:pPr>
              <w:jc w:val="both"/>
              <w:rPr>
                <w:sz w:val="28"/>
                <w:szCs w:val="28"/>
              </w:rPr>
            </w:pPr>
          </w:p>
        </w:tc>
        <w:tc>
          <w:tcPr>
            <w:tcW w:w="6595" w:type="dxa"/>
            <w:gridSpan w:val="2"/>
            <w:tcBorders>
              <w:right w:val="single" w:sz="4" w:space="0" w:color="auto"/>
            </w:tcBorders>
            <w:vAlign w:val="bottom"/>
          </w:tcPr>
          <w:p w:rsidR="00A22929" w:rsidRPr="00E33D62" w:rsidRDefault="00A22929" w:rsidP="0085659C">
            <w:pPr>
              <w:jc w:val="both"/>
              <w:rPr>
                <w:sz w:val="28"/>
                <w:szCs w:val="28"/>
              </w:rPr>
            </w:pPr>
            <w:r w:rsidRPr="00E33D62">
              <w:rPr>
                <w:rFonts w:eastAsia="Times New Roman"/>
                <w:sz w:val="28"/>
                <w:szCs w:val="28"/>
              </w:rPr>
              <w:t>действия одноклассников;</w:t>
            </w:r>
          </w:p>
        </w:tc>
        <w:tc>
          <w:tcPr>
            <w:tcW w:w="608" w:type="dxa"/>
            <w:gridSpan w:val="2"/>
            <w:tcBorders>
              <w:left w:val="single" w:sz="4" w:space="0" w:color="auto"/>
              <w:right w:val="single" w:sz="8" w:space="0" w:color="auto"/>
            </w:tcBorders>
            <w:vAlign w:val="bottom"/>
          </w:tcPr>
          <w:p w:rsidR="00A22929" w:rsidRPr="00E33D62" w:rsidRDefault="00A22929" w:rsidP="00A22929">
            <w:pPr>
              <w:jc w:val="both"/>
              <w:rPr>
                <w:sz w:val="28"/>
                <w:szCs w:val="28"/>
              </w:rPr>
            </w:pPr>
          </w:p>
        </w:tc>
      </w:tr>
      <w:tr w:rsidR="00A22929" w:rsidRPr="00E33D62" w:rsidTr="00A22929">
        <w:trPr>
          <w:trHeight w:val="276"/>
        </w:trPr>
        <w:tc>
          <w:tcPr>
            <w:tcW w:w="3117" w:type="dxa"/>
            <w:tcBorders>
              <w:left w:val="single" w:sz="8" w:space="0" w:color="auto"/>
            </w:tcBorders>
            <w:vAlign w:val="bottom"/>
          </w:tcPr>
          <w:p w:rsidR="00A22929" w:rsidRPr="00E33D62" w:rsidRDefault="00A22929" w:rsidP="0085659C">
            <w:pPr>
              <w:jc w:val="both"/>
              <w:rPr>
                <w:sz w:val="28"/>
                <w:szCs w:val="28"/>
              </w:rPr>
            </w:pPr>
          </w:p>
        </w:tc>
        <w:tc>
          <w:tcPr>
            <w:tcW w:w="30" w:type="dxa"/>
            <w:tcBorders>
              <w:right w:val="single" w:sz="8" w:space="0" w:color="auto"/>
            </w:tcBorders>
            <w:vAlign w:val="bottom"/>
          </w:tcPr>
          <w:p w:rsidR="00A22929" w:rsidRPr="00E33D62" w:rsidRDefault="00A22929" w:rsidP="0085659C">
            <w:pPr>
              <w:jc w:val="both"/>
              <w:rPr>
                <w:sz w:val="28"/>
                <w:szCs w:val="28"/>
              </w:rPr>
            </w:pPr>
          </w:p>
        </w:tc>
        <w:tc>
          <w:tcPr>
            <w:tcW w:w="6595" w:type="dxa"/>
            <w:gridSpan w:val="2"/>
            <w:tcBorders>
              <w:right w:val="single" w:sz="4" w:space="0" w:color="auto"/>
            </w:tcBorders>
            <w:vAlign w:val="bottom"/>
          </w:tcPr>
          <w:p w:rsidR="00A22929" w:rsidRPr="00E33D62" w:rsidRDefault="00A22929" w:rsidP="0085659C">
            <w:pPr>
              <w:jc w:val="both"/>
              <w:rPr>
                <w:sz w:val="28"/>
                <w:szCs w:val="28"/>
              </w:rPr>
            </w:pPr>
            <w:r w:rsidRPr="00E33D62">
              <w:rPr>
                <w:rFonts w:eastAsia="Times New Roman"/>
                <w:sz w:val="28"/>
                <w:szCs w:val="28"/>
              </w:rPr>
              <w:t>• соотносить свои действия и их результаты с</w:t>
            </w:r>
          </w:p>
        </w:tc>
        <w:tc>
          <w:tcPr>
            <w:tcW w:w="608" w:type="dxa"/>
            <w:gridSpan w:val="2"/>
            <w:tcBorders>
              <w:left w:val="single" w:sz="4" w:space="0" w:color="auto"/>
              <w:right w:val="single" w:sz="8" w:space="0" w:color="auto"/>
            </w:tcBorders>
            <w:vAlign w:val="bottom"/>
          </w:tcPr>
          <w:p w:rsidR="00A22929" w:rsidRPr="00E33D62" w:rsidRDefault="00A22929" w:rsidP="00A22929">
            <w:pPr>
              <w:jc w:val="both"/>
              <w:rPr>
                <w:sz w:val="28"/>
                <w:szCs w:val="28"/>
              </w:rPr>
            </w:pPr>
          </w:p>
        </w:tc>
      </w:tr>
      <w:tr w:rsidR="00A22929" w:rsidRPr="00E33D62" w:rsidTr="00A22929">
        <w:trPr>
          <w:trHeight w:val="276"/>
        </w:trPr>
        <w:tc>
          <w:tcPr>
            <w:tcW w:w="3117" w:type="dxa"/>
            <w:tcBorders>
              <w:left w:val="single" w:sz="8" w:space="0" w:color="auto"/>
            </w:tcBorders>
            <w:vAlign w:val="bottom"/>
          </w:tcPr>
          <w:p w:rsidR="00A22929" w:rsidRPr="00E33D62" w:rsidRDefault="00A22929" w:rsidP="0085659C">
            <w:pPr>
              <w:jc w:val="both"/>
              <w:rPr>
                <w:sz w:val="28"/>
                <w:szCs w:val="28"/>
              </w:rPr>
            </w:pPr>
          </w:p>
        </w:tc>
        <w:tc>
          <w:tcPr>
            <w:tcW w:w="30" w:type="dxa"/>
            <w:tcBorders>
              <w:right w:val="single" w:sz="8" w:space="0" w:color="auto"/>
            </w:tcBorders>
            <w:vAlign w:val="bottom"/>
          </w:tcPr>
          <w:p w:rsidR="00A22929" w:rsidRPr="00E33D62" w:rsidRDefault="00A22929" w:rsidP="0085659C">
            <w:pPr>
              <w:jc w:val="both"/>
              <w:rPr>
                <w:sz w:val="28"/>
                <w:szCs w:val="28"/>
              </w:rPr>
            </w:pPr>
          </w:p>
        </w:tc>
        <w:tc>
          <w:tcPr>
            <w:tcW w:w="6595" w:type="dxa"/>
            <w:gridSpan w:val="2"/>
            <w:tcBorders>
              <w:right w:val="single" w:sz="4" w:space="0" w:color="auto"/>
            </w:tcBorders>
            <w:vAlign w:val="bottom"/>
          </w:tcPr>
          <w:p w:rsidR="00A22929" w:rsidRPr="00E33D62" w:rsidRDefault="00A22929" w:rsidP="0085659C">
            <w:pPr>
              <w:jc w:val="both"/>
              <w:rPr>
                <w:sz w:val="28"/>
                <w:szCs w:val="28"/>
              </w:rPr>
            </w:pPr>
            <w:r w:rsidRPr="00E33D62">
              <w:rPr>
                <w:rFonts w:eastAsia="Times New Roman"/>
                <w:sz w:val="28"/>
                <w:szCs w:val="28"/>
              </w:rPr>
              <w:t>заданными образцами, принимать оценку</w:t>
            </w:r>
          </w:p>
        </w:tc>
        <w:tc>
          <w:tcPr>
            <w:tcW w:w="608" w:type="dxa"/>
            <w:gridSpan w:val="2"/>
            <w:tcBorders>
              <w:left w:val="single" w:sz="4" w:space="0" w:color="auto"/>
              <w:right w:val="single" w:sz="8" w:space="0" w:color="auto"/>
            </w:tcBorders>
            <w:vAlign w:val="bottom"/>
          </w:tcPr>
          <w:p w:rsidR="00A22929" w:rsidRPr="00E33D62" w:rsidRDefault="00A22929" w:rsidP="00A22929">
            <w:pPr>
              <w:jc w:val="both"/>
              <w:rPr>
                <w:sz w:val="28"/>
                <w:szCs w:val="28"/>
              </w:rPr>
            </w:pPr>
          </w:p>
        </w:tc>
      </w:tr>
      <w:tr w:rsidR="00A22929" w:rsidRPr="00E33D62" w:rsidTr="00A22929">
        <w:trPr>
          <w:trHeight w:val="276"/>
        </w:trPr>
        <w:tc>
          <w:tcPr>
            <w:tcW w:w="3117" w:type="dxa"/>
            <w:tcBorders>
              <w:left w:val="single" w:sz="8" w:space="0" w:color="auto"/>
            </w:tcBorders>
            <w:vAlign w:val="bottom"/>
          </w:tcPr>
          <w:p w:rsidR="00A22929" w:rsidRPr="00E33D62" w:rsidRDefault="00A22929" w:rsidP="0085659C">
            <w:pPr>
              <w:jc w:val="both"/>
              <w:rPr>
                <w:sz w:val="28"/>
                <w:szCs w:val="28"/>
              </w:rPr>
            </w:pPr>
          </w:p>
        </w:tc>
        <w:tc>
          <w:tcPr>
            <w:tcW w:w="30" w:type="dxa"/>
            <w:tcBorders>
              <w:right w:val="single" w:sz="8" w:space="0" w:color="auto"/>
            </w:tcBorders>
            <w:vAlign w:val="bottom"/>
          </w:tcPr>
          <w:p w:rsidR="00A22929" w:rsidRPr="00E33D62" w:rsidRDefault="00A22929" w:rsidP="0085659C">
            <w:pPr>
              <w:jc w:val="both"/>
              <w:rPr>
                <w:sz w:val="28"/>
                <w:szCs w:val="28"/>
              </w:rPr>
            </w:pPr>
          </w:p>
        </w:tc>
        <w:tc>
          <w:tcPr>
            <w:tcW w:w="6595" w:type="dxa"/>
            <w:gridSpan w:val="2"/>
            <w:tcBorders>
              <w:right w:val="single" w:sz="4" w:space="0" w:color="auto"/>
            </w:tcBorders>
            <w:vAlign w:val="bottom"/>
          </w:tcPr>
          <w:p w:rsidR="00A22929" w:rsidRPr="00E33D62" w:rsidRDefault="00A22929" w:rsidP="0085659C">
            <w:pPr>
              <w:jc w:val="both"/>
              <w:rPr>
                <w:sz w:val="28"/>
                <w:szCs w:val="28"/>
              </w:rPr>
            </w:pPr>
            <w:r w:rsidRPr="00E33D62">
              <w:rPr>
                <w:rFonts w:eastAsia="Times New Roman"/>
                <w:sz w:val="28"/>
                <w:szCs w:val="28"/>
              </w:rPr>
              <w:t>деятельности, оценивать ее с учетом</w:t>
            </w:r>
          </w:p>
        </w:tc>
        <w:tc>
          <w:tcPr>
            <w:tcW w:w="608" w:type="dxa"/>
            <w:gridSpan w:val="2"/>
            <w:tcBorders>
              <w:left w:val="single" w:sz="4" w:space="0" w:color="auto"/>
              <w:right w:val="single" w:sz="8" w:space="0" w:color="auto"/>
            </w:tcBorders>
            <w:vAlign w:val="bottom"/>
          </w:tcPr>
          <w:p w:rsidR="00A22929" w:rsidRPr="00E33D62" w:rsidRDefault="00A22929" w:rsidP="00A22929">
            <w:pPr>
              <w:jc w:val="both"/>
              <w:rPr>
                <w:sz w:val="28"/>
                <w:szCs w:val="28"/>
              </w:rPr>
            </w:pPr>
          </w:p>
        </w:tc>
      </w:tr>
      <w:tr w:rsidR="00A22929" w:rsidRPr="00E33D62" w:rsidTr="00A22929">
        <w:trPr>
          <w:trHeight w:val="276"/>
        </w:trPr>
        <w:tc>
          <w:tcPr>
            <w:tcW w:w="3117" w:type="dxa"/>
            <w:tcBorders>
              <w:left w:val="single" w:sz="8" w:space="0" w:color="auto"/>
            </w:tcBorders>
            <w:vAlign w:val="bottom"/>
          </w:tcPr>
          <w:p w:rsidR="00A22929" w:rsidRPr="00E33D62" w:rsidRDefault="00A22929" w:rsidP="0085659C">
            <w:pPr>
              <w:jc w:val="both"/>
              <w:rPr>
                <w:sz w:val="28"/>
                <w:szCs w:val="28"/>
              </w:rPr>
            </w:pPr>
          </w:p>
        </w:tc>
        <w:tc>
          <w:tcPr>
            <w:tcW w:w="30" w:type="dxa"/>
            <w:tcBorders>
              <w:right w:val="single" w:sz="8" w:space="0" w:color="auto"/>
            </w:tcBorders>
            <w:vAlign w:val="bottom"/>
          </w:tcPr>
          <w:p w:rsidR="00A22929" w:rsidRPr="00E33D62" w:rsidRDefault="00A22929" w:rsidP="0085659C">
            <w:pPr>
              <w:jc w:val="both"/>
              <w:rPr>
                <w:sz w:val="28"/>
                <w:szCs w:val="28"/>
              </w:rPr>
            </w:pPr>
          </w:p>
        </w:tc>
        <w:tc>
          <w:tcPr>
            <w:tcW w:w="6595" w:type="dxa"/>
            <w:gridSpan w:val="2"/>
            <w:tcBorders>
              <w:right w:val="single" w:sz="4" w:space="0" w:color="auto"/>
            </w:tcBorders>
            <w:vAlign w:val="bottom"/>
          </w:tcPr>
          <w:p w:rsidR="00A22929" w:rsidRPr="00E33D62" w:rsidRDefault="00A22929" w:rsidP="0085659C">
            <w:pPr>
              <w:jc w:val="both"/>
              <w:rPr>
                <w:sz w:val="28"/>
                <w:szCs w:val="28"/>
              </w:rPr>
            </w:pPr>
            <w:r w:rsidRPr="00E33D62">
              <w:rPr>
                <w:rFonts w:eastAsia="Times New Roman"/>
                <w:sz w:val="28"/>
                <w:szCs w:val="28"/>
              </w:rPr>
              <w:t>предложенных критериев, корректировать свою</w:t>
            </w:r>
          </w:p>
        </w:tc>
        <w:tc>
          <w:tcPr>
            <w:tcW w:w="608" w:type="dxa"/>
            <w:gridSpan w:val="2"/>
            <w:tcBorders>
              <w:left w:val="single" w:sz="4" w:space="0" w:color="auto"/>
              <w:right w:val="single" w:sz="8" w:space="0" w:color="auto"/>
            </w:tcBorders>
            <w:vAlign w:val="bottom"/>
          </w:tcPr>
          <w:p w:rsidR="00A22929" w:rsidRPr="00E33D62" w:rsidRDefault="00A22929" w:rsidP="00A22929">
            <w:pPr>
              <w:jc w:val="both"/>
              <w:rPr>
                <w:sz w:val="28"/>
                <w:szCs w:val="28"/>
              </w:rPr>
            </w:pPr>
          </w:p>
        </w:tc>
      </w:tr>
      <w:tr w:rsidR="00A22929" w:rsidRPr="00E33D62" w:rsidTr="00854AC4">
        <w:trPr>
          <w:trHeight w:val="282"/>
        </w:trPr>
        <w:tc>
          <w:tcPr>
            <w:tcW w:w="3117" w:type="dxa"/>
            <w:tcBorders>
              <w:left w:val="single" w:sz="8" w:space="0" w:color="auto"/>
              <w:bottom w:val="single" w:sz="8" w:space="0" w:color="auto"/>
            </w:tcBorders>
            <w:vAlign w:val="bottom"/>
          </w:tcPr>
          <w:p w:rsidR="00A22929" w:rsidRPr="00E33D62" w:rsidRDefault="00A22929" w:rsidP="0085659C">
            <w:pPr>
              <w:jc w:val="both"/>
              <w:rPr>
                <w:sz w:val="28"/>
                <w:szCs w:val="28"/>
              </w:rPr>
            </w:pPr>
          </w:p>
        </w:tc>
        <w:tc>
          <w:tcPr>
            <w:tcW w:w="30" w:type="dxa"/>
            <w:tcBorders>
              <w:bottom w:val="single" w:sz="8" w:space="0" w:color="auto"/>
              <w:right w:val="single" w:sz="8" w:space="0" w:color="auto"/>
            </w:tcBorders>
            <w:vAlign w:val="bottom"/>
          </w:tcPr>
          <w:p w:rsidR="00A22929" w:rsidRPr="00E33D62" w:rsidRDefault="00A22929" w:rsidP="0085659C">
            <w:pPr>
              <w:jc w:val="both"/>
              <w:rPr>
                <w:sz w:val="28"/>
                <w:szCs w:val="28"/>
              </w:rPr>
            </w:pPr>
          </w:p>
        </w:tc>
        <w:tc>
          <w:tcPr>
            <w:tcW w:w="6595" w:type="dxa"/>
            <w:gridSpan w:val="2"/>
            <w:tcBorders>
              <w:bottom w:val="single" w:sz="8" w:space="0" w:color="auto"/>
              <w:right w:val="single" w:sz="4" w:space="0" w:color="auto"/>
            </w:tcBorders>
            <w:vAlign w:val="bottom"/>
          </w:tcPr>
          <w:p w:rsidR="00A22929" w:rsidRPr="00E33D62" w:rsidRDefault="00A22929" w:rsidP="0085659C">
            <w:pPr>
              <w:jc w:val="both"/>
              <w:rPr>
                <w:sz w:val="28"/>
                <w:szCs w:val="28"/>
              </w:rPr>
            </w:pPr>
            <w:r w:rsidRPr="00E33D62">
              <w:rPr>
                <w:rFonts w:eastAsia="Times New Roman"/>
                <w:sz w:val="28"/>
                <w:szCs w:val="28"/>
              </w:rPr>
              <w:t>деятельность с учетом выявленных недочетов.</w:t>
            </w:r>
          </w:p>
        </w:tc>
        <w:tc>
          <w:tcPr>
            <w:tcW w:w="608" w:type="dxa"/>
            <w:gridSpan w:val="2"/>
            <w:vMerge w:val="restart"/>
            <w:tcBorders>
              <w:left w:val="single" w:sz="4" w:space="0" w:color="auto"/>
              <w:right w:val="single" w:sz="8" w:space="0" w:color="auto"/>
            </w:tcBorders>
            <w:vAlign w:val="bottom"/>
          </w:tcPr>
          <w:p w:rsidR="00A22929" w:rsidRPr="00E33D62" w:rsidRDefault="00A22929" w:rsidP="00A22929">
            <w:pPr>
              <w:jc w:val="both"/>
              <w:rPr>
                <w:sz w:val="28"/>
                <w:szCs w:val="28"/>
              </w:rPr>
            </w:pPr>
          </w:p>
        </w:tc>
      </w:tr>
      <w:tr w:rsidR="00A22929" w:rsidRPr="00E33D62" w:rsidTr="00A22929">
        <w:trPr>
          <w:trHeight w:val="265"/>
        </w:trPr>
        <w:tc>
          <w:tcPr>
            <w:tcW w:w="3117" w:type="dxa"/>
            <w:tcBorders>
              <w:left w:val="single" w:sz="8" w:space="0" w:color="auto"/>
            </w:tcBorders>
            <w:vAlign w:val="bottom"/>
          </w:tcPr>
          <w:p w:rsidR="00A22929" w:rsidRPr="00E33D62" w:rsidRDefault="00A22929" w:rsidP="0085659C">
            <w:pPr>
              <w:jc w:val="both"/>
              <w:rPr>
                <w:sz w:val="28"/>
                <w:szCs w:val="28"/>
              </w:rPr>
            </w:pPr>
            <w:r w:rsidRPr="00E33D62">
              <w:rPr>
                <w:rFonts w:eastAsia="Times New Roman"/>
                <w:b/>
                <w:bCs/>
                <w:sz w:val="28"/>
                <w:szCs w:val="28"/>
              </w:rPr>
              <w:t xml:space="preserve">IV. Познавательные </w:t>
            </w:r>
            <w:r w:rsidRPr="00E33D62">
              <w:rPr>
                <w:rFonts w:eastAsia="Times New Roman"/>
                <w:b/>
                <w:bCs/>
                <w:sz w:val="28"/>
                <w:szCs w:val="28"/>
              </w:rPr>
              <w:lastRenderedPageBreak/>
              <w:t>учебные действия</w:t>
            </w:r>
          </w:p>
        </w:tc>
        <w:tc>
          <w:tcPr>
            <w:tcW w:w="30" w:type="dxa"/>
            <w:tcBorders>
              <w:right w:val="single" w:sz="8" w:space="0" w:color="auto"/>
            </w:tcBorders>
            <w:vAlign w:val="bottom"/>
          </w:tcPr>
          <w:p w:rsidR="00A22929" w:rsidRPr="00E33D62" w:rsidRDefault="00A22929" w:rsidP="0085659C">
            <w:pPr>
              <w:jc w:val="both"/>
              <w:rPr>
                <w:sz w:val="28"/>
                <w:szCs w:val="28"/>
              </w:rPr>
            </w:pPr>
          </w:p>
        </w:tc>
        <w:tc>
          <w:tcPr>
            <w:tcW w:w="6595" w:type="dxa"/>
            <w:gridSpan w:val="2"/>
            <w:tcBorders>
              <w:right w:val="single" w:sz="4" w:space="0" w:color="auto"/>
            </w:tcBorders>
            <w:vAlign w:val="bottom"/>
          </w:tcPr>
          <w:p w:rsidR="00A22929" w:rsidRPr="00E33D62" w:rsidRDefault="00A22929" w:rsidP="0085659C">
            <w:pPr>
              <w:jc w:val="both"/>
              <w:rPr>
                <w:sz w:val="28"/>
                <w:szCs w:val="28"/>
              </w:rPr>
            </w:pPr>
            <w:r w:rsidRPr="00E33D62">
              <w:rPr>
                <w:rFonts w:eastAsia="Times New Roman"/>
                <w:sz w:val="28"/>
                <w:szCs w:val="28"/>
              </w:rPr>
              <w:t>Относятся следующие умения:</w:t>
            </w:r>
          </w:p>
        </w:tc>
        <w:tc>
          <w:tcPr>
            <w:tcW w:w="608" w:type="dxa"/>
            <w:gridSpan w:val="2"/>
            <w:vMerge/>
            <w:tcBorders>
              <w:left w:val="single" w:sz="4" w:space="0" w:color="auto"/>
              <w:right w:val="single" w:sz="8" w:space="0" w:color="auto"/>
            </w:tcBorders>
            <w:vAlign w:val="bottom"/>
          </w:tcPr>
          <w:p w:rsidR="00A22929" w:rsidRPr="00E33D62" w:rsidRDefault="00A22929" w:rsidP="00A22929">
            <w:pPr>
              <w:jc w:val="both"/>
              <w:rPr>
                <w:sz w:val="28"/>
                <w:szCs w:val="28"/>
              </w:rPr>
            </w:pPr>
          </w:p>
        </w:tc>
      </w:tr>
      <w:tr w:rsidR="00A22929" w:rsidRPr="00E33D62" w:rsidTr="00A22929">
        <w:trPr>
          <w:trHeight w:val="271"/>
        </w:trPr>
        <w:tc>
          <w:tcPr>
            <w:tcW w:w="3117" w:type="dxa"/>
            <w:tcBorders>
              <w:left w:val="single" w:sz="8" w:space="0" w:color="auto"/>
            </w:tcBorders>
            <w:vAlign w:val="bottom"/>
          </w:tcPr>
          <w:p w:rsidR="00A22929" w:rsidRPr="00E33D62" w:rsidRDefault="00A22929" w:rsidP="0085659C">
            <w:pPr>
              <w:jc w:val="both"/>
              <w:rPr>
                <w:sz w:val="28"/>
                <w:szCs w:val="28"/>
              </w:rPr>
            </w:pPr>
          </w:p>
        </w:tc>
        <w:tc>
          <w:tcPr>
            <w:tcW w:w="30" w:type="dxa"/>
            <w:tcBorders>
              <w:right w:val="single" w:sz="8" w:space="0" w:color="auto"/>
            </w:tcBorders>
            <w:vAlign w:val="bottom"/>
          </w:tcPr>
          <w:p w:rsidR="00A22929" w:rsidRPr="00E33D62" w:rsidRDefault="00A22929" w:rsidP="0085659C">
            <w:pPr>
              <w:jc w:val="both"/>
              <w:rPr>
                <w:sz w:val="28"/>
                <w:szCs w:val="28"/>
              </w:rPr>
            </w:pPr>
          </w:p>
        </w:tc>
        <w:tc>
          <w:tcPr>
            <w:tcW w:w="6595" w:type="dxa"/>
            <w:gridSpan w:val="2"/>
            <w:tcBorders>
              <w:right w:val="single" w:sz="4" w:space="0" w:color="auto"/>
            </w:tcBorders>
            <w:vAlign w:val="bottom"/>
          </w:tcPr>
          <w:p w:rsidR="00A22929" w:rsidRPr="00E33D62" w:rsidRDefault="00A22929" w:rsidP="0085659C">
            <w:pPr>
              <w:jc w:val="both"/>
              <w:rPr>
                <w:sz w:val="28"/>
                <w:szCs w:val="28"/>
              </w:rPr>
            </w:pPr>
            <w:r w:rsidRPr="00E33D62">
              <w:rPr>
                <w:rFonts w:eastAsia="Times New Roman"/>
                <w:sz w:val="28"/>
                <w:szCs w:val="28"/>
              </w:rPr>
              <w:t>• выделять существенные, общие и</w:t>
            </w:r>
          </w:p>
        </w:tc>
        <w:tc>
          <w:tcPr>
            <w:tcW w:w="608" w:type="dxa"/>
            <w:gridSpan w:val="2"/>
            <w:tcBorders>
              <w:left w:val="single" w:sz="4" w:space="0" w:color="auto"/>
              <w:right w:val="single" w:sz="8" w:space="0" w:color="auto"/>
            </w:tcBorders>
            <w:vAlign w:val="bottom"/>
          </w:tcPr>
          <w:p w:rsidR="00A22929" w:rsidRPr="00E33D62" w:rsidRDefault="00A22929" w:rsidP="00A22929">
            <w:pPr>
              <w:jc w:val="both"/>
              <w:rPr>
                <w:sz w:val="28"/>
                <w:szCs w:val="28"/>
              </w:rPr>
            </w:pPr>
          </w:p>
        </w:tc>
      </w:tr>
      <w:tr w:rsidR="00A22929" w:rsidRPr="00E33D62" w:rsidTr="00A22929">
        <w:trPr>
          <w:trHeight w:val="276"/>
        </w:trPr>
        <w:tc>
          <w:tcPr>
            <w:tcW w:w="3117" w:type="dxa"/>
            <w:tcBorders>
              <w:left w:val="single" w:sz="8" w:space="0" w:color="auto"/>
            </w:tcBorders>
            <w:vAlign w:val="bottom"/>
          </w:tcPr>
          <w:p w:rsidR="00A22929" w:rsidRPr="00E33D62" w:rsidRDefault="00A22929" w:rsidP="0085659C">
            <w:pPr>
              <w:jc w:val="both"/>
              <w:rPr>
                <w:sz w:val="28"/>
                <w:szCs w:val="28"/>
              </w:rPr>
            </w:pPr>
          </w:p>
        </w:tc>
        <w:tc>
          <w:tcPr>
            <w:tcW w:w="30" w:type="dxa"/>
            <w:tcBorders>
              <w:right w:val="single" w:sz="8" w:space="0" w:color="auto"/>
            </w:tcBorders>
            <w:vAlign w:val="bottom"/>
          </w:tcPr>
          <w:p w:rsidR="00A22929" w:rsidRPr="00E33D62" w:rsidRDefault="00A22929" w:rsidP="0085659C">
            <w:pPr>
              <w:jc w:val="both"/>
              <w:rPr>
                <w:sz w:val="28"/>
                <w:szCs w:val="28"/>
              </w:rPr>
            </w:pPr>
          </w:p>
        </w:tc>
        <w:tc>
          <w:tcPr>
            <w:tcW w:w="6595" w:type="dxa"/>
            <w:gridSpan w:val="2"/>
            <w:tcBorders>
              <w:right w:val="single" w:sz="4" w:space="0" w:color="auto"/>
            </w:tcBorders>
            <w:vAlign w:val="bottom"/>
          </w:tcPr>
          <w:p w:rsidR="00A22929" w:rsidRPr="00E33D62" w:rsidRDefault="00A22929" w:rsidP="0085659C">
            <w:pPr>
              <w:jc w:val="both"/>
              <w:rPr>
                <w:sz w:val="28"/>
                <w:szCs w:val="28"/>
              </w:rPr>
            </w:pPr>
            <w:r w:rsidRPr="00E33D62">
              <w:rPr>
                <w:rFonts w:eastAsia="Times New Roman"/>
                <w:sz w:val="28"/>
                <w:szCs w:val="28"/>
              </w:rPr>
              <w:t>отличительные свойства предметов;</w:t>
            </w:r>
          </w:p>
        </w:tc>
        <w:tc>
          <w:tcPr>
            <w:tcW w:w="608" w:type="dxa"/>
            <w:gridSpan w:val="2"/>
            <w:tcBorders>
              <w:left w:val="single" w:sz="4" w:space="0" w:color="auto"/>
              <w:right w:val="single" w:sz="8" w:space="0" w:color="auto"/>
            </w:tcBorders>
            <w:vAlign w:val="bottom"/>
          </w:tcPr>
          <w:p w:rsidR="00A22929" w:rsidRPr="00E33D62" w:rsidRDefault="00A22929" w:rsidP="00A22929">
            <w:pPr>
              <w:jc w:val="both"/>
              <w:rPr>
                <w:sz w:val="28"/>
                <w:szCs w:val="28"/>
              </w:rPr>
            </w:pPr>
          </w:p>
        </w:tc>
      </w:tr>
      <w:tr w:rsidR="00A22929" w:rsidRPr="00E33D62" w:rsidTr="00A22929">
        <w:trPr>
          <w:trHeight w:val="276"/>
        </w:trPr>
        <w:tc>
          <w:tcPr>
            <w:tcW w:w="3117" w:type="dxa"/>
            <w:tcBorders>
              <w:left w:val="single" w:sz="8" w:space="0" w:color="auto"/>
            </w:tcBorders>
            <w:vAlign w:val="bottom"/>
          </w:tcPr>
          <w:p w:rsidR="00A22929" w:rsidRPr="00E33D62" w:rsidRDefault="00A22929" w:rsidP="0085659C">
            <w:pPr>
              <w:jc w:val="both"/>
              <w:rPr>
                <w:sz w:val="28"/>
                <w:szCs w:val="28"/>
              </w:rPr>
            </w:pPr>
          </w:p>
        </w:tc>
        <w:tc>
          <w:tcPr>
            <w:tcW w:w="30" w:type="dxa"/>
            <w:tcBorders>
              <w:right w:val="single" w:sz="8" w:space="0" w:color="auto"/>
            </w:tcBorders>
            <w:vAlign w:val="bottom"/>
          </w:tcPr>
          <w:p w:rsidR="00A22929" w:rsidRPr="00E33D62" w:rsidRDefault="00A22929" w:rsidP="0085659C">
            <w:pPr>
              <w:jc w:val="both"/>
              <w:rPr>
                <w:sz w:val="28"/>
                <w:szCs w:val="28"/>
              </w:rPr>
            </w:pPr>
          </w:p>
        </w:tc>
        <w:tc>
          <w:tcPr>
            <w:tcW w:w="6595" w:type="dxa"/>
            <w:gridSpan w:val="2"/>
            <w:tcBorders>
              <w:right w:val="single" w:sz="4" w:space="0" w:color="auto"/>
            </w:tcBorders>
            <w:vAlign w:val="bottom"/>
          </w:tcPr>
          <w:p w:rsidR="00A22929" w:rsidRPr="00E33D62" w:rsidRDefault="00A22929" w:rsidP="0085659C">
            <w:pPr>
              <w:jc w:val="both"/>
              <w:rPr>
                <w:sz w:val="28"/>
                <w:szCs w:val="28"/>
              </w:rPr>
            </w:pPr>
            <w:r w:rsidRPr="00E33D62">
              <w:rPr>
                <w:rFonts w:eastAsia="Times New Roman"/>
                <w:sz w:val="28"/>
                <w:szCs w:val="28"/>
              </w:rPr>
              <w:t>• устанавливать видо-родовые отношения</w:t>
            </w:r>
          </w:p>
        </w:tc>
        <w:tc>
          <w:tcPr>
            <w:tcW w:w="608" w:type="dxa"/>
            <w:gridSpan w:val="2"/>
            <w:tcBorders>
              <w:left w:val="single" w:sz="4" w:space="0" w:color="auto"/>
              <w:right w:val="single" w:sz="8" w:space="0" w:color="auto"/>
            </w:tcBorders>
            <w:vAlign w:val="bottom"/>
          </w:tcPr>
          <w:p w:rsidR="00A22929" w:rsidRPr="00E33D62" w:rsidRDefault="00A22929" w:rsidP="00A22929">
            <w:pPr>
              <w:jc w:val="both"/>
              <w:rPr>
                <w:sz w:val="28"/>
                <w:szCs w:val="28"/>
              </w:rPr>
            </w:pPr>
          </w:p>
        </w:tc>
      </w:tr>
      <w:tr w:rsidR="00A22929" w:rsidRPr="00E33D62" w:rsidTr="00A22929">
        <w:trPr>
          <w:trHeight w:val="276"/>
        </w:trPr>
        <w:tc>
          <w:tcPr>
            <w:tcW w:w="3117" w:type="dxa"/>
            <w:tcBorders>
              <w:left w:val="single" w:sz="8" w:space="0" w:color="auto"/>
            </w:tcBorders>
            <w:vAlign w:val="bottom"/>
          </w:tcPr>
          <w:p w:rsidR="00A22929" w:rsidRPr="00E33D62" w:rsidRDefault="00A22929" w:rsidP="0085659C">
            <w:pPr>
              <w:jc w:val="both"/>
              <w:rPr>
                <w:sz w:val="28"/>
                <w:szCs w:val="28"/>
              </w:rPr>
            </w:pPr>
          </w:p>
        </w:tc>
        <w:tc>
          <w:tcPr>
            <w:tcW w:w="30" w:type="dxa"/>
            <w:tcBorders>
              <w:right w:val="single" w:sz="8" w:space="0" w:color="auto"/>
            </w:tcBorders>
            <w:vAlign w:val="bottom"/>
          </w:tcPr>
          <w:p w:rsidR="00A22929" w:rsidRPr="00E33D62" w:rsidRDefault="00A22929" w:rsidP="0085659C">
            <w:pPr>
              <w:jc w:val="both"/>
              <w:rPr>
                <w:sz w:val="28"/>
                <w:szCs w:val="28"/>
              </w:rPr>
            </w:pPr>
          </w:p>
        </w:tc>
        <w:tc>
          <w:tcPr>
            <w:tcW w:w="6595" w:type="dxa"/>
            <w:gridSpan w:val="2"/>
            <w:tcBorders>
              <w:right w:val="single" w:sz="4" w:space="0" w:color="auto"/>
            </w:tcBorders>
            <w:vAlign w:val="bottom"/>
          </w:tcPr>
          <w:p w:rsidR="00A22929" w:rsidRPr="00E33D62" w:rsidRDefault="00A22929" w:rsidP="0085659C">
            <w:pPr>
              <w:jc w:val="both"/>
              <w:rPr>
                <w:sz w:val="28"/>
                <w:szCs w:val="28"/>
              </w:rPr>
            </w:pPr>
            <w:r w:rsidRPr="00E33D62">
              <w:rPr>
                <w:rFonts w:eastAsia="Times New Roman"/>
                <w:sz w:val="28"/>
                <w:szCs w:val="28"/>
              </w:rPr>
              <w:t>предметов;</w:t>
            </w:r>
          </w:p>
        </w:tc>
        <w:tc>
          <w:tcPr>
            <w:tcW w:w="608" w:type="dxa"/>
            <w:gridSpan w:val="2"/>
            <w:tcBorders>
              <w:left w:val="single" w:sz="4" w:space="0" w:color="auto"/>
              <w:right w:val="single" w:sz="8" w:space="0" w:color="auto"/>
            </w:tcBorders>
            <w:vAlign w:val="bottom"/>
          </w:tcPr>
          <w:p w:rsidR="00A22929" w:rsidRPr="00E33D62" w:rsidRDefault="00A22929" w:rsidP="00A22929">
            <w:pPr>
              <w:jc w:val="both"/>
              <w:rPr>
                <w:sz w:val="28"/>
                <w:szCs w:val="28"/>
              </w:rPr>
            </w:pPr>
          </w:p>
        </w:tc>
      </w:tr>
      <w:tr w:rsidR="00A22929" w:rsidRPr="00E33D62" w:rsidTr="00A22929">
        <w:trPr>
          <w:trHeight w:val="276"/>
        </w:trPr>
        <w:tc>
          <w:tcPr>
            <w:tcW w:w="3117" w:type="dxa"/>
            <w:tcBorders>
              <w:left w:val="single" w:sz="8" w:space="0" w:color="auto"/>
            </w:tcBorders>
            <w:vAlign w:val="bottom"/>
          </w:tcPr>
          <w:p w:rsidR="00A22929" w:rsidRPr="00E33D62" w:rsidRDefault="00A22929" w:rsidP="0085659C">
            <w:pPr>
              <w:jc w:val="both"/>
              <w:rPr>
                <w:sz w:val="28"/>
                <w:szCs w:val="28"/>
              </w:rPr>
            </w:pPr>
          </w:p>
        </w:tc>
        <w:tc>
          <w:tcPr>
            <w:tcW w:w="30" w:type="dxa"/>
            <w:tcBorders>
              <w:right w:val="single" w:sz="8" w:space="0" w:color="auto"/>
            </w:tcBorders>
            <w:vAlign w:val="bottom"/>
          </w:tcPr>
          <w:p w:rsidR="00A22929" w:rsidRPr="00E33D62" w:rsidRDefault="00A22929" w:rsidP="0085659C">
            <w:pPr>
              <w:jc w:val="both"/>
              <w:rPr>
                <w:sz w:val="28"/>
                <w:szCs w:val="28"/>
              </w:rPr>
            </w:pPr>
          </w:p>
        </w:tc>
        <w:tc>
          <w:tcPr>
            <w:tcW w:w="6595" w:type="dxa"/>
            <w:gridSpan w:val="2"/>
            <w:tcBorders>
              <w:right w:val="single" w:sz="4" w:space="0" w:color="auto"/>
            </w:tcBorders>
            <w:vAlign w:val="bottom"/>
          </w:tcPr>
          <w:p w:rsidR="00A22929" w:rsidRPr="00E33D62" w:rsidRDefault="00A22929" w:rsidP="0085659C">
            <w:pPr>
              <w:jc w:val="both"/>
              <w:rPr>
                <w:sz w:val="28"/>
                <w:szCs w:val="28"/>
              </w:rPr>
            </w:pPr>
            <w:r w:rsidRPr="00E33D62">
              <w:rPr>
                <w:rFonts w:eastAsia="Times New Roman"/>
                <w:sz w:val="28"/>
                <w:szCs w:val="28"/>
              </w:rPr>
              <w:t>• делать простейшие обобщения, сравнивать,</w:t>
            </w:r>
          </w:p>
        </w:tc>
        <w:tc>
          <w:tcPr>
            <w:tcW w:w="608" w:type="dxa"/>
            <w:gridSpan w:val="2"/>
            <w:tcBorders>
              <w:left w:val="single" w:sz="4" w:space="0" w:color="auto"/>
              <w:right w:val="single" w:sz="8" w:space="0" w:color="auto"/>
            </w:tcBorders>
            <w:vAlign w:val="bottom"/>
          </w:tcPr>
          <w:p w:rsidR="00A22929" w:rsidRPr="00E33D62" w:rsidRDefault="00A22929" w:rsidP="00A22929">
            <w:pPr>
              <w:jc w:val="both"/>
              <w:rPr>
                <w:sz w:val="28"/>
                <w:szCs w:val="28"/>
              </w:rPr>
            </w:pPr>
          </w:p>
        </w:tc>
      </w:tr>
      <w:tr w:rsidR="00A22929" w:rsidRPr="00E33D62" w:rsidTr="00A22929">
        <w:trPr>
          <w:trHeight w:val="276"/>
        </w:trPr>
        <w:tc>
          <w:tcPr>
            <w:tcW w:w="3117" w:type="dxa"/>
            <w:tcBorders>
              <w:left w:val="single" w:sz="8" w:space="0" w:color="auto"/>
            </w:tcBorders>
            <w:vAlign w:val="bottom"/>
          </w:tcPr>
          <w:p w:rsidR="00A22929" w:rsidRPr="00E33D62" w:rsidRDefault="00A22929" w:rsidP="0085659C">
            <w:pPr>
              <w:jc w:val="both"/>
              <w:rPr>
                <w:sz w:val="28"/>
                <w:szCs w:val="28"/>
              </w:rPr>
            </w:pPr>
          </w:p>
        </w:tc>
        <w:tc>
          <w:tcPr>
            <w:tcW w:w="30" w:type="dxa"/>
            <w:tcBorders>
              <w:right w:val="single" w:sz="8" w:space="0" w:color="auto"/>
            </w:tcBorders>
            <w:vAlign w:val="bottom"/>
          </w:tcPr>
          <w:p w:rsidR="00A22929" w:rsidRPr="00E33D62" w:rsidRDefault="00A22929" w:rsidP="0085659C">
            <w:pPr>
              <w:jc w:val="both"/>
              <w:rPr>
                <w:sz w:val="28"/>
                <w:szCs w:val="28"/>
              </w:rPr>
            </w:pPr>
          </w:p>
        </w:tc>
        <w:tc>
          <w:tcPr>
            <w:tcW w:w="6595" w:type="dxa"/>
            <w:gridSpan w:val="2"/>
            <w:tcBorders>
              <w:right w:val="single" w:sz="4" w:space="0" w:color="auto"/>
            </w:tcBorders>
            <w:vAlign w:val="bottom"/>
          </w:tcPr>
          <w:p w:rsidR="00A22929" w:rsidRPr="00E33D62" w:rsidRDefault="00A22929" w:rsidP="0085659C">
            <w:pPr>
              <w:jc w:val="both"/>
              <w:rPr>
                <w:sz w:val="28"/>
                <w:szCs w:val="28"/>
              </w:rPr>
            </w:pPr>
            <w:r w:rsidRPr="00E33D62">
              <w:rPr>
                <w:rFonts w:eastAsia="Times New Roman"/>
                <w:sz w:val="28"/>
                <w:szCs w:val="28"/>
              </w:rPr>
              <w:t>классифицировать на наглядном материале;</w:t>
            </w:r>
          </w:p>
        </w:tc>
        <w:tc>
          <w:tcPr>
            <w:tcW w:w="608" w:type="dxa"/>
            <w:gridSpan w:val="2"/>
            <w:tcBorders>
              <w:left w:val="single" w:sz="4" w:space="0" w:color="auto"/>
              <w:right w:val="single" w:sz="8" w:space="0" w:color="auto"/>
            </w:tcBorders>
            <w:vAlign w:val="bottom"/>
          </w:tcPr>
          <w:p w:rsidR="00A22929" w:rsidRPr="00E33D62" w:rsidRDefault="00A22929" w:rsidP="00A22929">
            <w:pPr>
              <w:jc w:val="both"/>
              <w:rPr>
                <w:sz w:val="28"/>
                <w:szCs w:val="28"/>
              </w:rPr>
            </w:pPr>
          </w:p>
        </w:tc>
      </w:tr>
      <w:tr w:rsidR="00A22929" w:rsidRPr="00E33D62" w:rsidTr="00A22929">
        <w:trPr>
          <w:trHeight w:val="276"/>
        </w:trPr>
        <w:tc>
          <w:tcPr>
            <w:tcW w:w="3117" w:type="dxa"/>
            <w:tcBorders>
              <w:left w:val="single" w:sz="8" w:space="0" w:color="auto"/>
            </w:tcBorders>
            <w:vAlign w:val="bottom"/>
          </w:tcPr>
          <w:p w:rsidR="00A22929" w:rsidRPr="00E33D62" w:rsidRDefault="00A22929" w:rsidP="0085659C">
            <w:pPr>
              <w:jc w:val="both"/>
              <w:rPr>
                <w:sz w:val="28"/>
                <w:szCs w:val="28"/>
              </w:rPr>
            </w:pPr>
          </w:p>
        </w:tc>
        <w:tc>
          <w:tcPr>
            <w:tcW w:w="30" w:type="dxa"/>
            <w:tcBorders>
              <w:right w:val="single" w:sz="8" w:space="0" w:color="auto"/>
            </w:tcBorders>
            <w:vAlign w:val="bottom"/>
          </w:tcPr>
          <w:p w:rsidR="00A22929" w:rsidRPr="00E33D62" w:rsidRDefault="00A22929" w:rsidP="0085659C">
            <w:pPr>
              <w:jc w:val="both"/>
              <w:rPr>
                <w:sz w:val="28"/>
                <w:szCs w:val="28"/>
              </w:rPr>
            </w:pPr>
          </w:p>
        </w:tc>
        <w:tc>
          <w:tcPr>
            <w:tcW w:w="6595" w:type="dxa"/>
            <w:gridSpan w:val="2"/>
            <w:tcBorders>
              <w:right w:val="single" w:sz="4" w:space="0" w:color="auto"/>
            </w:tcBorders>
            <w:vAlign w:val="bottom"/>
          </w:tcPr>
          <w:p w:rsidR="00A22929" w:rsidRPr="00E33D62" w:rsidRDefault="00A22929" w:rsidP="0085659C">
            <w:pPr>
              <w:jc w:val="both"/>
              <w:rPr>
                <w:sz w:val="28"/>
                <w:szCs w:val="28"/>
              </w:rPr>
            </w:pPr>
            <w:r w:rsidRPr="00E33D62">
              <w:rPr>
                <w:rFonts w:eastAsia="Times New Roman"/>
                <w:sz w:val="28"/>
                <w:szCs w:val="28"/>
              </w:rPr>
              <w:t>• пользоваться знаками, символами, предметами-</w:t>
            </w:r>
          </w:p>
        </w:tc>
        <w:tc>
          <w:tcPr>
            <w:tcW w:w="608" w:type="dxa"/>
            <w:gridSpan w:val="2"/>
            <w:tcBorders>
              <w:left w:val="single" w:sz="4" w:space="0" w:color="auto"/>
              <w:right w:val="single" w:sz="8" w:space="0" w:color="auto"/>
            </w:tcBorders>
            <w:vAlign w:val="bottom"/>
          </w:tcPr>
          <w:p w:rsidR="00A22929" w:rsidRPr="00E33D62" w:rsidRDefault="00A22929" w:rsidP="00A22929">
            <w:pPr>
              <w:jc w:val="both"/>
              <w:rPr>
                <w:sz w:val="28"/>
                <w:szCs w:val="28"/>
              </w:rPr>
            </w:pPr>
          </w:p>
        </w:tc>
      </w:tr>
      <w:tr w:rsidR="00A22929" w:rsidRPr="00E33D62" w:rsidTr="00A22929">
        <w:trPr>
          <w:trHeight w:val="276"/>
        </w:trPr>
        <w:tc>
          <w:tcPr>
            <w:tcW w:w="3117" w:type="dxa"/>
            <w:tcBorders>
              <w:left w:val="single" w:sz="8" w:space="0" w:color="auto"/>
            </w:tcBorders>
            <w:vAlign w:val="bottom"/>
          </w:tcPr>
          <w:p w:rsidR="00A22929" w:rsidRPr="00E33D62" w:rsidRDefault="00A22929" w:rsidP="0085659C">
            <w:pPr>
              <w:jc w:val="both"/>
              <w:rPr>
                <w:sz w:val="28"/>
                <w:szCs w:val="28"/>
              </w:rPr>
            </w:pPr>
          </w:p>
        </w:tc>
        <w:tc>
          <w:tcPr>
            <w:tcW w:w="30" w:type="dxa"/>
            <w:tcBorders>
              <w:right w:val="single" w:sz="8" w:space="0" w:color="auto"/>
            </w:tcBorders>
            <w:vAlign w:val="bottom"/>
          </w:tcPr>
          <w:p w:rsidR="00A22929" w:rsidRPr="00E33D62" w:rsidRDefault="00A22929" w:rsidP="0085659C">
            <w:pPr>
              <w:jc w:val="both"/>
              <w:rPr>
                <w:sz w:val="28"/>
                <w:szCs w:val="28"/>
              </w:rPr>
            </w:pPr>
          </w:p>
        </w:tc>
        <w:tc>
          <w:tcPr>
            <w:tcW w:w="6595" w:type="dxa"/>
            <w:gridSpan w:val="2"/>
            <w:tcBorders>
              <w:right w:val="single" w:sz="4" w:space="0" w:color="auto"/>
            </w:tcBorders>
            <w:vAlign w:val="bottom"/>
          </w:tcPr>
          <w:p w:rsidR="00A22929" w:rsidRPr="00E33D62" w:rsidRDefault="00A22929" w:rsidP="0085659C">
            <w:pPr>
              <w:jc w:val="both"/>
              <w:rPr>
                <w:sz w:val="28"/>
                <w:szCs w:val="28"/>
              </w:rPr>
            </w:pPr>
            <w:r w:rsidRPr="00E33D62">
              <w:rPr>
                <w:rFonts w:eastAsia="Times New Roman"/>
                <w:sz w:val="28"/>
                <w:szCs w:val="28"/>
              </w:rPr>
              <w:t>заместителями;</w:t>
            </w:r>
          </w:p>
        </w:tc>
        <w:tc>
          <w:tcPr>
            <w:tcW w:w="608" w:type="dxa"/>
            <w:gridSpan w:val="2"/>
            <w:tcBorders>
              <w:left w:val="single" w:sz="4" w:space="0" w:color="auto"/>
              <w:right w:val="single" w:sz="8" w:space="0" w:color="auto"/>
            </w:tcBorders>
            <w:vAlign w:val="bottom"/>
          </w:tcPr>
          <w:p w:rsidR="00A22929" w:rsidRPr="00E33D62" w:rsidRDefault="00A22929" w:rsidP="00A22929">
            <w:pPr>
              <w:jc w:val="both"/>
              <w:rPr>
                <w:sz w:val="28"/>
                <w:szCs w:val="28"/>
              </w:rPr>
            </w:pPr>
          </w:p>
        </w:tc>
      </w:tr>
      <w:tr w:rsidR="00A22929" w:rsidRPr="00E33D62" w:rsidTr="00A22929">
        <w:trPr>
          <w:trHeight w:val="276"/>
        </w:trPr>
        <w:tc>
          <w:tcPr>
            <w:tcW w:w="3117" w:type="dxa"/>
            <w:tcBorders>
              <w:left w:val="single" w:sz="8" w:space="0" w:color="auto"/>
            </w:tcBorders>
            <w:vAlign w:val="bottom"/>
          </w:tcPr>
          <w:p w:rsidR="00A22929" w:rsidRPr="00E33D62" w:rsidRDefault="00A22929" w:rsidP="0085659C">
            <w:pPr>
              <w:jc w:val="both"/>
              <w:rPr>
                <w:sz w:val="28"/>
                <w:szCs w:val="28"/>
              </w:rPr>
            </w:pPr>
          </w:p>
        </w:tc>
        <w:tc>
          <w:tcPr>
            <w:tcW w:w="30" w:type="dxa"/>
            <w:tcBorders>
              <w:right w:val="single" w:sz="8" w:space="0" w:color="auto"/>
            </w:tcBorders>
            <w:vAlign w:val="bottom"/>
          </w:tcPr>
          <w:p w:rsidR="00A22929" w:rsidRPr="00E33D62" w:rsidRDefault="00A22929" w:rsidP="0085659C">
            <w:pPr>
              <w:jc w:val="both"/>
              <w:rPr>
                <w:sz w:val="28"/>
                <w:szCs w:val="28"/>
              </w:rPr>
            </w:pPr>
          </w:p>
        </w:tc>
        <w:tc>
          <w:tcPr>
            <w:tcW w:w="6595" w:type="dxa"/>
            <w:gridSpan w:val="2"/>
            <w:tcBorders>
              <w:right w:val="single" w:sz="4" w:space="0" w:color="auto"/>
            </w:tcBorders>
            <w:vAlign w:val="bottom"/>
          </w:tcPr>
          <w:p w:rsidR="00A22929" w:rsidRPr="00E33D62" w:rsidRDefault="00A22929" w:rsidP="0085659C">
            <w:pPr>
              <w:jc w:val="both"/>
              <w:rPr>
                <w:sz w:val="28"/>
                <w:szCs w:val="28"/>
              </w:rPr>
            </w:pPr>
            <w:r w:rsidRPr="00E33D62">
              <w:rPr>
                <w:rFonts w:eastAsia="Times New Roman"/>
                <w:sz w:val="28"/>
                <w:szCs w:val="28"/>
              </w:rPr>
              <w:t>• читать;</w:t>
            </w:r>
          </w:p>
        </w:tc>
        <w:tc>
          <w:tcPr>
            <w:tcW w:w="608" w:type="dxa"/>
            <w:gridSpan w:val="2"/>
            <w:tcBorders>
              <w:left w:val="single" w:sz="4" w:space="0" w:color="auto"/>
              <w:right w:val="single" w:sz="8" w:space="0" w:color="auto"/>
            </w:tcBorders>
            <w:vAlign w:val="bottom"/>
          </w:tcPr>
          <w:p w:rsidR="00A22929" w:rsidRPr="00E33D62" w:rsidRDefault="00A22929" w:rsidP="00A22929">
            <w:pPr>
              <w:jc w:val="both"/>
              <w:rPr>
                <w:sz w:val="28"/>
                <w:szCs w:val="28"/>
              </w:rPr>
            </w:pPr>
          </w:p>
        </w:tc>
      </w:tr>
      <w:tr w:rsidR="00A22929" w:rsidRPr="00E33D62" w:rsidTr="00A22929">
        <w:trPr>
          <w:trHeight w:val="276"/>
        </w:trPr>
        <w:tc>
          <w:tcPr>
            <w:tcW w:w="3117" w:type="dxa"/>
            <w:tcBorders>
              <w:left w:val="single" w:sz="8" w:space="0" w:color="auto"/>
            </w:tcBorders>
            <w:vAlign w:val="bottom"/>
          </w:tcPr>
          <w:p w:rsidR="00A22929" w:rsidRPr="00E33D62" w:rsidRDefault="00A22929" w:rsidP="0085659C">
            <w:pPr>
              <w:jc w:val="both"/>
              <w:rPr>
                <w:sz w:val="28"/>
                <w:szCs w:val="28"/>
              </w:rPr>
            </w:pPr>
          </w:p>
        </w:tc>
        <w:tc>
          <w:tcPr>
            <w:tcW w:w="30" w:type="dxa"/>
            <w:tcBorders>
              <w:right w:val="single" w:sz="8" w:space="0" w:color="auto"/>
            </w:tcBorders>
            <w:vAlign w:val="bottom"/>
          </w:tcPr>
          <w:p w:rsidR="00A22929" w:rsidRPr="00E33D62" w:rsidRDefault="00A22929" w:rsidP="0085659C">
            <w:pPr>
              <w:jc w:val="both"/>
              <w:rPr>
                <w:sz w:val="28"/>
                <w:szCs w:val="28"/>
              </w:rPr>
            </w:pPr>
          </w:p>
        </w:tc>
        <w:tc>
          <w:tcPr>
            <w:tcW w:w="6595" w:type="dxa"/>
            <w:gridSpan w:val="2"/>
            <w:tcBorders>
              <w:right w:val="single" w:sz="4" w:space="0" w:color="auto"/>
            </w:tcBorders>
            <w:vAlign w:val="bottom"/>
          </w:tcPr>
          <w:p w:rsidR="00A22929" w:rsidRPr="00E33D62" w:rsidRDefault="00A22929" w:rsidP="0085659C">
            <w:pPr>
              <w:jc w:val="both"/>
              <w:rPr>
                <w:sz w:val="28"/>
                <w:szCs w:val="28"/>
              </w:rPr>
            </w:pPr>
            <w:r w:rsidRPr="00E33D62">
              <w:rPr>
                <w:rFonts w:eastAsia="Times New Roman"/>
                <w:sz w:val="28"/>
                <w:szCs w:val="28"/>
              </w:rPr>
              <w:t>• писать;</w:t>
            </w:r>
          </w:p>
        </w:tc>
        <w:tc>
          <w:tcPr>
            <w:tcW w:w="608" w:type="dxa"/>
            <w:gridSpan w:val="2"/>
            <w:tcBorders>
              <w:left w:val="single" w:sz="4" w:space="0" w:color="auto"/>
              <w:right w:val="single" w:sz="8" w:space="0" w:color="auto"/>
            </w:tcBorders>
            <w:vAlign w:val="bottom"/>
          </w:tcPr>
          <w:p w:rsidR="00A22929" w:rsidRPr="00E33D62" w:rsidRDefault="00A22929" w:rsidP="00A22929">
            <w:pPr>
              <w:jc w:val="both"/>
              <w:rPr>
                <w:sz w:val="28"/>
                <w:szCs w:val="28"/>
              </w:rPr>
            </w:pPr>
          </w:p>
        </w:tc>
      </w:tr>
      <w:tr w:rsidR="00A22929" w:rsidRPr="00E33D62" w:rsidTr="00A22929">
        <w:trPr>
          <w:trHeight w:val="276"/>
        </w:trPr>
        <w:tc>
          <w:tcPr>
            <w:tcW w:w="3117" w:type="dxa"/>
            <w:tcBorders>
              <w:left w:val="single" w:sz="8" w:space="0" w:color="auto"/>
            </w:tcBorders>
            <w:vAlign w:val="bottom"/>
          </w:tcPr>
          <w:p w:rsidR="00A22929" w:rsidRPr="00E33D62" w:rsidRDefault="00A22929" w:rsidP="0085659C">
            <w:pPr>
              <w:jc w:val="both"/>
              <w:rPr>
                <w:sz w:val="28"/>
                <w:szCs w:val="28"/>
              </w:rPr>
            </w:pPr>
          </w:p>
        </w:tc>
        <w:tc>
          <w:tcPr>
            <w:tcW w:w="30" w:type="dxa"/>
            <w:tcBorders>
              <w:right w:val="single" w:sz="8" w:space="0" w:color="auto"/>
            </w:tcBorders>
            <w:vAlign w:val="bottom"/>
          </w:tcPr>
          <w:p w:rsidR="00A22929" w:rsidRPr="00E33D62" w:rsidRDefault="00A22929" w:rsidP="0085659C">
            <w:pPr>
              <w:jc w:val="both"/>
              <w:rPr>
                <w:sz w:val="28"/>
                <w:szCs w:val="28"/>
              </w:rPr>
            </w:pPr>
          </w:p>
        </w:tc>
        <w:tc>
          <w:tcPr>
            <w:tcW w:w="6595" w:type="dxa"/>
            <w:gridSpan w:val="2"/>
            <w:tcBorders>
              <w:right w:val="single" w:sz="4" w:space="0" w:color="auto"/>
            </w:tcBorders>
            <w:vAlign w:val="bottom"/>
          </w:tcPr>
          <w:p w:rsidR="00A22929" w:rsidRPr="00E33D62" w:rsidRDefault="00A22929" w:rsidP="0085659C">
            <w:pPr>
              <w:jc w:val="both"/>
              <w:rPr>
                <w:sz w:val="28"/>
                <w:szCs w:val="28"/>
              </w:rPr>
            </w:pPr>
            <w:r w:rsidRPr="00E33D62">
              <w:rPr>
                <w:rFonts w:eastAsia="Times New Roman"/>
                <w:sz w:val="28"/>
                <w:szCs w:val="28"/>
              </w:rPr>
              <w:t>• выполнять арифметические действия;</w:t>
            </w:r>
          </w:p>
        </w:tc>
        <w:tc>
          <w:tcPr>
            <w:tcW w:w="608" w:type="dxa"/>
            <w:gridSpan w:val="2"/>
            <w:tcBorders>
              <w:left w:val="single" w:sz="4" w:space="0" w:color="auto"/>
              <w:right w:val="single" w:sz="8" w:space="0" w:color="auto"/>
            </w:tcBorders>
            <w:vAlign w:val="bottom"/>
          </w:tcPr>
          <w:p w:rsidR="00A22929" w:rsidRPr="00E33D62" w:rsidRDefault="00A22929" w:rsidP="00A22929">
            <w:pPr>
              <w:jc w:val="both"/>
              <w:rPr>
                <w:sz w:val="28"/>
                <w:szCs w:val="28"/>
              </w:rPr>
            </w:pPr>
          </w:p>
        </w:tc>
      </w:tr>
      <w:tr w:rsidR="00A22929" w:rsidRPr="00E33D62" w:rsidTr="00A22929">
        <w:trPr>
          <w:trHeight w:val="276"/>
        </w:trPr>
        <w:tc>
          <w:tcPr>
            <w:tcW w:w="3117" w:type="dxa"/>
            <w:tcBorders>
              <w:left w:val="single" w:sz="8" w:space="0" w:color="auto"/>
            </w:tcBorders>
            <w:vAlign w:val="bottom"/>
          </w:tcPr>
          <w:p w:rsidR="00A22929" w:rsidRPr="00E33D62" w:rsidRDefault="00A22929" w:rsidP="0085659C">
            <w:pPr>
              <w:jc w:val="both"/>
              <w:rPr>
                <w:sz w:val="28"/>
                <w:szCs w:val="28"/>
              </w:rPr>
            </w:pPr>
          </w:p>
        </w:tc>
        <w:tc>
          <w:tcPr>
            <w:tcW w:w="30" w:type="dxa"/>
            <w:tcBorders>
              <w:right w:val="single" w:sz="8" w:space="0" w:color="auto"/>
            </w:tcBorders>
            <w:vAlign w:val="bottom"/>
          </w:tcPr>
          <w:p w:rsidR="00A22929" w:rsidRPr="00E33D62" w:rsidRDefault="00A22929" w:rsidP="0085659C">
            <w:pPr>
              <w:jc w:val="both"/>
              <w:rPr>
                <w:sz w:val="28"/>
                <w:szCs w:val="28"/>
              </w:rPr>
            </w:pPr>
          </w:p>
        </w:tc>
        <w:tc>
          <w:tcPr>
            <w:tcW w:w="6595" w:type="dxa"/>
            <w:gridSpan w:val="2"/>
            <w:tcBorders>
              <w:right w:val="single" w:sz="4" w:space="0" w:color="auto"/>
            </w:tcBorders>
            <w:vAlign w:val="bottom"/>
          </w:tcPr>
          <w:p w:rsidR="00A22929" w:rsidRPr="00E33D62" w:rsidRDefault="00A22929" w:rsidP="0085659C">
            <w:pPr>
              <w:jc w:val="both"/>
              <w:rPr>
                <w:sz w:val="28"/>
                <w:szCs w:val="28"/>
              </w:rPr>
            </w:pPr>
            <w:r w:rsidRPr="00E33D62">
              <w:rPr>
                <w:rFonts w:eastAsia="Times New Roman"/>
                <w:sz w:val="28"/>
                <w:szCs w:val="28"/>
              </w:rPr>
              <w:t>• наблюдать;</w:t>
            </w:r>
          </w:p>
        </w:tc>
        <w:tc>
          <w:tcPr>
            <w:tcW w:w="608" w:type="dxa"/>
            <w:gridSpan w:val="2"/>
            <w:tcBorders>
              <w:left w:val="single" w:sz="4" w:space="0" w:color="auto"/>
              <w:right w:val="single" w:sz="8" w:space="0" w:color="auto"/>
            </w:tcBorders>
            <w:vAlign w:val="bottom"/>
          </w:tcPr>
          <w:p w:rsidR="00A22929" w:rsidRPr="00E33D62" w:rsidRDefault="00A22929" w:rsidP="00A22929">
            <w:pPr>
              <w:jc w:val="both"/>
              <w:rPr>
                <w:sz w:val="28"/>
                <w:szCs w:val="28"/>
              </w:rPr>
            </w:pPr>
          </w:p>
        </w:tc>
      </w:tr>
      <w:tr w:rsidR="00A22929" w:rsidRPr="00E33D62" w:rsidTr="00A22929">
        <w:trPr>
          <w:trHeight w:val="276"/>
        </w:trPr>
        <w:tc>
          <w:tcPr>
            <w:tcW w:w="3117" w:type="dxa"/>
            <w:tcBorders>
              <w:left w:val="single" w:sz="8" w:space="0" w:color="auto"/>
            </w:tcBorders>
            <w:vAlign w:val="bottom"/>
          </w:tcPr>
          <w:p w:rsidR="00A22929" w:rsidRPr="00E33D62" w:rsidRDefault="00A22929" w:rsidP="0085659C">
            <w:pPr>
              <w:jc w:val="both"/>
              <w:rPr>
                <w:sz w:val="28"/>
                <w:szCs w:val="28"/>
              </w:rPr>
            </w:pPr>
          </w:p>
        </w:tc>
        <w:tc>
          <w:tcPr>
            <w:tcW w:w="30" w:type="dxa"/>
            <w:tcBorders>
              <w:right w:val="single" w:sz="8" w:space="0" w:color="auto"/>
            </w:tcBorders>
            <w:vAlign w:val="bottom"/>
          </w:tcPr>
          <w:p w:rsidR="00A22929" w:rsidRPr="00E33D62" w:rsidRDefault="00A22929" w:rsidP="0085659C">
            <w:pPr>
              <w:jc w:val="both"/>
              <w:rPr>
                <w:sz w:val="28"/>
                <w:szCs w:val="28"/>
              </w:rPr>
            </w:pPr>
          </w:p>
        </w:tc>
        <w:tc>
          <w:tcPr>
            <w:tcW w:w="6595" w:type="dxa"/>
            <w:gridSpan w:val="2"/>
            <w:tcBorders>
              <w:right w:val="single" w:sz="4" w:space="0" w:color="auto"/>
            </w:tcBorders>
            <w:vAlign w:val="bottom"/>
          </w:tcPr>
          <w:p w:rsidR="00A22929" w:rsidRPr="00E33D62" w:rsidRDefault="00A22929" w:rsidP="0085659C">
            <w:pPr>
              <w:jc w:val="both"/>
              <w:rPr>
                <w:sz w:val="28"/>
                <w:szCs w:val="28"/>
              </w:rPr>
            </w:pPr>
            <w:r w:rsidRPr="00E33D62">
              <w:rPr>
                <w:rFonts w:eastAsia="Times New Roman"/>
                <w:sz w:val="28"/>
                <w:szCs w:val="28"/>
              </w:rPr>
              <w:t>• работать с информацией (понимать</w:t>
            </w:r>
          </w:p>
        </w:tc>
        <w:tc>
          <w:tcPr>
            <w:tcW w:w="608" w:type="dxa"/>
            <w:gridSpan w:val="2"/>
            <w:tcBorders>
              <w:left w:val="single" w:sz="4" w:space="0" w:color="auto"/>
              <w:right w:val="single" w:sz="8" w:space="0" w:color="auto"/>
            </w:tcBorders>
            <w:vAlign w:val="bottom"/>
          </w:tcPr>
          <w:p w:rsidR="00A22929" w:rsidRPr="00E33D62" w:rsidRDefault="00A22929" w:rsidP="00A22929">
            <w:pPr>
              <w:jc w:val="both"/>
              <w:rPr>
                <w:sz w:val="28"/>
                <w:szCs w:val="28"/>
              </w:rPr>
            </w:pPr>
          </w:p>
        </w:tc>
      </w:tr>
      <w:tr w:rsidR="00A22929" w:rsidRPr="00E33D62" w:rsidTr="00A22929">
        <w:trPr>
          <w:trHeight w:val="276"/>
        </w:trPr>
        <w:tc>
          <w:tcPr>
            <w:tcW w:w="3117" w:type="dxa"/>
            <w:tcBorders>
              <w:left w:val="single" w:sz="8" w:space="0" w:color="auto"/>
            </w:tcBorders>
            <w:vAlign w:val="bottom"/>
          </w:tcPr>
          <w:p w:rsidR="00A22929" w:rsidRPr="00E33D62" w:rsidRDefault="00A22929" w:rsidP="0085659C">
            <w:pPr>
              <w:jc w:val="both"/>
              <w:rPr>
                <w:sz w:val="28"/>
                <w:szCs w:val="28"/>
              </w:rPr>
            </w:pPr>
          </w:p>
        </w:tc>
        <w:tc>
          <w:tcPr>
            <w:tcW w:w="30" w:type="dxa"/>
            <w:tcBorders>
              <w:right w:val="single" w:sz="8" w:space="0" w:color="auto"/>
            </w:tcBorders>
            <w:vAlign w:val="bottom"/>
          </w:tcPr>
          <w:p w:rsidR="00A22929" w:rsidRPr="00E33D62" w:rsidRDefault="00A22929" w:rsidP="0085659C">
            <w:pPr>
              <w:jc w:val="both"/>
              <w:rPr>
                <w:sz w:val="28"/>
                <w:szCs w:val="28"/>
              </w:rPr>
            </w:pPr>
          </w:p>
        </w:tc>
        <w:tc>
          <w:tcPr>
            <w:tcW w:w="6595" w:type="dxa"/>
            <w:gridSpan w:val="2"/>
            <w:tcBorders>
              <w:right w:val="single" w:sz="4" w:space="0" w:color="auto"/>
            </w:tcBorders>
            <w:vAlign w:val="bottom"/>
          </w:tcPr>
          <w:p w:rsidR="00A22929" w:rsidRPr="00E33D62" w:rsidRDefault="00A22929" w:rsidP="0085659C">
            <w:pPr>
              <w:jc w:val="both"/>
              <w:rPr>
                <w:sz w:val="28"/>
                <w:szCs w:val="28"/>
              </w:rPr>
            </w:pPr>
            <w:r w:rsidRPr="00E33D62">
              <w:rPr>
                <w:rFonts w:eastAsia="Times New Roman"/>
                <w:sz w:val="28"/>
                <w:szCs w:val="28"/>
              </w:rPr>
              <w:t>изображение, текст, устное высказывание,</w:t>
            </w:r>
          </w:p>
        </w:tc>
        <w:tc>
          <w:tcPr>
            <w:tcW w:w="608" w:type="dxa"/>
            <w:gridSpan w:val="2"/>
            <w:tcBorders>
              <w:left w:val="single" w:sz="4" w:space="0" w:color="auto"/>
              <w:right w:val="single" w:sz="8" w:space="0" w:color="auto"/>
            </w:tcBorders>
            <w:vAlign w:val="bottom"/>
          </w:tcPr>
          <w:p w:rsidR="00A22929" w:rsidRPr="00E33D62" w:rsidRDefault="00A22929" w:rsidP="00A22929">
            <w:pPr>
              <w:jc w:val="both"/>
              <w:rPr>
                <w:sz w:val="28"/>
                <w:szCs w:val="28"/>
              </w:rPr>
            </w:pPr>
          </w:p>
        </w:tc>
      </w:tr>
      <w:tr w:rsidR="00A22929" w:rsidRPr="00E33D62" w:rsidTr="00A22929">
        <w:trPr>
          <w:trHeight w:val="276"/>
        </w:trPr>
        <w:tc>
          <w:tcPr>
            <w:tcW w:w="3117" w:type="dxa"/>
            <w:tcBorders>
              <w:left w:val="single" w:sz="8" w:space="0" w:color="auto"/>
            </w:tcBorders>
            <w:vAlign w:val="bottom"/>
          </w:tcPr>
          <w:p w:rsidR="00A22929" w:rsidRPr="00E33D62" w:rsidRDefault="00A22929" w:rsidP="0085659C">
            <w:pPr>
              <w:jc w:val="both"/>
              <w:rPr>
                <w:sz w:val="28"/>
                <w:szCs w:val="28"/>
              </w:rPr>
            </w:pPr>
          </w:p>
        </w:tc>
        <w:tc>
          <w:tcPr>
            <w:tcW w:w="30" w:type="dxa"/>
            <w:tcBorders>
              <w:right w:val="single" w:sz="8" w:space="0" w:color="auto"/>
            </w:tcBorders>
            <w:vAlign w:val="bottom"/>
          </w:tcPr>
          <w:p w:rsidR="00A22929" w:rsidRPr="00E33D62" w:rsidRDefault="00A22929" w:rsidP="0085659C">
            <w:pPr>
              <w:jc w:val="both"/>
              <w:rPr>
                <w:sz w:val="28"/>
                <w:szCs w:val="28"/>
              </w:rPr>
            </w:pPr>
          </w:p>
        </w:tc>
        <w:tc>
          <w:tcPr>
            <w:tcW w:w="6595" w:type="dxa"/>
            <w:gridSpan w:val="2"/>
            <w:tcBorders>
              <w:right w:val="single" w:sz="4" w:space="0" w:color="auto"/>
            </w:tcBorders>
            <w:vAlign w:val="bottom"/>
          </w:tcPr>
          <w:p w:rsidR="00A22929" w:rsidRPr="00E33D62" w:rsidRDefault="00A22929" w:rsidP="0085659C">
            <w:pPr>
              <w:jc w:val="both"/>
              <w:rPr>
                <w:sz w:val="28"/>
                <w:szCs w:val="28"/>
              </w:rPr>
            </w:pPr>
            <w:r w:rsidRPr="00E33D62">
              <w:rPr>
                <w:rFonts w:eastAsia="Times New Roman"/>
                <w:sz w:val="28"/>
                <w:szCs w:val="28"/>
              </w:rPr>
              <w:t>элементарное схематическое изображение,</w:t>
            </w:r>
          </w:p>
        </w:tc>
        <w:tc>
          <w:tcPr>
            <w:tcW w:w="608" w:type="dxa"/>
            <w:gridSpan w:val="2"/>
            <w:tcBorders>
              <w:left w:val="single" w:sz="4" w:space="0" w:color="auto"/>
              <w:right w:val="single" w:sz="8" w:space="0" w:color="auto"/>
            </w:tcBorders>
            <w:vAlign w:val="bottom"/>
          </w:tcPr>
          <w:p w:rsidR="00A22929" w:rsidRPr="00E33D62" w:rsidRDefault="00A22929" w:rsidP="00A22929">
            <w:pPr>
              <w:jc w:val="both"/>
              <w:rPr>
                <w:sz w:val="28"/>
                <w:szCs w:val="28"/>
              </w:rPr>
            </w:pPr>
          </w:p>
        </w:tc>
      </w:tr>
      <w:tr w:rsidR="00A22929" w:rsidRPr="00E33D62" w:rsidTr="00A22929">
        <w:trPr>
          <w:trHeight w:val="281"/>
        </w:trPr>
        <w:tc>
          <w:tcPr>
            <w:tcW w:w="3117" w:type="dxa"/>
            <w:tcBorders>
              <w:left w:val="single" w:sz="8" w:space="0" w:color="auto"/>
              <w:bottom w:val="single" w:sz="8" w:space="0" w:color="auto"/>
            </w:tcBorders>
            <w:vAlign w:val="bottom"/>
          </w:tcPr>
          <w:p w:rsidR="00A22929" w:rsidRPr="00E33D62" w:rsidRDefault="00A22929" w:rsidP="0085659C">
            <w:pPr>
              <w:jc w:val="both"/>
              <w:rPr>
                <w:sz w:val="28"/>
                <w:szCs w:val="28"/>
              </w:rPr>
            </w:pPr>
          </w:p>
        </w:tc>
        <w:tc>
          <w:tcPr>
            <w:tcW w:w="30" w:type="dxa"/>
            <w:tcBorders>
              <w:bottom w:val="single" w:sz="8" w:space="0" w:color="auto"/>
              <w:right w:val="single" w:sz="8" w:space="0" w:color="auto"/>
            </w:tcBorders>
            <w:vAlign w:val="bottom"/>
          </w:tcPr>
          <w:p w:rsidR="00A22929" w:rsidRPr="00E33D62" w:rsidRDefault="00A22929" w:rsidP="0085659C">
            <w:pPr>
              <w:jc w:val="both"/>
              <w:rPr>
                <w:sz w:val="28"/>
                <w:szCs w:val="28"/>
              </w:rPr>
            </w:pPr>
          </w:p>
        </w:tc>
        <w:tc>
          <w:tcPr>
            <w:tcW w:w="6595" w:type="dxa"/>
            <w:gridSpan w:val="2"/>
            <w:tcBorders>
              <w:bottom w:val="single" w:sz="8" w:space="0" w:color="auto"/>
              <w:right w:val="single" w:sz="4" w:space="0" w:color="auto"/>
            </w:tcBorders>
            <w:vAlign w:val="bottom"/>
          </w:tcPr>
          <w:p w:rsidR="00A22929" w:rsidRPr="00E33D62" w:rsidRDefault="00E41003" w:rsidP="0085659C">
            <w:pPr>
              <w:jc w:val="both"/>
              <w:rPr>
                <w:sz w:val="28"/>
                <w:szCs w:val="28"/>
              </w:rPr>
            </w:pPr>
            <w:r>
              <w:rPr>
                <w:rFonts w:eastAsia="Times New Roman"/>
                <w:sz w:val="28"/>
                <w:szCs w:val="28"/>
              </w:rPr>
              <w:t>т</w:t>
            </w:r>
            <w:r w:rsidR="00A22929" w:rsidRPr="00E33D62">
              <w:rPr>
                <w:rFonts w:eastAsia="Times New Roman"/>
                <w:sz w:val="28"/>
                <w:szCs w:val="28"/>
              </w:rPr>
              <w:t>аблицу</w:t>
            </w:r>
            <w:r w:rsidR="00A22929">
              <w:rPr>
                <w:rFonts w:eastAsia="Times New Roman"/>
                <w:sz w:val="28"/>
                <w:szCs w:val="28"/>
              </w:rPr>
              <w:t>.</w:t>
            </w:r>
          </w:p>
        </w:tc>
        <w:tc>
          <w:tcPr>
            <w:tcW w:w="608" w:type="dxa"/>
            <w:gridSpan w:val="2"/>
            <w:tcBorders>
              <w:left w:val="single" w:sz="4" w:space="0" w:color="auto"/>
              <w:bottom w:val="nil"/>
              <w:right w:val="single" w:sz="8" w:space="0" w:color="auto"/>
            </w:tcBorders>
            <w:vAlign w:val="bottom"/>
          </w:tcPr>
          <w:p w:rsidR="00A22929" w:rsidRPr="00E33D62" w:rsidRDefault="00A22929" w:rsidP="00A22929">
            <w:pPr>
              <w:jc w:val="both"/>
              <w:rPr>
                <w:sz w:val="28"/>
                <w:szCs w:val="28"/>
              </w:rPr>
            </w:pPr>
          </w:p>
        </w:tc>
      </w:tr>
    </w:tbl>
    <w:p w:rsidR="00CF6EA3" w:rsidRPr="00E33D62" w:rsidRDefault="00CF6EA3" w:rsidP="0085659C">
      <w:pPr>
        <w:ind w:right="280"/>
        <w:jc w:val="both"/>
        <w:rPr>
          <w:sz w:val="28"/>
          <w:szCs w:val="28"/>
        </w:rPr>
      </w:pPr>
      <w:r w:rsidRPr="00E33D62">
        <w:rPr>
          <w:rFonts w:eastAsia="Times New Roman"/>
          <w:b/>
          <w:bCs/>
          <w:sz w:val="28"/>
          <w:szCs w:val="28"/>
        </w:rPr>
        <w:t>Связи базовых учебных действий с содержанием учебных предметов на этапе начального обучения</w:t>
      </w:r>
    </w:p>
    <w:p w:rsidR="00CF6EA3" w:rsidRPr="00E33D62" w:rsidRDefault="00CF6EA3" w:rsidP="0085659C">
      <w:pPr>
        <w:jc w:val="both"/>
        <w:rPr>
          <w:sz w:val="28"/>
          <w:szCs w:val="28"/>
        </w:rPr>
      </w:pPr>
    </w:p>
    <w:tbl>
      <w:tblPr>
        <w:tblW w:w="10410" w:type="dxa"/>
        <w:tblInd w:w="10" w:type="dxa"/>
        <w:tblLayout w:type="fixed"/>
        <w:tblCellMar>
          <w:left w:w="0" w:type="dxa"/>
          <w:right w:w="0" w:type="dxa"/>
        </w:tblCellMar>
        <w:tblLook w:val="04A0"/>
      </w:tblPr>
      <w:tblGrid>
        <w:gridCol w:w="5254"/>
        <w:gridCol w:w="2138"/>
        <w:gridCol w:w="2521"/>
        <w:gridCol w:w="10"/>
        <w:gridCol w:w="477"/>
        <w:gridCol w:w="10"/>
      </w:tblGrid>
      <w:tr w:rsidR="00CF6EA3" w:rsidRPr="00E33D62" w:rsidTr="008D5CD9">
        <w:trPr>
          <w:gridAfter w:val="3"/>
          <w:wAfter w:w="497" w:type="dxa"/>
          <w:trHeight w:val="265"/>
        </w:trPr>
        <w:tc>
          <w:tcPr>
            <w:tcW w:w="5254" w:type="dxa"/>
            <w:tcBorders>
              <w:top w:val="single" w:sz="8" w:space="0" w:color="auto"/>
              <w:left w:val="single" w:sz="8" w:space="0" w:color="auto"/>
              <w:right w:val="single" w:sz="8" w:space="0" w:color="auto"/>
            </w:tcBorders>
            <w:vAlign w:val="bottom"/>
          </w:tcPr>
          <w:p w:rsidR="00CF6EA3" w:rsidRPr="00E33D62" w:rsidRDefault="00CF6EA3" w:rsidP="0085659C">
            <w:pPr>
              <w:jc w:val="both"/>
              <w:rPr>
                <w:sz w:val="28"/>
                <w:szCs w:val="28"/>
              </w:rPr>
            </w:pPr>
            <w:r w:rsidRPr="00E33D62">
              <w:rPr>
                <w:rFonts w:eastAsia="Times New Roman"/>
                <w:b/>
                <w:bCs/>
                <w:sz w:val="28"/>
                <w:szCs w:val="28"/>
              </w:rPr>
              <w:t>Перечень учебных действия</w:t>
            </w:r>
          </w:p>
        </w:tc>
        <w:tc>
          <w:tcPr>
            <w:tcW w:w="2138" w:type="dxa"/>
            <w:tcBorders>
              <w:top w:val="single" w:sz="8" w:space="0" w:color="auto"/>
              <w:right w:val="single" w:sz="8" w:space="0" w:color="auto"/>
            </w:tcBorders>
            <w:vAlign w:val="bottom"/>
          </w:tcPr>
          <w:p w:rsidR="00CF6EA3" w:rsidRPr="00E33D62" w:rsidRDefault="00CF6EA3" w:rsidP="0085659C">
            <w:pPr>
              <w:jc w:val="both"/>
              <w:rPr>
                <w:sz w:val="28"/>
                <w:szCs w:val="28"/>
              </w:rPr>
            </w:pPr>
            <w:r w:rsidRPr="00E33D62">
              <w:rPr>
                <w:rFonts w:eastAsia="Times New Roman"/>
                <w:b/>
                <w:bCs/>
                <w:sz w:val="28"/>
                <w:szCs w:val="28"/>
              </w:rPr>
              <w:t>Образовательная</w:t>
            </w:r>
          </w:p>
        </w:tc>
        <w:tc>
          <w:tcPr>
            <w:tcW w:w="2521" w:type="dxa"/>
            <w:tcBorders>
              <w:top w:val="single" w:sz="8" w:space="0" w:color="auto"/>
              <w:right w:val="single" w:sz="8" w:space="0" w:color="auto"/>
            </w:tcBorders>
            <w:vAlign w:val="bottom"/>
          </w:tcPr>
          <w:p w:rsidR="00CF6EA3" w:rsidRPr="00E33D62" w:rsidRDefault="00CF6EA3" w:rsidP="0085659C">
            <w:pPr>
              <w:jc w:val="both"/>
              <w:rPr>
                <w:sz w:val="28"/>
                <w:szCs w:val="28"/>
              </w:rPr>
            </w:pPr>
            <w:r w:rsidRPr="00E33D62">
              <w:rPr>
                <w:rFonts w:eastAsia="Times New Roman"/>
                <w:b/>
                <w:bCs/>
                <w:sz w:val="28"/>
                <w:szCs w:val="28"/>
              </w:rPr>
              <w:t>Учебный предмет</w:t>
            </w:r>
          </w:p>
        </w:tc>
      </w:tr>
      <w:tr w:rsidR="00CF6EA3" w:rsidRPr="00E33D62" w:rsidTr="008D5CD9">
        <w:trPr>
          <w:gridAfter w:val="3"/>
          <w:wAfter w:w="497" w:type="dxa"/>
          <w:trHeight w:val="279"/>
        </w:trPr>
        <w:tc>
          <w:tcPr>
            <w:tcW w:w="5254" w:type="dxa"/>
            <w:tcBorders>
              <w:left w:val="single" w:sz="8" w:space="0" w:color="auto"/>
              <w:bottom w:val="single" w:sz="8" w:space="0" w:color="auto"/>
              <w:right w:val="single" w:sz="8" w:space="0" w:color="auto"/>
            </w:tcBorders>
            <w:vAlign w:val="bottom"/>
          </w:tcPr>
          <w:p w:rsidR="00CF6EA3" w:rsidRPr="00E33D62" w:rsidRDefault="00CF6EA3" w:rsidP="0085659C">
            <w:pPr>
              <w:jc w:val="both"/>
              <w:rPr>
                <w:sz w:val="28"/>
                <w:szCs w:val="28"/>
              </w:rPr>
            </w:pPr>
          </w:p>
        </w:tc>
        <w:tc>
          <w:tcPr>
            <w:tcW w:w="2138" w:type="dxa"/>
            <w:tcBorders>
              <w:bottom w:val="single" w:sz="8" w:space="0" w:color="auto"/>
              <w:right w:val="single" w:sz="8" w:space="0" w:color="auto"/>
            </w:tcBorders>
            <w:vAlign w:val="bottom"/>
          </w:tcPr>
          <w:p w:rsidR="00CF6EA3" w:rsidRPr="00E33D62" w:rsidRDefault="00CF6EA3" w:rsidP="0085659C">
            <w:pPr>
              <w:jc w:val="both"/>
              <w:rPr>
                <w:sz w:val="28"/>
                <w:szCs w:val="28"/>
              </w:rPr>
            </w:pPr>
            <w:r w:rsidRPr="00E33D62">
              <w:rPr>
                <w:rFonts w:eastAsia="Times New Roman"/>
                <w:b/>
                <w:bCs/>
                <w:sz w:val="28"/>
                <w:szCs w:val="28"/>
              </w:rPr>
              <w:t>область</w:t>
            </w:r>
          </w:p>
        </w:tc>
        <w:tc>
          <w:tcPr>
            <w:tcW w:w="2521" w:type="dxa"/>
            <w:tcBorders>
              <w:bottom w:val="single" w:sz="8" w:space="0" w:color="auto"/>
              <w:right w:val="single" w:sz="8" w:space="0" w:color="auto"/>
            </w:tcBorders>
            <w:vAlign w:val="bottom"/>
          </w:tcPr>
          <w:p w:rsidR="00CF6EA3" w:rsidRPr="00E33D62" w:rsidRDefault="00CF6EA3" w:rsidP="0085659C">
            <w:pPr>
              <w:jc w:val="both"/>
              <w:rPr>
                <w:sz w:val="28"/>
                <w:szCs w:val="28"/>
              </w:rPr>
            </w:pPr>
          </w:p>
        </w:tc>
      </w:tr>
      <w:tr w:rsidR="00CF6EA3" w:rsidRPr="00E33D62" w:rsidTr="008D5CD9">
        <w:trPr>
          <w:gridAfter w:val="3"/>
          <w:wAfter w:w="497" w:type="dxa"/>
          <w:trHeight w:val="266"/>
        </w:trPr>
        <w:tc>
          <w:tcPr>
            <w:tcW w:w="7392" w:type="dxa"/>
            <w:gridSpan w:val="2"/>
            <w:tcBorders>
              <w:left w:val="single" w:sz="8" w:space="0" w:color="auto"/>
              <w:bottom w:val="single" w:sz="8" w:space="0" w:color="auto"/>
            </w:tcBorders>
            <w:vAlign w:val="bottom"/>
          </w:tcPr>
          <w:p w:rsidR="00CF6EA3" w:rsidRPr="00E33D62" w:rsidRDefault="00CF6EA3" w:rsidP="0085659C">
            <w:pPr>
              <w:jc w:val="both"/>
              <w:rPr>
                <w:sz w:val="28"/>
                <w:szCs w:val="28"/>
              </w:rPr>
            </w:pPr>
            <w:r w:rsidRPr="00E33D62">
              <w:rPr>
                <w:rFonts w:eastAsia="Times New Roman"/>
                <w:b/>
                <w:bCs/>
                <w:w w:val="99"/>
                <w:sz w:val="28"/>
                <w:szCs w:val="28"/>
              </w:rPr>
              <w:t>Личностные учебные действия</w:t>
            </w:r>
          </w:p>
        </w:tc>
        <w:tc>
          <w:tcPr>
            <w:tcW w:w="2521" w:type="dxa"/>
            <w:tcBorders>
              <w:bottom w:val="single" w:sz="8" w:space="0" w:color="auto"/>
              <w:right w:val="single" w:sz="8" w:space="0" w:color="auto"/>
            </w:tcBorders>
            <w:vAlign w:val="bottom"/>
          </w:tcPr>
          <w:p w:rsidR="00CF6EA3" w:rsidRPr="00E33D62" w:rsidRDefault="00CF6EA3" w:rsidP="0085659C">
            <w:pPr>
              <w:jc w:val="both"/>
              <w:rPr>
                <w:sz w:val="28"/>
                <w:szCs w:val="28"/>
              </w:rPr>
            </w:pPr>
          </w:p>
        </w:tc>
      </w:tr>
      <w:tr w:rsidR="00CF6EA3" w:rsidRPr="00E33D62" w:rsidTr="008D5CD9">
        <w:trPr>
          <w:gridAfter w:val="3"/>
          <w:wAfter w:w="497" w:type="dxa"/>
          <w:trHeight w:val="258"/>
        </w:trPr>
        <w:tc>
          <w:tcPr>
            <w:tcW w:w="5254" w:type="dxa"/>
            <w:tcBorders>
              <w:left w:val="single" w:sz="8" w:space="0" w:color="auto"/>
              <w:right w:val="single" w:sz="8" w:space="0" w:color="auto"/>
            </w:tcBorders>
            <w:vAlign w:val="bottom"/>
          </w:tcPr>
          <w:p w:rsidR="00CF6EA3" w:rsidRPr="00E33D62" w:rsidRDefault="00CF6EA3" w:rsidP="0085659C">
            <w:pPr>
              <w:jc w:val="both"/>
              <w:rPr>
                <w:sz w:val="28"/>
                <w:szCs w:val="28"/>
              </w:rPr>
            </w:pPr>
            <w:r w:rsidRPr="00E33D62">
              <w:rPr>
                <w:rFonts w:eastAsia="Times New Roman"/>
                <w:sz w:val="28"/>
                <w:szCs w:val="28"/>
              </w:rPr>
              <w:t>осознание себя как ученика, заинтересованного</w:t>
            </w:r>
          </w:p>
        </w:tc>
        <w:tc>
          <w:tcPr>
            <w:tcW w:w="2138" w:type="dxa"/>
            <w:tcBorders>
              <w:right w:val="single" w:sz="8" w:space="0" w:color="auto"/>
            </w:tcBorders>
            <w:vAlign w:val="bottom"/>
          </w:tcPr>
          <w:p w:rsidR="00CF6EA3" w:rsidRPr="00E33D62" w:rsidRDefault="00CF6EA3" w:rsidP="0085659C">
            <w:pPr>
              <w:jc w:val="both"/>
              <w:rPr>
                <w:sz w:val="28"/>
                <w:szCs w:val="28"/>
              </w:rPr>
            </w:pPr>
            <w:r w:rsidRPr="00E33D62">
              <w:rPr>
                <w:rFonts w:eastAsia="Times New Roman"/>
                <w:sz w:val="28"/>
                <w:szCs w:val="28"/>
              </w:rPr>
              <w:t>Язык и речевая</w:t>
            </w:r>
          </w:p>
        </w:tc>
        <w:tc>
          <w:tcPr>
            <w:tcW w:w="2521" w:type="dxa"/>
            <w:tcBorders>
              <w:right w:val="single" w:sz="8" w:space="0" w:color="auto"/>
            </w:tcBorders>
            <w:vAlign w:val="bottom"/>
          </w:tcPr>
          <w:p w:rsidR="00CF6EA3" w:rsidRPr="00E33D62" w:rsidRDefault="00CF6EA3" w:rsidP="0085659C">
            <w:pPr>
              <w:jc w:val="both"/>
              <w:rPr>
                <w:sz w:val="28"/>
                <w:szCs w:val="28"/>
              </w:rPr>
            </w:pPr>
            <w:r w:rsidRPr="00E33D62">
              <w:rPr>
                <w:rFonts w:eastAsia="Times New Roman"/>
                <w:sz w:val="28"/>
                <w:szCs w:val="28"/>
              </w:rPr>
              <w:t>Русский язык</w:t>
            </w:r>
          </w:p>
        </w:tc>
      </w:tr>
      <w:tr w:rsidR="00CF6EA3" w:rsidRPr="00E33D62" w:rsidTr="008D5CD9">
        <w:trPr>
          <w:gridAfter w:val="3"/>
          <w:wAfter w:w="497" w:type="dxa"/>
          <w:trHeight w:val="276"/>
        </w:trPr>
        <w:tc>
          <w:tcPr>
            <w:tcW w:w="5254" w:type="dxa"/>
            <w:tcBorders>
              <w:left w:val="single" w:sz="8" w:space="0" w:color="auto"/>
              <w:right w:val="single" w:sz="8" w:space="0" w:color="auto"/>
            </w:tcBorders>
            <w:vAlign w:val="bottom"/>
          </w:tcPr>
          <w:p w:rsidR="00CF6EA3" w:rsidRPr="00E33D62" w:rsidRDefault="00CF6EA3" w:rsidP="0085659C">
            <w:pPr>
              <w:jc w:val="both"/>
              <w:rPr>
                <w:sz w:val="28"/>
                <w:szCs w:val="28"/>
              </w:rPr>
            </w:pPr>
            <w:r w:rsidRPr="00E33D62">
              <w:rPr>
                <w:rFonts w:eastAsia="Times New Roman"/>
                <w:sz w:val="28"/>
                <w:szCs w:val="28"/>
              </w:rPr>
              <w:t>посещением школы, обучением, занятиями, как</w:t>
            </w:r>
          </w:p>
        </w:tc>
        <w:tc>
          <w:tcPr>
            <w:tcW w:w="2138" w:type="dxa"/>
            <w:tcBorders>
              <w:right w:val="single" w:sz="8" w:space="0" w:color="auto"/>
            </w:tcBorders>
            <w:vAlign w:val="bottom"/>
          </w:tcPr>
          <w:p w:rsidR="00CF6EA3" w:rsidRPr="00E33D62" w:rsidRDefault="00CF6EA3" w:rsidP="0085659C">
            <w:pPr>
              <w:jc w:val="both"/>
              <w:rPr>
                <w:sz w:val="28"/>
                <w:szCs w:val="28"/>
              </w:rPr>
            </w:pPr>
            <w:r w:rsidRPr="00E33D62">
              <w:rPr>
                <w:rFonts w:eastAsia="Times New Roman"/>
                <w:sz w:val="28"/>
                <w:szCs w:val="28"/>
              </w:rPr>
              <w:t>практика</w:t>
            </w:r>
          </w:p>
        </w:tc>
        <w:tc>
          <w:tcPr>
            <w:tcW w:w="2521" w:type="dxa"/>
            <w:tcBorders>
              <w:right w:val="single" w:sz="8" w:space="0" w:color="auto"/>
            </w:tcBorders>
            <w:vAlign w:val="bottom"/>
          </w:tcPr>
          <w:p w:rsidR="00CF6EA3" w:rsidRPr="00E33D62" w:rsidRDefault="00CF6EA3" w:rsidP="0085659C">
            <w:pPr>
              <w:jc w:val="both"/>
              <w:rPr>
                <w:sz w:val="28"/>
                <w:szCs w:val="28"/>
              </w:rPr>
            </w:pPr>
            <w:r w:rsidRPr="00E33D62">
              <w:rPr>
                <w:rFonts w:eastAsia="Times New Roman"/>
                <w:sz w:val="28"/>
                <w:szCs w:val="28"/>
              </w:rPr>
              <w:t>Чтение</w:t>
            </w:r>
          </w:p>
        </w:tc>
      </w:tr>
      <w:tr w:rsidR="00CF6EA3" w:rsidRPr="00E33D62" w:rsidTr="008D5CD9">
        <w:trPr>
          <w:gridAfter w:val="3"/>
          <w:wAfter w:w="497" w:type="dxa"/>
          <w:trHeight w:val="276"/>
        </w:trPr>
        <w:tc>
          <w:tcPr>
            <w:tcW w:w="5254" w:type="dxa"/>
            <w:tcBorders>
              <w:left w:val="single" w:sz="8" w:space="0" w:color="auto"/>
              <w:right w:val="single" w:sz="8" w:space="0" w:color="auto"/>
            </w:tcBorders>
            <w:vAlign w:val="bottom"/>
          </w:tcPr>
          <w:p w:rsidR="00CF6EA3" w:rsidRPr="00E33D62" w:rsidRDefault="00CF6EA3" w:rsidP="0085659C">
            <w:pPr>
              <w:jc w:val="both"/>
              <w:rPr>
                <w:sz w:val="28"/>
                <w:szCs w:val="28"/>
              </w:rPr>
            </w:pPr>
            <w:r w:rsidRPr="00E33D62">
              <w:rPr>
                <w:rFonts w:eastAsia="Times New Roman"/>
                <w:sz w:val="28"/>
                <w:szCs w:val="28"/>
              </w:rPr>
              <w:t>члена семьи, одноклассника, друга</w:t>
            </w:r>
          </w:p>
        </w:tc>
        <w:tc>
          <w:tcPr>
            <w:tcW w:w="2138" w:type="dxa"/>
            <w:tcBorders>
              <w:right w:val="single" w:sz="8" w:space="0" w:color="auto"/>
            </w:tcBorders>
            <w:vAlign w:val="bottom"/>
          </w:tcPr>
          <w:p w:rsidR="00CF6EA3" w:rsidRPr="00E33D62" w:rsidRDefault="00CF6EA3" w:rsidP="0085659C">
            <w:pPr>
              <w:jc w:val="both"/>
              <w:rPr>
                <w:sz w:val="28"/>
                <w:szCs w:val="28"/>
              </w:rPr>
            </w:pPr>
            <w:r w:rsidRPr="00E33D62">
              <w:rPr>
                <w:rFonts w:eastAsia="Times New Roman"/>
                <w:sz w:val="28"/>
                <w:szCs w:val="28"/>
              </w:rPr>
              <w:t>Математика</w:t>
            </w:r>
          </w:p>
        </w:tc>
        <w:tc>
          <w:tcPr>
            <w:tcW w:w="2521" w:type="dxa"/>
            <w:tcBorders>
              <w:right w:val="single" w:sz="8" w:space="0" w:color="auto"/>
            </w:tcBorders>
            <w:vAlign w:val="bottom"/>
          </w:tcPr>
          <w:p w:rsidR="00CF6EA3" w:rsidRPr="00E33D62" w:rsidRDefault="00CF6EA3" w:rsidP="0085659C">
            <w:pPr>
              <w:jc w:val="both"/>
              <w:rPr>
                <w:sz w:val="28"/>
                <w:szCs w:val="28"/>
              </w:rPr>
            </w:pPr>
            <w:r w:rsidRPr="00E33D62">
              <w:rPr>
                <w:rFonts w:eastAsia="Times New Roman"/>
                <w:sz w:val="28"/>
                <w:szCs w:val="28"/>
              </w:rPr>
              <w:t>Устная речь</w:t>
            </w:r>
          </w:p>
        </w:tc>
      </w:tr>
      <w:tr w:rsidR="00CF6EA3" w:rsidRPr="00E33D62" w:rsidTr="008D5CD9">
        <w:trPr>
          <w:gridAfter w:val="3"/>
          <w:wAfter w:w="497" w:type="dxa"/>
          <w:trHeight w:val="281"/>
        </w:trPr>
        <w:tc>
          <w:tcPr>
            <w:tcW w:w="5254" w:type="dxa"/>
            <w:tcBorders>
              <w:left w:val="single" w:sz="8" w:space="0" w:color="auto"/>
              <w:bottom w:val="single" w:sz="8" w:space="0" w:color="auto"/>
              <w:right w:val="single" w:sz="8" w:space="0" w:color="auto"/>
            </w:tcBorders>
            <w:vAlign w:val="bottom"/>
          </w:tcPr>
          <w:p w:rsidR="00CF6EA3" w:rsidRPr="00E33D62" w:rsidRDefault="00CF6EA3" w:rsidP="0085659C">
            <w:pPr>
              <w:jc w:val="both"/>
              <w:rPr>
                <w:sz w:val="28"/>
                <w:szCs w:val="28"/>
              </w:rPr>
            </w:pPr>
          </w:p>
        </w:tc>
        <w:tc>
          <w:tcPr>
            <w:tcW w:w="2138" w:type="dxa"/>
            <w:tcBorders>
              <w:bottom w:val="single" w:sz="8" w:space="0" w:color="auto"/>
              <w:right w:val="single" w:sz="8" w:space="0" w:color="auto"/>
            </w:tcBorders>
            <w:vAlign w:val="bottom"/>
          </w:tcPr>
          <w:p w:rsidR="00CF6EA3" w:rsidRPr="00E33D62" w:rsidRDefault="00CF6EA3" w:rsidP="0085659C">
            <w:pPr>
              <w:jc w:val="both"/>
              <w:rPr>
                <w:sz w:val="28"/>
                <w:szCs w:val="28"/>
              </w:rPr>
            </w:pPr>
          </w:p>
        </w:tc>
        <w:tc>
          <w:tcPr>
            <w:tcW w:w="2521" w:type="dxa"/>
            <w:tcBorders>
              <w:bottom w:val="single" w:sz="8" w:space="0" w:color="auto"/>
              <w:right w:val="single" w:sz="8" w:space="0" w:color="auto"/>
            </w:tcBorders>
            <w:vAlign w:val="bottom"/>
          </w:tcPr>
          <w:p w:rsidR="00CF6EA3" w:rsidRPr="00E33D62" w:rsidRDefault="00CF6EA3" w:rsidP="0085659C">
            <w:pPr>
              <w:jc w:val="both"/>
              <w:rPr>
                <w:sz w:val="28"/>
                <w:szCs w:val="28"/>
              </w:rPr>
            </w:pPr>
            <w:r w:rsidRPr="00E33D62">
              <w:rPr>
                <w:rFonts w:eastAsia="Times New Roman"/>
                <w:sz w:val="28"/>
                <w:szCs w:val="28"/>
              </w:rPr>
              <w:t>Математика</w:t>
            </w:r>
          </w:p>
        </w:tc>
      </w:tr>
      <w:tr w:rsidR="00CF6EA3" w:rsidRPr="00E33D62" w:rsidTr="008D5CD9">
        <w:trPr>
          <w:gridAfter w:val="3"/>
          <w:wAfter w:w="497" w:type="dxa"/>
          <w:trHeight w:val="261"/>
        </w:trPr>
        <w:tc>
          <w:tcPr>
            <w:tcW w:w="5254" w:type="dxa"/>
            <w:tcBorders>
              <w:left w:val="single" w:sz="8" w:space="0" w:color="auto"/>
              <w:right w:val="single" w:sz="8" w:space="0" w:color="auto"/>
            </w:tcBorders>
            <w:vAlign w:val="bottom"/>
          </w:tcPr>
          <w:p w:rsidR="00CF6EA3" w:rsidRPr="00E33D62" w:rsidRDefault="00CF6EA3" w:rsidP="0085659C">
            <w:pPr>
              <w:jc w:val="both"/>
              <w:rPr>
                <w:sz w:val="28"/>
                <w:szCs w:val="28"/>
              </w:rPr>
            </w:pPr>
            <w:r w:rsidRPr="00E33D62">
              <w:rPr>
                <w:rFonts w:eastAsia="Times New Roman"/>
                <w:sz w:val="28"/>
                <w:szCs w:val="28"/>
              </w:rPr>
              <w:t>способность к осмыслению социального</w:t>
            </w:r>
          </w:p>
        </w:tc>
        <w:tc>
          <w:tcPr>
            <w:tcW w:w="2138" w:type="dxa"/>
            <w:tcBorders>
              <w:right w:val="single" w:sz="8" w:space="0" w:color="auto"/>
            </w:tcBorders>
            <w:vAlign w:val="bottom"/>
          </w:tcPr>
          <w:p w:rsidR="00CF6EA3" w:rsidRPr="00E33D62" w:rsidRDefault="00CF6EA3" w:rsidP="0085659C">
            <w:pPr>
              <w:jc w:val="both"/>
              <w:rPr>
                <w:sz w:val="28"/>
                <w:szCs w:val="28"/>
              </w:rPr>
            </w:pPr>
            <w:r w:rsidRPr="00E33D62">
              <w:rPr>
                <w:rFonts w:eastAsia="Times New Roman"/>
                <w:sz w:val="28"/>
                <w:szCs w:val="28"/>
              </w:rPr>
              <w:t>Язык и речевая</w:t>
            </w:r>
          </w:p>
        </w:tc>
        <w:tc>
          <w:tcPr>
            <w:tcW w:w="2521" w:type="dxa"/>
            <w:tcBorders>
              <w:right w:val="single" w:sz="8" w:space="0" w:color="auto"/>
            </w:tcBorders>
            <w:vAlign w:val="bottom"/>
          </w:tcPr>
          <w:p w:rsidR="00CF6EA3" w:rsidRPr="00E33D62" w:rsidRDefault="00CF6EA3" w:rsidP="0085659C">
            <w:pPr>
              <w:jc w:val="both"/>
              <w:rPr>
                <w:sz w:val="28"/>
                <w:szCs w:val="28"/>
              </w:rPr>
            </w:pPr>
            <w:r w:rsidRPr="00E33D62">
              <w:rPr>
                <w:rFonts w:eastAsia="Times New Roman"/>
                <w:sz w:val="28"/>
                <w:szCs w:val="28"/>
              </w:rPr>
              <w:t>Русский язык</w:t>
            </w:r>
          </w:p>
        </w:tc>
      </w:tr>
      <w:tr w:rsidR="00CF6EA3" w:rsidRPr="00E33D62" w:rsidTr="008D5CD9">
        <w:trPr>
          <w:gridAfter w:val="3"/>
          <w:wAfter w:w="497" w:type="dxa"/>
          <w:trHeight w:val="277"/>
        </w:trPr>
        <w:tc>
          <w:tcPr>
            <w:tcW w:w="5254" w:type="dxa"/>
            <w:tcBorders>
              <w:left w:val="single" w:sz="8" w:space="0" w:color="auto"/>
              <w:right w:val="single" w:sz="8" w:space="0" w:color="auto"/>
            </w:tcBorders>
            <w:vAlign w:val="bottom"/>
          </w:tcPr>
          <w:p w:rsidR="00CF6EA3" w:rsidRPr="00E33D62" w:rsidRDefault="00CF6EA3" w:rsidP="0085659C">
            <w:pPr>
              <w:jc w:val="both"/>
              <w:rPr>
                <w:sz w:val="28"/>
                <w:szCs w:val="28"/>
              </w:rPr>
            </w:pPr>
            <w:r w:rsidRPr="00E33D62">
              <w:rPr>
                <w:rFonts w:eastAsia="Times New Roman"/>
                <w:sz w:val="28"/>
                <w:szCs w:val="28"/>
              </w:rPr>
              <w:t>окружения, своего места в нем, принятие</w:t>
            </w:r>
          </w:p>
        </w:tc>
        <w:tc>
          <w:tcPr>
            <w:tcW w:w="2138" w:type="dxa"/>
            <w:tcBorders>
              <w:right w:val="single" w:sz="8" w:space="0" w:color="auto"/>
            </w:tcBorders>
            <w:vAlign w:val="bottom"/>
          </w:tcPr>
          <w:p w:rsidR="00CF6EA3" w:rsidRPr="00E33D62" w:rsidRDefault="00CF6EA3" w:rsidP="0085659C">
            <w:pPr>
              <w:jc w:val="both"/>
              <w:rPr>
                <w:sz w:val="28"/>
                <w:szCs w:val="28"/>
              </w:rPr>
            </w:pPr>
            <w:r w:rsidRPr="00E33D62">
              <w:rPr>
                <w:rFonts w:eastAsia="Times New Roman"/>
                <w:sz w:val="28"/>
                <w:szCs w:val="28"/>
              </w:rPr>
              <w:t>практика</w:t>
            </w:r>
          </w:p>
        </w:tc>
        <w:tc>
          <w:tcPr>
            <w:tcW w:w="2521" w:type="dxa"/>
            <w:tcBorders>
              <w:right w:val="single" w:sz="8" w:space="0" w:color="auto"/>
            </w:tcBorders>
            <w:vAlign w:val="bottom"/>
          </w:tcPr>
          <w:p w:rsidR="00CF6EA3" w:rsidRPr="00E33D62" w:rsidRDefault="00CF6EA3" w:rsidP="0085659C">
            <w:pPr>
              <w:jc w:val="both"/>
              <w:rPr>
                <w:sz w:val="28"/>
                <w:szCs w:val="28"/>
              </w:rPr>
            </w:pPr>
            <w:r w:rsidRPr="00E33D62">
              <w:rPr>
                <w:rFonts w:eastAsia="Times New Roman"/>
                <w:sz w:val="28"/>
                <w:szCs w:val="28"/>
              </w:rPr>
              <w:t>Чтение</w:t>
            </w:r>
          </w:p>
        </w:tc>
      </w:tr>
      <w:tr w:rsidR="00CF6EA3" w:rsidRPr="00E33D62" w:rsidTr="008D5CD9">
        <w:trPr>
          <w:gridAfter w:val="3"/>
          <w:wAfter w:w="497" w:type="dxa"/>
          <w:trHeight w:val="276"/>
        </w:trPr>
        <w:tc>
          <w:tcPr>
            <w:tcW w:w="5254" w:type="dxa"/>
            <w:tcBorders>
              <w:left w:val="single" w:sz="8" w:space="0" w:color="auto"/>
              <w:right w:val="single" w:sz="8" w:space="0" w:color="auto"/>
            </w:tcBorders>
            <w:vAlign w:val="bottom"/>
          </w:tcPr>
          <w:p w:rsidR="00CF6EA3" w:rsidRPr="00E33D62" w:rsidRDefault="00CF6EA3" w:rsidP="0085659C">
            <w:pPr>
              <w:jc w:val="both"/>
              <w:rPr>
                <w:sz w:val="28"/>
                <w:szCs w:val="28"/>
              </w:rPr>
            </w:pPr>
            <w:r w:rsidRPr="00E33D62">
              <w:rPr>
                <w:rFonts w:eastAsia="Times New Roman"/>
                <w:sz w:val="28"/>
                <w:szCs w:val="28"/>
              </w:rPr>
              <w:t>соответствующих возрасту ценностей и</w:t>
            </w:r>
          </w:p>
        </w:tc>
        <w:tc>
          <w:tcPr>
            <w:tcW w:w="2138" w:type="dxa"/>
            <w:tcBorders>
              <w:right w:val="single" w:sz="8" w:space="0" w:color="auto"/>
            </w:tcBorders>
            <w:vAlign w:val="bottom"/>
          </w:tcPr>
          <w:p w:rsidR="00CF6EA3" w:rsidRPr="00E33D62" w:rsidRDefault="00CF6EA3" w:rsidP="0085659C">
            <w:pPr>
              <w:jc w:val="both"/>
              <w:rPr>
                <w:sz w:val="28"/>
                <w:szCs w:val="28"/>
              </w:rPr>
            </w:pPr>
            <w:r w:rsidRPr="00E33D62">
              <w:rPr>
                <w:rFonts w:eastAsia="Times New Roman"/>
                <w:sz w:val="28"/>
                <w:szCs w:val="28"/>
              </w:rPr>
              <w:t>Технологии</w:t>
            </w:r>
          </w:p>
        </w:tc>
        <w:tc>
          <w:tcPr>
            <w:tcW w:w="2521" w:type="dxa"/>
            <w:tcBorders>
              <w:right w:val="single" w:sz="8" w:space="0" w:color="auto"/>
            </w:tcBorders>
            <w:vAlign w:val="bottom"/>
          </w:tcPr>
          <w:p w:rsidR="00CF6EA3" w:rsidRPr="00E33D62" w:rsidRDefault="00CF6EA3" w:rsidP="0085659C">
            <w:pPr>
              <w:jc w:val="both"/>
              <w:rPr>
                <w:sz w:val="28"/>
                <w:szCs w:val="28"/>
              </w:rPr>
            </w:pPr>
            <w:r w:rsidRPr="00E33D62">
              <w:rPr>
                <w:rFonts w:eastAsia="Times New Roman"/>
                <w:sz w:val="28"/>
                <w:szCs w:val="28"/>
              </w:rPr>
              <w:t>Устная речь</w:t>
            </w:r>
          </w:p>
        </w:tc>
      </w:tr>
      <w:tr w:rsidR="00CF6EA3" w:rsidRPr="00E33D62" w:rsidTr="008D5CD9">
        <w:trPr>
          <w:gridAfter w:val="3"/>
          <w:wAfter w:w="497" w:type="dxa"/>
          <w:trHeight w:val="276"/>
        </w:trPr>
        <w:tc>
          <w:tcPr>
            <w:tcW w:w="5254" w:type="dxa"/>
            <w:tcBorders>
              <w:left w:val="single" w:sz="8" w:space="0" w:color="auto"/>
              <w:right w:val="single" w:sz="8" w:space="0" w:color="auto"/>
            </w:tcBorders>
            <w:vAlign w:val="bottom"/>
          </w:tcPr>
          <w:p w:rsidR="00CF6EA3" w:rsidRPr="00E33D62" w:rsidRDefault="00CF6EA3" w:rsidP="0085659C">
            <w:pPr>
              <w:jc w:val="both"/>
              <w:rPr>
                <w:sz w:val="28"/>
                <w:szCs w:val="28"/>
              </w:rPr>
            </w:pPr>
            <w:r w:rsidRPr="00E33D62">
              <w:rPr>
                <w:rFonts w:eastAsia="Times New Roman"/>
                <w:sz w:val="28"/>
                <w:szCs w:val="28"/>
              </w:rPr>
              <w:t>социальных ролей</w:t>
            </w:r>
          </w:p>
        </w:tc>
        <w:tc>
          <w:tcPr>
            <w:tcW w:w="2138" w:type="dxa"/>
            <w:tcBorders>
              <w:right w:val="single" w:sz="8" w:space="0" w:color="auto"/>
            </w:tcBorders>
            <w:vAlign w:val="bottom"/>
          </w:tcPr>
          <w:p w:rsidR="00CF6EA3" w:rsidRPr="00E33D62" w:rsidRDefault="00CF6EA3" w:rsidP="0085659C">
            <w:pPr>
              <w:jc w:val="both"/>
              <w:rPr>
                <w:sz w:val="28"/>
                <w:szCs w:val="28"/>
              </w:rPr>
            </w:pPr>
          </w:p>
        </w:tc>
        <w:tc>
          <w:tcPr>
            <w:tcW w:w="2521" w:type="dxa"/>
            <w:tcBorders>
              <w:right w:val="single" w:sz="8" w:space="0" w:color="auto"/>
            </w:tcBorders>
            <w:vAlign w:val="bottom"/>
          </w:tcPr>
          <w:p w:rsidR="00CF6EA3" w:rsidRPr="00E33D62" w:rsidRDefault="00CF6EA3" w:rsidP="0085659C">
            <w:pPr>
              <w:jc w:val="both"/>
              <w:rPr>
                <w:sz w:val="28"/>
                <w:szCs w:val="28"/>
              </w:rPr>
            </w:pPr>
            <w:r w:rsidRPr="00E33D62">
              <w:rPr>
                <w:rFonts w:eastAsia="Times New Roman"/>
                <w:sz w:val="28"/>
                <w:szCs w:val="28"/>
              </w:rPr>
              <w:t>Трудовое обучение</w:t>
            </w:r>
          </w:p>
        </w:tc>
      </w:tr>
      <w:tr w:rsidR="00CF6EA3" w:rsidRPr="00E33D62" w:rsidTr="008D5CD9">
        <w:trPr>
          <w:gridAfter w:val="3"/>
          <w:wAfter w:w="497" w:type="dxa"/>
          <w:trHeight w:val="281"/>
        </w:trPr>
        <w:tc>
          <w:tcPr>
            <w:tcW w:w="5254" w:type="dxa"/>
            <w:tcBorders>
              <w:left w:val="single" w:sz="8" w:space="0" w:color="auto"/>
              <w:bottom w:val="single" w:sz="8" w:space="0" w:color="auto"/>
              <w:right w:val="single" w:sz="8" w:space="0" w:color="auto"/>
            </w:tcBorders>
            <w:vAlign w:val="bottom"/>
          </w:tcPr>
          <w:p w:rsidR="00CF6EA3" w:rsidRPr="00E33D62" w:rsidRDefault="00CF6EA3" w:rsidP="0085659C">
            <w:pPr>
              <w:jc w:val="both"/>
              <w:rPr>
                <w:sz w:val="28"/>
                <w:szCs w:val="28"/>
              </w:rPr>
            </w:pPr>
          </w:p>
        </w:tc>
        <w:tc>
          <w:tcPr>
            <w:tcW w:w="2138" w:type="dxa"/>
            <w:tcBorders>
              <w:bottom w:val="single" w:sz="8" w:space="0" w:color="auto"/>
              <w:right w:val="single" w:sz="8" w:space="0" w:color="auto"/>
            </w:tcBorders>
            <w:vAlign w:val="bottom"/>
          </w:tcPr>
          <w:p w:rsidR="00CF6EA3" w:rsidRPr="00E33D62" w:rsidRDefault="00CF6EA3" w:rsidP="0085659C">
            <w:pPr>
              <w:jc w:val="both"/>
              <w:rPr>
                <w:sz w:val="28"/>
                <w:szCs w:val="28"/>
              </w:rPr>
            </w:pPr>
          </w:p>
        </w:tc>
        <w:tc>
          <w:tcPr>
            <w:tcW w:w="2521" w:type="dxa"/>
            <w:tcBorders>
              <w:bottom w:val="single" w:sz="8" w:space="0" w:color="auto"/>
              <w:right w:val="single" w:sz="8" w:space="0" w:color="auto"/>
            </w:tcBorders>
            <w:vAlign w:val="bottom"/>
          </w:tcPr>
          <w:p w:rsidR="00CF6EA3" w:rsidRPr="00E33D62" w:rsidRDefault="00CF6EA3" w:rsidP="0085659C">
            <w:pPr>
              <w:jc w:val="both"/>
              <w:rPr>
                <w:sz w:val="28"/>
                <w:szCs w:val="28"/>
              </w:rPr>
            </w:pPr>
            <w:r w:rsidRPr="00E33D62">
              <w:rPr>
                <w:rFonts w:eastAsia="Times New Roman"/>
                <w:sz w:val="28"/>
                <w:szCs w:val="28"/>
              </w:rPr>
              <w:t>(Ручной труд)</w:t>
            </w:r>
          </w:p>
        </w:tc>
      </w:tr>
      <w:tr w:rsidR="00CF6EA3" w:rsidRPr="00E33D62" w:rsidTr="008D5CD9">
        <w:trPr>
          <w:gridAfter w:val="3"/>
          <w:wAfter w:w="497" w:type="dxa"/>
          <w:trHeight w:val="261"/>
        </w:trPr>
        <w:tc>
          <w:tcPr>
            <w:tcW w:w="5254" w:type="dxa"/>
            <w:tcBorders>
              <w:left w:val="single" w:sz="8" w:space="0" w:color="auto"/>
              <w:right w:val="single" w:sz="8" w:space="0" w:color="auto"/>
            </w:tcBorders>
            <w:vAlign w:val="bottom"/>
          </w:tcPr>
          <w:p w:rsidR="00CF6EA3" w:rsidRPr="00E33D62" w:rsidRDefault="00CF6EA3" w:rsidP="0085659C">
            <w:pPr>
              <w:jc w:val="both"/>
              <w:rPr>
                <w:sz w:val="28"/>
                <w:szCs w:val="28"/>
              </w:rPr>
            </w:pPr>
            <w:r w:rsidRPr="00E33D62">
              <w:rPr>
                <w:rFonts w:eastAsia="Times New Roman"/>
                <w:sz w:val="28"/>
                <w:szCs w:val="28"/>
              </w:rPr>
              <w:t>положительное отношение к окружающей</w:t>
            </w:r>
          </w:p>
        </w:tc>
        <w:tc>
          <w:tcPr>
            <w:tcW w:w="2138" w:type="dxa"/>
            <w:tcBorders>
              <w:right w:val="single" w:sz="8" w:space="0" w:color="auto"/>
            </w:tcBorders>
            <w:vAlign w:val="bottom"/>
          </w:tcPr>
          <w:p w:rsidR="00CF6EA3" w:rsidRPr="00E33D62" w:rsidRDefault="00CF6EA3" w:rsidP="0085659C">
            <w:pPr>
              <w:jc w:val="both"/>
              <w:rPr>
                <w:sz w:val="28"/>
                <w:szCs w:val="28"/>
              </w:rPr>
            </w:pPr>
            <w:r w:rsidRPr="00E33D62">
              <w:rPr>
                <w:rFonts w:eastAsia="Times New Roman"/>
                <w:sz w:val="28"/>
                <w:szCs w:val="28"/>
              </w:rPr>
              <w:t>Язык и речевая</w:t>
            </w:r>
          </w:p>
        </w:tc>
        <w:tc>
          <w:tcPr>
            <w:tcW w:w="2521" w:type="dxa"/>
            <w:tcBorders>
              <w:right w:val="single" w:sz="8" w:space="0" w:color="auto"/>
            </w:tcBorders>
            <w:vAlign w:val="bottom"/>
          </w:tcPr>
          <w:p w:rsidR="00CF6EA3" w:rsidRPr="00E33D62" w:rsidRDefault="00CF6EA3" w:rsidP="0085659C">
            <w:pPr>
              <w:jc w:val="both"/>
              <w:rPr>
                <w:sz w:val="28"/>
                <w:szCs w:val="28"/>
              </w:rPr>
            </w:pPr>
            <w:r w:rsidRPr="00E33D62">
              <w:rPr>
                <w:rFonts w:eastAsia="Times New Roman"/>
                <w:sz w:val="28"/>
                <w:szCs w:val="28"/>
              </w:rPr>
              <w:t>Русский язык</w:t>
            </w:r>
          </w:p>
        </w:tc>
      </w:tr>
      <w:tr w:rsidR="00CF6EA3" w:rsidRPr="00E33D62" w:rsidTr="008D5CD9">
        <w:trPr>
          <w:gridAfter w:val="3"/>
          <w:wAfter w:w="497" w:type="dxa"/>
          <w:trHeight w:val="276"/>
        </w:trPr>
        <w:tc>
          <w:tcPr>
            <w:tcW w:w="5254" w:type="dxa"/>
            <w:tcBorders>
              <w:left w:val="single" w:sz="8" w:space="0" w:color="auto"/>
              <w:right w:val="single" w:sz="8" w:space="0" w:color="auto"/>
            </w:tcBorders>
            <w:vAlign w:val="bottom"/>
          </w:tcPr>
          <w:p w:rsidR="00CF6EA3" w:rsidRPr="00E33D62" w:rsidRDefault="00CF6EA3" w:rsidP="0085659C">
            <w:pPr>
              <w:jc w:val="both"/>
              <w:rPr>
                <w:sz w:val="28"/>
                <w:szCs w:val="28"/>
              </w:rPr>
            </w:pPr>
            <w:r w:rsidRPr="00E33D62">
              <w:rPr>
                <w:rFonts w:eastAsia="Times New Roman"/>
                <w:sz w:val="28"/>
                <w:szCs w:val="28"/>
              </w:rPr>
              <w:t>действительности, готовность к организации</w:t>
            </w:r>
          </w:p>
        </w:tc>
        <w:tc>
          <w:tcPr>
            <w:tcW w:w="2138" w:type="dxa"/>
            <w:tcBorders>
              <w:right w:val="single" w:sz="8" w:space="0" w:color="auto"/>
            </w:tcBorders>
            <w:vAlign w:val="bottom"/>
          </w:tcPr>
          <w:p w:rsidR="00CF6EA3" w:rsidRPr="00E33D62" w:rsidRDefault="00CF6EA3" w:rsidP="0085659C">
            <w:pPr>
              <w:jc w:val="both"/>
              <w:rPr>
                <w:sz w:val="28"/>
                <w:szCs w:val="28"/>
              </w:rPr>
            </w:pPr>
            <w:r w:rsidRPr="00E33D62">
              <w:rPr>
                <w:rFonts w:eastAsia="Times New Roman"/>
                <w:sz w:val="28"/>
                <w:szCs w:val="28"/>
              </w:rPr>
              <w:t>практика</w:t>
            </w:r>
          </w:p>
        </w:tc>
        <w:tc>
          <w:tcPr>
            <w:tcW w:w="2521" w:type="dxa"/>
            <w:tcBorders>
              <w:right w:val="single" w:sz="8" w:space="0" w:color="auto"/>
            </w:tcBorders>
            <w:vAlign w:val="bottom"/>
          </w:tcPr>
          <w:p w:rsidR="00CF6EA3" w:rsidRPr="00E33D62" w:rsidRDefault="00CF6EA3" w:rsidP="0085659C">
            <w:pPr>
              <w:jc w:val="both"/>
              <w:rPr>
                <w:sz w:val="28"/>
                <w:szCs w:val="28"/>
              </w:rPr>
            </w:pPr>
            <w:r w:rsidRPr="00E33D62">
              <w:rPr>
                <w:rFonts w:eastAsia="Times New Roman"/>
                <w:sz w:val="28"/>
                <w:szCs w:val="28"/>
              </w:rPr>
              <w:t>Чтение</w:t>
            </w:r>
          </w:p>
        </w:tc>
      </w:tr>
      <w:tr w:rsidR="00CF6EA3" w:rsidRPr="00E33D62" w:rsidTr="008D5CD9">
        <w:trPr>
          <w:gridAfter w:val="3"/>
          <w:wAfter w:w="497" w:type="dxa"/>
          <w:trHeight w:val="276"/>
        </w:trPr>
        <w:tc>
          <w:tcPr>
            <w:tcW w:w="5254" w:type="dxa"/>
            <w:tcBorders>
              <w:left w:val="single" w:sz="8" w:space="0" w:color="auto"/>
              <w:right w:val="single" w:sz="8" w:space="0" w:color="auto"/>
            </w:tcBorders>
            <w:vAlign w:val="bottom"/>
          </w:tcPr>
          <w:p w:rsidR="00CF6EA3" w:rsidRPr="00E33D62" w:rsidRDefault="00CF6EA3" w:rsidP="0085659C">
            <w:pPr>
              <w:jc w:val="both"/>
              <w:rPr>
                <w:sz w:val="28"/>
                <w:szCs w:val="28"/>
              </w:rPr>
            </w:pPr>
            <w:r w:rsidRPr="00E33D62">
              <w:rPr>
                <w:rFonts w:eastAsia="Times New Roman"/>
                <w:sz w:val="28"/>
                <w:szCs w:val="28"/>
              </w:rPr>
              <w:t>взаимодействия с ней и эстетическому ее</w:t>
            </w:r>
          </w:p>
        </w:tc>
        <w:tc>
          <w:tcPr>
            <w:tcW w:w="2138" w:type="dxa"/>
            <w:tcBorders>
              <w:right w:val="single" w:sz="8" w:space="0" w:color="auto"/>
            </w:tcBorders>
            <w:vAlign w:val="bottom"/>
          </w:tcPr>
          <w:p w:rsidR="00CF6EA3" w:rsidRPr="00E33D62" w:rsidRDefault="00CF6EA3" w:rsidP="0085659C">
            <w:pPr>
              <w:jc w:val="both"/>
              <w:rPr>
                <w:sz w:val="28"/>
                <w:szCs w:val="28"/>
              </w:rPr>
            </w:pPr>
            <w:r w:rsidRPr="00E33D62">
              <w:rPr>
                <w:rFonts w:eastAsia="Times New Roman"/>
                <w:sz w:val="28"/>
                <w:szCs w:val="28"/>
              </w:rPr>
              <w:t>Искусство</w:t>
            </w:r>
          </w:p>
        </w:tc>
        <w:tc>
          <w:tcPr>
            <w:tcW w:w="2521" w:type="dxa"/>
            <w:tcBorders>
              <w:right w:val="single" w:sz="8" w:space="0" w:color="auto"/>
            </w:tcBorders>
            <w:vAlign w:val="bottom"/>
          </w:tcPr>
          <w:p w:rsidR="00CF6EA3" w:rsidRPr="00E33D62" w:rsidRDefault="00CF6EA3" w:rsidP="0085659C">
            <w:pPr>
              <w:jc w:val="both"/>
              <w:rPr>
                <w:sz w:val="28"/>
                <w:szCs w:val="28"/>
              </w:rPr>
            </w:pPr>
            <w:r w:rsidRPr="00E33D62">
              <w:rPr>
                <w:rFonts w:eastAsia="Times New Roman"/>
                <w:sz w:val="28"/>
                <w:szCs w:val="28"/>
              </w:rPr>
              <w:t>Устная речь</w:t>
            </w:r>
          </w:p>
        </w:tc>
      </w:tr>
      <w:tr w:rsidR="00CF6EA3" w:rsidRPr="00E33D62" w:rsidTr="008D5CD9">
        <w:trPr>
          <w:gridAfter w:val="3"/>
          <w:wAfter w:w="497" w:type="dxa"/>
          <w:trHeight w:val="276"/>
        </w:trPr>
        <w:tc>
          <w:tcPr>
            <w:tcW w:w="5254" w:type="dxa"/>
            <w:tcBorders>
              <w:left w:val="single" w:sz="8" w:space="0" w:color="auto"/>
              <w:right w:val="single" w:sz="8" w:space="0" w:color="auto"/>
            </w:tcBorders>
            <w:vAlign w:val="bottom"/>
          </w:tcPr>
          <w:p w:rsidR="00CF6EA3" w:rsidRPr="00E33D62" w:rsidRDefault="00CF6EA3" w:rsidP="0085659C">
            <w:pPr>
              <w:jc w:val="both"/>
              <w:rPr>
                <w:sz w:val="28"/>
                <w:szCs w:val="28"/>
              </w:rPr>
            </w:pPr>
            <w:r w:rsidRPr="00E33D62">
              <w:rPr>
                <w:rFonts w:eastAsia="Times New Roman"/>
                <w:sz w:val="28"/>
                <w:szCs w:val="28"/>
              </w:rPr>
              <w:t>восприятию</w:t>
            </w:r>
          </w:p>
        </w:tc>
        <w:tc>
          <w:tcPr>
            <w:tcW w:w="2138" w:type="dxa"/>
            <w:tcBorders>
              <w:right w:val="single" w:sz="8" w:space="0" w:color="auto"/>
            </w:tcBorders>
            <w:vAlign w:val="bottom"/>
          </w:tcPr>
          <w:p w:rsidR="00CF6EA3" w:rsidRPr="00E33D62" w:rsidRDefault="00CF6EA3" w:rsidP="0085659C">
            <w:pPr>
              <w:jc w:val="both"/>
              <w:rPr>
                <w:sz w:val="28"/>
                <w:szCs w:val="28"/>
              </w:rPr>
            </w:pPr>
            <w:r w:rsidRPr="00E33D62">
              <w:rPr>
                <w:rFonts w:eastAsia="Times New Roman"/>
                <w:sz w:val="28"/>
                <w:szCs w:val="28"/>
              </w:rPr>
              <w:t>Физическая</w:t>
            </w:r>
          </w:p>
        </w:tc>
        <w:tc>
          <w:tcPr>
            <w:tcW w:w="2521" w:type="dxa"/>
            <w:tcBorders>
              <w:right w:val="single" w:sz="8" w:space="0" w:color="auto"/>
            </w:tcBorders>
            <w:vAlign w:val="bottom"/>
          </w:tcPr>
          <w:p w:rsidR="00CF6EA3" w:rsidRPr="00E33D62" w:rsidRDefault="00CF6EA3" w:rsidP="0085659C">
            <w:pPr>
              <w:jc w:val="both"/>
              <w:rPr>
                <w:sz w:val="28"/>
                <w:szCs w:val="28"/>
              </w:rPr>
            </w:pPr>
            <w:r w:rsidRPr="00E33D62">
              <w:rPr>
                <w:rFonts w:eastAsia="Times New Roman"/>
                <w:sz w:val="28"/>
                <w:szCs w:val="28"/>
              </w:rPr>
              <w:t>Музыка</w:t>
            </w:r>
          </w:p>
        </w:tc>
      </w:tr>
      <w:tr w:rsidR="00CF6EA3" w:rsidRPr="00E33D62" w:rsidTr="008D5CD9">
        <w:trPr>
          <w:gridAfter w:val="3"/>
          <w:wAfter w:w="497" w:type="dxa"/>
          <w:trHeight w:val="276"/>
        </w:trPr>
        <w:tc>
          <w:tcPr>
            <w:tcW w:w="5254" w:type="dxa"/>
            <w:tcBorders>
              <w:left w:val="single" w:sz="8" w:space="0" w:color="auto"/>
              <w:right w:val="single" w:sz="8" w:space="0" w:color="auto"/>
            </w:tcBorders>
            <w:vAlign w:val="bottom"/>
          </w:tcPr>
          <w:p w:rsidR="00CF6EA3" w:rsidRPr="00E33D62" w:rsidRDefault="00CF6EA3" w:rsidP="0085659C">
            <w:pPr>
              <w:jc w:val="both"/>
              <w:rPr>
                <w:sz w:val="28"/>
                <w:szCs w:val="28"/>
              </w:rPr>
            </w:pPr>
          </w:p>
        </w:tc>
        <w:tc>
          <w:tcPr>
            <w:tcW w:w="2138" w:type="dxa"/>
            <w:tcBorders>
              <w:right w:val="single" w:sz="8" w:space="0" w:color="auto"/>
            </w:tcBorders>
            <w:vAlign w:val="bottom"/>
          </w:tcPr>
          <w:p w:rsidR="00CF6EA3" w:rsidRPr="00E33D62" w:rsidRDefault="00CF6EA3" w:rsidP="0085659C">
            <w:pPr>
              <w:jc w:val="both"/>
              <w:rPr>
                <w:sz w:val="28"/>
                <w:szCs w:val="28"/>
              </w:rPr>
            </w:pPr>
            <w:r w:rsidRPr="00E33D62">
              <w:rPr>
                <w:rFonts w:eastAsia="Times New Roman"/>
                <w:sz w:val="28"/>
                <w:szCs w:val="28"/>
              </w:rPr>
              <w:t>культура</w:t>
            </w:r>
          </w:p>
        </w:tc>
        <w:tc>
          <w:tcPr>
            <w:tcW w:w="2521" w:type="dxa"/>
            <w:tcBorders>
              <w:right w:val="single" w:sz="8" w:space="0" w:color="auto"/>
            </w:tcBorders>
            <w:vAlign w:val="bottom"/>
          </w:tcPr>
          <w:p w:rsidR="00CF6EA3" w:rsidRPr="00E33D62" w:rsidRDefault="00CF6EA3" w:rsidP="0085659C">
            <w:pPr>
              <w:jc w:val="both"/>
              <w:rPr>
                <w:sz w:val="28"/>
                <w:szCs w:val="28"/>
              </w:rPr>
            </w:pPr>
            <w:r w:rsidRPr="00E33D62">
              <w:rPr>
                <w:rFonts w:eastAsia="Times New Roman"/>
                <w:sz w:val="28"/>
                <w:szCs w:val="28"/>
              </w:rPr>
              <w:t>Изобразительное</w:t>
            </w:r>
          </w:p>
        </w:tc>
      </w:tr>
      <w:tr w:rsidR="00CF6EA3" w:rsidRPr="00E33D62" w:rsidTr="008D5CD9">
        <w:trPr>
          <w:gridAfter w:val="3"/>
          <w:wAfter w:w="497" w:type="dxa"/>
          <w:trHeight w:val="276"/>
        </w:trPr>
        <w:tc>
          <w:tcPr>
            <w:tcW w:w="5254" w:type="dxa"/>
            <w:tcBorders>
              <w:left w:val="single" w:sz="8" w:space="0" w:color="auto"/>
              <w:right w:val="single" w:sz="8" w:space="0" w:color="auto"/>
            </w:tcBorders>
            <w:vAlign w:val="bottom"/>
          </w:tcPr>
          <w:p w:rsidR="00CF6EA3" w:rsidRPr="00E33D62" w:rsidRDefault="00CF6EA3" w:rsidP="0085659C">
            <w:pPr>
              <w:jc w:val="both"/>
              <w:rPr>
                <w:sz w:val="28"/>
                <w:szCs w:val="28"/>
              </w:rPr>
            </w:pPr>
          </w:p>
        </w:tc>
        <w:tc>
          <w:tcPr>
            <w:tcW w:w="2138" w:type="dxa"/>
            <w:tcBorders>
              <w:right w:val="single" w:sz="8" w:space="0" w:color="auto"/>
            </w:tcBorders>
            <w:vAlign w:val="bottom"/>
          </w:tcPr>
          <w:p w:rsidR="00CF6EA3" w:rsidRPr="00E33D62" w:rsidRDefault="00CF6EA3" w:rsidP="0085659C">
            <w:pPr>
              <w:jc w:val="both"/>
              <w:rPr>
                <w:sz w:val="28"/>
                <w:szCs w:val="28"/>
              </w:rPr>
            </w:pPr>
            <w:r w:rsidRPr="00E33D62">
              <w:rPr>
                <w:rFonts w:eastAsia="Times New Roman"/>
                <w:sz w:val="28"/>
                <w:szCs w:val="28"/>
              </w:rPr>
              <w:t>Технологии</w:t>
            </w:r>
          </w:p>
        </w:tc>
        <w:tc>
          <w:tcPr>
            <w:tcW w:w="2521" w:type="dxa"/>
            <w:tcBorders>
              <w:right w:val="single" w:sz="8" w:space="0" w:color="auto"/>
            </w:tcBorders>
            <w:vAlign w:val="bottom"/>
          </w:tcPr>
          <w:p w:rsidR="00CF6EA3" w:rsidRPr="00E33D62" w:rsidRDefault="00CF6EA3" w:rsidP="0085659C">
            <w:pPr>
              <w:jc w:val="both"/>
              <w:rPr>
                <w:sz w:val="28"/>
                <w:szCs w:val="28"/>
              </w:rPr>
            </w:pPr>
            <w:r w:rsidRPr="00E33D62">
              <w:rPr>
                <w:rFonts w:eastAsia="Times New Roman"/>
                <w:sz w:val="28"/>
                <w:szCs w:val="28"/>
              </w:rPr>
              <w:t>искусство</w:t>
            </w:r>
          </w:p>
        </w:tc>
      </w:tr>
      <w:tr w:rsidR="00CF6EA3" w:rsidRPr="00E33D62" w:rsidTr="008D5CD9">
        <w:trPr>
          <w:gridAfter w:val="3"/>
          <w:wAfter w:w="497" w:type="dxa"/>
          <w:trHeight w:val="276"/>
        </w:trPr>
        <w:tc>
          <w:tcPr>
            <w:tcW w:w="5254" w:type="dxa"/>
            <w:tcBorders>
              <w:left w:val="single" w:sz="8" w:space="0" w:color="auto"/>
              <w:right w:val="single" w:sz="8" w:space="0" w:color="auto"/>
            </w:tcBorders>
            <w:vAlign w:val="bottom"/>
          </w:tcPr>
          <w:p w:rsidR="00CF6EA3" w:rsidRPr="00E33D62" w:rsidRDefault="00CF6EA3" w:rsidP="0085659C">
            <w:pPr>
              <w:jc w:val="both"/>
              <w:rPr>
                <w:sz w:val="28"/>
                <w:szCs w:val="28"/>
              </w:rPr>
            </w:pPr>
          </w:p>
        </w:tc>
        <w:tc>
          <w:tcPr>
            <w:tcW w:w="2138" w:type="dxa"/>
            <w:tcBorders>
              <w:right w:val="single" w:sz="8" w:space="0" w:color="auto"/>
            </w:tcBorders>
            <w:vAlign w:val="bottom"/>
          </w:tcPr>
          <w:p w:rsidR="00CF6EA3" w:rsidRPr="00E33D62" w:rsidRDefault="00CF6EA3" w:rsidP="0085659C">
            <w:pPr>
              <w:jc w:val="both"/>
              <w:rPr>
                <w:sz w:val="28"/>
                <w:szCs w:val="28"/>
              </w:rPr>
            </w:pPr>
          </w:p>
        </w:tc>
        <w:tc>
          <w:tcPr>
            <w:tcW w:w="2521" w:type="dxa"/>
            <w:tcBorders>
              <w:right w:val="single" w:sz="8" w:space="0" w:color="auto"/>
            </w:tcBorders>
            <w:vAlign w:val="bottom"/>
          </w:tcPr>
          <w:p w:rsidR="00CF6EA3" w:rsidRPr="00E33D62" w:rsidRDefault="00CF6EA3" w:rsidP="0085659C">
            <w:pPr>
              <w:jc w:val="both"/>
              <w:rPr>
                <w:sz w:val="28"/>
                <w:szCs w:val="28"/>
              </w:rPr>
            </w:pPr>
            <w:r w:rsidRPr="00E33D62">
              <w:rPr>
                <w:rFonts w:eastAsia="Times New Roman"/>
                <w:sz w:val="28"/>
                <w:szCs w:val="28"/>
              </w:rPr>
              <w:t>Физическая культура</w:t>
            </w:r>
          </w:p>
        </w:tc>
      </w:tr>
      <w:tr w:rsidR="00CF6EA3" w:rsidRPr="00E33D62" w:rsidTr="008D5CD9">
        <w:trPr>
          <w:gridAfter w:val="3"/>
          <w:wAfter w:w="497" w:type="dxa"/>
          <w:trHeight w:val="276"/>
        </w:trPr>
        <w:tc>
          <w:tcPr>
            <w:tcW w:w="5254" w:type="dxa"/>
            <w:tcBorders>
              <w:left w:val="single" w:sz="8" w:space="0" w:color="auto"/>
              <w:right w:val="single" w:sz="8" w:space="0" w:color="auto"/>
            </w:tcBorders>
            <w:vAlign w:val="bottom"/>
          </w:tcPr>
          <w:p w:rsidR="00CF6EA3" w:rsidRPr="00E33D62" w:rsidRDefault="00CF6EA3" w:rsidP="0085659C">
            <w:pPr>
              <w:jc w:val="both"/>
              <w:rPr>
                <w:sz w:val="28"/>
                <w:szCs w:val="28"/>
              </w:rPr>
            </w:pPr>
          </w:p>
        </w:tc>
        <w:tc>
          <w:tcPr>
            <w:tcW w:w="2138" w:type="dxa"/>
            <w:tcBorders>
              <w:right w:val="single" w:sz="8" w:space="0" w:color="auto"/>
            </w:tcBorders>
            <w:vAlign w:val="bottom"/>
          </w:tcPr>
          <w:p w:rsidR="00CF6EA3" w:rsidRPr="00E33D62" w:rsidRDefault="00CF6EA3" w:rsidP="0085659C">
            <w:pPr>
              <w:jc w:val="both"/>
              <w:rPr>
                <w:sz w:val="28"/>
                <w:szCs w:val="28"/>
              </w:rPr>
            </w:pPr>
          </w:p>
        </w:tc>
        <w:tc>
          <w:tcPr>
            <w:tcW w:w="2521" w:type="dxa"/>
            <w:tcBorders>
              <w:right w:val="single" w:sz="8" w:space="0" w:color="auto"/>
            </w:tcBorders>
            <w:vAlign w:val="bottom"/>
          </w:tcPr>
          <w:p w:rsidR="00CF6EA3" w:rsidRPr="00E33D62" w:rsidRDefault="00CF6EA3" w:rsidP="0085659C">
            <w:pPr>
              <w:jc w:val="both"/>
              <w:rPr>
                <w:sz w:val="28"/>
                <w:szCs w:val="28"/>
              </w:rPr>
            </w:pPr>
            <w:r w:rsidRPr="00E33D62">
              <w:rPr>
                <w:rFonts w:eastAsia="Times New Roman"/>
                <w:sz w:val="28"/>
                <w:szCs w:val="28"/>
              </w:rPr>
              <w:t>Трудовое обучение</w:t>
            </w:r>
          </w:p>
        </w:tc>
      </w:tr>
      <w:tr w:rsidR="00CF6EA3" w:rsidRPr="00E33D62" w:rsidTr="008D5CD9">
        <w:trPr>
          <w:gridAfter w:val="3"/>
          <w:wAfter w:w="497" w:type="dxa"/>
          <w:trHeight w:val="281"/>
        </w:trPr>
        <w:tc>
          <w:tcPr>
            <w:tcW w:w="5254" w:type="dxa"/>
            <w:tcBorders>
              <w:left w:val="single" w:sz="8" w:space="0" w:color="auto"/>
              <w:bottom w:val="single" w:sz="8" w:space="0" w:color="auto"/>
              <w:right w:val="single" w:sz="8" w:space="0" w:color="auto"/>
            </w:tcBorders>
            <w:vAlign w:val="bottom"/>
          </w:tcPr>
          <w:p w:rsidR="00CF6EA3" w:rsidRPr="00E33D62" w:rsidRDefault="00CF6EA3" w:rsidP="0085659C">
            <w:pPr>
              <w:jc w:val="both"/>
              <w:rPr>
                <w:sz w:val="28"/>
                <w:szCs w:val="28"/>
              </w:rPr>
            </w:pPr>
          </w:p>
        </w:tc>
        <w:tc>
          <w:tcPr>
            <w:tcW w:w="2138" w:type="dxa"/>
            <w:tcBorders>
              <w:bottom w:val="single" w:sz="8" w:space="0" w:color="auto"/>
              <w:right w:val="single" w:sz="8" w:space="0" w:color="auto"/>
            </w:tcBorders>
            <w:vAlign w:val="bottom"/>
          </w:tcPr>
          <w:p w:rsidR="00CF6EA3" w:rsidRPr="00E33D62" w:rsidRDefault="00CF6EA3" w:rsidP="0085659C">
            <w:pPr>
              <w:jc w:val="both"/>
              <w:rPr>
                <w:sz w:val="28"/>
                <w:szCs w:val="28"/>
              </w:rPr>
            </w:pPr>
          </w:p>
        </w:tc>
        <w:tc>
          <w:tcPr>
            <w:tcW w:w="2521" w:type="dxa"/>
            <w:tcBorders>
              <w:bottom w:val="single" w:sz="8" w:space="0" w:color="auto"/>
              <w:right w:val="single" w:sz="8" w:space="0" w:color="auto"/>
            </w:tcBorders>
            <w:vAlign w:val="bottom"/>
          </w:tcPr>
          <w:p w:rsidR="00CF6EA3" w:rsidRPr="00E33D62" w:rsidRDefault="00CF6EA3" w:rsidP="0085659C">
            <w:pPr>
              <w:jc w:val="both"/>
              <w:rPr>
                <w:sz w:val="28"/>
                <w:szCs w:val="28"/>
              </w:rPr>
            </w:pPr>
            <w:r w:rsidRPr="00E33D62">
              <w:rPr>
                <w:rFonts w:eastAsia="Times New Roman"/>
                <w:sz w:val="28"/>
                <w:szCs w:val="28"/>
              </w:rPr>
              <w:t>(Ручной труд)</w:t>
            </w:r>
          </w:p>
        </w:tc>
      </w:tr>
      <w:tr w:rsidR="008D5CD9" w:rsidRPr="00E33D62" w:rsidTr="008D5CD9">
        <w:trPr>
          <w:gridAfter w:val="3"/>
          <w:wAfter w:w="497" w:type="dxa"/>
          <w:trHeight w:val="261"/>
        </w:trPr>
        <w:tc>
          <w:tcPr>
            <w:tcW w:w="5254" w:type="dxa"/>
            <w:vMerge w:val="restart"/>
            <w:tcBorders>
              <w:left w:val="single" w:sz="8" w:space="0" w:color="auto"/>
              <w:right w:val="single" w:sz="8" w:space="0" w:color="auto"/>
            </w:tcBorders>
            <w:vAlign w:val="bottom"/>
          </w:tcPr>
          <w:p w:rsidR="008D5CD9" w:rsidRPr="00E33D62" w:rsidRDefault="008D5CD9" w:rsidP="008D5CD9">
            <w:pPr>
              <w:jc w:val="both"/>
              <w:rPr>
                <w:sz w:val="28"/>
                <w:szCs w:val="28"/>
              </w:rPr>
            </w:pPr>
            <w:r w:rsidRPr="00E33D62">
              <w:rPr>
                <w:rFonts w:eastAsia="Times New Roman"/>
                <w:sz w:val="28"/>
                <w:szCs w:val="28"/>
              </w:rPr>
              <w:t>целостный, ориентированный взгляд на мир в</w:t>
            </w:r>
            <w:r>
              <w:rPr>
                <w:rFonts w:eastAsia="Times New Roman"/>
                <w:sz w:val="28"/>
                <w:szCs w:val="28"/>
              </w:rPr>
              <w:t xml:space="preserve"> </w:t>
            </w:r>
            <w:r w:rsidRPr="00E33D62">
              <w:rPr>
                <w:rFonts w:eastAsia="Times New Roman"/>
                <w:sz w:val="28"/>
                <w:szCs w:val="28"/>
              </w:rPr>
              <w:t>единстве его природной и социальной частей</w:t>
            </w:r>
          </w:p>
        </w:tc>
        <w:tc>
          <w:tcPr>
            <w:tcW w:w="2138" w:type="dxa"/>
            <w:tcBorders>
              <w:right w:val="single" w:sz="8" w:space="0" w:color="auto"/>
            </w:tcBorders>
            <w:vAlign w:val="bottom"/>
          </w:tcPr>
          <w:p w:rsidR="008D5CD9" w:rsidRPr="00E33D62" w:rsidRDefault="008D5CD9" w:rsidP="0085659C">
            <w:pPr>
              <w:jc w:val="both"/>
              <w:rPr>
                <w:sz w:val="28"/>
                <w:szCs w:val="28"/>
              </w:rPr>
            </w:pPr>
            <w:r w:rsidRPr="00E33D62">
              <w:rPr>
                <w:rFonts w:eastAsia="Times New Roman"/>
                <w:sz w:val="28"/>
                <w:szCs w:val="28"/>
              </w:rPr>
              <w:t>Язык и речевая</w:t>
            </w:r>
          </w:p>
        </w:tc>
        <w:tc>
          <w:tcPr>
            <w:tcW w:w="2521" w:type="dxa"/>
            <w:tcBorders>
              <w:right w:val="single" w:sz="8" w:space="0" w:color="auto"/>
            </w:tcBorders>
            <w:vAlign w:val="bottom"/>
          </w:tcPr>
          <w:p w:rsidR="008D5CD9" w:rsidRPr="00E33D62" w:rsidRDefault="008D5CD9" w:rsidP="0085659C">
            <w:pPr>
              <w:jc w:val="both"/>
              <w:rPr>
                <w:sz w:val="28"/>
                <w:szCs w:val="28"/>
              </w:rPr>
            </w:pPr>
            <w:r w:rsidRPr="00E33D62">
              <w:rPr>
                <w:rFonts w:eastAsia="Times New Roman"/>
                <w:sz w:val="28"/>
                <w:szCs w:val="28"/>
              </w:rPr>
              <w:t>Русский язык Чтение</w:t>
            </w:r>
          </w:p>
        </w:tc>
      </w:tr>
      <w:tr w:rsidR="008D5CD9" w:rsidRPr="00E33D62" w:rsidTr="008D5CD9">
        <w:trPr>
          <w:gridAfter w:val="3"/>
          <w:wAfter w:w="497" w:type="dxa"/>
          <w:trHeight w:val="276"/>
        </w:trPr>
        <w:tc>
          <w:tcPr>
            <w:tcW w:w="5254" w:type="dxa"/>
            <w:vMerge/>
            <w:tcBorders>
              <w:left w:val="single" w:sz="8" w:space="0" w:color="auto"/>
              <w:right w:val="single" w:sz="8" w:space="0" w:color="auto"/>
            </w:tcBorders>
            <w:vAlign w:val="bottom"/>
          </w:tcPr>
          <w:p w:rsidR="008D5CD9" w:rsidRPr="00E33D62" w:rsidRDefault="008D5CD9" w:rsidP="0085659C">
            <w:pPr>
              <w:jc w:val="both"/>
              <w:rPr>
                <w:sz w:val="28"/>
                <w:szCs w:val="28"/>
              </w:rPr>
            </w:pPr>
          </w:p>
        </w:tc>
        <w:tc>
          <w:tcPr>
            <w:tcW w:w="2138" w:type="dxa"/>
            <w:tcBorders>
              <w:right w:val="single" w:sz="8" w:space="0" w:color="auto"/>
            </w:tcBorders>
            <w:vAlign w:val="bottom"/>
          </w:tcPr>
          <w:p w:rsidR="008D5CD9" w:rsidRPr="00E33D62" w:rsidRDefault="008D5CD9" w:rsidP="0085659C">
            <w:pPr>
              <w:jc w:val="both"/>
              <w:rPr>
                <w:sz w:val="28"/>
                <w:szCs w:val="28"/>
              </w:rPr>
            </w:pPr>
            <w:r w:rsidRPr="00E33D62">
              <w:rPr>
                <w:rFonts w:eastAsia="Times New Roman"/>
                <w:sz w:val="28"/>
                <w:szCs w:val="28"/>
              </w:rPr>
              <w:t>практика</w:t>
            </w:r>
          </w:p>
        </w:tc>
        <w:tc>
          <w:tcPr>
            <w:tcW w:w="2521" w:type="dxa"/>
            <w:tcBorders>
              <w:right w:val="single" w:sz="8" w:space="0" w:color="auto"/>
            </w:tcBorders>
            <w:vAlign w:val="bottom"/>
          </w:tcPr>
          <w:p w:rsidR="008D5CD9" w:rsidRPr="00E33D62" w:rsidRDefault="008D5CD9" w:rsidP="0085659C">
            <w:pPr>
              <w:jc w:val="both"/>
              <w:rPr>
                <w:sz w:val="28"/>
                <w:szCs w:val="28"/>
              </w:rPr>
            </w:pPr>
            <w:r w:rsidRPr="00E33D62">
              <w:rPr>
                <w:rFonts w:eastAsia="Times New Roman"/>
                <w:sz w:val="28"/>
                <w:szCs w:val="28"/>
              </w:rPr>
              <w:t>Устная речь</w:t>
            </w:r>
          </w:p>
        </w:tc>
      </w:tr>
      <w:tr w:rsidR="008D5CD9" w:rsidRPr="00E33D62" w:rsidTr="008D5CD9">
        <w:trPr>
          <w:gridAfter w:val="3"/>
          <w:wAfter w:w="497" w:type="dxa"/>
          <w:trHeight w:val="281"/>
        </w:trPr>
        <w:tc>
          <w:tcPr>
            <w:tcW w:w="5254" w:type="dxa"/>
            <w:vMerge/>
            <w:tcBorders>
              <w:left w:val="single" w:sz="8" w:space="0" w:color="auto"/>
              <w:bottom w:val="single" w:sz="8" w:space="0" w:color="auto"/>
              <w:right w:val="single" w:sz="8" w:space="0" w:color="auto"/>
            </w:tcBorders>
            <w:vAlign w:val="bottom"/>
          </w:tcPr>
          <w:p w:rsidR="008D5CD9" w:rsidRPr="00E33D62" w:rsidRDefault="008D5CD9" w:rsidP="0085659C">
            <w:pPr>
              <w:jc w:val="both"/>
              <w:rPr>
                <w:sz w:val="28"/>
                <w:szCs w:val="28"/>
              </w:rPr>
            </w:pPr>
          </w:p>
        </w:tc>
        <w:tc>
          <w:tcPr>
            <w:tcW w:w="2138" w:type="dxa"/>
            <w:tcBorders>
              <w:bottom w:val="single" w:sz="8" w:space="0" w:color="auto"/>
              <w:right w:val="single" w:sz="8" w:space="0" w:color="auto"/>
            </w:tcBorders>
            <w:vAlign w:val="bottom"/>
          </w:tcPr>
          <w:p w:rsidR="008D5CD9" w:rsidRPr="00E33D62" w:rsidRDefault="008D5CD9" w:rsidP="0085659C">
            <w:pPr>
              <w:jc w:val="both"/>
              <w:rPr>
                <w:sz w:val="28"/>
                <w:szCs w:val="28"/>
              </w:rPr>
            </w:pPr>
            <w:r w:rsidRPr="00E33D62">
              <w:rPr>
                <w:rFonts w:eastAsia="Times New Roman"/>
                <w:sz w:val="28"/>
                <w:szCs w:val="28"/>
              </w:rPr>
              <w:t>Естествознание</w:t>
            </w:r>
          </w:p>
        </w:tc>
        <w:tc>
          <w:tcPr>
            <w:tcW w:w="2521" w:type="dxa"/>
            <w:tcBorders>
              <w:bottom w:val="single" w:sz="8" w:space="0" w:color="auto"/>
              <w:right w:val="single" w:sz="8" w:space="0" w:color="auto"/>
            </w:tcBorders>
            <w:vAlign w:val="bottom"/>
          </w:tcPr>
          <w:p w:rsidR="008D5CD9" w:rsidRPr="00E33D62" w:rsidRDefault="008D5CD9" w:rsidP="0085659C">
            <w:pPr>
              <w:jc w:val="both"/>
              <w:rPr>
                <w:sz w:val="28"/>
                <w:szCs w:val="28"/>
              </w:rPr>
            </w:pPr>
            <w:r w:rsidRPr="00E33D62">
              <w:rPr>
                <w:rFonts w:eastAsia="Times New Roman"/>
                <w:sz w:val="28"/>
                <w:szCs w:val="28"/>
              </w:rPr>
              <w:t>Окружающий мир</w:t>
            </w:r>
          </w:p>
        </w:tc>
      </w:tr>
      <w:tr w:rsidR="00CF6EA3" w:rsidRPr="00E33D62" w:rsidTr="008D5CD9">
        <w:trPr>
          <w:gridAfter w:val="3"/>
          <w:wAfter w:w="497" w:type="dxa"/>
          <w:trHeight w:val="261"/>
        </w:trPr>
        <w:tc>
          <w:tcPr>
            <w:tcW w:w="5254" w:type="dxa"/>
            <w:tcBorders>
              <w:left w:val="single" w:sz="8" w:space="0" w:color="auto"/>
              <w:right w:val="single" w:sz="8" w:space="0" w:color="auto"/>
            </w:tcBorders>
            <w:vAlign w:val="bottom"/>
          </w:tcPr>
          <w:p w:rsidR="00CF6EA3" w:rsidRPr="00E33D62" w:rsidRDefault="00CF6EA3" w:rsidP="0085659C">
            <w:pPr>
              <w:jc w:val="both"/>
              <w:rPr>
                <w:sz w:val="28"/>
                <w:szCs w:val="28"/>
              </w:rPr>
            </w:pPr>
            <w:r w:rsidRPr="00E33D62">
              <w:rPr>
                <w:rFonts w:eastAsia="Times New Roman"/>
                <w:sz w:val="28"/>
                <w:szCs w:val="28"/>
              </w:rPr>
              <w:t>самостоятельность в выполнении учебных</w:t>
            </w:r>
          </w:p>
        </w:tc>
        <w:tc>
          <w:tcPr>
            <w:tcW w:w="2138" w:type="dxa"/>
            <w:tcBorders>
              <w:right w:val="single" w:sz="8" w:space="0" w:color="auto"/>
            </w:tcBorders>
            <w:vAlign w:val="bottom"/>
          </w:tcPr>
          <w:p w:rsidR="00CF6EA3" w:rsidRPr="00E33D62" w:rsidRDefault="00CF6EA3" w:rsidP="0085659C">
            <w:pPr>
              <w:jc w:val="both"/>
              <w:rPr>
                <w:sz w:val="28"/>
                <w:szCs w:val="28"/>
              </w:rPr>
            </w:pPr>
            <w:r w:rsidRPr="00E33D62">
              <w:rPr>
                <w:rFonts w:eastAsia="Times New Roman"/>
                <w:sz w:val="28"/>
                <w:szCs w:val="28"/>
              </w:rPr>
              <w:t>Язык и речевая</w:t>
            </w:r>
          </w:p>
        </w:tc>
        <w:tc>
          <w:tcPr>
            <w:tcW w:w="2521" w:type="dxa"/>
            <w:tcBorders>
              <w:right w:val="single" w:sz="8" w:space="0" w:color="auto"/>
            </w:tcBorders>
            <w:vAlign w:val="bottom"/>
          </w:tcPr>
          <w:p w:rsidR="00CF6EA3" w:rsidRPr="00E33D62" w:rsidRDefault="00CF6EA3" w:rsidP="0085659C">
            <w:pPr>
              <w:jc w:val="both"/>
              <w:rPr>
                <w:sz w:val="28"/>
                <w:szCs w:val="28"/>
              </w:rPr>
            </w:pPr>
            <w:r w:rsidRPr="00E33D62">
              <w:rPr>
                <w:rFonts w:eastAsia="Times New Roman"/>
                <w:sz w:val="28"/>
                <w:szCs w:val="28"/>
              </w:rPr>
              <w:t>Русский язык</w:t>
            </w:r>
          </w:p>
        </w:tc>
      </w:tr>
      <w:tr w:rsidR="00CF6EA3" w:rsidRPr="00E33D62" w:rsidTr="008D5CD9">
        <w:trPr>
          <w:gridAfter w:val="3"/>
          <w:wAfter w:w="497" w:type="dxa"/>
          <w:trHeight w:val="276"/>
        </w:trPr>
        <w:tc>
          <w:tcPr>
            <w:tcW w:w="5254" w:type="dxa"/>
            <w:tcBorders>
              <w:left w:val="single" w:sz="8" w:space="0" w:color="auto"/>
              <w:right w:val="single" w:sz="8" w:space="0" w:color="auto"/>
            </w:tcBorders>
            <w:vAlign w:val="bottom"/>
          </w:tcPr>
          <w:p w:rsidR="00CF6EA3" w:rsidRPr="00E33D62" w:rsidRDefault="00CF6EA3" w:rsidP="0085659C">
            <w:pPr>
              <w:jc w:val="both"/>
              <w:rPr>
                <w:sz w:val="28"/>
                <w:szCs w:val="28"/>
              </w:rPr>
            </w:pPr>
            <w:r w:rsidRPr="00E33D62">
              <w:rPr>
                <w:rFonts w:eastAsia="Times New Roman"/>
                <w:sz w:val="28"/>
                <w:szCs w:val="28"/>
              </w:rPr>
              <w:t>заданий, поручений, договоренностей</w:t>
            </w:r>
          </w:p>
        </w:tc>
        <w:tc>
          <w:tcPr>
            <w:tcW w:w="2138" w:type="dxa"/>
            <w:tcBorders>
              <w:right w:val="single" w:sz="8" w:space="0" w:color="auto"/>
            </w:tcBorders>
            <w:vAlign w:val="bottom"/>
          </w:tcPr>
          <w:p w:rsidR="00CF6EA3" w:rsidRPr="00E33D62" w:rsidRDefault="00CF6EA3" w:rsidP="0085659C">
            <w:pPr>
              <w:jc w:val="both"/>
              <w:rPr>
                <w:sz w:val="28"/>
                <w:szCs w:val="28"/>
              </w:rPr>
            </w:pPr>
            <w:r w:rsidRPr="00E33D62">
              <w:rPr>
                <w:rFonts w:eastAsia="Times New Roman"/>
                <w:sz w:val="28"/>
                <w:szCs w:val="28"/>
              </w:rPr>
              <w:t>практика</w:t>
            </w:r>
          </w:p>
        </w:tc>
        <w:tc>
          <w:tcPr>
            <w:tcW w:w="2521" w:type="dxa"/>
            <w:tcBorders>
              <w:right w:val="single" w:sz="8" w:space="0" w:color="auto"/>
            </w:tcBorders>
            <w:vAlign w:val="bottom"/>
          </w:tcPr>
          <w:p w:rsidR="00CF6EA3" w:rsidRPr="00E33D62" w:rsidRDefault="00CF6EA3" w:rsidP="0085659C">
            <w:pPr>
              <w:jc w:val="both"/>
              <w:rPr>
                <w:sz w:val="28"/>
                <w:szCs w:val="28"/>
              </w:rPr>
            </w:pPr>
            <w:r w:rsidRPr="00E33D62">
              <w:rPr>
                <w:rFonts w:eastAsia="Times New Roman"/>
                <w:sz w:val="28"/>
                <w:szCs w:val="28"/>
              </w:rPr>
              <w:t>Чтение</w:t>
            </w:r>
          </w:p>
        </w:tc>
      </w:tr>
      <w:tr w:rsidR="00CF6EA3" w:rsidRPr="00E33D62" w:rsidTr="008D5CD9">
        <w:trPr>
          <w:gridAfter w:val="3"/>
          <w:wAfter w:w="497" w:type="dxa"/>
          <w:trHeight w:val="276"/>
        </w:trPr>
        <w:tc>
          <w:tcPr>
            <w:tcW w:w="5254" w:type="dxa"/>
            <w:tcBorders>
              <w:left w:val="single" w:sz="8" w:space="0" w:color="auto"/>
              <w:right w:val="single" w:sz="8" w:space="0" w:color="auto"/>
            </w:tcBorders>
            <w:vAlign w:val="bottom"/>
          </w:tcPr>
          <w:p w:rsidR="00CF6EA3" w:rsidRPr="00E33D62" w:rsidRDefault="00CF6EA3" w:rsidP="0085659C">
            <w:pPr>
              <w:jc w:val="both"/>
              <w:rPr>
                <w:sz w:val="28"/>
                <w:szCs w:val="28"/>
              </w:rPr>
            </w:pPr>
          </w:p>
        </w:tc>
        <w:tc>
          <w:tcPr>
            <w:tcW w:w="2138" w:type="dxa"/>
            <w:tcBorders>
              <w:right w:val="single" w:sz="8" w:space="0" w:color="auto"/>
            </w:tcBorders>
            <w:vAlign w:val="bottom"/>
          </w:tcPr>
          <w:p w:rsidR="00CF6EA3" w:rsidRPr="00E33D62" w:rsidRDefault="00CF6EA3" w:rsidP="0085659C">
            <w:pPr>
              <w:jc w:val="both"/>
              <w:rPr>
                <w:sz w:val="28"/>
                <w:szCs w:val="28"/>
              </w:rPr>
            </w:pPr>
            <w:r w:rsidRPr="00E33D62">
              <w:rPr>
                <w:rFonts w:eastAsia="Times New Roman"/>
                <w:sz w:val="28"/>
                <w:szCs w:val="28"/>
              </w:rPr>
              <w:t>Математика</w:t>
            </w:r>
          </w:p>
        </w:tc>
        <w:tc>
          <w:tcPr>
            <w:tcW w:w="2521" w:type="dxa"/>
            <w:tcBorders>
              <w:right w:val="single" w:sz="8" w:space="0" w:color="auto"/>
            </w:tcBorders>
            <w:vAlign w:val="bottom"/>
          </w:tcPr>
          <w:p w:rsidR="00CF6EA3" w:rsidRPr="00E33D62" w:rsidRDefault="00CF6EA3" w:rsidP="0085659C">
            <w:pPr>
              <w:jc w:val="both"/>
              <w:rPr>
                <w:sz w:val="28"/>
                <w:szCs w:val="28"/>
              </w:rPr>
            </w:pPr>
            <w:r w:rsidRPr="00E33D62">
              <w:rPr>
                <w:rFonts w:eastAsia="Times New Roman"/>
                <w:sz w:val="28"/>
                <w:szCs w:val="28"/>
              </w:rPr>
              <w:t>Математика</w:t>
            </w:r>
          </w:p>
        </w:tc>
      </w:tr>
      <w:tr w:rsidR="00CF6EA3" w:rsidRPr="00E33D62" w:rsidTr="008D5CD9">
        <w:trPr>
          <w:gridAfter w:val="3"/>
          <w:wAfter w:w="497" w:type="dxa"/>
          <w:trHeight w:val="276"/>
        </w:trPr>
        <w:tc>
          <w:tcPr>
            <w:tcW w:w="5254" w:type="dxa"/>
            <w:tcBorders>
              <w:left w:val="single" w:sz="8" w:space="0" w:color="auto"/>
              <w:right w:val="single" w:sz="8" w:space="0" w:color="auto"/>
            </w:tcBorders>
            <w:vAlign w:val="bottom"/>
          </w:tcPr>
          <w:p w:rsidR="00CF6EA3" w:rsidRPr="00E33D62" w:rsidRDefault="00CF6EA3" w:rsidP="0085659C">
            <w:pPr>
              <w:jc w:val="both"/>
              <w:rPr>
                <w:sz w:val="28"/>
                <w:szCs w:val="28"/>
              </w:rPr>
            </w:pPr>
          </w:p>
        </w:tc>
        <w:tc>
          <w:tcPr>
            <w:tcW w:w="2138" w:type="dxa"/>
            <w:tcBorders>
              <w:right w:val="single" w:sz="8" w:space="0" w:color="auto"/>
            </w:tcBorders>
            <w:vAlign w:val="bottom"/>
          </w:tcPr>
          <w:p w:rsidR="00CF6EA3" w:rsidRPr="00E33D62" w:rsidRDefault="00CF6EA3" w:rsidP="0085659C">
            <w:pPr>
              <w:jc w:val="both"/>
              <w:rPr>
                <w:sz w:val="28"/>
                <w:szCs w:val="28"/>
              </w:rPr>
            </w:pPr>
            <w:r w:rsidRPr="00E33D62">
              <w:rPr>
                <w:rFonts w:eastAsia="Times New Roman"/>
                <w:sz w:val="28"/>
                <w:szCs w:val="28"/>
              </w:rPr>
              <w:t>Технологии</w:t>
            </w:r>
          </w:p>
        </w:tc>
        <w:tc>
          <w:tcPr>
            <w:tcW w:w="2521" w:type="dxa"/>
            <w:tcBorders>
              <w:right w:val="single" w:sz="8" w:space="0" w:color="auto"/>
            </w:tcBorders>
            <w:vAlign w:val="bottom"/>
          </w:tcPr>
          <w:p w:rsidR="00CF6EA3" w:rsidRPr="00E33D62" w:rsidRDefault="00CF6EA3" w:rsidP="0085659C">
            <w:pPr>
              <w:jc w:val="both"/>
              <w:rPr>
                <w:sz w:val="28"/>
                <w:szCs w:val="28"/>
              </w:rPr>
            </w:pPr>
            <w:r w:rsidRPr="00E33D62">
              <w:rPr>
                <w:rFonts w:eastAsia="Times New Roman"/>
                <w:sz w:val="28"/>
                <w:szCs w:val="28"/>
              </w:rPr>
              <w:t>Трудовое обучение</w:t>
            </w:r>
          </w:p>
        </w:tc>
      </w:tr>
      <w:tr w:rsidR="00CF6EA3" w:rsidRPr="00E33D62" w:rsidTr="008D5CD9">
        <w:trPr>
          <w:gridAfter w:val="3"/>
          <w:wAfter w:w="497" w:type="dxa"/>
          <w:trHeight w:val="281"/>
        </w:trPr>
        <w:tc>
          <w:tcPr>
            <w:tcW w:w="5254" w:type="dxa"/>
            <w:tcBorders>
              <w:left w:val="single" w:sz="8" w:space="0" w:color="auto"/>
              <w:bottom w:val="single" w:sz="8" w:space="0" w:color="auto"/>
              <w:right w:val="single" w:sz="8" w:space="0" w:color="auto"/>
            </w:tcBorders>
            <w:vAlign w:val="bottom"/>
          </w:tcPr>
          <w:p w:rsidR="00CF6EA3" w:rsidRPr="00E33D62" w:rsidRDefault="00CF6EA3" w:rsidP="0085659C">
            <w:pPr>
              <w:jc w:val="both"/>
              <w:rPr>
                <w:sz w:val="28"/>
                <w:szCs w:val="28"/>
              </w:rPr>
            </w:pPr>
          </w:p>
        </w:tc>
        <w:tc>
          <w:tcPr>
            <w:tcW w:w="2138" w:type="dxa"/>
            <w:tcBorders>
              <w:bottom w:val="single" w:sz="8" w:space="0" w:color="auto"/>
              <w:right w:val="single" w:sz="8" w:space="0" w:color="auto"/>
            </w:tcBorders>
            <w:vAlign w:val="bottom"/>
          </w:tcPr>
          <w:p w:rsidR="00CF6EA3" w:rsidRPr="00E33D62" w:rsidRDefault="00CF6EA3" w:rsidP="0085659C">
            <w:pPr>
              <w:jc w:val="both"/>
              <w:rPr>
                <w:sz w:val="28"/>
                <w:szCs w:val="28"/>
              </w:rPr>
            </w:pPr>
          </w:p>
        </w:tc>
        <w:tc>
          <w:tcPr>
            <w:tcW w:w="2521" w:type="dxa"/>
            <w:tcBorders>
              <w:bottom w:val="single" w:sz="8" w:space="0" w:color="auto"/>
              <w:right w:val="single" w:sz="8" w:space="0" w:color="auto"/>
            </w:tcBorders>
            <w:vAlign w:val="bottom"/>
          </w:tcPr>
          <w:p w:rsidR="00CF6EA3" w:rsidRPr="00E33D62" w:rsidRDefault="00CF6EA3" w:rsidP="0085659C">
            <w:pPr>
              <w:jc w:val="both"/>
              <w:rPr>
                <w:sz w:val="28"/>
                <w:szCs w:val="28"/>
              </w:rPr>
            </w:pPr>
            <w:r w:rsidRPr="00E33D62">
              <w:rPr>
                <w:rFonts w:eastAsia="Times New Roman"/>
                <w:sz w:val="28"/>
                <w:szCs w:val="28"/>
              </w:rPr>
              <w:t>(Ручной труд)</w:t>
            </w:r>
          </w:p>
        </w:tc>
      </w:tr>
      <w:tr w:rsidR="008D5CD9" w:rsidRPr="00E33D62" w:rsidTr="008D5CD9">
        <w:trPr>
          <w:gridAfter w:val="3"/>
          <w:wAfter w:w="497" w:type="dxa"/>
          <w:trHeight w:val="263"/>
        </w:trPr>
        <w:tc>
          <w:tcPr>
            <w:tcW w:w="5254" w:type="dxa"/>
            <w:vMerge w:val="restart"/>
            <w:tcBorders>
              <w:left w:val="single" w:sz="8" w:space="0" w:color="auto"/>
              <w:right w:val="single" w:sz="8" w:space="0" w:color="auto"/>
            </w:tcBorders>
            <w:vAlign w:val="bottom"/>
          </w:tcPr>
          <w:p w:rsidR="008D5CD9" w:rsidRPr="00E33D62" w:rsidRDefault="008D5CD9" w:rsidP="0085659C">
            <w:pPr>
              <w:jc w:val="both"/>
              <w:rPr>
                <w:sz w:val="28"/>
                <w:szCs w:val="28"/>
              </w:rPr>
            </w:pPr>
            <w:r w:rsidRPr="00E33D62">
              <w:rPr>
                <w:rFonts w:eastAsia="Times New Roman"/>
                <w:sz w:val="28"/>
                <w:szCs w:val="28"/>
              </w:rPr>
              <w:t>понимание личной ответственности за свои</w:t>
            </w:r>
          </w:p>
          <w:p w:rsidR="008D5CD9" w:rsidRPr="00E33D62" w:rsidRDefault="008D5CD9" w:rsidP="008D5CD9">
            <w:pPr>
              <w:jc w:val="both"/>
              <w:rPr>
                <w:sz w:val="28"/>
                <w:szCs w:val="28"/>
              </w:rPr>
            </w:pPr>
            <w:r w:rsidRPr="00E33D62">
              <w:rPr>
                <w:rFonts w:eastAsia="Times New Roman"/>
                <w:sz w:val="28"/>
                <w:szCs w:val="28"/>
              </w:rPr>
              <w:t>поступки на основе представлений о этических</w:t>
            </w:r>
            <w:r>
              <w:rPr>
                <w:rFonts w:eastAsia="Times New Roman"/>
                <w:sz w:val="28"/>
                <w:szCs w:val="28"/>
              </w:rPr>
              <w:t xml:space="preserve"> </w:t>
            </w:r>
            <w:r w:rsidRPr="00E33D62">
              <w:rPr>
                <w:rFonts w:eastAsia="Times New Roman"/>
                <w:sz w:val="28"/>
                <w:szCs w:val="28"/>
              </w:rPr>
              <w:t>нормах и правилах поведения в современном</w:t>
            </w:r>
            <w:r>
              <w:rPr>
                <w:rFonts w:eastAsia="Times New Roman"/>
                <w:sz w:val="28"/>
                <w:szCs w:val="28"/>
              </w:rPr>
              <w:t xml:space="preserve"> </w:t>
            </w:r>
            <w:r w:rsidRPr="00E33D62">
              <w:rPr>
                <w:rFonts w:eastAsia="Times New Roman"/>
                <w:sz w:val="28"/>
                <w:szCs w:val="28"/>
              </w:rPr>
              <w:t>обществе</w:t>
            </w:r>
          </w:p>
        </w:tc>
        <w:tc>
          <w:tcPr>
            <w:tcW w:w="2138" w:type="dxa"/>
            <w:tcBorders>
              <w:right w:val="single" w:sz="8" w:space="0" w:color="auto"/>
            </w:tcBorders>
            <w:vAlign w:val="bottom"/>
          </w:tcPr>
          <w:p w:rsidR="008D5CD9" w:rsidRPr="00E33D62" w:rsidRDefault="008D5CD9" w:rsidP="0085659C">
            <w:pPr>
              <w:jc w:val="both"/>
              <w:rPr>
                <w:sz w:val="28"/>
                <w:szCs w:val="28"/>
              </w:rPr>
            </w:pPr>
            <w:r w:rsidRPr="00E33D62">
              <w:rPr>
                <w:rFonts w:eastAsia="Times New Roman"/>
                <w:sz w:val="28"/>
                <w:szCs w:val="28"/>
              </w:rPr>
              <w:t>Язык и речевая</w:t>
            </w:r>
          </w:p>
        </w:tc>
        <w:tc>
          <w:tcPr>
            <w:tcW w:w="2521" w:type="dxa"/>
            <w:tcBorders>
              <w:right w:val="single" w:sz="8" w:space="0" w:color="auto"/>
            </w:tcBorders>
            <w:vAlign w:val="bottom"/>
          </w:tcPr>
          <w:p w:rsidR="008D5CD9" w:rsidRPr="00E33D62" w:rsidRDefault="008D5CD9" w:rsidP="0085659C">
            <w:pPr>
              <w:jc w:val="both"/>
              <w:rPr>
                <w:sz w:val="28"/>
                <w:szCs w:val="28"/>
              </w:rPr>
            </w:pPr>
            <w:r w:rsidRPr="00E33D62">
              <w:rPr>
                <w:rFonts w:eastAsia="Times New Roman"/>
                <w:sz w:val="28"/>
                <w:szCs w:val="28"/>
              </w:rPr>
              <w:t>Русский язык</w:t>
            </w:r>
          </w:p>
        </w:tc>
      </w:tr>
      <w:tr w:rsidR="008D5CD9" w:rsidRPr="00E33D62" w:rsidTr="008D5CD9">
        <w:trPr>
          <w:gridAfter w:val="3"/>
          <w:wAfter w:w="497" w:type="dxa"/>
          <w:trHeight w:val="274"/>
        </w:trPr>
        <w:tc>
          <w:tcPr>
            <w:tcW w:w="5254" w:type="dxa"/>
            <w:vMerge/>
            <w:tcBorders>
              <w:left w:val="single" w:sz="8" w:space="0" w:color="auto"/>
              <w:right w:val="single" w:sz="8" w:space="0" w:color="auto"/>
            </w:tcBorders>
            <w:vAlign w:val="bottom"/>
          </w:tcPr>
          <w:p w:rsidR="008D5CD9" w:rsidRPr="00E33D62" w:rsidRDefault="008D5CD9" w:rsidP="0085659C">
            <w:pPr>
              <w:jc w:val="both"/>
              <w:rPr>
                <w:sz w:val="28"/>
                <w:szCs w:val="28"/>
              </w:rPr>
            </w:pPr>
          </w:p>
        </w:tc>
        <w:tc>
          <w:tcPr>
            <w:tcW w:w="2138" w:type="dxa"/>
            <w:tcBorders>
              <w:right w:val="single" w:sz="8" w:space="0" w:color="auto"/>
            </w:tcBorders>
            <w:vAlign w:val="bottom"/>
          </w:tcPr>
          <w:p w:rsidR="008D5CD9" w:rsidRPr="00E33D62" w:rsidRDefault="008D5CD9" w:rsidP="0085659C">
            <w:pPr>
              <w:jc w:val="both"/>
              <w:rPr>
                <w:sz w:val="28"/>
                <w:szCs w:val="28"/>
              </w:rPr>
            </w:pPr>
            <w:r w:rsidRPr="00E33D62">
              <w:rPr>
                <w:rFonts w:eastAsia="Times New Roman"/>
                <w:sz w:val="28"/>
                <w:szCs w:val="28"/>
              </w:rPr>
              <w:t>практика</w:t>
            </w:r>
          </w:p>
        </w:tc>
        <w:tc>
          <w:tcPr>
            <w:tcW w:w="2521" w:type="dxa"/>
            <w:tcBorders>
              <w:right w:val="single" w:sz="8" w:space="0" w:color="auto"/>
            </w:tcBorders>
            <w:vAlign w:val="bottom"/>
          </w:tcPr>
          <w:p w:rsidR="008D5CD9" w:rsidRPr="00E33D62" w:rsidRDefault="008D5CD9" w:rsidP="0085659C">
            <w:pPr>
              <w:jc w:val="both"/>
              <w:rPr>
                <w:sz w:val="28"/>
                <w:szCs w:val="28"/>
              </w:rPr>
            </w:pPr>
            <w:r w:rsidRPr="00E33D62">
              <w:rPr>
                <w:rFonts w:eastAsia="Times New Roman"/>
                <w:sz w:val="28"/>
                <w:szCs w:val="28"/>
              </w:rPr>
              <w:t>Чтение</w:t>
            </w:r>
          </w:p>
        </w:tc>
      </w:tr>
      <w:tr w:rsidR="008D5CD9" w:rsidRPr="00E33D62" w:rsidTr="008D5CD9">
        <w:trPr>
          <w:gridAfter w:val="3"/>
          <w:wAfter w:w="497" w:type="dxa"/>
          <w:trHeight w:val="276"/>
        </w:trPr>
        <w:tc>
          <w:tcPr>
            <w:tcW w:w="5254" w:type="dxa"/>
            <w:vMerge/>
            <w:tcBorders>
              <w:left w:val="single" w:sz="8" w:space="0" w:color="auto"/>
              <w:right w:val="single" w:sz="8" w:space="0" w:color="auto"/>
            </w:tcBorders>
            <w:vAlign w:val="bottom"/>
          </w:tcPr>
          <w:p w:rsidR="008D5CD9" w:rsidRPr="00E33D62" w:rsidRDefault="008D5CD9" w:rsidP="0085659C">
            <w:pPr>
              <w:jc w:val="both"/>
              <w:rPr>
                <w:sz w:val="28"/>
                <w:szCs w:val="28"/>
              </w:rPr>
            </w:pPr>
          </w:p>
        </w:tc>
        <w:tc>
          <w:tcPr>
            <w:tcW w:w="2138" w:type="dxa"/>
            <w:tcBorders>
              <w:right w:val="single" w:sz="8" w:space="0" w:color="auto"/>
            </w:tcBorders>
            <w:vAlign w:val="bottom"/>
          </w:tcPr>
          <w:p w:rsidR="008D5CD9" w:rsidRPr="00E33D62" w:rsidRDefault="008D5CD9" w:rsidP="0085659C">
            <w:pPr>
              <w:jc w:val="both"/>
              <w:rPr>
                <w:sz w:val="28"/>
                <w:szCs w:val="28"/>
              </w:rPr>
            </w:pPr>
          </w:p>
        </w:tc>
        <w:tc>
          <w:tcPr>
            <w:tcW w:w="2521" w:type="dxa"/>
            <w:tcBorders>
              <w:right w:val="single" w:sz="8" w:space="0" w:color="auto"/>
            </w:tcBorders>
            <w:vAlign w:val="bottom"/>
          </w:tcPr>
          <w:p w:rsidR="008D5CD9" w:rsidRPr="00E33D62" w:rsidRDefault="008D5CD9" w:rsidP="0085659C">
            <w:pPr>
              <w:jc w:val="both"/>
              <w:rPr>
                <w:sz w:val="28"/>
                <w:szCs w:val="28"/>
              </w:rPr>
            </w:pPr>
            <w:r w:rsidRPr="00E33D62">
              <w:rPr>
                <w:rFonts w:eastAsia="Times New Roman"/>
                <w:sz w:val="28"/>
                <w:szCs w:val="28"/>
              </w:rPr>
              <w:t>Устная речь</w:t>
            </w:r>
          </w:p>
        </w:tc>
      </w:tr>
      <w:tr w:rsidR="008D5CD9" w:rsidRPr="00E33D62" w:rsidTr="008D5CD9">
        <w:trPr>
          <w:gridAfter w:val="3"/>
          <w:wAfter w:w="497" w:type="dxa"/>
          <w:trHeight w:val="281"/>
        </w:trPr>
        <w:tc>
          <w:tcPr>
            <w:tcW w:w="5254" w:type="dxa"/>
            <w:vMerge/>
            <w:tcBorders>
              <w:left w:val="single" w:sz="8" w:space="0" w:color="auto"/>
              <w:bottom w:val="single" w:sz="8" w:space="0" w:color="auto"/>
              <w:right w:val="single" w:sz="8" w:space="0" w:color="auto"/>
            </w:tcBorders>
            <w:vAlign w:val="bottom"/>
          </w:tcPr>
          <w:p w:rsidR="008D5CD9" w:rsidRPr="00E33D62" w:rsidRDefault="008D5CD9" w:rsidP="0085659C">
            <w:pPr>
              <w:jc w:val="both"/>
              <w:rPr>
                <w:sz w:val="28"/>
                <w:szCs w:val="28"/>
              </w:rPr>
            </w:pPr>
          </w:p>
        </w:tc>
        <w:tc>
          <w:tcPr>
            <w:tcW w:w="2138" w:type="dxa"/>
            <w:tcBorders>
              <w:bottom w:val="single" w:sz="8" w:space="0" w:color="auto"/>
              <w:right w:val="single" w:sz="8" w:space="0" w:color="auto"/>
            </w:tcBorders>
            <w:vAlign w:val="bottom"/>
          </w:tcPr>
          <w:p w:rsidR="008D5CD9" w:rsidRPr="00E33D62" w:rsidRDefault="008D5CD9" w:rsidP="0085659C">
            <w:pPr>
              <w:jc w:val="both"/>
              <w:rPr>
                <w:sz w:val="28"/>
                <w:szCs w:val="28"/>
              </w:rPr>
            </w:pPr>
          </w:p>
        </w:tc>
        <w:tc>
          <w:tcPr>
            <w:tcW w:w="2521" w:type="dxa"/>
            <w:tcBorders>
              <w:bottom w:val="single" w:sz="8" w:space="0" w:color="auto"/>
              <w:right w:val="single" w:sz="8" w:space="0" w:color="auto"/>
            </w:tcBorders>
            <w:vAlign w:val="bottom"/>
          </w:tcPr>
          <w:p w:rsidR="008D5CD9" w:rsidRPr="00E33D62" w:rsidRDefault="008D5CD9" w:rsidP="0085659C">
            <w:pPr>
              <w:jc w:val="both"/>
              <w:rPr>
                <w:sz w:val="28"/>
                <w:szCs w:val="28"/>
              </w:rPr>
            </w:pPr>
          </w:p>
        </w:tc>
      </w:tr>
      <w:tr w:rsidR="00CF6EA3" w:rsidRPr="00E33D62" w:rsidTr="008D5CD9">
        <w:trPr>
          <w:gridAfter w:val="3"/>
          <w:wAfter w:w="497" w:type="dxa"/>
          <w:trHeight w:val="263"/>
        </w:trPr>
        <w:tc>
          <w:tcPr>
            <w:tcW w:w="5254" w:type="dxa"/>
            <w:tcBorders>
              <w:left w:val="single" w:sz="8" w:space="0" w:color="auto"/>
              <w:right w:val="single" w:sz="8" w:space="0" w:color="auto"/>
            </w:tcBorders>
            <w:vAlign w:val="bottom"/>
          </w:tcPr>
          <w:p w:rsidR="00CF6EA3" w:rsidRPr="00E33D62" w:rsidRDefault="00CF6EA3" w:rsidP="0085659C">
            <w:pPr>
              <w:jc w:val="both"/>
              <w:rPr>
                <w:sz w:val="28"/>
                <w:szCs w:val="28"/>
              </w:rPr>
            </w:pPr>
            <w:r w:rsidRPr="00E33D62">
              <w:rPr>
                <w:rFonts w:eastAsia="Times New Roman"/>
                <w:sz w:val="28"/>
                <w:szCs w:val="28"/>
              </w:rPr>
              <w:t>готовность к безопасному и бережному</w:t>
            </w:r>
          </w:p>
        </w:tc>
        <w:tc>
          <w:tcPr>
            <w:tcW w:w="2138" w:type="dxa"/>
            <w:tcBorders>
              <w:right w:val="single" w:sz="8" w:space="0" w:color="auto"/>
            </w:tcBorders>
            <w:vAlign w:val="bottom"/>
          </w:tcPr>
          <w:p w:rsidR="00CF6EA3" w:rsidRPr="00E33D62" w:rsidRDefault="00CF6EA3" w:rsidP="0085659C">
            <w:pPr>
              <w:jc w:val="both"/>
              <w:rPr>
                <w:sz w:val="28"/>
                <w:szCs w:val="28"/>
              </w:rPr>
            </w:pPr>
            <w:r w:rsidRPr="00E33D62">
              <w:rPr>
                <w:rFonts w:eastAsia="Times New Roman"/>
                <w:sz w:val="28"/>
                <w:szCs w:val="28"/>
              </w:rPr>
              <w:t>Язык и речевая</w:t>
            </w:r>
          </w:p>
        </w:tc>
        <w:tc>
          <w:tcPr>
            <w:tcW w:w="2521" w:type="dxa"/>
            <w:tcBorders>
              <w:right w:val="single" w:sz="8" w:space="0" w:color="auto"/>
            </w:tcBorders>
            <w:vAlign w:val="bottom"/>
          </w:tcPr>
          <w:p w:rsidR="00CF6EA3" w:rsidRPr="00E33D62" w:rsidRDefault="00CF6EA3" w:rsidP="0085659C">
            <w:pPr>
              <w:jc w:val="both"/>
              <w:rPr>
                <w:sz w:val="28"/>
                <w:szCs w:val="28"/>
              </w:rPr>
            </w:pPr>
            <w:r w:rsidRPr="00E33D62">
              <w:rPr>
                <w:rFonts w:eastAsia="Times New Roman"/>
                <w:sz w:val="28"/>
                <w:szCs w:val="28"/>
              </w:rPr>
              <w:t>Русский язык</w:t>
            </w:r>
          </w:p>
        </w:tc>
      </w:tr>
      <w:tr w:rsidR="00CF6EA3" w:rsidRPr="00E33D62" w:rsidTr="008D5CD9">
        <w:trPr>
          <w:gridAfter w:val="3"/>
          <w:wAfter w:w="497" w:type="dxa"/>
          <w:trHeight w:val="281"/>
        </w:trPr>
        <w:tc>
          <w:tcPr>
            <w:tcW w:w="5254" w:type="dxa"/>
            <w:tcBorders>
              <w:left w:val="single" w:sz="8" w:space="0" w:color="auto"/>
              <w:bottom w:val="single" w:sz="8" w:space="0" w:color="auto"/>
              <w:right w:val="single" w:sz="8" w:space="0" w:color="auto"/>
            </w:tcBorders>
            <w:vAlign w:val="bottom"/>
          </w:tcPr>
          <w:p w:rsidR="00CF6EA3" w:rsidRPr="00E33D62" w:rsidRDefault="00CF6EA3" w:rsidP="0085659C">
            <w:pPr>
              <w:jc w:val="both"/>
              <w:rPr>
                <w:sz w:val="28"/>
                <w:szCs w:val="28"/>
              </w:rPr>
            </w:pPr>
            <w:r w:rsidRPr="00E33D62">
              <w:rPr>
                <w:rFonts w:eastAsia="Times New Roman"/>
                <w:sz w:val="28"/>
                <w:szCs w:val="28"/>
              </w:rPr>
              <w:t>поведению в природе и обществе</w:t>
            </w:r>
          </w:p>
        </w:tc>
        <w:tc>
          <w:tcPr>
            <w:tcW w:w="2138" w:type="dxa"/>
            <w:tcBorders>
              <w:bottom w:val="single" w:sz="8" w:space="0" w:color="auto"/>
              <w:right w:val="single" w:sz="8" w:space="0" w:color="auto"/>
            </w:tcBorders>
            <w:vAlign w:val="bottom"/>
          </w:tcPr>
          <w:p w:rsidR="00CF6EA3" w:rsidRPr="00E33D62" w:rsidRDefault="00CF6EA3" w:rsidP="0085659C">
            <w:pPr>
              <w:jc w:val="both"/>
              <w:rPr>
                <w:sz w:val="28"/>
                <w:szCs w:val="28"/>
              </w:rPr>
            </w:pPr>
            <w:r w:rsidRPr="00E33D62">
              <w:rPr>
                <w:rFonts w:eastAsia="Times New Roman"/>
                <w:sz w:val="28"/>
                <w:szCs w:val="28"/>
              </w:rPr>
              <w:t>практика</w:t>
            </w:r>
          </w:p>
        </w:tc>
        <w:tc>
          <w:tcPr>
            <w:tcW w:w="2521" w:type="dxa"/>
            <w:tcBorders>
              <w:bottom w:val="single" w:sz="8" w:space="0" w:color="auto"/>
              <w:right w:val="single" w:sz="8" w:space="0" w:color="auto"/>
            </w:tcBorders>
            <w:vAlign w:val="bottom"/>
          </w:tcPr>
          <w:p w:rsidR="00CF6EA3" w:rsidRPr="00E33D62" w:rsidRDefault="00CF6EA3" w:rsidP="0085659C">
            <w:pPr>
              <w:jc w:val="both"/>
              <w:rPr>
                <w:sz w:val="28"/>
                <w:szCs w:val="28"/>
              </w:rPr>
            </w:pPr>
            <w:r w:rsidRPr="00E33D62">
              <w:rPr>
                <w:rFonts w:eastAsia="Times New Roman"/>
                <w:sz w:val="28"/>
                <w:szCs w:val="28"/>
              </w:rPr>
              <w:t>Чтение</w:t>
            </w:r>
          </w:p>
        </w:tc>
      </w:tr>
      <w:tr w:rsidR="00CF6EA3" w:rsidRPr="00E33D62" w:rsidTr="008D5CD9">
        <w:trPr>
          <w:gridAfter w:val="3"/>
          <w:wAfter w:w="497" w:type="dxa"/>
          <w:trHeight w:val="261"/>
        </w:trPr>
        <w:tc>
          <w:tcPr>
            <w:tcW w:w="5254" w:type="dxa"/>
            <w:tcBorders>
              <w:left w:val="single" w:sz="8" w:space="0" w:color="auto"/>
              <w:right w:val="single" w:sz="8" w:space="0" w:color="auto"/>
            </w:tcBorders>
            <w:vAlign w:val="bottom"/>
          </w:tcPr>
          <w:p w:rsidR="00CF6EA3" w:rsidRPr="00E33D62" w:rsidRDefault="00CF6EA3" w:rsidP="0085659C">
            <w:pPr>
              <w:jc w:val="both"/>
              <w:rPr>
                <w:sz w:val="28"/>
                <w:szCs w:val="28"/>
              </w:rPr>
            </w:pPr>
          </w:p>
        </w:tc>
        <w:tc>
          <w:tcPr>
            <w:tcW w:w="2138" w:type="dxa"/>
            <w:tcBorders>
              <w:right w:val="single" w:sz="8" w:space="0" w:color="auto"/>
            </w:tcBorders>
            <w:vAlign w:val="bottom"/>
          </w:tcPr>
          <w:p w:rsidR="00CF6EA3" w:rsidRPr="00E33D62" w:rsidRDefault="00CF6EA3" w:rsidP="0085659C">
            <w:pPr>
              <w:jc w:val="both"/>
              <w:rPr>
                <w:sz w:val="28"/>
                <w:szCs w:val="28"/>
              </w:rPr>
            </w:pPr>
            <w:r w:rsidRPr="00E33D62">
              <w:rPr>
                <w:rFonts w:eastAsia="Times New Roman"/>
                <w:sz w:val="28"/>
                <w:szCs w:val="28"/>
              </w:rPr>
              <w:t>Естествознание</w:t>
            </w:r>
          </w:p>
        </w:tc>
        <w:tc>
          <w:tcPr>
            <w:tcW w:w="2521" w:type="dxa"/>
            <w:tcBorders>
              <w:right w:val="single" w:sz="8" w:space="0" w:color="auto"/>
            </w:tcBorders>
            <w:vAlign w:val="bottom"/>
          </w:tcPr>
          <w:p w:rsidR="00CF6EA3" w:rsidRPr="00E33D62" w:rsidRDefault="00CF6EA3" w:rsidP="0085659C">
            <w:pPr>
              <w:jc w:val="both"/>
              <w:rPr>
                <w:sz w:val="28"/>
                <w:szCs w:val="28"/>
              </w:rPr>
            </w:pPr>
            <w:r w:rsidRPr="00E33D62">
              <w:rPr>
                <w:rFonts w:eastAsia="Times New Roman"/>
                <w:sz w:val="28"/>
                <w:szCs w:val="28"/>
              </w:rPr>
              <w:t>Устная речь</w:t>
            </w:r>
          </w:p>
        </w:tc>
      </w:tr>
      <w:tr w:rsidR="00CF6EA3" w:rsidRPr="00E33D62" w:rsidTr="008D5CD9">
        <w:trPr>
          <w:gridAfter w:val="3"/>
          <w:wAfter w:w="497" w:type="dxa"/>
          <w:trHeight w:val="281"/>
        </w:trPr>
        <w:tc>
          <w:tcPr>
            <w:tcW w:w="5254" w:type="dxa"/>
            <w:tcBorders>
              <w:left w:val="single" w:sz="8" w:space="0" w:color="auto"/>
              <w:bottom w:val="single" w:sz="8" w:space="0" w:color="auto"/>
              <w:right w:val="single" w:sz="8" w:space="0" w:color="auto"/>
            </w:tcBorders>
            <w:vAlign w:val="bottom"/>
          </w:tcPr>
          <w:p w:rsidR="00CF6EA3" w:rsidRPr="00E33D62" w:rsidRDefault="00CF6EA3" w:rsidP="0085659C">
            <w:pPr>
              <w:jc w:val="both"/>
              <w:rPr>
                <w:sz w:val="28"/>
                <w:szCs w:val="28"/>
              </w:rPr>
            </w:pPr>
          </w:p>
        </w:tc>
        <w:tc>
          <w:tcPr>
            <w:tcW w:w="2138" w:type="dxa"/>
            <w:tcBorders>
              <w:bottom w:val="single" w:sz="8" w:space="0" w:color="auto"/>
              <w:right w:val="single" w:sz="8" w:space="0" w:color="auto"/>
            </w:tcBorders>
            <w:vAlign w:val="bottom"/>
          </w:tcPr>
          <w:p w:rsidR="00CF6EA3" w:rsidRPr="00E33D62" w:rsidRDefault="00CF6EA3" w:rsidP="0085659C">
            <w:pPr>
              <w:jc w:val="both"/>
              <w:rPr>
                <w:sz w:val="28"/>
                <w:szCs w:val="28"/>
              </w:rPr>
            </w:pPr>
          </w:p>
        </w:tc>
        <w:tc>
          <w:tcPr>
            <w:tcW w:w="2521" w:type="dxa"/>
            <w:tcBorders>
              <w:bottom w:val="single" w:sz="8" w:space="0" w:color="auto"/>
              <w:right w:val="single" w:sz="8" w:space="0" w:color="auto"/>
            </w:tcBorders>
            <w:vAlign w:val="bottom"/>
          </w:tcPr>
          <w:p w:rsidR="00CF6EA3" w:rsidRPr="00E33D62" w:rsidRDefault="00CF6EA3" w:rsidP="0085659C">
            <w:pPr>
              <w:jc w:val="both"/>
              <w:rPr>
                <w:sz w:val="28"/>
                <w:szCs w:val="28"/>
              </w:rPr>
            </w:pPr>
            <w:r w:rsidRPr="00E33D62">
              <w:rPr>
                <w:rFonts w:eastAsia="Times New Roman"/>
                <w:sz w:val="28"/>
                <w:szCs w:val="28"/>
              </w:rPr>
              <w:t>Окружающий мир</w:t>
            </w:r>
          </w:p>
        </w:tc>
      </w:tr>
      <w:tr w:rsidR="00CF6EA3" w:rsidRPr="00E33D62" w:rsidTr="008D5CD9">
        <w:trPr>
          <w:gridAfter w:val="3"/>
          <w:wAfter w:w="497" w:type="dxa"/>
          <w:trHeight w:val="268"/>
        </w:trPr>
        <w:tc>
          <w:tcPr>
            <w:tcW w:w="7392" w:type="dxa"/>
            <w:gridSpan w:val="2"/>
            <w:tcBorders>
              <w:left w:val="single" w:sz="8" w:space="0" w:color="auto"/>
              <w:bottom w:val="single" w:sz="8" w:space="0" w:color="auto"/>
            </w:tcBorders>
            <w:vAlign w:val="bottom"/>
          </w:tcPr>
          <w:p w:rsidR="00CF6EA3" w:rsidRPr="00E33D62" w:rsidRDefault="00CF6EA3" w:rsidP="0085659C">
            <w:pPr>
              <w:jc w:val="both"/>
              <w:rPr>
                <w:sz w:val="28"/>
                <w:szCs w:val="28"/>
              </w:rPr>
            </w:pPr>
            <w:r w:rsidRPr="00E33D62">
              <w:rPr>
                <w:rFonts w:eastAsia="Times New Roman"/>
                <w:b/>
                <w:bCs/>
                <w:sz w:val="28"/>
                <w:szCs w:val="28"/>
              </w:rPr>
              <w:t>Коммуникативные учебные действия</w:t>
            </w:r>
          </w:p>
        </w:tc>
        <w:tc>
          <w:tcPr>
            <w:tcW w:w="2521" w:type="dxa"/>
            <w:tcBorders>
              <w:bottom w:val="single" w:sz="8" w:space="0" w:color="auto"/>
              <w:right w:val="single" w:sz="8" w:space="0" w:color="auto"/>
            </w:tcBorders>
            <w:vAlign w:val="bottom"/>
          </w:tcPr>
          <w:p w:rsidR="00CF6EA3" w:rsidRPr="00E33D62" w:rsidRDefault="00CF6EA3" w:rsidP="0085659C">
            <w:pPr>
              <w:jc w:val="both"/>
              <w:rPr>
                <w:sz w:val="28"/>
                <w:szCs w:val="28"/>
              </w:rPr>
            </w:pPr>
          </w:p>
        </w:tc>
      </w:tr>
      <w:tr w:rsidR="008D5CD9" w:rsidRPr="00E33D62" w:rsidTr="008D5CD9">
        <w:trPr>
          <w:gridAfter w:val="3"/>
          <w:wAfter w:w="497" w:type="dxa"/>
          <w:trHeight w:val="258"/>
        </w:trPr>
        <w:tc>
          <w:tcPr>
            <w:tcW w:w="5254" w:type="dxa"/>
            <w:vMerge w:val="restart"/>
            <w:tcBorders>
              <w:left w:val="single" w:sz="8" w:space="0" w:color="auto"/>
              <w:right w:val="single" w:sz="8" w:space="0" w:color="auto"/>
            </w:tcBorders>
            <w:vAlign w:val="bottom"/>
          </w:tcPr>
          <w:p w:rsidR="008D5CD9" w:rsidRPr="00E33D62" w:rsidRDefault="008D5CD9" w:rsidP="0085659C">
            <w:pPr>
              <w:jc w:val="both"/>
              <w:rPr>
                <w:sz w:val="28"/>
                <w:szCs w:val="28"/>
              </w:rPr>
            </w:pPr>
            <w:r w:rsidRPr="00E33D62">
              <w:rPr>
                <w:rFonts w:eastAsia="Times New Roman"/>
                <w:sz w:val="28"/>
                <w:szCs w:val="28"/>
              </w:rPr>
              <w:t>вступать в контакт и работать в коллективе</w:t>
            </w:r>
          </w:p>
          <w:p w:rsidR="008D5CD9" w:rsidRPr="00E33D62" w:rsidRDefault="008D5CD9" w:rsidP="008D5CD9">
            <w:pPr>
              <w:jc w:val="both"/>
              <w:rPr>
                <w:sz w:val="28"/>
                <w:szCs w:val="28"/>
              </w:rPr>
            </w:pPr>
            <w:r w:rsidRPr="00E33D62">
              <w:rPr>
                <w:rFonts w:eastAsia="Times New Roman"/>
                <w:sz w:val="28"/>
                <w:szCs w:val="28"/>
              </w:rPr>
              <w:t>(учитель - ученик, ученик - ученик, ученик -класс, учитель-класс)</w:t>
            </w:r>
          </w:p>
        </w:tc>
        <w:tc>
          <w:tcPr>
            <w:tcW w:w="2138" w:type="dxa"/>
            <w:tcBorders>
              <w:right w:val="single" w:sz="8" w:space="0" w:color="auto"/>
            </w:tcBorders>
            <w:vAlign w:val="bottom"/>
          </w:tcPr>
          <w:p w:rsidR="008D5CD9" w:rsidRPr="00E33D62" w:rsidRDefault="008D5CD9" w:rsidP="0085659C">
            <w:pPr>
              <w:jc w:val="both"/>
              <w:rPr>
                <w:sz w:val="28"/>
                <w:szCs w:val="28"/>
              </w:rPr>
            </w:pPr>
            <w:r w:rsidRPr="00E33D62">
              <w:rPr>
                <w:rFonts w:eastAsia="Times New Roman"/>
                <w:sz w:val="28"/>
                <w:szCs w:val="28"/>
              </w:rPr>
              <w:t>Язык и речевая</w:t>
            </w:r>
          </w:p>
        </w:tc>
        <w:tc>
          <w:tcPr>
            <w:tcW w:w="2521" w:type="dxa"/>
            <w:tcBorders>
              <w:right w:val="single" w:sz="8" w:space="0" w:color="auto"/>
            </w:tcBorders>
            <w:vAlign w:val="bottom"/>
          </w:tcPr>
          <w:p w:rsidR="008D5CD9" w:rsidRPr="00E33D62" w:rsidRDefault="008D5CD9" w:rsidP="0085659C">
            <w:pPr>
              <w:jc w:val="both"/>
              <w:rPr>
                <w:sz w:val="28"/>
                <w:szCs w:val="28"/>
              </w:rPr>
            </w:pPr>
            <w:r w:rsidRPr="00E33D62">
              <w:rPr>
                <w:rFonts w:eastAsia="Times New Roman"/>
                <w:sz w:val="28"/>
                <w:szCs w:val="28"/>
              </w:rPr>
              <w:t>Русский язык</w:t>
            </w:r>
          </w:p>
        </w:tc>
      </w:tr>
      <w:tr w:rsidR="008D5CD9" w:rsidRPr="00E33D62" w:rsidTr="008D5CD9">
        <w:trPr>
          <w:gridAfter w:val="3"/>
          <w:wAfter w:w="497" w:type="dxa"/>
          <w:trHeight w:val="276"/>
        </w:trPr>
        <w:tc>
          <w:tcPr>
            <w:tcW w:w="5254" w:type="dxa"/>
            <w:vMerge/>
            <w:tcBorders>
              <w:left w:val="single" w:sz="8" w:space="0" w:color="auto"/>
              <w:right w:val="single" w:sz="8" w:space="0" w:color="auto"/>
            </w:tcBorders>
            <w:vAlign w:val="bottom"/>
          </w:tcPr>
          <w:p w:rsidR="008D5CD9" w:rsidRPr="00E33D62" w:rsidRDefault="008D5CD9" w:rsidP="0085659C">
            <w:pPr>
              <w:jc w:val="both"/>
              <w:rPr>
                <w:sz w:val="28"/>
                <w:szCs w:val="28"/>
              </w:rPr>
            </w:pPr>
          </w:p>
        </w:tc>
        <w:tc>
          <w:tcPr>
            <w:tcW w:w="2138" w:type="dxa"/>
            <w:tcBorders>
              <w:right w:val="single" w:sz="8" w:space="0" w:color="auto"/>
            </w:tcBorders>
            <w:vAlign w:val="bottom"/>
          </w:tcPr>
          <w:p w:rsidR="008D5CD9" w:rsidRPr="00E33D62" w:rsidRDefault="008D5CD9" w:rsidP="0085659C">
            <w:pPr>
              <w:jc w:val="both"/>
              <w:rPr>
                <w:sz w:val="28"/>
                <w:szCs w:val="28"/>
              </w:rPr>
            </w:pPr>
            <w:r w:rsidRPr="00E33D62">
              <w:rPr>
                <w:rFonts w:eastAsia="Times New Roman"/>
                <w:sz w:val="28"/>
                <w:szCs w:val="28"/>
              </w:rPr>
              <w:t>практика</w:t>
            </w:r>
          </w:p>
        </w:tc>
        <w:tc>
          <w:tcPr>
            <w:tcW w:w="2521" w:type="dxa"/>
            <w:tcBorders>
              <w:right w:val="single" w:sz="8" w:space="0" w:color="auto"/>
            </w:tcBorders>
            <w:vAlign w:val="bottom"/>
          </w:tcPr>
          <w:p w:rsidR="008D5CD9" w:rsidRPr="00E33D62" w:rsidRDefault="008D5CD9" w:rsidP="0085659C">
            <w:pPr>
              <w:jc w:val="both"/>
              <w:rPr>
                <w:sz w:val="28"/>
                <w:szCs w:val="28"/>
              </w:rPr>
            </w:pPr>
            <w:r w:rsidRPr="00E33D62">
              <w:rPr>
                <w:rFonts w:eastAsia="Times New Roman"/>
                <w:sz w:val="28"/>
                <w:szCs w:val="28"/>
              </w:rPr>
              <w:t>Чтение</w:t>
            </w:r>
          </w:p>
        </w:tc>
      </w:tr>
      <w:tr w:rsidR="008D5CD9" w:rsidRPr="00E33D62" w:rsidTr="008D5CD9">
        <w:trPr>
          <w:gridAfter w:val="3"/>
          <w:wAfter w:w="497" w:type="dxa"/>
          <w:trHeight w:val="276"/>
        </w:trPr>
        <w:tc>
          <w:tcPr>
            <w:tcW w:w="5254" w:type="dxa"/>
            <w:vMerge/>
            <w:tcBorders>
              <w:left w:val="single" w:sz="8" w:space="0" w:color="auto"/>
              <w:right w:val="single" w:sz="8" w:space="0" w:color="auto"/>
            </w:tcBorders>
            <w:vAlign w:val="bottom"/>
          </w:tcPr>
          <w:p w:rsidR="008D5CD9" w:rsidRPr="00E33D62" w:rsidRDefault="008D5CD9" w:rsidP="0085659C">
            <w:pPr>
              <w:jc w:val="both"/>
              <w:rPr>
                <w:sz w:val="28"/>
                <w:szCs w:val="28"/>
              </w:rPr>
            </w:pPr>
          </w:p>
        </w:tc>
        <w:tc>
          <w:tcPr>
            <w:tcW w:w="2138" w:type="dxa"/>
            <w:tcBorders>
              <w:right w:val="single" w:sz="8" w:space="0" w:color="auto"/>
            </w:tcBorders>
            <w:vAlign w:val="bottom"/>
          </w:tcPr>
          <w:p w:rsidR="008D5CD9" w:rsidRPr="00E33D62" w:rsidRDefault="008D5CD9" w:rsidP="0085659C">
            <w:pPr>
              <w:jc w:val="both"/>
              <w:rPr>
                <w:sz w:val="28"/>
                <w:szCs w:val="28"/>
              </w:rPr>
            </w:pPr>
            <w:r w:rsidRPr="00E33D62">
              <w:rPr>
                <w:rFonts w:eastAsia="Times New Roman"/>
                <w:sz w:val="28"/>
                <w:szCs w:val="28"/>
              </w:rPr>
              <w:t>Математика</w:t>
            </w:r>
          </w:p>
        </w:tc>
        <w:tc>
          <w:tcPr>
            <w:tcW w:w="2521" w:type="dxa"/>
            <w:tcBorders>
              <w:right w:val="single" w:sz="8" w:space="0" w:color="auto"/>
            </w:tcBorders>
            <w:vAlign w:val="bottom"/>
          </w:tcPr>
          <w:p w:rsidR="008D5CD9" w:rsidRPr="00E33D62" w:rsidRDefault="008D5CD9" w:rsidP="0085659C">
            <w:pPr>
              <w:jc w:val="both"/>
              <w:rPr>
                <w:sz w:val="28"/>
                <w:szCs w:val="28"/>
              </w:rPr>
            </w:pPr>
            <w:r w:rsidRPr="00E33D62">
              <w:rPr>
                <w:rFonts w:eastAsia="Times New Roman"/>
                <w:sz w:val="28"/>
                <w:szCs w:val="28"/>
              </w:rPr>
              <w:t>Устная речь</w:t>
            </w:r>
          </w:p>
        </w:tc>
      </w:tr>
      <w:tr w:rsidR="008D5CD9" w:rsidRPr="00E33D62" w:rsidTr="008D5CD9">
        <w:trPr>
          <w:gridAfter w:val="3"/>
          <w:wAfter w:w="497" w:type="dxa"/>
          <w:trHeight w:val="276"/>
        </w:trPr>
        <w:tc>
          <w:tcPr>
            <w:tcW w:w="5254" w:type="dxa"/>
            <w:vMerge/>
            <w:tcBorders>
              <w:left w:val="single" w:sz="8" w:space="0" w:color="auto"/>
              <w:right w:val="single" w:sz="8" w:space="0" w:color="auto"/>
            </w:tcBorders>
            <w:vAlign w:val="bottom"/>
          </w:tcPr>
          <w:p w:rsidR="008D5CD9" w:rsidRPr="00E33D62" w:rsidRDefault="008D5CD9" w:rsidP="0085659C">
            <w:pPr>
              <w:jc w:val="both"/>
              <w:rPr>
                <w:sz w:val="28"/>
                <w:szCs w:val="28"/>
              </w:rPr>
            </w:pPr>
          </w:p>
        </w:tc>
        <w:tc>
          <w:tcPr>
            <w:tcW w:w="2138" w:type="dxa"/>
            <w:tcBorders>
              <w:right w:val="single" w:sz="8" w:space="0" w:color="auto"/>
            </w:tcBorders>
            <w:vAlign w:val="bottom"/>
          </w:tcPr>
          <w:p w:rsidR="008D5CD9" w:rsidRPr="00E33D62" w:rsidRDefault="008D5CD9" w:rsidP="0085659C">
            <w:pPr>
              <w:jc w:val="both"/>
              <w:rPr>
                <w:sz w:val="28"/>
                <w:szCs w:val="28"/>
              </w:rPr>
            </w:pPr>
            <w:r w:rsidRPr="00E33D62">
              <w:rPr>
                <w:rFonts w:eastAsia="Times New Roman"/>
                <w:sz w:val="28"/>
                <w:szCs w:val="28"/>
              </w:rPr>
              <w:t>Естествознание</w:t>
            </w:r>
          </w:p>
        </w:tc>
        <w:tc>
          <w:tcPr>
            <w:tcW w:w="2521" w:type="dxa"/>
            <w:tcBorders>
              <w:right w:val="single" w:sz="8" w:space="0" w:color="auto"/>
            </w:tcBorders>
            <w:vAlign w:val="bottom"/>
          </w:tcPr>
          <w:p w:rsidR="008D5CD9" w:rsidRPr="00E33D62" w:rsidRDefault="008D5CD9" w:rsidP="0085659C">
            <w:pPr>
              <w:jc w:val="both"/>
              <w:rPr>
                <w:sz w:val="28"/>
                <w:szCs w:val="28"/>
              </w:rPr>
            </w:pPr>
            <w:r w:rsidRPr="00E33D62">
              <w:rPr>
                <w:rFonts w:eastAsia="Times New Roman"/>
                <w:sz w:val="28"/>
                <w:szCs w:val="28"/>
              </w:rPr>
              <w:t>Математика</w:t>
            </w:r>
          </w:p>
        </w:tc>
      </w:tr>
      <w:tr w:rsidR="008D5CD9" w:rsidRPr="00E33D62" w:rsidTr="008D5CD9">
        <w:trPr>
          <w:gridAfter w:val="3"/>
          <w:wAfter w:w="497" w:type="dxa"/>
          <w:trHeight w:val="276"/>
        </w:trPr>
        <w:tc>
          <w:tcPr>
            <w:tcW w:w="5254" w:type="dxa"/>
            <w:vMerge/>
            <w:tcBorders>
              <w:left w:val="single" w:sz="8" w:space="0" w:color="auto"/>
              <w:right w:val="single" w:sz="8" w:space="0" w:color="auto"/>
            </w:tcBorders>
            <w:vAlign w:val="bottom"/>
          </w:tcPr>
          <w:p w:rsidR="008D5CD9" w:rsidRPr="00E33D62" w:rsidRDefault="008D5CD9" w:rsidP="0085659C">
            <w:pPr>
              <w:jc w:val="both"/>
              <w:rPr>
                <w:sz w:val="28"/>
                <w:szCs w:val="28"/>
              </w:rPr>
            </w:pPr>
          </w:p>
        </w:tc>
        <w:tc>
          <w:tcPr>
            <w:tcW w:w="2138" w:type="dxa"/>
            <w:tcBorders>
              <w:right w:val="single" w:sz="8" w:space="0" w:color="auto"/>
            </w:tcBorders>
            <w:vAlign w:val="bottom"/>
          </w:tcPr>
          <w:p w:rsidR="008D5CD9" w:rsidRPr="00E33D62" w:rsidRDefault="008D5CD9" w:rsidP="0085659C">
            <w:pPr>
              <w:jc w:val="both"/>
              <w:rPr>
                <w:sz w:val="28"/>
                <w:szCs w:val="28"/>
              </w:rPr>
            </w:pPr>
            <w:r w:rsidRPr="00E33D62">
              <w:rPr>
                <w:rFonts w:eastAsia="Times New Roman"/>
                <w:sz w:val="28"/>
                <w:szCs w:val="28"/>
              </w:rPr>
              <w:t>Физическая</w:t>
            </w:r>
          </w:p>
        </w:tc>
        <w:tc>
          <w:tcPr>
            <w:tcW w:w="2521" w:type="dxa"/>
            <w:tcBorders>
              <w:right w:val="single" w:sz="8" w:space="0" w:color="auto"/>
            </w:tcBorders>
            <w:vAlign w:val="bottom"/>
          </w:tcPr>
          <w:p w:rsidR="008D5CD9" w:rsidRPr="00E33D62" w:rsidRDefault="008D5CD9" w:rsidP="0085659C">
            <w:pPr>
              <w:jc w:val="both"/>
              <w:rPr>
                <w:sz w:val="28"/>
                <w:szCs w:val="28"/>
              </w:rPr>
            </w:pPr>
            <w:r w:rsidRPr="00E33D62">
              <w:rPr>
                <w:rFonts w:eastAsia="Times New Roman"/>
                <w:sz w:val="28"/>
                <w:szCs w:val="28"/>
              </w:rPr>
              <w:t>Окружающий мир</w:t>
            </w:r>
          </w:p>
        </w:tc>
      </w:tr>
      <w:tr w:rsidR="008D5CD9" w:rsidRPr="00E33D62" w:rsidTr="008D5CD9">
        <w:trPr>
          <w:gridAfter w:val="3"/>
          <w:wAfter w:w="497" w:type="dxa"/>
          <w:trHeight w:val="276"/>
        </w:trPr>
        <w:tc>
          <w:tcPr>
            <w:tcW w:w="5254" w:type="dxa"/>
            <w:vMerge/>
            <w:tcBorders>
              <w:left w:val="single" w:sz="8" w:space="0" w:color="auto"/>
              <w:right w:val="single" w:sz="8" w:space="0" w:color="auto"/>
            </w:tcBorders>
            <w:vAlign w:val="bottom"/>
          </w:tcPr>
          <w:p w:rsidR="008D5CD9" w:rsidRPr="00E33D62" w:rsidRDefault="008D5CD9" w:rsidP="0085659C">
            <w:pPr>
              <w:jc w:val="both"/>
              <w:rPr>
                <w:sz w:val="28"/>
                <w:szCs w:val="28"/>
              </w:rPr>
            </w:pPr>
          </w:p>
        </w:tc>
        <w:tc>
          <w:tcPr>
            <w:tcW w:w="2138" w:type="dxa"/>
            <w:tcBorders>
              <w:right w:val="single" w:sz="8" w:space="0" w:color="auto"/>
            </w:tcBorders>
            <w:vAlign w:val="bottom"/>
          </w:tcPr>
          <w:p w:rsidR="008D5CD9" w:rsidRPr="00E33D62" w:rsidRDefault="008D5CD9" w:rsidP="0085659C">
            <w:pPr>
              <w:jc w:val="both"/>
              <w:rPr>
                <w:sz w:val="28"/>
                <w:szCs w:val="28"/>
              </w:rPr>
            </w:pPr>
            <w:r w:rsidRPr="00E33D62">
              <w:rPr>
                <w:rFonts w:eastAsia="Times New Roman"/>
                <w:sz w:val="28"/>
                <w:szCs w:val="28"/>
              </w:rPr>
              <w:t>культура</w:t>
            </w:r>
          </w:p>
        </w:tc>
        <w:tc>
          <w:tcPr>
            <w:tcW w:w="2521" w:type="dxa"/>
            <w:tcBorders>
              <w:right w:val="single" w:sz="8" w:space="0" w:color="auto"/>
            </w:tcBorders>
            <w:vAlign w:val="bottom"/>
          </w:tcPr>
          <w:p w:rsidR="008D5CD9" w:rsidRPr="00E33D62" w:rsidRDefault="008D5CD9" w:rsidP="0085659C">
            <w:pPr>
              <w:jc w:val="both"/>
              <w:rPr>
                <w:sz w:val="28"/>
                <w:szCs w:val="28"/>
              </w:rPr>
            </w:pPr>
            <w:r w:rsidRPr="00E33D62">
              <w:rPr>
                <w:rFonts w:eastAsia="Times New Roman"/>
                <w:sz w:val="28"/>
                <w:szCs w:val="28"/>
              </w:rPr>
              <w:t>Физическая культура</w:t>
            </w:r>
          </w:p>
        </w:tc>
      </w:tr>
      <w:tr w:rsidR="008D5CD9" w:rsidRPr="00E33D62" w:rsidTr="008D5CD9">
        <w:trPr>
          <w:gridAfter w:val="3"/>
          <w:wAfter w:w="497" w:type="dxa"/>
          <w:trHeight w:val="276"/>
        </w:trPr>
        <w:tc>
          <w:tcPr>
            <w:tcW w:w="5254" w:type="dxa"/>
            <w:vMerge/>
            <w:tcBorders>
              <w:left w:val="single" w:sz="8" w:space="0" w:color="auto"/>
              <w:right w:val="single" w:sz="8" w:space="0" w:color="auto"/>
            </w:tcBorders>
            <w:vAlign w:val="bottom"/>
          </w:tcPr>
          <w:p w:rsidR="008D5CD9" w:rsidRPr="00E33D62" w:rsidRDefault="008D5CD9" w:rsidP="0085659C">
            <w:pPr>
              <w:jc w:val="both"/>
              <w:rPr>
                <w:sz w:val="28"/>
                <w:szCs w:val="28"/>
              </w:rPr>
            </w:pPr>
          </w:p>
        </w:tc>
        <w:tc>
          <w:tcPr>
            <w:tcW w:w="2138" w:type="dxa"/>
            <w:tcBorders>
              <w:right w:val="single" w:sz="8" w:space="0" w:color="auto"/>
            </w:tcBorders>
            <w:vAlign w:val="bottom"/>
          </w:tcPr>
          <w:p w:rsidR="008D5CD9" w:rsidRPr="00E33D62" w:rsidRDefault="008D5CD9" w:rsidP="0085659C">
            <w:pPr>
              <w:jc w:val="both"/>
              <w:rPr>
                <w:sz w:val="28"/>
                <w:szCs w:val="28"/>
              </w:rPr>
            </w:pPr>
            <w:r w:rsidRPr="00E33D62">
              <w:rPr>
                <w:rFonts w:eastAsia="Times New Roman"/>
                <w:sz w:val="28"/>
                <w:szCs w:val="28"/>
              </w:rPr>
              <w:t>Технологии</w:t>
            </w:r>
          </w:p>
        </w:tc>
        <w:tc>
          <w:tcPr>
            <w:tcW w:w="2521" w:type="dxa"/>
            <w:tcBorders>
              <w:right w:val="single" w:sz="8" w:space="0" w:color="auto"/>
            </w:tcBorders>
            <w:vAlign w:val="bottom"/>
          </w:tcPr>
          <w:p w:rsidR="008D5CD9" w:rsidRPr="00E33D62" w:rsidRDefault="008D5CD9" w:rsidP="0085659C">
            <w:pPr>
              <w:jc w:val="both"/>
              <w:rPr>
                <w:sz w:val="28"/>
                <w:szCs w:val="28"/>
              </w:rPr>
            </w:pPr>
            <w:r w:rsidRPr="00E33D62">
              <w:rPr>
                <w:rFonts w:eastAsia="Times New Roman"/>
                <w:sz w:val="28"/>
                <w:szCs w:val="28"/>
              </w:rPr>
              <w:t>Трудовое обучение</w:t>
            </w:r>
          </w:p>
        </w:tc>
      </w:tr>
      <w:tr w:rsidR="00CF6EA3" w:rsidRPr="00E33D62" w:rsidTr="008D5CD9">
        <w:trPr>
          <w:gridAfter w:val="3"/>
          <w:wAfter w:w="497" w:type="dxa"/>
          <w:trHeight w:val="281"/>
        </w:trPr>
        <w:tc>
          <w:tcPr>
            <w:tcW w:w="5254" w:type="dxa"/>
            <w:tcBorders>
              <w:left w:val="single" w:sz="8" w:space="0" w:color="auto"/>
              <w:bottom w:val="single" w:sz="8" w:space="0" w:color="auto"/>
              <w:right w:val="single" w:sz="8" w:space="0" w:color="auto"/>
            </w:tcBorders>
            <w:vAlign w:val="bottom"/>
          </w:tcPr>
          <w:p w:rsidR="00CF6EA3" w:rsidRPr="00E33D62" w:rsidRDefault="00CF6EA3" w:rsidP="0085659C">
            <w:pPr>
              <w:jc w:val="both"/>
              <w:rPr>
                <w:sz w:val="28"/>
                <w:szCs w:val="28"/>
              </w:rPr>
            </w:pPr>
          </w:p>
        </w:tc>
        <w:tc>
          <w:tcPr>
            <w:tcW w:w="2138" w:type="dxa"/>
            <w:tcBorders>
              <w:bottom w:val="single" w:sz="8" w:space="0" w:color="auto"/>
              <w:right w:val="single" w:sz="8" w:space="0" w:color="auto"/>
            </w:tcBorders>
            <w:vAlign w:val="bottom"/>
          </w:tcPr>
          <w:p w:rsidR="00CF6EA3" w:rsidRPr="00E33D62" w:rsidRDefault="00CF6EA3" w:rsidP="0085659C">
            <w:pPr>
              <w:jc w:val="both"/>
              <w:rPr>
                <w:sz w:val="28"/>
                <w:szCs w:val="28"/>
              </w:rPr>
            </w:pPr>
          </w:p>
        </w:tc>
        <w:tc>
          <w:tcPr>
            <w:tcW w:w="2521" w:type="dxa"/>
            <w:tcBorders>
              <w:bottom w:val="single" w:sz="8" w:space="0" w:color="auto"/>
              <w:right w:val="single" w:sz="8" w:space="0" w:color="auto"/>
            </w:tcBorders>
            <w:vAlign w:val="bottom"/>
          </w:tcPr>
          <w:p w:rsidR="00CF6EA3" w:rsidRPr="00E33D62" w:rsidRDefault="00CF6EA3" w:rsidP="0085659C">
            <w:pPr>
              <w:jc w:val="both"/>
              <w:rPr>
                <w:sz w:val="28"/>
                <w:szCs w:val="28"/>
              </w:rPr>
            </w:pPr>
            <w:r w:rsidRPr="00E33D62">
              <w:rPr>
                <w:rFonts w:eastAsia="Times New Roman"/>
                <w:sz w:val="28"/>
                <w:szCs w:val="28"/>
              </w:rPr>
              <w:t>(Ручной труд)</w:t>
            </w:r>
          </w:p>
        </w:tc>
      </w:tr>
      <w:tr w:rsidR="008D5CD9" w:rsidRPr="00E33D62" w:rsidTr="008D5CD9">
        <w:trPr>
          <w:trHeight w:val="276"/>
        </w:trPr>
        <w:tc>
          <w:tcPr>
            <w:tcW w:w="5254" w:type="dxa"/>
            <w:vMerge w:val="restart"/>
            <w:tcBorders>
              <w:top w:val="single" w:sz="8" w:space="0" w:color="auto"/>
              <w:left w:val="single" w:sz="8" w:space="0" w:color="auto"/>
              <w:right w:val="single" w:sz="8" w:space="0" w:color="auto"/>
            </w:tcBorders>
            <w:vAlign w:val="bottom"/>
          </w:tcPr>
          <w:p w:rsidR="008D5CD9" w:rsidRPr="00E33D62" w:rsidRDefault="008D5CD9" w:rsidP="008D5CD9">
            <w:pPr>
              <w:rPr>
                <w:sz w:val="28"/>
                <w:szCs w:val="28"/>
              </w:rPr>
            </w:pPr>
            <w:r w:rsidRPr="00E33D62">
              <w:rPr>
                <w:rFonts w:eastAsia="Times New Roman"/>
                <w:sz w:val="28"/>
                <w:szCs w:val="28"/>
              </w:rPr>
              <w:t>использовать принятые ритуалы социального</w:t>
            </w:r>
            <w:r>
              <w:rPr>
                <w:rFonts w:eastAsia="Times New Roman"/>
                <w:sz w:val="28"/>
                <w:szCs w:val="28"/>
              </w:rPr>
              <w:t xml:space="preserve"> </w:t>
            </w:r>
            <w:r w:rsidRPr="00E33D62">
              <w:rPr>
                <w:rFonts w:eastAsia="Times New Roman"/>
                <w:sz w:val="28"/>
                <w:szCs w:val="28"/>
              </w:rPr>
              <w:t>взаимодействия с одноклассниками и учителем</w:t>
            </w:r>
          </w:p>
        </w:tc>
        <w:tc>
          <w:tcPr>
            <w:tcW w:w="2138" w:type="dxa"/>
            <w:tcBorders>
              <w:top w:val="single" w:sz="8" w:space="0" w:color="auto"/>
              <w:right w:val="single" w:sz="8" w:space="0" w:color="auto"/>
            </w:tcBorders>
            <w:vAlign w:val="bottom"/>
          </w:tcPr>
          <w:p w:rsidR="008D5CD9" w:rsidRPr="00E33D62" w:rsidRDefault="008D5CD9" w:rsidP="0085659C">
            <w:pPr>
              <w:jc w:val="both"/>
              <w:rPr>
                <w:sz w:val="28"/>
                <w:szCs w:val="28"/>
              </w:rPr>
            </w:pPr>
            <w:r w:rsidRPr="00E33D62">
              <w:rPr>
                <w:rFonts w:eastAsia="Times New Roman"/>
                <w:sz w:val="28"/>
                <w:szCs w:val="28"/>
              </w:rPr>
              <w:t>Язык и речевая</w:t>
            </w:r>
          </w:p>
        </w:tc>
        <w:tc>
          <w:tcPr>
            <w:tcW w:w="2521" w:type="dxa"/>
            <w:tcBorders>
              <w:top w:val="single" w:sz="8" w:space="0" w:color="auto"/>
              <w:right w:val="single" w:sz="8" w:space="0" w:color="auto"/>
            </w:tcBorders>
            <w:vAlign w:val="bottom"/>
          </w:tcPr>
          <w:p w:rsidR="008D5CD9" w:rsidRPr="00E33D62" w:rsidRDefault="008D5CD9" w:rsidP="0085659C">
            <w:pPr>
              <w:jc w:val="both"/>
              <w:rPr>
                <w:sz w:val="28"/>
                <w:szCs w:val="28"/>
              </w:rPr>
            </w:pPr>
            <w:r w:rsidRPr="00E33D62">
              <w:rPr>
                <w:rFonts w:eastAsia="Times New Roman"/>
                <w:sz w:val="28"/>
                <w:szCs w:val="28"/>
              </w:rPr>
              <w:t>Русский язык</w:t>
            </w:r>
          </w:p>
        </w:tc>
        <w:tc>
          <w:tcPr>
            <w:tcW w:w="497" w:type="dxa"/>
            <w:gridSpan w:val="3"/>
            <w:vAlign w:val="bottom"/>
          </w:tcPr>
          <w:p w:rsidR="008D5CD9" w:rsidRPr="00E33D62" w:rsidRDefault="008D5CD9" w:rsidP="0085659C">
            <w:pPr>
              <w:jc w:val="both"/>
              <w:rPr>
                <w:sz w:val="28"/>
                <w:szCs w:val="28"/>
              </w:rPr>
            </w:pPr>
          </w:p>
        </w:tc>
      </w:tr>
      <w:tr w:rsidR="008D5CD9" w:rsidRPr="00E33D62" w:rsidTr="008D5CD9">
        <w:trPr>
          <w:trHeight w:val="276"/>
        </w:trPr>
        <w:tc>
          <w:tcPr>
            <w:tcW w:w="5254" w:type="dxa"/>
            <w:vMerge/>
            <w:tcBorders>
              <w:left w:val="single" w:sz="8" w:space="0" w:color="auto"/>
              <w:right w:val="single" w:sz="8" w:space="0" w:color="auto"/>
            </w:tcBorders>
            <w:vAlign w:val="bottom"/>
          </w:tcPr>
          <w:p w:rsidR="008D5CD9" w:rsidRPr="00E33D62" w:rsidRDefault="008D5CD9" w:rsidP="0085659C">
            <w:pPr>
              <w:jc w:val="both"/>
              <w:rPr>
                <w:sz w:val="28"/>
                <w:szCs w:val="28"/>
              </w:rPr>
            </w:pPr>
          </w:p>
        </w:tc>
        <w:tc>
          <w:tcPr>
            <w:tcW w:w="2138" w:type="dxa"/>
            <w:tcBorders>
              <w:right w:val="single" w:sz="8" w:space="0" w:color="auto"/>
            </w:tcBorders>
            <w:vAlign w:val="bottom"/>
          </w:tcPr>
          <w:p w:rsidR="008D5CD9" w:rsidRPr="00E33D62" w:rsidRDefault="008D5CD9" w:rsidP="0085659C">
            <w:pPr>
              <w:jc w:val="both"/>
              <w:rPr>
                <w:sz w:val="28"/>
                <w:szCs w:val="28"/>
              </w:rPr>
            </w:pPr>
            <w:r w:rsidRPr="00E33D62">
              <w:rPr>
                <w:rFonts w:eastAsia="Times New Roman"/>
                <w:sz w:val="28"/>
                <w:szCs w:val="28"/>
              </w:rPr>
              <w:t>практика</w:t>
            </w:r>
          </w:p>
        </w:tc>
        <w:tc>
          <w:tcPr>
            <w:tcW w:w="2521" w:type="dxa"/>
            <w:tcBorders>
              <w:right w:val="single" w:sz="8" w:space="0" w:color="auto"/>
            </w:tcBorders>
            <w:vAlign w:val="bottom"/>
          </w:tcPr>
          <w:p w:rsidR="008D5CD9" w:rsidRPr="00E33D62" w:rsidRDefault="008D5CD9" w:rsidP="0085659C">
            <w:pPr>
              <w:jc w:val="both"/>
              <w:rPr>
                <w:sz w:val="28"/>
                <w:szCs w:val="28"/>
              </w:rPr>
            </w:pPr>
            <w:r w:rsidRPr="00E33D62">
              <w:rPr>
                <w:rFonts w:eastAsia="Times New Roman"/>
                <w:sz w:val="28"/>
                <w:szCs w:val="28"/>
              </w:rPr>
              <w:t>Чтение</w:t>
            </w:r>
          </w:p>
        </w:tc>
        <w:tc>
          <w:tcPr>
            <w:tcW w:w="497" w:type="dxa"/>
            <w:gridSpan w:val="3"/>
            <w:vAlign w:val="bottom"/>
          </w:tcPr>
          <w:p w:rsidR="008D5CD9" w:rsidRPr="00E33D62" w:rsidRDefault="008D5CD9" w:rsidP="0085659C">
            <w:pPr>
              <w:jc w:val="both"/>
              <w:rPr>
                <w:sz w:val="28"/>
                <w:szCs w:val="28"/>
              </w:rPr>
            </w:pPr>
          </w:p>
        </w:tc>
      </w:tr>
      <w:tr w:rsidR="00F5711C" w:rsidRPr="00E33D62" w:rsidTr="008D5CD9">
        <w:trPr>
          <w:trHeight w:val="276"/>
        </w:trPr>
        <w:tc>
          <w:tcPr>
            <w:tcW w:w="5254" w:type="dxa"/>
            <w:tcBorders>
              <w:left w:val="single" w:sz="8" w:space="0" w:color="auto"/>
              <w:right w:val="single" w:sz="8" w:space="0" w:color="auto"/>
            </w:tcBorders>
            <w:vAlign w:val="bottom"/>
          </w:tcPr>
          <w:p w:rsidR="00F5711C" w:rsidRPr="00E33D62" w:rsidRDefault="00F5711C" w:rsidP="0085659C">
            <w:pPr>
              <w:jc w:val="both"/>
              <w:rPr>
                <w:sz w:val="28"/>
                <w:szCs w:val="28"/>
              </w:rPr>
            </w:pPr>
          </w:p>
        </w:tc>
        <w:tc>
          <w:tcPr>
            <w:tcW w:w="2138" w:type="dxa"/>
            <w:tcBorders>
              <w:right w:val="single" w:sz="8" w:space="0" w:color="auto"/>
            </w:tcBorders>
            <w:vAlign w:val="bottom"/>
          </w:tcPr>
          <w:p w:rsidR="00F5711C" w:rsidRPr="00E33D62" w:rsidRDefault="00F5711C" w:rsidP="0085659C">
            <w:pPr>
              <w:jc w:val="both"/>
              <w:rPr>
                <w:sz w:val="28"/>
                <w:szCs w:val="28"/>
              </w:rPr>
            </w:pPr>
            <w:r w:rsidRPr="00E33D62">
              <w:rPr>
                <w:rFonts w:eastAsia="Times New Roman"/>
                <w:sz w:val="28"/>
                <w:szCs w:val="28"/>
              </w:rPr>
              <w:t>Математика</w:t>
            </w:r>
          </w:p>
        </w:tc>
        <w:tc>
          <w:tcPr>
            <w:tcW w:w="2521" w:type="dxa"/>
            <w:tcBorders>
              <w:right w:val="single" w:sz="8" w:space="0" w:color="auto"/>
            </w:tcBorders>
            <w:vAlign w:val="bottom"/>
          </w:tcPr>
          <w:p w:rsidR="00F5711C" w:rsidRPr="00E33D62" w:rsidRDefault="00F5711C" w:rsidP="0085659C">
            <w:pPr>
              <w:jc w:val="both"/>
              <w:rPr>
                <w:sz w:val="28"/>
                <w:szCs w:val="28"/>
              </w:rPr>
            </w:pPr>
            <w:r w:rsidRPr="00E33D62">
              <w:rPr>
                <w:rFonts w:eastAsia="Times New Roman"/>
                <w:sz w:val="28"/>
                <w:szCs w:val="28"/>
              </w:rPr>
              <w:t>Устная речь</w:t>
            </w:r>
          </w:p>
        </w:tc>
        <w:tc>
          <w:tcPr>
            <w:tcW w:w="497" w:type="dxa"/>
            <w:gridSpan w:val="3"/>
            <w:vAlign w:val="bottom"/>
          </w:tcPr>
          <w:p w:rsidR="00F5711C" w:rsidRPr="00E33D62" w:rsidRDefault="00F5711C" w:rsidP="0085659C">
            <w:pPr>
              <w:jc w:val="both"/>
              <w:rPr>
                <w:sz w:val="28"/>
                <w:szCs w:val="28"/>
              </w:rPr>
            </w:pPr>
          </w:p>
        </w:tc>
      </w:tr>
      <w:tr w:rsidR="00F5711C" w:rsidRPr="00E33D62" w:rsidTr="008D5CD9">
        <w:trPr>
          <w:trHeight w:val="276"/>
        </w:trPr>
        <w:tc>
          <w:tcPr>
            <w:tcW w:w="5254" w:type="dxa"/>
            <w:tcBorders>
              <w:left w:val="single" w:sz="8" w:space="0" w:color="auto"/>
              <w:right w:val="single" w:sz="8" w:space="0" w:color="auto"/>
            </w:tcBorders>
            <w:vAlign w:val="bottom"/>
          </w:tcPr>
          <w:p w:rsidR="00F5711C" w:rsidRPr="00E33D62" w:rsidRDefault="00F5711C" w:rsidP="0085659C">
            <w:pPr>
              <w:jc w:val="both"/>
              <w:rPr>
                <w:sz w:val="28"/>
                <w:szCs w:val="28"/>
              </w:rPr>
            </w:pPr>
          </w:p>
        </w:tc>
        <w:tc>
          <w:tcPr>
            <w:tcW w:w="2138" w:type="dxa"/>
            <w:tcBorders>
              <w:right w:val="single" w:sz="8" w:space="0" w:color="auto"/>
            </w:tcBorders>
            <w:vAlign w:val="bottom"/>
          </w:tcPr>
          <w:p w:rsidR="00F5711C" w:rsidRPr="00E33D62" w:rsidRDefault="00F5711C" w:rsidP="0085659C">
            <w:pPr>
              <w:jc w:val="both"/>
              <w:rPr>
                <w:sz w:val="28"/>
                <w:szCs w:val="28"/>
              </w:rPr>
            </w:pPr>
            <w:r w:rsidRPr="00E33D62">
              <w:rPr>
                <w:rFonts w:eastAsia="Times New Roman"/>
                <w:sz w:val="28"/>
                <w:szCs w:val="28"/>
              </w:rPr>
              <w:t>Естествознание</w:t>
            </w:r>
          </w:p>
        </w:tc>
        <w:tc>
          <w:tcPr>
            <w:tcW w:w="2521" w:type="dxa"/>
            <w:tcBorders>
              <w:right w:val="single" w:sz="8" w:space="0" w:color="auto"/>
            </w:tcBorders>
            <w:vAlign w:val="bottom"/>
          </w:tcPr>
          <w:p w:rsidR="00F5711C" w:rsidRPr="00E33D62" w:rsidRDefault="00F5711C" w:rsidP="0085659C">
            <w:pPr>
              <w:jc w:val="both"/>
              <w:rPr>
                <w:sz w:val="28"/>
                <w:szCs w:val="28"/>
              </w:rPr>
            </w:pPr>
            <w:r w:rsidRPr="00E33D62">
              <w:rPr>
                <w:rFonts w:eastAsia="Times New Roman"/>
                <w:sz w:val="28"/>
                <w:szCs w:val="28"/>
              </w:rPr>
              <w:t>Математика</w:t>
            </w:r>
          </w:p>
        </w:tc>
        <w:tc>
          <w:tcPr>
            <w:tcW w:w="497" w:type="dxa"/>
            <w:gridSpan w:val="3"/>
            <w:vAlign w:val="bottom"/>
          </w:tcPr>
          <w:p w:rsidR="00F5711C" w:rsidRPr="00E33D62" w:rsidRDefault="00F5711C" w:rsidP="0085659C">
            <w:pPr>
              <w:jc w:val="both"/>
              <w:rPr>
                <w:sz w:val="28"/>
                <w:szCs w:val="28"/>
              </w:rPr>
            </w:pPr>
          </w:p>
        </w:tc>
      </w:tr>
      <w:tr w:rsidR="00F5711C" w:rsidRPr="00E33D62" w:rsidTr="008D5CD9">
        <w:trPr>
          <w:trHeight w:val="276"/>
        </w:trPr>
        <w:tc>
          <w:tcPr>
            <w:tcW w:w="5254" w:type="dxa"/>
            <w:tcBorders>
              <w:left w:val="single" w:sz="8" w:space="0" w:color="auto"/>
              <w:right w:val="single" w:sz="8" w:space="0" w:color="auto"/>
            </w:tcBorders>
            <w:vAlign w:val="bottom"/>
          </w:tcPr>
          <w:p w:rsidR="00F5711C" w:rsidRPr="00E33D62" w:rsidRDefault="00F5711C" w:rsidP="0085659C">
            <w:pPr>
              <w:jc w:val="both"/>
              <w:rPr>
                <w:sz w:val="28"/>
                <w:szCs w:val="28"/>
              </w:rPr>
            </w:pPr>
          </w:p>
        </w:tc>
        <w:tc>
          <w:tcPr>
            <w:tcW w:w="2138" w:type="dxa"/>
            <w:tcBorders>
              <w:right w:val="single" w:sz="8" w:space="0" w:color="auto"/>
            </w:tcBorders>
            <w:vAlign w:val="bottom"/>
          </w:tcPr>
          <w:p w:rsidR="00F5711C" w:rsidRPr="00E33D62" w:rsidRDefault="00F5711C" w:rsidP="0085659C">
            <w:pPr>
              <w:jc w:val="both"/>
              <w:rPr>
                <w:sz w:val="28"/>
                <w:szCs w:val="28"/>
              </w:rPr>
            </w:pPr>
            <w:r w:rsidRPr="00E33D62">
              <w:rPr>
                <w:rFonts w:eastAsia="Times New Roman"/>
                <w:sz w:val="28"/>
                <w:szCs w:val="28"/>
              </w:rPr>
              <w:t>Искусство</w:t>
            </w:r>
          </w:p>
        </w:tc>
        <w:tc>
          <w:tcPr>
            <w:tcW w:w="2521" w:type="dxa"/>
            <w:tcBorders>
              <w:right w:val="single" w:sz="8" w:space="0" w:color="auto"/>
            </w:tcBorders>
            <w:vAlign w:val="bottom"/>
          </w:tcPr>
          <w:p w:rsidR="00F5711C" w:rsidRPr="00E33D62" w:rsidRDefault="00F5711C" w:rsidP="0085659C">
            <w:pPr>
              <w:jc w:val="both"/>
              <w:rPr>
                <w:sz w:val="28"/>
                <w:szCs w:val="28"/>
              </w:rPr>
            </w:pPr>
            <w:r w:rsidRPr="00E33D62">
              <w:rPr>
                <w:rFonts w:eastAsia="Times New Roman"/>
                <w:sz w:val="28"/>
                <w:szCs w:val="28"/>
              </w:rPr>
              <w:t>Окружающий мир</w:t>
            </w:r>
          </w:p>
        </w:tc>
        <w:tc>
          <w:tcPr>
            <w:tcW w:w="497" w:type="dxa"/>
            <w:gridSpan w:val="3"/>
            <w:vAlign w:val="bottom"/>
          </w:tcPr>
          <w:p w:rsidR="00F5711C" w:rsidRPr="00E33D62" w:rsidRDefault="00F5711C" w:rsidP="0085659C">
            <w:pPr>
              <w:jc w:val="both"/>
              <w:rPr>
                <w:sz w:val="28"/>
                <w:szCs w:val="28"/>
              </w:rPr>
            </w:pPr>
          </w:p>
        </w:tc>
      </w:tr>
      <w:tr w:rsidR="00F5711C" w:rsidRPr="00E33D62" w:rsidTr="008D5CD9">
        <w:trPr>
          <w:trHeight w:val="276"/>
        </w:trPr>
        <w:tc>
          <w:tcPr>
            <w:tcW w:w="5254" w:type="dxa"/>
            <w:tcBorders>
              <w:left w:val="single" w:sz="8" w:space="0" w:color="auto"/>
              <w:right w:val="single" w:sz="8" w:space="0" w:color="auto"/>
            </w:tcBorders>
            <w:vAlign w:val="bottom"/>
          </w:tcPr>
          <w:p w:rsidR="00F5711C" w:rsidRPr="00E33D62" w:rsidRDefault="00F5711C" w:rsidP="0085659C">
            <w:pPr>
              <w:jc w:val="both"/>
              <w:rPr>
                <w:sz w:val="28"/>
                <w:szCs w:val="28"/>
              </w:rPr>
            </w:pPr>
          </w:p>
        </w:tc>
        <w:tc>
          <w:tcPr>
            <w:tcW w:w="2138" w:type="dxa"/>
            <w:tcBorders>
              <w:right w:val="single" w:sz="8" w:space="0" w:color="auto"/>
            </w:tcBorders>
            <w:vAlign w:val="bottom"/>
          </w:tcPr>
          <w:p w:rsidR="00F5711C" w:rsidRPr="00E33D62" w:rsidRDefault="00F5711C" w:rsidP="0085659C">
            <w:pPr>
              <w:jc w:val="both"/>
              <w:rPr>
                <w:sz w:val="28"/>
                <w:szCs w:val="28"/>
              </w:rPr>
            </w:pPr>
            <w:r w:rsidRPr="00E33D62">
              <w:rPr>
                <w:rFonts w:eastAsia="Times New Roman"/>
                <w:sz w:val="28"/>
                <w:szCs w:val="28"/>
              </w:rPr>
              <w:t>Физическая</w:t>
            </w:r>
          </w:p>
        </w:tc>
        <w:tc>
          <w:tcPr>
            <w:tcW w:w="2521" w:type="dxa"/>
            <w:tcBorders>
              <w:right w:val="single" w:sz="8" w:space="0" w:color="auto"/>
            </w:tcBorders>
            <w:vAlign w:val="bottom"/>
          </w:tcPr>
          <w:p w:rsidR="00F5711C" w:rsidRPr="00E33D62" w:rsidRDefault="00F5711C" w:rsidP="0085659C">
            <w:pPr>
              <w:jc w:val="both"/>
              <w:rPr>
                <w:sz w:val="28"/>
                <w:szCs w:val="28"/>
              </w:rPr>
            </w:pPr>
            <w:r w:rsidRPr="00E33D62">
              <w:rPr>
                <w:rFonts w:eastAsia="Times New Roman"/>
                <w:sz w:val="28"/>
                <w:szCs w:val="28"/>
              </w:rPr>
              <w:t>Музыка</w:t>
            </w:r>
          </w:p>
        </w:tc>
        <w:tc>
          <w:tcPr>
            <w:tcW w:w="497" w:type="dxa"/>
            <w:gridSpan w:val="3"/>
            <w:vAlign w:val="bottom"/>
          </w:tcPr>
          <w:p w:rsidR="00F5711C" w:rsidRPr="00E33D62" w:rsidRDefault="00F5711C" w:rsidP="0085659C">
            <w:pPr>
              <w:jc w:val="both"/>
              <w:rPr>
                <w:sz w:val="28"/>
                <w:szCs w:val="28"/>
              </w:rPr>
            </w:pPr>
          </w:p>
        </w:tc>
      </w:tr>
      <w:tr w:rsidR="00F5711C" w:rsidRPr="00E33D62" w:rsidTr="008D5CD9">
        <w:trPr>
          <w:trHeight w:val="276"/>
        </w:trPr>
        <w:tc>
          <w:tcPr>
            <w:tcW w:w="5254" w:type="dxa"/>
            <w:tcBorders>
              <w:left w:val="single" w:sz="8" w:space="0" w:color="auto"/>
              <w:right w:val="single" w:sz="8" w:space="0" w:color="auto"/>
            </w:tcBorders>
            <w:vAlign w:val="bottom"/>
          </w:tcPr>
          <w:p w:rsidR="00F5711C" w:rsidRPr="00E33D62" w:rsidRDefault="00F5711C" w:rsidP="0085659C">
            <w:pPr>
              <w:jc w:val="both"/>
              <w:rPr>
                <w:sz w:val="28"/>
                <w:szCs w:val="28"/>
              </w:rPr>
            </w:pPr>
          </w:p>
        </w:tc>
        <w:tc>
          <w:tcPr>
            <w:tcW w:w="2138" w:type="dxa"/>
            <w:tcBorders>
              <w:right w:val="single" w:sz="8" w:space="0" w:color="auto"/>
            </w:tcBorders>
            <w:vAlign w:val="bottom"/>
          </w:tcPr>
          <w:p w:rsidR="00F5711C" w:rsidRPr="00E33D62" w:rsidRDefault="00F5711C" w:rsidP="0085659C">
            <w:pPr>
              <w:jc w:val="both"/>
              <w:rPr>
                <w:sz w:val="28"/>
                <w:szCs w:val="28"/>
              </w:rPr>
            </w:pPr>
            <w:r w:rsidRPr="00E33D62">
              <w:rPr>
                <w:rFonts w:eastAsia="Times New Roman"/>
                <w:sz w:val="28"/>
                <w:szCs w:val="28"/>
              </w:rPr>
              <w:t>культура</w:t>
            </w:r>
          </w:p>
        </w:tc>
        <w:tc>
          <w:tcPr>
            <w:tcW w:w="2521" w:type="dxa"/>
            <w:tcBorders>
              <w:right w:val="single" w:sz="8" w:space="0" w:color="auto"/>
            </w:tcBorders>
            <w:vAlign w:val="bottom"/>
          </w:tcPr>
          <w:p w:rsidR="00F5711C" w:rsidRPr="00E33D62" w:rsidRDefault="00F5711C" w:rsidP="0085659C">
            <w:pPr>
              <w:jc w:val="both"/>
              <w:rPr>
                <w:sz w:val="28"/>
                <w:szCs w:val="28"/>
              </w:rPr>
            </w:pPr>
            <w:r w:rsidRPr="00E33D62">
              <w:rPr>
                <w:rFonts w:eastAsia="Times New Roman"/>
                <w:sz w:val="28"/>
                <w:szCs w:val="28"/>
              </w:rPr>
              <w:t>Изобразительное</w:t>
            </w:r>
          </w:p>
        </w:tc>
        <w:tc>
          <w:tcPr>
            <w:tcW w:w="497" w:type="dxa"/>
            <w:gridSpan w:val="3"/>
            <w:vAlign w:val="bottom"/>
          </w:tcPr>
          <w:p w:rsidR="00F5711C" w:rsidRPr="00E33D62" w:rsidRDefault="00F5711C" w:rsidP="0085659C">
            <w:pPr>
              <w:jc w:val="both"/>
              <w:rPr>
                <w:sz w:val="28"/>
                <w:szCs w:val="28"/>
              </w:rPr>
            </w:pPr>
          </w:p>
        </w:tc>
      </w:tr>
      <w:tr w:rsidR="00F5711C" w:rsidRPr="00E33D62" w:rsidTr="008D5CD9">
        <w:trPr>
          <w:trHeight w:val="80"/>
        </w:trPr>
        <w:tc>
          <w:tcPr>
            <w:tcW w:w="5254" w:type="dxa"/>
            <w:tcBorders>
              <w:left w:val="single" w:sz="8" w:space="0" w:color="auto"/>
              <w:right w:val="single" w:sz="8" w:space="0" w:color="auto"/>
            </w:tcBorders>
            <w:vAlign w:val="bottom"/>
          </w:tcPr>
          <w:p w:rsidR="00F5711C" w:rsidRPr="00E33D62" w:rsidRDefault="00F5711C" w:rsidP="0085659C">
            <w:pPr>
              <w:jc w:val="both"/>
              <w:rPr>
                <w:sz w:val="28"/>
                <w:szCs w:val="28"/>
              </w:rPr>
            </w:pPr>
          </w:p>
        </w:tc>
        <w:tc>
          <w:tcPr>
            <w:tcW w:w="2138" w:type="dxa"/>
            <w:tcBorders>
              <w:right w:val="single" w:sz="8" w:space="0" w:color="auto"/>
            </w:tcBorders>
            <w:vAlign w:val="bottom"/>
          </w:tcPr>
          <w:p w:rsidR="00F5711C" w:rsidRPr="00E33D62" w:rsidRDefault="00F5711C" w:rsidP="0085659C">
            <w:pPr>
              <w:jc w:val="both"/>
              <w:rPr>
                <w:sz w:val="28"/>
                <w:szCs w:val="28"/>
              </w:rPr>
            </w:pPr>
            <w:r w:rsidRPr="00E33D62">
              <w:rPr>
                <w:rFonts w:eastAsia="Times New Roman"/>
                <w:sz w:val="28"/>
                <w:szCs w:val="28"/>
              </w:rPr>
              <w:t>Технологии</w:t>
            </w:r>
          </w:p>
        </w:tc>
        <w:tc>
          <w:tcPr>
            <w:tcW w:w="2521" w:type="dxa"/>
            <w:tcBorders>
              <w:right w:val="single" w:sz="8" w:space="0" w:color="auto"/>
            </w:tcBorders>
            <w:vAlign w:val="bottom"/>
          </w:tcPr>
          <w:p w:rsidR="00F5711C" w:rsidRPr="00E33D62" w:rsidRDefault="00F5711C" w:rsidP="0085659C">
            <w:pPr>
              <w:jc w:val="both"/>
              <w:rPr>
                <w:sz w:val="28"/>
                <w:szCs w:val="28"/>
              </w:rPr>
            </w:pPr>
            <w:r w:rsidRPr="00E33D62">
              <w:rPr>
                <w:rFonts w:eastAsia="Times New Roman"/>
                <w:sz w:val="28"/>
                <w:szCs w:val="28"/>
              </w:rPr>
              <w:t>искусство</w:t>
            </w:r>
          </w:p>
        </w:tc>
        <w:tc>
          <w:tcPr>
            <w:tcW w:w="497" w:type="dxa"/>
            <w:gridSpan w:val="3"/>
            <w:vAlign w:val="bottom"/>
          </w:tcPr>
          <w:p w:rsidR="00F5711C" w:rsidRPr="00E33D62" w:rsidRDefault="00F5711C" w:rsidP="0085659C">
            <w:pPr>
              <w:jc w:val="both"/>
              <w:rPr>
                <w:sz w:val="28"/>
                <w:szCs w:val="28"/>
              </w:rPr>
            </w:pPr>
          </w:p>
        </w:tc>
      </w:tr>
      <w:tr w:rsidR="00F5711C" w:rsidRPr="00E33D62" w:rsidTr="008D5CD9">
        <w:trPr>
          <w:trHeight w:val="276"/>
        </w:trPr>
        <w:tc>
          <w:tcPr>
            <w:tcW w:w="5254" w:type="dxa"/>
            <w:tcBorders>
              <w:left w:val="single" w:sz="8" w:space="0" w:color="auto"/>
              <w:right w:val="single" w:sz="8" w:space="0" w:color="auto"/>
            </w:tcBorders>
            <w:vAlign w:val="bottom"/>
          </w:tcPr>
          <w:p w:rsidR="00F5711C" w:rsidRPr="00E33D62" w:rsidRDefault="00F5711C" w:rsidP="0085659C">
            <w:pPr>
              <w:jc w:val="both"/>
              <w:rPr>
                <w:sz w:val="28"/>
                <w:szCs w:val="28"/>
              </w:rPr>
            </w:pPr>
          </w:p>
        </w:tc>
        <w:tc>
          <w:tcPr>
            <w:tcW w:w="2138" w:type="dxa"/>
            <w:tcBorders>
              <w:right w:val="single" w:sz="8" w:space="0" w:color="auto"/>
            </w:tcBorders>
            <w:vAlign w:val="bottom"/>
          </w:tcPr>
          <w:p w:rsidR="00F5711C" w:rsidRPr="00E33D62" w:rsidRDefault="00F5711C" w:rsidP="0085659C">
            <w:pPr>
              <w:jc w:val="both"/>
              <w:rPr>
                <w:sz w:val="28"/>
                <w:szCs w:val="28"/>
              </w:rPr>
            </w:pPr>
          </w:p>
        </w:tc>
        <w:tc>
          <w:tcPr>
            <w:tcW w:w="2521" w:type="dxa"/>
            <w:tcBorders>
              <w:right w:val="single" w:sz="8" w:space="0" w:color="auto"/>
            </w:tcBorders>
            <w:vAlign w:val="bottom"/>
          </w:tcPr>
          <w:p w:rsidR="00F5711C" w:rsidRPr="00E33D62" w:rsidRDefault="00F5711C" w:rsidP="0085659C">
            <w:pPr>
              <w:jc w:val="both"/>
              <w:rPr>
                <w:sz w:val="28"/>
                <w:szCs w:val="28"/>
              </w:rPr>
            </w:pPr>
            <w:r w:rsidRPr="00E33D62">
              <w:rPr>
                <w:rFonts w:eastAsia="Times New Roman"/>
                <w:sz w:val="28"/>
                <w:szCs w:val="28"/>
              </w:rPr>
              <w:t>Физическая культура</w:t>
            </w:r>
          </w:p>
        </w:tc>
        <w:tc>
          <w:tcPr>
            <w:tcW w:w="497" w:type="dxa"/>
            <w:gridSpan w:val="3"/>
            <w:vAlign w:val="bottom"/>
          </w:tcPr>
          <w:p w:rsidR="00F5711C" w:rsidRPr="00E33D62" w:rsidRDefault="00F5711C" w:rsidP="0085659C">
            <w:pPr>
              <w:jc w:val="both"/>
              <w:rPr>
                <w:sz w:val="28"/>
                <w:szCs w:val="28"/>
              </w:rPr>
            </w:pPr>
          </w:p>
        </w:tc>
      </w:tr>
      <w:tr w:rsidR="00F5711C" w:rsidRPr="00E33D62" w:rsidTr="008D5CD9">
        <w:trPr>
          <w:trHeight w:val="276"/>
        </w:trPr>
        <w:tc>
          <w:tcPr>
            <w:tcW w:w="5254" w:type="dxa"/>
            <w:tcBorders>
              <w:left w:val="single" w:sz="8" w:space="0" w:color="auto"/>
              <w:right w:val="single" w:sz="8" w:space="0" w:color="auto"/>
            </w:tcBorders>
            <w:vAlign w:val="bottom"/>
          </w:tcPr>
          <w:p w:rsidR="00F5711C" w:rsidRPr="00E33D62" w:rsidRDefault="00F5711C" w:rsidP="0085659C">
            <w:pPr>
              <w:jc w:val="both"/>
              <w:rPr>
                <w:sz w:val="28"/>
                <w:szCs w:val="28"/>
              </w:rPr>
            </w:pPr>
          </w:p>
        </w:tc>
        <w:tc>
          <w:tcPr>
            <w:tcW w:w="2138" w:type="dxa"/>
            <w:tcBorders>
              <w:right w:val="single" w:sz="8" w:space="0" w:color="auto"/>
            </w:tcBorders>
            <w:vAlign w:val="bottom"/>
          </w:tcPr>
          <w:p w:rsidR="00F5711C" w:rsidRPr="00E33D62" w:rsidRDefault="00F5711C" w:rsidP="0085659C">
            <w:pPr>
              <w:jc w:val="both"/>
              <w:rPr>
                <w:sz w:val="28"/>
                <w:szCs w:val="28"/>
              </w:rPr>
            </w:pPr>
          </w:p>
        </w:tc>
        <w:tc>
          <w:tcPr>
            <w:tcW w:w="2521" w:type="dxa"/>
            <w:tcBorders>
              <w:right w:val="single" w:sz="8" w:space="0" w:color="auto"/>
            </w:tcBorders>
            <w:vAlign w:val="bottom"/>
          </w:tcPr>
          <w:p w:rsidR="00F5711C" w:rsidRPr="00E33D62" w:rsidRDefault="00F5711C" w:rsidP="0085659C">
            <w:pPr>
              <w:jc w:val="both"/>
              <w:rPr>
                <w:sz w:val="28"/>
                <w:szCs w:val="28"/>
              </w:rPr>
            </w:pPr>
            <w:r w:rsidRPr="00E33D62">
              <w:rPr>
                <w:rFonts w:eastAsia="Times New Roman"/>
                <w:sz w:val="28"/>
                <w:szCs w:val="28"/>
              </w:rPr>
              <w:t>Трудовое обучение</w:t>
            </w:r>
          </w:p>
        </w:tc>
        <w:tc>
          <w:tcPr>
            <w:tcW w:w="497" w:type="dxa"/>
            <w:gridSpan w:val="3"/>
            <w:vAlign w:val="bottom"/>
          </w:tcPr>
          <w:p w:rsidR="00F5711C" w:rsidRPr="00E33D62" w:rsidRDefault="00F5711C" w:rsidP="0085659C">
            <w:pPr>
              <w:jc w:val="both"/>
              <w:rPr>
                <w:sz w:val="28"/>
                <w:szCs w:val="28"/>
              </w:rPr>
            </w:pPr>
          </w:p>
        </w:tc>
      </w:tr>
      <w:tr w:rsidR="00F5711C" w:rsidRPr="00E33D62" w:rsidTr="008D5CD9">
        <w:trPr>
          <w:trHeight w:val="281"/>
        </w:trPr>
        <w:tc>
          <w:tcPr>
            <w:tcW w:w="5254" w:type="dxa"/>
            <w:tcBorders>
              <w:left w:val="single" w:sz="8" w:space="0" w:color="auto"/>
              <w:bottom w:val="single" w:sz="8" w:space="0" w:color="auto"/>
              <w:right w:val="single" w:sz="8" w:space="0" w:color="auto"/>
            </w:tcBorders>
            <w:vAlign w:val="bottom"/>
          </w:tcPr>
          <w:p w:rsidR="00F5711C" w:rsidRPr="00E33D62" w:rsidRDefault="00F5711C" w:rsidP="0085659C">
            <w:pPr>
              <w:jc w:val="both"/>
              <w:rPr>
                <w:sz w:val="28"/>
                <w:szCs w:val="28"/>
              </w:rPr>
            </w:pPr>
          </w:p>
        </w:tc>
        <w:tc>
          <w:tcPr>
            <w:tcW w:w="2138" w:type="dxa"/>
            <w:tcBorders>
              <w:bottom w:val="single" w:sz="8" w:space="0" w:color="auto"/>
              <w:right w:val="single" w:sz="8" w:space="0" w:color="auto"/>
            </w:tcBorders>
            <w:vAlign w:val="bottom"/>
          </w:tcPr>
          <w:p w:rsidR="00F5711C" w:rsidRPr="00E33D62" w:rsidRDefault="00F5711C" w:rsidP="0085659C">
            <w:pPr>
              <w:jc w:val="both"/>
              <w:rPr>
                <w:sz w:val="28"/>
                <w:szCs w:val="28"/>
              </w:rPr>
            </w:pPr>
          </w:p>
        </w:tc>
        <w:tc>
          <w:tcPr>
            <w:tcW w:w="2521" w:type="dxa"/>
            <w:tcBorders>
              <w:bottom w:val="single" w:sz="8" w:space="0" w:color="auto"/>
              <w:right w:val="single" w:sz="8" w:space="0" w:color="auto"/>
            </w:tcBorders>
            <w:vAlign w:val="bottom"/>
          </w:tcPr>
          <w:p w:rsidR="00F5711C" w:rsidRPr="00E33D62" w:rsidRDefault="00F5711C" w:rsidP="0085659C">
            <w:pPr>
              <w:jc w:val="both"/>
              <w:rPr>
                <w:sz w:val="28"/>
                <w:szCs w:val="28"/>
              </w:rPr>
            </w:pPr>
            <w:r w:rsidRPr="00E33D62">
              <w:rPr>
                <w:rFonts w:eastAsia="Times New Roman"/>
                <w:sz w:val="28"/>
                <w:szCs w:val="28"/>
              </w:rPr>
              <w:t>(Ручной труд)</w:t>
            </w:r>
          </w:p>
        </w:tc>
        <w:tc>
          <w:tcPr>
            <w:tcW w:w="497" w:type="dxa"/>
            <w:gridSpan w:val="3"/>
            <w:vAlign w:val="bottom"/>
          </w:tcPr>
          <w:p w:rsidR="00F5711C" w:rsidRPr="00E33D62" w:rsidRDefault="00F5711C" w:rsidP="0085659C">
            <w:pPr>
              <w:jc w:val="both"/>
              <w:rPr>
                <w:sz w:val="28"/>
                <w:szCs w:val="28"/>
              </w:rPr>
            </w:pPr>
          </w:p>
        </w:tc>
      </w:tr>
      <w:tr w:rsidR="00F5711C" w:rsidRPr="00E33D62" w:rsidTr="008D5CD9">
        <w:trPr>
          <w:trHeight w:val="261"/>
        </w:trPr>
        <w:tc>
          <w:tcPr>
            <w:tcW w:w="5254" w:type="dxa"/>
            <w:tcBorders>
              <w:left w:val="single" w:sz="8" w:space="0" w:color="auto"/>
              <w:right w:val="single" w:sz="8" w:space="0" w:color="auto"/>
            </w:tcBorders>
            <w:vAlign w:val="bottom"/>
          </w:tcPr>
          <w:p w:rsidR="00F5711C" w:rsidRPr="00E33D62" w:rsidRDefault="00F5711C" w:rsidP="0085659C">
            <w:pPr>
              <w:jc w:val="both"/>
              <w:rPr>
                <w:sz w:val="28"/>
                <w:szCs w:val="28"/>
              </w:rPr>
            </w:pPr>
            <w:r w:rsidRPr="00E33D62">
              <w:rPr>
                <w:rFonts w:eastAsia="Times New Roman"/>
                <w:sz w:val="28"/>
                <w:szCs w:val="28"/>
              </w:rPr>
              <w:t>обращаться за помощью и принимать помощь</w:t>
            </w:r>
          </w:p>
        </w:tc>
        <w:tc>
          <w:tcPr>
            <w:tcW w:w="2138" w:type="dxa"/>
            <w:tcBorders>
              <w:right w:val="single" w:sz="8" w:space="0" w:color="auto"/>
            </w:tcBorders>
            <w:vAlign w:val="bottom"/>
          </w:tcPr>
          <w:p w:rsidR="00F5711C" w:rsidRPr="00E33D62" w:rsidRDefault="00F5711C" w:rsidP="0085659C">
            <w:pPr>
              <w:jc w:val="both"/>
              <w:rPr>
                <w:sz w:val="28"/>
                <w:szCs w:val="28"/>
              </w:rPr>
            </w:pPr>
            <w:r w:rsidRPr="00E33D62">
              <w:rPr>
                <w:rFonts w:eastAsia="Times New Roman"/>
                <w:sz w:val="28"/>
                <w:szCs w:val="28"/>
              </w:rPr>
              <w:t>Технологии</w:t>
            </w:r>
          </w:p>
        </w:tc>
        <w:tc>
          <w:tcPr>
            <w:tcW w:w="2521" w:type="dxa"/>
            <w:tcBorders>
              <w:right w:val="single" w:sz="8" w:space="0" w:color="auto"/>
            </w:tcBorders>
            <w:vAlign w:val="bottom"/>
          </w:tcPr>
          <w:p w:rsidR="00F5711C" w:rsidRPr="00E33D62" w:rsidRDefault="00F5711C" w:rsidP="0085659C">
            <w:pPr>
              <w:jc w:val="both"/>
              <w:rPr>
                <w:sz w:val="28"/>
                <w:szCs w:val="28"/>
              </w:rPr>
            </w:pPr>
            <w:r w:rsidRPr="00E33D62">
              <w:rPr>
                <w:rFonts w:eastAsia="Times New Roman"/>
                <w:sz w:val="28"/>
                <w:szCs w:val="28"/>
              </w:rPr>
              <w:t>Трудовое обучение</w:t>
            </w:r>
          </w:p>
        </w:tc>
        <w:tc>
          <w:tcPr>
            <w:tcW w:w="497" w:type="dxa"/>
            <w:gridSpan w:val="3"/>
            <w:vAlign w:val="bottom"/>
          </w:tcPr>
          <w:p w:rsidR="00F5711C" w:rsidRPr="00E33D62" w:rsidRDefault="00F5711C" w:rsidP="0085659C">
            <w:pPr>
              <w:jc w:val="both"/>
              <w:rPr>
                <w:sz w:val="28"/>
                <w:szCs w:val="28"/>
              </w:rPr>
            </w:pPr>
          </w:p>
        </w:tc>
      </w:tr>
      <w:tr w:rsidR="00F5711C" w:rsidRPr="00E33D62" w:rsidTr="008D5CD9">
        <w:trPr>
          <w:trHeight w:val="277"/>
        </w:trPr>
        <w:tc>
          <w:tcPr>
            <w:tcW w:w="5254" w:type="dxa"/>
            <w:tcBorders>
              <w:left w:val="single" w:sz="8" w:space="0" w:color="auto"/>
              <w:right w:val="single" w:sz="8" w:space="0" w:color="auto"/>
            </w:tcBorders>
            <w:vAlign w:val="bottom"/>
          </w:tcPr>
          <w:p w:rsidR="00F5711C" w:rsidRPr="00E33D62" w:rsidRDefault="00F5711C" w:rsidP="0085659C">
            <w:pPr>
              <w:jc w:val="both"/>
              <w:rPr>
                <w:sz w:val="28"/>
                <w:szCs w:val="28"/>
              </w:rPr>
            </w:pPr>
          </w:p>
        </w:tc>
        <w:tc>
          <w:tcPr>
            <w:tcW w:w="2138" w:type="dxa"/>
            <w:tcBorders>
              <w:right w:val="single" w:sz="8" w:space="0" w:color="auto"/>
            </w:tcBorders>
            <w:vAlign w:val="bottom"/>
          </w:tcPr>
          <w:p w:rsidR="00F5711C" w:rsidRPr="00E33D62" w:rsidRDefault="00F5711C" w:rsidP="0085659C">
            <w:pPr>
              <w:jc w:val="both"/>
              <w:rPr>
                <w:sz w:val="28"/>
                <w:szCs w:val="28"/>
              </w:rPr>
            </w:pPr>
            <w:r w:rsidRPr="00E33D62">
              <w:rPr>
                <w:rFonts w:eastAsia="Times New Roman"/>
                <w:sz w:val="28"/>
                <w:szCs w:val="28"/>
              </w:rPr>
              <w:t>Искусство</w:t>
            </w:r>
          </w:p>
        </w:tc>
        <w:tc>
          <w:tcPr>
            <w:tcW w:w="2521" w:type="dxa"/>
            <w:tcBorders>
              <w:right w:val="single" w:sz="8" w:space="0" w:color="auto"/>
            </w:tcBorders>
            <w:vAlign w:val="bottom"/>
          </w:tcPr>
          <w:p w:rsidR="00F5711C" w:rsidRPr="00E33D62" w:rsidRDefault="00F5711C" w:rsidP="0085659C">
            <w:pPr>
              <w:jc w:val="both"/>
              <w:rPr>
                <w:sz w:val="28"/>
                <w:szCs w:val="28"/>
              </w:rPr>
            </w:pPr>
            <w:r w:rsidRPr="00E33D62">
              <w:rPr>
                <w:rFonts w:eastAsia="Times New Roman"/>
                <w:sz w:val="28"/>
                <w:szCs w:val="28"/>
              </w:rPr>
              <w:t>(Ручной труд)</w:t>
            </w:r>
          </w:p>
        </w:tc>
        <w:tc>
          <w:tcPr>
            <w:tcW w:w="497" w:type="dxa"/>
            <w:gridSpan w:val="3"/>
            <w:vAlign w:val="bottom"/>
          </w:tcPr>
          <w:p w:rsidR="00F5711C" w:rsidRPr="00E33D62" w:rsidRDefault="00F5711C" w:rsidP="0085659C">
            <w:pPr>
              <w:jc w:val="both"/>
              <w:rPr>
                <w:sz w:val="28"/>
                <w:szCs w:val="28"/>
              </w:rPr>
            </w:pPr>
          </w:p>
        </w:tc>
      </w:tr>
      <w:tr w:rsidR="00F5711C" w:rsidRPr="00E33D62" w:rsidTr="008D5CD9">
        <w:trPr>
          <w:trHeight w:val="276"/>
        </w:trPr>
        <w:tc>
          <w:tcPr>
            <w:tcW w:w="5254" w:type="dxa"/>
            <w:tcBorders>
              <w:left w:val="single" w:sz="8" w:space="0" w:color="auto"/>
              <w:right w:val="single" w:sz="8" w:space="0" w:color="auto"/>
            </w:tcBorders>
            <w:vAlign w:val="bottom"/>
          </w:tcPr>
          <w:p w:rsidR="00F5711C" w:rsidRPr="00E33D62" w:rsidRDefault="00F5711C" w:rsidP="0085659C">
            <w:pPr>
              <w:jc w:val="both"/>
              <w:rPr>
                <w:sz w:val="28"/>
                <w:szCs w:val="28"/>
              </w:rPr>
            </w:pPr>
          </w:p>
        </w:tc>
        <w:tc>
          <w:tcPr>
            <w:tcW w:w="2138" w:type="dxa"/>
            <w:tcBorders>
              <w:right w:val="single" w:sz="8" w:space="0" w:color="auto"/>
            </w:tcBorders>
            <w:vAlign w:val="bottom"/>
          </w:tcPr>
          <w:p w:rsidR="00F5711C" w:rsidRPr="00E33D62" w:rsidRDefault="00F5711C" w:rsidP="0085659C">
            <w:pPr>
              <w:jc w:val="both"/>
              <w:rPr>
                <w:sz w:val="28"/>
                <w:szCs w:val="28"/>
              </w:rPr>
            </w:pPr>
            <w:r w:rsidRPr="00E33D62">
              <w:rPr>
                <w:rFonts w:eastAsia="Times New Roman"/>
                <w:sz w:val="28"/>
                <w:szCs w:val="28"/>
              </w:rPr>
              <w:t>Математика</w:t>
            </w:r>
          </w:p>
        </w:tc>
        <w:tc>
          <w:tcPr>
            <w:tcW w:w="2521" w:type="dxa"/>
            <w:tcBorders>
              <w:right w:val="single" w:sz="8" w:space="0" w:color="auto"/>
            </w:tcBorders>
            <w:vAlign w:val="bottom"/>
          </w:tcPr>
          <w:p w:rsidR="00F5711C" w:rsidRPr="00E33D62" w:rsidRDefault="00F5711C" w:rsidP="0085659C">
            <w:pPr>
              <w:jc w:val="both"/>
              <w:rPr>
                <w:sz w:val="28"/>
                <w:szCs w:val="28"/>
              </w:rPr>
            </w:pPr>
            <w:r w:rsidRPr="00E33D62">
              <w:rPr>
                <w:rFonts w:eastAsia="Times New Roman"/>
                <w:sz w:val="28"/>
                <w:szCs w:val="28"/>
              </w:rPr>
              <w:t>Музыка</w:t>
            </w:r>
          </w:p>
        </w:tc>
        <w:tc>
          <w:tcPr>
            <w:tcW w:w="497" w:type="dxa"/>
            <w:gridSpan w:val="3"/>
            <w:vAlign w:val="bottom"/>
          </w:tcPr>
          <w:p w:rsidR="00F5711C" w:rsidRPr="00E33D62" w:rsidRDefault="00F5711C" w:rsidP="0085659C">
            <w:pPr>
              <w:jc w:val="both"/>
              <w:rPr>
                <w:sz w:val="28"/>
                <w:szCs w:val="28"/>
              </w:rPr>
            </w:pPr>
          </w:p>
        </w:tc>
      </w:tr>
      <w:tr w:rsidR="00F5711C" w:rsidRPr="00E33D62" w:rsidTr="008D5CD9">
        <w:trPr>
          <w:trHeight w:val="276"/>
        </w:trPr>
        <w:tc>
          <w:tcPr>
            <w:tcW w:w="5254" w:type="dxa"/>
            <w:tcBorders>
              <w:left w:val="single" w:sz="8" w:space="0" w:color="auto"/>
              <w:right w:val="single" w:sz="8" w:space="0" w:color="auto"/>
            </w:tcBorders>
            <w:vAlign w:val="bottom"/>
          </w:tcPr>
          <w:p w:rsidR="00F5711C" w:rsidRPr="00E33D62" w:rsidRDefault="00F5711C" w:rsidP="0085659C">
            <w:pPr>
              <w:jc w:val="both"/>
              <w:rPr>
                <w:sz w:val="28"/>
                <w:szCs w:val="28"/>
              </w:rPr>
            </w:pPr>
          </w:p>
        </w:tc>
        <w:tc>
          <w:tcPr>
            <w:tcW w:w="2138" w:type="dxa"/>
            <w:tcBorders>
              <w:right w:val="single" w:sz="8" w:space="0" w:color="auto"/>
            </w:tcBorders>
            <w:vAlign w:val="bottom"/>
          </w:tcPr>
          <w:p w:rsidR="00F5711C" w:rsidRPr="00E33D62" w:rsidRDefault="00F5711C" w:rsidP="0085659C">
            <w:pPr>
              <w:jc w:val="both"/>
              <w:rPr>
                <w:sz w:val="28"/>
                <w:szCs w:val="28"/>
              </w:rPr>
            </w:pPr>
          </w:p>
        </w:tc>
        <w:tc>
          <w:tcPr>
            <w:tcW w:w="2521" w:type="dxa"/>
            <w:tcBorders>
              <w:right w:val="single" w:sz="8" w:space="0" w:color="auto"/>
            </w:tcBorders>
            <w:vAlign w:val="bottom"/>
          </w:tcPr>
          <w:p w:rsidR="00F5711C" w:rsidRPr="00E33D62" w:rsidRDefault="00F5711C" w:rsidP="0085659C">
            <w:pPr>
              <w:jc w:val="both"/>
              <w:rPr>
                <w:sz w:val="28"/>
                <w:szCs w:val="28"/>
              </w:rPr>
            </w:pPr>
            <w:r w:rsidRPr="00E33D62">
              <w:rPr>
                <w:rFonts w:eastAsia="Times New Roman"/>
                <w:sz w:val="28"/>
                <w:szCs w:val="28"/>
              </w:rPr>
              <w:t>Изобразительное</w:t>
            </w:r>
          </w:p>
        </w:tc>
        <w:tc>
          <w:tcPr>
            <w:tcW w:w="497" w:type="dxa"/>
            <w:gridSpan w:val="3"/>
            <w:vAlign w:val="bottom"/>
          </w:tcPr>
          <w:p w:rsidR="00F5711C" w:rsidRPr="00E33D62" w:rsidRDefault="00F5711C" w:rsidP="0085659C">
            <w:pPr>
              <w:jc w:val="both"/>
              <w:rPr>
                <w:sz w:val="28"/>
                <w:szCs w:val="28"/>
              </w:rPr>
            </w:pPr>
          </w:p>
        </w:tc>
      </w:tr>
      <w:tr w:rsidR="00F5711C" w:rsidRPr="00E33D62" w:rsidTr="008D5CD9">
        <w:trPr>
          <w:trHeight w:val="276"/>
        </w:trPr>
        <w:tc>
          <w:tcPr>
            <w:tcW w:w="5254" w:type="dxa"/>
            <w:tcBorders>
              <w:left w:val="single" w:sz="8" w:space="0" w:color="auto"/>
              <w:right w:val="single" w:sz="8" w:space="0" w:color="auto"/>
            </w:tcBorders>
            <w:vAlign w:val="bottom"/>
          </w:tcPr>
          <w:p w:rsidR="00F5711C" w:rsidRPr="00E33D62" w:rsidRDefault="00F5711C" w:rsidP="0085659C">
            <w:pPr>
              <w:jc w:val="both"/>
              <w:rPr>
                <w:sz w:val="28"/>
                <w:szCs w:val="28"/>
              </w:rPr>
            </w:pPr>
          </w:p>
        </w:tc>
        <w:tc>
          <w:tcPr>
            <w:tcW w:w="2138" w:type="dxa"/>
            <w:tcBorders>
              <w:right w:val="single" w:sz="8" w:space="0" w:color="auto"/>
            </w:tcBorders>
            <w:vAlign w:val="bottom"/>
          </w:tcPr>
          <w:p w:rsidR="00F5711C" w:rsidRPr="00E33D62" w:rsidRDefault="00F5711C" w:rsidP="0085659C">
            <w:pPr>
              <w:jc w:val="both"/>
              <w:rPr>
                <w:sz w:val="28"/>
                <w:szCs w:val="28"/>
              </w:rPr>
            </w:pPr>
          </w:p>
        </w:tc>
        <w:tc>
          <w:tcPr>
            <w:tcW w:w="2521" w:type="dxa"/>
            <w:tcBorders>
              <w:right w:val="single" w:sz="8" w:space="0" w:color="auto"/>
            </w:tcBorders>
            <w:vAlign w:val="bottom"/>
          </w:tcPr>
          <w:p w:rsidR="00F5711C" w:rsidRPr="00E33D62" w:rsidRDefault="00F5711C" w:rsidP="0085659C">
            <w:pPr>
              <w:jc w:val="both"/>
              <w:rPr>
                <w:sz w:val="28"/>
                <w:szCs w:val="28"/>
              </w:rPr>
            </w:pPr>
            <w:r w:rsidRPr="00E33D62">
              <w:rPr>
                <w:rFonts w:eastAsia="Times New Roman"/>
                <w:sz w:val="28"/>
                <w:szCs w:val="28"/>
              </w:rPr>
              <w:t>искусство</w:t>
            </w:r>
          </w:p>
        </w:tc>
        <w:tc>
          <w:tcPr>
            <w:tcW w:w="497" w:type="dxa"/>
            <w:gridSpan w:val="3"/>
            <w:vAlign w:val="bottom"/>
          </w:tcPr>
          <w:p w:rsidR="00F5711C" w:rsidRPr="00E33D62" w:rsidRDefault="00F5711C" w:rsidP="0085659C">
            <w:pPr>
              <w:jc w:val="both"/>
              <w:rPr>
                <w:sz w:val="28"/>
                <w:szCs w:val="28"/>
              </w:rPr>
            </w:pPr>
          </w:p>
        </w:tc>
      </w:tr>
      <w:tr w:rsidR="00F5711C" w:rsidRPr="00E33D62" w:rsidTr="008D5CD9">
        <w:trPr>
          <w:trHeight w:val="281"/>
        </w:trPr>
        <w:tc>
          <w:tcPr>
            <w:tcW w:w="5254" w:type="dxa"/>
            <w:tcBorders>
              <w:left w:val="single" w:sz="8" w:space="0" w:color="auto"/>
              <w:bottom w:val="single" w:sz="8" w:space="0" w:color="auto"/>
              <w:right w:val="single" w:sz="8" w:space="0" w:color="auto"/>
            </w:tcBorders>
            <w:vAlign w:val="bottom"/>
          </w:tcPr>
          <w:p w:rsidR="00F5711C" w:rsidRPr="00E33D62" w:rsidRDefault="00F5711C" w:rsidP="0085659C">
            <w:pPr>
              <w:jc w:val="both"/>
              <w:rPr>
                <w:sz w:val="28"/>
                <w:szCs w:val="28"/>
              </w:rPr>
            </w:pPr>
          </w:p>
        </w:tc>
        <w:tc>
          <w:tcPr>
            <w:tcW w:w="2138" w:type="dxa"/>
            <w:tcBorders>
              <w:bottom w:val="single" w:sz="8" w:space="0" w:color="auto"/>
              <w:right w:val="single" w:sz="8" w:space="0" w:color="auto"/>
            </w:tcBorders>
            <w:vAlign w:val="bottom"/>
          </w:tcPr>
          <w:p w:rsidR="00F5711C" w:rsidRPr="00E33D62" w:rsidRDefault="00F5711C" w:rsidP="0085659C">
            <w:pPr>
              <w:jc w:val="both"/>
              <w:rPr>
                <w:sz w:val="28"/>
                <w:szCs w:val="28"/>
              </w:rPr>
            </w:pPr>
          </w:p>
        </w:tc>
        <w:tc>
          <w:tcPr>
            <w:tcW w:w="2521" w:type="dxa"/>
            <w:tcBorders>
              <w:bottom w:val="single" w:sz="8" w:space="0" w:color="auto"/>
              <w:right w:val="single" w:sz="8" w:space="0" w:color="auto"/>
            </w:tcBorders>
            <w:vAlign w:val="bottom"/>
          </w:tcPr>
          <w:p w:rsidR="00F5711C" w:rsidRPr="00E33D62" w:rsidRDefault="00F5711C" w:rsidP="0085659C">
            <w:pPr>
              <w:jc w:val="both"/>
              <w:rPr>
                <w:sz w:val="28"/>
                <w:szCs w:val="28"/>
              </w:rPr>
            </w:pPr>
            <w:r w:rsidRPr="00E33D62">
              <w:rPr>
                <w:rFonts w:eastAsia="Times New Roman"/>
                <w:sz w:val="28"/>
                <w:szCs w:val="28"/>
              </w:rPr>
              <w:t>Математика</w:t>
            </w:r>
          </w:p>
        </w:tc>
        <w:tc>
          <w:tcPr>
            <w:tcW w:w="497" w:type="dxa"/>
            <w:gridSpan w:val="3"/>
            <w:vAlign w:val="bottom"/>
          </w:tcPr>
          <w:p w:rsidR="00F5711C" w:rsidRPr="00E33D62" w:rsidRDefault="00F5711C" w:rsidP="0085659C">
            <w:pPr>
              <w:jc w:val="both"/>
              <w:rPr>
                <w:sz w:val="28"/>
                <w:szCs w:val="28"/>
              </w:rPr>
            </w:pPr>
          </w:p>
        </w:tc>
      </w:tr>
      <w:tr w:rsidR="008D5CD9" w:rsidRPr="00E33D62" w:rsidTr="008D5CD9">
        <w:trPr>
          <w:trHeight w:val="261"/>
        </w:trPr>
        <w:tc>
          <w:tcPr>
            <w:tcW w:w="5254" w:type="dxa"/>
            <w:vMerge w:val="restart"/>
            <w:tcBorders>
              <w:left w:val="single" w:sz="8" w:space="0" w:color="auto"/>
              <w:right w:val="single" w:sz="8" w:space="0" w:color="auto"/>
            </w:tcBorders>
            <w:vAlign w:val="bottom"/>
          </w:tcPr>
          <w:p w:rsidR="008D5CD9" w:rsidRPr="00E33D62" w:rsidRDefault="008D5CD9" w:rsidP="008D5CD9">
            <w:pPr>
              <w:jc w:val="both"/>
              <w:rPr>
                <w:sz w:val="28"/>
                <w:szCs w:val="28"/>
              </w:rPr>
            </w:pPr>
            <w:r w:rsidRPr="00E33D62">
              <w:rPr>
                <w:rFonts w:eastAsia="Times New Roman"/>
                <w:sz w:val="28"/>
                <w:szCs w:val="28"/>
              </w:rPr>
              <w:t>сотрудничать со взрослыми и сверстниками в</w:t>
            </w:r>
            <w:r>
              <w:rPr>
                <w:rFonts w:eastAsia="Times New Roman"/>
                <w:sz w:val="28"/>
                <w:szCs w:val="28"/>
              </w:rPr>
              <w:t xml:space="preserve"> </w:t>
            </w:r>
            <w:r w:rsidRPr="00E33D62">
              <w:rPr>
                <w:rFonts w:eastAsia="Times New Roman"/>
                <w:sz w:val="28"/>
                <w:szCs w:val="28"/>
              </w:rPr>
              <w:t>разных социальных ситуациях</w:t>
            </w:r>
          </w:p>
        </w:tc>
        <w:tc>
          <w:tcPr>
            <w:tcW w:w="2138" w:type="dxa"/>
            <w:tcBorders>
              <w:right w:val="single" w:sz="8" w:space="0" w:color="auto"/>
            </w:tcBorders>
            <w:vAlign w:val="bottom"/>
          </w:tcPr>
          <w:p w:rsidR="008D5CD9" w:rsidRPr="00E33D62" w:rsidRDefault="008D5CD9" w:rsidP="0085659C">
            <w:pPr>
              <w:jc w:val="both"/>
              <w:rPr>
                <w:sz w:val="28"/>
                <w:szCs w:val="28"/>
              </w:rPr>
            </w:pPr>
            <w:r w:rsidRPr="00E33D62">
              <w:rPr>
                <w:rFonts w:eastAsia="Times New Roman"/>
                <w:sz w:val="28"/>
                <w:szCs w:val="28"/>
              </w:rPr>
              <w:t>Технологии</w:t>
            </w:r>
          </w:p>
        </w:tc>
        <w:tc>
          <w:tcPr>
            <w:tcW w:w="2521" w:type="dxa"/>
            <w:tcBorders>
              <w:right w:val="single" w:sz="8" w:space="0" w:color="auto"/>
            </w:tcBorders>
            <w:vAlign w:val="bottom"/>
          </w:tcPr>
          <w:p w:rsidR="008D5CD9" w:rsidRPr="00E33D62" w:rsidRDefault="008D5CD9" w:rsidP="0085659C">
            <w:pPr>
              <w:jc w:val="both"/>
              <w:rPr>
                <w:sz w:val="28"/>
                <w:szCs w:val="28"/>
              </w:rPr>
            </w:pPr>
            <w:r w:rsidRPr="00E33D62">
              <w:rPr>
                <w:rFonts w:eastAsia="Times New Roman"/>
                <w:sz w:val="28"/>
                <w:szCs w:val="28"/>
              </w:rPr>
              <w:t>Трудовое обучение</w:t>
            </w:r>
          </w:p>
        </w:tc>
        <w:tc>
          <w:tcPr>
            <w:tcW w:w="497" w:type="dxa"/>
            <w:gridSpan w:val="3"/>
            <w:vAlign w:val="bottom"/>
          </w:tcPr>
          <w:p w:rsidR="008D5CD9" w:rsidRPr="00E33D62" w:rsidRDefault="008D5CD9" w:rsidP="0085659C">
            <w:pPr>
              <w:jc w:val="both"/>
              <w:rPr>
                <w:sz w:val="28"/>
                <w:szCs w:val="28"/>
              </w:rPr>
            </w:pPr>
          </w:p>
        </w:tc>
      </w:tr>
      <w:tr w:rsidR="008D5CD9" w:rsidRPr="00E33D62" w:rsidTr="008D5CD9">
        <w:trPr>
          <w:trHeight w:val="276"/>
        </w:trPr>
        <w:tc>
          <w:tcPr>
            <w:tcW w:w="5254" w:type="dxa"/>
            <w:vMerge/>
            <w:tcBorders>
              <w:left w:val="single" w:sz="8" w:space="0" w:color="auto"/>
              <w:right w:val="single" w:sz="8" w:space="0" w:color="auto"/>
            </w:tcBorders>
            <w:vAlign w:val="bottom"/>
          </w:tcPr>
          <w:p w:rsidR="008D5CD9" w:rsidRPr="00E33D62" w:rsidRDefault="008D5CD9" w:rsidP="0085659C">
            <w:pPr>
              <w:jc w:val="both"/>
              <w:rPr>
                <w:sz w:val="28"/>
                <w:szCs w:val="28"/>
              </w:rPr>
            </w:pPr>
          </w:p>
        </w:tc>
        <w:tc>
          <w:tcPr>
            <w:tcW w:w="2138" w:type="dxa"/>
            <w:tcBorders>
              <w:right w:val="single" w:sz="8" w:space="0" w:color="auto"/>
            </w:tcBorders>
            <w:vAlign w:val="bottom"/>
          </w:tcPr>
          <w:p w:rsidR="008D5CD9" w:rsidRPr="00E33D62" w:rsidRDefault="008D5CD9" w:rsidP="0085659C">
            <w:pPr>
              <w:jc w:val="both"/>
              <w:rPr>
                <w:sz w:val="28"/>
                <w:szCs w:val="28"/>
              </w:rPr>
            </w:pPr>
            <w:r w:rsidRPr="00E33D62">
              <w:rPr>
                <w:rFonts w:eastAsia="Times New Roman"/>
                <w:sz w:val="28"/>
                <w:szCs w:val="28"/>
              </w:rPr>
              <w:t>Искусство</w:t>
            </w:r>
          </w:p>
        </w:tc>
        <w:tc>
          <w:tcPr>
            <w:tcW w:w="2521" w:type="dxa"/>
            <w:tcBorders>
              <w:right w:val="single" w:sz="8" w:space="0" w:color="auto"/>
            </w:tcBorders>
            <w:vAlign w:val="bottom"/>
          </w:tcPr>
          <w:p w:rsidR="008D5CD9" w:rsidRPr="00E33D62" w:rsidRDefault="008D5CD9" w:rsidP="0085659C">
            <w:pPr>
              <w:jc w:val="both"/>
              <w:rPr>
                <w:sz w:val="28"/>
                <w:szCs w:val="28"/>
              </w:rPr>
            </w:pPr>
            <w:r w:rsidRPr="00E33D62">
              <w:rPr>
                <w:rFonts w:eastAsia="Times New Roman"/>
                <w:sz w:val="28"/>
                <w:szCs w:val="28"/>
              </w:rPr>
              <w:t>(Ручной труд)</w:t>
            </w:r>
          </w:p>
        </w:tc>
        <w:tc>
          <w:tcPr>
            <w:tcW w:w="497" w:type="dxa"/>
            <w:gridSpan w:val="3"/>
            <w:vAlign w:val="bottom"/>
          </w:tcPr>
          <w:p w:rsidR="008D5CD9" w:rsidRPr="00E33D62" w:rsidRDefault="008D5CD9" w:rsidP="0085659C">
            <w:pPr>
              <w:jc w:val="both"/>
              <w:rPr>
                <w:sz w:val="28"/>
                <w:szCs w:val="28"/>
              </w:rPr>
            </w:pPr>
          </w:p>
        </w:tc>
      </w:tr>
      <w:tr w:rsidR="00F5711C" w:rsidRPr="00E33D62" w:rsidTr="008D5CD9">
        <w:trPr>
          <w:trHeight w:val="276"/>
        </w:trPr>
        <w:tc>
          <w:tcPr>
            <w:tcW w:w="5254" w:type="dxa"/>
            <w:tcBorders>
              <w:left w:val="single" w:sz="8" w:space="0" w:color="auto"/>
              <w:right w:val="single" w:sz="8" w:space="0" w:color="auto"/>
            </w:tcBorders>
            <w:vAlign w:val="bottom"/>
          </w:tcPr>
          <w:p w:rsidR="00F5711C" w:rsidRPr="00E33D62" w:rsidRDefault="00F5711C" w:rsidP="0085659C">
            <w:pPr>
              <w:jc w:val="both"/>
              <w:rPr>
                <w:sz w:val="28"/>
                <w:szCs w:val="28"/>
              </w:rPr>
            </w:pPr>
          </w:p>
        </w:tc>
        <w:tc>
          <w:tcPr>
            <w:tcW w:w="2138" w:type="dxa"/>
            <w:tcBorders>
              <w:right w:val="single" w:sz="8" w:space="0" w:color="auto"/>
            </w:tcBorders>
            <w:vAlign w:val="bottom"/>
          </w:tcPr>
          <w:p w:rsidR="00F5711C" w:rsidRPr="00E33D62" w:rsidRDefault="00F5711C" w:rsidP="0085659C">
            <w:pPr>
              <w:jc w:val="both"/>
              <w:rPr>
                <w:sz w:val="28"/>
                <w:szCs w:val="28"/>
              </w:rPr>
            </w:pPr>
            <w:r w:rsidRPr="00E33D62">
              <w:rPr>
                <w:rFonts w:eastAsia="Times New Roman"/>
                <w:sz w:val="28"/>
                <w:szCs w:val="28"/>
              </w:rPr>
              <w:t>Физическая</w:t>
            </w:r>
          </w:p>
        </w:tc>
        <w:tc>
          <w:tcPr>
            <w:tcW w:w="2521" w:type="dxa"/>
            <w:tcBorders>
              <w:right w:val="single" w:sz="8" w:space="0" w:color="auto"/>
            </w:tcBorders>
            <w:vAlign w:val="bottom"/>
          </w:tcPr>
          <w:p w:rsidR="00F5711C" w:rsidRPr="00E33D62" w:rsidRDefault="00F5711C" w:rsidP="0085659C">
            <w:pPr>
              <w:jc w:val="both"/>
              <w:rPr>
                <w:sz w:val="28"/>
                <w:szCs w:val="28"/>
              </w:rPr>
            </w:pPr>
            <w:r w:rsidRPr="00E33D62">
              <w:rPr>
                <w:rFonts w:eastAsia="Times New Roman"/>
                <w:sz w:val="28"/>
                <w:szCs w:val="28"/>
              </w:rPr>
              <w:t>Музыка</w:t>
            </w:r>
          </w:p>
        </w:tc>
        <w:tc>
          <w:tcPr>
            <w:tcW w:w="497" w:type="dxa"/>
            <w:gridSpan w:val="3"/>
            <w:vAlign w:val="bottom"/>
          </w:tcPr>
          <w:p w:rsidR="00F5711C" w:rsidRPr="00E33D62" w:rsidRDefault="00F5711C" w:rsidP="0085659C">
            <w:pPr>
              <w:jc w:val="both"/>
              <w:rPr>
                <w:sz w:val="28"/>
                <w:szCs w:val="28"/>
              </w:rPr>
            </w:pPr>
          </w:p>
        </w:tc>
      </w:tr>
      <w:tr w:rsidR="00F5711C" w:rsidRPr="00E33D62" w:rsidTr="008D5CD9">
        <w:trPr>
          <w:trHeight w:val="276"/>
        </w:trPr>
        <w:tc>
          <w:tcPr>
            <w:tcW w:w="5254" w:type="dxa"/>
            <w:tcBorders>
              <w:left w:val="single" w:sz="8" w:space="0" w:color="auto"/>
              <w:right w:val="single" w:sz="8" w:space="0" w:color="auto"/>
            </w:tcBorders>
            <w:vAlign w:val="bottom"/>
          </w:tcPr>
          <w:p w:rsidR="00F5711C" w:rsidRPr="00E33D62" w:rsidRDefault="00F5711C" w:rsidP="0085659C">
            <w:pPr>
              <w:jc w:val="both"/>
              <w:rPr>
                <w:sz w:val="28"/>
                <w:szCs w:val="28"/>
              </w:rPr>
            </w:pPr>
          </w:p>
        </w:tc>
        <w:tc>
          <w:tcPr>
            <w:tcW w:w="2138" w:type="dxa"/>
            <w:tcBorders>
              <w:right w:val="single" w:sz="8" w:space="0" w:color="auto"/>
            </w:tcBorders>
            <w:vAlign w:val="bottom"/>
          </w:tcPr>
          <w:p w:rsidR="00F5711C" w:rsidRPr="00E33D62" w:rsidRDefault="00F5711C" w:rsidP="0085659C">
            <w:pPr>
              <w:jc w:val="both"/>
              <w:rPr>
                <w:sz w:val="28"/>
                <w:szCs w:val="28"/>
              </w:rPr>
            </w:pPr>
            <w:r w:rsidRPr="00E33D62">
              <w:rPr>
                <w:rFonts w:eastAsia="Times New Roman"/>
                <w:sz w:val="28"/>
                <w:szCs w:val="28"/>
              </w:rPr>
              <w:t>культура</w:t>
            </w:r>
          </w:p>
        </w:tc>
        <w:tc>
          <w:tcPr>
            <w:tcW w:w="2521" w:type="dxa"/>
            <w:tcBorders>
              <w:right w:val="single" w:sz="8" w:space="0" w:color="auto"/>
            </w:tcBorders>
            <w:vAlign w:val="bottom"/>
          </w:tcPr>
          <w:p w:rsidR="00F5711C" w:rsidRPr="00E33D62" w:rsidRDefault="00F5711C" w:rsidP="0085659C">
            <w:pPr>
              <w:jc w:val="both"/>
              <w:rPr>
                <w:sz w:val="28"/>
                <w:szCs w:val="28"/>
              </w:rPr>
            </w:pPr>
            <w:r w:rsidRPr="00E33D62">
              <w:rPr>
                <w:rFonts w:eastAsia="Times New Roman"/>
                <w:sz w:val="28"/>
                <w:szCs w:val="28"/>
              </w:rPr>
              <w:t>Изобразительное</w:t>
            </w:r>
          </w:p>
        </w:tc>
        <w:tc>
          <w:tcPr>
            <w:tcW w:w="497" w:type="dxa"/>
            <w:gridSpan w:val="3"/>
            <w:vAlign w:val="bottom"/>
          </w:tcPr>
          <w:p w:rsidR="00F5711C" w:rsidRPr="00E33D62" w:rsidRDefault="00F5711C" w:rsidP="0085659C">
            <w:pPr>
              <w:jc w:val="both"/>
              <w:rPr>
                <w:sz w:val="28"/>
                <w:szCs w:val="28"/>
              </w:rPr>
            </w:pPr>
          </w:p>
        </w:tc>
      </w:tr>
      <w:tr w:rsidR="00F5711C" w:rsidRPr="00E33D62" w:rsidTr="008D5CD9">
        <w:trPr>
          <w:trHeight w:val="276"/>
        </w:trPr>
        <w:tc>
          <w:tcPr>
            <w:tcW w:w="5254" w:type="dxa"/>
            <w:tcBorders>
              <w:left w:val="single" w:sz="8" w:space="0" w:color="auto"/>
              <w:right w:val="single" w:sz="8" w:space="0" w:color="auto"/>
            </w:tcBorders>
            <w:vAlign w:val="bottom"/>
          </w:tcPr>
          <w:p w:rsidR="00F5711C" w:rsidRPr="00E33D62" w:rsidRDefault="00F5711C" w:rsidP="0085659C">
            <w:pPr>
              <w:jc w:val="both"/>
              <w:rPr>
                <w:sz w:val="28"/>
                <w:szCs w:val="28"/>
              </w:rPr>
            </w:pPr>
          </w:p>
        </w:tc>
        <w:tc>
          <w:tcPr>
            <w:tcW w:w="2138" w:type="dxa"/>
            <w:tcBorders>
              <w:right w:val="single" w:sz="8" w:space="0" w:color="auto"/>
            </w:tcBorders>
            <w:vAlign w:val="bottom"/>
          </w:tcPr>
          <w:p w:rsidR="00F5711C" w:rsidRPr="00E33D62" w:rsidRDefault="00F5711C" w:rsidP="0085659C">
            <w:pPr>
              <w:jc w:val="both"/>
              <w:rPr>
                <w:sz w:val="28"/>
                <w:szCs w:val="28"/>
              </w:rPr>
            </w:pPr>
          </w:p>
        </w:tc>
        <w:tc>
          <w:tcPr>
            <w:tcW w:w="2521" w:type="dxa"/>
            <w:tcBorders>
              <w:right w:val="single" w:sz="8" w:space="0" w:color="auto"/>
            </w:tcBorders>
            <w:vAlign w:val="bottom"/>
          </w:tcPr>
          <w:p w:rsidR="00F5711C" w:rsidRPr="00E33D62" w:rsidRDefault="00F5711C" w:rsidP="0085659C">
            <w:pPr>
              <w:jc w:val="both"/>
              <w:rPr>
                <w:sz w:val="28"/>
                <w:szCs w:val="28"/>
              </w:rPr>
            </w:pPr>
            <w:r w:rsidRPr="00E33D62">
              <w:rPr>
                <w:rFonts w:eastAsia="Times New Roman"/>
                <w:sz w:val="28"/>
                <w:szCs w:val="28"/>
              </w:rPr>
              <w:t>искусство</w:t>
            </w:r>
          </w:p>
        </w:tc>
        <w:tc>
          <w:tcPr>
            <w:tcW w:w="497" w:type="dxa"/>
            <w:gridSpan w:val="3"/>
            <w:vAlign w:val="bottom"/>
          </w:tcPr>
          <w:p w:rsidR="00F5711C" w:rsidRPr="00E33D62" w:rsidRDefault="00F5711C" w:rsidP="0085659C">
            <w:pPr>
              <w:jc w:val="both"/>
              <w:rPr>
                <w:sz w:val="28"/>
                <w:szCs w:val="28"/>
              </w:rPr>
            </w:pPr>
          </w:p>
        </w:tc>
      </w:tr>
      <w:tr w:rsidR="00F5711C" w:rsidRPr="00E33D62" w:rsidTr="008D5CD9">
        <w:trPr>
          <w:trHeight w:val="281"/>
        </w:trPr>
        <w:tc>
          <w:tcPr>
            <w:tcW w:w="5254" w:type="dxa"/>
            <w:tcBorders>
              <w:left w:val="single" w:sz="8" w:space="0" w:color="auto"/>
              <w:bottom w:val="single" w:sz="8" w:space="0" w:color="auto"/>
              <w:right w:val="single" w:sz="8" w:space="0" w:color="auto"/>
            </w:tcBorders>
            <w:vAlign w:val="bottom"/>
          </w:tcPr>
          <w:p w:rsidR="00F5711C" w:rsidRPr="00E33D62" w:rsidRDefault="00F5711C" w:rsidP="0085659C">
            <w:pPr>
              <w:jc w:val="both"/>
              <w:rPr>
                <w:sz w:val="28"/>
                <w:szCs w:val="28"/>
              </w:rPr>
            </w:pPr>
          </w:p>
        </w:tc>
        <w:tc>
          <w:tcPr>
            <w:tcW w:w="2138" w:type="dxa"/>
            <w:tcBorders>
              <w:bottom w:val="single" w:sz="8" w:space="0" w:color="auto"/>
              <w:right w:val="single" w:sz="8" w:space="0" w:color="auto"/>
            </w:tcBorders>
            <w:vAlign w:val="bottom"/>
          </w:tcPr>
          <w:p w:rsidR="00F5711C" w:rsidRPr="00E33D62" w:rsidRDefault="00F5711C" w:rsidP="0085659C">
            <w:pPr>
              <w:jc w:val="both"/>
              <w:rPr>
                <w:sz w:val="28"/>
                <w:szCs w:val="28"/>
              </w:rPr>
            </w:pPr>
          </w:p>
        </w:tc>
        <w:tc>
          <w:tcPr>
            <w:tcW w:w="2521" w:type="dxa"/>
            <w:tcBorders>
              <w:bottom w:val="single" w:sz="8" w:space="0" w:color="auto"/>
              <w:right w:val="single" w:sz="8" w:space="0" w:color="auto"/>
            </w:tcBorders>
            <w:vAlign w:val="bottom"/>
          </w:tcPr>
          <w:p w:rsidR="00F5711C" w:rsidRPr="00E33D62" w:rsidRDefault="00F5711C" w:rsidP="0085659C">
            <w:pPr>
              <w:jc w:val="both"/>
              <w:rPr>
                <w:sz w:val="28"/>
                <w:szCs w:val="28"/>
              </w:rPr>
            </w:pPr>
            <w:r w:rsidRPr="00E33D62">
              <w:rPr>
                <w:rFonts w:eastAsia="Times New Roman"/>
                <w:sz w:val="28"/>
                <w:szCs w:val="28"/>
              </w:rPr>
              <w:t>Физическая культура</w:t>
            </w:r>
          </w:p>
        </w:tc>
        <w:tc>
          <w:tcPr>
            <w:tcW w:w="497" w:type="dxa"/>
            <w:gridSpan w:val="3"/>
            <w:vAlign w:val="bottom"/>
          </w:tcPr>
          <w:p w:rsidR="00F5711C" w:rsidRPr="00E33D62" w:rsidRDefault="00F5711C" w:rsidP="0085659C">
            <w:pPr>
              <w:jc w:val="both"/>
              <w:rPr>
                <w:sz w:val="28"/>
                <w:szCs w:val="28"/>
              </w:rPr>
            </w:pPr>
          </w:p>
        </w:tc>
      </w:tr>
      <w:tr w:rsidR="008D5CD9" w:rsidRPr="00E33D62" w:rsidTr="008D5CD9">
        <w:trPr>
          <w:trHeight w:val="261"/>
        </w:trPr>
        <w:tc>
          <w:tcPr>
            <w:tcW w:w="5254" w:type="dxa"/>
            <w:vMerge w:val="restart"/>
            <w:tcBorders>
              <w:left w:val="single" w:sz="8" w:space="0" w:color="auto"/>
              <w:right w:val="single" w:sz="8" w:space="0" w:color="auto"/>
            </w:tcBorders>
            <w:vAlign w:val="bottom"/>
          </w:tcPr>
          <w:p w:rsidR="008D5CD9" w:rsidRPr="00E33D62" w:rsidRDefault="008D5CD9" w:rsidP="008D5CD9">
            <w:pPr>
              <w:rPr>
                <w:sz w:val="28"/>
                <w:szCs w:val="28"/>
              </w:rPr>
            </w:pPr>
            <w:r w:rsidRPr="00E33D62">
              <w:rPr>
                <w:rFonts w:eastAsia="Times New Roman"/>
                <w:sz w:val="28"/>
                <w:szCs w:val="28"/>
              </w:rPr>
              <w:t>доброжелательно относиться, сопереживать,</w:t>
            </w:r>
            <w:r>
              <w:rPr>
                <w:rFonts w:eastAsia="Times New Roman"/>
                <w:sz w:val="28"/>
                <w:szCs w:val="28"/>
              </w:rPr>
              <w:t xml:space="preserve"> </w:t>
            </w:r>
            <w:r w:rsidRPr="00E33D62">
              <w:rPr>
                <w:rFonts w:eastAsia="Times New Roman"/>
                <w:sz w:val="28"/>
                <w:szCs w:val="28"/>
              </w:rPr>
              <w:t>конструктивно взаимодействовать с людьми</w:t>
            </w:r>
          </w:p>
        </w:tc>
        <w:tc>
          <w:tcPr>
            <w:tcW w:w="2138" w:type="dxa"/>
            <w:tcBorders>
              <w:right w:val="single" w:sz="8" w:space="0" w:color="auto"/>
            </w:tcBorders>
            <w:vAlign w:val="bottom"/>
          </w:tcPr>
          <w:p w:rsidR="008D5CD9" w:rsidRPr="00E33D62" w:rsidRDefault="008D5CD9" w:rsidP="0085659C">
            <w:pPr>
              <w:jc w:val="both"/>
              <w:rPr>
                <w:sz w:val="28"/>
                <w:szCs w:val="28"/>
              </w:rPr>
            </w:pPr>
            <w:r w:rsidRPr="00E33D62">
              <w:rPr>
                <w:rFonts w:eastAsia="Times New Roman"/>
                <w:sz w:val="28"/>
                <w:szCs w:val="28"/>
              </w:rPr>
              <w:t>Естествознание</w:t>
            </w:r>
          </w:p>
        </w:tc>
        <w:tc>
          <w:tcPr>
            <w:tcW w:w="2521" w:type="dxa"/>
            <w:tcBorders>
              <w:right w:val="single" w:sz="8" w:space="0" w:color="auto"/>
            </w:tcBorders>
            <w:vAlign w:val="bottom"/>
          </w:tcPr>
          <w:p w:rsidR="008D5CD9" w:rsidRPr="00E33D62" w:rsidRDefault="008D5CD9" w:rsidP="0085659C">
            <w:pPr>
              <w:jc w:val="both"/>
              <w:rPr>
                <w:sz w:val="28"/>
                <w:szCs w:val="28"/>
              </w:rPr>
            </w:pPr>
            <w:r w:rsidRPr="00E33D62">
              <w:rPr>
                <w:rFonts w:eastAsia="Times New Roman"/>
                <w:sz w:val="28"/>
                <w:szCs w:val="28"/>
              </w:rPr>
              <w:t>Окружающий мир</w:t>
            </w:r>
          </w:p>
        </w:tc>
        <w:tc>
          <w:tcPr>
            <w:tcW w:w="497" w:type="dxa"/>
            <w:gridSpan w:val="3"/>
            <w:vAlign w:val="bottom"/>
          </w:tcPr>
          <w:p w:rsidR="008D5CD9" w:rsidRPr="00E33D62" w:rsidRDefault="008D5CD9" w:rsidP="0085659C">
            <w:pPr>
              <w:jc w:val="both"/>
              <w:rPr>
                <w:sz w:val="28"/>
                <w:szCs w:val="28"/>
              </w:rPr>
            </w:pPr>
          </w:p>
        </w:tc>
      </w:tr>
      <w:tr w:rsidR="008D5CD9" w:rsidRPr="00E33D62" w:rsidTr="008D5CD9">
        <w:trPr>
          <w:trHeight w:val="276"/>
        </w:trPr>
        <w:tc>
          <w:tcPr>
            <w:tcW w:w="5254" w:type="dxa"/>
            <w:vMerge/>
            <w:tcBorders>
              <w:left w:val="single" w:sz="8" w:space="0" w:color="auto"/>
              <w:right w:val="single" w:sz="8" w:space="0" w:color="auto"/>
            </w:tcBorders>
            <w:vAlign w:val="bottom"/>
          </w:tcPr>
          <w:p w:rsidR="008D5CD9" w:rsidRPr="00E33D62" w:rsidRDefault="008D5CD9" w:rsidP="0085659C">
            <w:pPr>
              <w:jc w:val="both"/>
              <w:rPr>
                <w:sz w:val="28"/>
                <w:szCs w:val="28"/>
              </w:rPr>
            </w:pPr>
          </w:p>
        </w:tc>
        <w:tc>
          <w:tcPr>
            <w:tcW w:w="2138" w:type="dxa"/>
            <w:tcBorders>
              <w:right w:val="single" w:sz="8" w:space="0" w:color="auto"/>
            </w:tcBorders>
            <w:vAlign w:val="bottom"/>
          </w:tcPr>
          <w:p w:rsidR="008D5CD9" w:rsidRPr="00E33D62" w:rsidRDefault="008D5CD9" w:rsidP="0085659C">
            <w:pPr>
              <w:jc w:val="both"/>
              <w:rPr>
                <w:sz w:val="28"/>
                <w:szCs w:val="28"/>
              </w:rPr>
            </w:pPr>
            <w:r w:rsidRPr="00E33D62">
              <w:rPr>
                <w:rFonts w:eastAsia="Times New Roman"/>
                <w:sz w:val="28"/>
                <w:szCs w:val="28"/>
              </w:rPr>
              <w:t>Технологии</w:t>
            </w:r>
          </w:p>
        </w:tc>
        <w:tc>
          <w:tcPr>
            <w:tcW w:w="2521" w:type="dxa"/>
            <w:tcBorders>
              <w:right w:val="single" w:sz="8" w:space="0" w:color="auto"/>
            </w:tcBorders>
            <w:vAlign w:val="bottom"/>
          </w:tcPr>
          <w:p w:rsidR="008D5CD9" w:rsidRPr="00E33D62" w:rsidRDefault="008D5CD9" w:rsidP="0085659C">
            <w:pPr>
              <w:jc w:val="both"/>
              <w:rPr>
                <w:sz w:val="28"/>
                <w:szCs w:val="28"/>
              </w:rPr>
            </w:pPr>
            <w:r w:rsidRPr="00E33D62">
              <w:rPr>
                <w:rFonts w:eastAsia="Times New Roman"/>
                <w:sz w:val="28"/>
                <w:szCs w:val="28"/>
              </w:rPr>
              <w:t>Трудовое обучение</w:t>
            </w:r>
          </w:p>
        </w:tc>
        <w:tc>
          <w:tcPr>
            <w:tcW w:w="497" w:type="dxa"/>
            <w:gridSpan w:val="3"/>
            <w:vAlign w:val="bottom"/>
          </w:tcPr>
          <w:p w:rsidR="008D5CD9" w:rsidRPr="00E33D62" w:rsidRDefault="008D5CD9" w:rsidP="0085659C">
            <w:pPr>
              <w:jc w:val="both"/>
              <w:rPr>
                <w:sz w:val="28"/>
                <w:szCs w:val="28"/>
              </w:rPr>
            </w:pPr>
          </w:p>
        </w:tc>
      </w:tr>
      <w:tr w:rsidR="00F5711C" w:rsidRPr="00E33D62" w:rsidTr="008D5CD9">
        <w:trPr>
          <w:trHeight w:val="80"/>
        </w:trPr>
        <w:tc>
          <w:tcPr>
            <w:tcW w:w="5254" w:type="dxa"/>
            <w:tcBorders>
              <w:left w:val="single" w:sz="8" w:space="0" w:color="auto"/>
              <w:right w:val="single" w:sz="8" w:space="0" w:color="auto"/>
            </w:tcBorders>
            <w:vAlign w:val="bottom"/>
          </w:tcPr>
          <w:p w:rsidR="00F5711C" w:rsidRPr="00E33D62" w:rsidRDefault="00F5711C" w:rsidP="0085659C">
            <w:pPr>
              <w:jc w:val="both"/>
              <w:rPr>
                <w:sz w:val="28"/>
                <w:szCs w:val="28"/>
              </w:rPr>
            </w:pPr>
          </w:p>
        </w:tc>
        <w:tc>
          <w:tcPr>
            <w:tcW w:w="2138" w:type="dxa"/>
            <w:tcBorders>
              <w:right w:val="single" w:sz="8" w:space="0" w:color="auto"/>
            </w:tcBorders>
            <w:vAlign w:val="bottom"/>
          </w:tcPr>
          <w:p w:rsidR="00F5711C" w:rsidRPr="00E33D62" w:rsidRDefault="00F5711C" w:rsidP="0085659C">
            <w:pPr>
              <w:jc w:val="both"/>
              <w:rPr>
                <w:sz w:val="28"/>
                <w:szCs w:val="28"/>
              </w:rPr>
            </w:pPr>
            <w:r w:rsidRPr="00E33D62">
              <w:rPr>
                <w:rFonts w:eastAsia="Times New Roman"/>
                <w:sz w:val="28"/>
                <w:szCs w:val="28"/>
              </w:rPr>
              <w:t>Искусство</w:t>
            </w:r>
          </w:p>
        </w:tc>
        <w:tc>
          <w:tcPr>
            <w:tcW w:w="2521" w:type="dxa"/>
            <w:tcBorders>
              <w:right w:val="single" w:sz="8" w:space="0" w:color="auto"/>
            </w:tcBorders>
            <w:vAlign w:val="bottom"/>
          </w:tcPr>
          <w:p w:rsidR="00F5711C" w:rsidRPr="00E33D62" w:rsidRDefault="00F5711C" w:rsidP="0085659C">
            <w:pPr>
              <w:jc w:val="both"/>
              <w:rPr>
                <w:sz w:val="28"/>
                <w:szCs w:val="28"/>
              </w:rPr>
            </w:pPr>
            <w:r w:rsidRPr="00E33D62">
              <w:rPr>
                <w:rFonts w:eastAsia="Times New Roman"/>
                <w:sz w:val="28"/>
                <w:szCs w:val="28"/>
              </w:rPr>
              <w:t>(Ручной труд)</w:t>
            </w:r>
          </w:p>
        </w:tc>
        <w:tc>
          <w:tcPr>
            <w:tcW w:w="497" w:type="dxa"/>
            <w:gridSpan w:val="3"/>
            <w:vAlign w:val="bottom"/>
          </w:tcPr>
          <w:p w:rsidR="00F5711C" w:rsidRPr="00E33D62" w:rsidRDefault="00F5711C" w:rsidP="0085659C">
            <w:pPr>
              <w:jc w:val="both"/>
              <w:rPr>
                <w:sz w:val="28"/>
                <w:szCs w:val="28"/>
              </w:rPr>
            </w:pPr>
          </w:p>
        </w:tc>
      </w:tr>
      <w:tr w:rsidR="00F5711C" w:rsidRPr="00E33D62" w:rsidTr="008D5CD9">
        <w:trPr>
          <w:trHeight w:val="276"/>
        </w:trPr>
        <w:tc>
          <w:tcPr>
            <w:tcW w:w="5254" w:type="dxa"/>
            <w:tcBorders>
              <w:left w:val="single" w:sz="8" w:space="0" w:color="auto"/>
              <w:right w:val="single" w:sz="8" w:space="0" w:color="auto"/>
            </w:tcBorders>
            <w:vAlign w:val="bottom"/>
          </w:tcPr>
          <w:p w:rsidR="00F5711C" w:rsidRPr="00E33D62" w:rsidRDefault="00F5711C" w:rsidP="0085659C">
            <w:pPr>
              <w:jc w:val="both"/>
              <w:rPr>
                <w:sz w:val="28"/>
                <w:szCs w:val="28"/>
              </w:rPr>
            </w:pPr>
          </w:p>
        </w:tc>
        <w:tc>
          <w:tcPr>
            <w:tcW w:w="2138" w:type="dxa"/>
            <w:tcBorders>
              <w:right w:val="single" w:sz="8" w:space="0" w:color="auto"/>
            </w:tcBorders>
            <w:vAlign w:val="bottom"/>
          </w:tcPr>
          <w:p w:rsidR="00F5711C" w:rsidRPr="00E33D62" w:rsidRDefault="00F5711C" w:rsidP="0085659C">
            <w:pPr>
              <w:jc w:val="both"/>
              <w:rPr>
                <w:sz w:val="28"/>
                <w:szCs w:val="28"/>
              </w:rPr>
            </w:pPr>
            <w:r w:rsidRPr="00E33D62">
              <w:rPr>
                <w:rFonts w:eastAsia="Times New Roman"/>
                <w:sz w:val="28"/>
                <w:szCs w:val="28"/>
              </w:rPr>
              <w:t>Физическая</w:t>
            </w:r>
          </w:p>
        </w:tc>
        <w:tc>
          <w:tcPr>
            <w:tcW w:w="2521" w:type="dxa"/>
            <w:tcBorders>
              <w:right w:val="single" w:sz="8" w:space="0" w:color="auto"/>
            </w:tcBorders>
            <w:vAlign w:val="bottom"/>
          </w:tcPr>
          <w:p w:rsidR="00F5711C" w:rsidRPr="00E33D62" w:rsidRDefault="00F5711C" w:rsidP="0085659C">
            <w:pPr>
              <w:jc w:val="both"/>
              <w:rPr>
                <w:sz w:val="28"/>
                <w:szCs w:val="28"/>
              </w:rPr>
            </w:pPr>
            <w:r w:rsidRPr="00E33D62">
              <w:rPr>
                <w:rFonts w:eastAsia="Times New Roman"/>
                <w:sz w:val="28"/>
                <w:szCs w:val="28"/>
              </w:rPr>
              <w:t>Музыка</w:t>
            </w:r>
          </w:p>
        </w:tc>
        <w:tc>
          <w:tcPr>
            <w:tcW w:w="497" w:type="dxa"/>
            <w:gridSpan w:val="3"/>
            <w:vAlign w:val="bottom"/>
          </w:tcPr>
          <w:p w:rsidR="00F5711C" w:rsidRPr="00E33D62" w:rsidRDefault="00F5711C" w:rsidP="0085659C">
            <w:pPr>
              <w:jc w:val="both"/>
              <w:rPr>
                <w:sz w:val="28"/>
                <w:szCs w:val="28"/>
              </w:rPr>
            </w:pPr>
          </w:p>
        </w:tc>
      </w:tr>
      <w:tr w:rsidR="00F5711C" w:rsidRPr="00E33D62" w:rsidTr="008D5CD9">
        <w:trPr>
          <w:trHeight w:val="276"/>
        </w:trPr>
        <w:tc>
          <w:tcPr>
            <w:tcW w:w="5254" w:type="dxa"/>
            <w:tcBorders>
              <w:left w:val="single" w:sz="8" w:space="0" w:color="auto"/>
              <w:right w:val="single" w:sz="8" w:space="0" w:color="auto"/>
            </w:tcBorders>
            <w:vAlign w:val="bottom"/>
          </w:tcPr>
          <w:p w:rsidR="00F5711C" w:rsidRPr="00E33D62" w:rsidRDefault="00F5711C" w:rsidP="0085659C">
            <w:pPr>
              <w:jc w:val="both"/>
              <w:rPr>
                <w:sz w:val="28"/>
                <w:szCs w:val="28"/>
              </w:rPr>
            </w:pPr>
          </w:p>
        </w:tc>
        <w:tc>
          <w:tcPr>
            <w:tcW w:w="2138" w:type="dxa"/>
            <w:tcBorders>
              <w:right w:val="single" w:sz="8" w:space="0" w:color="auto"/>
            </w:tcBorders>
            <w:vAlign w:val="bottom"/>
          </w:tcPr>
          <w:p w:rsidR="00F5711C" w:rsidRPr="00E33D62" w:rsidRDefault="00F5711C" w:rsidP="0085659C">
            <w:pPr>
              <w:jc w:val="both"/>
              <w:rPr>
                <w:sz w:val="28"/>
                <w:szCs w:val="28"/>
              </w:rPr>
            </w:pPr>
            <w:r w:rsidRPr="00E33D62">
              <w:rPr>
                <w:rFonts w:eastAsia="Times New Roman"/>
                <w:sz w:val="28"/>
                <w:szCs w:val="28"/>
              </w:rPr>
              <w:t>культура</w:t>
            </w:r>
          </w:p>
        </w:tc>
        <w:tc>
          <w:tcPr>
            <w:tcW w:w="2521" w:type="dxa"/>
            <w:tcBorders>
              <w:right w:val="single" w:sz="8" w:space="0" w:color="auto"/>
            </w:tcBorders>
            <w:vAlign w:val="bottom"/>
          </w:tcPr>
          <w:p w:rsidR="00F5711C" w:rsidRPr="00E33D62" w:rsidRDefault="00F5711C" w:rsidP="0085659C">
            <w:pPr>
              <w:jc w:val="both"/>
              <w:rPr>
                <w:sz w:val="28"/>
                <w:szCs w:val="28"/>
              </w:rPr>
            </w:pPr>
            <w:r w:rsidRPr="00E33D62">
              <w:rPr>
                <w:rFonts w:eastAsia="Times New Roman"/>
                <w:sz w:val="28"/>
                <w:szCs w:val="28"/>
              </w:rPr>
              <w:t>Изобразительное</w:t>
            </w:r>
          </w:p>
        </w:tc>
        <w:tc>
          <w:tcPr>
            <w:tcW w:w="497" w:type="dxa"/>
            <w:gridSpan w:val="3"/>
            <w:vAlign w:val="bottom"/>
          </w:tcPr>
          <w:p w:rsidR="00F5711C" w:rsidRPr="00E33D62" w:rsidRDefault="00F5711C" w:rsidP="0085659C">
            <w:pPr>
              <w:jc w:val="both"/>
              <w:rPr>
                <w:sz w:val="28"/>
                <w:szCs w:val="28"/>
              </w:rPr>
            </w:pPr>
          </w:p>
        </w:tc>
      </w:tr>
      <w:tr w:rsidR="00F5711C" w:rsidRPr="00E33D62" w:rsidTr="008D5CD9">
        <w:trPr>
          <w:trHeight w:val="276"/>
        </w:trPr>
        <w:tc>
          <w:tcPr>
            <w:tcW w:w="5254" w:type="dxa"/>
            <w:tcBorders>
              <w:left w:val="single" w:sz="8" w:space="0" w:color="auto"/>
              <w:right w:val="single" w:sz="8" w:space="0" w:color="auto"/>
            </w:tcBorders>
            <w:vAlign w:val="bottom"/>
          </w:tcPr>
          <w:p w:rsidR="00F5711C" w:rsidRPr="00E33D62" w:rsidRDefault="00F5711C" w:rsidP="0085659C">
            <w:pPr>
              <w:jc w:val="both"/>
              <w:rPr>
                <w:sz w:val="28"/>
                <w:szCs w:val="28"/>
              </w:rPr>
            </w:pPr>
          </w:p>
        </w:tc>
        <w:tc>
          <w:tcPr>
            <w:tcW w:w="2138" w:type="dxa"/>
            <w:tcBorders>
              <w:right w:val="single" w:sz="8" w:space="0" w:color="auto"/>
            </w:tcBorders>
            <w:vAlign w:val="bottom"/>
          </w:tcPr>
          <w:p w:rsidR="00F5711C" w:rsidRPr="00E33D62" w:rsidRDefault="00F5711C" w:rsidP="0085659C">
            <w:pPr>
              <w:jc w:val="both"/>
              <w:rPr>
                <w:sz w:val="28"/>
                <w:szCs w:val="28"/>
              </w:rPr>
            </w:pPr>
          </w:p>
        </w:tc>
        <w:tc>
          <w:tcPr>
            <w:tcW w:w="2521" w:type="dxa"/>
            <w:tcBorders>
              <w:right w:val="single" w:sz="8" w:space="0" w:color="auto"/>
            </w:tcBorders>
            <w:vAlign w:val="bottom"/>
          </w:tcPr>
          <w:p w:rsidR="00F5711C" w:rsidRPr="00E33D62" w:rsidRDefault="00F5711C" w:rsidP="0085659C">
            <w:pPr>
              <w:jc w:val="both"/>
              <w:rPr>
                <w:sz w:val="28"/>
                <w:szCs w:val="28"/>
              </w:rPr>
            </w:pPr>
            <w:r w:rsidRPr="00E33D62">
              <w:rPr>
                <w:rFonts w:eastAsia="Times New Roman"/>
                <w:sz w:val="28"/>
                <w:szCs w:val="28"/>
              </w:rPr>
              <w:t>искусство</w:t>
            </w:r>
          </w:p>
        </w:tc>
        <w:tc>
          <w:tcPr>
            <w:tcW w:w="497" w:type="dxa"/>
            <w:gridSpan w:val="3"/>
            <w:vAlign w:val="bottom"/>
          </w:tcPr>
          <w:p w:rsidR="00F5711C" w:rsidRPr="00E33D62" w:rsidRDefault="00F5711C" w:rsidP="0085659C">
            <w:pPr>
              <w:jc w:val="both"/>
              <w:rPr>
                <w:sz w:val="28"/>
                <w:szCs w:val="28"/>
              </w:rPr>
            </w:pPr>
          </w:p>
        </w:tc>
      </w:tr>
      <w:tr w:rsidR="00F5711C" w:rsidRPr="00E33D62" w:rsidTr="008D5CD9">
        <w:trPr>
          <w:trHeight w:val="281"/>
        </w:trPr>
        <w:tc>
          <w:tcPr>
            <w:tcW w:w="5254" w:type="dxa"/>
            <w:tcBorders>
              <w:left w:val="single" w:sz="8" w:space="0" w:color="auto"/>
              <w:bottom w:val="single" w:sz="8" w:space="0" w:color="auto"/>
              <w:right w:val="single" w:sz="8" w:space="0" w:color="auto"/>
            </w:tcBorders>
            <w:vAlign w:val="bottom"/>
          </w:tcPr>
          <w:p w:rsidR="00F5711C" w:rsidRPr="00E33D62" w:rsidRDefault="00F5711C" w:rsidP="0085659C">
            <w:pPr>
              <w:jc w:val="both"/>
              <w:rPr>
                <w:sz w:val="28"/>
                <w:szCs w:val="28"/>
              </w:rPr>
            </w:pPr>
          </w:p>
        </w:tc>
        <w:tc>
          <w:tcPr>
            <w:tcW w:w="2138" w:type="dxa"/>
            <w:tcBorders>
              <w:bottom w:val="single" w:sz="8" w:space="0" w:color="auto"/>
              <w:right w:val="single" w:sz="8" w:space="0" w:color="auto"/>
            </w:tcBorders>
            <w:vAlign w:val="bottom"/>
          </w:tcPr>
          <w:p w:rsidR="00F5711C" w:rsidRPr="00E33D62" w:rsidRDefault="00F5711C" w:rsidP="0085659C">
            <w:pPr>
              <w:jc w:val="both"/>
              <w:rPr>
                <w:sz w:val="28"/>
                <w:szCs w:val="28"/>
              </w:rPr>
            </w:pPr>
          </w:p>
        </w:tc>
        <w:tc>
          <w:tcPr>
            <w:tcW w:w="2521" w:type="dxa"/>
            <w:tcBorders>
              <w:bottom w:val="single" w:sz="8" w:space="0" w:color="auto"/>
              <w:right w:val="single" w:sz="8" w:space="0" w:color="auto"/>
            </w:tcBorders>
            <w:vAlign w:val="bottom"/>
          </w:tcPr>
          <w:p w:rsidR="00F5711C" w:rsidRPr="00E33D62" w:rsidRDefault="00F5711C" w:rsidP="0085659C">
            <w:pPr>
              <w:jc w:val="both"/>
              <w:rPr>
                <w:sz w:val="28"/>
                <w:szCs w:val="28"/>
              </w:rPr>
            </w:pPr>
            <w:r w:rsidRPr="00E33D62">
              <w:rPr>
                <w:rFonts w:eastAsia="Times New Roman"/>
                <w:sz w:val="28"/>
                <w:szCs w:val="28"/>
              </w:rPr>
              <w:t>Физическая культура</w:t>
            </w:r>
          </w:p>
        </w:tc>
        <w:tc>
          <w:tcPr>
            <w:tcW w:w="497" w:type="dxa"/>
            <w:gridSpan w:val="3"/>
            <w:vAlign w:val="bottom"/>
          </w:tcPr>
          <w:p w:rsidR="00F5711C" w:rsidRPr="00E33D62" w:rsidRDefault="00F5711C" w:rsidP="0085659C">
            <w:pPr>
              <w:jc w:val="both"/>
              <w:rPr>
                <w:sz w:val="28"/>
                <w:szCs w:val="28"/>
              </w:rPr>
            </w:pPr>
          </w:p>
        </w:tc>
      </w:tr>
      <w:tr w:rsidR="008D5CD9" w:rsidRPr="00E33D62" w:rsidTr="008D5CD9">
        <w:trPr>
          <w:trHeight w:val="261"/>
        </w:trPr>
        <w:tc>
          <w:tcPr>
            <w:tcW w:w="5254" w:type="dxa"/>
            <w:vMerge w:val="restart"/>
            <w:tcBorders>
              <w:left w:val="single" w:sz="8" w:space="0" w:color="auto"/>
              <w:right w:val="single" w:sz="8" w:space="0" w:color="auto"/>
            </w:tcBorders>
            <w:vAlign w:val="bottom"/>
          </w:tcPr>
          <w:p w:rsidR="008D5CD9" w:rsidRPr="00E33D62" w:rsidRDefault="008D5CD9" w:rsidP="008D5CD9">
            <w:pPr>
              <w:jc w:val="both"/>
              <w:rPr>
                <w:sz w:val="28"/>
                <w:szCs w:val="28"/>
              </w:rPr>
            </w:pPr>
            <w:r w:rsidRPr="00E33D62">
              <w:rPr>
                <w:rFonts w:eastAsia="Times New Roman"/>
                <w:sz w:val="28"/>
                <w:szCs w:val="28"/>
              </w:rPr>
              <w:t>договариваться и изменять свое поведение с</w:t>
            </w:r>
            <w:r>
              <w:rPr>
                <w:rFonts w:eastAsia="Times New Roman"/>
                <w:sz w:val="28"/>
                <w:szCs w:val="28"/>
              </w:rPr>
              <w:t xml:space="preserve"> </w:t>
            </w:r>
            <w:r w:rsidRPr="00E33D62">
              <w:rPr>
                <w:rFonts w:eastAsia="Times New Roman"/>
                <w:sz w:val="28"/>
                <w:szCs w:val="28"/>
              </w:rPr>
              <w:t>учетом поведения других участников спорной</w:t>
            </w:r>
            <w:r>
              <w:rPr>
                <w:rFonts w:eastAsia="Times New Roman"/>
                <w:sz w:val="28"/>
                <w:szCs w:val="28"/>
              </w:rPr>
              <w:t xml:space="preserve"> </w:t>
            </w:r>
            <w:r w:rsidRPr="00E33D62">
              <w:rPr>
                <w:rFonts w:eastAsia="Times New Roman"/>
                <w:sz w:val="28"/>
                <w:szCs w:val="28"/>
              </w:rPr>
              <w:t>ситуации</w:t>
            </w:r>
          </w:p>
        </w:tc>
        <w:tc>
          <w:tcPr>
            <w:tcW w:w="2138" w:type="dxa"/>
            <w:tcBorders>
              <w:right w:val="single" w:sz="8" w:space="0" w:color="auto"/>
            </w:tcBorders>
            <w:vAlign w:val="bottom"/>
          </w:tcPr>
          <w:p w:rsidR="008D5CD9" w:rsidRPr="00E33D62" w:rsidRDefault="008D5CD9" w:rsidP="0085659C">
            <w:pPr>
              <w:jc w:val="both"/>
              <w:rPr>
                <w:sz w:val="28"/>
                <w:szCs w:val="28"/>
              </w:rPr>
            </w:pPr>
            <w:r w:rsidRPr="00E33D62">
              <w:rPr>
                <w:rFonts w:eastAsia="Times New Roman"/>
                <w:sz w:val="28"/>
                <w:szCs w:val="28"/>
              </w:rPr>
              <w:t>Язык и речевая</w:t>
            </w:r>
          </w:p>
        </w:tc>
        <w:tc>
          <w:tcPr>
            <w:tcW w:w="2521" w:type="dxa"/>
            <w:tcBorders>
              <w:right w:val="single" w:sz="8" w:space="0" w:color="auto"/>
            </w:tcBorders>
            <w:vAlign w:val="bottom"/>
          </w:tcPr>
          <w:p w:rsidR="008D5CD9" w:rsidRPr="00E33D62" w:rsidRDefault="008D5CD9" w:rsidP="0085659C">
            <w:pPr>
              <w:jc w:val="both"/>
              <w:rPr>
                <w:sz w:val="28"/>
                <w:szCs w:val="28"/>
              </w:rPr>
            </w:pPr>
            <w:r w:rsidRPr="00E33D62">
              <w:rPr>
                <w:rFonts w:eastAsia="Times New Roman"/>
                <w:sz w:val="28"/>
                <w:szCs w:val="28"/>
              </w:rPr>
              <w:t>Русский язык</w:t>
            </w:r>
          </w:p>
        </w:tc>
        <w:tc>
          <w:tcPr>
            <w:tcW w:w="497" w:type="dxa"/>
            <w:gridSpan w:val="3"/>
            <w:vAlign w:val="bottom"/>
          </w:tcPr>
          <w:p w:rsidR="008D5CD9" w:rsidRPr="00E33D62" w:rsidRDefault="008D5CD9" w:rsidP="0085659C">
            <w:pPr>
              <w:jc w:val="both"/>
              <w:rPr>
                <w:sz w:val="28"/>
                <w:szCs w:val="28"/>
              </w:rPr>
            </w:pPr>
          </w:p>
        </w:tc>
      </w:tr>
      <w:tr w:rsidR="008D5CD9" w:rsidRPr="00E33D62" w:rsidTr="008D5CD9">
        <w:trPr>
          <w:trHeight w:val="276"/>
        </w:trPr>
        <w:tc>
          <w:tcPr>
            <w:tcW w:w="5254" w:type="dxa"/>
            <w:vMerge/>
            <w:tcBorders>
              <w:left w:val="single" w:sz="8" w:space="0" w:color="auto"/>
              <w:right w:val="single" w:sz="8" w:space="0" w:color="auto"/>
            </w:tcBorders>
            <w:vAlign w:val="bottom"/>
          </w:tcPr>
          <w:p w:rsidR="008D5CD9" w:rsidRPr="00E33D62" w:rsidRDefault="008D5CD9" w:rsidP="0085659C">
            <w:pPr>
              <w:jc w:val="both"/>
              <w:rPr>
                <w:sz w:val="28"/>
                <w:szCs w:val="28"/>
              </w:rPr>
            </w:pPr>
          </w:p>
        </w:tc>
        <w:tc>
          <w:tcPr>
            <w:tcW w:w="2138" w:type="dxa"/>
            <w:tcBorders>
              <w:right w:val="single" w:sz="8" w:space="0" w:color="auto"/>
            </w:tcBorders>
            <w:vAlign w:val="bottom"/>
          </w:tcPr>
          <w:p w:rsidR="008D5CD9" w:rsidRPr="00E33D62" w:rsidRDefault="008D5CD9" w:rsidP="0085659C">
            <w:pPr>
              <w:jc w:val="both"/>
              <w:rPr>
                <w:sz w:val="28"/>
                <w:szCs w:val="28"/>
              </w:rPr>
            </w:pPr>
            <w:r w:rsidRPr="00E33D62">
              <w:rPr>
                <w:rFonts w:eastAsia="Times New Roman"/>
                <w:sz w:val="28"/>
                <w:szCs w:val="28"/>
              </w:rPr>
              <w:t>практика</w:t>
            </w:r>
          </w:p>
        </w:tc>
        <w:tc>
          <w:tcPr>
            <w:tcW w:w="2521" w:type="dxa"/>
            <w:tcBorders>
              <w:right w:val="single" w:sz="8" w:space="0" w:color="auto"/>
            </w:tcBorders>
            <w:vAlign w:val="bottom"/>
          </w:tcPr>
          <w:p w:rsidR="008D5CD9" w:rsidRPr="00E33D62" w:rsidRDefault="008D5CD9" w:rsidP="0085659C">
            <w:pPr>
              <w:jc w:val="both"/>
              <w:rPr>
                <w:sz w:val="28"/>
                <w:szCs w:val="28"/>
              </w:rPr>
            </w:pPr>
            <w:r w:rsidRPr="00E33D62">
              <w:rPr>
                <w:rFonts w:eastAsia="Times New Roman"/>
                <w:sz w:val="28"/>
                <w:szCs w:val="28"/>
              </w:rPr>
              <w:t>Чтение</w:t>
            </w:r>
          </w:p>
        </w:tc>
        <w:tc>
          <w:tcPr>
            <w:tcW w:w="497" w:type="dxa"/>
            <w:gridSpan w:val="3"/>
            <w:vAlign w:val="bottom"/>
          </w:tcPr>
          <w:p w:rsidR="008D5CD9" w:rsidRPr="00E33D62" w:rsidRDefault="008D5CD9" w:rsidP="0085659C">
            <w:pPr>
              <w:jc w:val="both"/>
              <w:rPr>
                <w:sz w:val="28"/>
                <w:szCs w:val="28"/>
              </w:rPr>
            </w:pPr>
          </w:p>
        </w:tc>
      </w:tr>
      <w:tr w:rsidR="008D5CD9" w:rsidRPr="00E33D62" w:rsidTr="008D5CD9">
        <w:trPr>
          <w:trHeight w:val="281"/>
        </w:trPr>
        <w:tc>
          <w:tcPr>
            <w:tcW w:w="5254" w:type="dxa"/>
            <w:vMerge/>
            <w:tcBorders>
              <w:left w:val="single" w:sz="8" w:space="0" w:color="auto"/>
              <w:bottom w:val="single" w:sz="8" w:space="0" w:color="auto"/>
              <w:right w:val="single" w:sz="8" w:space="0" w:color="auto"/>
            </w:tcBorders>
            <w:vAlign w:val="bottom"/>
          </w:tcPr>
          <w:p w:rsidR="008D5CD9" w:rsidRPr="00E33D62" w:rsidRDefault="008D5CD9" w:rsidP="0085659C">
            <w:pPr>
              <w:jc w:val="both"/>
              <w:rPr>
                <w:sz w:val="28"/>
                <w:szCs w:val="28"/>
              </w:rPr>
            </w:pPr>
          </w:p>
        </w:tc>
        <w:tc>
          <w:tcPr>
            <w:tcW w:w="2138" w:type="dxa"/>
            <w:tcBorders>
              <w:bottom w:val="single" w:sz="8" w:space="0" w:color="auto"/>
              <w:right w:val="single" w:sz="8" w:space="0" w:color="auto"/>
            </w:tcBorders>
            <w:vAlign w:val="bottom"/>
          </w:tcPr>
          <w:p w:rsidR="008D5CD9" w:rsidRPr="00E33D62" w:rsidRDefault="008D5CD9" w:rsidP="0085659C">
            <w:pPr>
              <w:jc w:val="both"/>
              <w:rPr>
                <w:sz w:val="28"/>
                <w:szCs w:val="28"/>
              </w:rPr>
            </w:pPr>
          </w:p>
        </w:tc>
        <w:tc>
          <w:tcPr>
            <w:tcW w:w="2521" w:type="dxa"/>
            <w:tcBorders>
              <w:bottom w:val="single" w:sz="8" w:space="0" w:color="auto"/>
              <w:right w:val="single" w:sz="8" w:space="0" w:color="auto"/>
            </w:tcBorders>
            <w:vAlign w:val="bottom"/>
          </w:tcPr>
          <w:p w:rsidR="008D5CD9" w:rsidRPr="00E33D62" w:rsidRDefault="008D5CD9" w:rsidP="0085659C">
            <w:pPr>
              <w:jc w:val="both"/>
              <w:rPr>
                <w:sz w:val="28"/>
                <w:szCs w:val="28"/>
              </w:rPr>
            </w:pPr>
          </w:p>
        </w:tc>
        <w:tc>
          <w:tcPr>
            <w:tcW w:w="497" w:type="dxa"/>
            <w:gridSpan w:val="3"/>
            <w:vAlign w:val="bottom"/>
          </w:tcPr>
          <w:p w:rsidR="008D5CD9" w:rsidRPr="00E33D62" w:rsidRDefault="008D5CD9" w:rsidP="0085659C">
            <w:pPr>
              <w:jc w:val="both"/>
              <w:rPr>
                <w:sz w:val="28"/>
                <w:szCs w:val="28"/>
              </w:rPr>
            </w:pPr>
          </w:p>
        </w:tc>
      </w:tr>
      <w:tr w:rsidR="008D5CD9" w:rsidRPr="00E33D62" w:rsidTr="00FA181D">
        <w:trPr>
          <w:trHeight w:val="261"/>
        </w:trPr>
        <w:tc>
          <w:tcPr>
            <w:tcW w:w="9913" w:type="dxa"/>
            <w:gridSpan w:val="3"/>
            <w:tcBorders>
              <w:left w:val="single" w:sz="8" w:space="0" w:color="auto"/>
              <w:right w:val="single" w:sz="8" w:space="0" w:color="auto"/>
            </w:tcBorders>
            <w:vAlign w:val="bottom"/>
          </w:tcPr>
          <w:p w:rsidR="008D5CD9" w:rsidRPr="00E33D62" w:rsidRDefault="008D5CD9" w:rsidP="008D5CD9">
            <w:pPr>
              <w:jc w:val="center"/>
              <w:rPr>
                <w:sz w:val="28"/>
                <w:szCs w:val="28"/>
              </w:rPr>
            </w:pPr>
          </w:p>
        </w:tc>
        <w:tc>
          <w:tcPr>
            <w:tcW w:w="497" w:type="dxa"/>
            <w:gridSpan w:val="3"/>
            <w:vAlign w:val="bottom"/>
          </w:tcPr>
          <w:p w:rsidR="008D5CD9" w:rsidRPr="00E33D62" w:rsidRDefault="008D5CD9" w:rsidP="0085659C">
            <w:pPr>
              <w:jc w:val="both"/>
              <w:rPr>
                <w:sz w:val="28"/>
                <w:szCs w:val="28"/>
              </w:rPr>
            </w:pPr>
          </w:p>
        </w:tc>
      </w:tr>
      <w:tr w:rsidR="00F5711C" w:rsidRPr="00E33D62" w:rsidTr="008D5CD9">
        <w:trPr>
          <w:gridAfter w:val="1"/>
          <w:wAfter w:w="10" w:type="dxa"/>
          <w:trHeight w:val="269"/>
        </w:trPr>
        <w:tc>
          <w:tcPr>
            <w:tcW w:w="7392" w:type="dxa"/>
            <w:gridSpan w:val="2"/>
            <w:tcBorders>
              <w:left w:val="single" w:sz="8" w:space="0" w:color="auto"/>
              <w:bottom w:val="single" w:sz="8" w:space="0" w:color="auto"/>
            </w:tcBorders>
            <w:vAlign w:val="bottom"/>
          </w:tcPr>
          <w:p w:rsidR="00F5711C" w:rsidRPr="00E33D62" w:rsidRDefault="00F5711C" w:rsidP="0085659C">
            <w:pPr>
              <w:jc w:val="both"/>
              <w:rPr>
                <w:sz w:val="28"/>
                <w:szCs w:val="28"/>
              </w:rPr>
            </w:pPr>
            <w:r w:rsidRPr="00E33D62">
              <w:rPr>
                <w:rFonts w:eastAsia="Times New Roman"/>
                <w:b/>
                <w:bCs/>
                <w:sz w:val="28"/>
                <w:szCs w:val="28"/>
              </w:rPr>
              <w:t>Регулятивные учебные действия</w:t>
            </w:r>
          </w:p>
        </w:tc>
        <w:tc>
          <w:tcPr>
            <w:tcW w:w="2531" w:type="dxa"/>
            <w:gridSpan w:val="2"/>
            <w:tcBorders>
              <w:bottom w:val="single" w:sz="8" w:space="0" w:color="auto"/>
              <w:right w:val="single" w:sz="8" w:space="0" w:color="auto"/>
            </w:tcBorders>
            <w:vAlign w:val="bottom"/>
          </w:tcPr>
          <w:p w:rsidR="00F5711C" w:rsidRPr="00E33D62" w:rsidRDefault="00F5711C" w:rsidP="0085659C">
            <w:pPr>
              <w:jc w:val="both"/>
              <w:rPr>
                <w:sz w:val="28"/>
                <w:szCs w:val="28"/>
              </w:rPr>
            </w:pPr>
          </w:p>
        </w:tc>
        <w:tc>
          <w:tcPr>
            <w:tcW w:w="477" w:type="dxa"/>
            <w:vAlign w:val="bottom"/>
          </w:tcPr>
          <w:p w:rsidR="00F5711C" w:rsidRPr="00E33D62" w:rsidRDefault="00F5711C" w:rsidP="0085659C">
            <w:pPr>
              <w:jc w:val="both"/>
              <w:rPr>
                <w:sz w:val="28"/>
                <w:szCs w:val="28"/>
              </w:rPr>
            </w:pPr>
          </w:p>
        </w:tc>
      </w:tr>
      <w:tr w:rsidR="009B4AA8" w:rsidRPr="00E33D62" w:rsidTr="008D5CD9">
        <w:trPr>
          <w:trHeight w:val="261"/>
        </w:trPr>
        <w:tc>
          <w:tcPr>
            <w:tcW w:w="5254" w:type="dxa"/>
            <w:vMerge w:val="restart"/>
            <w:tcBorders>
              <w:left w:val="single" w:sz="8" w:space="0" w:color="auto"/>
              <w:right w:val="single" w:sz="8" w:space="0" w:color="auto"/>
            </w:tcBorders>
            <w:vAlign w:val="bottom"/>
          </w:tcPr>
          <w:p w:rsidR="009B4AA8" w:rsidRPr="00E33D62" w:rsidRDefault="009B4AA8" w:rsidP="008D5CD9">
            <w:pPr>
              <w:jc w:val="both"/>
              <w:rPr>
                <w:sz w:val="28"/>
                <w:szCs w:val="28"/>
              </w:rPr>
            </w:pPr>
            <w:r w:rsidRPr="00E33D62">
              <w:rPr>
                <w:rFonts w:eastAsia="Times New Roman"/>
                <w:sz w:val="28"/>
                <w:szCs w:val="28"/>
              </w:rPr>
              <w:t>входить и выходить из учебного помещения со</w:t>
            </w:r>
            <w:r>
              <w:rPr>
                <w:rFonts w:eastAsia="Times New Roman"/>
                <w:sz w:val="28"/>
                <w:szCs w:val="28"/>
              </w:rPr>
              <w:t xml:space="preserve"> </w:t>
            </w:r>
            <w:r w:rsidRPr="00E33D62">
              <w:rPr>
                <w:rFonts w:eastAsia="Times New Roman"/>
                <w:sz w:val="28"/>
                <w:szCs w:val="28"/>
              </w:rPr>
              <w:t>звонком</w:t>
            </w:r>
          </w:p>
        </w:tc>
        <w:tc>
          <w:tcPr>
            <w:tcW w:w="2138" w:type="dxa"/>
            <w:vMerge w:val="restart"/>
            <w:tcBorders>
              <w:right w:val="single" w:sz="8" w:space="0" w:color="auto"/>
            </w:tcBorders>
            <w:vAlign w:val="bottom"/>
          </w:tcPr>
          <w:p w:rsidR="009B4AA8" w:rsidRPr="00E33D62" w:rsidRDefault="009B4AA8" w:rsidP="0085659C">
            <w:pPr>
              <w:jc w:val="both"/>
              <w:rPr>
                <w:sz w:val="28"/>
                <w:szCs w:val="28"/>
              </w:rPr>
            </w:pPr>
            <w:r w:rsidRPr="00E33D62">
              <w:rPr>
                <w:rFonts w:eastAsia="Times New Roman"/>
                <w:sz w:val="28"/>
                <w:szCs w:val="28"/>
              </w:rPr>
              <w:t>Язык и речевая</w:t>
            </w:r>
          </w:p>
          <w:p w:rsidR="009B4AA8" w:rsidRDefault="009B4AA8" w:rsidP="0085659C">
            <w:pPr>
              <w:jc w:val="both"/>
              <w:rPr>
                <w:rFonts w:eastAsia="Times New Roman"/>
                <w:sz w:val="28"/>
                <w:szCs w:val="28"/>
              </w:rPr>
            </w:pPr>
            <w:r w:rsidRPr="00E33D62">
              <w:rPr>
                <w:rFonts w:eastAsia="Times New Roman"/>
                <w:sz w:val="28"/>
                <w:szCs w:val="28"/>
              </w:rPr>
              <w:t>Практика</w:t>
            </w:r>
          </w:p>
          <w:p w:rsidR="009B4AA8" w:rsidRPr="00E33D62" w:rsidRDefault="009B4AA8" w:rsidP="0085659C">
            <w:pPr>
              <w:jc w:val="both"/>
              <w:rPr>
                <w:sz w:val="28"/>
                <w:szCs w:val="28"/>
              </w:rPr>
            </w:pPr>
          </w:p>
          <w:p w:rsidR="009B4AA8" w:rsidRDefault="009B4AA8" w:rsidP="0085659C">
            <w:pPr>
              <w:jc w:val="both"/>
              <w:rPr>
                <w:rFonts w:eastAsia="Times New Roman"/>
                <w:sz w:val="28"/>
                <w:szCs w:val="28"/>
              </w:rPr>
            </w:pPr>
            <w:r w:rsidRPr="00E33D62">
              <w:rPr>
                <w:rFonts w:eastAsia="Times New Roman"/>
                <w:sz w:val="28"/>
                <w:szCs w:val="28"/>
              </w:rPr>
              <w:t>Естествознание</w:t>
            </w:r>
          </w:p>
          <w:p w:rsidR="009B4AA8" w:rsidRPr="00E33D62" w:rsidRDefault="009B4AA8" w:rsidP="0085659C">
            <w:pPr>
              <w:jc w:val="both"/>
              <w:rPr>
                <w:sz w:val="28"/>
                <w:szCs w:val="28"/>
              </w:rPr>
            </w:pPr>
          </w:p>
          <w:p w:rsidR="009B4AA8" w:rsidRDefault="009B4AA8" w:rsidP="0085659C">
            <w:pPr>
              <w:jc w:val="both"/>
              <w:rPr>
                <w:rFonts w:eastAsia="Times New Roman"/>
                <w:sz w:val="28"/>
                <w:szCs w:val="28"/>
              </w:rPr>
            </w:pPr>
            <w:r w:rsidRPr="00E33D62">
              <w:rPr>
                <w:rFonts w:eastAsia="Times New Roman"/>
                <w:sz w:val="28"/>
                <w:szCs w:val="28"/>
              </w:rPr>
              <w:t>Математика</w:t>
            </w:r>
          </w:p>
          <w:p w:rsidR="009B4AA8" w:rsidRPr="00E33D62" w:rsidRDefault="009B4AA8" w:rsidP="0085659C">
            <w:pPr>
              <w:jc w:val="both"/>
              <w:rPr>
                <w:sz w:val="28"/>
                <w:szCs w:val="28"/>
              </w:rPr>
            </w:pPr>
          </w:p>
          <w:p w:rsidR="009B4AA8" w:rsidRDefault="009B4AA8" w:rsidP="0085659C">
            <w:pPr>
              <w:jc w:val="both"/>
              <w:rPr>
                <w:rFonts w:eastAsia="Times New Roman"/>
                <w:sz w:val="28"/>
                <w:szCs w:val="28"/>
              </w:rPr>
            </w:pPr>
            <w:r w:rsidRPr="00E33D62">
              <w:rPr>
                <w:rFonts w:eastAsia="Times New Roman"/>
                <w:sz w:val="28"/>
                <w:szCs w:val="28"/>
              </w:rPr>
              <w:t>Искусство</w:t>
            </w:r>
          </w:p>
          <w:p w:rsidR="009B4AA8" w:rsidRPr="00E33D62" w:rsidRDefault="009B4AA8" w:rsidP="0085659C">
            <w:pPr>
              <w:jc w:val="both"/>
              <w:rPr>
                <w:sz w:val="28"/>
                <w:szCs w:val="28"/>
              </w:rPr>
            </w:pPr>
          </w:p>
          <w:p w:rsidR="009B4AA8" w:rsidRDefault="009B4AA8" w:rsidP="0085659C">
            <w:pPr>
              <w:jc w:val="both"/>
              <w:rPr>
                <w:rFonts w:eastAsia="Times New Roman"/>
                <w:sz w:val="28"/>
                <w:szCs w:val="28"/>
              </w:rPr>
            </w:pPr>
          </w:p>
          <w:p w:rsidR="009B4AA8" w:rsidRDefault="009B4AA8" w:rsidP="0085659C">
            <w:pPr>
              <w:jc w:val="both"/>
              <w:rPr>
                <w:rFonts w:eastAsia="Times New Roman"/>
                <w:sz w:val="28"/>
                <w:szCs w:val="28"/>
              </w:rPr>
            </w:pPr>
          </w:p>
          <w:p w:rsidR="009B4AA8" w:rsidRDefault="009B4AA8" w:rsidP="0085659C">
            <w:pPr>
              <w:jc w:val="both"/>
              <w:rPr>
                <w:rFonts w:eastAsia="Times New Roman"/>
                <w:sz w:val="28"/>
                <w:szCs w:val="28"/>
              </w:rPr>
            </w:pPr>
          </w:p>
          <w:p w:rsidR="009B4AA8" w:rsidRDefault="009B4AA8" w:rsidP="0085659C">
            <w:pPr>
              <w:jc w:val="both"/>
              <w:rPr>
                <w:rFonts w:eastAsia="Times New Roman"/>
                <w:sz w:val="28"/>
                <w:szCs w:val="28"/>
              </w:rPr>
            </w:pPr>
          </w:p>
          <w:p w:rsidR="009B4AA8" w:rsidRDefault="00192548" w:rsidP="0085659C">
            <w:pPr>
              <w:jc w:val="both"/>
              <w:rPr>
                <w:rFonts w:eastAsia="Times New Roman"/>
                <w:sz w:val="28"/>
                <w:szCs w:val="28"/>
              </w:rPr>
            </w:pPr>
            <w:r>
              <w:rPr>
                <w:rFonts w:eastAsia="Times New Roman"/>
                <w:sz w:val="28"/>
                <w:szCs w:val="28"/>
              </w:rPr>
              <w:t>Технология</w:t>
            </w:r>
          </w:p>
          <w:p w:rsidR="009B4AA8" w:rsidRPr="00E33D62" w:rsidRDefault="009B4AA8" w:rsidP="0085659C">
            <w:pPr>
              <w:jc w:val="both"/>
              <w:rPr>
                <w:sz w:val="28"/>
                <w:szCs w:val="28"/>
              </w:rPr>
            </w:pPr>
          </w:p>
        </w:tc>
        <w:tc>
          <w:tcPr>
            <w:tcW w:w="2521" w:type="dxa"/>
            <w:tcBorders>
              <w:right w:val="single" w:sz="8" w:space="0" w:color="auto"/>
            </w:tcBorders>
            <w:vAlign w:val="bottom"/>
          </w:tcPr>
          <w:p w:rsidR="009B4AA8" w:rsidRDefault="009B4AA8" w:rsidP="0085659C">
            <w:pPr>
              <w:jc w:val="both"/>
              <w:rPr>
                <w:rFonts w:eastAsia="Times New Roman"/>
                <w:sz w:val="28"/>
                <w:szCs w:val="28"/>
              </w:rPr>
            </w:pPr>
            <w:r w:rsidRPr="00E33D62">
              <w:rPr>
                <w:rFonts w:eastAsia="Times New Roman"/>
                <w:sz w:val="28"/>
                <w:szCs w:val="28"/>
              </w:rPr>
              <w:t xml:space="preserve">Русский язык </w:t>
            </w:r>
          </w:p>
          <w:p w:rsidR="009B4AA8" w:rsidRDefault="009B4AA8" w:rsidP="0085659C">
            <w:pPr>
              <w:jc w:val="both"/>
              <w:rPr>
                <w:rFonts w:eastAsia="Times New Roman"/>
                <w:sz w:val="28"/>
                <w:szCs w:val="28"/>
              </w:rPr>
            </w:pPr>
          </w:p>
          <w:p w:rsidR="009B4AA8" w:rsidRPr="00E33D62" w:rsidRDefault="009B4AA8" w:rsidP="0085659C">
            <w:pPr>
              <w:jc w:val="both"/>
              <w:rPr>
                <w:sz w:val="28"/>
                <w:szCs w:val="28"/>
              </w:rPr>
            </w:pPr>
            <w:r w:rsidRPr="00E33D62">
              <w:rPr>
                <w:rFonts w:eastAsia="Times New Roman"/>
                <w:sz w:val="28"/>
                <w:szCs w:val="28"/>
              </w:rPr>
              <w:t>Чтение,</w:t>
            </w:r>
          </w:p>
        </w:tc>
        <w:tc>
          <w:tcPr>
            <w:tcW w:w="497" w:type="dxa"/>
            <w:gridSpan w:val="3"/>
            <w:vAlign w:val="bottom"/>
          </w:tcPr>
          <w:p w:rsidR="009B4AA8" w:rsidRPr="00E33D62" w:rsidRDefault="009B4AA8" w:rsidP="0085659C">
            <w:pPr>
              <w:jc w:val="both"/>
              <w:rPr>
                <w:sz w:val="28"/>
                <w:szCs w:val="28"/>
              </w:rPr>
            </w:pPr>
          </w:p>
        </w:tc>
      </w:tr>
      <w:tr w:rsidR="009B4AA8" w:rsidRPr="00E33D62" w:rsidTr="008D5CD9">
        <w:trPr>
          <w:trHeight w:val="276"/>
        </w:trPr>
        <w:tc>
          <w:tcPr>
            <w:tcW w:w="5254" w:type="dxa"/>
            <w:vMerge/>
            <w:tcBorders>
              <w:left w:val="single" w:sz="8" w:space="0" w:color="auto"/>
              <w:bottom w:val="single" w:sz="8" w:space="0" w:color="auto"/>
              <w:right w:val="single" w:sz="8" w:space="0" w:color="auto"/>
            </w:tcBorders>
            <w:vAlign w:val="bottom"/>
          </w:tcPr>
          <w:p w:rsidR="009B4AA8" w:rsidRPr="00E33D62" w:rsidRDefault="009B4AA8" w:rsidP="0085659C">
            <w:pPr>
              <w:jc w:val="both"/>
              <w:rPr>
                <w:sz w:val="28"/>
                <w:szCs w:val="28"/>
              </w:rPr>
            </w:pPr>
          </w:p>
        </w:tc>
        <w:tc>
          <w:tcPr>
            <w:tcW w:w="2138" w:type="dxa"/>
            <w:vMerge/>
            <w:tcBorders>
              <w:right w:val="single" w:sz="8" w:space="0" w:color="auto"/>
            </w:tcBorders>
            <w:vAlign w:val="bottom"/>
          </w:tcPr>
          <w:p w:rsidR="009B4AA8" w:rsidRPr="00E33D62" w:rsidRDefault="009B4AA8" w:rsidP="0085659C">
            <w:pPr>
              <w:jc w:val="both"/>
              <w:rPr>
                <w:sz w:val="28"/>
                <w:szCs w:val="28"/>
              </w:rPr>
            </w:pPr>
          </w:p>
        </w:tc>
        <w:tc>
          <w:tcPr>
            <w:tcW w:w="2521" w:type="dxa"/>
            <w:tcBorders>
              <w:right w:val="single" w:sz="8" w:space="0" w:color="auto"/>
            </w:tcBorders>
            <w:vAlign w:val="bottom"/>
          </w:tcPr>
          <w:p w:rsidR="009B4AA8" w:rsidRPr="00E33D62" w:rsidRDefault="009B4AA8" w:rsidP="0085659C">
            <w:pPr>
              <w:jc w:val="both"/>
              <w:rPr>
                <w:sz w:val="28"/>
                <w:szCs w:val="28"/>
              </w:rPr>
            </w:pPr>
            <w:r w:rsidRPr="00E33D62">
              <w:rPr>
                <w:rFonts w:eastAsia="Times New Roman"/>
                <w:sz w:val="28"/>
                <w:szCs w:val="28"/>
              </w:rPr>
              <w:t>Устная речь</w:t>
            </w:r>
          </w:p>
        </w:tc>
        <w:tc>
          <w:tcPr>
            <w:tcW w:w="497" w:type="dxa"/>
            <w:gridSpan w:val="3"/>
            <w:vAlign w:val="bottom"/>
          </w:tcPr>
          <w:p w:rsidR="009B4AA8" w:rsidRPr="00E33D62" w:rsidRDefault="009B4AA8" w:rsidP="0085659C">
            <w:pPr>
              <w:jc w:val="both"/>
              <w:rPr>
                <w:sz w:val="28"/>
                <w:szCs w:val="28"/>
              </w:rPr>
            </w:pPr>
          </w:p>
        </w:tc>
      </w:tr>
      <w:tr w:rsidR="009B4AA8" w:rsidRPr="00E33D62" w:rsidTr="008D5CD9">
        <w:trPr>
          <w:trHeight w:val="266"/>
        </w:trPr>
        <w:tc>
          <w:tcPr>
            <w:tcW w:w="5254" w:type="dxa"/>
            <w:vMerge w:val="restart"/>
            <w:tcBorders>
              <w:left w:val="single" w:sz="8" w:space="0" w:color="auto"/>
              <w:right w:val="single" w:sz="8" w:space="0" w:color="auto"/>
            </w:tcBorders>
            <w:vAlign w:val="bottom"/>
          </w:tcPr>
          <w:p w:rsidR="009B4AA8" w:rsidRPr="00E33D62" w:rsidRDefault="009B4AA8" w:rsidP="008D5CD9">
            <w:pPr>
              <w:jc w:val="both"/>
              <w:rPr>
                <w:sz w:val="28"/>
                <w:szCs w:val="28"/>
              </w:rPr>
            </w:pPr>
            <w:r w:rsidRPr="00E33D62">
              <w:rPr>
                <w:rFonts w:eastAsia="Times New Roman"/>
                <w:sz w:val="28"/>
                <w:szCs w:val="28"/>
              </w:rPr>
              <w:t>ориентироваться в пространстве класса (зала,</w:t>
            </w:r>
            <w:r>
              <w:rPr>
                <w:rFonts w:eastAsia="Times New Roman"/>
                <w:sz w:val="28"/>
                <w:szCs w:val="28"/>
              </w:rPr>
              <w:t xml:space="preserve"> </w:t>
            </w:r>
            <w:r w:rsidRPr="00E33D62">
              <w:rPr>
                <w:rFonts w:eastAsia="Times New Roman"/>
                <w:sz w:val="28"/>
                <w:szCs w:val="28"/>
              </w:rPr>
              <w:t>учебного помещения)</w:t>
            </w:r>
          </w:p>
        </w:tc>
        <w:tc>
          <w:tcPr>
            <w:tcW w:w="2138" w:type="dxa"/>
            <w:vMerge/>
            <w:tcBorders>
              <w:right w:val="single" w:sz="8" w:space="0" w:color="auto"/>
            </w:tcBorders>
            <w:vAlign w:val="bottom"/>
          </w:tcPr>
          <w:p w:rsidR="009B4AA8" w:rsidRPr="00E33D62" w:rsidRDefault="009B4AA8" w:rsidP="0085659C">
            <w:pPr>
              <w:jc w:val="both"/>
              <w:rPr>
                <w:sz w:val="28"/>
                <w:szCs w:val="28"/>
              </w:rPr>
            </w:pPr>
          </w:p>
        </w:tc>
        <w:tc>
          <w:tcPr>
            <w:tcW w:w="2521" w:type="dxa"/>
            <w:tcBorders>
              <w:right w:val="single" w:sz="8" w:space="0" w:color="auto"/>
            </w:tcBorders>
            <w:vAlign w:val="bottom"/>
          </w:tcPr>
          <w:p w:rsidR="009B4AA8" w:rsidRPr="00E33D62" w:rsidRDefault="009B4AA8" w:rsidP="0085659C">
            <w:pPr>
              <w:jc w:val="both"/>
              <w:rPr>
                <w:sz w:val="28"/>
                <w:szCs w:val="28"/>
              </w:rPr>
            </w:pPr>
            <w:r w:rsidRPr="00E33D62">
              <w:rPr>
                <w:rFonts w:eastAsia="Times New Roman"/>
                <w:sz w:val="28"/>
                <w:szCs w:val="28"/>
              </w:rPr>
              <w:t>Окружающий мир</w:t>
            </w:r>
          </w:p>
        </w:tc>
        <w:tc>
          <w:tcPr>
            <w:tcW w:w="497" w:type="dxa"/>
            <w:gridSpan w:val="3"/>
            <w:vAlign w:val="bottom"/>
          </w:tcPr>
          <w:p w:rsidR="009B4AA8" w:rsidRPr="00E33D62" w:rsidRDefault="009B4AA8" w:rsidP="0085659C">
            <w:pPr>
              <w:jc w:val="both"/>
              <w:rPr>
                <w:sz w:val="28"/>
                <w:szCs w:val="28"/>
              </w:rPr>
            </w:pPr>
          </w:p>
        </w:tc>
      </w:tr>
      <w:tr w:rsidR="009B4AA8" w:rsidRPr="00E33D62" w:rsidTr="008D5CD9">
        <w:trPr>
          <w:trHeight w:val="276"/>
        </w:trPr>
        <w:tc>
          <w:tcPr>
            <w:tcW w:w="5254" w:type="dxa"/>
            <w:vMerge/>
            <w:tcBorders>
              <w:left w:val="single" w:sz="8" w:space="0" w:color="auto"/>
              <w:bottom w:val="single" w:sz="8" w:space="0" w:color="auto"/>
              <w:right w:val="single" w:sz="8" w:space="0" w:color="auto"/>
            </w:tcBorders>
            <w:vAlign w:val="bottom"/>
          </w:tcPr>
          <w:p w:rsidR="009B4AA8" w:rsidRPr="00E33D62" w:rsidRDefault="009B4AA8" w:rsidP="0085659C">
            <w:pPr>
              <w:jc w:val="both"/>
              <w:rPr>
                <w:sz w:val="28"/>
                <w:szCs w:val="28"/>
              </w:rPr>
            </w:pPr>
          </w:p>
        </w:tc>
        <w:tc>
          <w:tcPr>
            <w:tcW w:w="2138" w:type="dxa"/>
            <w:vMerge/>
            <w:tcBorders>
              <w:right w:val="single" w:sz="8" w:space="0" w:color="auto"/>
            </w:tcBorders>
            <w:vAlign w:val="bottom"/>
          </w:tcPr>
          <w:p w:rsidR="009B4AA8" w:rsidRPr="00E33D62" w:rsidRDefault="009B4AA8" w:rsidP="0085659C">
            <w:pPr>
              <w:jc w:val="both"/>
              <w:rPr>
                <w:sz w:val="28"/>
                <w:szCs w:val="28"/>
              </w:rPr>
            </w:pPr>
          </w:p>
        </w:tc>
        <w:tc>
          <w:tcPr>
            <w:tcW w:w="2521" w:type="dxa"/>
            <w:tcBorders>
              <w:right w:val="single" w:sz="8" w:space="0" w:color="auto"/>
            </w:tcBorders>
            <w:vAlign w:val="bottom"/>
          </w:tcPr>
          <w:p w:rsidR="009B4AA8" w:rsidRPr="00E33D62" w:rsidRDefault="009B4AA8" w:rsidP="0085659C">
            <w:pPr>
              <w:jc w:val="both"/>
              <w:rPr>
                <w:sz w:val="28"/>
                <w:szCs w:val="28"/>
              </w:rPr>
            </w:pPr>
            <w:r w:rsidRPr="00E33D62">
              <w:rPr>
                <w:rFonts w:eastAsia="Times New Roman"/>
                <w:sz w:val="28"/>
                <w:szCs w:val="28"/>
              </w:rPr>
              <w:t>Математика</w:t>
            </w:r>
          </w:p>
        </w:tc>
        <w:tc>
          <w:tcPr>
            <w:tcW w:w="497" w:type="dxa"/>
            <w:gridSpan w:val="3"/>
            <w:vAlign w:val="bottom"/>
          </w:tcPr>
          <w:p w:rsidR="009B4AA8" w:rsidRPr="00E33D62" w:rsidRDefault="009B4AA8" w:rsidP="0085659C">
            <w:pPr>
              <w:jc w:val="both"/>
              <w:rPr>
                <w:sz w:val="28"/>
                <w:szCs w:val="28"/>
              </w:rPr>
            </w:pPr>
          </w:p>
        </w:tc>
      </w:tr>
      <w:tr w:rsidR="009B4AA8" w:rsidRPr="00E33D62" w:rsidTr="008D5CD9">
        <w:trPr>
          <w:trHeight w:val="265"/>
        </w:trPr>
        <w:tc>
          <w:tcPr>
            <w:tcW w:w="5254" w:type="dxa"/>
            <w:tcBorders>
              <w:left w:val="single" w:sz="8" w:space="0" w:color="auto"/>
              <w:bottom w:val="single" w:sz="8" w:space="0" w:color="auto"/>
              <w:right w:val="single" w:sz="8" w:space="0" w:color="auto"/>
            </w:tcBorders>
            <w:vAlign w:val="bottom"/>
          </w:tcPr>
          <w:p w:rsidR="009B4AA8" w:rsidRPr="00E33D62" w:rsidRDefault="009B4AA8" w:rsidP="0085659C">
            <w:pPr>
              <w:jc w:val="both"/>
              <w:rPr>
                <w:sz w:val="28"/>
                <w:szCs w:val="28"/>
              </w:rPr>
            </w:pPr>
            <w:r w:rsidRPr="00E33D62">
              <w:rPr>
                <w:rFonts w:eastAsia="Times New Roman"/>
                <w:sz w:val="28"/>
                <w:szCs w:val="28"/>
              </w:rPr>
              <w:t>пользоваться учебной мебелью</w:t>
            </w:r>
          </w:p>
        </w:tc>
        <w:tc>
          <w:tcPr>
            <w:tcW w:w="2138" w:type="dxa"/>
            <w:vMerge/>
            <w:tcBorders>
              <w:right w:val="single" w:sz="8" w:space="0" w:color="auto"/>
            </w:tcBorders>
            <w:vAlign w:val="bottom"/>
          </w:tcPr>
          <w:p w:rsidR="009B4AA8" w:rsidRPr="00E33D62" w:rsidRDefault="009B4AA8" w:rsidP="0085659C">
            <w:pPr>
              <w:jc w:val="both"/>
              <w:rPr>
                <w:sz w:val="28"/>
                <w:szCs w:val="28"/>
              </w:rPr>
            </w:pPr>
          </w:p>
        </w:tc>
        <w:tc>
          <w:tcPr>
            <w:tcW w:w="2521" w:type="dxa"/>
            <w:tcBorders>
              <w:right w:val="single" w:sz="8" w:space="0" w:color="auto"/>
            </w:tcBorders>
            <w:vAlign w:val="bottom"/>
          </w:tcPr>
          <w:p w:rsidR="009B4AA8" w:rsidRPr="00E33D62" w:rsidRDefault="009B4AA8" w:rsidP="0085659C">
            <w:pPr>
              <w:jc w:val="both"/>
              <w:rPr>
                <w:sz w:val="28"/>
                <w:szCs w:val="28"/>
              </w:rPr>
            </w:pPr>
            <w:r w:rsidRPr="00E33D62">
              <w:rPr>
                <w:rFonts w:eastAsia="Times New Roman"/>
                <w:sz w:val="28"/>
                <w:szCs w:val="28"/>
              </w:rPr>
              <w:t>Музыка</w:t>
            </w:r>
          </w:p>
        </w:tc>
        <w:tc>
          <w:tcPr>
            <w:tcW w:w="497" w:type="dxa"/>
            <w:gridSpan w:val="3"/>
            <w:vAlign w:val="bottom"/>
          </w:tcPr>
          <w:p w:rsidR="009B4AA8" w:rsidRPr="00E33D62" w:rsidRDefault="009B4AA8" w:rsidP="0085659C">
            <w:pPr>
              <w:jc w:val="both"/>
              <w:rPr>
                <w:sz w:val="28"/>
                <w:szCs w:val="28"/>
              </w:rPr>
            </w:pPr>
          </w:p>
        </w:tc>
      </w:tr>
      <w:tr w:rsidR="009B4AA8" w:rsidRPr="00E33D62" w:rsidTr="008D5CD9">
        <w:trPr>
          <w:trHeight w:val="249"/>
        </w:trPr>
        <w:tc>
          <w:tcPr>
            <w:tcW w:w="5254" w:type="dxa"/>
            <w:vMerge w:val="restart"/>
            <w:tcBorders>
              <w:left w:val="single" w:sz="8" w:space="0" w:color="auto"/>
              <w:right w:val="single" w:sz="8" w:space="0" w:color="auto"/>
            </w:tcBorders>
            <w:vAlign w:val="bottom"/>
          </w:tcPr>
          <w:p w:rsidR="009B4AA8" w:rsidRPr="00E33D62" w:rsidRDefault="009B4AA8" w:rsidP="008D5CD9">
            <w:pPr>
              <w:jc w:val="both"/>
              <w:rPr>
                <w:sz w:val="28"/>
                <w:szCs w:val="28"/>
              </w:rPr>
            </w:pPr>
            <w:r w:rsidRPr="00E33D62">
              <w:rPr>
                <w:rFonts w:eastAsia="Times New Roman"/>
                <w:sz w:val="28"/>
                <w:szCs w:val="28"/>
              </w:rPr>
              <w:t>адекватно использовать ритуалы школьного</w:t>
            </w:r>
            <w:r>
              <w:rPr>
                <w:rFonts w:eastAsia="Times New Roman"/>
                <w:sz w:val="28"/>
                <w:szCs w:val="28"/>
              </w:rPr>
              <w:t xml:space="preserve"> </w:t>
            </w:r>
            <w:r w:rsidRPr="00E33D62">
              <w:rPr>
                <w:rFonts w:eastAsia="Times New Roman"/>
                <w:sz w:val="28"/>
                <w:szCs w:val="28"/>
              </w:rPr>
              <w:t>поведения (поднимать руку, вставать и</w:t>
            </w:r>
            <w:r>
              <w:rPr>
                <w:rFonts w:eastAsia="Times New Roman"/>
                <w:sz w:val="28"/>
                <w:szCs w:val="28"/>
              </w:rPr>
              <w:t xml:space="preserve"> </w:t>
            </w:r>
            <w:r w:rsidRPr="00E33D62">
              <w:rPr>
                <w:rFonts w:eastAsia="Times New Roman"/>
                <w:sz w:val="28"/>
                <w:szCs w:val="28"/>
              </w:rPr>
              <w:t>выходить из-за парты и т. д.)</w:t>
            </w:r>
          </w:p>
        </w:tc>
        <w:tc>
          <w:tcPr>
            <w:tcW w:w="2138" w:type="dxa"/>
            <w:vMerge/>
            <w:tcBorders>
              <w:right w:val="single" w:sz="8" w:space="0" w:color="auto"/>
            </w:tcBorders>
            <w:vAlign w:val="bottom"/>
          </w:tcPr>
          <w:p w:rsidR="009B4AA8" w:rsidRPr="00E33D62" w:rsidRDefault="009B4AA8" w:rsidP="0085659C">
            <w:pPr>
              <w:jc w:val="both"/>
              <w:rPr>
                <w:sz w:val="28"/>
                <w:szCs w:val="28"/>
              </w:rPr>
            </w:pPr>
          </w:p>
        </w:tc>
        <w:tc>
          <w:tcPr>
            <w:tcW w:w="2521" w:type="dxa"/>
            <w:tcBorders>
              <w:right w:val="single" w:sz="8" w:space="0" w:color="auto"/>
            </w:tcBorders>
            <w:vAlign w:val="bottom"/>
          </w:tcPr>
          <w:p w:rsidR="009B4AA8" w:rsidRPr="00E33D62" w:rsidRDefault="009B4AA8" w:rsidP="0085659C">
            <w:pPr>
              <w:jc w:val="both"/>
              <w:rPr>
                <w:sz w:val="28"/>
                <w:szCs w:val="28"/>
              </w:rPr>
            </w:pPr>
            <w:r w:rsidRPr="00E33D62">
              <w:rPr>
                <w:rFonts w:eastAsia="Times New Roman"/>
                <w:sz w:val="28"/>
                <w:szCs w:val="28"/>
              </w:rPr>
              <w:t>Изобразительное</w:t>
            </w:r>
          </w:p>
        </w:tc>
        <w:tc>
          <w:tcPr>
            <w:tcW w:w="497" w:type="dxa"/>
            <w:gridSpan w:val="3"/>
            <w:vAlign w:val="bottom"/>
          </w:tcPr>
          <w:p w:rsidR="009B4AA8" w:rsidRPr="00E33D62" w:rsidRDefault="009B4AA8" w:rsidP="0085659C">
            <w:pPr>
              <w:jc w:val="both"/>
              <w:rPr>
                <w:sz w:val="28"/>
                <w:szCs w:val="28"/>
              </w:rPr>
            </w:pPr>
          </w:p>
        </w:tc>
      </w:tr>
      <w:tr w:rsidR="009B4AA8" w:rsidRPr="00E33D62" w:rsidTr="008D5CD9">
        <w:trPr>
          <w:trHeight w:val="276"/>
        </w:trPr>
        <w:tc>
          <w:tcPr>
            <w:tcW w:w="5254" w:type="dxa"/>
            <w:vMerge/>
            <w:tcBorders>
              <w:left w:val="single" w:sz="8" w:space="0" w:color="auto"/>
              <w:right w:val="single" w:sz="8" w:space="0" w:color="auto"/>
            </w:tcBorders>
            <w:vAlign w:val="bottom"/>
          </w:tcPr>
          <w:p w:rsidR="009B4AA8" w:rsidRPr="00E33D62" w:rsidRDefault="009B4AA8" w:rsidP="0085659C">
            <w:pPr>
              <w:jc w:val="both"/>
              <w:rPr>
                <w:sz w:val="28"/>
                <w:szCs w:val="28"/>
              </w:rPr>
            </w:pPr>
          </w:p>
        </w:tc>
        <w:tc>
          <w:tcPr>
            <w:tcW w:w="2138" w:type="dxa"/>
            <w:vMerge/>
            <w:tcBorders>
              <w:right w:val="single" w:sz="8" w:space="0" w:color="auto"/>
            </w:tcBorders>
            <w:vAlign w:val="bottom"/>
          </w:tcPr>
          <w:p w:rsidR="009B4AA8" w:rsidRPr="00E33D62" w:rsidRDefault="009B4AA8" w:rsidP="0085659C">
            <w:pPr>
              <w:jc w:val="both"/>
              <w:rPr>
                <w:sz w:val="28"/>
                <w:szCs w:val="28"/>
              </w:rPr>
            </w:pPr>
          </w:p>
        </w:tc>
        <w:tc>
          <w:tcPr>
            <w:tcW w:w="2521" w:type="dxa"/>
            <w:tcBorders>
              <w:right w:val="single" w:sz="8" w:space="0" w:color="auto"/>
            </w:tcBorders>
            <w:vAlign w:val="bottom"/>
          </w:tcPr>
          <w:p w:rsidR="009B4AA8" w:rsidRPr="00E33D62" w:rsidRDefault="009B4AA8" w:rsidP="0085659C">
            <w:pPr>
              <w:jc w:val="both"/>
              <w:rPr>
                <w:sz w:val="28"/>
                <w:szCs w:val="28"/>
              </w:rPr>
            </w:pPr>
            <w:r w:rsidRPr="00E33D62">
              <w:rPr>
                <w:rFonts w:eastAsia="Times New Roman"/>
                <w:sz w:val="28"/>
                <w:szCs w:val="28"/>
              </w:rPr>
              <w:t>искусство</w:t>
            </w:r>
          </w:p>
        </w:tc>
        <w:tc>
          <w:tcPr>
            <w:tcW w:w="497" w:type="dxa"/>
            <w:gridSpan w:val="3"/>
            <w:vAlign w:val="bottom"/>
          </w:tcPr>
          <w:p w:rsidR="009B4AA8" w:rsidRPr="00E33D62" w:rsidRDefault="009B4AA8" w:rsidP="0085659C">
            <w:pPr>
              <w:jc w:val="both"/>
              <w:rPr>
                <w:sz w:val="28"/>
                <w:szCs w:val="28"/>
              </w:rPr>
            </w:pPr>
          </w:p>
        </w:tc>
      </w:tr>
      <w:tr w:rsidR="009B4AA8" w:rsidRPr="00E33D62" w:rsidTr="008D5CD9">
        <w:trPr>
          <w:trHeight w:val="276"/>
        </w:trPr>
        <w:tc>
          <w:tcPr>
            <w:tcW w:w="5254" w:type="dxa"/>
            <w:vMerge/>
            <w:tcBorders>
              <w:left w:val="single" w:sz="8" w:space="0" w:color="auto"/>
              <w:right w:val="single" w:sz="8" w:space="0" w:color="auto"/>
            </w:tcBorders>
            <w:vAlign w:val="bottom"/>
          </w:tcPr>
          <w:p w:rsidR="009B4AA8" w:rsidRPr="00E33D62" w:rsidRDefault="009B4AA8" w:rsidP="0085659C">
            <w:pPr>
              <w:jc w:val="both"/>
              <w:rPr>
                <w:sz w:val="28"/>
                <w:szCs w:val="28"/>
              </w:rPr>
            </w:pPr>
          </w:p>
        </w:tc>
        <w:tc>
          <w:tcPr>
            <w:tcW w:w="2138" w:type="dxa"/>
            <w:vMerge/>
            <w:tcBorders>
              <w:right w:val="single" w:sz="8" w:space="0" w:color="auto"/>
            </w:tcBorders>
            <w:vAlign w:val="bottom"/>
          </w:tcPr>
          <w:p w:rsidR="009B4AA8" w:rsidRPr="00E33D62" w:rsidRDefault="009B4AA8" w:rsidP="0085659C">
            <w:pPr>
              <w:jc w:val="both"/>
              <w:rPr>
                <w:sz w:val="28"/>
                <w:szCs w:val="28"/>
              </w:rPr>
            </w:pPr>
          </w:p>
        </w:tc>
        <w:tc>
          <w:tcPr>
            <w:tcW w:w="2521" w:type="dxa"/>
            <w:tcBorders>
              <w:right w:val="single" w:sz="8" w:space="0" w:color="auto"/>
            </w:tcBorders>
            <w:vAlign w:val="bottom"/>
          </w:tcPr>
          <w:p w:rsidR="009B4AA8" w:rsidRPr="00E33D62" w:rsidRDefault="009B4AA8" w:rsidP="0085659C">
            <w:pPr>
              <w:jc w:val="both"/>
              <w:rPr>
                <w:sz w:val="28"/>
                <w:szCs w:val="28"/>
              </w:rPr>
            </w:pPr>
            <w:r w:rsidRPr="00E33D62">
              <w:rPr>
                <w:rFonts w:eastAsia="Times New Roman"/>
                <w:sz w:val="28"/>
                <w:szCs w:val="28"/>
              </w:rPr>
              <w:t>Трудовое обучение</w:t>
            </w:r>
          </w:p>
        </w:tc>
        <w:tc>
          <w:tcPr>
            <w:tcW w:w="497" w:type="dxa"/>
            <w:gridSpan w:val="3"/>
            <w:vAlign w:val="bottom"/>
          </w:tcPr>
          <w:p w:rsidR="009B4AA8" w:rsidRPr="00E33D62" w:rsidRDefault="009B4AA8" w:rsidP="0085659C">
            <w:pPr>
              <w:jc w:val="both"/>
              <w:rPr>
                <w:sz w:val="28"/>
                <w:szCs w:val="28"/>
              </w:rPr>
            </w:pPr>
          </w:p>
        </w:tc>
      </w:tr>
      <w:tr w:rsidR="009B4AA8" w:rsidRPr="00E33D62" w:rsidTr="008D5CD9">
        <w:trPr>
          <w:trHeight w:val="27"/>
        </w:trPr>
        <w:tc>
          <w:tcPr>
            <w:tcW w:w="5254" w:type="dxa"/>
            <w:vMerge/>
            <w:tcBorders>
              <w:left w:val="single" w:sz="8" w:space="0" w:color="auto"/>
              <w:bottom w:val="single" w:sz="8" w:space="0" w:color="auto"/>
              <w:right w:val="single" w:sz="8" w:space="0" w:color="auto"/>
            </w:tcBorders>
            <w:vAlign w:val="bottom"/>
          </w:tcPr>
          <w:p w:rsidR="009B4AA8" w:rsidRPr="00E33D62" w:rsidRDefault="009B4AA8" w:rsidP="0085659C">
            <w:pPr>
              <w:jc w:val="both"/>
              <w:rPr>
                <w:sz w:val="28"/>
                <w:szCs w:val="28"/>
              </w:rPr>
            </w:pPr>
          </w:p>
        </w:tc>
        <w:tc>
          <w:tcPr>
            <w:tcW w:w="2138" w:type="dxa"/>
            <w:vMerge/>
            <w:tcBorders>
              <w:right w:val="single" w:sz="8" w:space="0" w:color="auto"/>
            </w:tcBorders>
            <w:vAlign w:val="bottom"/>
          </w:tcPr>
          <w:p w:rsidR="009B4AA8" w:rsidRPr="00E33D62" w:rsidRDefault="009B4AA8" w:rsidP="0085659C">
            <w:pPr>
              <w:jc w:val="both"/>
              <w:rPr>
                <w:sz w:val="28"/>
                <w:szCs w:val="28"/>
              </w:rPr>
            </w:pPr>
          </w:p>
        </w:tc>
        <w:tc>
          <w:tcPr>
            <w:tcW w:w="2521" w:type="dxa"/>
            <w:vMerge w:val="restart"/>
            <w:tcBorders>
              <w:right w:val="single" w:sz="8" w:space="0" w:color="auto"/>
            </w:tcBorders>
            <w:vAlign w:val="bottom"/>
          </w:tcPr>
          <w:p w:rsidR="009B4AA8" w:rsidRPr="00E33D62" w:rsidRDefault="009B4AA8" w:rsidP="0085659C">
            <w:pPr>
              <w:jc w:val="both"/>
              <w:rPr>
                <w:sz w:val="28"/>
                <w:szCs w:val="28"/>
              </w:rPr>
            </w:pPr>
            <w:r w:rsidRPr="00E33D62">
              <w:rPr>
                <w:rFonts w:eastAsia="Times New Roman"/>
                <w:sz w:val="28"/>
                <w:szCs w:val="28"/>
              </w:rPr>
              <w:t>(Ручной труд)</w:t>
            </w:r>
          </w:p>
        </w:tc>
        <w:tc>
          <w:tcPr>
            <w:tcW w:w="497" w:type="dxa"/>
            <w:gridSpan w:val="3"/>
            <w:vAlign w:val="bottom"/>
          </w:tcPr>
          <w:p w:rsidR="009B4AA8" w:rsidRPr="00E33D62" w:rsidRDefault="009B4AA8" w:rsidP="0085659C">
            <w:pPr>
              <w:jc w:val="both"/>
              <w:rPr>
                <w:sz w:val="28"/>
                <w:szCs w:val="28"/>
              </w:rPr>
            </w:pPr>
          </w:p>
        </w:tc>
      </w:tr>
      <w:tr w:rsidR="009B4AA8" w:rsidRPr="00E33D62" w:rsidTr="008D5CD9">
        <w:trPr>
          <w:trHeight w:val="229"/>
        </w:trPr>
        <w:tc>
          <w:tcPr>
            <w:tcW w:w="5254" w:type="dxa"/>
            <w:tcBorders>
              <w:left w:val="single" w:sz="8" w:space="0" w:color="auto"/>
              <w:right w:val="single" w:sz="8" w:space="0" w:color="auto"/>
            </w:tcBorders>
            <w:vAlign w:val="bottom"/>
          </w:tcPr>
          <w:p w:rsidR="009B4AA8" w:rsidRPr="00E33D62" w:rsidRDefault="009B4AA8" w:rsidP="0085659C">
            <w:pPr>
              <w:jc w:val="both"/>
              <w:rPr>
                <w:sz w:val="28"/>
                <w:szCs w:val="28"/>
              </w:rPr>
            </w:pPr>
            <w:r w:rsidRPr="00E33D62">
              <w:rPr>
                <w:rFonts w:eastAsia="Times New Roman"/>
                <w:sz w:val="28"/>
                <w:szCs w:val="28"/>
              </w:rPr>
              <w:t>работать с учебными принадлежностями</w:t>
            </w:r>
          </w:p>
        </w:tc>
        <w:tc>
          <w:tcPr>
            <w:tcW w:w="2138" w:type="dxa"/>
            <w:vMerge/>
            <w:tcBorders>
              <w:right w:val="single" w:sz="8" w:space="0" w:color="auto"/>
            </w:tcBorders>
            <w:vAlign w:val="bottom"/>
          </w:tcPr>
          <w:p w:rsidR="009B4AA8" w:rsidRPr="00E33D62" w:rsidRDefault="009B4AA8" w:rsidP="0085659C">
            <w:pPr>
              <w:jc w:val="both"/>
              <w:rPr>
                <w:sz w:val="28"/>
                <w:szCs w:val="28"/>
              </w:rPr>
            </w:pPr>
          </w:p>
        </w:tc>
        <w:tc>
          <w:tcPr>
            <w:tcW w:w="2521" w:type="dxa"/>
            <w:vMerge/>
            <w:tcBorders>
              <w:right w:val="single" w:sz="8" w:space="0" w:color="auto"/>
            </w:tcBorders>
            <w:vAlign w:val="bottom"/>
          </w:tcPr>
          <w:p w:rsidR="009B4AA8" w:rsidRPr="00E33D62" w:rsidRDefault="009B4AA8" w:rsidP="0085659C">
            <w:pPr>
              <w:jc w:val="both"/>
              <w:rPr>
                <w:sz w:val="28"/>
                <w:szCs w:val="28"/>
              </w:rPr>
            </w:pPr>
          </w:p>
        </w:tc>
        <w:tc>
          <w:tcPr>
            <w:tcW w:w="497" w:type="dxa"/>
            <w:gridSpan w:val="3"/>
            <w:vAlign w:val="bottom"/>
          </w:tcPr>
          <w:p w:rsidR="009B4AA8" w:rsidRPr="00E33D62" w:rsidRDefault="009B4AA8" w:rsidP="0085659C">
            <w:pPr>
              <w:jc w:val="both"/>
              <w:rPr>
                <w:sz w:val="28"/>
                <w:szCs w:val="28"/>
              </w:rPr>
            </w:pPr>
          </w:p>
        </w:tc>
      </w:tr>
      <w:tr w:rsidR="009B4AA8" w:rsidRPr="00E33D62" w:rsidTr="008D5CD9">
        <w:trPr>
          <w:trHeight w:val="302"/>
        </w:trPr>
        <w:tc>
          <w:tcPr>
            <w:tcW w:w="5254" w:type="dxa"/>
            <w:tcBorders>
              <w:left w:val="single" w:sz="8" w:space="0" w:color="auto"/>
              <w:right w:val="single" w:sz="8" w:space="0" w:color="auto"/>
            </w:tcBorders>
            <w:vAlign w:val="bottom"/>
          </w:tcPr>
          <w:p w:rsidR="009B4AA8" w:rsidRPr="00E33D62" w:rsidRDefault="009B4AA8" w:rsidP="0085659C">
            <w:pPr>
              <w:jc w:val="both"/>
              <w:rPr>
                <w:sz w:val="28"/>
                <w:szCs w:val="28"/>
              </w:rPr>
            </w:pPr>
            <w:r w:rsidRPr="00E33D62">
              <w:rPr>
                <w:rFonts w:eastAsia="Times New Roman"/>
                <w:sz w:val="28"/>
                <w:szCs w:val="28"/>
              </w:rPr>
              <w:t xml:space="preserve">(инструментами, спортивным инвентарем) </w:t>
            </w:r>
          </w:p>
        </w:tc>
        <w:tc>
          <w:tcPr>
            <w:tcW w:w="2138" w:type="dxa"/>
            <w:vMerge/>
            <w:tcBorders>
              <w:right w:val="single" w:sz="8" w:space="0" w:color="auto"/>
            </w:tcBorders>
            <w:vAlign w:val="bottom"/>
          </w:tcPr>
          <w:p w:rsidR="009B4AA8" w:rsidRPr="00E33D62" w:rsidRDefault="009B4AA8" w:rsidP="0085659C">
            <w:pPr>
              <w:jc w:val="both"/>
              <w:rPr>
                <w:sz w:val="28"/>
                <w:szCs w:val="28"/>
              </w:rPr>
            </w:pPr>
          </w:p>
        </w:tc>
        <w:tc>
          <w:tcPr>
            <w:tcW w:w="2521" w:type="dxa"/>
            <w:tcBorders>
              <w:right w:val="single" w:sz="8" w:space="0" w:color="auto"/>
            </w:tcBorders>
            <w:vAlign w:val="bottom"/>
          </w:tcPr>
          <w:p w:rsidR="009B4AA8" w:rsidRPr="00E33D62" w:rsidRDefault="009B4AA8" w:rsidP="0085659C">
            <w:pPr>
              <w:jc w:val="both"/>
              <w:rPr>
                <w:sz w:val="28"/>
                <w:szCs w:val="28"/>
              </w:rPr>
            </w:pPr>
            <w:r w:rsidRPr="00E33D62">
              <w:rPr>
                <w:rFonts w:eastAsia="Times New Roman"/>
                <w:sz w:val="28"/>
                <w:szCs w:val="28"/>
              </w:rPr>
              <w:t>Физическая культура</w:t>
            </w:r>
          </w:p>
        </w:tc>
        <w:tc>
          <w:tcPr>
            <w:tcW w:w="497" w:type="dxa"/>
            <w:gridSpan w:val="3"/>
            <w:vAlign w:val="bottom"/>
          </w:tcPr>
          <w:p w:rsidR="009B4AA8" w:rsidRPr="00E33D62" w:rsidRDefault="009B4AA8" w:rsidP="0085659C">
            <w:pPr>
              <w:jc w:val="both"/>
              <w:rPr>
                <w:sz w:val="28"/>
                <w:szCs w:val="28"/>
              </w:rPr>
            </w:pPr>
          </w:p>
        </w:tc>
      </w:tr>
      <w:tr w:rsidR="00F5711C" w:rsidRPr="00E33D62" w:rsidTr="008D5CD9">
        <w:trPr>
          <w:trHeight w:val="281"/>
        </w:trPr>
        <w:tc>
          <w:tcPr>
            <w:tcW w:w="5254" w:type="dxa"/>
            <w:tcBorders>
              <w:left w:val="single" w:sz="8" w:space="0" w:color="auto"/>
              <w:bottom w:val="single" w:sz="8" w:space="0" w:color="auto"/>
              <w:right w:val="single" w:sz="8" w:space="0" w:color="auto"/>
            </w:tcBorders>
            <w:vAlign w:val="bottom"/>
          </w:tcPr>
          <w:tbl>
            <w:tblPr>
              <w:tblpPr w:leftFromText="180" w:rightFromText="180" w:vertAnchor="text" w:horzAnchor="margin" w:tblpY="78"/>
              <w:tblOverlap w:val="never"/>
              <w:tblW w:w="10360" w:type="dxa"/>
              <w:tblLayout w:type="fixed"/>
              <w:tblCellMar>
                <w:left w:w="0" w:type="dxa"/>
                <w:right w:w="0" w:type="dxa"/>
              </w:tblCellMar>
              <w:tblLook w:val="04A0"/>
            </w:tblPr>
            <w:tblGrid>
              <w:gridCol w:w="5260"/>
              <w:gridCol w:w="2140"/>
              <w:gridCol w:w="2960"/>
            </w:tblGrid>
            <w:tr w:rsidR="006B615F" w:rsidRPr="00E33D62" w:rsidTr="00192548">
              <w:trPr>
                <w:trHeight w:val="264"/>
              </w:trPr>
              <w:tc>
                <w:tcPr>
                  <w:tcW w:w="5260" w:type="dxa"/>
                  <w:tcBorders>
                    <w:top w:val="single" w:sz="8" w:space="0" w:color="auto"/>
                    <w:right w:val="single" w:sz="8" w:space="0" w:color="auto"/>
                  </w:tcBorders>
                  <w:vAlign w:val="bottom"/>
                </w:tcPr>
                <w:p w:rsidR="006B615F" w:rsidRPr="00E33D62" w:rsidRDefault="006B615F" w:rsidP="0085659C">
                  <w:pPr>
                    <w:jc w:val="both"/>
                    <w:rPr>
                      <w:sz w:val="28"/>
                      <w:szCs w:val="28"/>
                    </w:rPr>
                  </w:pPr>
                  <w:r w:rsidRPr="00E33D62">
                    <w:rPr>
                      <w:rFonts w:eastAsia="Times New Roman"/>
                      <w:sz w:val="28"/>
                      <w:szCs w:val="28"/>
                    </w:rPr>
                    <w:t>выделять существенные, общие и</w:t>
                  </w:r>
                </w:p>
              </w:tc>
              <w:tc>
                <w:tcPr>
                  <w:tcW w:w="2140" w:type="dxa"/>
                  <w:tcBorders>
                    <w:top w:val="single" w:sz="8" w:space="0" w:color="auto"/>
                    <w:right w:val="single" w:sz="8" w:space="0" w:color="auto"/>
                  </w:tcBorders>
                  <w:vAlign w:val="bottom"/>
                </w:tcPr>
                <w:p w:rsidR="006B615F" w:rsidRPr="00E33D62" w:rsidRDefault="006B615F" w:rsidP="0085659C">
                  <w:pPr>
                    <w:jc w:val="both"/>
                    <w:rPr>
                      <w:sz w:val="28"/>
                      <w:szCs w:val="28"/>
                    </w:rPr>
                  </w:pPr>
                  <w:r w:rsidRPr="00E33D62">
                    <w:rPr>
                      <w:rFonts w:eastAsia="Times New Roman"/>
                      <w:sz w:val="28"/>
                      <w:szCs w:val="28"/>
                    </w:rPr>
                    <w:t>Язык и речевая</w:t>
                  </w:r>
                </w:p>
              </w:tc>
              <w:tc>
                <w:tcPr>
                  <w:tcW w:w="2960" w:type="dxa"/>
                  <w:tcBorders>
                    <w:top w:val="single" w:sz="8" w:space="0" w:color="auto"/>
                  </w:tcBorders>
                  <w:vAlign w:val="bottom"/>
                </w:tcPr>
                <w:p w:rsidR="006B615F" w:rsidRPr="00E33D62" w:rsidRDefault="006B615F" w:rsidP="0085659C">
                  <w:pPr>
                    <w:jc w:val="both"/>
                    <w:rPr>
                      <w:sz w:val="28"/>
                      <w:szCs w:val="28"/>
                    </w:rPr>
                  </w:pPr>
                  <w:r w:rsidRPr="00E33D62">
                    <w:rPr>
                      <w:rFonts w:eastAsia="Times New Roman"/>
                      <w:sz w:val="28"/>
                      <w:szCs w:val="28"/>
                    </w:rPr>
                    <w:t>Русский язык Чтение,</w:t>
                  </w:r>
                </w:p>
              </w:tc>
            </w:tr>
            <w:tr w:rsidR="006B615F" w:rsidRPr="00E33D62" w:rsidTr="00192548">
              <w:trPr>
                <w:trHeight w:val="273"/>
              </w:trPr>
              <w:tc>
                <w:tcPr>
                  <w:tcW w:w="5260" w:type="dxa"/>
                  <w:tcBorders>
                    <w:right w:val="single" w:sz="8" w:space="0" w:color="auto"/>
                  </w:tcBorders>
                  <w:vAlign w:val="bottom"/>
                </w:tcPr>
                <w:p w:rsidR="006B615F" w:rsidRPr="00E33D62" w:rsidRDefault="006B615F" w:rsidP="0085659C">
                  <w:pPr>
                    <w:jc w:val="both"/>
                    <w:rPr>
                      <w:sz w:val="28"/>
                      <w:szCs w:val="28"/>
                    </w:rPr>
                  </w:pPr>
                  <w:r w:rsidRPr="00E33D62">
                    <w:rPr>
                      <w:rFonts w:eastAsia="Times New Roman"/>
                      <w:sz w:val="28"/>
                      <w:szCs w:val="28"/>
                    </w:rPr>
                    <w:t>отличительные свойства предметов</w:t>
                  </w:r>
                </w:p>
              </w:tc>
              <w:tc>
                <w:tcPr>
                  <w:tcW w:w="2140" w:type="dxa"/>
                  <w:tcBorders>
                    <w:right w:val="single" w:sz="8" w:space="0" w:color="auto"/>
                  </w:tcBorders>
                  <w:vAlign w:val="bottom"/>
                </w:tcPr>
                <w:p w:rsidR="006B615F" w:rsidRPr="00E33D62" w:rsidRDefault="006B615F" w:rsidP="0085659C">
                  <w:pPr>
                    <w:jc w:val="both"/>
                    <w:rPr>
                      <w:sz w:val="28"/>
                      <w:szCs w:val="28"/>
                    </w:rPr>
                  </w:pPr>
                  <w:r w:rsidRPr="00E33D62">
                    <w:rPr>
                      <w:rFonts w:eastAsia="Times New Roman"/>
                      <w:sz w:val="28"/>
                      <w:szCs w:val="28"/>
                    </w:rPr>
                    <w:t>практика</w:t>
                  </w:r>
                </w:p>
              </w:tc>
              <w:tc>
                <w:tcPr>
                  <w:tcW w:w="2960" w:type="dxa"/>
                  <w:vAlign w:val="bottom"/>
                </w:tcPr>
                <w:p w:rsidR="006B615F" w:rsidRPr="00E33D62" w:rsidRDefault="006B615F" w:rsidP="0085659C">
                  <w:pPr>
                    <w:jc w:val="both"/>
                    <w:rPr>
                      <w:sz w:val="28"/>
                      <w:szCs w:val="28"/>
                    </w:rPr>
                  </w:pPr>
                  <w:r w:rsidRPr="00E33D62">
                    <w:rPr>
                      <w:rFonts w:eastAsia="Times New Roman"/>
                      <w:sz w:val="28"/>
                      <w:szCs w:val="28"/>
                    </w:rPr>
                    <w:t>Устная речь</w:t>
                  </w:r>
                </w:p>
              </w:tc>
            </w:tr>
          </w:tbl>
          <w:p w:rsidR="00F5711C" w:rsidRPr="00E33D62" w:rsidRDefault="00F5711C" w:rsidP="0085659C">
            <w:pPr>
              <w:jc w:val="both"/>
              <w:rPr>
                <w:sz w:val="28"/>
                <w:szCs w:val="28"/>
              </w:rPr>
            </w:pPr>
          </w:p>
        </w:tc>
        <w:tc>
          <w:tcPr>
            <w:tcW w:w="2138" w:type="dxa"/>
            <w:tcBorders>
              <w:right w:val="single" w:sz="8" w:space="0" w:color="auto"/>
            </w:tcBorders>
            <w:vAlign w:val="bottom"/>
          </w:tcPr>
          <w:p w:rsidR="00F5711C" w:rsidRPr="00E33D62" w:rsidRDefault="001B7F9F" w:rsidP="0085659C">
            <w:pPr>
              <w:jc w:val="both"/>
              <w:rPr>
                <w:sz w:val="28"/>
                <w:szCs w:val="28"/>
              </w:rPr>
            </w:pPr>
            <w:r>
              <w:rPr>
                <w:noProof/>
                <w:sz w:val="28"/>
                <w:szCs w:val="28"/>
              </w:rPr>
              <w:pict>
                <v:shapetype id="_x0000_t32" coordsize="21600,21600" o:spt="32" o:oned="t" path="m,l21600,21600e" filled="f">
                  <v:path arrowok="t" fillok="f" o:connecttype="none"/>
                  <o:lock v:ext="edit" shapetype="t"/>
                </v:shapetype>
                <v:shape id="_x0000_s1031" type="#_x0000_t32" style="position:absolute;left:0;text-align:left;margin-left:-.6pt;margin-top:36.15pt;width:229.5pt;height:1.5pt;flip:y;z-index:251658240;mso-position-horizontal-relative:text;mso-position-vertical-relative:text" o:connectortype="straight"/>
              </w:pict>
            </w:r>
          </w:p>
        </w:tc>
        <w:tc>
          <w:tcPr>
            <w:tcW w:w="2521" w:type="dxa"/>
            <w:tcBorders>
              <w:right w:val="single" w:sz="8" w:space="0" w:color="auto"/>
            </w:tcBorders>
            <w:vAlign w:val="bottom"/>
          </w:tcPr>
          <w:p w:rsidR="00F5711C" w:rsidRPr="00E33D62" w:rsidRDefault="00F5711C" w:rsidP="0085659C">
            <w:pPr>
              <w:jc w:val="both"/>
              <w:rPr>
                <w:sz w:val="28"/>
                <w:szCs w:val="28"/>
              </w:rPr>
            </w:pPr>
          </w:p>
        </w:tc>
        <w:tc>
          <w:tcPr>
            <w:tcW w:w="497" w:type="dxa"/>
            <w:gridSpan w:val="3"/>
            <w:vAlign w:val="bottom"/>
          </w:tcPr>
          <w:p w:rsidR="00F5711C" w:rsidRPr="00E33D62" w:rsidRDefault="00F5711C" w:rsidP="0085659C">
            <w:pPr>
              <w:jc w:val="both"/>
              <w:rPr>
                <w:sz w:val="28"/>
                <w:szCs w:val="28"/>
              </w:rPr>
            </w:pPr>
          </w:p>
        </w:tc>
      </w:tr>
    </w:tbl>
    <w:p w:rsidR="00BA5C09" w:rsidRPr="00E33D62" w:rsidRDefault="00BA5C09" w:rsidP="0085659C">
      <w:pPr>
        <w:jc w:val="both"/>
        <w:rPr>
          <w:sz w:val="28"/>
          <w:szCs w:val="28"/>
        </w:rPr>
      </w:pPr>
    </w:p>
    <w:p w:rsidR="00BA5C09" w:rsidRPr="00E33D62" w:rsidRDefault="00BA5C09" w:rsidP="0085659C">
      <w:pPr>
        <w:ind w:right="-159"/>
        <w:jc w:val="both"/>
        <w:rPr>
          <w:sz w:val="28"/>
          <w:szCs w:val="28"/>
        </w:rPr>
      </w:pPr>
      <w:r w:rsidRPr="00E33D62">
        <w:rPr>
          <w:rFonts w:eastAsia="Times New Roman"/>
          <w:b/>
          <w:bCs/>
          <w:sz w:val="28"/>
          <w:szCs w:val="28"/>
        </w:rPr>
        <w:t>Познавательные учебные действия</w:t>
      </w:r>
    </w:p>
    <w:p w:rsidR="00BA5C09" w:rsidRPr="00E33D62" w:rsidRDefault="00BA5C09" w:rsidP="0085659C">
      <w:pPr>
        <w:jc w:val="both"/>
        <w:rPr>
          <w:sz w:val="28"/>
          <w:szCs w:val="28"/>
        </w:rPr>
      </w:pPr>
    </w:p>
    <w:p w:rsidR="00BA5C09" w:rsidRPr="00E33D62" w:rsidRDefault="001B2CF8" w:rsidP="0085659C">
      <w:pPr>
        <w:numPr>
          <w:ilvl w:val="0"/>
          <w:numId w:val="28"/>
        </w:numPr>
        <w:tabs>
          <w:tab w:val="left" w:pos="218"/>
        </w:tabs>
        <w:ind w:right="420"/>
        <w:jc w:val="both"/>
        <w:rPr>
          <w:rFonts w:eastAsia="Times New Roman"/>
          <w:sz w:val="28"/>
          <w:szCs w:val="28"/>
        </w:rPr>
      </w:pPr>
      <w:r>
        <w:rPr>
          <w:rFonts w:eastAsia="Times New Roman"/>
          <w:sz w:val="28"/>
          <w:szCs w:val="28"/>
        </w:rPr>
        <w:t xml:space="preserve"> </w:t>
      </w:r>
      <w:r w:rsidR="00BA5C09" w:rsidRPr="00E33D62">
        <w:rPr>
          <w:rFonts w:eastAsia="Times New Roman"/>
          <w:sz w:val="28"/>
          <w:szCs w:val="28"/>
        </w:rPr>
        <w:t>процессе обучения необходимо осуществлять мониторинг всех групп БУД, который помогает выявить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используется следующая система оценивания:</w:t>
      </w:r>
    </w:p>
    <w:p w:rsidR="00BA5C09" w:rsidRPr="00E33D62" w:rsidRDefault="00BA5C09" w:rsidP="0085659C">
      <w:pPr>
        <w:jc w:val="both"/>
        <w:rPr>
          <w:rFonts w:eastAsia="Times New Roman"/>
          <w:sz w:val="28"/>
          <w:szCs w:val="28"/>
        </w:rPr>
      </w:pPr>
    </w:p>
    <w:p w:rsidR="00BA5C09" w:rsidRPr="00E33D62" w:rsidRDefault="00BA5C09" w:rsidP="0085659C">
      <w:pPr>
        <w:ind w:right="340"/>
        <w:jc w:val="both"/>
        <w:rPr>
          <w:rFonts w:eastAsia="Times New Roman"/>
          <w:sz w:val="28"/>
          <w:szCs w:val="28"/>
        </w:rPr>
      </w:pPr>
      <w:r w:rsidRPr="00E33D62">
        <w:rPr>
          <w:rFonts w:eastAsia="Times New Roman"/>
          <w:b/>
          <w:bCs/>
          <w:sz w:val="28"/>
          <w:szCs w:val="28"/>
        </w:rPr>
        <w:t xml:space="preserve">0 </w:t>
      </w:r>
      <w:r w:rsidRPr="00E33D62">
        <w:rPr>
          <w:rFonts w:eastAsia="Times New Roman"/>
          <w:sz w:val="28"/>
          <w:szCs w:val="28"/>
        </w:rPr>
        <w:t>баллов—действие отсутствует,</w:t>
      </w:r>
      <w:r w:rsidR="001B2CF8">
        <w:rPr>
          <w:rFonts w:eastAsia="Times New Roman"/>
          <w:sz w:val="28"/>
          <w:szCs w:val="28"/>
        </w:rPr>
        <w:t xml:space="preserve"> </w:t>
      </w:r>
      <w:r w:rsidRPr="00E33D62">
        <w:rPr>
          <w:rFonts w:eastAsia="Times New Roman"/>
          <w:sz w:val="28"/>
          <w:szCs w:val="28"/>
        </w:rPr>
        <w:t>обучающийся не понимает его смысла,не включается в процесс</w:t>
      </w:r>
      <w:r w:rsidR="001B2CF8">
        <w:rPr>
          <w:rFonts w:eastAsia="Times New Roman"/>
          <w:sz w:val="28"/>
          <w:szCs w:val="28"/>
        </w:rPr>
        <w:t xml:space="preserve"> </w:t>
      </w:r>
      <w:r w:rsidRPr="00E33D62">
        <w:rPr>
          <w:rFonts w:eastAsia="Times New Roman"/>
          <w:sz w:val="28"/>
          <w:szCs w:val="28"/>
        </w:rPr>
        <w:t>выполнения вместе с учителем;</w:t>
      </w:r>
    </w:p>
    <w:p w:rsidR="00BA5C09" w:rsidRPr="00E33D62" w:rsidRDefault="00BA5C09" w:rsidP="0085659C">
      <w:pPr>
        <w:jc w:val="both"/>
        <w:rPr>
          <w:rFonts w:eastAsia="Times New Roman"/>
          <w:sz w:val="28"/>
          <w:szCs w:val="28"/>
        </w:rPr>
      </w:pPr>
    </w:p>
    <w:p w:rsidR="00BA5C09" w:rsidRPr="00E33D62" w:rsidRDefault="00BA5C09" w:rsidP="0085659C">
      <w:pPr>
        <w:ind w:right="220"/>
        <w:jc w:val="both"/>
        <w:rPr>
          <w:rFonts w:eastAsia="Times New Roman"/>
          <w:sz w:val="28"/>
          <w:szCs w:val="28"/>
        </w:rPr>
      </w:pPr>
      <w:r w:rsidRPr="00E33D62">
        <w:rPr>
          <w:rFonts w:eastAsia="Times New Roman"/>
          <w:b/>
          <w:bCs/>
          <w:sz w:val="28"/>
          <w:szCs w:val="28"/>
        </w:rPr>
        <w:t xml:space="preserve">1 </w:t>
      </w:r>
      <w:r w:rsidRPr="00E33D62">
        <w:rPr>
          <w:rFonts w:eastAsia="Times New Roman"/>
          <w:sz w:val="28"/>
          <w:szCs w:val="28"/>
        </w:rPr>
        <w:t>балл—смысл действия понимает,</w:t>
      </w:r>
      <w:r w:rsidR="001B2CF8">
        <w:rPr>
          <w:rFonts w:eastAsia="Times New Roman"/>
          <w:sz w:val="28"/>
          <w:szCs w:val="28"/>
        </w:rPr>
        <w:t xml:space="preserve"> </w:t>
      </w:r>
      <w:r w:rsidRPr="00E33D62">
        <w:rPr>
          <w:rFonts w:eastAsia="Times New Roman"/>
          <w:sz w:val="28"/>
          <w:szCs w:val="28"/>
        </w:rPr>
        <w:t>связывает с конкретной ситуацией,</w:t>
      </w:r>
      <w:r w:rsidR="001B2CF8">
        <w:rPr>
          <w:rFonts w:eastAsia="Times New Roman"/>
          <w:sz w:val="28"/>
          <w:szCs w:val="28"/>
        </w:rPr>
        <w:t xml:space="preserve"> </w:t>
      </w:r>
      <w:r w:rsidRPr="00E33D62">
        <w:rPr>
          <w:rFonts w:eastAsia="Times New Roman"/>
          <w:sz w:val="28"/>
          <w:szCs w:val="28"/>
        </w:rPr>
        <w:t>выполняет действие только</w:t>
      </w:r>
      <w:r w:rsidR="001B2CF8">
        <w:rPr>
          <w:rFonts w:eastAsia="Times New Roman"/>
          <w:sz w:val="28"/>
          <w:szCs w:val="28"/>
        </w:rPr>
        <w:t xml:space="preserve"> </w:t>
      </w:r>
      <w:r w:rsidRPr="00E33D62">
        <w:rPr>
          <w:rFonts w:eastAsia="Times New Roman"/>
          <w:sz w:val="28"/>
          <w:szCs w:val="28"/>
        </w:rPr>
        <w:t>по прямому указанию учителя, при необходимости требуется оказание помощи;</w:t>
      </w:r>
    </w:p>
    <w:p w:rsidR="00BA5C09" w:rsidRPr="00E33D62" w:rsidRDefault="00BA5C09" w:rsidP="0085659C">
      <w:pPr>
        <w:jc w:val="both"/>
        <w:rPr>
          <w:rFonts w:eastAsia="Times New Roman"/>
          <w:sz w:val="28"/>
          <w:szCs w:val="28"/>
        </w:rPr>
      </w:pPr>
    </w:p>
    <w:p w:rsidR="00BA5C09" w:rsidRPr="00E33D62" w:rsidRDefault="00BA5C09" w:rsidP="0085659C">
      <w:pPr>
        <w:ind w:right="680"/>
        <w:jc w:val="both"/>
        <w:rPr>
          <w:rFonts w:eastAsia="Times New Roman"/>
          <w:sz w:val="28"/>
          <w:szCs w:val="28"/>
        </w:rPr>
      </w:pPr>
      <w:r w:rsidRPr="00E33D62">
        <w:rPr>
          <w:rFonts w:eastAsia="Times New Roman"/>
          <w:b/>
          <w:bCs/>
          <w:sz w:val="28"/>
          <w:szCs w:val="28"/>
        </w:rPr>
        <w:t xml:space="preserve">2 </w:t>
      </w:r>
      <w:r w:rsidRPr="00E33D62">
        <w:rPr>
          <w:rFonts w:eastAsia="Times New Roman"/>
          <w:sz w:val="28"/>
          <w:szCs w:val="28"/>
        </w:rPr>
        <w:t>балла—преимущественно выполняет действие по указанию учителя,</w:t>
      </w:r>
      <w:r w:rsidR="001B2CF8">
        <w:rPr>
          <w:rFonts w:eastAsia="Times New Roman"/>
          <w:sz w:val="28"/>
          <w:szCs w:val="28"/>
        </w:rPr>
        <w:t xml:space="preserve"> </w:t>
      </w:r>
      <w:r w:rsidRPr="00E33D62">
        <w:rPr>
          <w:rFonts w:eastAsia="Times New Roman"/>
          <w:sz w:val="28"/>
          <w:szCs w:val="28"/>
        </w:rPr>
        <w:t>в отдельных ситуациях</w:t>
      </w:r>
      <w:r w:rsidR="001B2CF8">
        <w:rPr>
          <w:rFonts w:eastAsia="Times New Roman"/>
          <w:sz w:val="28"/>
          <w:szCs w:val="28"/>
        </w:rPr>
        <w:t xml:space="preserve"> </w:t>
      </w:r>
      <w:r w:rsidRPr="00E33D62">
        <w:rPr>
          <w:rFonts w:eastAsia="Times New Roman"/>
          <w:sz w:val="28"/>
          <w:szCs w:val="28"/>
        </w:rPr>
        <w:t>способен выполнить его самостоятельно;</w:t>
      </w:r>
    </w:p>
    <w:p w:rsidR="00BA5C09" w:rsidRPr="00E33D62" w:rsidRDefault="00BA5C09" w:rsidP="0085659C">
      <w:pPr>
        <w:jc w:val="both"/>
        <w:rPr>
          <w:rFonts w:eastAsia="Times New Roman"/>
          <w:sz w:val="28"/>
          <w:szCs w:val="28"/>
        </w:rPr>
      </w:pPr>
    </w:p>
    <w:p w:rsidR="00BA5C09" w:rsidRPr="00E33D62" w:rsidRDefault="00BA5C09" w:rsidP="0085659C">
      <w:pPr>
        <w:ind w:right="880"/>
        <w:jc w:val="both"/>
        <w:rPr>
          <w:rFonts w:eastAsia="Times New Roman"/>
          <w:sz w:val="28"/>
          <w:szCs w:val="28"/>
        </w:rPr>
      </w:pPr>
      <w:r w:rsidRPr="00E33D62">
        <w:rPr>
          <w:rFonts w:eastAsia="Times New Roman"/>
          <w:b/>
          <w:bCs/>
          <w:sz w:val="28"/>
          <w:szCs w:val="28"/>
        </w:rPr>
        <w:t xml:space="preserve">3 </w:t>
      </w:r>
      <w:r w:rsidRPr="00E33D62">
        <w:rPr>
          <w:rFonts w:eastAsia="Times New Roman"/>
          <w:sz w:val="28"/>
          <w:szCs w:val="28"/>
        </w:rPr>
        <w:t>балла—способен самостоятельно выполнять действие в определенных ситуациях,</w:t>
      </w:r>
      <w:r w:rsidR="001B2CF8">
        <w:rPr>
          <w:rFonts w:eastAsia="Times New Roman"/>
          <w:sz w:val="28"/>
          <w:szCs w:val="28"/>
        </w:rPr>
        <w:t xml:space="preserve"> </w:t>
      </w:r>
      <w:r w:rsidRPr="00E33D62">
        <w:rPr>
          <w:rFonts w:eastAsia="Times New Roman"/>
          <w:sz w:val="28"/>
          <w:szCs w:val="28"/>
        </w:rPr>
        <w:t>нередкодопускает ошибки, которые исправляет по прямому указанию учителя;</w:t>
      </w:r>
    </w:p>
    <w:p w:rsidR="00084144" w:rsidRPr="00E33D62" w:rsidRDefault="00084144" w:rsidP="0085659C">
      <w:pPr>
        <w:ind w:right="440"/>
        <w:jc w:val="both"/>
        <w:rPr>
          <w:sz w:val="28"/>
          <w:szCs w:val="28"/>
        </w:rPr>
      </w:pPr>
      <w:r w:rsidRPr="00E33D62">
        <w:rPr>
          <w:rFonts w:eastAsia="Times New Roman"/>
          <w:sz w:val="28"/>
          <w:szCs w:val="28"/>
        </w:rPr>
        <w:t>балла—способен самостоятельно применять действие,</w:t>
      </w:r>
      <w:r w:rsidR="001B2CF8">
        <w:rPr>
          <w:rFonts w:eastAsia="Times New Roman"/>
          <w:sz w:val="28"/>
          <w:szCs w:val="28"/>
        </w:rPr>
        <w:t xml:space="preserve"> </w:t>
      </w:r>
      <w:r w:rsidRPr="00E33D62">
        <w:rPr>
          <w:rFonts w:eastAsia="Times New Roman"/>
          <w:sz w:val="28"/>
          <w:szCs w:val="28"/>
        </w:rPr>
        <w:t>но иногда допускает ошибки,</w:t>
      </w:r>
      <w:r w:rsidR="001B2CF8">
        <w:rPr>
          <w:rFonts w:eastAsia="Times New Roman"/>
          <w:sz w:val="28"/>
          <w:szCs w:val="28"/>
        </w:rPr>
        <w:t xml:space="preserve"> </w:t>
      </w:r>
      <w:r w:rsidRPr="00E33D62">
        <w:rPr>
          <w:rFonts w:eastAsia="Times New Roman"/>
          <w:sz w:val="28"/>
          <w:szCs w:val="28"/>
        </w:rPr>
        <w:t>которыеисправляет по замечанию учителя;</w:t>
      </w:r>
    </w:p>
    <w:p w:rsidR="00084144" w:rsidRPr="00E33D62" w:rsidRDefault="00084144" w:rsidP="0085659C">
      <w:pPr>
        <w:jc w:val="both"/>
        <w:rPr>
          <w:sz w:val="28"/>
          <w:szCs w:val="28"/>
        </w:rPr>
      </w:pPr>
    </w:p>
    <w:p w:rsidR="00084144" w:rsidRPr="00E33D62" w:rsidRDefault="00084144" w:rsidP="0085659C">
      <w:pPr>
        <w:jc w:val="both"/>
        <w:rPr>
          <w:sz w:val="28"/>
          <w:szCs w:val="28"/>
        </w:rPr>
      </w:pPr>
      <w:r w:rsidRPr="00E33D62">
        <w:rPr>
          <w:rFonts w:eastAsia="Times New Roman"/>
          <w:b/>
          <w:bCs/>
          <w:sz w:val="28"/>
          <w:szCs w:val="28"/>
        </w:rPr>
        <w:t xml:space="preserve">5 </w:t>
      </w:r>
      <w:r w:rsidRPr="00E33D62">
        <w:rPr>
          <w:rFonts w:eastAsia="Times New Roman"/>
          <w:sz w:val="28"/>
          <w:szCs w:val="28"/>
        </w:rPr>
        <w:t>баллов—самостоятельно применяет действие в любой ситуации.</w:t>
      </w:r>
    </w:p>
    <w:p w:rsidR="00084144" w:rsidRPr="00E33D62" w:rsidRDefault="00084144" w:rsidP="0085659C">
      <w:pPr>
        <w:jc w:val="both"/>
        <w:rPr>
          <w:sz w:val="28"/>
          <w:szCs w:val="28"/>
        </w:rPr>
      </w:pPr>
    </w:p>
    <w:p w:rsidR="00084144" w:rsidRPr="00E33D62" w:rsidRDefault="00084144" w:rsidP="0085659C">
      <w:pPr>
        <w:ind w:right="360"/>
        <w:jc w:val="both"/>
        <w:rPr>
          <w:sz w:val="28"/>
          <w:szCs w:val="28"/>
        </w:rPr>
      </w:pPr>
      <w:r w:rsidRPr="00E33D62">
        <w:rPr>
          <w:rFonts w:eastAsia="Times New Roman"/>
          <w:sz w:val="28"/>
          <w:szCs w:val="28"/>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обучения.</w:t>
      </w:r>
    </w:p>
    <w:p w:rsidR="00084144" w:rsidRPr="00E33D62" w:rsidRDefault="00084144" w:rsidP="0085659C">
      <w:pPr>
        <w:jc w:val="both"/>
        <w:rPr>
          <w:sz w:val="28"/>
          <w:szCs w:val="28"/>
        </w:rPr>
      </w:pPr>
    </w:p>
    <w:p w:rsidR="00084144" w:rsidRPr="00E33D62" w:rsidRDefault="00084144" w:rsidP="0085659C">
      <w:pPr>
        <w:jc w:val="both"/>
        <w:rPr>
          <w:sz w:val="28"/>
          <w:szCs w:val="28"/>
        </w:rPr>
      </w:pPr>
      <w:r w:rsidRPr="00E33D62">
        <w:rPr>
          <w:rFonts w:eastAsia="Times New Roman"/>
          <w:b/>
          <w:bCs/>
          <w:sz w:val="28"/>
          <w:szCs w:val="28"/>
        </w:rPr>
        <w:t>2.2.2. Программы учебных предметов, курсов коррекционно-</w:t>
      </w:r>
    </w:p>
    <w:p w:rsidR="00084144" w:rsidRPr="00E33D62" w:rsidRDefault="00084144" w:rsidP="0085659C">
      <w:pPr>
        <w:jc w:val="both"/>
        <w:rPr>
          <w:sz w:val="28"/>
          <w:szCs w:val="28"/>
        </w:rPr>
      </w:pPr>
      <w:r w:rsidRPr="00E33D62">
        <w:rPr>
          <w:rFonts w:eastAsia="Times New Roman"/>
          <w:b/>
          <w:bCs/>
          <w:sz w:val="28"/>
          <w:szCs w:val="28"/>
        </w:rPr>
        <w:t>развивающей области</w:t>
      </w:r>
    </w:p>
    <w:p w:rsidR="00084144" w:rsidRPr="00E33D62" w:rsidRDefault="00084144" w:rsidP="0085659C">
      <w:pPr>
        <w:jc w:val="both"/>
        <w:rPr>
          <w:sz w:val="28"/>
          <w:szCs w:val="28"/>
        </w:rPr>
      </w:pPr>
    </w:p>
    <w:p w:rsidR="00084144" w:rsidRPr="00E33D62" w:rsidRDefault="00084144" w:rsidP="0085659C">
      <w:pPr>
        <w:ind w:right="20"/>
        <w:jc w:val="both"/>
        <w:rPr>
          <w:sz w:val="28"/>
          <w:szCs w:val="28"/>
        </w:rPr>
      </w:pPr>
      <w:r w:rsidRPr="00E33D62">
        <w:rPr>
          <w:rFonts w:eastAsia="Times New Roman"/>
          <w:sz w:val="28"/>
          <w:szCs w:val="28"/>
        </w:rPr>
        <w:t>Рабочие программы по учебным предметам, курсам являются электронным приложением к АООП НОО.</w:t>
      </w:r>
    </w:p>
    <w:p w:rsidR="00084144" w:rsidRPr="00E33D62" w:rsidRDefault="00084144" w:rsidP="0085659C">
      <w:pPr>
        <w:jc w:val="both"/>
        <w:rPr>
          <w:sz w:val="28"/>
          <w:szCs w:val="28"/>
        </w:rPr>
      </w:pPr>
    </w:p>
    <w:p w:rsidR="00084144" w:rsidRPr="00E33D62" w:rsidRDefault="00084144" w:rsidP="0085659C">
      <w:pPr>
        <w:jc w:val="both"/>
        <w:rPr>
          <w:sz w:val="28"/>
          <w:szCs w:val="28"/>
        </w:rPr>
      </w:pPr>
      <w:r w:rsidRPr="00E33D62">
        <w:rPr>
          <w:rFonts w:eastAsia="Times New Roman"/>
          <w:b/>
          <w:bCs/>
          <w:sz w:val="28"/>
          <w:szCs w:val="28"/>
        </w:rPr>
        <w:t>2.2.3. Программа духовно-нравственного развития</w:t>
      </w:r>
    </w:p>
    <w:p w:rsidR="00084144" w:rsidRPr="00E33D62" w:rsidRDefault="00084144" w:rsidP="0085659C">
      <w:pPr>
        <w:jc w:val="both"/>
        <w:rPr>
          <w:sz w:val="28"/>
          <w:szCs w:val="28"/>
        </w:rPr>
      </w:pPr>
    </w:p>
    <w:p w:rsidR="00084144" w:rsidRPr="00E33D62" w:rsidRDefault="00084144" w:rsidP="0085659C">
      <w:pPr>
        <w:jc w:val="both"/>
        <w:rPr>
          <w:sz w:val="28"/>
          <w:szCs w:val="28"/>
        </w:rPr>
      </w:pPr>
      <w:r w:rsidRPr="00E33D62">
        <w:rPr>
          <w:rFonts w:eastAsia="Times New Roman"/>
          <w:sz w:val="28"/>
          <w:szCs w:val="28"/>
        </w:rPr>
        <w:t xml:space="preserve">Программа нравственного развития призвана направлять образовательный процесс на воспитание умственно отсталых обучающихся в духе любви к </w:t>
      </w:r>
      <w:r w:rsidRPr="00E33D62">
        <w:rPr>
          <w:rFonts w:eastAsia="Times New Roman"/>
          <w:sz w:val="28"/>
          <w:szCs w:val="28"/>
        </w:rPr>
        <w:lastRenderedPageBreak/>
        <w:t>Родине, уважения к культурно-историческому наследию своего народа и своей страны, на формирование основ социально ответственного поведения.</w:t>
      </w:r>
    </w:p>
    <w:p w:rsidR="00084144" w:rsidRPr="00E33D62" w:rsidRDefault="00084144" w:rsidP="0085659C">
      <w:pPr>
        <w:jc w:val="both"/>
        <w:rPr>
          <w:sz w:val="28"/>
          <w:szCs w:val="28"/>
        </w:rPr>
      </w:pPr>
    </w:p>
    <w:p w:rsidR="00084144" w:rsidRPr="00E33D62" w:rsidRDefault="00084144" w:rsidP="0085659C">
      <w:pPr>
        <w:jc w:val="both"/>
        <w:rPr>
          <w:sz w:val="28"/>
          <w:szCs w:val="28"/>
        </w:rPr>
      </w:pPr>
      <w:r w:rsidRPr="00E33D62">
        <w:rPr>
          <w:rFonts w:eastAsia="Times New Roman"/>
          <w:b/>
          <w:bCs/>
          <w:i/>
          <w:iCs/>
          <w:sz w:val="28"/>
          <w:szCs w:val="28"/>
        </w:rPr>
        <w:t xml:space="preserve">Целью </w:t>
      </w:r>
      <w:r w:rsidRPr="00E33D62">
        <w:rPr>
          <w:rFonts w:eastAsia="Times New Roman"/>
          <w:sz w:val="28"/>
          <w:szCs w:val="28"/>
        </w:rPr>
        <w:t>нравственного развития и воспитания обучающихся является социально-педагогическая</w:t>
      </w:r>
      <w:r w:rsidR="001B2CF8">
        <w:rPr>
          <w:rFonts w:eastAsia="Times New Roman"/>
          <w:sz w:val="28"/>
          <w:szCs w:val="28"/>
        </w:rPr>
        <w:t xml:space="preserve"> </w:t>
      </w:r>
      <w:r w:rsidRPr="00E33D62">
        <w:rPr>
          <w:rFonts w:eastAsia="Times New Roman"/>
          <w:sz w:val="28"/>
          <w:szCs w:val="28"/>
        </w:rPr>
        <w:t>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084144" w:rsidRPr="00E33D62" w:rsidRDefault="00084144" w:rsidP="0085659C">
      <w:pPr>
        <w:jc w:val="both"/>
        <w:rPr>
          <w:sz w:val="28"/>
          <w:szCs w:val="28"/>
        </w:rPr>
      </w:pPr>
    </w:p>
    <w:p w:rsidR="001B2CF8" w:rsidRDefault="00084144" w:rsidP="001B2CF8">
      <w:pPr>
        <w:jc w:val="both"/>
        <w:rPr>
          <w:rFonts w:eastAsia="Times New Roman"/>
          <w:b/>
          <w:bCs/>
          <w:i/>
          <w:iCs/>
          <w:sz w:val="28"/>
          <w:szCs w:val="28"/>
        </w:rPr>
      </w:pPr>
      <w:r w:rsidRPr="00E33D62">
        <w:rPr>
          <w:rFonts w:eastAsia="Times New Roman"/>
          <w:b/>
          <w:bCs/>
          <w:i/>
          <w:iCs/>
          <w:sz w:val="28"/>
          <w:szCs w:val="28"/>
        </w:rPr>
        <w:t xml:space="preserve">Задачи </w:t>
      </w:r>
      <w:r w:rsidRPr="00E33D62">
        <w:rPr>
          <w:rFonts w:eastAsia="Times New Roman"/>
          <w:sz w:val="28"/>
          <w:szCs w:val="28"/>
        </w:rPr>
        <w:t>нравственного развития умственно отсталых обучающихся в области формирования</w:t>
      </w:r>
      <w:r w:rsidR="00DA0A0F">
        <w:rPr>
          <w:rFonts w:eastAsia="Times New Roman"/>
          <w:sz w:val="28"/>
          <w:szCs w:val="28"/>
        </w:rPr>
        <w:t xml:space="preserve"> </w:t>
      </w:r>
      <w:r w:rsidR="00AA786F" w:rsidRPr="00E33D62">
        <w:rPr>
          <w:rFonts w:eastAsia="Times New Roman"/>
          <w:b/>
          <w:bCs/>
          <w:i/>
          <w:iCs/>
          <w:sz w:val="28"/>
          <w:szCs w:val="28"/>
        </w:rPr>
        <w:t xml:space="preserve">личностной </w:t>
      </w:r>
      <w:r w:rsidRPr="00E33D62">
        <w:rPr>
          <w:rFonts w:eastAsia="Times New Roman"/>
          <w:b/>
          <w:bCs/>
          <w:i/>
          <w:iCs/>
          <w:sz w:val="28"/>
          <w:szCs w:val="28"/>
        </w:rPr>
        <w:t>культуры</w:t>
      </w:r>
    </w:p>
    <w:p w:rsidR="00084144" w:rsidRPr="001B2CF8" w:rsidRDefault="00084144" w:rsidP="001B2CF8">
      <w:pPr>
        <w:jc w:val="both"/>
        <w:rPr>
          <w:sz w:val="28"/>
          <w:szCs w:val="28"/>
        </w:rPr>
      </w:pPr>
      <w:r w:rsidRPr="00E33D62">
        <w:rPr>
          <w:rFonts w:eastAsia="Times New Roman"/>
          <w:b/>
          <w:bCs/>
          <w:i/>
          <w:iCs/>
          <w:sz w:val="28"/>
          <w:szCs w:val="28"/>
        </w:rPr>
        <w:t xml:space="preserve"> I-IV классы:</w:t>
      </w:r>
    </w:p>
    <w:p w:rsidR="00084144" w:rsidRPr="00E33D62" w:rsidRDefault="00084144" w:rsidP="0085659C">
      <w:pPr>
        <w:jc w:val="both"/>
        <w:rPr>
          <w:sz w:val="28"/>
          <w:szCs w:val="28"/>
        </w:rPr>
      </w:pPr>
    </w:p>
    <w:p w:rsidR="00084144" w:rsidRPr="00E33D62" w:rsidRDefault="00084144" w:rsidP="0085659C">
      <w:pPr>
        <w:numPr>
          <w:ilvl w:val="0"/>
          <w:numId w:val="30"/>
        </w:numPr>
        <w:tabs>
          <w:tab w:val="left" w:pos="281"/>
        </w:tabs>
        <w:jc w:val="both"/>
        <w:rPr>
          <w:rFonts w:eastAsia="Times New Roman"/>
          <w:sz w:val="28"/>
          <w:szCs w:val="28"/>
        </w:rPr>
      </w:pPr>
      <w:r w:rsidRPr="00E33D62">
        <w:rPr>
          <w:rFonts w:eastAsia="Times New Roman"/>
          <w:sz w:val="28"/>
          <w:szCs w:val="28"/>
        </w:rPr>
        <w:t>Формирование мотивации универсальной нравственной компетенции — «становиться лучше», активности в учебно- игровой, предметно-продуктивной, социально ориентированной деятельности на основе нравственных установок и моральных норм;</w:t>
      </w:r>
    </w:p>
    <w:p w:rsidR="00084144" w:rsidRPr="00E33D62" w:rsidRDefault="00084144" w:rsidP="0085659C">
      <w:pPr>
        <w:jc w:val="both"/>
        <w:rPr>
          <w:rFonts w:eastAsia="Times New Roman"/>
          <w:sz w:val="28"/>
          <w:szCs w:val="28"/>
        </w:rPr>
      </w:pPr>
    </w:p>
    <w:p w:rsidR="00084144" w:rsidRPr="00E33D62" w:rsidRDefault="00084144" w:rsidP="0085659C">
      <w:pPr>
        <w:numPr>
          <w:ilvl w:val="0"/>
          <w:numId w:val="30"/>
        </w:numPr>
        <w:tabs>
          <w:tab w:val="left" w:pos="269"/>
        </w:tabs>
        <w:ind w:right="20"/>
        <w:jc w:val="both"/>
        <w:rPr>
          <w:rFonts w:eastAsia="Times New Roman"/>
          <w:sz w:val="28"/>
          <w:szCs w:val="28"/>
        </w:rPr>
      </w:pPr>
      <w:r w:rsidRPr="00E33D62">
        <w:rPr>
          <w:rFonts w:eastAsia="Times New Roman"/>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084144" w:rsidRPr="00E33D62" w:rsidRDefault="00084144" w:rsidP="0085659C">
      <w:pPr>
        <w:jc w:val="both"/>
        <w:rPr>
          <w:rFonts w:eastAsia="Times New Roman"/>
          <w:sz w:val="28"/>
          <w:szCs w:val="28"/>
        </w:rPr>
      </w:pPr>
    </w:p>
    <w:p w:rsidR="00084144" w:rsidRPr="00E33D62" w:rsidRDefault="00084144" w:rsidP="0085659C">
      <w:pPr>
        <w:numPr>
          <w:ilvl w:val="0"/>
          <w:numId w:val="30"/>
        </w:numPr>
        <w:tabs>
          <w:tab w:val="left" w:pos="240"/>
        </w:tabs>
        <w:jc w:val="both"/>
        <w:rPr>
          <w:rFonts w:eastAsia="Times New Roman"/>
          <w:sz w:val="28"/>
          <w:szCs w:val="28"/>
        </w:rPr>
      </w:pPr>
      <w:r w:rsidRPr="00E33D62">
        <w:rPr>
          <w:rFonts w:eastAsia="Times New Roman"/>
          <w:sz w:val="28"/>
          <w:szCs w:val="28"/>
        </w:rPr>
        <w:t>Формирование в сознании школьников нравственного смысла учения;</w:t>
      </w:r>
    </w:p>
    <w:p w:rsidR="00084144" w:rsidRPr="00E33D62" w:rsidRDefault="00084144" w:rsidP="0085659C">
      <w:pPr>
        <w:jc w:val="both"/>
        <w:rPr>
          <w:rFonts w:eastAsia="Times New Roman"/>
          <w:sz w:val="28"/>
          <w:szCs w:val="28"/>
        </w:rPr>
      </w:pPr>
    </w:p>
    <w:p w:rsidR="00084144" w:rsidRPr="00E33D62" w:rsidRDefault="00084144" w:rsidP="0085659C">
      <w:pPr>
        <w:numPr>
          <w:ilvl w:val="0"/>
          <w:numId w:val="30"/>
        </w:numPr>
        <w:tabs>
          <w:tab w:val="left" w:pos="240"/>
        </w:tabs>
        <w:jc w:val="both"/>
        <w:rPr>
          <w:rFonts w:eastAsia="Times New Roman"/>
          <w:sz w:val="28"/>
          <w:szCs w:val="28"/>
        </w:rPr>
      </w:pPr>
      <w:r w:rsidRPr="00E33D62">
        <w:rPr>
          <w:rFonts w:eastAsia="Times New Roman"/>
          <w:sz w:val="28"/>
          <w:szCs w:val="28"/>
        </w:rPr>
        <w:t>Формирование представлений о базовых национальных, этнических и духовных традициях;</w:t>
      </w:r>
    </w:p>
    <w:p w:rsidR="00084144" w:rsidRPr="00E33D62" w:rsidRDefault="00084144" w:rsidP="0085659C">
      <w:pPr>
        <w:jc w:val="both"/>
        <w:rPr>
          <w:rFonts w:eastAsia="Times New Roman"/>
          <w:sz w:val="28"/>
          <w:szCs w:val="28"/>
        </w:rPr>
      </w:pPr>
    </w:p>
    <w:p w:rsidR="00084144" w:rsidRPr="00E33D62" w:rsidRDefault="00084144" w:rsidP="0085659C">
      <w:pPr>
        <w:numPr>
          <w:ilvl w:val="0"/>
          <w:numId w:val="30"/>
        </w:numPr>
        <w:tabs>
          <w:tab w:val="left" w:pos="391"/>
        </w:tabs>
        <w:jc w:val="both"/>
        <w:rPr>
          <w:rFonts w:eastAsia="Times New Roman"/>
          <w:sz w:val="28"/>
          <w:szCs w:val="28"/>
        </w:rPr>
      </w:pPr>
      <w:r w:rsidRPr="00E33D62">
        <w:rPr>
          <w:rFonts w:eastAsia="Times New Roman"/>
          <w:sz w:val="28"/>
          <w:szCs w:val="28"/>
        </w:rPr>
        <w:t>Формирование эстетических потребностей, ценностей и чувств; развитие трудолюбия, способности к преодолению трудностей, настойчивости в достижении результата.</w:t>
      </w:r>
    </w:p>
    <w:p w:rsidR="00084144" w:rsidRPr="00E33D62" w:rsidRDefault="00084144" w:rsidP="0085659C">
      <w:pPr>
        <w:jc w:val="both"/>
        <w:rPr>
          <w:rFonts w:eastAsia="Times New Roman"/>
          <w:sz w:val="28"/>
          <w:szCs w:val="28"/>
        </w:rPr>
      </w:pPr>
    </w:p>
    <w:p w:rsidR="00084144" w:rsidRPr="00E33D62" w:rsidRDefault="00084144" w:rsidP="0085659C">
      <w:pPr>
        <w:jc w:val="both"/>
        <w:rPr>
          <w:rFonts w:eastAsia="Times New Roman"/>
          <w:sz w:val="28"/>
          <w:szCs w:val="28"/>
        </w:rPr>
      </w:pPr>
      <w:r w:rsidRPr="00E33D62">
        <w:rPr>
          <w:rFonts w:eastAsia="Times New Roman"/>
          <w:b/>
          <w:bCs/>
          <w:i/>
          <w:iCs/>
          <w:sz w:val="28"/>
          <w:szCs w:val="28"/>
        </w:rPr>
        <w:t>V-IX классы</w:t>
      </w:r>
      <w:r w:rsidRPr="00E33D62">
        <w:rPr>
          <w:rFonts w:eastAsia="Times New Roman"/>
          <w:i/>
          <w:iCs/>
          <w:sz w:val="28"/>
          <w:szCs w:val="28"/>
        </w:rPr>
        <w:t>:</w:t>
      </w:r>
    </w:p>
    <w:p w:rsidR="00084144" w:rsidRPr="00E33D62" w:rsidRDefault="00084144" w:rsidP="0085659C">
      <w:pPr>
        <w:jc w:val="both"/>
        <w:rPr>
          <w:rFonts w:eastAsia="Times New Roman"/>
          <w:sz w:val="28"/>
          <w:szCs w:val="28"/>
        </w:rPr>
      </w:pPr>
    </w:p>
    <w:p w:rsidR="00084144" w:rsidRPr="00E33D62" w:rsidRDefault="00084144" w:rsidP="0085659C">
      <w:pPr>
        <w:ind w:right="20"/>
        <w:jc w:val="both"/>
        <w:rPr>
          <w:rFonts w:eastAsia="Times New Roman"/>
          <w:sz w:val="28"/>
          <w:szCs w:val="28"/>
        </w:rPr>
      </w:pPr>
      <w:r w:rsidRPr="00E33D62">
        <w:rPr>
          <w:rFonts w:eastAsia="Times New Roman"/>
          <w:sz w:val="28"/>
          <w:szCs w:val="28"/>
        </w:rPr>
        <w:t>формирование способности формулировать собственные нравственные обязательства, давать элементарную нравственную оценку своим и чужим поступкам; формирование эстетических потребностей, ценностей и чувств; формирование критичности к собственным намерениям, мыслям и поступкам;</w:t>
      </w:r>
    </w:p>
    <w:p w:rsidR="00084144" w:rsidRPr="00E33D62" w:rsidRDefault="00084144" w:rsidP="0085659C">
      <w:pPr>
        <w:jc w:val="both"/>
        <w:rPr>
          <w:rFonts w:eastAsia="Times New Roman"/>
          <w:sz w:val="28"/>
          <w:szCs w:val="28"/>
        </w:rPr>
      </w:pPr>
    </w:p>
    <w:p w:rsidR="00084144" w:rsidRPr="00E33D62" w:rsidRDefault="00084144" w:rsidP="0085659C">
      <w:pPr>
        <w:ind w:right="20"/>
        <w:jc w:val="both"/>
        <w:rPr>
          <w:rFonts w:eastAsia="Times New Roman"/>
          <w:sz w:val="28"/>
          <w:szCs w:val="28"/>
        </w:rPr>
      </w:pPr>
      <w:r w:rsidRPr="00E33D62">
        <w:rPr>
          <w:rFonts w:eastAsia="Times New Roman"/>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84144" w:rsidRPr="00E33D62" w:rsidRDefault="00084144" w:rsidP="0085659C">
      <w:pPr>
        <w:jc w:val="both"/>
        <w:rPr>
          <w:rFonts w:eastAsia="Times New Roman"/>
          <w:sz w:val="28"/>
          <w:szCs w:val="28"/>
        </w:rPr>
      </w:pPr>
    </w:p>
    <w:p w:rsidR="00084144" w:rsidRPr="00E33D62" w:rsidRDefault="00084144" w:rsidP="0085659C">
      <w:pPr>
        <w:jc w:val="both"/>
        <w:rPr>
          <w:rFonts w:eastAsia="Times New Roman"/>
          <w:sz w:val="28"/>
          <w:szCs w:val="28"/>
        </w:rPr>
      </w:pPr>
      <w:r w:rsidRPr="00E33D62">
        <w:rPr>
          <w:rFonts w:eastAsia="Times New Roman"/>
          <w:b/>
          <w:bCs/>
          <w:i/>
          <w:iCs/>
          <w:sz w:val="28"/>
          <w:szCs w:val="28"/>
        </w:rPr>
        <w:t>X-XII классы:</w:t>
      </w:r>
    </w:p>
    <w:p w:rsidR="00084144" w:rsidRPr="00E33D62" w:rsidRDefault="00084144" w:rsidP="0085659C">
      <w:pPr>
        <w:jc w:val="both"/>
        <w:rPr>
          <w:rFonts w:eastAsia="Times New Roman"/>
          <w:sz w:val="28"/>
          <w:szCs w:val="28"/>
        </w:rPr>
      </w:pPr>
    </w:p>
    <w:p w:rsidR="00084144" w:rsidRPr="00E33D62" w:rsidRDefault="00084144" w:rsidP="0085659C">
      <w:pPr>
        <w:jc w:val="both"/>
        <w:rPr>
          <w:rFonts w:eastAsia="Times New Roman"/>
          <w:sz w:val="28"/>
          <w:szCs w:val="28"/>
        </w:rPr>
      </w:pPr>
      <w:r w:rsidRPr="00E33D62">
        <w:rPr>
          <w:rFonts w:eastAsia="Times New Roman"/>
          <w:sz w:val="28"/>
          <w:szCs w:val="28"/>
        </w:rPr>
        <w:lastRenderedPageBreak/>
        <w:t>осуществление нравственного самоконтроля, требование от себя выполнения моральных норм,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осознание ответственности за результаты собственных действий и поступков.</w:t>
      </w:r>
    </w:p>
    <w:p w:rsidR="00084144" w:rsidRPr="00E33D62" w:rsidRDefault="00084144" w:rsidP="0085659C">
      <w:pPr>
        <w:jc w:val="both"/>
        <w:rPr>
          <w:rFonts w:eastAsia="Times New Roman"/>
          <w:sz w:val="28"/>
          <w:szCs w:val="28"/>
        </w:rPr>
      </w:pPr>
    </w:p>
    <w:p w:rsidR="00084144" w:rsidRPr="00E33D62" w:rsidRDefault="00084144" w:rsidP="0085659C">
      <w:pPr>
        <w:jc w:val="both"/>
        <w:rPr>
          <w:rFonts w:eastAsia="Times New Roman"/>
          <w:sz w:val="28"/>
          <w:szCs w:val="28"/>
        </w:rPr>
      </w:pPr>
      <w:r w:rsidRPr="00E33D62">
        <w:rPr>
          <w:rFonts w:eastAsia="Times New Roman"/>
          <w:sz w:val="28"/>
          <w:szCs w:val="28"/>
        </w:rPr>
        <w:t xml:space="preserve">• </w:t>
      </w:r>
      <w:r w:rsidRPr="00E33D62">
        <w:rPr>
          <w:rFonts w:eastAsia="Times New Roman"/>
          <w:b/>
          <w:bCs/>
          <w:i/>
          <w:iCs/>
          <w:sz w:val="28"/>
          <w:szCs w:val="28"/>
        </w:rPr>
        <w:t>социальной культуры</w:t>
      </w:r>
    </w:p>
    <w:p w:rsidR="00084144" w:rsidRPr="00E33D62" w:rsidRDefault="00084144" w:rsidP="0085659C">
      <w:pPr>
        <w:jc w:val="both"/>
        <w:rPr>
          <w:rFonts w:eastAsia="Times New Roman"/>
          <w:sz w:val="28"/>
          <w:szCs w:val="28"/>
        </w:rPr>
      </w:pPr>
    </w:p>
    <w:p w:rsidR="00084144" w:rsidRPr="00E33D62" w:rsidRDefault="00084144" w:rsidP="0085659C">
      <w:pPr>
        <w:jc w:val="both"/>
        <w:rPr>
          <w:rFonts w:eastAsia="Times New Roman"/>
          <w:sz w:val="28"/>
          <w:szCs w:val="28"/>
        </w:rPr>
      </w:pPr>
      <w:r w:rsidRPr="00E33D62">
        <w:rPr>
          <w:rFonts w:eastAsia="Times New Roman"/>
          <w:b/>
          <w:bCs/>
          <w:i/>
          <w:iCs/>
          <w:sz w:val="28"/>
          <w:szCs w:val="28"/>
        </w:rPr>
        <w:t>I-IV классы:</w:t>
      </w:r>
    </w:p>
    <w:p w:rsidR="00084144" w:rsidRPr="00E33D62" w:rsidRDefault="00084144" w:rsidP="0085659C">
      <w:pPr>
        <w:numPr>
          <w:ilvl w:val="0"/>
          <w:numId w:val="31"/>
        </w:numPr>
        <w:tabs>
          <w:tab w:val="left" w:pos="240"/>
        </w:tabs>
        <w:jc w:val="both"/>
        <w:rPr>
          <w:rFonts w:eastAsia="Times New Roman"/>
          <w:sz w:val="28"/>
          <w:szCs w:val="28"/>
        </w:rPr>
      </w:pPr>
      <w:r w:rsidRPr="00E33D62">
        <w:rPr>
          <w:rFonts w:eastAsia="Times New Roman"/>
          <w:sz w:val="28"/>
          <w:szCs w:val="28"/>
        </w:rPr>
        <w:t>Воспитание положительного отношения к своему национальному языку и культуре;</w:t>
      </w:r>
    </w:p>
    <w:p w:rsidR="00084144" w:rsidRPr="00E33D62" w:rsidRDefault="00084144" w:rsidP="0085659C">
      <w:pPr>
        <w:jc w:val="both"/>
        <w:rPr>
          <w:sz w:val="28"/>
          <w:szCs w:val="28"/>
        </w:rPr>
      </w:pPr>
    </w:p>
    <w:p w:rsidR="00084144" w:rsidRPr="00E33D62" w:rsidRDefault="00084144" w:rsidP="0085659C">
      <w:pPr>
        <w:numPr>
          <w:ilvl w:val="0"/>
          <w:numId w:val="32"/>
        </w:numPr>
        <w:tabs>
          <w:tab w:val="left" w:pos="278"/>
        </w:tabs>
        <w:jc w:val="both"/>
        <w:rPr>
          <w:rFonts w:eastAsia="Times New Roman"/>
          <w:sz w:val="28"/>
          <w:szCs w:val="28"/>
        </w:rPr>
      </w:pPr>
      <w:r w:rsidRPr="00E33D62">
        <w:rPr>
          <w:rFonts w:eastAsia="Times New Roman"/>
          <w:sz w:val="28"/>
          <w:szCs w:val="28"/>
        </w:rPr>
        <w:t>Формирование патриотизма и чувства причастности к коллективным делам; развитие навыков осуществления сотрудничества с педагогами, сверстниками, родителями, старшими детьми в решении общих проблем;</w:t>
      </w:r>
    </w:p>
    <w:p w:rsidR="00084144" w:rsidRPr="00E33D62" w:rsidRDefault="00084144" w:rsidP="0085659C">
      <w:pPr>
        <w:jc w:val="both"/>
        <w:rPr>
          <w:rFonts w:eastAsia="Times New Roman"/>
          <w:sz w:val="28"/>
          <w:szCs w:val="28"/>
        </w:rPr>
      </w:pPr>
    </w:p>
    <w:p w:rsidR="00F32F1E" w:rsidRPr="00E33D62" w:rsidRDefault="00084144" w:rsidP="0085659C">
      <w:pPr>
        <w:numPr>
          <w:ilvl w:val="0"/>
          <w:numId w:val="33"/>
        </w:numPr>
        <w:tabs>
          <w:tab w:val="left" w:pos="324"/>
        </w:tabs>
        <w:ind w:right="20"/>
        <w:jc w:val="both"/>
        <w:rPr>
          <w:rFonts w:eastAsia="Times New Roman"/>
          <w:sz w:val="28"/>
          <w:szCs w:val="28"/>
        </w:rPr>
      </w:pPr>
      <w:r w:rsidRPr="00E33D62">
        <w:rPr>
          <w:rFonts w:eastAsia="Times New Roman"/>
          <w:sz w:val="28"/>
          <w:szCs w:val="28"/>
        </w:rPr>
        <w:t>Укрепление доверия к другим людям;</w:t>
      </w:r>
      <w:r w:rsidR="001B2CF8">
        <w:rPr>
          <w:rFonts w:eastAsia="Times New Roman"/>
          <w:sz w:val="28"/>
          <w:szCs w:val="28"/>
        </w:rPr>
        <w:t xml:space="preserve"> </w:t>
      </w:r>
      <w:r w:rsidR="00F32F1E" w:rsidRPr="00E33D62">
        <w:rPr>
          <w:rFonts w:eastAsia="Times New Roman"/>
          <w:sz w:val="28"/>
          <w:szCs w:val="28"/>
        </w:rPr>
        <w:t>Развитие доброжелательности и эмоциональной отзывчивости, понимания других людей и сопереживания им.</w:t>
      </w:r>
    </w:p>
    <w:p w:rsidR="00F32F1E" w:rsidRPr="00E33D62" w:rsidRDefault="00F32F1E" w:rsidP="0085659C">
      <w:pPr>
        <w:jc w:val="both"/>
        <w:rPr>
          <w:rFonts w:eastAsia="Times New Roman"/>
          <w:sz w:val="28"/>
          <w:szCs w:val="28"/>
        </w:rPr>
      </w:pPr>
    </w:p>
    <w:p w:rsidR="00F32F1E" w:rsidRPr="00E33D62" w:rsidRDefault="00F32F1E" w:rsidP="0085659C">
      <w:pPr>
        <w:jc w:val="both"/>
        <w:rPr>
          <w:rFonts w:eastAsia="Times New Roman"/>
          <w:sz w:val="28"/>
          <w:szCs w:val="28"/>
        </w:rPr>
      </w:pPr>
      <w:r w:rsidRPr="00E33D62">
        <w:rPr>
          <w:rFonts w:eastAsia="Times New Roman"/>
          <w:b/>
          <w:bCs/>
          <w:i/>
          <w:iCs/>
          <w:sz w:val="28"/>
          <w:szCs w:val="28"/>
        </w:rPr>
        <w:t>V-IX классы</w:t>
      </w:r>
      <w:r w:rsidRPr="00E33D62">
        <w:rPr>
          <w:rFonts w:eastAsia="Times New Roman"/>
          <w:i/>
          <w:iCs/>
          <w:sz w:val="28"/>
          <w:szCs w:val="28"/>
        </w:rPr>
        <w:t>:</w:t>
      </w:r>
    </w:p>
    <w:p w:rsidR="00F32F1E" w:rsidRPr="00E33D62" w:rsidRDefault="00F32F1E" w:rsidP="0085659C">
      <w:pPr>
        <w:jc w:val="both"/>
        <w:rPr>
          <w:rFonts w:eastAsia="Times New Roman"/>
          <w:sz w:val="28"/>
          <w:szCs w:val="28"/>
        </w:rPr>
      </w:pPr>
      <w:r w:rsidRPr="00E33D62">
        <w:rPr>
          <w:rFonts w:eastAsia="Times New Roman"/>
          <w:sz w:val="28"/>
          <w:szCs w:val="28"/>
        </w:rPr>
        <w:t>пробуждение чувства патриотизма и веры в Россию и свой народ;</w:t>
      </w:r>
    </w:p>
    <w:p w:rsidR="00F32F1E" w:rsidRPr="00E33D62" w:rsidRDefault="00F32F1E" w:rsidP="0085659C">
      <w:pPr>
        <w:jc w:val="both"/>
        <w:rPr>
          <w:rFonts w:eastAsia="Times New Roman"/>
          <w:sz w:val="28"/>
          <w:szCs w:val="28"/>
        </w:rPr>
      </w:pPr>
    </w:p>
    <w:p w:rsidR="00F32F1E" w:rsidRPr="00E33D62" w:rsidRDefault="00F32F1E" w:rsidP="0085659C">
      <w:pPr>
        <w:ind w:right="1360"/>
        <w:jc w:val="both"/>
        <w:rPr>
          <w:rFonts w:eastAsia="Times New Roman"/>
          <w:sz w:val="28"/>
          <w:szCs w:val="28"/>
        </w:rPr>
      </w:pPr>
      <w:r w:rsidRPr="00E33D62">
        <w:rPr>
          <w:rFonts w:eastAsia="Times New Roman"/>
          <w:color w:val="00000A"/>
          <w:sz w:val="28"/>
          <w:szCs w:val="28"/>
        </w:rPr>
        <w:t xml:space="preserve">формирование ценностного отношения к своему национальному языку и культуре; </w:t>
      </w:r>
      <w:r w:rsidRPr="00E33D62">
        <w:rPr>
          <w:rFonts w:eastAsia="Times New Roman"/>
          <w:color w:val="000000"/>
          <w:sz w:val="28"/>
          <w:szCs w:val="28"/>
        </w:rPr>
        <w:t xml:space="preserve">формирование чувства личной ответственности за свои дела и поступки; проявление интереса к общественным явлениям и событиям; </w:t>
      </w:r>
      <w:r w:rsidRPr="00E33D62">
        <w:rPr>
          <w:rFonts w:eastAsia="Times New Roman"/>
          <w:color w:val="00000A"/>
          <w:sz w:val="28"/>
          <w:szCs w:val="28"/>
        </w:rPr>
        <w:t>формирование начальных представлений о народах России, их единстве многообразии.</w:t>
      </w:r>
    </w:p>
    <w:p w:rsidR="00F32F1E" w:rsidRPr="00E33D62" w:rsidRDefault="00F32F1E" w:rsidP="0085659C">
      <w:pPr>
        <w:jc w:val="both"/>
        <w:rPr>
          <w:rFonts w:eastAsia="Times New Roman"/>
          <w:sz w:val="28"/>
          <w:szCs w:val="28"/>
        </w:rPr>
      </w:pPr>
    </w:p>
    <w:p w:rsidR="00F32F1E" w:rsidRPr="00E33D62" w:rsidRDefault="00F32F1E" w:rsidP="0085659C">
      <w:pPr>
        <w:jc w:val="both"/>
        <w:rPr>
          <w:rFonts w:eastAsia="Times New Roman"/>
          <w:sz w:val="28"/>
          <w:szCs w:val="28"/>
        </w:rPr>
      </w:pPr>
      <w:r w:rsidRPr="00E33D62">
        <w:rPr>
          <w:rFonts w:eastAsia="Times New Roman"/>
          <w:b/>
          <w:bCs/>
          <w:i/>
          <w:iCs/>
          <w:sz w:val="28"/>
          <w:szCs w:val="28"/>
        </w:rPr>
        <w:t>X-XII классы:</w:t>
      </w:r>
    </w:p>
    <w:p w:rsidR="00F32F1E" w:rsidRPr="00E33D62" w:rsidRDefault="00F32F1E" w:rsidP="0085659C">
      <w:pPr>
        <w:jc w:val="both"/>
        <w:rPr>
          <w:rFonts w:eastAsia="Times New Roman"/>
          <w:sz w:val="28"/>
          <w:szCs w:val="28"/>
        </w:rPr>
      </w:pPr>
    </w:p>
    <w:p w:rsidR="00F32F1E" w:rsidRPr="00E33D62" w:rsidRDefault="00F32F1E" w:rsidP="0085659C">
      <w:pPr>
        <w:jc w:val="both"/>
        <w:rPr>
          <w:rFonts w:eastAsia="Times New Roman"/>
          <w:sz w:val="28"/>
          <w:szCs w:val="28"/>
        </w:rPr>
      </w:pPr>
      <w:r w:rsidRPr="00E33D62">
        <w:rPr>
          <w:rFonts w:eastAsia="Times New Roman"/>
          <w:sz w:val="28"/>
          <w:szCs w:val="28"/>
        </w:rPr>
        <w:t xml:space="preserve">формирование основ российской гражданской идентичности </w:t>
      </w:r>
      <w:r w:rsidRPr="00E33D62">
        <w:rPr>
          <w:rFonts w:eastAsia="Times New Roman"/>
          <w:color w:val="00000A"/>
          <w:sz w:val="28"/>
          <w:szCs w:val="28"/>
        </w:rPr>
        <w:t>―</w:t>
      </w:r>
      <w:r w:rsidRPr="00E33D62">
        <w:rPr>
          <w:rFonts w:eastAsia="Times New Roman"/>
          <w:sz w:val="28"/>
          <w:szCs w:val="28"/>
        </w:rPr>
        <w:t>усвоенного, осознанного и принимаемого самим обучающимся образа себя как гражданина России; формирование осознанного и уважительного отношения к традиционным российским религиям и религиозным организациям, к вере и религиозным убеждениям; 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F32F1E" w:rsidRPr="00E33D62" w:rsidRDefault="00F32F1E" w:rsidP="0085659C">
      <w:pPr>
        <w:jc w:val="both"/>
        <w:rPr>
          <w:rFonts w:eastAsia="Times New Roman"/>
          <w:sz w:val="28"/>
          <w:szCs w:val="28"/>
        </w:rPr>
      </w:pPr>
    </w:p>
    <w:p w:rsidR="00F32F1E" w:rsidRPr="00E33D62" w:rsidRDefault="00F32F1E" w:rsidP="0085659C">
      <w:pPr>
        <w:ind w:right="20"/>
        <w:jc w:val="both"/>
        <w:rPr>
          <w:rFonts w:eastAsia="Times New Roman"/>
          <w:sz w:val="28"/>
          <w:szCs w:val="28"/>
        </w:rPr>
      </w:pPr>
      <w:r w:rsidRPr="00E33D62">
        <w:rPr>
          <w:rFonts w:eastAsia="Times New Roman"/>
          <w:color w:val="00000A"/>
          <w:sz w:val="28"/>
          <w:szCs w:val="28"/>
        </w:rPr>
        <w:t>воспитание уважительного отношения к Закону (Основному закону ― Конституции РФ, законам страны), направленности на его выполнение, на соблюдение правопорядка в обществе.</w:t>
      </w:r>
    </w:p>
    <w:p w:rsidR="00F32F1E" w:rsidRPr="00E33D62" w:rsidRDefault="00F32F1E" w:rsidP="0085659C">
      <w:pPr>
        <w:jc w:val="both"/>
        <w:rPr>
          <w:rFonts w:eastAsia="Times New Roman"/>
          <w:sz w:val="28"/>
          <w:szCs w:val="28"/>
        </w:rPr>
      </w:pPr>
    </w:p>
    <w:p w:rsidR="00F32F1E" w:rsidRPr="00E33D62" w:rsidRDefault="00F32F1E" w:rsidP="0085659C">
      <w:pPr>
        <w:jc w:val="both"/>
        <w:rPr>
          <w:rFonts w:eastAsia="Times New Roman"/>
          <w:sz w:val="28"/>
          <w:szCs w:val="28"/>
        </w:rPr>
      </w:pPr>
      <w:r w:rsidRPr="00E33D62">
        <w:rPr>
          <w:rFonts w:eastAsia="Times New Roman"/>
          <w:sz w:val="28"/>
          <w:szCs w:val="28"/>
        </w:rPr>
        <w:t xml:space="preserve">• </w:t>
      </w:r>
      <w:r w:rsidRPr="00E33D62">
        <w:rPr>
          <w:rFonts w:eastAsia="Times New Roman"/>
          <w:b/>
          <w:bCs/>
          <w:i/>
          <w:iCs/>
          <w:sz w:val="28"/>
          <w:szCs w:val="28"/>
        </w:rPr>
        <w:t>семейной культуры</w:t>
      </w:r>
    </w:p>
    <w:p w:rsidR="00F32F1E" w:rsidRPr="00E33D62" w:rsidRDefault="00F32F1E" w:rsidP="0085659C">
      <w:pPr>
        <w:jc w:val="both"/>
        <w:rPr>
          <w:rFonts w:eastAsia="Times New Roman"/>
          <w:sz w:val="28"/>
          <w:szCs w:val="28"/>
        </w:rPr>
      </w:pPr>
    </w:p>
    <w:p w:rsidR="00F32F1E" w:rsidRPr="00E33D62" w:rsidRDefault="00F32F1E" w:rsidP="0085659C">
      <w:pPr>
        <w:jc w:val="both"/>
        <w:rPr>
          <w:rFonts w:eastAsia="Times New Roman"/>
          <w:sz w:val="28"/>
          <w:szCs w:val="28"/>
        </w:rPr>
      </w:pPr>
      <w:r w:rsidRPr="00E33D62">
        <w:rPr>
          <w:rFonts w:eastAsia="Times New Roman"/>
          <w:b/>
          <w:bCs/>
          <w:i/>
          <w:iCs/>
          <w:sz w:val="28"/>
          <w:szCs w:val="28"/>
        </w:rPr>
        <w:lastRenderedPageBreak/>
        <w:t>I-IV классы:</w:t>
      </w:r>
    </w:p>
    <w:p w:rsidR="00F32F1E" w:rsidRPr="00E33D62" w:rsidRDefault="00F32F1E" w:rsidP="0085659C">
      <w:pPr>
        <w:jc w:val="both"/>
        <w:rPr>
          <w:rFonts w:eastAsia="Times New Roman"/>
          <w:sz w:val="28"/>
          <w:szCs w:val="28"/>
        </w:rPr>
      </w:pPr>
    </w:p>
    <w:p w:rsidR="00F32F1E" w:rsidRPr="00E33D62" w:rsidRDefault="00F32F1E" w:rsidP="0085659C">
      <w:pPr>
        <w:numPr>
          <w:ilvl w:val="0"/>
          <w:numId w:val="34"/>
        </w:numPr>
        <w:tabs>
          <w:tab w:val="left" w:pos="245"/>
        </w:tabs>
        <w:jc w:val="both"/>
        <w:rPr>
          <w:rFonts w:eastAsia="Times New Roman"/>
          <w:sz w:val="28"/>
          <w:szCs w:val="28"/>
        </w:rPr>
      </w:pPr>
      <w:r w:rsidRPr="00E33D62">
        <w:rPr>
          <w:rFonts w:eastAsia="Times New Roman"/>
          <w:sz w:val="28"/>
          <w:szCs w:val="28"/>
        </w:rPr>
        <w:t>Формирование у обучающихся уважительного отношения к родителям, осознанного, заботливого отношения к старшим и младшим;</w:t>
      </w:r>
    </w:p>
    <w:p w:rsidR="00F32F1E" w:rsidRPr="00E33D62" w:rsidRDefault="00F32F1E" w:rsidP="0085659C">
      <w:pPr>
        <w:jc w:val="both"/>
        <w:rPr>
          <w:sz w:val="28"/>
          <w:szCs w:val="28"/>
        </w:rPr>
      </w:pPr>
    </w:p>
    <w:p w:rsidR="00F32F1E" w:rsidRPr="00E33D62" w:rsidRDefault="00F32F1E" w:rsidP="0085659C">
      <w:pPr>
        <w:numPr>
          <w:ilvl w:val="0"/>
          <w:numId w:val="35"/>
        </w:numPr>
        <w:tabs>
          <w:tab w:val="left" w:pos="269"/>
        </w:tabs>
        <w:ind w:right="20"/>
        <w:jc w:val="both"/>
        <w:rPr>
          <w:rFonts w:eastAsia="Times New Roman"/>
          <w:sz w:val="28"/>
          <w:szCs w:val="28"/>
        </w:rPr>
      </w:pPr>
      <w:r w:rsidRPr="00E33D62">
        <w:rPr>
          <w:rFonts w:eastAsia="Times New Roman"/>
          <w:sz w:val="28"/>
          <w:szCs w:val="28"/>
        </w:rPr>
        <w:t>Формирование представления о семейных ценностях, гендерных семейных ролях и уважения к ним;</w:t>
      </w:r>
    </w:p>
    <w:p w:rsidR="00F32F1E" w:rsidRPr="00E33D62" w:rsidRDefault="00F32F1E" w:rsidP="0085659C">
      <w:pPr>
        <w:jc w:val="both"/>
        <w:rPr>
          <w:rFonts w:eastAsia="Times New Roman"/>
          <w:sz w:val="28"/>
          <w:szCs w:val="28"/>
        </w:rPr>
      </w:pPr>
    </w:p>
    <w:p w:rsidR="00F32F1E" w:rsidRPr="00E33D62" w:rsidRDefault="00F32F1E" w:rsidP="0085659C">
      <w:pPr>
        <w:jc w:val="both"/>
        <w:rPr>
          <w:rFonts w:eastAsia="Times New Roman"/>
          <w:sz w:val="28"/>
          <w:szCs w:val="28"/>
        </w:rPr>
      </w:pPr>
      <w:r w:rsidRPr="00E33D62">
        <w:rPr>
          <w:rFonts w:eastAsia="Times New Roman"/>
          <w:b/>
          <w:bCs/>
          <w:i/>
          <w:iCs/>
          <w:sz w:val="28"/>
          <w:szCs w:val="28"/>
        </w:rPr>
        <w:t>V-IX классы:</w:t>
      </w:r>
    </w:p>
    <w:p w:rsidR="00F32F1E" w:rsidRPr="00E33D62" w:rsidRDefault="00F32F1E" w:rsidP="0085659C">
      <w:pPr>
        <w:jc w:val="both"/>
        <w:rPr>
          <w:rFonts w:eastAsia="Times New Roman"/>
          <w:sz w:val="28"/>
          <w:szCs w:val="28"/>
        </w:rPr>
      </w:pPr>
    </w:p>
    <w:p w:rsidR="00F32F1E" w:rsidRPr="00E33D62" w:rsidRDefault="00F32F1E" w:rsidP="0085659C">
      <w:pPr>
        <w:ind w:right="60"/>
        <w:jc w:val="both"/>
        <w:rPr>
          <w:rFonts w:eastAsia="Times New Roman"/>
          <w:sz w:val="28"/>
          <w:szCs w:val="28"/>
        </w:rPr>
      </w:pPr>
      <w:r w:rsidRPr="00E33D62">
        <w:rPr>
          <w:rFonts w:eastAsia="Times New Roman"/>
          <w:sz w:val="28"/>
          <w:szCs w:val="28"/>
        </w:rPr>
        <w:t>формирование представления о семейных ценностях, гендерных семейных ролях и уважения к ним; активное участие в сохранении и укреплении положительных семейных традиций.</w:t>
      </w:r>
    </w:p>
    <w:p w:rsidR="00F32F1E" w:rsidRPr="00E33D62" w:rsidRDefault="00F32F1E" w:rsidP="0085659C">
      <w:pPr>
        <w:jc w:val="both"/>
        <w:rPr>
          <w:rFonts w:eastAsia="Times New Roman"/>
          <w:sz w:val="28"/>
          <w:szCs w:val="28"/>
        </w:rPr>
      </w:pPr>
    </w:p>
    <w:p w:rsidR="00F32F1E" w:rsidRPr="00E33D62" w:rsidRDefault="00F32F1E" w:rsidP="0085659C">
      <w:pPr>
        <w:jc w:val="both"/>
        <w:rPr>
          <w:rFonts w:eastAsia="Times New Roman"/>
          <w:sz w:val="28"/>
          <w:szCs w:val="28"/>
        </w:rPr>
      </w:pPr>
      <w:r w:rsidRPr="00E33D62">
        <w:rPr>
          <w:rFonts w:eastAsia="Times New Roman"/>
          <w:b/>
          <w:bCs/>
          <w:i/>
          <w:iCs/>
          <w:sz w:val="28"/>
          <w:szCs w:val="28"/>
        </w:rPr>
        <w:t>X-XII классы:</w:t>
      </w:r>
    </w:p>
    <w:p w:rsidR="00F32F1E" w:rsidRPr="00E33D62" w:rsidRDefault="00F32F1E" w:rsidP="0085659C">
      <w:pPr>
        <w:jc w:val="both"/>
        <w:rPr>
          <w:rFonts w:eastAsia="Times New Roman"/>
          <w:sz w:val="28"/>
          <w:szCs w:val="28"/>
        </w:rPr>
      </w:pPr>
      <w:r w:rsidRPr="00E33D62">
        <w:rPr>
          <w:rFonts w:eastAsia="Times New Roman"/>
          <w:sz w:val="28"/>
          <w:szCs w:val="28"/>
        </w:rPr>
        <w:t>формирование отношения к семье как основе российского общества;</w:t>
      </w:r>
    </w:p>
    <w:p w:rsidR="00F32F1E" w:rsidRPr="00E33D62" w:rsidRDefault="00F32F1E" w:rsidP="0085659C">
      <w:pPr>
        <w:jc w:val="both"/>
        <w:rPr>
          <w:rFonts w:eastAsia="Times New Roman"/>
          <w:sz w:val="28"/>
          <w:szCs w:val="28"/>
        </w:rPr>
      </w:pPr>
    </w:p>
    <w:p w:rsidR="00F32F1E" w:rsidRPr="00E33D62" w:rsidRDefault="00F32F1E" w:rsidP="0085659C">
      <w:pPr>
        <w:jc w:val="both"/>
        <w:rPr>
          <w:rFonts w:eastAsia="Times New Roman"/>
          <w:sz w:val="28"/>
          <w:szCs w:val="28"/>
        </w:rPr>
      </w:pPr>
      <w:r w:rsidRPr="00E33D62">
        <w:rPr>
          <w:rFonts w:eastAsia="Times New Roman"/>
          <w:sz w:val="28"/>
          <w:szCs w:val="28"/>
        </w:rPr>
        <w:t>знакомство обучающихся с культурно-историческими и этническими традициями российской семьи.</w:t>
      </w:r>
    </w:p>
    <w:p w:rsidR="00F32F1E" w:rsidRPr="00E33D62" w:rsidRDefault="00F32F1E" w:rsidP="0085659C">
      <w:pPr>
        <w:jc w:val="both"/>
        <w:rPr>
          <w:rFonts w:eastAsia="Times New Roman"/>
          <w:sz w:val="28"/>
          <w:szCs w:val="28"/>
        </w:rPr>
      </w:pPr>
    </w:p>
    <w:p w:rsidR="00F32F1E" w:rsidRPr="00E33D62" w:rsidRDefault="00F32F1E" w:rsidP="0085659C">
      <w:pPr>
        <w:jc w:val="both"/>
        <w:rPr>
          <w:rFonts w:eastAsia="Times New Roman"/>
          <w:sz w:val="28"/>
          <w:szCs w:val="28"/>
        </w:rPr>
      </w:pPr>
      <w:r w:rsidRPr="00E33D62">
        <w:rPr>
          <w:rFonts w:eastAsia="Times New Roman"/>
          <w:sz w:val="28"/>
          <w:szCs w:val="28"/>
        </w:rPr>
        <w:t>Организация может конкретизировать общие задачи духовно-нравственного развития обучающихся с учётом национальных и региональных условий, особенностей организации образовательного процесса, а также потребностей обучающихся и их родителей (законных представителей).</w:t>
      </w:r>
    </w:p>
    <w:p w:rsidR="00F32F1E" w:rsidRPr="00E33D62" w:rsidRDefault="00F32F1E" w:rsidP="0085659C">
      <w:pPr>
        <w:jc w:val="both"/>
        <w:rPr>
          <w:sz w:val="28"/>
          <w:szCs w:val="28"/>
        </w:rPr>
      </w:pPr>
    </w:p>
    <w:p w:rsidR="00F32F1E" w:rsidRPr="00E33D62" w:rsidRDefault="00F32F1E" w:rsidP="0085659C">
      <w:pPr>
        <w:jc w:val="both"/>
        <w:rPr>
          <w:sz w:val="28"/>
          <w:szCs w:val="28"/>
        </w:rPr>
      </w:pPr>
      <w:r w:rsidRPr="00E33D62">
        <w:rPr>
          <w:rFonts w:eastAsia="Times New Roman"/>
          <w:b/>
          <w:bCs/>
          <w:sz w:val="28"/>
          <w:szCs w:val="28"/>
        </w:rPr>
        <w:t>Основные направления духовно-нравственного развития обучающихся с умственной отсталостью (интеллектуальными нарушениями)</w:t>
      </w:r>
    </w:p>
    <w:p w:rsidR="00F32F1E" w:rsidRPr="00E33D62" w:rsidRDefault="00F32F1E" w:rsidP="0085659C">
      <w:pPr>
        <w:jc w:val="both"/>
        <w:rPr>
          <w:sz w:val="28"/>
          <w:szCs w:val="28"/>
        </w:rPr>
      </w:pPr>
    </w:p>
    <w:p w:rsidR="00F32F1E" w:rsidRPr="00E33D62" w:rsidRDefault="00F32F1E" w:rsidP="0085659C">
      <w:pPr>
        <w:ind w:right="20"/>
        <w:jc w:val="both"/>
        <w:rPr>
          <w:sz w:val="28"/>
          <w:szCs w:val="28"/>
        </w:rPr>
      </w:pPr>
      <w:r w:rsidRPr="00E33D62">
        <w:rPr>
          <w:rFonts w:eastAsia="Times New Roman"/>
          <w:sz w:val="28"/>
          <w:szCs w:val="28"/>
        </w:rPr>
        <w:t xml:space="preserve">Каждое из направлений нравственного развития обучающихся основывается на системе базовых национальных ценностей и обеспечивает усвоение их обучающимися на доступном для них уровне. Организация нравственного развития обучающихся осуществляется по следующим </w:t>
      </w:r>
      <w:r w:rsidRPr="00E33D62">
        <w:rPr>
          <w:rFonts w:eastAsia="Times New Roman"/>
          <w:b/>
          <w:bCs/>
          <w:sz w:val="28"/>
          <w:szCs w:val="28"/>
        </w:rPr>
        <w:t>направлениям</w:t>
      </w:r>
      <w:r w:rsidRPr="00E33D62">
        <w:rPr>
          <w:rFonts w:eastAsia="Times New Roman"/>
          <w:b/>
          <w:bCs/>
          <w:i/>
          <w:iCs/>
          <w:sz w:val="28"/>
          <w:szCs w:val="28"/>
        </w:rPr>
        <w:t>:</w:t>
      </w:r>
    </w:p>
    <w:p w:rsidR="00F32F1E" w:rsidRPr="00E33D62" w:rsidRDefault="00F32F1E" w:rsidP="0085659C">
      <w:pPr>
        <w:jc w:val="both"/>
        <w:rPr>
          <w:sz w:val="28"/>
          <w:szCs w:val="28"/>
        </w:rPr>
      </w:pPr>
    </w:p>
    <w:p w:rsidR="00F32F1E" w:rsidRPr="00E33D62" w:rsidRDefault="00F32F1E" w:rsidP="0085659C">
      <w:pPr>
        <w:numPr>
          <w:ilvl w:val="0"/>
          <w:numId w:val="36"/>
        </w:numPr>
        <w:tabs>
          <w:tab w:val="left" w:pos="228"/>
        </w:tabs>
        <w:ind w:right="20"/>
        <w:jc w:val="both"/>
        <w:rPr>
          <w:rFonts w:eastAsia="Times New Roman"/>
          <w:sz w:val="28"/>
          <w:szCs w:val="28"/>
        </w:rPr>
      </w:pPr>
      <w:r w:rsidRPr="00E33D62">
        <w:rPr>
          <w:rFonts w:eastAsia="Times New Roman"/>
          <w:sz w:val="28"/>
          <w:szCs w:val="28"/>
        </w:rPr>
        <w:t>воспитание гражданственности, патриотизма, уважения к правам, свободам и обязанностям человека;</w:t>
      </w:r>
    </w:p>
    <w:p w:rsidR="00F32F1E" w:rsidRPr="00E33D62" w:rsidRDefault="00F32F1E" w:rsidP="0085659C">
      <w:pPr>
        <w:jc w:val="both"/>
        <w:rPr>
          <w:rFonts w:eastAsia="Times New Roman"/>
          <w:sz w:val="28"/>
          <w:szCs w:val="28"/>
        </w:rPr>
      </w:pPr>
    </w:p>
    <w:p w:rsidR="00F32F1E" w:rsidRPr="00E33D62" w:rsidRDefault="00F32F1E" w:rsidP="0085659C">
      <w:pPr>
        <w:numPr>
          <w:ilvl w:val="0"/>
          <w:numId w:val="36"/>
        </w:numPr>
        <w:tabs>
          <w:tab w:val="left" w:pos="160"/>
        </w:tabs>
        <w:jc w:val="both"/>
        <w:rPr>
          <w:rFonts w:eastAsia="Times New Roman"/>
          <w:sz w:val="28"/>
          <w:szCs w:val="28"/>
        </w:rPr>
      </w:pPr>
      <w:r w:rsidRPr="00E33D62">
        <w:rPr>
          <w:rFonts w:eastAsia="Times New Roman"/>
          <w:sz w:val="28"/>
          <w:szCs w:val="28"/>
        </w:rPr>
        <w:t>воспитание нравственных чувств, этического сознания и нравственного поведения;</w:t>
      </w:r>
    </w:p>
    <w:p w:rsidR="00F32F1E" w:rsidRPr="00E33D62" w:rsidRDefault="00F32F1E" w:rsidP="0085659C">
      <w:pPr>
        <w:jc w:val="both"/>
        <w:rPr>
          <w:rFonts w:eastAsia="Times New Roman"/>
          <w:sz w:val="28"/>
          <w:szCs w:val="28"/>
        </w:rPr>
      </w:pPr>
    </w:p>
    <w:p w:rsidR="00F32F1E" w:rsidRPr="00E33D62" w:rsidRDefault="00F32F1E" w:rsidP="0085659C">
      <w:pPr>
        <w:numPr>
          <w:ilvl w:val="0"/>
          <w:numId w:val="36"/>
        </w:numPr>
        <w:tabs>
          <w:tab w:val="left" w:pos="160"/>
        </w:tabs>
        <w:jc w:val="both"/>
        <w:rPr>
          <w:rFonts w:eastAsia="Times New Roman"/>
          <w:sz w:val="28"/>
          <w:szCs w:val="28"/>
        </w:rPr>
      </w:pPr>
      <w:r w:rsidRPr="00E33D62">
        <w:rPr>
          <w:rFonts w:eastAsia="Times New Roman"/>
          <w:sz w:val="28"/>
          <w:szCs w:val="28"/>
        </w:rPr>
        <w:t>воспитание трудолюбия, творческого отношения к учению, труду, жизни;</w:t>
      </w:r>
    </w:p>
    <w:p w:rsidR="00F32F1E" w:rsidRPr="00E33D62" w:rsidRDefault="00F32F1E" w:rsidP="0085659C">
      <w:pPr>
        <w:jc w:val="both"/>
        <w:rPr>
          <w:rFonts w:eastAsia="Times New Roman"/>
          <w:sz w:val="28"/>
          <w:szCs w:val="28"/>
        </w:rPr>
      </w:pPr>
    </w:p>
    <w:p w:rsidR="00F32F1E" w:rsidRPr="00E33D62" w:rsidRDefault="00F32F1E" w:rsidP="0085659C">
      <w:pPr>
        <w:numPr>
          <w:ilvl w:val="0"/>
          <w:numId w:val="36"/>
        </w:numPr>
        <w:tabs>
          <w:tab w:val="left" w:pos="146"/>
        </w:tabs>
        <w:ind w:right="20"/>
        <w:jc w:val="both"/>
        <w:rPr>
          <w:rFonts w:eastAsia="Times New Roman"/>
          <w:sz w:val="28"/>
          <w:szCs w:val="28"/>
        </w:rPr>
      </w:pPr>
      <w:r w:rsidRPr="00E33D62">
        <w:rPr>
          <w:rFonts w:eastAsia="Times New Roman"/>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F32F1E" w:rsidRPr="00E33D62" w:rsidRDefault="00F32F1E" w:rsidP="0085659C">
      <w:pPr>
        <w:jc w:val="both"/>
        <w:rPr>
          <w:rFonts w:eastAsia="Times New Roman"/>
          <w:sz w:val="28"/>
          <w:szCs w:val="28"/>
        </w:rPr>
      </w:pPr>
    </w:p>
    <w:p w:rsidR="00260771" w:rsidRPr="00E33D62" w:rsidRDefault="00F32F1E" w:rsidP="0085659C">
      <w:pPr>
        <w:jc w:val="both"/>
        <w:rPr>
          <w:sz w:val="28"/>
          <w:szCs w:val="28"/>
        </w:rPr>
      </w:pPr>
      <w:r w:rsidRPr="00E33D62">
        <w:rPr>
          <w:rFonts w:eastAsia="Times New Roman"/>
          <w:sz w:val="28"/>
          <w:szCs w:val="28"/>
        </w:rPr>
        <w:t xml:space="preserve">В основе реализации программы духовно-нравственного развития положен </w:t>
      </w:r>
      <w:r w:rsidRPr="00E33D62">
        <w:rPr>
          <w:rFonts w:eastAsia="Times New Roman"/>
          <w:b/>
          <w:bCs/>
          <w:sz w:val="28"/>
          <w:szCs w:val="28"/>
        </w:rPr>
        <w:t xml:space="preserve">принцип системно-деятельностной организации воспитания. </w:t>
      </w:r>
      <w:r w:rsidRPr="00E33D62">
        <w:rPr>
          <w:rFonts w:eastAsia="Times New Roman"/>
          <w:sz w:val="28"/>
          <w:szCs w:val="28"/>
        </w:rPr>
        <w:t>Он предполагает,</w:t>
      </w:r>
      <w:r w:rsidR="001B2CF8">
        <w:rPr>
          <w:rFonts w:eastAsia="Times New Roman"/>
          <w:sz w:val="28"/>
          <w:szCs w:val="28"/>
        </w:rPr>
        <w:t xml:space="preserve"> </w:t>
      </w:r>
      <w:r w:rsidRPr="00E33D62">
        <w:rPr>
          <w:rFonts w:eastAsia="Times New Roman"/>
          <w:sz w:val="28"/>
          <w:szCs w:val="28"/>
        </w:rPr>
        <w:t>что воспитание,</w:t>
      </w:r>
      <w:r w:rsidR="001B2CF8">
        <w:rPr>
          <w:rFonts w:eastAsia="Times New Roman"/>
          <w:sz w:val="28"/>
          <w:szCs w:val="28"/>
        </w:rPr>
        <w:t xml:space="preserve"> </w:t>
      </w:r>
      <w:r w:rsidRPr="00E33D62">
        <w:rPr>
          <w:rFonts w:eastAsia="Times New Roman"/>
          <w:sz w:val="28"/>
          <w:szCs w:val="28"/>
        </w:rPr>
        <w:t>направленное на</w:t>
      </w:r>
      <w:r w:rsidR="001B2CF8">
        <w:rPr>
          <w:rFonts w:eastAsia="Times New Roman"/>
          <w:sz w:val="28"/>
          <w:szCs w:val="28"/>
        </w:rPr>
        <w:t xml:space="preserve"> </w:t>
      </w:r>
      <w:r w:rsidRPr="00E33D62">
        <w:rPr>
          <w:rFonts w:eastAsia="Times New Roman"/>
          <w:sz w:val="28"/>
          <w:szCs w:val="28"/>
        </w:rPr>
        <w:t>духовно-нравственное развитие обучающихся с умственной отсталостью (интеллектуальными нарушениями) и поддерживаемое всем укладом школьной жизни, включает в себя организацию учебной, вне</w:t>
      </w:r>
      <w:r w:rsidR="001B2CF8">
        <w:rPr>
          <w:rFonts w:eastAsia="Times New Roman"/>
          <w:sz w:val="28"/>
          <w:szCs w:val="28"/>
        </w:rPr>
        <w:t xml:space="preserve"> </w:t>
      </w:r>
      <w:r w:rsidRPr="00E33D62">
        <w:rPr>
          <w:rFonts w:eastAsia="Times New Roman"/>
          <w:sz w:val="28"/>
          <w:szCs w:val="28"/>
        </w:rPr>
        <w:t>учебной, общественно значимой деятельности школьников. Содержание различных</w:t>
      </w:r>
      <w:r w:rsidR="001B2CF8">
        <w:rPr>
          <w:rFonts w:eastAsia="Times New Roman"/>
          <w:sz w:val="28"/>
          <w:szCs w:val="28"/>
        </w:rPr>
        <w:t xml:space="preserve"> </w:t>
      </w:r>
      <w:r w:rsidR="00260771" w:rsidRPr="00E33D62">
        <w:rPr>
          <w:rFonts w:eastAsia="Times New Roman"/>
          <w:sz w:val="28"/>
          <w:szCs w:val="28"/>
        </w:rPr>
        <w:t>деятельности обучающихся с умственной отсталостью (интеллектуальными нарушениями) должно интегрировать в себя и предполагать формирование заложенных в программе духовно-нравственного развития общественных идеалов и ценностей.</w:t>
      </w:r>
    </w:p>
    <w:p w:rsidR="00260771" w:rsidRPr="00E33D62" w:rsidRDefault="00260771" w:rsidP="0085659C">
      <w:pPr>
        <w:jc w:val="both"/>
        <w:rPr>
          <w:sz w:val="28"/>
          <w:szCs w:val="28"/>
        </w:rPr>
      </w:pPr>
    </w:p>
    <w:p w:rsidR="00260771" w:rsidRPr="00E33D62" w:rsidRDefault="00260771" w:rsidP="0085659C">
      <w:pPr>
        <w:ind w:right="20"/>
        <w:jc w:val="both"/>
        <w:rPr>
          <w:sz w:val="28"/>
          <w:szCs w:val="28"/>
        </w:rPr>
      </w:pPr>
      <w:r w:rsidRPr="00E33D62">
        <w:rPr>
          <w:rFonts w:eastAsia="Times New Roman"/>
          <w:sz w:val="28"/>
          <w:szCs w:val="28"/>
        </w:rPr>
        <w:t>Все направления 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w:t>
      </w:r>
    </w:p>
    <w:p w:rsidR="00260771" w:rsidRPr="00E33D62" w:rsidRDefault="00260771" w:rsidP="0085659C">
      <w:pPr>
        <w:jc w:val="both"/>
        <w:rPr>
          <w:sz w:val="28"/>
          <w:szCs w:val="28"/>
        </w:rPr>
      </w:pPr>
    </w:p>
    <w:p w:rsidR="00260771" w:rsidRPr="001B2CF8" w:rsidRDefault="00260771" w:rsidP="001B2CF8">
      <w:pPr>
        <w:jc w:val="both"/>
        <w:rPr>
          <w:sz w:val="28"/>
          <w:szCs w:val="28"/>
        </w:rPr>
      </w:pPr>
      <w:r w:rsidRPr="00E33D62">
        <w:rPr>
          <w:rFonts w:eastAsia="Times New Roman"/>
          <w:b/>
          <w:bCs/>
          <w:i/>
          <w:iCs/>
          <w:sz w:val="28"/>
          <w:szCs w:val="28"/>
        </w:rPr>
        <w:t>Воспитание гражданственности, патриотизма, уважения</w:t>
      </w:r>
      <w:r w:rsidR="001B2CF8">
        <w:rPr>
          <w:sz w:val="28"/>
          <w:szCs w:val="28"/>
        </w:rPr>
        <w:t xml:space="preserve"> к </w:t>
      </w:r>
      <w:r w:rsidRPr="00E33D62">
        <w:rPr>
          <w:rFonts w:eastAsia="Times New Roman"/>
          <w:b/>
          <w:bCs/>
          <w:i/>
          <w:iCs/>
          <w:sz w:val="28"/>
          <w:szCs w:val="28"/>
        </w:rPr>
        <w:t>правам, свободам и обязанностям человека ―</w:t>
      </w:r>
    </w:p>
    <w:p w:rsidR="00260771" w:rsidRPr="00E33D62" w:rsidRDefault="00260771" w:rsidP="0085659C">
      <w:pPr>
        <w:jc w:val="both"/>
        <w:rPr>
          <w:rFonts w:eastAsia="Times New Roman"/>
          <w:b/>
          <w:bCs/>
          <w:i/>
          <w:iCs/>
          <w:sz w:val="28"/>
          <w:szCs w:val="28"/>
        </w:rPr>
      </w:pPr>
      <w:r w:rsidRPr="00E33D62">
        <w:rPr>
          <w:rFonts w:eastAsia="Times New Roman"/>
          <w:b/>
          <w:bCs/>
          <w:sz w:val="28"/>
          <w:szCs w:val="28"/>
        </w:rPr>
        <w:t>I класс-IV классы:</w:t>
      </w:r>
    </w:p>
    <w:p w:rsidR="00260771" w:rsidRPr="00E33D62" w:rsidRDefault="00260771" w:rsidP="0085659C">
      <w:pPr>
        <w:jc w:val="both"/>
        <w:rPr>
          <w:sz w:val="28"/>
          <w:szCs w:val="28"/>
        </w:rPr>
      </w:pPr>
      <w:r w:rsidRPr="00E33D62">
        <w:rPr>
          <w:rFonts w:eastAsia="Times New Roman"/>
          <w:sz w:val="28"/>
          <w:szCs w:val="28"/>
        </w:rPr>
        <w:t>любовь к близким, к своей школе, своему селу, городу, народу, России;</w:t>
      </w:r>
    </w:p>
    <w:p w:rsidR="00260771" w:rsidRPr="00E33D62" w:rsidRDefault="00260771" w:rsidP="0085659C">
      <w:pPr>
        <w:jc w:val="both"/>
        <w:rPr>
          <w:sz w:val="28"/>
          <w:szCs w:val="28"/>
        </w:rPr>
      </w:pPr>
    </w:p>
    <w:p w:rsidR="00260771" w:rsidRPr="00E33D62" w:rsidRDefault="00260771" w:rsidP="0085659C">
      <w:pPr>
        <w:jc w:val="both"/>
        <w:rPr>
          <w:sz w:val="28"/>
          <w:szCs w:val="28"/>
        </w:rPr>
      </w:pPr>
      <w:r w:rsidRPr="00E33D62">
        <w:rPr>
          <w:rFonts w:eastAsia="Times New Roman"/>
          <w:sz w:val="28"/>
          <w:szCs w:val="28"/>
        </w:rPr>
        <w:t>элементарные представления о своей «малой» Родине, ее людях, о ближайшем окружении и о себе;</w:t>
      </w:r>
    </w:p>
    <w:p w:rsidR="00260771" w:rsidRPr="00E33D62" w:rsidRDefault="00260771" w:rsidP="0085659C">
      <w:pPr>
        <w:jc w:val="both"/>
        <w:rPr>
          <w:sz w:val="28"/>
          <w:szCs w:val="28"/>
        </w:rPr>
      </w:pPr>
      <w:r w:rsidRPr="00E33D62">
        <w:rPr>
          <w:rFonts w:eastAsia="Times New Roman"/>
          <w:sz w:val="28"/>
          <w:szCs w:val="28"/>
        </w:rPr>
        <w:t>стремление активно участвовать в делах класса, школы, семьи, своего села, города;</w:t>
      </w:r>
    </w:p>
    <w:p w:rsidR="00260771" w:rsidRPr="00E33D62" w:rsidRDefault="00260771" w:rsidP="0085659C">
      <w:pPr>
        <w:jc w:val="both"/>
        <w:rPr>
          <w:sz w:val="28"/>
          <w:szCs w:val="28"/>
        </w:rPr>
      </w:pPr>
      <w:r w:rsidRPr="00E33D62">
        <w:rPr>
          <w:rFonts w:eastAsia="Times New Roman"/>
          <w:sz w:val="28"/>
          <w:szCs w:val="28"/>
        </w:rPr>
        <w:t>уважение к защитникам Родины;</w:t>
      </w:r>
    </w:p>
    <w:p w:rsidR="00260771" w:rsidRPr="00E33D62" w:rsidRDefault="00260771" w:rsidP="0085659C">
      <w:pPr>
        <w:jc w:val="both"/>
        <w:rPr>
          <w:sz w:val="28"/>
          <w:szCs w:val="28"/>
        </w:rPr>
      </w:pPr>
    </w:p>
    <w:p w:rsidR="00260771" w:rsidRPr="00E33D62" w:rsidRDefault="00260771" w:rsidP="0085659C">
      <w:pPr>
        <w:jc w:val="both"/>
        <w:rPr>
          <w:sz w:val="28"/>
          <w:szCs w:val="28"/>
        </w:rPr>
      </w:pPr>
      <w:r w:rsidRPr="00E33D62">
        <w:rPr>
          <w:rFonts w:eastAsia="Times New Roman"/>
          <w:sz w:val="28"/>
          <w:szCs w:val="28"/>
        </w:rPr>
        <w:t>положительное отношение к своему национальному языку и культуре;</w:t>
      </w:r>
    </w:p>
    <w:p w:rsidR="00260771" w:rsidRPr="00E33D62" w:rsidRDefault="00260771" w:rsidP="0085659C">
      <w:pPr>
        <w:jc w:val="both"/>
        <w:rPr>
          <w:sz w:val="28"/>
          <w:szCs w:val="28"/>
        </w:rPr>
      </w:pPr>
      <w:r w:rsidRPr="00E33D62">
        <w:rPr>
          <w:rFonts w:eastAsia="Times New Roman"/>
          <w:sz w:val="28"/>
          <w:szCs w:val="28"/>
        </w:rPr>
        <w:t>элементарные представления о национальных героях и важнейших событиях истории России и её</w:t>
      </w:r>
      <w:r w:rsidR="001B2CF8">
        <w:rPr>
          <w:rFonts w:eastAsia="Times New Roman"/>
          <w:sz w:val="28"/>
          <w:szCs w:val="28"/>
        </w:rPr>
        <w:t xml:space="preserve"> </w:t>
      </w:r>
      <w:r w:rsidRPr="00E33D62">
        <w:rPr>
          <w:rFonts w:eastAsia="Times New Roman"/>
          <w:sz w:val="28"/>
          <w:szCs w:val="28"/>
        </w:rPr>
        <w:t>народов;</w:t>
      </w:r>
    </w:p>
    <w:p w:rsidR="00260771" w:rsidRPr="00E33D62" w:rsidRDefault="00260771" w:rsidP="0085659C">
      <w:pPr>
        <w:jc w:val="both"/>
        <w:rPr>
          <w:sz w:val="28"/>
          <w:szCs w:val="28"/>
        </w:rPr>
      </w:pPr>
      <w:r w:rsidRPr="00E33D62">
        <w:rPr>
          <w:rFonts w:eastAsia="Times New Roman"/>
          <w:sz w:val="28"/>
          <w:szCs w:val="28"/>
        </w:rPr>
        <w:t>умение отвечать за свои поступки;</w:t>
      </w:r>
    </w:p>
    <w:p w:rsidR="00260771" w:rsidRPr="00E33D62" w:rsidRDefault="00260771" w:rsidP="0085659C">
      <w:pPr>
        <w:jc w:val="both"/>
        <w:rPr>
          <w:sz w:val="28"/>
          <w:szCs w:val="28"/>
        </w:rPr>
      </w:pPr>
    </w:p>
    <w:p w:rsidR="00260771" w:rsidRPr="00E33D62" w:rsidRDefault="00260771" w:rsidP="0085659C">
      <w:pPr>
        <w:jc w:val="both"/>
        <w:rPr>
          <w:sz w:val="28"/>
          <w:szCs w:val="28"/>
        </w:rPr>
      </w:pPr>
      <w:r w:rsidRPr="00E33D62">
        <w:rPr>
          <w:rFonts w:eastAsia="Times New Roman"/>
          <w:sz w:val="28"/>
          <w:szCs w:val="28"/>
        </w:rPr>
        <w:t>негативное отношение к нарушениям порядка в классе, дома, на улице, к невыполнению человеком своих обязанностей.</w:t>
      </w:r>
    </w:p>
    <w:p w:rsidR="00260771" w:rsidRPr="00E33D62" w:rsidRDefault="00260771" w:rsidP="0085659C">
      <w:pPr>
        <w:jc w:val="both"/>
        <w:rPr>
          <w:sz w:val="28"/>
          <w:szCs w:val="28"/>
        </w:rPr>
      </w:pPr>
    </w:p>
    <w:p w:rsidR="00260771" w:rsidRPr="00E33D62" w:rsidRDefault="00260771" w:rsidP="0085659C">
      <w:pPr>
        <w:jc w:val="both"/>
        <w:rPr>
          <w:sz w:val="28"/>
          <w:szCs w:val="28"/>
        </w:rPr>
      </w:pPr>
      <w:r w:rsidRPr="00E33D62">
        <w:rPr>
          <w:rFonts w:eastAsia="Times New Roman"/>
          <w:sz w:val="28"/>
          <w:szCs w:val="28"/>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ОО.</w:t>
      </w:r>
    </w:p>
    <w:p w:rsidR="00260771" w:rsidRPr="00E33D62" w:rsidRDefault="00260771" w:rsidP="0085659C">
      <w:pPr>
        <w:jc w:val="both"/>
        <w:rPr>
          <w:sz w:val="28"/>
          <w:szCs w:val="28"/>
        </w:rPr>
      </w:pPr>
    </w:p>
    <w:p w:rsidR="00260771" w:rsidRPr="00E33D62" w:rsidRDefault="00260771" w:rsidP="0085659C">
      <w:pPr>
        <w:jc w:val="both"/>
        <w:rPr>
          <w:sz w:val="28"/>
          <w:szCs w:val="28"/>
        </w:rPr>
      </w:pPr>
      <w:r w:rsidRPr="00E33D62">
        <w:rPr>
          <w:rFonts w:eastAsia="Times New Roman"/>
          <w:b/>
          <w:bCs/>
          <w:sz w:val="28"/>
          <w:szCs w:val="28"/>
        </w:rPr>
        <w:t>V-IX классы:</w:t>
      </w:r>
    </w:p>
    <w:p w:rsidR="00260771" w:rsidRPr="00E33D62" w:rsidRDefault="00260771" w:rsidP="0085659C">
      <w:pPr>
        <w:tabs>
          <w:tab w:val="left" w:pos="1660"/>
          <w:tab w:val="left" w:pos="1940"/>
          <w:tab w:val="left" w:pos="3060"/>
          <w:tab w:val="left" w:pos="4440"/>
          <w:tab w:val="left" w:pos="4860"/>
          <w:tab w:val="left" w:pos="5700"/>
          <w:tab w:val="left" w:pos="6440"/>
          <w:tab w:val="left" w:pos="7400"/>
          <w:tab w:val="left" w:pos="7680"/>
          <w:tab w:val="left" w:pos="8420"/>
          <w:tab w:val="left" w:pos="8720"/>
          <w:tab w:val="left" w:pos="9420"/>
        </w:tabs>
        <w:jc w:val="both"/>
        <w:rPr>
          <w:sz w:val="28"/>
          <w:szCs w:val="28"/>
        </w:rPr>
      </w:pPr>
      <w:r w:rsidRPr="00E33D62">
        <w:rPr>
          <w:rFonts w:eastAsia="Times New Roman"/>
          <w:sz w:val="28"/>
          <w:szCs w:val="28"/>
        </w:rPr>
        <w:t>представления</w:t>
      </w:r>
      <w:r w:rsidRPr="00E33D62">
        <w:rPr>
          <w:rFonts w:eastAsia="Times New Roman"/>
          <w:sz w:val="28"/>
          <w:szCs w:val="28"/>
        </w:rPr>
        <w:tab/>
        <w:t>о символах государства</w:t>
      </w:r>
      <w:r w:rsidRPr="00E33D62">
        <w:rPr>
          <w:sz w:val="28"/>
          <w:szCs w:val="28"/>
        </w:rPr>
        <w:tab/>
      </w:r>
      <w:r w:rsidRPr="00E33D62">
        <w:rPr>
          <w:rFonts w:eastAsia="Times New Roman"/>
          <w:sz w:val="28"/>
          <w:szCs w:val="28"/>
        </w:rPr>
        <w:t>—Флаге, Гербе России, о флаге  и гербе субъекта</w:t>
      </w:r>
      <w:r w:rsidR="001B2CF8">
        <w:rPr>
          <w:rFonts w:eastAsia="Times New Roman"/>
          <w:sz w:val="28"/>
          <w:szCs w:val="28"/>
        </w:rPr>
        <w:t xml:space="preserve"> </w:t>
      </w:r>
      <w:r w:rsidRPr="00E33D62">
        <w:rPr>
          <w:rFonts w:eastAsia="Times New Roman"/>
          <w:sz w:val="28"/>
          <w:szCs w:val="28"/>
        </w:rPr>
        <w:t>Российской Федерации, в котором находится Организация;</w:t>
      </w:r>
    </w:p>
    <w:p w:rsidR="00260771" w:rsidRPr="00E33D62" w:rsidRDefault="00260771" w:rsidP="0085659C">
      <w:pPr>
        <w:jc w:val="both"/>
        <w:rPr>
          <w:sz w:val="28"/>
          <w:szCs w:val="28"/>
        </w:rPr>
      </w:pPr>
      <w:r w:rsidRPr="00E33D62">
        <w:rPr>
          <w:rFonts w:eastAsia="Times New Roman"/>
          <w:sz w:val="28"/>
          <w:szCs w:val="28"/>
        </w:rPr>
        <w:t>интерес к общественным явлениям, понимание активной роли человека в обществе;</w:t>
      </w:r>
    </w:p>
    <w:p w:rsidR="00260771" w:rsidRPr="00E33D62" w:rsidRDefault="00260771" w:rsidP="0085659C">
      <w:pPr>
        <w:jc w:val="both"/>
        <w:rPr>
          <w:sz w:val="28"/>
          <w:szCs w:val="28"/>
        </w:rPr>
      </w:pPr>
      <w:r w:rsidRPr="00E33D62">
        <w:rPr>
          <w:rFonts w:eastAsia="Times New Roman"/>
          <w:sz w:val="28"/>
          <w:szCs w:val="28"/>
        </w:rPr>
        <w:lastRenderedPageBreak/>
        <w:t>уважительное отношение к русскому языку как государственному;</w:t>
      </w:r>
    </w:p>
    <w:p w:rsidR="00260771" w:rsidRPr="00E33D62" w:rsidRDefault="00260771" w:rsidP="0085659C">
      <w:pPr>
        <w:jc w:val="both"/>
        <w:rPr>
          <w:sz w:val="28"/>
          <w:szCs w:val="28"/>
        </w:rPr>
      </w:pPr>
      <w:r w:rsidRPr="00E33D62">
        <w:rPr>
          <w:rFonts w:eastAsia="Times New Roman"/>
          <w:sz w:val="28"/>
          <w:szCs w:val="28"/>
        </w:rPr>
        <w:t>начальные представления о народах России, о единстве народов нашей страны.</w:t>
      </w:r>
    </w:p>
    <w:p w:rsidR="00260771" w:rsidRPr="00E33D62" w:rsidRDefault="00260771" w:rsidP="0085659C">
      <w:pPr>
        <w:jc w:val="both"/>
        <w:rPr>
          <w:sz w:val="28"/>
          <w:szCs w:val="28"/>
        </w:rPr>
      </w:pPr>
    </w:p>
    <w:p w:rsidR="00260771" w:rsidRPr="00E33D62" w:rsidRDefault="00260771" w:rsidP="0085659C">
      <w:pPr>
        <w:jc w:val="both"/>
        <w:rPr>
          <w:sz w:val="28"/>
          <w:szCs w:val="28"/>
        </w:rPr>
      </w:pPr>
      <w:r w:rsidRPr="00E33D62">
        <w:rPr>
          <w:rFonts w:eastAsia="Times New Roman"/>
          <w:b/>
          <w:bCs/>
          <w:sz w:val="28"/>
          <w:szCs w:val="28"/>
        </w:rPr>
        <w:t>X-XII классы:</w:t>
      </w:r>
    </w:p>
    <w:p w:rsidR="00260771" w:rsidRPr="00E33D62" w:rsidRDefault="00260771" w:rsidP="0085659C">
      <w:pPr>
        <w:jc w:val="both"/>
        <w:rPr>
          <w:sz w:val="28"/>
          <w:szCs w:val="28"/>
        </w:rPr>
      </w:pPr>
      <w:r w:rsidRPr="00E33D62">
        <w:rPr>
          <w:rFonts w:eastAsia="Times New Roman"/>
          <w:sz w:val="28"/>
          <w:szCs w:val="28"/>
        </w:rPr>
        <w:t>элементарные представления о политическом устройстве Российского государства, его институтах,</w:t>
      </w:r>
      <w:r w:rsidR="001B2CF8">
        <w:rPr>
          <w:rFonts w:eastAsia="Times New Roman"/>
          <w:sz w:val="28"/>
          <w:szCs w:val="28"/>
        </w:rPr>
        <w:t xml:space="preserve"> </w:t>
      </w:r>
      <w:r w:rsidRPr="00E33D62">
        <w:rPr>
          <w:rFonts w:eastAsia="Times New Roman"/>
          <w:sz w:val="28"/>
          <w:szCs w:val="28"/>
        </w:rPr>
        <w:t>их роли в жизни общества, о его важнейших законах;</w:t>
      </w:r>
    </w:p>
    <w:p w:rsidR="00260771" w:rsidRPr="00E33D62" w:rsidRDefault="00260771" w:rsidP="0085659C">
      <w:pPr>
        <w:tabs>
          <w:tab w:val="left" w:pos="1580"/>
          <w:tab w:val="left" w:pos="3240"/>
          <w:tab w:val="left" w:pos="3620"/>
          <w:tab w:val="left" w:pos="4920"/>
          <w:tab w:val="left" w:pos="6480"/>
          <w:tab w:val="left" w:pos="7660"/>
          <w:tab w:val="left" w:pos="7940"/>
          <w:tab w:val="left" w:pos="9540"/>
        </w:tabs>
        <w:jc w:val="both"/>
        <w:rPr>
          <w:sz w:val="28"/>
          <w:szCs w:val="28"/>
        </w:rPr>
      </w:pPr>
      <w:r w:rsidRPr="00E33D62">
        <w:rPr>
          <w:rFonts w:eastAsia="Times New Roman"/>
          <w:sz w:val="28"/>
          <w:szCs w:val="28"/>
        </w:rPr>
        <w:t>элементарные представления</w:t>
      </w:r>
      <w:r w:rsidRPr="00E33D62">
        <w:rPr>
          <w:rFonts w:eastAsia="Times New Roman"/>
          <w:sz w:val="28"/>
          <w:szCs w:val="28"/>
        </w:rPr>
        <w:tab/>
        <w:t>об институтах гражданского общества, о возможностях участия</w:t>
      </w:r>
      <w:r w:rsidR="001B2CF8">
        <w:rPr>
          <w:rFonts w:eastAsia="Times New Roman"/>
          <w:sz w:val="28"/>
          <w:szCs w:val="28"/>
        </w:rPr>
        <w:t xml:space="preserve"> </w:t>
      </w:r>
      <w:r w:rsidRPr="00E33D62">
        <w:rPr>
          <w:rFonts w:eastAsia="Times New Roman"/>
          <w:sz w:val="28"/>
          <w:szCs w:val="28"/>
        </w:rPr>
        <w:t>граждан в общественном управлении;</w:t>
      </w:r>
    </w:p>
    <w:p w:rsidR="00260771" w:rsidRPr="00E33D62" w:rsidRDefault="00260771" w:rsidP="0085659C">
      <w:pPr>
        <w:jc w:val="both"/>
        <w:rPr>
          <w:sz w:val="28"/>
          <w:szCs w:val="28"/>
        </w:rPr>
      </w:pPr>
      <w:r w:rsidRPr="00E33D62">
        <w:rPr>
          <w:rFonts w:eastAsia="Times New Roman"/>
          <w:sz w:val="28"/>
          <w:szCs w:val="28"/>
        </w:rPr>
        <w:t>элементарные представления о правах и обязанностях гражданина России.</w:t>
      </w:r>
    </w:p>
    <w:p w:rsidR="00260771" w:rsidRPr="00E33D62" w:rsidRDefault="00260771" w:rsidP="0085659C">
      <w:pPr>
        <w:jc w:val="both"/>
        <w:rPr>
          <w:sz w:val="28"/>
          <w:szCs w:val="28"/>
        </w:rPr>
      </w:pPr>
    </w:p>
    <w:p w:rsidR="00260771" w:rsidRPr="00E33D62" w:rsidRDefault="00260771" w:rsidP="0085659C">
      <w:pPr>
        <w:jc w:val="both"/>
        <w:rPr>
          <w:sz w:val="28"/>
          <w:szCs w:val="28"/>
        </w:rPr>
      </w:pPr>
      <w:r w:rsidRPr="00E33D62">
        <w:rPr>
          <w:rFonts w:eastAsia="Times New Roman"/>
          <w:b/>
          <w:bCs/>
          <w:i/>
          <w:iCs/>
          <w:sz w:val="28"/>
          <w:szCs w:val="28"/>
        </w:rPr>
        <w:t>Воспитание нравственных чувств и этического сознания</w:t>
      </w:r>
    </w:p>
    <w:p w:rsidR="00260771" w:rsidRPr="00E33D62" w:rsidRDefault="00260771" w:rsidP="0085659C">
      <w:pPr>
        <w:numPr>
          <w:ilvl w:val="0"/>
          <w:numId w:val="38"/>
        </w:numPr>
        <w:tabs>
          <w:tab w:val="left" w:pos="280"/>
        </w:tabs>
        <w:jc w:val="both"/>
        <w:rPr>
          <w:rFonts w:eastAsia="Times New Roman"/>
          <w:b/>
          <w:bCs/>
          <w:sz w:val="28"/>
          <w:szCs w:val="28"/>
        </w:rPr>
      </w:pPr>
      <w:r w:rsidRPr="00E33D62">
        <w:rPr>
          <w:rFonts w:eastAsia="Times New Roman"/>
          <w:b/>
          <w:bCs/>
          <w:sz w:val="28"/>
          <w:szCs w:val="28"/>
        </w:rPr>
        <w:t>класс-IV классы:</w:t>
      </w:r>
    </w:p>
    <w:p w:rsidR="00260771" w:rsidRPr="00E33D62" w:rsidRDefault="00260771" w:rsidP="0085659C">
      <w:pPr>
        <w:jc w:val="both"/>
        <w:rPr>
          <w:sz w:val="28"/>
          <w:szCs w:val="28"/>
        </w:rPr>
      </w:pPr>
      <w:r w:rsidRPr="00E33D62">
        <w:rPr>
          <w:rFonts w:eastAsia="Times New Roman"/>
          <w:sz w:val="28"/>
          <w:szCs w:val="28"/>
        </w:rPr>
        <w:t>различение хороших и плохих поступков; способность признаться в проступке и проанализировать</w:t>
      </w:r>
      <w:r w:rsidR="001B2CF8">
        <w:rPr>
          <w:rFonts w:eastAsia="Times New Roman"/>
          <w:sz w:val="28"/>
          <w:szCs w:val="28"/>
        </w:rPr>
        <w:t xml:space="preserve"> </w:t>
      </w:r>
      <w:r w:rsidRPr="00E33D62">
        <w:rPr>
          <w:rFonts w:eastAsia="Times New Roman"/>
          <w:sz w:val="28"/>
          <w:szCs w:val="28"/>
        </w:rPr>
        <w:t>его;</w:t>
      </w:r>
    </w:p>
    <w:p w:rsidR="00260771" w:rsidRPr="00E33D62" w:rsidRDefault="00260771" w:rsidP="0085659C">
      <w:pPr>
        <w:jc w:val="both"/>
        <w:rPr>
          <w:sz w:val="28"/>
          <w:szCs w:val="28"/>
        </w:rPr>
      </w:pPr>
      <w:r w:rsidRPr="00E33D62">
        <w:rPr>
          <w:rFonts w:eastAsia="Times New Roman"/>
          <w:sz w:val="28"/>
          <w:szCs w:val="28"/>
        </w:rPr>
        <w:t>представления о том, что такое «хорошо» и что такое «плохо», касающиеся жизни в семье и в</w:t>
      </w:r>
      <w:r w:rsidR="001B2CF8">
        <w:rPr>
          <w:rFonts w:eastAsia="Times New Roman"/>
          <w:sz w:val="28"/>
          <w:szCs w:val="28"/>
        </w:rPr>
        <w:t xml:space="preserve"> </w:t>
      </w:r>
      <w:r w:rsidRPr="00E33D62">
        <w:rPr>
          <w:rFonts w:eastAsia="Times New Roman"/>
          <w:sz w:val="28"/>
          <w:szCs w:val="28"/>
        </w:rPr>
        <w:t>обществе;</w:t>
      </w:r>
    </w:p>
    <w:p w:rsidR="00260771" w:rsidRPr="00E33D62" w:rsidRDefault="00260771" w:rsidP="0085659C">
      <w:pPr>
        <w:tabs>
          <w:tab w:val="left" w:pos="6840"/>
          <w:tab w:val="left" w:pos="9420"/>
        </w:tabs>
        <w:jc w:val="both"/>
        <w:rPr>
          <w:sz w:val="28"/>
          <w:szCs w:val="28"/>
        </w:rPr>
      </w:pPr>
      <w:r w:rsidRPr="00E33D62">
        <w:rPr>
          <w:rFonts w:eastAsia="Times New Roman"/>
          <w:sz w:val="28"/>
          <w:szCs w:val="28"/>
        </w:rPr>
        <w:t>представления  о  правилах  поведения  в  общеобразовательной организации,  дома,  на улице,  в</w:t>
      </w:r>
      <w:r w:rsidR="001B2CF8">
        <w:rPr>
          <w:rFonts w:eastAsia="Times New Roman"/>
          <w:sz w:val="28"/>
          <w:szCs w:val="28"/>
        </w:rPr>
        <w:t xml:space="preserve"> </w:t>
      </w:r>
      <w:r w:rsidRPr="00E33D62">
        <w:rPr>
          <w:rFonts w:eastAsia="Times New Roman"/>
          <w:sz w:val="28"/>
          <w:szCs w:val="28"/>
        </w:rPr>
        <w:t>населённом пункте, в общественных местах, на природе;</w:t>
      </w:r>
    </w:p>
    <w:p w:rsidR="00260771" w:rsidRPr="00E33D62" w:rsidRDefault="00260771" w:rsidP="0085659C">
      <w:pPr>
        <w:jc w:val="both"/>
        <w:rPr>
          <w:sz w:val="28"/>
          <w:szCs w:val="28"/>
        </w:rPr>
      </w:pPr>
      <w:r w:rsidRPr="00E33D62">
        <w:rPr>
          <w:rFonts w:eastAsia="Times New Roman"/>
          <w:sz w:val="28"/>
          <w:szCs w:val="28"/>
        </w:rPr>
        <w:t>уважительное отношение к родителям, старшим, доброжелательное отношение к сверстникам и</w:t>
      </w:r>
      <w:r w:rsidR="001B2CF8">
        <w:rPr>
          <w:rFonts w:eastAsia="Times New Roman"/>
          <w:sz w:val="28"/>
          <w:szCs w:val="28"/>
        </w:rPr>
        <w:t xml:space="preserve"> </w:t>
      </w:r>
      <w:r w:rsidRPr="00E33D62">
        <w:rPr>
          <w:rFonts w:eastAsia="Times New Roman"/>
          <w:sz w:val="28"/>
          <w:szCs w:val="28"/>
        </w:rPr>
        <w:t>младшим;</w:t>
      </w:r>
    </w:p>
    <w:p w:rsidR="00260771" w:rsidRPr="00E33D62" w:rsidRDefault="00260771" w:rsidP="0085659C">
      <w:pPr>
        <w:jc w:val="both"/>
        <w:rPr>
          <w:sz w:val="28"/>
          <w:szCs w:val="28"/>
        </w:rPr>
      </w:pPr>
      <w:r w:rsidRPr="00E33D62">
        <w:rPr>
          <w:rFonts w:eastAsia="Times New Roman"/>
          <w:sz w:val="28"/>
          <w:szCs w:val="28"/>
        </w:rPr>
        <w:t>установление дружеских взаимоотношений в коллективе, основанных на взаимопомощи и взаимной</w:t>
      </w:r>
      <w:r w:rsidR="006B3318">
        <w:rPr>
          <w:rFonts w:eastAsia="Times New Roman"/>
          <w:sz w:val="28"/>
          <w:szCs w:val="28"/>
        </w:rPr>
        <w:t xml:space="preserve"> </w:t>
      </w:r>
      <w:r w:rsidRPr="00E33D62">
        <w:rPr>
          <w:rFonts w:eastAsia="Times New Roman"/>
          <w:sz w:val="28"/>
          <w:szCs w:val="28"/>
        </w:rPr>
        <w:t>поддержке;</w:t>
      </w:r>
    </w:p>
    <w:p w:rsidR="00260771" w:rsidRPr="00E33D62" w:rsidRDefault="00260771" w:rsidP="0085659C">
      <w:pPr>
        <w:jc w:val="both"/>
        <w:rPr>
          <w:sz w:val="28"/>
          <w:szCs w:val="28"/>
        </w:rPr>
      </w:pPr>
      <w:r w:rsidRPr="00E33D62">
        <w:rPr>
          <w:rFonts w:eastAsia="Times New Roman"/>
          <w:sz w:val="28"/>
          <w:szCs w:val="28"/>
        </w:rPr>
        <w:t>бережное, гуманное отношение ко всему живому;</w:t>
      </w:r>
    </w:p>
    <w:p w:rsidR="00260771" w:rsidRPr="00E33D62" w:rsidRDefault="00260771" w:rsidP="0085659C">
      <w:pPr>
        <w:jc w:val="both"/>
        <w:rPr>
          <w:sz w:val="28"/>
          <w:szCs w:val="28"/>
        </w:rPr>
      </w:pPr>
      <w:r w:rsidRPr="00E33D62">
        <w:rPr>
          <w:rFonts w:eastAsia="Times New Roman"/>
          <w:sz w:val="28"/>
          <w:szCs w:val="28"/>
        </w:rPr>
        <w:t>представления о недопустимости плохих поступков;</w:t>
      </w:r>
    </w:p>
    <w:p w:rsidR="00260771" w:rsidRPr="00E33D62" w:rsidRDefault="00260771" w:rsidP="0085659C">
      <w:pPr>
        <w:jc w:val="both"/>
        <w:rPr>
          <w:sz w:val="28"/>
          <w:szCs w:val="28"/>
        </w:rPr>
      </w:pPr>
    </w:p>
    <w:p w:rsidR="00260771" w:rsidRPr="00E33D62" w:rsidRDefault="00260771" w:rsidP="0085659C">
      <w:pPr>
        <w:jc w:val="both"/>
        <w:rPr>
          <w:sz w:val="28"/>
          <w:szCs w:val="28"/>
        </w:rPr>
      </w:pPr>
      <w:r w:rsidRPr="00E33D62">
        <w:rPr>
          <w:rFonts w:eastAsia="Times New Roman"/>
          <w:sz w:val="28"/>
          <w:szCs w:val="28"/>
        </w:rPr>
        <w:t>знание правил этики, культуры речи (о недопустимости грубого, невежливого обращения, использования грубых и нецензурных слов и выражений).</w:t>
      </w:r>
    </w:p>
    <w:p w:rsidR="00260771" w:rsidRPr="00E33D62" w:rsidRDefault="00260771" w:rsidP="0085659C">
      <w:pPr>
        <w:jc w:val="both"/>
        <w:rPr>
          <w:sz w:val="28"/>
          <w:szCs w:val="28"/>
        </w:rPr>
      </w:pPr>
    </w:p>
    <w:p w:rsidR="00260771" w:rsidRPr="00E33D62" w:rsidRDefault="00260771" w:rsidP="0085659C">
      <w:pPr>
        <w:jc w:val="both"/>
        <w:rPr>
          <w:sz w:val="28"/>
          <w:szCs w:val="28"/>
        </w:rPr>
      </w:pPr>
      <w:r w:rsidRPr="00E33D62">
        <w:rPr>
          <w:rFonts w:eastAsia="Times New Roman"/>
          <w:b/>
          <w:bCs/>
          <w:sz w:val="28"/>
          <w:szCs w:val="28"/>
        </w:rPr>
        <w:t>V-IX классы:</w:t>
      </w:r>
    </w:p>
    <w:p w:rsidR="00260771" w:rsidRPr="00E33D62" w:rsidRDefault="00260771" w:rsidP="0085659C">
      <w:pPr>
        <w:jc w:val="both"/>
        <w:rPr>
          <w:sz w:val="28"/>
          <w:szCs w:val="28"/>
        </w:rPr>
      </w:pPr>
    </w:p>
    <w:p w:rsidR="00260771" w:rsidRPr="00E33D62" w:rsidRDefault="00260771" w:rsidP="0085659C">
      <w:pPr>
        <w:jc w:val="both"/>
        <w:rPr>
          <w:rFonts w:eastAsia="Times New Roman"/>
          <w:sz w:val="28"/>
          <w:szCs w:val="28"/>
        </w:rPr>
      </w:pPr>
      <w:r w:rsidRPr="00E33D62">
        <w:rPr>
          <w:rFonts w:eastAsia="Times New Roman"/>
          <w:sz w:val="28"/>
          <w:szCs w:val="28"/>
        </w:rPr>
        <w:t>стремление недопущения совершения плохих поступков, умение признаться в проступке и проанализировать его;</w:t>
      </w:r>
    </w:p>
    <w:p w:rsidR="00047CAB" w:rsidRPr="00E33D62" w:rsidRDefault="00047CAB" w:rsidP="0085659C">
      <w:pPr>
        <w:jc w:val="both"/>
        <w:rPr>
          <w:sz w:val="28"/>
          <w:szCs w:val="28"/>
        </w:rPr>
      </w:pPr>
      <w:r w:rsidRPr="00E33D62">
        <w:rPr>
          <w:rFonts w:eastAsia="Times New Roman"/>
          <w:sz w:val="28"/>
          <w:szCs w:val="28"/>
        </w:rPr>
        <w:t>представления о правилах этики, культуре речи представления о возможном негативном влиянии на</w:t>
      </w:r>
    </w:p>
    <w:p w:rsidR="00047CAB" w:rsidRPr="00E33D62" w:rsidRDefault="00047CAB" w:rsidP="0085659C">
      <w:pPr>
        <w:jc w:val="both"/>
        <w:rPr>
          <w:sz w:val="28"/>
          <w:szCs w:val="28"/>
        </w:rPr>
      </w:pPr>
      <w:r w:rsidRPr="00E33D62">
        <w:rPr>
          <w:rFonts w:eastAsia="Times New Roman"/>
          <w:sz w:val="28"/>
          <w:szCs w:val="28"/>
        </w:rPr>
        <w:t>морально психологическое состояние человека компьютерных игр, кино, телевизионных передач,</w:t>
      </w:r>
    </w:p>
    <w:p w:rsidR="00047CAB" w:rsidRPr="00E33D62" w:rsidRDefault="00047CAB" w:rsidP="0085659C">
      <w:pPr>
        <w:jc w:val="both"/>
        <w:rPr>
          <w:sz w:val="28"/>
          <w:szCs w:val="28"/>
        </w:rPr>
      </w:pPr>
      <w:r w:rsidRPr="00E33D62">
        <w:rPr>
          <w:rFonts w:eastAsia="Times New Roman"/>
          <w:sz w:val="28"/>
          <w:szCs w:val="28"/>
        </w:rPr>
        <w:t>рекламы;</w:t>
      </w:r>
    </w:p>
    <w:p w:rsidR="00047CAB" w:rsidRPr="00E33D62" w:rsidRDefault="00047CAB" w:rsidP="0085659C">
      <w:pPr>
        <w:tabs>
          <w:tab w:val="left" w:pos="1700"/>
          <w:tab w:val="left" w:pos="3020"/>
          <w:tab w:val="left" w:pos="3340"/>
          <w:tab w:val="left" w:pos="4820"/>
          <w:tab w:val="left" w:pos="6180"/>
          <w:tab w:val="left" w:pos="7360"/>
          <w:tab w:val="left" w:pos="9280"/>
          <w:tab w:val="left" w:pos="10200"/>
        </w:tabs>
        <w:jc w:val="both"/>
        <w:rPr>
          <w:sz w:val="28"/>
          <w:szCs w:val="28"/>
        </w:rPr>
      </w:pPr>
      <w:r w:rsidRPr="00E33D62">
        <w:rPr>
          <w:rFonts w:eastAsia="Times New Roman"/>
          <w:sz w:val="28"/>
          <w:szCs w:val="28"/>
        </w:rPr>
        <w:t>отрицательное отношение</w:t>
      </w:r>
      <w:r w:rsidRPr="00E33D62">
        <w:rPr>
          <w:rFonts w:eastAsia="Times New Roman"/>
          <w:sz w:val="28"/>
          <w:szCs w:val="28"/>
        </w:rPr>
        <w:tab/>
        <w:t>к аморальным поступкам, грубости, оскорбительным словам и</w:t>
      </w:r>
      <w:r w:rsidR="006B3318">
        <w:rPr>
          <w:rFonts w:eastAsia="Times New Roman"/>
          <w:sz w:val="28"/>
          <w:szCs w:val="28"/>
        </w:rPr>
        <w:t xml:space="preserve"> </w:t>
      </w:r>
      <w:r w:rsidRPr="00E33D62">
        <w:rPr>
          <w:rFonts w:eastAsia="Times New Roman"/>
          <w:sz w:val="28"/>
          <w:szCs w:val="28"/>
        </w:rPr>
        <w:t>действиям, в том числе в содержании художественных фильмов и телевизионных передач.</w:t>
      </w:r>
    </w:p>
    <w:p w:rsidR="00047CAB" w:rsidRPr="00E33D62" w:rsidRDefault="00047CAB" w:rsidP="0085659C">
      <w:pPr>
        <w:jc w:val="both"/>
        <w:rPr>
          <w:sz w:val="28"/>
          <w:szCs w:val="28"/>
        </w:rPr>
      </w:pPr>
    </w:p>
    <w:p w:rsidR="00047CAB" w:rsidRPr="00E33D62" w:rsidRDefault="00047CAB" w:rsidP="0085659C">
      <w:pPr>
        <w:jc w:val="both"/>
        <w:rPr>
          <w:sz w:val="28"/>
          <w:szCs w:val="28"/>
        </w:rPr>
      </w:pPr>
      <w:r w:rsidRPr="00E33D62">
        <w:rPr>
          <w:rFonts w:eastAsia="Times New Roman"/>
          <w:b/>
          <w:bCs/>
          <w:sz w:val="28"/>
          <w:szCs w:val="28"/>
        </w:rPr>
        <w:t>X-XII классы:</w:t>
      </w:r>
    </w:p>
    <w:p w:rsidR="00047CAB" w:rsidRPr="00E33D62" w:rsidRDefault="00047CAB" w:rsidP="0085659C">
      <w:pPr>
        <w:jc w:val="both"/>
        <w:rPr>
          <w:sz w:val="28"/>
          <w:szCs w:val="28"/>
        </w:rPr>
      </w:pPr>
      <w:r w:rsidRPr="00E33D62">
        <w:rPr>
          <w:rFonts w:eastAsia="Times New Roman"/>
          <w:sz w:val="28"/>
          <w:szCs w:val="28"/>
        </w:rPr>
        <w:lastRenderedPageBreak/>
        <w:t>первоначальные представления о базовых национальных российских ценностях;</w:t>
      </w:r>
    </w:p>
    <w:p w:rsidR="00047CAB" w:rsidRPr="00E33D62" w:rsidRDefault="00047CAB" w:rsidP="0085659C">
      <w:pPr>
        <w:jc w:val="both"/>
        <w:rPr>
          <w:sz w:val="28"/>
          <w:szCs w:val="28"/>
        </w:rPr>
      </w:pPr>
      <w:r w:rsidRPr="00E33D62">
        <w:rPr>
          <w:rFonts w:eastAsia="Times New Roman"/>
          <w:sz w:val="28"/>
          <w:szCs w:val="28"/>
        </w:rPr>
        <w:t>элементарные представления о роли традиционных религий в развитии Российского государства, в</w:t>
      </w:r>
      <w:r w:rsidR="006B3318">
        <w:rPr>
          <w:rFonts w:eastAsia="Times New Roman"/>
          <w:sz w:val="28"/>
          <w:szCs w:val="28"/>
        </w:rPr>
        <w:t xml:space="preserve"> </w:t>
      </w:r>
      <w:r w:rsidRPr="00E33D62">
        <w:rPr>
          <w:rFonts w:eastAsia="Times New Roman"/>
          <w:sz w:val="28"/>
          <w:szCs w:val="28"/>
        </w:rPr>
        <w:t>истории и культуре нашей страны;</w:t>
      </w:r>
    </w:p>
    <w:p w:rsidR="00047CAB" w:rsidRPr="00E33D62" w:rsidRDefault="00047CAB" w:rsidP="0085659C">
      <w:pPr>
        <w:jc w:val="both"/>
        <w:rPr>
          <w:sz w:val="28"/>
          <w:szCs w:val="28"/>
        </w:rPr>
      </w:pPr>
      <w:r w:rsidRPr="00E33D62">
        <w:rPr>
          <w:rFonts w:eastAsia="Times New Roman"/>
          <w:sz w:val="28"/>
          <w:szCs w:val="28"/>
        </w:rPr>
        <w:t>применение усвоенных этических норм и правил в повседневном общении; взаимодействии со</w:t>
      </w:r>
      <w:r w:rsidR="006B3318">
        <w:rPr>
          <w:rFonts w:eastAsia="Times New Roman"/>
          <w:sz w:val="28"/>
          <w:szCs w:val="28"/>
        </w:rPr>
        <w:t xml:space="preserve"> </w:t>
      </w:r>
      <w:r w:rsidRPr="00E33D62">
        <w:rPr>
          <w:rFonts w:eastAsia="Times New Roman"/>
          <w:sz w:val="28"/>
          <w:szCs w:val="28"/>
        </w:rPr>
        <w:t>сверстниками и взрослыми.</w:t>
      </w:r>
    </w:p>
    <w:p w:rsidR="00047CAB" w:rsidRPr="00E33D62" w:rsidRDefault="00047CAB" w:rsidP="0085659C">
      <w:pPr>
        <w:jc w:val="both"/>
        <w:rPr>
          <w:sz w:val="28"/>
          <w:szCs w:val="28"/>
        </w:rPr>
      </w:pPr>
    </w:p>
    <w:p w:rsidR="00047CAB" w:rsidRPr="00E33D62" w:rsidRDefault="00047CAB" w:rsidP="0085659C">
      <w:pPr>
        <w:jc w:val="both"/>
        <w:rPr>
          <w:sz w:val="28"/>
          <w:szCs w:val="28"/>
        </w:rPr>
      </w:pPr>
      <w:r w:rsidRPr="00E33D62">
        <w:rPr>
          <w:rFonts w:eastAsia="Times New Roman"/>
          <w:b/>
          <w:bCs/>
          <w:i/>
          <w:iCs/>
          <w:sz w:val="28"/>
          <w:szCs w:val="28"/>
        </w:rPr>
        <w:t>Воспитание трудолюбия, активного отношения к учению, труду, жизни</w:t>
      </w:r>
    </w:p>
    <w:p w:rsidR="00047CAB" w:rsidRPr="00E33D62" w:rsidRDefault="00047CAB" w:rsidP="0085659C">
      <w:pPr>
        <w:numPr>
          <w:ilvl w:val="0"/>
          <w:numId w:val="39"/>
        </w:numPr>
        <w:tabs>
          <w:tab w:val="left" w:pos="260"/>
        </w:tabs>
        <w:jc w:val="both"/>
        <w:rPr>
          <w:rFonts w:eastAsia="Times New Roman"/>
          <w:b/>
          <w:bCs/>
          <w:sz w:val="28"/>
          <w:szCs w:val="28"/>
        </w:rPr>
      </w:pPr>
      <w:r w:rsidRPr="00E33D62">
        <w:rPr>
          <w:rFonts w:eastAsia="Times New Roman"/>
          <w:b/>
          <w:bCs/>
          <w:sz w:val="28"/>
          <w:szCs w:val="28"/>
        </w:rPr>
        <w:t>класс-IV классы:</w:t>
      </w:r>
    </w:p>
    <w:p w:rsidR="00047CAB" w:rsidRPr="00E33D62" w:rsidRDefault="00047CAB" w:rsidP="0085659C">
      <w:pPr>
        <w:jc w:val="both"/>
        <w:rPr>
          <w:sz w:val="28"/>
          <w:szCs w:val="28"/>
        </w:rPr>
      </w:pPr>
    </w:p>
    <w:p w:rsidR="00047CAB" w:rsidRPr="00E33D62" w:rsidRDefault="00047CAB" w:rsidP="0085659C">
      <w:pPr>
        <w:ind w:right="-132"/>
        <w:jc w:val="both"/>
        <w:rPr>
          <w:sz w:val="28"/>
          <w:szCs w:val="28"/>
        </w:rPr>
      </w:pPr>
      <w:r w:rsidRPr="00E33D62">
        <w:rPr>
          <w:rFonts w:eastAsia="Times New Roman"/>
          <w:sz w:val="28"/>
          <w:szCs w:val="28"/>
        </w:rPr>
        <w:t>первоначальные представления о нравственных основах учёбы, ведущей роли образования, труда в жизни человека и общества; уважение к труду и творчеству близких, товарищей по классу и школе;</w:t>
      </w:r>
    </w:p>
    <w:p w:rsidR="00047CAB" w:rsidRPr="00E33D62" w:rsidRDefault="00047CAB" w:rsidP="0085659C">
      <w:pPr>
        <w:jc w:val="both"/>
        <w:rPr>
          <w:sz w:val="28"/>
          <w:szCs w:val="28"/>
        </w:rPr>
      </w:pPr>
    </w:p>
    <w:p w:rsidR="00047CAB" w:rsidRPr="00E33D62" w:rsidRDefault="00047CAB" w:rsidP="0085659C">
      <w:pPr>
        <w:jc w:val="both"/>
        <w:rPr>
          <w:sz w:val="28"/>
          <w:szCs w:val="28"/>
        </w:rPr>
      </w:pPr>
      <w:r w:rsidRPr="00E33D62">
        <w:rPr>
          <w:rFonts w:eastAsia="Times New Roman"/>
          <w:sz w:val="28"/>
          <w:szCs w:val="28"/>
        </w:rPr>
        <w:t>первоначальные навыки коллективной работы, в том числе при выполнении коллективных заданий,</w:t>
      </w:r>
      <w:r w:rsidR="006B3318">
        <w:rPr>
          <w:rFonts w:eastAsia="Times New Roman"/>
          <w:sz w:val="28"/>
          <w:szCs w:val="28"/>
        </w:rPr>
        <w:t xml:space="preserve"> </w:t>
      </w:r>
      <w:r w:rsidRPr="00E33D62">
        <w:rPr>
          <w:rFonts w:eastAsia="Times New Roman"/>
          <w:sz w:val="28"/>
          <w:szCs w:val="28"/>
        </w:rPr>
        <w:t>общественно-полезной деятельности;</w:t>
      </w:r>
      <w:r w:rsidR="006B3318">
        <w:rPr>
          <w:rFonts w:eastAsia="Times New Roman"/>
          <w:sz w:val="28"/>
          <w:szCs w:val="28"/>
        </w:rPr>
        <w:t xml:space="preserve"> </w:t>
      </w:r>
      <w:r w:rsidRPr="00E33D62">
        <w:rPr>
          <w:rFonts w:eastAsia="Times New Roman"/>
          <w:sz w:val="28"/>
          <w:szCs w:val="28"/>
        </w:rPr>
        <w:t>соблюдение порядка на рабочем месте.</w:t>
      </w:r>
    </w:p>
    <w:p w:rsidR="00047CAB" w:rsidRPr="00E33D62" w:rsidRDefault="00047CAB" w:rsidP="0085659C">
      <w:pPr>
        <w:jc w:val="both"/>
        <w:rPr>
          <w:sz w:val="28"/>
          <w:szCs w:val="28"/>
        </w:rPr>
      </w:pPr>
    </w:p>
    <w:p w:rsidR="00047CAB" w:rsidRPr="00E33D62" w:rsidRDefault="00047CAB" w:rsidP="0085659C">
      <w:pPr>
        <w:jc w:val="both"/>
        <w:rPr>
          <w:sz w:val="28"/>
          <w:szCs w:val="28"/>
        </w:rPr>
      </w:pPr>
      <w:r w:rsidRPr="00E33D62">
        <w:rPr>
          <w:rFonts w:eastAsia="Times New Roman"/>
          <w:b/>
          <w:bCs/>
          <w:sz w:val="28"/>
          <w:szCs w:val="28"/>
        </w:rPr>
        <w:t>V-IX классы:</w:t>
      </w:r>
    </w:p>
    <w:p w:rsidR="00047CAB" w:rsidRPr="00E33D62" w:rsidRDefault="00047CAB" w:rsidP="0085659C">
      <w:pPr>
        <w:jc w:val="both"/>
        <w:rPr>
          <w:sz w:val="28"/>
          <w:szCs w:val="28"/>
        </w:rPr>
      </w:pPr>
      <w:r w:rsidRPr="00E33D62">
        <w:rPr>
          <w:rFonts w:eastAsia="Times New Roman"/>
          <w:sz w:val="28"/>
          <w:szCs w:val="28"/>
        </w:rPr>
        <w:t>элементарные представления об основных профессиях;</w:t>
      </w:r>
    </w:p>
    <w:p w:rsidR="00047CAB" w:rsidRPr="00E33D62" w:rsidRDefault="00047CAB" w:rsidP="0085659C">
      <w:pPr>
        <w:jc w:val="both"/>
        <w:rPr>
          <w:sz w:val="28"/>
          <w:szCs w:val="28"/>
        </w:rPr>
      </w:pPr>
      <w:r w:rsidRPr="00E33D62">
        <w:rPr>
          <w:rFonts w:eastAsia="Times New Roman"/>
          <w:sz w:val="28"/>
          <w:szCs w:val="28"/>
        </w:rPr>
        <w:t>уважение к труду и творчеству старших и младших товарищей, сверстников;</w:t>
      </w:r>
    </w:p>
    <w:p w:rsidR="00047CAB" w:rsidRPr="00E33D62" w:rsidRDefault="00047CAB" w:rsidP="0085659C">
      <w:pPr>
        <w:jc w:val="both"/>
        <w:rPr>
          <w:sz w:val="28"/>
          <w:szCs w:val="28"/>
        </w:rPr>
      </w:pPr>
      <w:r w:rsidRPr="00E33D62">
        <w:rPr>
          <w:rFonts w:eastAsia="Times New Roman"/>
          <w:sz w:val="28"/>
          <w:szCs w:val="28"/>
        </w:rPr>
        <w:t>проявление дисциплинированности, последовательности и настойчивости в выполнении учебных и</w:t>
      </w:r>
      <w:r w:rsidR="006B3318">
        <w:rPr>
          <w:rFonts w:eastAsia="Times New Roman"/>
          <w:sz w:val="28"/>
          <w:szCs w:val="28"/>
        </w:rPr>
        <w:t xml:space="preserve"> </w:t>
      </w:r>
      <w:r w:rsidRPr="00E33D62">
        <w:rPr>
          <w:rFonts w:eastAsia="Times New Roman"/>
          <w:sz w:val="28"/>
          <w:szCs w:val="28"/>
        </w:rPr>
        <w:t>учебно-трудовых заданий;</w:t>
      </w:r>
    </w:p>
    <w:p w:rsidR="00047CAB" w:rsidRPr="00E33D62" w:rsidRDefault="00047CAB" w:rsidP="0085659C">
      <w:pPr>
        <w:jc w:val="both"/>
        <w:rPr>
          <w:sz w:val="28"/>
          <w:szCs w:val="28"/>
        </w:rPr>
      </w:pPr>
      <w:r w:rsidRPr="00E33D62">
        <w:rPr>
          <w:rFonts w:eastAsia="Times New Roman"/>
          <w:sz w:val="28"/>
          <w:szCs w:val="28"/>
        </w:rPr>
        <w:t>бережное отношение к результатам своего труда, труда других людей, к школьному имуществу,</w:t>
      </w:r>
      <w:r w:rsidR="006B3318">
        <w:rPr>
          <w:rFonts w:eastAsia="Times New Roman"/>
          <w:sz w:val="28"/>
          <w:szCs w:val="28"/>
        </w:rPr>
        <w:t xml:space="preserve">  </w:t>
      </w:r>
      <w:r w:rsidRPr="00E33D62">
        <w:rPr>
          <w:rFonts w:eastAsia="Times New Roman"/>
          <w:sz w:val="28"/>
          <w:szCs w:val="28"/>
        </w:rPr>
        <w:t>учебникам, личным вещам;</w:t>
      </w:r>
    </w:p>
    <w:p w:rsidR="00047CAB" w:rsidRPr="00E33D62" w:rsidRDefault="00047CAB" w:rsidP="0085659C">
      <w:pPr>
        <w:jc w:val="both"/>
        <w:rPr>
          <w:sz w:val="28"/>
          <w:szCs w:val="28"/>
        </w:rPr>
      </w:pPr>
      <w:r w:rsidRPr="00E33D62">
        <w:rPr>
          <w:rFonts w:eastAsia="Times New Roman"/>
          <w:sz w:val="28"/>
          <w:szCs w:val="28"/>
        </w:rPr>
        <w:t>организация рабочего места в соответствии с предстоящим видом деятельности;</w:t>
      </w:r>
    </w:p>
    <w:p w:rsidR="00047CAB" w:rsidRPr="00E33D62" w:rsidRDefault="00047CAB" w:rsidP="0085659C">
      <w:pPr>
        <w:jc w:val="both"/>
        <w:rPr>
          <w:sz w:val="28"/>
          <w:szCs w:val="28"/>
        </w:rPr>
      </w:pPr>
    </w:p>
    <w:p w:rsidR="00047CAB" w:rsidRPr="00E33D62" w:rsidRDefault="00047CAB" w:rsidP="0085659C">
      <w:pPr>
        <w:jc w:val="both"/>
        <w:rPr>
          <w:sz w:val="28"/>
          <w:szCs w:val="28"/>
        </w:rPr>
      </w:pPr>
      <w:r w:rsidRPr="00E33D62">
        <w:rPr>
          <w:rFonts w:eastAsia="Times New Roman"/>
          <w:sz w:val="28"/>
          <w:szCs w:val="28"/>
        </w:rPr>
        <w:t>отрицательное отношение к лени и небрежности в труде и учёбе, небережливому отношению к результатам труда людей.</w:t>
      </w:r>
    </w:p>
    <w:p w:rsidR="00047CAB" w:rsidRPr="00E33D62" w:rsidRDefault="00047CAB" w:rsidP="0085659C">
      <w:pPr>
        <w:jc w:val="both"/>
        <w:rPr>
          <w:sz w:val="28"/>
          <w:szCs w:val="28"/>
        </w:rPr>
      </w:pPr>
      <w:r w:rsidRPr="00E33D62">
        <w:rPr>
          <w:rFonts w:eastAsia="Times New Roman"/>
          <w:b/>
          <w:bCs/>
          <w:sz w:val="28"/>
          <w:szCs w:val="28"/>
        </w:rPr>
        <w:t>X-XII классы:</w:t>
      </w:r>
    </w:p>
    <w:p w:rsidR="00047CAB" w:rsidRPr="00E33D62" w:rsidRDefault="00047CAB" w:rsidP="0085659C">
      <w:pPr>
        <w:jc w:val="both"/>
        <w:rPr>
          <w:sz w:val="28"/>
          <w:szCs w:val="28"/>
        </w:rPr>
      </w:pPr>
      <w:r w:rsidRPr="00E33D62">
        <w:rPr>
          <w:rFonts w:eastAsia="Times New Roman"/>
          <w:sz w:val="28"/>
          <w:szCs w:val="28"/>
        </w:rPr>
        <w:t>элементарные представления о роли знаний, науки, современного производства в жизни человека и</w:t>
      </w:r>
      <w:r w:rsidR="006B3318">
        <w:rPr>
          <w:rFonts w:eastAsia="Times New Roman"/>
          <w:sz w:val="28"/>
          <w:szCs w:val="28"/>
        </w:rPr>
        <w:t xml:space="preserve"> </w:t>
      </w:r>
      <w:r w:rsidRPr="00E33D62">
        <w:rPr>
          <w:rFonts w:eastAsia="Times New Roman"/>
          <w:sz w:val="28"/>
          <w:szCs w:val="28"/>
        </w:rPr>
        <w:t>общества;</w:t>
      </w:r>
    </w:p>
    <w:p w:rsidR="00047CAB" w:rsidRPr="00E33D62" w:rsidRDefault="00047CAB" w:rsidP="0085659C">
      <w:pPr>
        <w:tabs>
          <w:tab w:val="left" w:pos="3480"/>
          <w:tab w:val="left" w:pos="4440"/>
          <w:tab w:val="left" w:pos="6300"/>
          <w:tab w:val="left" w:pos="6920"/>
          <w:tab w:val="left" w:pos="9380"/>
        </w:tabs>
        <w:jc w:val="both"/>
        <w:rPr>
          <w:sz w:val="28"/>
          <w:szCs w:val="28"/>
        </w:rPr>
      </w:pPr>
      <w:r w:rsidRPr="00E33D62">
        <w:rPr>
          <w:rFonts w:eastAsia="Times New Roman"/>
          <w:sz w:val="28"/>
          <w:szCs w:val="28"/>
        </w:rPr>
        <w:t>представления  о  нравственных основах учёбы,  ведущей</w:t>
      </w:r>
      <w:r w:rsidRPr="00E33D62">
        <w:rPr>
          <w:rFonts w:eastAsia="Times New Roman"/>
          <w:sz w:val="28"/>
          <w:szCs w:val="28"/>
        </w:rPr>
        <w:tab/>
        <w:t>роли образования,  труда  и</w:t>
      </w:r>
      <w:r w:rsidR="006B3318">
        <w:rPr>
          <w:rFonts w:eastAsia="Times New Roman"/>
          <w:sz w:val="28"/>
          <w:szCs w:val="28"/>
        </w:rPr>
        <w:t xml:space="preserve"> </w:t>
      </w:r>
      <w:r w:rsidRPr="00E33D62">
        <w:rPr>
          <w:rFonts w:eastAsia="Times New Roman"/>
          <w:sz w:val="28"/>
          <w:szCs w:val="28"/>
        </w:rPr>
        <w:t>значениитрудовой деятельности в жизни человека и общества.</w:t>
      </w:r>
    </w:p>
    <w:p w:rsidR="00047CAB" w:rsidRPr="00E33D62" w:rsidRDefault="00047CAB" w:rsidP="0085659C">
      <w:pPr>
        <w:jc w:val="both"/>
        <w:rPr>
          <w:sz w:val="28"/>
          <w:szCs w:val="28"/>
        </w:rPr>
      </w:pPr>
    </w:p>
    <w:p w:rsidR="00047CAB" w:rsidRPr="00E33D62" w:rsidRDefault="00047CAB" w:rsidP="0085659C">
      <w:pPr>
        <w:ind w:right="800"/>
        <w:jc w:val="both"/>
        <w:rPr>
          <w:sz w:val="28"/>
          <w:szCs w:val="28"/>
        </w:rPr>
      </w:pPr>
      <w:r w:rsidRPr="00E33D62">
        <w:rPr>
          <w:rFonts w:eastAsia="Times New Roman"/>
          <w:b/>
          <w:bCs/>
          <w:i/>
          <w:iCs/>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047CAB" w:rsidRPr="00E33D62" w:rsidRDefault="00047CAB" w:rsidP="0085659C">
      <w:pPr>
        <w:jc w:val="both"/>
        <w:rPr>
          <w:sz w:val="28"/>
          <w:szCs w:val="28"/>
        </w:rPr>
      </w:pPr>
    </w:p>
    <w:p w:rsidR="00047CAB" w:rsidRPr="00E33D62" w:rsidRDefault="00047CAB" w:rsidP="0085659C">
      <w:pPr>
        <w:numPr>
          <w:ilvl w:val="0"/>
          <w:numId w:val="40"/>
        </w:numPr>
        <w:tabs>
          <w:tab w:val="left" w:pos="260"/>
        </w:tabs>
        <w:jc w:val="both"/>
        <w:rPr>
          <w:rFonts w:eastAsia="Times New Roman"/>
          <w:b/>
          <w:bCs/>
          <w:sz w:val="28"/>
          <w:szCs w:val="28"/>
        </w:rPr>
      </w:pPr>
      <w:r w:rsidRPr="00E33D62">
        <w:rPr>
          <w:rFonts w:eastAsia="Times New Roman"/>
          <w:b/>
          <w:bCs/>
          <w:sz w:val="28"/>
          <w:szCs w:val="28"/>
        </w:rPr>
        <w:t>класс-IV классы:</w:t>
      </w:r>
    </w:p>
    <w:p w:rsidR="00047CAB" w:rsidRPr="00E33D62" w:rsidRDefault="00047CAB" w:rsidP="0085659C">
      <w:pPr>
        <w:jc w:val="both"/>
        <w:rPr>
          <w:sz w:val="28"/>
          <w:szCs w:val="28"/>
        </w:rPr>
      </w:pPr>
      <w:r w:rsidRPr="00E33D62">
        <w:rPr>
          <w:rFonts w:eastAsia="Times New Roman"/>
          <w:sz w:val="28"/>
          <w:szCs w:val="28"/>
        </w:rPr>
        <w:t>различение</w:t>
      </w:r>
      <w:r w:rsidR="006B3318">
        <w:rPr>
          <w:rFonts w:eastAsia="Times New Roman"/>
          <w:sz w:val="28"/>
          <w:szCs w:val="28"/>
        </w:rPr>
        <w:t xml:space="preserve"> </w:t>
      </w:r>
      <w:r w:rsidRPr="00E33D62">
        <w:rPr>
          <w:rFonts w:eastAsia="Times New Roman"/>
          <w:sz w:val="28"/>
          <w:szCs w:val="28"/>
        </w:rPr>
        <w:t xml:space="preserve"> красивого и некрасивого, прекрасного и безобразного;</w:t>
      </w:r>
    </w:p>
    <w:p w:rsidR="00047CAB" w:rsidRPr="00E33D62" w:rsidRDefault="00047CAB" w:rsidP="0085659C">
      <w:pPr>
        <w:jc w:val="both"/>
        <w:rPr>
          <w:sz w:val="28"/>
          <w:szCs w:val="28"/>
        </w:rPr>
      </w:pPr>
      <w:r w:rsidRPr="00E33D62">
        <w:rPr>
          <w:rFonts w:eastAsia="Times New Roman"/>
          <w:sz w:val="28"/>
          <w:szCs w:val="28"/>
        </w:rPr>
        <w:t>формирование элементарных представлений о красоте;</w:t>
      </w:r>
    </w:p>
    <w:p w:rsidR="00047CAB" w:rsidRPr="00E33D62" w:rsidRDefault="00047CAB" w:rsidP="0085659C">
      <w:pPr>
        <w:jc w:val="both"/>
        <w:rPr>
          <w:sz w:val="28"/>
          <w:szCs w:val="28"/>
        </w:rPr>
      </w:pPr>
      <w:r w:rsidRPr="00E33D62">
        <w:rPr>
          <w:rFonts w:eastAsia="Times New Roman"/>
          <w:sz w:val="28"/>
          <w:szCs w:val="28"/>
        </w:rPr>
        <w:t>формирование умения видеть красоту природы и человека;</w:t>
      </w:r>
    </w:p>
    <w:p w:rsidR="00047CAB" w:rsidRPr="00E33D62" w:rsidRDefault="00047CAB" w:rsidP="0085659C">
      <w:pPr>
        <w:jc w:val="both"/>
        <w:rPr>
          <w:sz w:val="28"/>
          <w:szCs w:val="28"/>
        </w:rPr>
      </w:pPr>
      <w:r w:rsidRPr="00E33D62">
        <w:rPr>
          <w:rFonts w:eastAsia="Times New Roman"/>
          <w:sz w:val="28"/>
          <w:szCs w:val="28"/>
        </w:rPr>
        <w:lastRenderedPageBreak/>
        <w:t>интерес к продуктам художественного творчества;</w:t>
      </w:r>
    </w:p>
    <w:p w:rsidR="00047CAB" w:rsidRPr="00E33D62" w:rsidRDefault="00047CAB" w:rsidP="0085659C">
      <w:pPr>
        <w:jc w:val="both"/>
        <w:rPr>
          <w:sz w:val="28"/>
          <w:szCs w:val="28"/>
        </w:rPr>
      </w:pPr>
      <w:r w:rsidRPr="00E33D62">
        <w:rPr>
          <w:rFonts w:eastAsia="Times New Roman"/>
          <w:sz w:val="28"/>
          <w:szCs w:val="28"/>
        </w:rPr>
        <w:t>представления и положительное отношение к аккуратности и опрятности;</w:t>
      </w:r>
    </w:p>
    <w:p w:rsidR="00047CAB" w:rsidRPr="00E33D62" w:rsidRDefault="00047CAB" w:rsidP="0085659C">
      <w:pPr>
        <w:jc w:val="both"/>
        <w:rPr>
          <w:sz w:val="28"/>
          <w:szCs w:val="28"/>
        </w:rPr>
      </w:pPr>
      <w:r w:rsidRPr="00E33D62">
        <w:rPr>
          <w:rFonts w:eastAsia="Times New Roman"/>
          <w:sz w:val="28"/>
          <w:szCs w:val="28"/>
        </w:rPr>
        <w:t>представления и отрицательное отношение к некрасивым поступкам и неряшливоcти.</w:t>
      </w:r>
    </w:p>
    <w:p w:rsidR="00047CAB" w:rsidRPr="00E33D62" w:rsidRDefault="00047CAB" w:rsidP="0085659C">
      <w:pPr>
        <w:jc w:val="both"/>
        <w:rPr>
          <w:sz w:val="28"/>
          <w:szCs w:val="28"/>
        </w:rPr>
      </w:pPr>
    </w:p>
    <w:p w:rsidR="00047CAB" w:rsidRPr="00E33D62" w:rsidRDefault="00047CAB" w:rsidP="0085659C">
      <w:pPr>
        <w:jc w:val="both"/>
        <w:rPr>
          <w:sz w:val="28"/>
          <w:szCs w:val="28"/>
        </w:rPr>
      </w:pPr>
      <w:r w:rsidRPr="00E33D62">
        <w:rPr>
          <w:rFonts w:eastAsia="Times New Roman"/>
          <w:b/>
          <w:bCs/>
          <w:sz w:val="28"/>
          <w:szCs w:val="28"/>
        </w:rPr>
        <w:t>V-IX классы</w:t>
      </w:r>
      <w:r w:rsidRPr="00E33D62">
        <w:rPr>
          <w:rFonts w:eastAsia="Times New Roman"/>
          <w:sz w:val="28"/>
          <w:szCs w:val="28"/>
        </w:rPr>
        <w:t>:</w:t>
      </w:r>
    </w:p>
    <w:p w:rsidR="00047CAB" w:rsidRPr="00E33D62" w:rsidRDefault="00047CAB" w:rsidP="0085659C">
      <w:pPr>
        <w:jc w:val="both"/>
        <w:rPr>
          <w:sz w:val="28"/>
          <w:szCs w:val="28"/>
        </w:rPr>
      </w:pPr>
    </w:p>
    <w:p w:rsidR="00047CAB" w:rsidRPr="00E33D62" w:rsidRDefault="00047CAB" w:rsidP="0085659C">
      <w:pPr>
        <w:ind w:right="9"/>
        <w:jc w:val="both"/>
        <w:rPr>
          <w:sz w:val="28"/>
          <w:szCs w:val="28"/>
        </w:rPr>
      </w:pPr>
      <w:r w:rsidRPr="00E33D62">
        <w:rPr>
          <w:rFonts w:eastAsia="Times New Roman"/>
          <w:sz w:val="28"/>
          <w:szCs w:val="28"/>
        </w:rPr>
        <w:t>формирование элементарных представлений о душевной и физической красоте человека; формирование умения видеть красоту природы, труда и творчества; развитие стремления создавать прекрасное (делать «красиво»);</w:t>
      </w:r>
    </w:p>
    <w:p w:rsidR="00047CAB" w:rsidRPr="00E33D62" w:rsidRDefault="00047CAB" w:rsidP="0085659C">
      <w:pPr>
        <w:jc w:val="both"/>
        <w:rPr>
          <w:sz w:val="28"/>
          <w:szCs w:val="28"/>
        </w:rPr>
      </w:pPr>
    </w:p>
    <w:p w:rsidR="00047CAB" w:rsidRPr="00E33D62" w:rsidRDefault="00047CAB" w:rsidP="0085659C">
      <w:pPr>
        <w:tabs>
          <w:tab w:val="left" w:pos="1420"/>
          <w:tab w:val="left" w:pos="2500"/>
          <w:tab w:val="left" w:pos="2800"/>
          <w:tab w:val="left" w:pos="3800"/>
          <w:tab w:val="left" w:pos="5540"/>
          <w:tab w:val="left" w:pos="6780"/>
          <w:tab w:val="left" w:pos="7800"/>
          <w:tab w:val="left" w:pos="9200"/>
        </w:tabs>
        <w:jc w:val="both"/>
        <w:rPr>
          <w:rFonts w:eastAsia="Times New Roman"/>
          <w:sz w:val="28"/>
          <w:szCs w:val="28"/>
        </w:rPr>
      </w:pPr>
      <w:r w:rsidRPr="00E33D62">
        <w:rPr>
          <w:rFonts w:eastAsia="Times New Roman"/>
          <w:sz w:val="28"/>
          <w:szCs w:val="28"/>
        </w:rPr>
        <w:t>закрепление интереса</w:t>
      </w:r>
      <w:r w:rsidRPr="00E33D62">
        <w:rPr>
          <w:rFonts w:eastAsia="Times New Roman"/>
          <w:sz w:val="28"/>
          <w:szCs w:val="28"/>
        </w:rPr>
        <w:tab/>
        <w:t>к чтению, произведениям искусства, детским спектаклям,</w:t>
      </w:r>
      <w:r w:rsidR="006B3318">
        <w:rPr>
          <w:rFonts w:eastAsia="Times New Roman"/>
          <w:sz w:val="28"/>
          <w:szCs w:val="28"/>
        </w:rPr>
        <w:t xml:space="preserve"> </w:t>
      </w:r>
      <w:r w:rsidRPr="00E33D62">
        <w:rPr>
          <w:rFonts w:eastAsia="Times New Roman"/>
          <w:sz w:val="28"/>
          <w:szCs w:val="28"/>
        </w:rPr>
        <w:t>концертам,</w:t>
      </w:r>
      <w:r w:rsidR="006B3318">
        <w:rPr>
          <w:rFonts w:eastAsia="Times New Roman"/>
          <w:sz w:val="28"/>
          <w:szCs w:val="28"/>
        </w:rPr>
        <w:t xml:space="preserve"> </w:t>
      </w:r>
      <w:r w:rsidRPr="00E33D62">
        <w:rPr>
          <w:rFonts w:eastAsia="Times New Roman"/>
          <w:sz w:val="28"/>
          <w:szCs w:val="28"/>
        </w:rPr>
        <w:t>выставкам, музыке;</w:t>
      </w:r>
      <w:r w:rsidR="006B3318">
        <w:rPr>
          <w:rFonts w:eastAsia="Times New Roman"/>
          <w:sz w:val="28"/>
          <w:szCs w:val="28"/>
        </w:rPr>
        <w:t xml:space="preserve"> </w:t>
      </w:r>
      <w:r w:rsidRPr="00E33D62">
        <w:rPr>
          <w:rFonts w:eastAsia="Times New Roman"/>
          <w:sz w:val="28"/>
          <w:szCs w:val="28"/>
        </w:rPr>
        <w:t>стремление к опрятному внешнему виду;</w:t>
      </w:r>
    </w:p>
    <w:p w:rsidR="00903240" w:rsidRPr="00E33D62" w:rsidRDefault="00903240" w:rsidP="0085659C">
      <w:pPr>
        <w:jc w:val="both"/>
        <w:rPr>
          <w:sz w:val="28"/>
          <w:szCs w:val="28"/>
        </w:rPr>
      </w:pPr>
      <w:r w:rsidRPr="00E33D62">
        <w:rPr>
          <w:rFonts w:eastAsia="Times New Roman"/>
          <w:sz w:val="28"/>
          <w:szCs w:val="28"/>
        </w:rPr>
        <w:t>отрицательное отношение к некрасивым поступкам и неряшливости.</w:t>
      </w:r>
    </w:p>
    <w:p w:rsidR="00903240" w:rsidRPr="00E33D62" w:rsidRDefault="00903240" w:rsidP="0085659C">
      <w:pPr>
        <w:jc w:val="both"/>
        <w:rPr>
          <w:sz w:val="28"/>
          <w:szCs w:val="28"/>
        </w:rPr>
      </w:pPr>
    </w:p>
    <w:p w:rsidR="00903240" w:rsidRPr="00E33D62" w:rsidRDefault="00903240" w:rsidP="0085659C">
      <w:pPr>
        <w:jc w:val="both"/>
        <w:rPr>
          <w:sz w:val="28"/>
          <w:szCs w:val="28"/>
        </w:rPr>
      </w:pPr>
      <w:r w:rsidRPr="00E33D62">
        <w:rPr>
          <w:rFonts w:eastAsia="Times New Roman"/>
          <w:b/>
          <w:bCs/>
          <w:sz w:val="28"/>
          <w:szCs w:val="28"/>
        </w:rPr>
        <w:t>X-XII классы:</w:t>
      </w:r>
    </w:p>
    <w:p w:rsidR="00903240" w:rsidRPr="00E33D62" w:rsidRDefault="00903240" w:rsidP="0085659C">
      <w:pPr>
        <w:jc w:val="both"/>
        <w:rPr>
          <w:sz w:val="28"/>
          <w:szCs w:val="28"/>
        </w:rPr>
      </w:pPr>
    </w:p>
    <w:p w:rsidR="00903240" w:rsidRPr="00E33D62" w:rsidRDefault="00903240" w:rsidP="0085659C">
      <w:pPr>
        <w:ind w:right="-132"/>
        <w:jc w:val="both"/>
        <w:rPr>
          <w:sz w:val="28"/>
          <w:szCs w:val="28"/>
        </w:rPr>
      </w:pPr>
      <w:r w:rsidRPr="00E33D62">
        <w:rPr>
          <w:rFonts w:eastAsia="Times New Roman"/>
          <w:sz w:val="28"/>
          <w:szCs w:val="28"/>
        </w:rPr>
        <w:t>формирование элементарных представлений о душевной и физической красоте человека; формирование эстетических идеалов, чувства прекрасного; формирование интереса к занятиям художественным творчеством.</w:t>
      </w:r>
    </w:p>
    <w:p w:rsidR="00903240" w:rsidRPr="00E33D62" w:rsidRDefault="00903240" w:rsidP="0085659C">
      <w:pPr>
        <w:jc w:val="both"/>
        <w:rPr>
          <w:sz w:val="28"/>
          <w:szCs w:val="28"/>
        </w:rPr>
      </w:pPr>
    </w:p>
    <w:p w:rsidR="00903240" w:rsidRPr="00E33D62" w:rsidRDefault="00903240" w:rsidP="0085659C">
      <w:pPr>
        <w:jc w:val="both"/>
        <w:rPr>
          <w:sz w:val="28"/>
          <w:szCs w:val="28"/>
        </w:rPr>
      </w:pPr>
      <w:r w:rsidRPr="00E33D62">
        <w:rPr>
          <w:rFonts w:eastAsia="Times New Roman"/>
          <w:b/>
          <w:bCs/>
          <w:sz w:val="28"/>
          <w:szCs w:val="28"/>
        </w:rPr>
        <w:t>Условия реализации основных направлений духовно-нравственного развития обучающихся с умственной отсталостью (интеллектуальными нарушениями)</w:t>
      </w:r>
    </w:p>
    <w:p w:rsidR="00903240" w:rsidRPr="00E33D62" w:rsidRDefault="00903240" w:rsidP="0085659C">
      <w:pPr>
        <w:jc w:val="both"/>
        <w:rPr>
          <w:sz w:val="28"/>
          <w:szCs w:val="28"/>
        </w:rPr>
      </w:pPr>
    </w:p>
    <w:p w:rsidR="00903240" w:rsidRPr="00E33D62" w:rsidRDefault="00903240" w:rsidP="0085659C">
      <w:pPr>
        <w:jc w:val="both"/>
        <w:rPr>
          <w:sz w:val="28"/>
          <w:szCs w:val="28"/>
        </w:rPr>
      </w:pPr>
      <w:r w:rsidRPr="00E33D62">
        <w:rPr>
          <w:rFonts w:eastAsia="Times New Roman"/>
          <w:sz w:val="28"/>
          <w:szCs w:val="28"/>
        </w:rPr>
        <w:t>Направления коррекционно-воспитательной работы по духовно- нравственному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w:t>
      </w:r>
    </w:p>
    <w:p w:rsidR="00903240" w:rsidRPr="00E33D62" w:rsidRDefault="00903240" w:rsidP="0085659C">
      <w:pPr>
        <w:jc w:val="both"/>
        <w:rPr>
          <w:sz w:val="28"/>
          <w:szCs w:val="28"/>
        </w:rPr>
      </w:pPr>
    </w:p>
    <w:p w:rsidR="00903240" w:rsidRPr="00E33D62" w:rsidRDefault="00903240" w:rsidP="0085659C">
      <w:pPr>
        <w:jc w:val="both"/>
        <w:rPr>
          <w:sz w:val="28"/>
          <w:szCs w:val="28"/>
        </w:rPr>
      </w:pPr>
      <w:r w:rsidRPr="00E33D62">
        <w:rPr>
          <w:rFonts w:eastAsia="Times New Roman"/>
          <w:sz w:val="28"/>
          <w:szCs w:val="28"/>
        </w:rPr>
        <w:t>Содержание и используемые формы коррекционно-воспитательной работы соответствуют ступени обучения, уровню интеллектуального развития обучающихся, а также предусмотрен учет психофизиологических особенностей и возможностей детей и подростков.</w:t>
      </w:r>
    </w:p>
    <w:p w:rsidR="00903240" w:rsidRPr="00E33D62" w:rsidRDefault="00903240" w:rsidP="0085659C">
      <w:pPr>
        <w:jc w:val="both"/>
        <w:rPr>
          <w:sz w:val="28"/>
          <w:szCs w:val="28"/>
        </w:rPr>
      </w:pPr>
    </w:p>
    <w:p w:rsidR="00903240" w:rsidRPr="00E33D62" w:rsidRDefault="00903240" w:rsidP="0085659C">
      <w:pPr>
        <w:jc w:val="both"/>
        <w:rPr>
          <w:sz w:val="28"/>
          <w:szCs w:val="28"/>
        </w:rPr>
      </w:pPr>
      <w:r w:rsidRPr="00E33D62">
        <w:rPr>
          <w:rFonts w:eastAsia="Times New Roman"/>
          <w:b/>
          <w:bCs/>
          <w:sz w:val="28"/>
          <w:szCs w:val="28"/>
        </w:rPr>
        <w:t>Планируемые результаты духовно-нравственного развития обучающихся с умственной отсталостью (интеллектуальными нарушениями)</w:t>
      </w:r>
    </w:p>
    <w:p w:rsidR="00903240" w:rsidRPr="00E33D62" w:rsidRDefault="00903240" w:rsidP="0085659C">
      <w:pPr>
        <w:jc w:val="both"/>
        <w:rPr>
          <w:sz w:val="28"/>
          <w:szCs w:val="28"/>
        </w:rPr>
      </w:pPr>
    </w:p>
    <w:p w:rsidR="00903240" w:rsidRPr="00E33D62" w:rsidRDefault="00903240" w:rsidP="0085659C">
      <w:pPr>
        <w:jc w:val="both"/>
        <w:rPr>
          <w:sz w:val="28"/>
          <w:szCs w:val="28"/>
        </w:rPr>
      </w:pPr>
      <w:r w:rsidRPr="00E33D62">
        <w:rPr>
          <w:rFonts w:eastAsia="Times New Roman"/>
          <w:sz w:val="28"/>
          <w:szCs w:val="28"/>
        </w:rPr>
        <w:t xml:space="preserve">Каждое из основных направлений 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нравственного взаимодействия. В результате реализации программы нравственного развития </w:t>
      </w:r>
      <w:r w:rsidRPr="00E33D62">
        <w:rPr>
          <w:rFonts w:eastAsia="Times New Roman"/>
          <w:b/>
          <w:bCs/>
          <w:sz w:val="28"/>
          <w:szCs w:val="28"/>
        </w:rPr>
        <w:t>должно обеспечиваться</w:t>
      </w:r>
      <w:r w:rsidRPr="00E33D62">
        <w:rPr>
          <w:rFonts w:eastAsia="Times New Roman"/>
          <w:b/>
          <w:bCs/>
          <w:i/>
          <w:iCs/>
          <w:sz w:val="28"/>
          <w:szCs w:val="28"/>
        </w:rPr>
        <w:t>:</w:t>
      </w:r>
    </w:p>
    <w:p w:rsidR="00903240" w:rsidRPr="00E33D62" w:rsidRDefault="00903240" w:rsidP="0085659C">
      <w:pPr>
        <w:jc w:val="both"/>
        <w:rPr>
          <w:sz w:val="28"/>
          <w:szCs w:val="28"/>
        </w:rPr>
      </w:pPr>
    </w:p>
    <w:p w:rsidR="00903240" w:rsidRPr="00E33D62" w:rsidRDefault="00903240" w:rsidP="0085659C">
      <w:pPr>
        <w:numPr>
          <w:ilvl w:val="0"/>
          <w:numId w:val="41"/>
        </w:numPr>
        <w:tabs>
          <w:tab w:val="left" w:pos="182"/>
        </w:tabs>
        <w:jc w:val="both"/>
        <w:rPr>
          <w:rFonts w:eastAsia="Times New Roman"/>
          <w:sz w:val="28"/>
          <w:szCs w:val="28"/>
        </w:rPr>
      </w:pPr>
      <w:r w:rsidRPr="00E33D62">
        <w:rPr>
          <w:rFonts w:eastAsia="Times New Roman"/>
          <w:sz w:val="28"/>
          <w:szCs w:val="28"/>
        </w:rPr>
        <w:t>приобретение обучающимися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 т. п.),</w:t>
      </w:r>
    </w:p>
    <w:p w:rsidR="00903240" w:rsidRPr="00E33D62" w:rsidRDefault="00903240" w:rsidP="0085659C">
      <w:pPr>
        <w:jc w:val="both"/>
        <w:rPr>
          <w:rFonts w:eastAsia="Times New Roman"/>
          <w:sz w:val="28"/>
          <w:szCs w:val="28"/>
        </w:rPr>
      </w:pPr>
    </w:p>
    <w:p w:rsidR="00903240" w:rsidRPr="00E33D62" w:rsidRDefault="00903240" w:rsidP="0085659C">
      <w:pPr>
        <w:numPr>
          <w:ilvl w:val="0"/>
          <w:numId w:val="41"/>
        </w:numPr>
        <w:tabs>
          <w:tab w:val="left" w:pos="160"/>
        </w:tabs>
        <w:jc w:val="both"/>
        <w:rPr>
          <w:rFonts w:eastAsia="Times New Roman"/>
          <w:sz w:val="28"/>
          <w:szCs w:val="28"/>
        </w:rPr>
      </w:pPr>
      <w:r w:rsidRPr="00E33D62">
        <w:rPr>
          <w:rFonts w:eastAsia="Times New Roman"/>
          <w:sz w:val="28"/>
          <w:szCs w:val="28"/>
        </w:rPr>
        <w:t>первичное понимание социальной реальности и повседневной жизни;</w:t>
      </w:r>
    </w:p>
    <w:p w:rsidR="00903240" w:rsidRPr="00E33D62" w:rsidRDefault="00903240" w:rsidP="0085659C">
      <w:pPr>
        <w:jc w:val="both"/>
        <w:rPr>
          <w:rFonts w:eastAsia="Times New Roman"/>
          <w:sz w:val="28"/>
          <w:szCs w:val="28"/>
        </w:rPr>
      </w:pPr>
    </w:p>
    <w:p w:rsidR="00903240" w:rsidRPr="00E33D62" w:rsidRDefault="00903240" w:rsidP="0085659C">
      <w:pPr>
        <w:numPr>
          <w:ilvl w:val="0"/>
          <w:numId w:val="41"/>
        </w:numPr>
        <w:tabs>
          <w:tab w:val="left" w:pos="146"/>
        </w:tabs>
        <w:jc w:val="both"/>
        <w:rPr>
          <w:rFonts w:eastAsia="Times New Roman"/>
          <w:sz w:val="28"/>
          <w:szCs w:val="28"/>
        </w:rPr>
      </w:pPr>
      <w:r w:rsidRPr="00E33D62">
        <w:rPr>
          <w:rFonts w:eastAsia="Times New Roman"/>
          <w:sz w:val="28"/>
          <w:szCs w:val="28"/>
        </w:rPr>
        <w:t>переживание обучающимися опыта нравственного отношения к социальной реальности (на основе взаимодействия обучающихся между собой на уровне класса, образовательной организации и за ее пределами);</w:t>
      </w:r>
    </w:p>
    <w:p w:rsidR="00903240" w:rsidRPr="00E33D62" w:rsidRDefault="00903240" w:rsidP="0085659C">
      <w:pPr>
        <w:jc w:val="both"/>
        <w:rPr>
          <w:rFonts w:eastAsia="Times New Roman"/>
          <w:sz w:val="28"/>
          <w:szCs w:val="28"/>
        </w:rPr>
      </w:pPr>
    </w:p>
    <w:p w:rsidR="00903240" w:rsidRPr="00E33D62" w:rsidRDefault="00903240" w:rsidP="0085659C">
      <w:pPr>
        <w:numPr>
          <w:ilvl w:val="0"/>
          <w:numId w:val="41"/>
        </w:numPr>
        <w:tabs>
          <w:tab w:val="left" w:pos="199"/>
        </w:tabs>
        <w:ind w:right="20"/>
        <w:jc w:val="both"/>
        <w:rPr>
          <w:rFonts w:eastAsia="Times New Roman"/>
          <w:sz w:val="28"/>
          <w:szCs w:val="28"/>
        </w:rPr>
      </w:pPr>
      <w:r w:rsidRPr="00E33D62">
        <w:rPr>
          <w:rFonts w:eastAsia="Times New Roman"/>
          <w:sz w:val="28"/>
          <w:szCs w:val="28"/>
        </w:rPr>
        <w:t>приобретение обучающимся нравственных моделей поведения, которые он усвоил вследствие участия в той или иной общественно значимой деятельности;</w:t>
      </w:r>
    </w:p>
    <w:p w:rsidR="00903240" w:rsidRPr="00E33D62" w:rsidRDefault="00903240" w:rsidP="0085659C">
      <w:pPr>
        <w:jc w:val="both"/>
        <w:rPr>
          <w:rFonts w:eastAsia="Times New Roman"/>
          <w:sz w:val="28"/>
          <w:szCs w:val="28"/>
        </w:rPr>
      </w:pPr>
    </w:p>
    <w:p w:rsidR="00903240" w:rsidRPr="00E33D62" w:rsidRDefault="00903240" w:rsidP="0085659C">
      <w:pPr>
        <w:numPr>
          <w:ilvl w:val="0"/>
          <w:numId w:val="41"/>
        </w:numPr>
        <w:tabs>
          <w:tab w:val="left" w:pos="194"/>
        </w:tabs>
        <w:ind w:right="20"/>
        <w:jc w:val="both"/>
        <w:rPr>
          <w:rFonts w:eastAsia="Times New Roman"/>
          <w:sz w:val="28"/>
          <w:szCs w:val="28"/>
        </w:rPr>
      </w:pPr>
      <w:r w:rsidRPr="00E33D62">
        <w:rPr>
          <w:rFonts w:eastAsia="Times New Roman"/>
          <w:sz w:val="28"/>
          <w:szCs w:val="28"/>
        </w:rPr>
        <w:t>развитие обучающегося как личности, формирование его социальной компетентности, чувства патриотизма и т. д.</w:t>
      </w:r>
    </w:p>
    <w:p w:rsidR="00903240" w:rsidRPr="00E33D62" w:rsidRDefault="00903240" w:rsidP="0085659C">
      <w:pPr>
        <w:jc w:val="both"/>
        <w:rPr>
          <w:rFonts w:eastAsia="Times New Roman"/>
          <w:sz w:val="28"/>
          <w:szCs w:val="28"/>
        </w:rPr>
      </w:pPr>
    </w:p>
    <w:p w:rsidR="00903240" w:rsidRPr="00E33D62" w:rsidRDefault="00903240" w:rsidP="0085659C">
      <w:pPr>
        <w:jc w:val="both"/>
        <w:rPr>
          <w:rFonts w:eastAsia="Times New Roman"/>
          <w:sz w:val="28"/>
          <w:szCs w:val="28"/>
        </w:rPr>
      </w:pPr>
      <w:r w:rsidRPr="00E33D62">
        <w:rPr>
          <w:rFonts w:eastAsia="Times New Roman"/>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903240" w:rsidRPr="00E33D62" w:rsidRDefault="00903240" w:rsidP="0085659C">
      <w:pPr>
        <w:jc w:val="both"/>
        <w:rPr>
          <w:sz w:val="28"/>
          <w:szCs w:val="28"/>
        </w:rPr>
      </w:pPr>
    </w:p>
    <w:p w:rsidR="00903240" w:rsidRPr="00E33D62" w:rsidRDefault="00903240" w:rsidP="0085659C">
      <w:pPr>
        <w:jc w:val="both"/>
        <w:rPr>
          <w:sz w:val="28"/>
          <w:szCs w:val="28"/>
        </w:rPr>
      </w:pPr>
      <w:r w:rsidRPr="00E33D62">
        <w:rPr>
          <w:rFonts w:eastAsia="Times New Roman"/>
          <w:b/>
          <w:bCs/>
          <w:i/>
          <w:iCs/>
          <w:sz w:val="28"/>
          <w:szCs w:val="28"/>
        </w:rPr>
        <w:t>Воспитание гражданственности, патриотизма, уважения</w:t>
      </w:r>
    </w:p>
    <w:p w:rsidR="00903240" w:rsidRPr="00E33D62" w:rsidRDefault="00903240" w:rsidP="0085659C">
      <w:pPr>
        <w:jc w:val="both"/>
        <w:rPr>
          <w:sz w:val="28"/>
          <w:szCs w:val="28"/>
        </w:rPr>
      </w:pPr>
    </w:p>
    <w:p w:rsidR="00903240" w:rsidRPr="00E33D62" w:rsidRDefault="00C3460E" w:rsidP="00C3460E">
      <w:pPr>
        <w:tabs>
          <w:tab w:val="left" w:pos="2400"/>
        </w:tabs>
        <w:jc w:val="both"/>
        <w:rPr>
          <w:rFonts w:eastAsia="Times New Roman"/>
          <w:b/>
          <w:bCs/>
          <w:i/>
          <w:iCs/>
          <w:sz w:val="28"/>
          <w:szCs w:val="28"/>
        </w:rPr>
      </w:pPr>
      <w:r>
        <w:rPr>
          <w:rFonts w:eastAsia="Times New Roman"/>
          <w:b/>
          <w:bCs/>
          <w:i/>
          <w:iCs/>
          <w:sz w:val="28"/>
          <w:szCs w:val="28"/>
        </w:rPr>
        <w:t xml:space="preserve">к </w:t>
      </w:r>
      <w:r w:rsidR="00903240" w:rsidRPr="00E33D62">
        <w:rPr>
          <w:rFonts w:eastAsia="Times New Roman"/>
          <w:b/>
          <w:bCs/>
          <w:i/>
          <w:iCs/>
          <w:sz w:val="28"/>
          <w:szCs w:val="28"/>
        </w:rPr>
        <w:t>правам, свободам и обязанностям человека ―</w:t>
      </w:r>
    </w:p>
    <w:p w:rsidR="00903240" w:rsidRPr="00E33D62" w:rsidRDefault="00903240" w:rsidP="0085659C">
      <w:pPr>
        <w:jc w:val="both"/>
        <w:rPr>
          <w:rFonts w:eastAsia="Times New Roman"/>
          <w:b/>
          <w:bCs/>
          <w:i/>
          <w:iCs/>
          <w:sz w:val="28"/>
          <w:szCs w:val="28"/>
        </w:rPr>
      </w:pPr>
      <w:r w:rsidRPr="00E33D62">
        <w:rPr>
          <w:rFonts w:eastAsia="Times New Roman"/>
          <w:b/>
          <w:bCs/>
          <w:sz w:val="28"/>
          <w:szCs w:val="28"/>
        </w:rPr>
        <w:t>I класс-IV классы:</w:t>
      </w:r>
    </w:p>
    <w:p w:rsidR="00903240" w:rsidRPr="00E33D62" w:rsidRDefault="00903240" w:rsidP="0085659C">
      <w:pPr>
        <w:jc w:val="both"/>
        <w:rPr>
          <w:sz w:val="28"/>
          <w:szCs w:val="28"/>
        </w:rPr>
      </w:pPr>
      <w:r w:rsidRPr="00E33D62">
        <w:rPr>
          <w:rFonts w:eastAsia="Times New Roman"/>
          <w:sz w:val="28"/>
          <w:szCs w:val="28"/>
        </w:rPr>
        <w:t>положительное  отношение  и  любовь  к  близким,  к  своей  школе,  своему  селу,  городу,  народу,</w:t>
      </w:r>
      <w:r w:rsidR="006B3318">
        <w:rPr>
          <w:rFonts w:eastAsia="Times New Roman"/>
          <w:sz w:val="28"/>
          <w:szCs w:val="28"/>
        </w:rPr>
        <w:t xml:space="preserve"> </w:t>
      </w:r>
      <w:r w:rsidRPr="00E33D62">
        <w:rPr>
          <w:rFonts w:eastAsia="Times New Roman"/>
          <w:sz w:val="28"/>
          <w:szCs w:val="28"/>
        </w:rPr>
        <w:t>России;</w:t>
      </w:r>
    </w:p>
    <w:p w:rsidR="00903240" w:rsidRPr="00E33D62" w:rsidRDefault="00903240" w:rsidP="0085659C">
      <w:pPr>
        <w:jc w:val="both"/>
        <w:rPr>
          <w:sz w:val="28"/>
          <w:szCs w:val="28"/>
        </w:rPr>
      </w:pPr>
      <w:r w:rsidRPr="00E33D62">
        <w:rPr>
          <w:rFonts w:eastAsia="Times New Roman"/>
          <w:sz w:val="28"/>
          <w:szCs w:val="28"/>
        </w:rPr>
        <w:t>опыт ролевого взаимодействия в классе, школе, семье.</w:t>
      </w:r>
    </w:p>
    <w:p w:rsidR="00903240" w:rsidRPr="00E33D62" w:rsidRDefault="00903240" w:rsidP="0085659C">
      <w:pPr>
        <w:jc w:val="both"/>
        <w:rPr>
          <w:sz w:val="28"/>
          <w:szCs w:val="28"/>
        </w:rPr>
      </w:pPr>
    </w:p>
    <w:p w:rsidR="00903240" w:rsidRPr="00E33D62" w:rsidRDefault="00903240" w:rsidP="0085659C">
      <w:pPr>
        <w:jc w:val="both"/>
        <w:rPr>
          <w:sz w:val="28"/>
          <w:szCs w:val="28"/>
        </w:rPr>
      </w:pPr>
      <w:r w:rsidRPr="00E33D62">
        <w:rPr>
          <w:rFonts w:eastAsia="Times New Roman"/>
          <w:b/>
          <w:bCs/>
          <w:sz w:val="28"/>
          <w:szCs w:val="28"/>
        </w:rPr>
        <w:t>V-IX классы</w:t>
      </w:r>
      <w:r w:rsidRPr="00E33D62">
        <w:rPr>
          <w:rFonts w:eastAsia="Times New Roman"/>
          <w:sz w:val="28"/>
          <w:szCs w:val="28"/>
        </w:rPr>
        <w:t>:</w:t>
      </w:r>
    </w:p>
    <w:p w:rsidR="00903240" w:rsidRPr="00E33D62" w:rsidRDefault="00903240" w:rsidP="0085659C">
      <w:pPr>
        <w:jc w:val="both"/>
        <w:rPr>
          <w:sz w:val="28"/>
          <w:szCs w:val="28"/>
        </w:rPr>
      </w:pPr>
    </w:p>
    <w:p w:rsidR="00903240" w:rsidRPr="00E33D62" w:rsidRDefault="00903240" w:rsidP="0085659C">
      <w:pPr>
        <w:jc w:val="both"/>
        <w:rPr>
          <w:sz w:val="28"/>
          <w:szCs w:val="28"/>
        </w:rPr>
      </w:pPr>
      <w:r w:rsidRPr="00E33D62">
        <w:rPr>
          <w:rFonts w:eastAsia="Times New Roman"/>
          <w:sz w:val="28"/>
          <w:szCs w:val="28"/>
        </w:rPr>
        <w:t>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опыт социальной коммуникации.</w:t>
      </w:r>
    </w:p>
    <w:p w:rsidR="00903240" w:rsidRPr="00E33D62" w:rsidRDefault="00903240" w:rsidP="0085659C">
      <w:pPr>
        <w:jc w:val="both"/>
        <w:rPr>
          <w:sz w:val="28"/>
          <w:szCs w:val="28"/>
        </w:rPr>
      </w:pPr>
    </w:p>
    <w:p w:rsidR="00903240" w:rsidRPr="00E33D62" w:rsidRDefault="00903240" w:rsidP="0085659C">
      <w:pPr>
        <w:jc w:val="both"/>
        <w:rPr>
          <w:sz w:val="28"/>
          <w:szCs w:val="28"/>
        </w:rPr>
      </w:pPr>
      <w:r w:rsidRPr="00E33D62">
        <w:rPr>
          <w:rFonts w:eastAsia="Times New Roman"/>
          <w:b/>
          <w:bCs/>
          <w:sz w:val="28"/>
          <w:szCs w:val="28"/>
        </w:rPr>
        <w:t>X-XII классы</w:t>
      </w:r>
      <w:r w:rsidRPr="00E33D62">
        <w:rPr>
          <w:rFonts w:eastAsia="Times New Roman"/>
          <w:sz w:val="28"/>
          <w:szCs w:val="28"/>
        </w:rPr>
        <w:t>:</w:t>
      </w:r>
    </w:p>
    <w:p w:rsidR="00903240" w:rsidRPr="00E33D62" w:rsidRDefault="00903240" w:rsidP="0085659C">
      <w:pPr>
        <w:tabs>
          <w:tab w:val="left" w:pos="1340"/>
          <w:tab w:val="left" w:pos="2640"/>
          <w:tab w:val="left" w:pos="2940"/>
          <w:tab w:val="left" w:pos="3880"/>
          <w:tab w:val="left" w:pos="4780"/>
          <w:tab w:val="left" w:pos="5720"/>
          <w:tab w:val="left" w:pos="6620"/>
          <w:tab w:val="left" w:pos="7380"/>
          <w:tab w:val="left" w:pos="9200"/>
        </w:tabs>
        <w:jc w:val="both"/>
        <w:rPr>
          <w:sz w:val="28"/>
          <w:szCs w:val="28"/>
        </w:rPr>
      </w:pPr>
      <w:r w:rsidRPr="00E33D62">
        <w:rPr>
          <w:rFonts w:eastAsia="Times New Roman"/>
          <w:sz w:val="28"/>
          <w:szCs w:val="28"/>
        </w:rPr>
        <w:t>Ценностное отношение</w:t>
      </w:r>
      <w:r w:rsidRPr="00E33D62">
        <w:rPr>
          <w:rFonts w:eastAsia="Times New Roman"/>
          <w:sz w:val="28"/>
          <w:szCs w:val="28"/>
        </w:rPr>
        <w:tab/>
        <w:t>к России, своему народу, своему краю, отечественно культурно-историческому наследию, государственной символике, законам Российской Федерации, русскому и</w:t>
      </w:r>
      <w:r w:rsidR="006B3318">
        <w:rPr>
          <w:rFonts w:eastAsia="Times New Roman"/>
          <w:sz w:val="28"/>
          <w:szCs w:val="28"/>
        </w:rPr>
        <w:t xml:space="preserve"> </w:t>
      </w:r>
      <w:r w:rsidRPr="00E33D62">
        <w:rPr>
          <w:rFonts w:eastAsia="Times New Roman"/>
          <w:sz w:val="28"/>
          <w:szCs w:val="28"/>
        </w:rPr>
        <w:t>родному языку,</w:t>
      </w:r>
    </w:p>
    <w:p w:rsidR="00903240" w:rsidRPr="00E33D62" w:rsidRDefault="00903240" w:rsidP="0085659C">
      <w:pPr>
        <w:jc w:val="both"/>
        <w:rPr>
          <w:rFonts w:eastAsia="Times New Roman"/>
          <w:sz w:val="28"/>
          <w:szCs w:val="28"/>
        </w:rPr>
      </w:pPr>
      <w:r w:rsidRPr="00E33D62">
        <w:rPr>
          <w:rFonts w:eastAsia="Times New Roman"/>
          <w:sz w:val="28"/>
          <w:szCs w:val="28"/>
        </w:rPr>
        <w:t>народным традициям, старшему поколению;</w:t>
      </w:r>
    </w:p>
    <w:p w:rsidR="00416ABE" w:rsidRPr="00E33D62" w:rsidRDefault="00416ABE" w:rsidP="0085659C">
      <w:pPr>
        <w:jc w:val="both"/>
        <w:rPr>
          <w:sz w:val="28"/>
          <w:szCs w:val="28"/>
        </w:rPr>
      </w:pPr>
      <w:r w:rsidRPr="00E33D62">
        <w:rPr>
          <w:rFonts w:eastAsia="Times New Roman"/>
          <w:sz w:val="28"/>
          <w:szCs w:val="28"/>
        </w:rPr>
        <w:lastRenderedPageBreak/>
        <w:t>элементарные представления о государственном устройстве и социальной структуре российского</w:t>
      </w:r>
      <w:r w:rsidR="006B3318">
        <w:rPr>
          <w:rFonts w:eastAsia="Times New Roman"/>
          <w:sz w:val="28"/>
          <w:szCs w:val="28"/>
        </w:rPr>
        <w:t xml:space="preserve"> </w:t>
      </w:r>
      <w:r w:rsidRPr="00E33D62">
        <w:rPr>
          <w:rFonts w:eastAsia="Times New Roman"/>
          <w:sz w:val="28"/>
          <w:szCs w:val="28"/>
        </w:rPr>
        <w:t>общества, наиболее значимых страницах истории страны, об этнических традициях и культурном</w:t>
      </w:r>
      <w:r w:rsidR="006B3318">
        <w:rPr>
          <w:rFonts w:eastAsia="Times New Roman"/>
          <w:sz w:val="28"/>
          <w:szCs w:val="28"/>
        </w:rPr>
        <w:t xml:space="preserve"> </w:t>
      </w:r>
      <w:r w:rsidRPr="00E33D62">
        <w:rPr>
          <w:rFonts w:eastAsia="Times New Roman"/>
          <w:sz w:val="28"/>
          <w:szCs w:val="28"/>
        </w:rPr>
        <w:t>достоянии своего края, о примерах исполнения гражданского и патриотического долга;</w:t>
      </w:r>
    </w:p>
    <w:p w:rsidR="00416ABE" w:rsidRPr="00E33D62" w:rsidRDefault="00416ABE" w:rsidP="0085659C">
      <w:pPr>
        <w:jc w:val="both"/>
        <w:rPr>
          <w:sz w:val="28"/>
          <w:szCs w:val="28"/>
        </w:rPr>
      </w:pPr>
      <w:r w:rsidRPr="00E33D62">
        <w:rPr>
          <w:rFonts w:eastAsia="Times New Roman"/>
          <w:sz w:val="28"/>
          <w:szCs w:val="28"/>
        </w:rPr>
        <w:t>первоначальный опыт постижения ценностей национальной истории и культуры;</w:t>
      </w:r>
    </w:p>
    <w:p w:rsidR="00416ABE" w:rsidRPr="00E33D62" w:rsidRDefault="00416ABE" w:rsidP="0085659C">
      <w:pPr>
        <w:jc w:val="both"/>
        <w:rPr>
          <w:sz w:val="28"/>
          <w:szCs w:val="28"/>
        </w:rPr>
      </w:pPr>
      <w:r w:rsidRPr="00E33D62">
        <w:rPr>
          <w:rFonts w:eastAsia="Times New Roman"/>
          <w:sz w:val="28"/>
          <w:szCs w:val="28"/>
        </w:rPr>
        <w:t>опыт реализации гражданской, патриотической позиции;</w:t>
      </w:r>
    </w:p>
    <w:p w:rsidR="00416ABE" w:rsidRPr="00E33D62" w:rsidRDefault="00416ABE" w:rsidP="0085659C">
      <w:pPr>
        <w:jc w:val="both"/>
        <w:rPr>
          <w:sz w:val="28"/>
          <w:szCs w:val="28"/>
        </w:rPr>
      </w:pPr>
      <w:r w:rsidRPr="00E33D62">
        <w:rPr>
          <w:rFonts w:eastAsia="Times New Roman"/>
          <w:sz w:val="28"/>
          <w:szCs w:val="28"/>
        </w:rPr>
        <w:t>представления о правах и обязанностях человека, гражданина, семьянина, товарища.</w:t>
      </w:r>
    </w:p>
    <w:p w:rsidR="00416ABE" w:rsidRPr="00E33D62" w:rsidRDefault="00416ABE" w:rsidP="0085659C">
      <w:pPr>
        <w:jc w:val="both"/>
        <w:rPr>
          <w:sz w:val="28"/>
          <w:szCs w:val="28"/>
        </w:rPr>
      </w:pPr>
    </w:p>
    <w:p w:rsidR="00416ABE" w:rsidRPr="00E33D62" w:rsidRDefault="00416ABE" w:rsidP="0085659C">
      <w:pPr>
        <w:jc w:val="both"/>
        <w:rPr>
          <w:sz w:val="28"/>
          <w:szCs w:val="28"/>
        </w:rPr>
      </w:pPr>
      <w:r w:rsidRPr="00E33D62">
        <w:rPr>
          <w:rFonts w:eastAsia="Times New Roman"/>
          <w:b/>
          <w:bCs/>
          <w:i/>
          <w:iCs/>
          <w:sz w:val="28"/>
          <w:szCs w:val="28"/>
        </w:rPr>
        <w:t xml:space="preserve">Воспитание нравственных чувств и этического сознания </w:t>
      </w:r>
      <w:r w:rsidRPr="00E33D62">
        <w:rPr>
          <w:rFonts w:eastAsia="Times New Roman"/>
          <w:sz w:val="28"/>
          <w:szCs w:val="28"/>
        </w:rPr>
        <w:t>―</w:t>
      </w:r>
    </w:p>
    <w:p w:rsidR="00416ABE" w:rsidRPr="00E33D62" w:rsidRDefault="00416ABE" w:rsidP="0085659C">
      <w:pPr>
        <w:jc w:val="both"/>
        <w:rPr>
          <w:sz w:val="28"/>
          <w:szCs w:val="28"/>
        </w:rPr>
      </w:pPr>
    </w:p>
    <w:p w:rsidR="00416ABE" w:rsidRPr="00E33D62" w:rsidRDefault="00416ABE" w:rsidP="0085659C">
      <w:pPr>
        <w:numPr>
          <w:ilvl w:val="0"/>
          <w:numId w:val="43"/>
        </w:numPr>
        <w:tabs>
          <w:tab w:val="left" w:pos="280"/>
        </w:tabs>
        <w:jc w:val="both"/>
        <w:rPr>
          <w:rFonts w:eastAsia="Times New Roman"/>
          <w:b/>
          <w:bCs/>
          <w:sz w:val="28"/>
          <w:szCs w:val="28"/>
        </w:rPr>
      </w:pPr>
      <w:r w:rsidRPr="00E33D62">
        <w:rPr>
          <w:rFonts w:eastAsia="Times New Roman"/>
          <w:b/>
          <w:bCs/>
          <w:sz w:val="28"/>
          <w:szCs w:val="28"/>
        </w:rPr>
        <w:t>класс-IV классы:</w:t>
      </w:r>
    </w:p>
    <w:p w:rsidR="00416ABE" w:rsidRPr="00E33D62" w:rsidRDefault="00416ABE" w:rsidP="0085659C">
      <w:pPr>
        <w:jc w:val="both"/>
        <w:rPr>
          <w:sz w:val="28"/>
          <w:szCs w:val="28"/>
        </w:rPr>
      </w:pPr>
      <w:r w:rsidRPr="00E33D62">
        <w:rPr>
          <w:rFonts w:eastAsia="Times New Roman"/>
          <w:sz w:val="28"/>
          <w:szCs w:val="28"/>
        </w:rPr>
        <w:t>неравнодушие к жизненным проблемам других людей, сочувствие к  человеку, находящемуся в</w:t>
      </w:r>
      <w:r w:rsidR="006B3318">
        <w:rPr>
          <w:rFonts w:eastAsia="Times New Roman"/>
          <w:sz w:val="28"/>
          <w:szCs w:val="28"/>
        </w:rPr>
        <w:t xml:space="preserve"> </w:t>
      </w:r>
      <w:r w:rsidRPr="00E33D62">
        <w:rPr>
          <w:rFonts w:eastAsia="Times New Roman"/>
          <w:sz w:val="28"/>
          <w:szCs w:val="28"/>
        </w:rPr>
        <w:t>трудной ситуации;</w:t>
      </w:r>
      <w:r w:rsidR="006B3318">
        <w:rPr>
          <w:rFonts w:eastAsia="Times New Roman"/>
          <w:sz w:val="28"/>
          <w:szCs w:val="28"/>
        </w:rPr>
        <w:t xml:space="preserve"> </w:t>
      </w:r>
      <w:r w:rsidRPr="00E33D62">
        <w:rPr>
          <w:rFonts w:eastAsia="Times New Roman"/>
          <w:sz w:val="28"/>
          <w:szCs w:val="28"/>
        </w:rPr>
        <w:t>уважительное</w:t>
      </w:r>
      <w:r w:rsidRPr="00E33D62">
        <w:rPr>
          <w:rFonts w:eastAsia="Times New Roman"/>
          <w:sz w:val="28"/>
          <w:szCs w:val="28"/>
        </w:rPr>
        <w:tab/>
        <w:t>отношение</w:t>
      </w:r>
      <w:r w:rsidRPr="00E33D62">
        <w:rPr>
          <w:rFonts w:eastAsia="Times New Roman"/>
          <w:sz w:val="28"/>
          <w:szCs w:val="28"/>
        </w:rPr>
        <w:tab/>
        <w:t>к</w:t>
      </w:r>
      <w:r w:rsidRPr="00E33D62">
        <w:rPr>
          <w:rFonts w:eastAsia="Times New Roman"/>
          <w:sz w:val="28"/>
          <w:szCs w:val="28"/>
        </w:rPr>
        <w:tab/>
        <w:t>родителям(законным</w:t>
      </w:r>
      <w:r w:rsidRPr="00E33D62">
        <w:rPr>
          <w:sz w:val="28"/>
          <w:szCs w:val="28"/>
        </w:rPr>
        <w:tab/>
      </w:r>
      <w:r w:rsidRPr="00E33D62">
        <w:rPr>
          <w:rFonts w:eastAsia="Times New Roman"/>
          <w:sz w:val="28"/>
          <w:szCs w:val="28"/>
        </w:rPr>
        <w:t>представителям),</w:t>
      </w:r>
      <w:r w:rsidRPr="00E33D62">
        <w:rPr>
          <w:rFonts w:eastAsia="Times New Roman"/>
          <w:sz w:val="28"/>
          <w:szCs w:val="28"/>
        </w:rPr>
        <w:tab/>
        <w:t>к старшим,</w:t>
      </w:r>
      <w:r w:rsidRPr="00E33D62">
        <w:rPr>
          <w:rFonts w:eastAsia="Times New Roman"/>
          <w:sz w:val="28"/>
          <w:szCs w:val="28"/>
        </w:rPr>
        <w:tab/>
        <w:t>заботливое</w:t>
      </w:r>
      <w:r w:rsidR="006B3318">
        <w:rPr>
          <w:rFonts w:eastAsia="Times New Roman"/>
          <w:sz w:val="28"/>
          <w:szCs w:val="28"/>
        </w:rPr>
        <w:t xml:space="preserve"> </w:t>
      </w:r>
      <w:r w:rsidRPr="00E33D62">
        <w:rPr>
          <w:rFonts w:eastAsia="Times New Roman"/>
          <w:sz w:val="28"/>
          <w:szCs w:val="28"/>
        </w:rPr>
        <w:t>отношение к младшим.</w:t>
      </w:r>
    </w:p>
    <w:p w:rsidR="00416ABE" w:rsidRPr="00E33D62" w:rsidRDefault="00416ABE" w:rsidP="0085659C">
      <w:pPr>
        <w:jc w:val="both"/>
        <w:rPr>
          <w:sz w:val="28"/>
          <w:szCs w:val="28"/>
        </w:rPr>
      </w:pPr>
    </w:p>
    <w:p w:rsidR="00416ABE" w:rsidRPr="00E33D62" w:rsidRDefault="00416ABE" w:rsidP="0085659C">
      <w:pPr>
        <w:jc w:val="both"/>
        <w:rPr>
          <w:sz w:val="28"/>
          <w:szCs w:val="28"/>
        </w:rPr>
      </w:pPr>
      <w:r w:rsidRPr="00E33D62">
        <w:rPr>
          <w:rFonts w:eastAsia="Times New Roman"/>
          <w:b/>
          <w:bCs/>
          <w:sz w:val="28"/>
          <w:szCs w:val="28"/>
        </w:rPr>
        <w:t>V-IX классы:</w:t>
      </w:r>
    </w:p>
    <w:p w:rsidR="00416ABE" w:rsidRPr="00E33D62" w:rsidRDefault="00416ABE" w:rsidP="0085659C">
      <w:pPr>
        <w:jc w:val="both"/>
        <w:rPr>
          <w:sz w:val="28"/>
          <w:szCs w:val="28"/>
        </w:rPr>
      </w:pPr>
      <w:r w:rsidRPr="00E33D62">
        <w:rPr>
          <w:rFonts w:eastAsia="Times New Roman"/>
          <w:sz w:val="28"/>
          <w:szCs w:val="28"/>
        </w:rPr>
        <w:t>способность эмоционально реагировать на негативные проявления в детском обществе и обществецелом, анализировать нравственную сторону своих поступков и поступков других людей; знание традиций своей семьи и общеобразовательной организации, бережное отношение к ним.</w:t>
      </w:r>
    </w:p>
    <w:p w:rsidR="00416ABE" w:rsidRPr="00E33D62" w:rsidRDefault="00416ABE" w:rsidP="0085659C">
      <w:pPr>
        <w:jc w:val="both"/>
        <w:rPr>
          <w:sz w:val="28"/>
          <w:szCs w:val="28"/>
        </w:rPr>
      </w:pPr>
    </w:p>
    <w:p w:rsidR="00416ABE" w:rsidRPr="00E33D62" w:rsidRDefault="00416ABE" w:rsidP="0085659C">
      <w:pPr>
        <w:jc w:val="both"/>
        <w:rPr>
          <w:sz w:val="28"/>
          <w:szCs w:val="28"/>
        </w:rPr>
      </w:pPr>
      <w:r w:rsidRPr="00E33D62">
        <w:rPr>
          <w:rFonts w:eastAsia="Times New Roman"/>
          <w:b/>
          <w:bCs/>
          <w:sz w:val="28"/>
          <w:szCs w:val="28"/>
        </w:rPr>
        <w:t>X-XII классы:</w:t>
      </w:r>
    </w:p>
    <w:p w:rsidR="00416ABE" w:rsidRPr="00E33D62" w:rsidRDefault="00416ABE" w:rsidP="0085659C">
      <w:pPr>
        <w:jc w:val="both"/>
        <w:rPr>
          <w:sz w:val="28"/>
          <w:szCs w:val="28"/>
        </w:rPr>
      </w:pPr>
    </w:p>
    <w:p w:rsidR="00416ABE" w:rsidRPr="00E33D62" w:rsidRDefault="00416ABE" w:rsidP="0085659C">
      <w:pPr>
        <w:ind w:right="20"/>
        <w:jc w:val="both"/>
        <w:rPr>
          <w:sz w:val="28"/>
          <w:szCs w:val="28"/>
        </w:rPr>
      </w:pPr>
      <w:r w:rsidRPr="00E33D62">
        <w:rPr>
          <w:rFonts w:eastAsia="Times New Roman"/>
          <w:sz w:val="28"/>
          <w:szCs w:val="28"/>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 уважительное отношение к традиционным религиям.</w:t>
      </w:r>
    </w:p>
    <w:p w:rsidR="00416ABE" w:rsidRPr="00E33D62" w:rsidRDefault="00416ABE" w:rsidP="0085659C">
      <w:pPr>
        <w:jc w:val="both"/>
        <w:rPr>
          <w:sz w:val="28"/>
          <w:szCs w:val="28"/>
        </w:rPr>
      </w:pPr>
    </w:p>
    <w:p w:rsidR="00416ABE" w:rsidRPr="00E33D62" w:rsidRDefault="00416ABE" w:rsidP="0085659C">
      <w:pPr>
        <w:jc w:val="both"/>
        <w:rPr>
          <w:sz w:val="28"/>
          <w:szCs w:val="28"/>
        </w:rPr>
      </w:pPr>
      <w:r w:rsidRPr="00E33D62">
        <w:rPr>
          <w:rFonts w:eastAsia="Times New Roman"/>
          <w:b/>
          <w:bCs/>
          <w:i/>
          <w:iCs/>
          <w:sz w:val="28"/>
          <w:szCs w:val="28"/>
        </w:rPr>
        <w:t>Воспитание трудолюбия, творческого отношения к учению, труду, жизни ―</w:t>
      </w:r>
    </w:p>
    <w:p w:rsidR="00416ABE" w:rsidRPr="00E33D62" w:rsidRDefault="00416ABE" w:rsidP="0085659C">
      <w:pPr>
        <w:numPr>
          <w:ilvl w:val="0"/>
          <w:numId w:val="44"/>
        </w:numPr>
        <w:tabs>
          <w:tab w:val="left" w:pos="260"/>
        </w:tabs>
        <w:jc w:val="both"/>
        <w:rPr>
          <w:rFonts w:eastAsia="Times New Roman"/>
          <w:b/>
          <w:bCs/>
          <w:sz w:val="28"/>
          <w:szCs w:val="28"/>
        </w:rPr>
      </w:pPr>
      <w:r w:rsidRPr="00E33D62">
        <w:rPr>
          <w:rFonts w:eastAsia="Times New Roman"/>
          <w:b/>
          <w:bCs/>
          <w:sz w:val="28"/>
          <w:szCs w:val="28"/>
        </w:rPr>
        <w:t>класс-IV классы:</w:t>
      </w:r>
    </w:p>
    <w:p w:rsidR="00416ABE" w:rsidRPr="00E33D62" w:rsidRDefault="00416ABE" w:rsidP="0085659C">
      <w:pPr>
        <w:jc w:val="both"/>
        <w:rPr>
          <w:sz w:val="28"/>
          <w:szCs w:val="28"/>
        </w:rPr>
      </w:pPr>
      <w:r w:rsidRPr="00E33D62">
        <w:rPr>
          <w:rFonts w:eastAsia="Times New Roman"/>
          <w:sz w:val="28"/>
          <w:szCs w:val="28"/>
        </w:rPr>
        <w:t>положительное отношение к учебному труду;</w:t>
      </w:r>
    </w:p>
    <w:p w:rsidR="00416ABE" w:rsidRPr="00E33D62" w:rsidRDefault="00416ABE" w:rsidP="0085659C">
      <w:pPr>
        <w:tabs>
          <w:tab w:val="left" w:pos="1880"/>
          <w:tab w:val="left" w:pos="2840"/>
          <w:tab w:val="left" w:pos="4080"/>
          <w:tab w:val="left" w:pos="5900"/>
          <w:tab w:val="left" w:pos="6340"/>
          <w:tab w:val="left" w:pos="8040"/>
          <w:tab w:val="left" w:pos="9280"/>
          <w:tab w:val="left" w:pos="10200"/>
        </w:tabs>
        <w:jc w:val="both"/>
        <w:rPr>
          <w:sz w:val="28"/>
          <w:szCs w:val="28"/>
        </w:rPr>
      </w:pPr>
      <w:r w:rsidRPr="00E33D62">
        <w:rPr>
          <w:rFonts w:eastAsia="Times New Roman"/>
          <w:sz w:val="28"/>
          <w:szCs w:val="28"/>
        </w:rPr>
        <w:t>первоначальные навыки трудового сотрудничества</w:t>
      </w:r>
      <w:r w:rsidRPr="00E33D62">
        <w:rPr>
          <w:rFonts w:eastAsia="Times New Roman"/>
          <w:sz w:val="28"/>
          <w:szCs w:val="28"/>
        </w:rPr>
        <w:tab/>
        <w:t>со сверстниками, старшими детьми ивзрослыми;</w:t>
      </w:r>
    </w:p>
    <w:p w:rsidR="00416ABE" w:rsidRPr="00E33D62" w:rsidRDefault="00416ABE" w:rsidP="0085659C">
      <w:pPr>
        <w:jc w:val="both"/>
        <w:rPr>
          <w:sz w:val="28"/>
          <w:szCs w:val="28"/>
        </w:rPr>
      </w:pPr>
      <w:r w:rsidRPr="00E33D62">
        <w:rPr>
          <w:rFonts w:eastAsia="Times New Roman"/>
          <w:sz w:val="28"/>
          <w:szCs w:val="28"/>
        </w:rPr>
        <w:t>первоначальный опыт участия в различных видах общественно-полезной и личностно значимой</w:t>
      </w:r>
      <w:r w:rsidR="006B3318">
        <w:rPr>
          <w:rFonts w:eastAsia="Times New Roman"/>
          <w:sz w:val="28"/>
          <w:szCs w:val="28"/>
        </w:rPr>
        <w:t xml:space="preserve"> </w:t>
      </w:r>
      <w:r w:rsidRPr="00E33D62">
        <w:rPr>
          <w:rFonts w:eastAsia="Times New Roman"/>
          <w:sz w:val="28"/>
          <w:szCs w:val="28"/>
        </w:rPr>
        <w:t>деятельности.</w:t>
      </w:r>
    </w:p>
    <w:p w:rsidR="00416ABE" w:rsidRPr="00E33D62" w:rsidRDefault="00416ABE" w:rsidP="0085659C">
      <w:pPr>
        <w:jc w:val="both"/>
        <w:rPr>
          <w:sz w:val="28"/>
          <w:szCs w:val="28"/>
        </w:rPr>
      </w:pPr>
    </w:p>
    <w:p w:rsidR="00416ABE" w:rsidRPr="00E33D62" w:rsidRDefault="00416ABE" w:rsidP="0085659C">
      <w:pPr>
        <w:jc w:val="both"/>
        <w:rPr>
          <w:sz w:val="28"/>
          <w:szCs w:val="28"/>
        </w:rPr>
      </w:pPr>
      <w:r w:rsidRPr="00E33D62">
        <w:rPr>
          <w:rFonts w:eastAsia="Times New Roman"/>
          <w:b/>
          <w:bCs/>
          <w:sz w:val="28"/>
          <w:szCs w:val="28"/>
        </w:rPr>
        <w:t>V-IX классы</w:t>
      </w:r>
      <w:r w:rsidRPr="00E33D62">
        <w:rPr>
          <w:rFonts w:eastAsia="Times New Roman"/>
          <w:sz w:val="28"/>
          <w:szCs w:val="28"/>
        </w:rPr>
        <w:t>:</w:t>
      </w:r>
    </w:p>
    <w:p w:rsidR="00416ABE" w:rsidRPr="00E33D62" w:rsidRDefault="00416ABE" w:rsidP="0085659C">
      <w:pPr>
        <w:jc w:val="both"/>
        <w:rPr>
          <w:sz w:val="28"/>
          <w:szCs w:val="28"/>
        </w:rPr>
      </w:pPr>
      <w:r w:rsidRPr="00E33D62">
        <w:rPr>
          <w:rFonts w:eastAsia="Times New Roman"/>
          <w:sz w:val="28"/>
          <w:szCs w:val="28"/>
        </w:rPr>
        <w:t>элементарные представления о различных профессиях;</w:t>
      </w:r>
    </w:p>
    <w:p w:rsidR="00416ABE" w:rsidRPr="00E33D62" w:rsidRDefault="00416ABE" w:rsidP="0085659C">
      <w:pPr>
        <w:jc w:val="both"/>
        <w:rPr>
          <w:sz w:val="28"/>
          <w:szCs w:val="28"/>
        </w:rPr>
      </w:pPr>
    </w:p>
    <w:p w:rsidR="00416ABE" w:rsidRPr="00E33D62" w:rsidRDefault="00416ABE" w:rsidP="0085659C">
      <w:pPr>
        <w:jc w:val="both"/>
        <w:rPr>
          <w:sz w:val="28"/>
          <w:szCs w:val="28"/>
        </w:rPr>
      </w:pPr>
      <w:r w:rsidRPr="00E33D62">
        <w:rPr>
          <w:rFonts w:eastAsia="Times New Roman"/>
          <w:sz w:val="28"/>
          <w:szCs w:val="28"/>
        </w:rPr>
        <w:t>осознание приоритета нравственных основ труда, творчества, создания нового;</w:t>
      </w:r>
    </w:p>
    <w:p w:rsidR="00416ABE" w:rsidRPr="00E33D62" w:rsidRDefault="00416ABE" w:rsidP="0085659C">
      <w:pPr>
        <w:jc w:val="both"/>
        <w:rPr>
          <w:sz w:val="28"/>
          <w:szCs w:val="28"/>
        </w:rPr>
      </w:pPr>
      <w:r w:rsidRPr="00E33D62">
        <w:rPr>
          <w:rFonts w:eastAsia="Times New Roman"/>
          <w:sz w:val="28"/>
          <w:szCs w:val="28"/>
        </w:rPr>
        <w:lastRenderedPageBreak/>
        <w:t>потребность и начальные умения выражать себя в различных доступных видах деятельности.</w:t>
      </w:r>
    </w:p>
    <w:p w:rsidR="00416ABE" w:rsidRPr="00E33D62" w:rsidRDefault="00416ABE" w:rsidP="0085659C">
      <w:pPr>
        <w:jc w:val="both"/>
        <w:rPr>
          <w:sz w:val="28"/>
          <w:szCs w:val="28"/>
        </w:rPr>
      </w:pPr>
    </w:p>
    <w:p w:rsidR="00416ABE" w:rsidRPr="00E33D62" w:rsidRDefault="00416ABE" w:rsidP="0085659C">
      <w:pPr>
        <w:jc w:val="both"/>
        <w:rPr>
          <w:sz w:val="28"/>
          <w:szCs w:val="28"/>
        </w:rPr>
      </w:pPr>
      <w:r w:rsidRPr="00E33D62">
        <w:rPr>
          <w:rFonts w:eastAsia="Times New Roman"/>
          <w:b/>
          <w:bCs/>
          <w:sz w:val="28"/>
          <w:szCs w:val="28"/>
        </w:rPr>
        <w:t>X-XII классы</w:t>
      </w:r>
      <w:r w:rsidRPr="00E33D62">
        <w:rPr>
          <w:rFonts w:eastAsia="Times New Roman"/>
          <w:sz w:val="28"/>
          <w:szCs w:val="28"/>
        </w:rPr>
        <w:t>:</w:t>
      </w:r>
    </w:p>
    <w:p w:rsidR="00416ABE" w:rsidRPr="00E33D62" w:rsidRDefault="00416ABE" w:rsidP="0085659C">
      <w:pPr>
        <w:jc w:val="both"/>
        <w:rPr>
          <w:sz w:val="28"/>
          <w:szCs w:val="28"/>
        </w:rPr>
      </w:pPr>
      <w:r w:rsidRPr="00E33D62">
        <w:rPr>
          <w:rFonts w:eastAsia="Times New Roman"/>
          <w:sz w:val="28"/>
          <w:szCs w:val="28"/>
        </w:rPr>
        <w:t>ценностное отношение к труду и творчеству, человеку труда, трудовым достижениям России и</w:t>
      </w:r>
      <w:r w:rsidR="006B3318">
        <w:rPr>
          <w:rFonts w:eastAsia="Times New Roman"/>
          <w:sz w:val="28"/>
          <w:szCs w:val="28"/>
        </w:rPr>
        <w:t xml:space="preserve"> </w:t>
      </w:r>
      <w:r w:rsidRPr="00E33D62">
        <w:rPr>
          <w:rFonts w:eastAsia="Times New Roman"/>
          <w:sz w:val="28"/>
          <w:szCs w:val="28"/>
        </w:rPr>
        <w:t>человечества, трудолюбие;</w:t>
      </w:r>
    </w:p>
    <w:p w:rsidR="00416ABE" w:rsidRPr="00E33D62" w:rsidRDefault="00416ABE" w:rsidP="0085659C">
      <w:pPr>
        <w:tabs>
          <w:tab w:val="left" w:pos="1340"/>
          <w:tab w:val="left" w:pos="1720"/>
          <w:tab w:val="left" w:pos="3620"/>
          <w:tab w:val="left" w:pos="3980"/>
          <w:tab w:val="left" w:pos="5860"/>
          <w:tab w:val="left" w:pos="6240"/>
          <w:tab w:val="left" w:pos="7980"/>
        </w:tabs>
        <w:jc w:val="both"/>
        <w:rPr>
          <w:sz w:val="28"/>
          <w:szCs w:val="28"/>
        </w:rPr>
      </w:pPr>
      <w:r w:rsidRPr="00E33D62">
        <w:rPr>
          <w:rFonts w:eastAsia="Times New Roman"/>
          <w:sz w:val="28"/>
          <w:szCs w:val="28"/>
        </w:rPr>
        <w:t>мотивация</w:t>
      </w:r>
      <w:r w:rsidRPr="00E33D62">
        <w:rPr>
          <w:rFonts w:eastAsia="Times New Roman"/>
          <w:sz w:val="28"/>
          <w:szCs w:val="28"/>
        </w:rPr>
        <w:tab/>
        <w:t>к</w:t>
      </w:r>
      <w:r w:rsidRPr="00E33D62">
        <w:rPr>
          <w:rFonts w:eastAsia="Times New Roman"/>
          <w:sz w:val="28"/>
          <w:szCs w:val="28"/>
        </w:rPr>
        <w:tab/>
        <w:t>са</w:t>
      </w:r>
      <w:r w:rsidR="006B3318">
        <w:rPr>
          <w:rFonts w:eastAsia="Times New Roman"/>
          <w:sz w:val="28"/>
          <w:szCs w:val="28"/>
        </w:rPr>
        <w:t>мореализации</w:t>
      </w:r>
      <w:r w:rsidR="006B3318">
        <w:rPr>
          <w:rFonts w:eastAsia="Times New Roman"/>
          <w:sz w:val="28"/>
          <w:szCs w:val="28"/>
        </w:rPr>
        <w:tab/>
        <w:t>в познавательной</w:t>
      </w:r>
      <w:r w:rsidR="006B3318">
        <w:rPr>
          <w:rFonts w:eastAsia="Times New Roman"/>
          <w:sz w:val="28"/>
          <w:szCs w:val="28"/>
        </w:rPr>
        <w:tab/>
        <w:t xml:space="preserve">и </w:t>
      </w:r>
      <w:r w:rsidRPr="00E33D62">
        <w:rPr>
          <w:rFonts w:eastAsia="Times New Roman"/>
          <w:sz w:val="28"/>
          <w:szCs w:val="28"/>
        </w:rPr>
        <w:t>практической,</w:t>
      </w:r>
      <w:r w:rsidR="006B3318">
        <w:rPr>
          <w:rFonts w:eastAsia="Times New Roman"/>
          <w:sz w:val="28"/>
          <w:szCs w:val="28"/>
        </w:rPr>
        <w:t xml:space="preserve"> </w:t>
      </w:r>
      <w:r w:rsidRPr="00E33D62">
        <w:rPr>
          <w:rFonts w:eastAsia="Times New Roman"/>
          <w:sz w:val="28"/>
          <w:szCs w:val="28"/>
        </w:rPr>
        <w:t>общественно-полезнойдеятельности.</w:t>
      </w:r>
    </w:p>
    <w:p w:rsidR="00416ABE" w:rsidRPr="00E33D62" w:rsidRDefault="00416ABE" w:rsidP="0085659C">
      <w:pPr>
        <w:jc w:val="both"/>
        <w:rPr>
          <w:sz w:val="28"/>
          <w:szCs w:val="28"/>
        </w:rPr>
      </w:pPr>
    </w:p>
    <w:p w:rsidR="00416ABE" w:rsidRPr="00E33D62" w:rsidRDefault="00416ABE" w:rsidP="0085659C">
      <w:pPr>
        <w:jc w:val="both"/>
        <w:rPr>
          <w:sz w:val="28"/>
          <w:szCs w:val="28"/>
        </w:rPr>
      </w:pPr>
      <w:r w:rsidRPr="00E33D62">
        <w:rPr>
          <w:rFonts w:eastAsia="Times New Roman"/>
          <w:b/>
          <w:bCs/>
          <w:i/>
          <w:iCs/>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416ABE" w:rsidRPr="00E33D62" w:rsidRDefault="00416ABE" w:rsidP="0085659C">
      <w:pPr>
        <w:numPr>
          <w:ilvl w:val="0"/>
          <w:numId w:val="45"/>
        </w:numPr>
        <w:tabs>
          <w:tab w:val="left" w:pos="260"/>
        </w:tabs>
        <w:jc w:val="both"/>
        <w:rPr>
          <w:rFonts w:eastAsia="Times New Roman"/>
          <w:b/>
          <w:bCs/>
          <w:sz w:val="28"/>
          <w:szCs w:val="28"/>
        </w:rPr>
      </w:pPr>
      <w:r w:rsidRPr="00E33D62">
        <w:rPr>
          <w:rFonts w:eastAsia="Times New Roman"/>
          <w:b/>
          <w:bCs/>
          <w:sz w:val="28"/>
          <w:szCs w:val="28"/>
        </w:rPr>
        <w:t>класс-IV классы:</w:t>
      </w:r>
    </w:p>
    <w:p w:rsidR="00416ABE" w:rsidRPr="00E33D62" w:rsidRDefault="00416ABE" w:rsidP="0085659C">
      <w:pPr>
        <w:jc w:val="both"/>
        <w:rPr>
          <w:sz w:val="28"/>
          <w:szCs w:val="28"/>
        </w:rPr>
      </w:pPr>
    </w:p>
    <w:p w:rsidR="00416ABE" w:rsidRPr="00E33D62" w:rsidRDefault="00416ABE" w:rsidP="0085659C">
      <w:pPr>
        <w:ind w:right="3020"/>
        <w:jc w:val="both"/>
        <w:rPr>
          <w:sz w:val="28"/>
          <w:szCs w:val="28"/>
        </w:rPr>
      </w:pPr>
      <w:r w:rsidRPr="00E33D62">
        <w:rPr>
          <w:rFonts w:eastAsia="Times New Roman"/>
          <w:sz w:val="28"/>
          <w:szCs w:val="28"/>
        </w:rPr>
        <w:t>первоначальные умения видеть красоту в окружающем мире; первоначальные умения видеть красоту в поведении, поступках людей.</w:t>
      </w:r>
    </w:p>
    <w:p w:rsidR="00416ABE" w:rsidRPr="00E33D62" w:rsidRDefault="00416ABE" w:rsidP="0085659C">
      <w:pPr>
        <w:jc w:val="both"/>
        <w:rPr>
          <w:sz w:val="28"/>
          <w:szCs w:val="28"/>
        </w:rPr>
      </w:pPr>
      <w:r w:rsidRPr="00E33D62">
        <w:rPr>
          <w:rFonts w:eastAsia="Times New Roman"/>
          <w:b/>
          <w:bCs/>
          <w:sz w:val="28"/>
          <w:szCs w:val="28"/>
        </w:rPr>
        <w:t>V-IX классы</w:t>
      </w:r>
      <w:r w:rsidRPr="00E33D62">
        <w:rPr>
          <w:rFonts w:eastAsia="Times New Roman"/>
          <w:sz w:val="28"/>
          <w:szCs w:val="28"/>
        </w:rPr>
        <w:t>:</w:t>
      </w:r>
    </w:p>
    <w:p w:rsidR="00416ABE" w:rsidRPr="00E33D62" w:rsidRDefault="00416ABE" w:rsidP="0085659C">
      <w:pPr>
        <w:jc w:val="both"/>
        <w:rPr>
          <w:sz w:val="28"/>
          <w:szCs w:val="28"/>
        </w:rPr>
      </w:pPr>
    </w:p>
    <w:p w:rsidR="00416ABE" w:rsidRPr="00E33D62" w:rsidRDefault="00416ABE" w:rsidP="0085659C">
      <w:pPr>
        <w:jc w:val="both"/>
        <w:rPr>
          <w:sz w:val="28"/>
          <w:szCs w:val="28"/>
        </w:rPr>
      </w:pPr>
      <w:r w:rsidRPr="00E33D62">
        <w:rPr>
          <w:rFonts w:eastAsia="Times New Roman"/>
          <w:sz w:val="28"/>
          <w:szCs w:val="28"/>
        </w:rPr>
        <w:t>элементарные представления об эстетических и художественных ценностях отечественной культуры.</w:t>
      </w:r>
    </w:p>
    <w:p w:rsidR="00416ABE" w:rsidRPr="00E33D62" w:rsidRDefault="00416ABE" w:rsidP="0085659C">
      <w:pPr>
        <w:jc w:val="both"/>
        <w:rPr>
          <w:sz w:val="28"/>
          <w:szCs w:val="28"/>
        </w:rPr>
      </w:pPr>
    </w:p>
    <w:p w:rsidR="00416ABE" w:rsidRPr="00E33D62" w:rsidRDefault="00416ABE" w:rsidP="0085659C">
      <w:pPr>
        <w:jc w:val="both"/>
        <w:rPr>
          <w:sz w:val="28"/>
          <w:szCs w:val="28"/>
        </w:rPr>
      </w:pPr>
      <w:r w:rsidRPr="00E33D62">
        <w:rPr>
          <w:rFonts w:eastAsia="Times New Roman"/>
          <w:sz w:val="28"/>
          <w:szCs w:val="28"/>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416ABE" w:rsidRPr="00E33D62" w:rsidRDefault="00416ABE" w:rsidP="0085659C">
      <w:pPr>
        <w:jc w:val="both"/>
        <w:rPr>
          <w:sz w:val="28"/>
          <w:szCs w:val="28"/>
        </w:rPr>
      </w:pPr>
    </w:p>
    <w:p w:rsidR="0001465D" w:rsidRPr="00E33D62" w:rsidRDefault="00416ABE" w:rsidP="0085659C">
      <w:pPr>
        <w:jc w:val="both"/>
        <w:rPr>
          <w:sz w:val="28"/>
          <w:szCs w:val="28"/>
        </w:rPr>
      </w:pPr>
      <w:r w:rsidRPr="00E33D62">
        <w:rPr>
          <w:rFonts w:eastAsia="Times New Roman"/>
          <w:b/>
          <w:bCs/>
          <w:sz w:val="28"/>
          <w:szCs w:val="28"/>
        </w:rPr>
        <w:t>X-XII классы</w:t>
      </w:r>
      <w:r w:rsidRPr="00E33D62">
        <w:rPr>
          <w:rFonts w:eastAsia="Times New Roman"/>
          <w:sz w:val="28"/>
          <w:szCs w:val="28"/>
        </w:rPr>
        <w:t>:</w:t>
      </w:r>
      <w:r w:rsidR="006B3318">
        <w:rPr>
          <w:rFonts w:eastAsia="Times New Roman"/>
          <w:sz w:val="28"/>
          <w:szCs w:val="28"/>
        </w:rPr>
        <w:t xml:space="preserve"> </w:t>
      </w:r>
      <w:r w:rsidR="0001465D" w:rsidRPr="00E33D62">
        <w:rPr>
          <w:rFonts w:eastAsia="Times New Roman"/>
          <w:sz w:val="28"/>
          <w:szCs w:val="28"/>
        </w:rPr>
        <w:t>опыт  эмоционального  постижения  народного  творчества,  этнокультурных  традиций,  фольклора</w:t>
      </w:r>
    </w:p>
    <w:p w:rsidR="0001465D" w:rsidRPr="00E33D62" w:rsidRDefault="0001465D" w:rsidP="0085659C">
      <w:pPr>
        <w:jc w:val="both"/>
        <w:rPr>
          <w:sz w:val="28"/>
          <w:szCs w:val="28"/>
        </w:rPr>
      </w:pPr>
      <w:r w:rsidRPr="00E33D62">
        <w:rPr>
          <w:rFonts w:eastAsia="Times New Roman"/>
          <w:sz w:val="28"/>
          <w:szCs w:val="28"/>
        </w:rPr>
        <w:t>народов России;</w:t>
      </w:r>
    </w:p>
    <w:p w:rsidR="0001465D" w:rsidRPr="00E33D62" w:rsidRDefault="0001465D" w:rsidP="0085659C">
      <w:pPr>
        <w:jc w:val="both"/>
        <w:rPr>
          <w:sz w:val="28"/>
          <w:szCs w:val="28"/>
        </w:rPr>
      </w:pPr>
    </w:p>
    <w:p w:rsidR="0001465D" w:rsidRPr="00E33D62" w:rsidRDefault="0001465D" w:rsidP="0085659C">
      <w:pPr>
        <w:jc w:val="both"/>
        <w:rPr>
          <w:sz w:val="28"/>
          <w:szCs w:val="28"/>
        </w:rPr>
      </w:pPr>
      <w:r w:rsidRPr="00E33D62">
        <w:rPr>
          <w:rFonts w:eastAsia="Times New Roman"/>
          <w:sz w:val="28"/>
          <w:szCs w:val="28"/>
        </w:rPr>
        <w:t>формирование потребности и умения выражать себя в различных доступных видах деятельности; мотивация к реализации эстетических ценностей в пространстве общеобразовательной организации и семьи.</w:t>
      </w:r>
    </w:p>
    <w:p w:rsidR="0001465D" w:rsidRPr="00E33D62" w:rsidRDefault="0001465D" w:rsidP="0085659C">
      <w:pPr>
        <w:jc w:val="both"/>
        <w:rPr>
          <w:sz w:val="28"/>
          <w:szCs w:val="28"/>
        </w:rPr>
      </w:pPr>
    </w:p>
    <w:p w:rsidR="0001465D" w:rsidRPr="00E33D62" w:rsidRDefault="0001465D" w:rsidP="0085659C">
      <w:pPr>
        <w:jc w:val="both"/>
        <w:rPr>
          <w:sz w:val="28"/>
          <w:szCs w:val="28"/>
        </w:rPr>
      </w:pPr>
      <w:r w:rsidRPr="00E33D62">
        <w:rPr>
          <w:rFonts w:eastAsia="Times New Roman"/>
          <w:sz w:val="28"/>
          <w:szCs w:val="28"/>
        </w:rPr>
        <w:t>Примерные результаты духовно-нравственного развития обучающихся имеют рекомендательный характер и могут уточняться Организацией и 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духовно-нравственного развития, осуществляемой при проведении государственной аккредитации образовательных организаций.</w:t>
      </w:r>
    </w:p>
    <w:p w:rsidR="0001465D" w:rsidRPr="00E33D62" w:rsidRDefault="0001465D" w:rsidP="0085659C">
      <w:pPr>
        <w:jc w:val="both"/>
        <w:rPr>
          <w:sz w:val="28"/>
          <w:szCs w:val="28"/>
        </w:rPr>
      </w:pPr>
    </w:p>
    <w:p w:rsidR="00C3460E" w:rsidRDefault="00C3460E" w:rsidP="0085659C">
      <w:pPr>
        <w:jc w:val="both"/>
        <w:rPr>
          <w:rFonts w:eastAsia="Times New Roman"/>
          <w:b/>
          <w:bCs/>
          <w:color w:val="00000A"/>
          <w:sz w:val="28"/>
          <w:szCs w:val="28"/>
        </w:rPr>
      </w:pPr>
    </w:p>
    <w:p w:rsidR="00C3460E" w:rsidRDefault="00C3460E" w:rsidP="0085659C">
      <w:pPr>
        <w:jc w:val="both"/>
        <w:rPr>
          <w:rFonts w:eastAsia="Times New Roman"/>
          <w:b/>
          <w:bCs/>
          <w:color w:val="00000A"/>
          <w:sz w:val="28"/>
          <w:szCs w:val="28"/>
        </w:rPr>
      </w:pPr>
    </w:p>
    <w:p w:rsidR="00C3460E" w:rsidRDefault="00C3460E" w:rsidP="0085659C">
      <w:pPr>
        <w:jc w:val="both"/>
        <w:rPr>
          <w:rFonts w:eastAsia="Times New Roman"/>
          <w:b/>
          <w:bCs/>
          <w:color w:val="00000A"/>
          <w:sz w:val="28"/>
          <w:szCs w:val="28"/>
        </w:rPr>
      </w:pPr>
    </w:p>
    <w:p w:rsidR="0001465D" w:rsidRPr="00E33D62" w:rsidRDefault="0001465D" w:rsidP="0085659C">
      <w:pPr>
        <w:jc w:val="both"/>
        <w:rPr>
          <w:sz w:val="28"/>
          <w:szCs w:val="28"/>
        </w:rPr>
      </w:pPr>
      <w:r w:rsidRPr="00E33D62">
        <w:rPr>
          <w:rFonts w:eastAsia="Times New Roman"/>
          <w:b/>
          <w:bCs/>
          <w:color w:val="00000A"/>
          <w:sz w:val="28"/>
          <w:szCs w:val="28"/>
        </w:rPr>
        <w:lastRenderedPageBreak/>
        <w:t xml:space="preserve">2.2.4. </w:t>
      </w:r>
      <w:r w:rsidRPr="00E33D62">
        <w:rPr>
          <w:rFonts w:eastAsia="Times New Roman"/>
          <w:b/>
          <w:bCs/>
          <w:i/>
          <w:iCs/>
          <w:color w:val="000000"/>
          <w:sz w:val="28"/>
          <w:szCs w:val="28"/>
        </w:rPr>
        <w:t>Программа формирования экологической культуры,</w:t>
      </w:r>
    </w:p>
    <w:p w:rsidR="0001465D" w:rsidRPr="00E33D62" w:rsidRDefault="0001465D" w:rsidP="0085659C">
      <w:pPr>
        <w:jc w:val="both"/>
        <w:rPr>
          <w:sz w:val="28"/>
          <w:szCs w:val="28"/>
        </w:rPr>
      </w:pPr>
    </w:p>
    <w:p w:rsidR="0001465D" w:rsidRPr="00E33D62" w:rsidRDefault="0001465D" w:rsidP="0085659C">
      <w:pPr>
        <w:jc w:val="both"/>
        <w:rPr>
          <w:sz w:val="28"/>
          <w:szCs w:val="28"/>
        </w:rPr>
      </w:pPr>
      <w:r w:rsidRPr="00E33D62">
        <w:rPr>
          <w:rFonts w:eastAsia="Times New Roman"/>
          <w:b/>
          <w:bCs/>
          <w:i/>
          <w:iCs/>
          <w:sz w:val="28"/>
          <w:szCs w:val="28"/>
        </w:rPr>
        <w:t>здорового и безопасного образа жизни</w:t>
      </w:r>
    </w:p>
    <w:p w:rsidR="0001465D" w:rsidRPr="00E33D62" w:rsidRDefault="0001465D" w:rsidP="0085659C">
      <w:pPr>
        <w:jc w:val="both"/>
        <w:rPr>
          <w:sz w:val="28"/>
          <w:szCs w:val="28"/>
        </w:rPr>
      </w:pPr>
    </w:p>
    <w:p w:rsidR="0001465D" w:rsidRPr="00E33D62" w:rsidRDefault="0001465D" w:rsidP="0085659C">
      <w:pPr>
        <w:jc w:val="both"/>
        <w:rPr>
          <w:sz w:val="28"/>
          <w:szCs w:val="28"/>
        </w:rPr>
      </w:pPr>
      <w:r w:rsidRPr="00E33D62">
        <w:rPr>
          <w:rFonts w:eastAsia="Times New Roman"/>
          <w:sz w:val="28"/>
          <w:szCs w:val="28"/>
        </w:rPr>
        <w:t>Программа формирования здорового образа жизни — комплексная программа формирования у обучающихся с умственной отсталостью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ребенка.</w:t>
      </w:r>
    </w:p>
    <w:p w:rsidR="0001465D" w:rsidRPr="00E33D62" w:rsidRDefault="0001465D" w:rsidP="0085659C">
      <w:pPr>
        <w:jc w:val="both"/>
        <w:rPr>
          <w:sz w:val="28"/>
          <w:szCs w:val="28"/>
        </w:rPr>
      </w:pPr>
    </w:p>
    <w:p w:rsidR="0001465D" w:rsidRPr="00E33D62" w:rsidRDefault="0001465D" w:rsidP="0085659C">
      <w:pPr>
        <w:ind w:right="20"/>
        <w:jc w:val="both"/>
        <w:rPr>
          <w:sz w:val="28"/>
          <w:szCs w:val="28"/>
        </w:rPr>
      </w:pPr>
      <w:r w:rsidRPr="00E33D62">
        <w:rPr>
          <w:rFonts w:eastAsia="Times New Roman"/>
          <w:sz w:val="28"/>
          <w:szCs w:val="28"/>
        </w:rPr>
        <w:t>Программа формирования здорового образа жизни ориентирована на достижение требований к личностным результатам освоения АООП:</w:t>
      </w:r>
    </w:p>
    <w:p w:rsidR="0001465D" w:rsidRPr="00E33D62" w:rsidRDefault="0001465D" w:rsidP="0085659C">
      <w:pPr>
        <w:jc w:val="both"/>
        <w:rPr>
          <w:sz w:val="28"/>
          <w:szCs w:val="28"/>
        </w:rPr>
      </w:pPr>
    </w:p>
    <w:p w:rsidR="0001465D" w:rsidRPr="00E33D62" w:rsidRDefault="0001465D" w:rsidP="0085659C">
      <w:pPr>
        <w:numPr>
          <w:ilvl w:val="0"/>
          <w:numId w:val="46"/>
        </w:numPr>
        <w:tabs>
          <w:tab w:val="left" w:pos="237"/>
        </w:tabs>
        <w:jc w:val="both"/>
        <w:rPr>
          <w:rFonts w:eastAsia="Times New Roman"/>
          <w:sz w:val="28"/>
          <w:szCs w:val="28"/>
        </w:rPr>
      </w:pPr>
      <w:r w:rsidRPr="00E33D62">
        <w:rPr>
          <w:rFonts w:eastAsia="Times New Roman"/>
          <w:sz w:val="28"/>
          <w:szCs w:val="28"/>
        </w:rPr>
        <w:t>формирование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w:t>
      </w:r>
    </w:p>
    <w:p w:rsidR="0001465D" w:rsidRPr="00E33D62" w:rsidRDefault="0001465D" w:rsidP="0085659C">
      <w:pPr>
        <w:jc w:val="both"/>
        <w:rPr>
          <w:rFonts w:eastAsia="Times New Roman"/>
          <w:sz w:val="28"/>
          <w:szCs w:val="28"/>
        </w:rPr>
      </w:pPr>
    </w:p>
    <w:p w:rsidR="0001465D" w:rsidRPr="00E33D62" w:rsidRDefault="0001465D" w:rsidP="0085659C">
      <w:pPr>
        <w:numPr>
          <w:ilvl w:val="0"/>
          <w:numId w:val="46"/>
        </w:numPr>
        <w:tabs>
          <w:tab w:val="left" w:pos="273"/>
        </w:tabs>
        <w:jc w:val="both"/>
        <w:rPr>
          <w:rFonts w:eastAsia="Times New Roman"/>
          <w:sz w:val="28"/>
          <w:szCs w:val="28"/>
        </w:rPr>
      </w:pPr>
      <w:r w:rsidRPr="00E33D62">
        <w:rPr>
          <w:rFonts w:eastAsia="Times New Roman"/>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01465D" w:rsidRPr="00E33D62" w:rsidRDefault="0001465D" w:rsidP="0085659C">
      <w:pPr>
        <w:jc w:val="both"/>
        <w:rPr>
          <w:rFonts w:eastAsia="Times New Roman"/>
          <w:sz w:val="28"/>
          <w:szCs w:val="28"/>
        </w:rPr>
      </w:pPr>
    </w:p>
    <w:p w:rsidR="0001465D" w:rsidRPr="00E33D62" w:rsidRDefault="0001465D" w:rsidP="0085659C">
      <w:pPr>
        <w:jc w:val="both"/>
        <w:rPr>
          <w:rFonts w:eastAsia="Times New Roman"/>
          <w:sz w:val="28"/>
          <w:szCs w:val="28"/>
        </w:rPr>
      </w:pPr>
      <w:r w:rsidRPr="00E33D62">
        <w:rPr>
          <w:rFonts w:eastAsia="Times New Roman"/>
          <w:sz w:val="28"/>
          <w:szCs w:val="28"/>
        </w:rPr>
        <w:t>Программа направлена на развитие мотивации и готовности обучающихся с умственной отсталостью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01465D" w:rsidRPr="00E33D62" w:rsidRDefault="0001465D" w:rsidP="0085659C">
      <w:pPr>
        <w:jc w:val="both"/>
        <w:rPr>
          <w:rFonts w:eastAsia="Times New Roman"/>
          <w:sz w:val="28"/>
          <w:szCs w:val="28"/>
        </w:rPr>
      </w:pPr>
    </w:p>
    <w:p w:rsidR="0001465D" w:rsidRPr="00E33D62" w:rsidRDefault="0001465D" w:rsidP="0085659C">
      <w:pPr>
        <w:jc w:val="both"/>
        <w:rPr>
          <w:rFonts w:eastAsia="Times New Roman"/>
          <w:sz w:val="28"/>
          <w:szCs w:val="28"/>
        </w:rPr>
      </w:pPr>
      <w:r w:rsidRPr="00E33D62">
        <w:rPr>
          <w:rFonts w:eastAsia="Times New Roman"/>
          <w:sz w:val="28"/>
          <w:szCs w:val="28"/>
        </w:rPr>
        <w:t>Необходимым и обязательным компонентом программы является здоровьесберегающая работа, требующая создания соответствующей инфраструктуры, благоприятного психологического климата, обеспечение рациональной организации учебного процесса.</w:t>
      </w:r>
    </w:p>
    <w:p w:rsidR="0001465D" w:rsidRPr="00E33D62" w:rsidRDefault="0001465D" w:rsidP="0085659C">
      <w:pPr>
        <w:jc w:val="both"/>
        <w:rPr>
          <w:rFonts w:eastAsia="Times New Roman"/>
          <w:sz w:val="28"/>
          <w:szCs w:val="28"/>
        </w:rPr>
      </w:pPr>
    </w:p>
    <w:p w:rsidR="006B3318" w:rsidRDefault="0001465D" w:rsidP="0085659C">
      <w:pPr>
        <w:jc w:val="both"/>
        <w:rPr>
          <w:rFonts w:eastAsia="Times New Roman"/>
          <w:sz w:val="28"/>
          <w:szCs w:val="28"/>
        </w:rPr>
      </w:pPr>
      <w:r w:rsidRPr="00E33D62">
        <w:rPr>
          <w:rFonts w:eastAsia="Times New Roman"/>
          <w:sz w:val="28"/>
          <w:szCs w:val="28"/>
        </w:rPr>
        <w:t xml:space="preserve">Реализация программы проходит в единстве урочной, внеурочной и внешкольной деятельности, в совместной педагогической работе образовательной организации и других институтов общества. </w:t>
      </w:r>
    </w:p>
    <w:p w:rsidR="0001465D" w:rsidRPr="00E33D62" w:rsidRDefault="0001465D" w:rsidP="0085659C">
      <w:pPr>
        <w:jc w:val="both"/>
        <w:rPr>
          <w:rFonts w:eastAsia="Times New Roman"/>
          <w:sz w:val="28"/>
          <w:szCs w:val="28"/>
        </w:rPr>
      </w:pPr>
      <w:r w:rsidRPr="00E33D62">
        <w:rPr>
          <w:rFonts w:eastAsia="Times New Roman"/>
          <w:b/>
          <w:bCs/>
          <w:sz w:val="28"/>
          <w:szCs w:val="28"/>
        </w:rPr>
        <w:t xml:space="preserve">Целью программы </w:t>
      </w:r>
      <w:r w:rsidRPr="00E33D62">
        <w:rPr>
          <w:rFonts w:eastAsia="Times New Roman"/>
          <w:sz w:val="28"/>
          <w:szCs w:val="28"/>
        </w:rPr>
        <w:t>является социально-педагогическая поддержка в сохранении и укреплении</w:t>
      </w:r>
      <w:r w:rsidR="006B3318">
        <w:rPr>
          <w:rFonts w:eastAsia="Times New Roman"/>
          <w:sz w:val="28"/>
          <w:szCs w:val="28"/>
        </w:rPr>
        <w:t xml:space="preserve"> </w:t>
      </w:r>
      <w:r w:rsidRPr="00E33D62">
        <w:rPr>
          <w:rFonts w:eastAsia="Times New Roman"/>
          <w:sz w:val="28"/>
          <w:szCs w:val="28"/>
        </w:rPr>
        <w:t>физического, психического и социального здоровья обучающихся, формирование основ культуры здорового образа жизни.</w:t>
      </w:r>
    </w:p>
    <w:p w:rsidR="0001465D" w:rsidRPr="00E33D62" w:rsidRDefault="0001465D" w:rsidP="0085659C">
      <w:pPr>
        <w:jc w:val="both"/>
        <w:rPr>
          <w:rFonts w:eastAsia="Times New Roman"/>
          <w:sz w:val="28"/>
          <w:szCs w:val="28"/>
        </w:rPr>
      </w:pPr>
    </w:p>
    <w:p w:rsidR="00C3460E" w:rsidRDefault="00C3460E" w:rsidP="0085659C">
      <w:pPr>
        <w:jc w:val="both"/>
        <w:rPr>
          <w:rFonts w:eastAsia="Times New Roman"/>
          <w:b/>
          <w:bCs/>
          <w:sz w:val="28"/>
          <w:szCs w:val="28"/>
        </w:rPr>
      </w:pPr>
    </w:p>
    <w:p w:rsidR="00C3460E" w:rsidRDefault="00C3460E" w:rsidP="0085659C">
      <w:pPr>
        <w:jc w:val="both"/>
        <w:rPr>
          <w:rFonts w:eastAsia="Times New Roman"/>
          <w:b/>
          <w:bCs/>
          <w:sz w:val="28"/>
          <w:szCs w:val="28"/>
        </w:rPr>
      </w:pPr>
    </w:p>
    <w:p w:rsidR="00C3460E" w:rsidRDefault="00C3460E" w:rsidP="0085659C">
      <w:pPr>
        <w:jc w:val="both"/>
        <w:rPr>
          <w:rFonts w:eastAsia="Times New Roman"/>
          <w:b/>
          <w:bCs/>
          <w:sz w:val="28"/>
          <w:szCs w:val="28"/>
        </w:rPr>
      </w:pPr>
    </w:p>
    <w:p w:rsidR="0001465D" w:rsidRPr="00E33D62" w:rsidRDefault="0001465D" w:rsidP="0085659C">
      <w:pPr>
        <w:jc w:val="both"/>
        <w:rPr>
          <w:rFonts w:eastAsia="Times New Roman"/>
          <w:sz w:val="28"/>
          <w:szCs w:val="28"/>
        </w:rPr>
      </w:pPr>
      <w:r w:rsidRPr="00E33D62">
        <w:rPr>
          <w:rFonts w:eastAsia="Times New Roman"/>
          <w:b/>
          <w:bCs/>
          <w:sz w:val="28"/>
          <w:szCs w:val="28"/>
        </w:rPr>
        <w:lastRenderedPageBreak/>
        <w:t>Основные задачи программы</w:t>
      </w:r>
      <w:r w:rsidRPr="00E33D62">
        <w:rPr>
          <w:rFonts w:eastAsia="Times New Roman"/>
          <w:b/>
          <w:bCs/>
          <w:i/>
          <w:iCs/>
          <w:sz w:val="28"/>
          <w:szCs w:val="28"/>
        </w:rPr>
        <w:t>:</w:t>
      </w:r>
    </w:p>
    <w:p w:rsidR="0001465D" w:rsidRPr="00E33D62" w:rsidRDefault="0001465D" w:rsidP="0085659C">
      <w:pPr>
        <w:jc w:val="both"/>
        <w:rPr>
          <w:rFonts w:eastAsia="Times New Roman"/>
          <w:sz w:val="28"/>
          <w:szCs w:val="28"/>
        </w:rPr>
      </w:pPr>
    </w:p>
    <w:p w:rsidR="0001465D" w:rsidRPr="00E33D62" w:rsidRDefault="0001465D" w:rsidP="0085659C">
      <w:pPr>
        <w:numPr>
          <w:ilvl w:val="0"/>
          <w:numId w:val="46"/>
        </w:numPr>
        <w:tabs>
          <w:tab w:val="left" w:pos="180"/>
        </w:tabs>
        <w:ind w:right="20"/>
        <w:jc w:val="both"/>
        <w:rPr>
          <w:rFonts w:eastAsia="Times New Roman"/>
          <w:sz w:val="28"/>
          <w:szCs w:val="28"/>
        </w:rPr>
      </w:pPr>
      <w:r w:rsidRPr="00E33D62">
        <w:rPr>
          <w:rFonts w:eastAsia="Times New Roman"/>
          <w:sz w:val="28"/>
          <w:szCs w:val="28"/>
        </w:rPr>
        <w:t>формирование представлений об основных компонентах культуры здоровья и здорового образа жизни;</w:t>
      </w:r>
    </w:p>
    <w:p w:rsidR="0001465D" w:rsidRPr="00E33D62" w:rsidRDefault="0001465D" w:rsidP="0085659C">
      <w:pPr>
        <w:jc w:val="both"/>
        <w:rPr>
          <w:rFonts w:eastAsia="Times New Roman"/>
          <w:sz w:val="28"/>
          <w:szCs w:val="28"/>
        </w:rPr>
      </w:pPr>
    </w:p>
    <w:p w:rsidR="0001465D" w:rsidRPr="00E33D62" w:rsidRDefault="0001465D" w:rsidP="0085659C">
      <w:pPr>
        <w:numPr>
          <w:ilvl w:val="0"/>
          <w:numId w:val="46"/>
        </w:numPr>
        <w:tabs>
          <w:tab w:val="left" w:pos="194"/>
        </w:tabs>
        <w:jc w:val="both"/>
        <w:rPr>
          <w:rFonts w:eastAsia="Times New Roman"/>
          <w:sz w:val="28"/>
          <w:szCs w:val="28"/>
        </w:rPr>
      </w:pPr>
      <w:r w:rsidRPr="00E33D62">
        <w:rPr>
          <w:rFonts w:eastAsia="Times New Roman"/>
          <w:sz w:val="28"/>
          <w:szCs w:val="28"/>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01465D" w:rsidRPr="00E33D62" w:rsidRDefault="0001465D" w:rsidP="0085659C">
      <w:pPr>
        <w:jc w:val="both"/>
        <w:rPr>
          <w:rFonts w:eastAsia="Times New Roman"/>
          <w:sz w:val="28"/>
          <w:szCs w:val="28"/>
        </w:rPr>
      </w:pPr>
    </w:p>
    <w:p w:rsidR="0001465D" w:rsidRPr="00E33D62" w:rsidRDefault="0001465D" w:rsidP="0085659C">
      <w:pPr>
        <w:numPr>
          <w:ilvl w:val="0"/>
          <w:numId w:val="46"/>
        </w:numPr>
        <w:tabs>
          <w:tab w:val="left" w:pos="247"/>
        </w:tabs>
        <w:jc w:val="both"/>
        <w:rPr>
          <w:rFonts w:eastAsia="Times New Roman"/>
          <w:sz w:val="28"/>
          <w:szCs w:val="28"/>
        </w:rPr>
      </w:pPr>
      <w:r w:rsidRPr="00E33D62">
        <w:rPr>
          <w:rFonts w:eastAsia="Times New Roman"/>
          <w:sz w:val="28"/>
          <w:szCs w:val="28"/>
        </w:rPr>
        <w:t>формирование представлений о рациональной организации режима дня, учебы и отдыха, двигательной активности;</w:t>
      </w:r>
    </w:p>
    <w:p w:rsidR="0001465D" w:rsidRPr="00E33D62" w:rsidRDefault="0001465D" w:rsidP="0085659C">
      <w:pPr>
        <w:jc w:val="both"/>
        <w:rPr>
          <w:rFonts w:eastAsia="Times New Roman"/>
          <w:sz w:val="28"/>
          <w:szCs w:val="28"/>
        </w:rPr>
      </w:pPr>
    </w:p>
    <w:p w:rsidR="0001465D" w:rsidRPr="00E33D62" w:rsidRDefault="0001465D" w:rsidP="0085659C">
      <w:pPr>
        <w:numPr>
          <w:ilvl w:val="0"/>
          <w:numId w:val="46"/>
        </w:numPr>
        <w:tabs>
          <w:tab w:val="left" w:pos="160"/>
        </w:tabs>
        <w:jc w:val="both"/>
        <w:rPr>
          <w:rFonts w:eastAsia="Times New Roman"/>
          <w:sz w:val="28"/>
          <w:szCs w:val="28"/>
        </w:rPr>
      </w:pPr>
      <w:r w:rsidRPr="00E33D62">
        <w:rPr>
          <w:rFonts w:eastAsia="Times New Roman"/>
          <w:sz w:val="28"/>
          <w:szCs w:val="28"/>
        </w:rPr>
        <w:t>формирование установок на использование здорового питания;</w:t>
      </w:r>
    </w:p>
    <w:p w:rsidR="0001465D" w:rsidRPr="00E33D62" w:rsidRDefault="0001465D" w:rsidP="0085659C">
      <w:pPr>
        <w:jc w:val="both"/>
        <w:rPr>
          <w:rFonts w:eastAsia="Times New Roman"/>
          <w:sz w:val="28"/>
          <w:szCs w:val="28"/>
        </w:rPr>
      </w:pPr>
    </w:p>
    <w:p w:rsidR="0001465D" w:rsidRPr="00E33D62" w:rsidRDefault="0001465D" w:rsidP="0085659C">
      <w:pPr>
        <w:numPr>
          <w:ilvl w:val="0"/>
          <w:numId w:val="46"/>
        </w:numPr>
        <w:tabs>
          <w:tab w:val="left" w:pos="180"/>
        </w:tabs>
        <w:ind w:right="20"/>
        <w:jc w:val="both"/>
        <w:rPr>
          <w:rFonts w:eastAsia="Times New Roman"/>
          <w:sz w:val="28"/>
          <w:szCs w:val="28"/>
        </w:rPr>
      </w:pPr>
      <w:r w:rsidRPr="00E33D62">
        <w:rPr>
          <w:rFonts w:eastAsia="Times New Roman"/>
          <w:sz w:val="28"/>
          <w:szCs w:val="28"/>
        </w:rPr>
        <w:t>использование оптимальных двигательных режимов для обучающихся с учетом их возрастных, психофизических особенностей, развитие потребности в занятиях физической культурой и спортом;</w:t>
      </w:r>
    </w:p>
    <w:p w:rsidR="0001465D" w:rsidRPr="00E33D62" w:rsidRDefault="0001465D" w:rsidP="0085659C">
      <w:pPr>
        <w:jc w:val="both"/>
        <w:rPr>
          <w:rFonts w:eastAsia="Times New Roman"/>
          <w:sz w:val="28"/>
          <w:szCs w:val="28"/>
        </w:rPr>
      </w:pPr>
    </w:p>
    <w:p w:rsidR="0001465D" w:rsidRPr="00E33D62" w:rsidRDefault="0001465D" w:rsidP="0085659C">
      <w:pPr>
        <w:numPr>
          <w:ilvl w:val="0"/>
          <w:numId w:val="46"/>
        </w:numPr>
        <w:tabs>
          <w:tab w:val="left" w:pos="140"/>
        </w:tabs>
        <w:jc w:val="both"/>
        <w:rPr>
          <w:rFonts w:eastAsia="Times New Roman"/>
          <w:sz w:val="28"/>
          <w:szCs w:val="28"/>
        </w:rPr>
      </w:pPr>
      <w:r w:rsidRPr="00E33D62">
        <w:rPr>
          <w:rFonts w:eastAsia="Times New Roman"/>
          <w:sz w:val="28"/>
          <w:szCs w:val="28"/>
        </w:rPr>
        <w:t>соблюдение здоровьесозидающих режимов дня;</w:t>
      </w:r>
    </w:p>
    <w:p w:rsidR="0001465D" w:rsidRPr="00E33D62" w:rsidRDefault="0001465D" w:rsidP="0085659C">
      <w:pPr>
        <w:jc w:val="both"/>
        <w:rPr>
          <w:rFonts w:eastAsia="Times New Roman"/>
          <w:sz w:val="28"/>
          <w:szCs w:val="28"/>
        </w:rPr>
      </w:pPr>
    </w:p>
    <w:p w:rsidR="0001465D" w:rsidRPr="00E33D62" w:rsidRDefault="0001465D" w:rsidP="0085659C">
      <w:pPr>
        <w:numPr>
          <w:ilvl w:val="0"/>
          <w:numId w:val="46"/>
        </w:numPr>
        <w:tabs>
          <w:tab w:val="left" w:pos="235"/>
        </w:tabs>
        <w:ind w:right="20"/>
        <w:jc w:val="both"/>
        <w:rPr>
          <w:rFonts w:eastAsia="Times New Roman"/>
          <w:sz w:val="28"/>
          <w:szCs w:val="28"/>
        </w:rPr>
      </w:pPr>
      <w:r w:rsidRPr="00E33D62">
        <w:rPr>
          <w:rFonts w:eastAsia="Times New Roman"/>
          <w:sz w:val="28"/>
          <w:szCs w:val="28"/>
        </w:rPr>
        <w:t>развитие готовности самостоятельно поддерживать свое здоровье на основе использования навыков личной гигиены;</w:t>
      </w:r>
    </w:p>
    <w:p w:rsidR="00020CE4" w:rsidRPr="00E33D62" w:rsidRDefault="00020CE4" w:rsidP="0085659C">
      <w:pPr>
        <w:pStyle w:val="a5"/>
        <w:ind w:left="0"/>
        <w:jc w:val="both"/>
        <w:rPr>
          <w:rFonts w:eastAsia="Times New Roman"/>
          <w:sz w:val="28"/>
          <w:szCs w:val="28"/>
        </w:rPr>
      </w:pPr>
    </w:p>
    <w:p w:rsidR="00020CE4" w:rsidRPr="00E33D62" w:rsidRDefault="00020CE4" w:rsidP="0085659C">
      <w:pPr>
        <w:numPr>
          <w:ilvl w:val="0"/>
          <w:numId w:val="47"/>
        </w:numPr>
        <w:tabs>
          <w:tab w:val="left" w:pos="209"/>
        </w:tabs>
        <w:jc w:val="both"/>
        <w:rPr>
          <w:rFonts w:eastAsia="Times New Roman"/>
          <w:sz w:val="28"/>
          <w:szCs w:val="28"/>
        </w:rPr>
      </w:pPr>
      <w:r w:rsidRPr="00E33D62">
        <w:rPr>
          <w:rFonts w:eastAsia="Times New Roman"/>
          <w:sz w:val="28"/>
          <w:szCs w:val="28"/>
        </w:rPr>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w:t>
      </w:r>
    </w:p>
    <w:p w:rsidR="00020CE4" w:rsidRPr="00E33D62" w:rsidRDefault="00020CE4" w:rsidP="0085659C">
      <w:pPr>
        <w:jc w:val="both"/>
        <w:rPr>
          <w:rFonts w:eastAsia="Times New Roman"/>
          <w:sz w:val="28"/>
          <w:szCs w:val="28"/>
        </w:rPr>
      </w:pPr>
    </w:p>
    <w:p w:rsidR="00020CE4" w:rsidRPr="00E33D62" w:rsidRDefault="00020CE4" w:rsidP="0085659C">
      <w:pPr>
        <w:numPr>
          <w:ilvl w:val="0"/>
          <w:numId w:val="47"/>
        </w:numPr>
        <w:tabs>
          <w:tab w:val="left" w:pos="245"/>
        </w:tabs>
        <w:ind w:right="20"/>
        <w:jc w:val="both"/>
        <w:rPr>
          <w:rFonts w:eastAsia="Times New Roman"/>
          <w:sz w:val="28"/>
          <w:szCs w:val="28"/>
        </w:rPr>
      </w:pPr>
      <w:r w:rsidRPr="00E33D62">
        <w:rPr>
          <w:rFonts w:eastAsia="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020CE4" w:rsidRPr="00E33D62" w:rsidRDefault="00020CE4" w:rsidP="0085659C">
      <w:pPr>
        <w:jc w:val="both"/>
        <w:rPr>
          <w:rFonts w:eastAsia="Times New Roman"/>
          <w:sz w:val="28"/>
          <w:szCs w:val="28"/>
        </w:rPr>
      </w:pPr>
    </w:p>
    <w:p w:rsidR="00020CE4" w:rsidRPr="00E33D62" w:rsidRDefault="00020CE4" w:rsidP="0085659C">
      <w:pPr>
        <w:numPr>
          <w:ilvl w:val="0"/>
          <w:numId w:val="47"/>
        </w:numPr>
        <w:tabs>
          <w:tab w:val="left" w:pos="223"/>
        </w:tabs>
        <w:ind w:right="20"/>
        <w:jc w:val="both"/>
        <w:rPr>
          <w:rFonts w:eastAsia="Times New Roman"/>
          <w:sz w:val="28"/>
          <w:szCs w:val="28"/>
        </w:rPr>
      </w:pPr>
      <w:r w:rsidRPr="00E33D62">
        <w:rPr>
          <w:rFonts w:eastAsia="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020CE4" w:rsidRPr="00E33D62" w:rsidRDefault="00020CE4" w:rsidP="0085659C">
      <w:pPr>
        <w:jc w:val="both"/>
        <w:rPr>
          <w:rFonts w:eastAsia="Times New Roman"/>
          <w:sz w:val="28"/>
          <w:szCs w:val="28"/>
        </w:rPr>
      </w:pPr>
    </w:p>
    <w:p w:rsidR="00020CE4" w:rsidRPr="00E33D62" w:rsidRDefault="00020CE4" w:rsidP="0085659C">
      <w:pPr>
        <w:numPr>
          <w:ilvl w:val="0"/>
          <w:numId w:val="47"/>
        </w:numPr>
        <w:tabs>
          <w:tab w:val="left" w:pos="235"/>
        </w:tabs>
        <w:jc w:val="both"/>
        <w:rPr>
          <w:rFonts w:eastAsia="Times New Roman"/>
          <w:sz w:val="28"/>
          <w:szCs w:val="28"/>
        </w:rPr>
      </w:pPr>
      <w:r w:rsidRPr="00E33D62">
        <w:rPr>
          <w:rFonts w:eastAsia="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020CE4" w:rsidRPr="00E33D62" w:rsidRDefault="00020CE4" w:rsidP="0085659C">
      <w:pPr>
        <w:jc w:val="both"/>
        <w:rPr>
          <w:sz w:val="28"/>
          <w:szCs w:val="28"/>
        </w:rPr>
      </w:pPr>
    </w:p>
    <w:p w:rsidR="00020CE4" w:rsidRPr="00E33D62" w:rsidRDefault="00020CE4" w:rsidP="0085659C">
      <w:pPr>
        <w:ind w:right="1100"/>
        <w:jc w:val="both"/>
        <w:rPr>
          <w:sz w:val="28"/>
          <w:szCs w:val="28"/>
        </w:rPr>
      </w:pPr>
      <w:r w:rsidRPr="00E33D62">
        <w:rPr>
          <w:rFonts w:eastAsia="Times New Roman"/>
          <w:b/>
          <w:bCs/>
          <w:color w:val="00000A"/>
          <w:sz w:val="28"/>
          <w:szCs w:val="28"/>
        </w:rPr>
        <w:t>Планируемые результаты освоения программы формирования экологической культуры, здорового и безопасного образа жизни</w:t>
      </w:r>
    </w:p>
    <w:p w:rsidR="00020CE4" w:rsidRPr="00E33D62" w:rsidRDefault="00020CE4" w:rsidP="0085659C">
      <w:pPr>
        <w:jc w:val="both"/>
        <w:rPr>
          <w:sz w:val="28"/>
          <w:szCs w:val="28"/>
        </w:rPr>
      </w:pPr>
      <w:r w:rsidRPr="00E33D62">
        <w:rPr>
          <w:rFonts w:eastAsia="Times New Roman"/>
          <w:sz w:val="28"/>
          <w:szCs w:val="28"/>
        </w:rPr>
        <w:t>Важнейшие личностные результаты:</w:t>
      </w:r>
    </w:p>
    <w:p w:rsidR="00020CE4" w:rsidRPr="00E33D62" w:rsidRDefault="00020CE4" w:rsidP="0085659C">
      <w:pPr>
        <w:jc w:val="both"/>
        <w:rPr>
          <w:sz w:val="28"/>
          <w:szCs w:val="28"/>
        </w:rPr>
      </w:pPr>
    </w:p>
    <w:p w:rsidR="00020CE4" w:rsidRPr="00E33D62" w:rsidRDefault="00020CE4" w:rsidP="0085659C">
      <w:pPr>
        <w:jc w:val="both"/>
        <w:rPr>
          <w:sz w:val="28"/>
          <w:szCs w:val="28"/>
        </w:rPr>
      </w:pPr>
      <w:r w:rsidRPr="00E33D62">
        <w:rPr>
          <w:rFonts w:eastAsia="Times New Roman"/>
          <w:sz w:val="28"/>
          <w:szCs w:val="28"/>
        </w:rPr>
        <w:t>ценностное отношение к природе;</w:t>
      </w:r>
    </w:p>
    <w:p w:rsidR="00020CE4" w:rsidRPr="00E33D62" w:rsidRDefault="00020CE4" w:rsidP="0085659C">
      <w:pPr>
        <w:jc w:val="both"/>
        <w:rPr>
          <w:sz w:val="28"/>
          <w:szCs w:val="28"/>
        </w:rPr>
      </w:pPr>
      <w:r w:rsidRPr="00E33D62">
        <w:rPr>
          <w:rFonts w:eastAsia="Times New Roman"/>
          <w:sz w:val="28"/>
          <w:szCs w:val="28"/>
        </w:rPr>
        <w:lastRenderedPageBreak/>
        <w:t>бережное отношение к живым организмам, способность сочувствовать природе и её обитателям;</w:t>
      </w:r>
    </w:p>
    <w:p w:rsidR="00020CE4" w:rsidRPr="00E33D62" w:rsidRDefault="00020CE4" w:rsidP="0085659C">
      <w:pPr>
        <w:jc w:val="both"/>
        <w:rPr>
          <w:sz w:val="28"/>
          <w:szCs w:val="28"/>
        </w:rPr>
      </w:pPr>
      <w:r w:rsidRPr="00E33D62">
        <w:rPr>
          <w:rFonts w:eastAsia="Times New Roman"/>
          <w:sz w:val="28"/>
          <w:szCs w:val="28"/>
        </w:rPr>
        <w:t>потребность в занятиях физической культурой и спортом;</w:t>
      </w:r>
    </w:p>
    <w:p w:rsidR="00020CE4" w:rsidRPr="00E33D62" w:rsidRDefault="00020CE4" w:rsidP="0085659C">
      <w:pPr>
        <w:jc w:val="both"/>
        <w:rPr>
          <w:sz w:val="28"/>
          <w:szCs w:val="28"/>
        </w:rPr>
      </w:pPr>
      <w:r w:rsidRPr="00E33D62">
        <w:rPr>
          <w:rFonts w:eastAsia="Times New Roman"/>
          <w:sz w:val="28"/>
          <w:szCs w:val="28"/>
        </w:rPr>
        <w:t>негативное отношение к факторам риска здоровью (сниженная двигательная активность, курение,</w:t>
      </w:r>
      <w:r w:rsidR="006B3318">
        <w:rPr>
          <w:rFonts w:eastAsia="Times New Roman"/>
          <w:sz w:val="28"/>
          <w:szCs w:val="28"/>
        </w:rPr>
        <w:t xml:space="preserve"> </w:t>
      </w:r>
      <w:r w:rsidRPr="00E33D62">
        <w:rPr>
          <w:rFonts w:eastAsia="Times New Roman"/>
          <w:sz w:val="28"/>
          <w:szCs w:val="28"/>
        </w:rPr>
        <w:t>алкоголь, наркотики и другие психоактивные вещества, инфекционные заболевания);</w:t>
      </w:r>
    </w:p>
    <w:p w:rsidR="00020CE4" w:rsidRPr="00E33D62" w:rsidRDefault="00020CE4" w:rsidP="0085659C">
      <w:pPr>
        <w:jc w:val="both"/>
        <w:rPr>
          <w:sz w:val="28"/>
          <w:szCs w:val="28"/>
        </w:rPr>
      </w:pPr>
      <w:r w:rsidRPr="00E33D62">
        <w:rPr>
          <w:rFonts w:eastAsia="Times New Roman"/>
          <w:sz w:val="28"/>
          <w:szCs w:val="28"/>
        </w:rPr>
        <w:t>эмоционально-ценностное отношение к окружающей среде, осознание необходимости ее охраны;</w:t>
      </w:r>
    </w:p>
    <w:p w:rsidR="00020CE4" w:rsidRPr="00E33D62" w:rsidRDefault="00020CE4" w:rsidP="0085659C">
      <w:pPr>
        <w:jc w:val="both"/>
        <w:rPr>
          <w:sz w:val="28"/>
          <w:szCs w:val="28"/>
        </w:rPr>
      </w:pPr>
      <w:r w:rsidRPr="00E33D62">
        <w:rPr>
          <w:rFonts w:eastAsia="Times New Roman"/>
          <w:sz w:val="28"/>
          <w:szCs w:val="28"/>
        </w:rPr>
        <w:t>ценностное отношение к своему здоровью, здоровью близких и окружающих людей;</w:t>
      </w:r>
    </w:p>
    <w:p w:rsidR="00020CE4" w:rsidRPr="00E33D62" w:rsidRDefault="00020CE4" w:rsidP="0085659C">
      <w:pPr>
        <w:jc w:val="both"/>
        <w:rPr>
          <w:sz w:val="28"/>
          <w:szCs w:val="28"/>
        </w:rPr>
      </w:pPr>
      <w:r w:rsidRPr="00E33D62">
        <w:rPr>
          <w:rFonts w:eastAsia="Times New Roman"/>
          <w:sz w:val="28"/>
          <w:szCs w:val="28"/>
        </w:rPr>
        <w:t>элементарные представления об окружающем мире в совокупности его природных и социальных</w:t>
      </w:r>
      <w:r w:rsidR="006B3318">
        <w:rPr>
          <w:rFonts w:eastAsia="Times New Roman"/>
          <w:sz w:val="28"/>
          <w:szCs w:val="28"/>
        </w:rPr>
        <w:t xml:space="preserve"> </w:t>
      </w:r>
      <w:r w:rsidRPr="00E33D62">
        <w:rPr>
          <w:rFonts w:eastAsia="Times New Roman"/>
          <w:sz w:val="28"/>
          <w:szCs w:val="28"/>
        </w:rPr>
        <w:t>компонентов;</w:t>
      </w:r>
    </w:p>
    <w:p w:rsidR="00020CE4" w:rsidRPr="00E33D62" w:rsidRDefault="00020CE4" w:rsidP="0085659C">
      <w:pPr>
        <w:jc w:val="both"/>
        <w:rPr>
          <w:sz w:val="28"/>
          <w:szCs w:val="28"/>
        </w:rPr>
      </w:pPr>
      <w:r w:rsidRPr="00E33D62">
        <w:rPr>
          <w:rFonts w:eastAsia="Times New Roman"/>
          <w:sz w:val="28"/>
          <w:szCs w:val="28"/>
        </w:rPr>
        <w:t>установка на здоровый образ жизни и реализация ее в реальном поведении и поступках;</w:t>
      </w:r>
    </w:p>
    <w:p w:rsidR="00020CE4" w:rsidRPr="00E33D62" w:rsidRDefault="00020CE4" w:rsidP="0085659C">
      <w:pPr>
        <w:jc w:val="both"/>
        <w:rPr>
          <w:sz w:val="28"/>
          <w:szCs w:val="28"/>
        </w:rPr>
      </w:pPr>
      <w:r w:rsidRPr="00E33D62">
        <w:rPr>
          <w:rFonts w:eastAsia="Times New Roman"/>
          <w:sz w:val="28"/>
          <w:szCs w:val="28"/>
        </w:rPr>
        <w:t>стремление заботиться о своем здоровье;</w:t>
      </w:r>
    </w:p>
    <w:p w:rsidR="00020CE4" w:rsidRPr="00E33D62" w:rsidRDefault="00020CE4" w:rsidP="0085659C">
      <w:pPr>
        <w:jc w:val="both"/>
        <w:rPr>
          <w:sz w:val="28"/>
          <w:szCs w:val="28"/>
        </w:rPr>
      </w:pPr>
      <w:r w:rsidRPr="00E33D62">
        <w:rPr>
          <w:rFonts w:eastAsia="Times New Roman"/>
          <w:sz w:val="28"/>
          <w:szCs w:val="28"/>
        </w:rPr>
        <w:t>готовность следовать социальным установкам экологически  культурного здоровьесберегаюшего,</w:t>
      </w:r>
    </w:p>
    <w:p w:rsidR="00020CE4" w:rsidRPr="00E33D62" w:rsidRDefault="00020CE4" w:rsidP="0085659C">
      <w:pPr>
        <w:jc w:val="both"/>
        <w:rPr>
          <w:sz w:val="28"/>
          <w:szCs w:val="28"/>
        </w:rPr>
      </w:pPr>
      <w:r w:rsidRPr="00E33D62">
        <w:rPr>
          <w:rFonts w:eastAsia="Times New Roman"/>
          <w:sz w:val="28"/>
          <w:szCs w:val="28"/>
        </w:rPr>
        <w:t>безопасного поведения (в отношении к природе и людям);</w:t>
      </w:r>
    </w:p>
    <w:p w:rsidR="00020CE4" w:rsidRPr="00E33D62" w:rsidRDefault="00020CE4" w:rsidP="0085659C">
      <w:pPr>
        <w:jc w:val="both"/>
        <w:rPr>
          <w:sz w:val="28"/>
          <w:szCs w:val="28"/>
        </w:rPr>
      </w:pPr>
      <w:r w:rsidRPr="00E33D62">
        <w:rPr>
          <w:rFonts w:eastAsia="Times New Roman"/>
          <w:sz w:val="28"/>
          <w:szCs w:val="28"/>
        </w:rPr>
        <w:t>готовность противостоять вовлечению в табакокурение, употребление алкоголя, наркотических и</w:t>
      </w:r>
      <w:r w:rsidR="006B3318">
        <w:rPr>
          <w:rFonts w:eastAsia="Times New Roman"/>
          <w:sz w:val="28"/>
          <w:szCs w:val="28"/>
        </w:rPr>
        <w:t xml:space="preserve"> </w:t>
      </w:r>
      <w:r w:rsidRPr="00E33D62">
        <w:rPr>
          <w:rFonts w:eastAsia="Times New Roman"/>
          <w:sz w:val="28"/>
          <w:szCs w:val="28"/>
        </w:rPr>
        <w:t>сильнодействующих веществ;</w:t>
      </w:r>
    </w:p>
    <w:p w:rsidR="00020CE4" w:rsidRPr="00E33D62" w:rsidRDefault="00020CE4" w:rsidP="0085659C">
      <w:pPr>
        <w:jc w:val="both"/>
        <w:rPr>
          <w:sz w:val="28"/>
          <w:szCs w:val="28"/>
        </w:rPr>
      </w:pPr>
      <w:r w:rsidRPr="00E33D62">
        <w:rPr>
          <w:rFonts w:eastAsia="Times New Roman"/>
          <w:sz w:val="28"/>
          <w:szCs w:val="28"/>
        </w:rPr>
        <w:t>готовность самостоятельно поддерживать свое здоровье на основе использования навыков личной</w:t>
      </w:r>
      <w:r w:rsidR="006B3318">
        <w:rPr>
          <w:rFonts w:eastAsia="Times New Roman"/>
          <w:sz w:val="28"/>
          <w:szCs w:val="28"/>
        </w:rPr>
        <w:t xml:space="preserve"> </w:t>
      </w:r>
      <w:r w:rsidRPr="00E33D62">
        <w:rPr>
          <w:rFonts w:eastAsia="Times New Roman"/>
          <w:sz w:val="28"/>
          <w:szCs w:val="28"/>
        </w:rPr>
        <w:t>гигиены;</w:t>
      </w:r>
    </w:p>
    <w:p w:rsidR="00020CE4" w:rsidRPr="00E33D62" w:rsidRDefault="00020CE4" w:rsidP="0085659C">
      <w:pPr>
        <w:jc w:val="both"/>
        <w:rPr>
          <w:sz w:val="28"/>
          <w:szCs w:val="28"/>
        </w:rPr>
      </w:pPr>
      <w:r w:rsidRPr="00E33D62">
        <w:rPr>
          <w:rFonts w:eastAsia="Times New Roman"/>
          <w:sz w:val="28"/>
          <w:szCs w:val="28"/>
        </w:rPr>
        <w:t>овладение умениями взаимодействия с людьми, работать в коллективе с выполнением различных</w:t>
      </w:r>
      <w:r w:rsidR="006B3318">
        <w:rPr>
          <w:rFonts w:eastAsia="Times New Roman"/>
          <w:sz w:val="28"/>
          <w:szCs w:val="28"/>
        </w:rPr>
        <w:t xml:space="preserve"> </w:t>
      </w:r>
      <w:r w:rsidRPr="00E33D62">
        <w:rPr>
          <w:rFonts w:eastAsia="Times New Roman"/>
          <w:sz w:val="28"/>
          <w:szCs w:val="28"/>
        </w:rPr>
        <w:t>социальных ролей;</w:t>
      </w:r>
    </w:p>
    <w:p w:rsidR="00020CE4" w:rsidRPr="00E33D62" w:rsidRDefault="00020CE4" w:rsidP="0085659C">
      <w:pPr>
        <w:jc w:val="both"/>
        <w:rPr>
          <w:sz w:val="28"/>
          <w:szCs w:val="28"/>
        </w:rPr>
      </w:pPr>
      <w:r w:rsidRPr="00E33D62">
        <w:rPr>
          <w:rFonts w:eastAsia="Times New Roman"/>
          <w:sz w:val="28"/>
          <w:szCs w:val="28"/>
        </w:rPr>
        <w:t>освоение доступных способов изучения природы и общества (наблюдение, запись, измерение, опыт,</w:t>
      </w:r>
      <w:r w:rsidR="006B3318">
        <w:rPr>
          <w:rFonts w:eastAsia="Times New Roman"/>
          <w:sz w:val="28"/>
          <w:szCs w:val="28"/>
        </w:rPr>
        <w:t xml:space="preserve"> </w:t>
      </w:r>
      <w:r w:rsidRPr="00E33D62">
        <w:rPr>
          <w:rFonts w:eastAsia="Times New Roman"/>
          <w:sz w:val="28"/>
          <w:szCs w:val="28"/>
        </w:rPr>
        <w:t>сравнение, классификация и др.);</w:t>
      </w:r>
    </w:p>
    <w:p w:rsidR="00020CE4" w:rsidRPr="00E33D62" w:rsidRDefault="00020CE4" w:rsidP="0085659C">
      <w:pPr>
        <w:jc w:val="both"/>
        <w:rPr>
          <w:sz w:val="28"/>
          <w:szCs w:val="28"/>
        </w:rPr>
      </w:pPr>
    </w:p>
    <w:p w:rsidR="00020CE4" w:rsidRPr="00E33D62" w:rsidRDefault="00020CE4" w:rsidP="0085659C">
      <w:pPr>
        <w:jc w:val="both"/>
        <w:rPr>
          <w:sz w:val="28"/>
          <w:szCs w:val="28"/>
        </w:rPr>
      </w:pPr>
      <w:r w:rsidRPr="00E33D62">
        <w:rPr>
          <w:rFonts w:eastAsia="Times New Roman"/>
          <w:sz w:val="28"/>
          <w:szCs w:val="28"/>
        </w:rPr>
        <w:t>развитие навыков устанавливать и выявлять причинно-следственные связи в окружающем мире; 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020CE4" w:rsidRPr="00E33D62" w:rsidRDefault="00020CE4" w:rsidP="0085659C">
      <w:pPr>
        <w:jc w:val="both"/>
        <w:rPr>
          <w:sz w:val="28"/>
          <w:szCs w:val="28"/>
        </w:rPr>
      </w:pPr>
    </w:p>
    <w:p w:rsidR="00020CE4" w:rsidRPr="00E33D62" w:rsidRDefault="00020CE4" w:rsidP="0085659C">
      <w:pPr>
        <w:jc w:val="both"/>
        <w:rPr>
          <w:sz w:val="28"/>
          <w:szCs w:val="28"/>
        </w:rPr>
      </w:pPr>
      <w:r w:rsidRPr="00E33D62">
        <w:rPr>
          <w:rFonts w:eastAsia="Times New Roman"/>
          <w:b/>
          <w:bCs/>
          <w:sz w:val="28"/>
          <w:szCs w:val="28"/>
        </w:rPr>
        <w:t xml:space="preserve">2.2.5. </w:t>
      </w:r>
      <w:r w:rsidRPr="00E33D62">
        <w:rPr>
          <w:rFonts w:eastAsia="Times New Roman"/>
          <w:b/>
          <w:bCs/>
          <w:i/>
          <w:iCs/>
          <w:sz w:val="28"/>
          <w:szCs w:val="28"/>
        </w:rPr>
        <w:t>Программа коррекционной работы</w:t>
      </w:r>
    </w:p>
    <w:p w:rsidR="00020CE4" w:rsidRPr="00E33D62" w:rsidRDefault="00020CE4" w:rsidP="0085659C">
      <w:pPr>
        <w:jc w:val="both"/>
        <w:rPr>
          <w:sz w:val="28"/>
          <w:szCs w:val="28"/>
        </w:rPr>
      </w:pPr>
      <w:r w:rsidRPr="00E33D62">
        <w:rPr>
          <w:rFonts w:eastAsia="Times New Roman"/>
          <w:b/>
          <w:bCs/>
          <w:sz w:val="28"/>
          <w:szCs w:val="28"/>
        </w:rPr>
        <w:t>Цель коррекционной работы</w:t>
      </w:r>
    </w:p>
    <w:p w:rsidR="00020CE4" w:rsidRPr="00E33D62" w:rsidRDefault="00020CE4" w:rsidP="0085659C">
      <w:pPr>
        <w:jc w:val="both"/>
        <w:rPr>
          <w:sz w:val="28"/>
          <w:szCs w:val="28"/>
        </w:rPr>
      </w:pPr>
    </w:p>
    <w:p w:rsidR="00020CE4" w:rsidRPr="00E33D62" w:rsidRDefault="00020CE4" w:rsidP="0085659C">
      <w:pPr>
        <w:jc w:val="both"/>
        <w:rPr>
          <w:sz w:val="28"/>
          <w:szCs w:val="28"/>
        </w:rPr>
      </w:pPr>
      <w:r w:rsidRPr="00E33D62">
        <w:rPr>
          <w:rFonts w:eastAsia="Times New Roman"/>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 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w:t>
      </w:r>
    </w:p>
    <w:p w:rsidR="00020CE4" w:rsidRPr="00E33D62" w:rsidRDefault="00020CE4" w:rsidP="0085659C">
      <w:pPr>
        <w:jc w:val="both"/>
        <w:rPr>
          <w:sz w:val="28"/>
          <w:szCs w:val="28"/>
        </w:rPr>
      </w:pPr>
    </w:p>
    <w:p w:rsidR="00020CE4" w:rsidRPr="00E33D62" w:rsidRDefault="00020CE4" w:rsidP="0085659C">
      <w:pPr>
        <w:jc w:val="both"/>
        <w:rPr>
          <w:sz w:val="28"/>
          <w:szCs w:val="28"/>
        </w:rPr>
      </w:pPr>
      <w:r w:rsidRPr="00E33D62">
        <w:rPr>
          <w:rFonts w:eastAsia="Times New Roman"/>
          <w:b/>
          <w:bCs/>
          <w:i/>
          <w:iCs/>
          <w:color w:val="00000A"/>
          <w:sz w:val="28"/>
          <w:szCs w:val="28"/>
        </w:rPr>
        <w:lastRenderedPageBreak/>
        <w:t>Задачи коррекционной работы:</w:t>
      </w:r>
    </w:p>
    <w:p w:rsidR="00020CE4" w:rsidRPr="00E33D62" w:rsidRDefault="00020CE4" w:rsidP="0085659C">
      <w:pPr>
        <w:jc w:val="both"/>
        <w:rPr>
          <w:sz w:val="28"/>
          <w:szCs w:val="28"/>
        </w:rPr>
      </w:pPr>
    </w:p>
    <w:p w:rsidR="00020CE4" w:rsidRPr="00E33D62" w:rsidRDefault="00020CE4" w:rsidP="0085659C">
      <w:pPr>
        <w:numPr>
          <w:ilvl w:val="0"/>
          <w:numId w:val="48"/>
        </w:numPr>
        <w:tabs>
          <w:tab w:val="left" w:pos="377"/>
        </w:tabs>
        <w:jc w:val="both"/>
        <w:rPr>
          <w:rFonts w:eastAsia="Times New Roman"/>
          <w:color w:val="00000A"/>
          <w:sz w:val="28"/>
          <w:szCs w:val="28"/>
        </w:rPr>
      </w:pPr>
      <w:r w:rsidRPr="00E33D62">
        <w:rPr>
          <w:rFonts w:eastAsia="Times New Roman"/>
          <w:color w:val="00000A"/>
          <w:sz w:val="28"/>
          <w:szCs w:val="28"/>
        </w:rP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020CE4" w:rsidRPr="00E33D62" w:rsidRDefault="00020CE4" w:rsidP="0085659C">
      <w:pPr>
        <w:jc w:val="both"/>
        <w:rPr>
          <w:rFonts w:eastAsia="Times New Roman"/>
          <w:color w:val="00000A"/>
          <w:sz w:val="28"/>
          <w:szCs w:val="28"/>
        </w:rPr>
      </w:pPr>
    </w:p>
    <w:p w:rsidR="002327CD" w:rsidRPr="00E33D62" w:rsidRDefault="00020CE4" w:rsidP="0085659C">
      <w:pPr>
        <w:ind w:right="20"/>
        <w:jc w:val="both"/>
        <w:rPr>
          <w:sz w:val="28"/>
          <w:szCs w:val="28"/>
        </w:rPr>
      </w:pPr>
      <w:r w:rsidRPr="00E33D62">
        <w:rPr>
          <w:rFonts w:eastAsia="Times New Roman"/>
          <w:color w:val="00000A"/>
          <w:sz w:val="28"/>
          <w:szCs w:val="28"/>
        </w:rPr>
        <w:t>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w:t>
      </w:r>
      <w:r w:rsidR="002327CD" w:rsidRPr="00E33D62">
        <w:rPr>
          <w:rFonts w:eastAsia="Times New Roman"/>
          <w:color w:val="00000A"/>
          <w:sz w:val="28"/>
          <w:szCs w:val="28"/>
        </w:rPr>
        <w:t>физического развития и индивидуальных возможностей обучающихся (в соответствии с рекомендациями психолого-медико-педагогической комиссии);</w:t>
      </w:r>
    </w:p>
    <w:p w:rsidR="002327CD" w:rsidRPr="00E33D62" w:rsidRDefault="002327CD" w:rsidP="0085659C">
      <w:pPr>
        <w:jc w:val="both"/>
        <w:rPr>
          <w:sz w:val="28"/>
          <w:szCs w:val="28"/>
        </w:rPr>
      </w:pPr>
    </w:p>
    <w:p w:rsidR="002327CD" w:rsidRPr="00E33D62" w:rsidRDefault="002327CD" w:rsidP="0085659C">
      <w:pPr>
        <w:numPr>
          <w:ilvl w:val="0"/>
          <w:numId w:val="49"/>
        </w:numPr>
        <w:tabs>
          <w:tab w:val="left" w:pos="372"/>
        </w:tabs>
        <w:jc w:val="both"/>
        <w:rPr>
          <w:rFonts w:eastAsia="Times New Roman"/>
          <w:color w:val="00000A"/>
          <w:sz w:val="28"/>
          <w:szCs w:val="28"/>
        </w:rPr>
      </w:pPr>
      <w:r w:rsidRPr="00E33D62">
        <w:rPr>
          <w:rFonts w:eastAsia="Times New Roman"/>
          <w:color w:val="00000A"/>
          <w:sz w:val="28"/>
          <w:szCs w:val="28"/>
        </w:rPr>
        <w:t xml:space="preserve">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w:t>
      </w:r>
      <w:r w:rsidRPr="00E33D62">
        <w:rPr>
          <w:rFonts w:eastAsia="Times New Roman"/>
          <w:color w:val="000000"/>
          <w:sz w:val="28"/>
          <w:szCs w:val="28"/>
        </w:rPr>
        <w:t>разработка и реализация индивидуальных учебных планов(при необходимости)</w:t>
      </w:r>
      <w:r w:rsidRPr="00E33D62">
        <w:rPr>
          <w:rFonts w:eastAsia="Times New Roman"/>
          <w:color w:val="00000A"/>
          <w:sz w:val="28"/>
          <w:szCs w:val="28"/>
        </w:rPr>
        <w:t>;</w:t>
      </w:r>
    </w:p>
    <w:p w:rsidR="002327CD" w:rsidRPr="00E33D62" w:rsidRDefault="002327CD" w:rsidP="0085659C">
      <w:pPr>
        <w:jc w:val="both"/>
        <w:rPr>
          <w:rFonts w:eastAsia="Times New Roman"/>
          <w:color w:val="00000A"/>
          <w:sz w:val="28"/>
          <w:szCs w:val="28"/>
        </w:rPr>
      </w:pPr>
    </w:p>
    <w:p w:rsidR="002327CD" w:rsidRPr="00E33D62" w:rsidRDefault="002327CD" w:rsidP="0085659C">
      <w:pPr>
        <w:numPr>
          <w:ilvl w:val="0"/>
          <w:numId w:val="49"/>
        </w:numPr>
        <w:tabs>
          <w:tab w:val="left" w:pos="408"/>
        </w:tabs>
        <w:jc w:val="both"/>
        <w:rPr>
          <w:rFonts w:eastAsia="Times New Roman"/>
          <w:sz w:val="28"/>
          <w:szCs w:val="28"/>
        </w:rPr>
      </w:pPr>
      <w:r w:rsidRPr="00E33D62">
        <w:rPr>
          <w:rFonts w:eastAsia="Times New Roman"/>
          <w:sz w:val="28"/>
          <w:szCs w:val="28"/>
        </w:rPr>
        <w:t>реализация системы мероприятий по социальной адаптации обучающихся с умственной отсталостью (интеллектуальными нарушениями);</w:t>
      </w:r>
    </w:p>
    <w:p w:rsidR="002327CD" w:rsidRPr="00E33D62" w:rsidRDefault="002327CD" w:rsidP="0085659C">
      <w:pPr>
        <w:jc w:val="both"/>
        <w:rPr>
          <w:rFonts w:eastAsia="Times New Roman"/>
          <w:sz w:val="28"/>
          <w:szCs w:val="28"/>
        </w:rPr>
      </w:pPr>
    </w:p>
    <w:p w:rsidR="002327CD" w:rsidRPr="00E33D62" w:rsidRDefault="002327CD" w:rsidP="0085659C">
      <w:pPr>
        <w:numPr>
          <w:ilvl w:val="0"/>
          <w:numId w:val="49"/>
        </w:numPr>
        <w:tabs>
          <w:tab w:val="left" w:pos="403"/>
        </w:tabs>
        <w:jc w:val="both"/>
        <w:rPr>
          <w:rFonts w:eastAsia="Times New Roman"/>
          <w:color w:val="00000A"/>
          <w:sz w:val="28"/>
          <w:szCs w:val="28"/>
        </w:rPr>
      </w:pPr>
      <w:r w:rsidRPr="00E33D62">
        <w:rPr>
          <w:rFonts w:eastAsia="Times New Roman"/>
          <w:color w:val="00000A"/>
          <w:sz w:val="28"/>
          <w:szCs w:val="28"/>
        </w:rPr>
        <w:t xml:space="preserve">оказание родителям (законным представителям) обучающихся с умственной отсталостью (интеллектуальными нарушениями) консультативной и методической помощи по </w:t>
      </w:r>
      <w:r w:rsidRPr="00E33D62">
        <w:rPr>
          <w:rFonts w:eastAsia="Times New Roman"/>
          <w:color w:val="000000"/>
          <w:sz w:val="28"/>
          <w:szCs w:val="28"/>
        </w:rPr>
        <w:t>психолого-педагогическим, социальным</w:t>
      </w:r>
      <w:r w:rsidRPr="00E33D62">
        <w:rPr>
          <w:rFonts w:eastAsia="Times New Roman"/>
          <w:color w:val="00000A"/>
          <w:sz w:val="28"/>
          <w:szCs w:val="28"/>
        </w:rPr>
        <w:t>,правовым,</w:t>
      </w:r>
      <w:r w:rsidRPr="00E33D62">
        <w:rPr>
          <w:rFonts w:eastAsia="Times New Roman"/>
          <w:color w:val="000000"/>
          <w:sz w:val="28"/>
          <w:szCs w:val="28"/>
        </w:rPr>
        <w:t xml:space="preserve"> медицинским </w:t>
      </w:r>
      <w:r w:rsidRPr="00E33D62">
        <w:rPr>
          <w:rFonts w:eastAsia="Times New Roman"/>
          <w:color w:val="00000A"/>
          <w:sz w:val="28"/>
          <w:szCs w:val="28"/>
        </w:rPr>
        <w:t>и другим вопросам,связанным с ихвоспитанием и обучением.</w:t>
      </w:r>
    </w:p>
    <w:p w:rsidR="002327CD" w:rsidRPr="00E33D62" w:rsidRDefault="002327CD" w:rsidP="0085659C">
      <w:pPr>
        <w:jc w:val="both"/>
        <w:rPr>
          <w:sz w:val="28"/>
          <w:szCs w:val="28"/>
        </w:rPr>
      </w:pPr>
    </w:p>
    <w:p w:rsidR="002327CD" w:rsidRPr="00E33D62" w:rsidRDefault="002327CD" w:rsidP="0085659C">
      <w:pPr>
        <w:jc w:val="both"/>
        <w:rPr>
          <w:sz w:val="28"/>
          <w:szCs w:val="28"/>
        </w:rPr>
      </w:pPr>
      <w:r w:rsidRPr="00E33D62">
        <w:rPr>
          <w:rFonts w:eastAsia="Times New Roman"/>
          <w:b/>
          <w:bCs/>
          <w:i/>
          <w:iCs/>
          <w:sz w:val="28"/>
          <w:szCs w:val="28"/>
        </w:rPr>
        <w:t>Принципы коррекционной работы:</w:t>
      </w:r>
    </w:p>
    <w:p w:rsidR="002327CD" w:rsidRPr="00E33D62" w:rsidRDefault="002327CD" w:rsidP="0085659C">
      <w:pPr>
        <w:jc w:val="both"/>
        <w:rPr>
          <w:sz w:val="28"/>
          <w:szCs w:val="28"/>
        </w:rPr>
      </w:pPr>
    </w:p>
    <w:p w:rsidR="002327CD" w:rsidRPr="00E33D62" w:rsidRDefault="002327CD" w:rsidP="0085659C">
      <w:pPr>
        <w:jc w:val="both"/>
        <w:rPr>
          <w:sz w:val="28"/>
          <w:szCs w:val="28"/>
        </w:rPr>
      </w:pPr>
      <w:r w:rsidRPr="00E33D62">
        <w:rPr>
          <w:rFonts w:eastAsia="Times New Roman"/>
          <w:color w:val="00000A"/>
          <w:sz w:val="28"/>
          <w:szCs w:val="28"/>
        </w:rPr>
        <w:t xml:space="preserve">Принцип </w:t>
      </w:r>
      <w:r w:rsidRPr="00E33D62">
        <w:rPr>
          <w:rFonts w:eastAsia="Times New Roman"/>
          <w:i/>
          <w:iCs/>
          <w:color w:val="00000A"/>
          <w:sz w:val="28"/>
          <w:szCs w:val="28"/>
          <w:u w:val="single"/>
        </w:rPr>
        <w:t>приоритетности интересов</w:t>
      </w:r>
      <w:r w:rsidRPr="00E33D62">
        <w:rPr>
          <w:rFonts w:eastAsia="Times New Roman"/>
          <w:color w:val="00000A"/>
          <w:sz w:val="28"/>
          <w:szCs w:val="28"/>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2327CD" w:rsidRPr="00E33D62" w:rsidRDefault="002327CD" w:rsidP="0085659C">
      <w:pPr>
        <w:jc w:val="both"/>
        <w:rPr>
          <w:sz w:val="28"/>
          <w:szCs w:val="28"/>
        </w:rPr>
      </w:pPr>
    </w:p>
    <w:p w:rsidR="002327CD" w:rsidRPr="00E33D62" w:rsidRDefault="002327CD" w:rsidP="0085659C">
      <w:pPr>
        <w:jc w:val="both"/>
        <w:rPr>
          <w:sz w:val="28"/>
          <w:szCs w:val="28"/>
        </w:rPr>
      </w:pPr>
      <w:r w:rsidRPr="00E33D62">
        <w:rPr>
          <w:rFonts w:eastAsia="Times New Roman"/>
          <w:color w:val="00000A"/>
          <w:sz w:val="28"/>
          <w:szCs w:val="28"/>
        </w:rPr>
        <w:t xml:space="preserve">Принцип </w:t>
      </w:r>
      <w:r w:rsidRPr="00E33D62">
        <w:rPr>
          <w:rFonts w:eastAsia="Times New Roman"/>
          <w:i/>
          <w:iCs/>
          <w:color w:val="000000"/>
          <w:sz w:val="28"/>
          <w:szCs w:val="28"/>
          <w:u w:val="single"/>
        </w:rPr>
        <w:t>системности</w:t>
      </w:r>
      <w:r w:rsidRPr="00E33D62">
        <w:rPr>
          <w:rFonts w:eastAsia="Times New Roman"/>
          <w:i/>
          <w:iCs/>
          <w:color w:val="000000"/>
          <w:sz w:val="28"/>
          <w:szCs w:val="28"/>
        </w:rPr>
        <w:t>-</w:t>
      </w:r>
      <w:r w:rsidRPr="00E33D62">
        <w:rPr>
          <w:rFonts w:eastAsia="Times New Roman"/>
          <w:color w:val="00000A"/>
          <w:sz w:val="28"/>
          <w:szCs w:val="28"/>
        </w:rPr>
        <w:t xml:space="preserve"> обеспечивает единство всех элементов коррекционной работы: цели и задач, направлений осуществления и содержания, форм, методов и приемов организации, взаимодействия участников.</w:t>
      </w:r>
    </w:p>
    <w:p w:rsidR="002327CD" w:rsidRPr="00E33D62" w:rsidRDefault="002327CD" w:rsidP="0085659C">
      <w:pPr>
        <w:jc w:val="both"/>
        <w:rPr>
          <w:sz w:val="28"/>
          <w:szCs w:val="28"/>
        </w:rPr>
      </w:pPr>
    </w:p>
    <w:p w:rsidR="002327CD" w:rsidRPr="00E33D62" w:rsidRDefault="002327CD" w:rsidP="0085659C">
      <w:pPr>
        <w:jc w:val="both"/>
        <w:rPr>
          <w:sz w:val="28"/>
          <w:szCs w:val="28"/>
        </w:rPr>
      </w:pPr>
      <w:r w:rsidRPr="00E33D62">
        <w:rPr>
          <w:rFonts w:eastAsia="Times New Roman"/>
          <w:color w:val="00000A"/>
          <w:sz w:val="28"/>
          <w:szCs w:val="28"/>
        </w:rPr>
        <w:t xml:space="preserve">Принцип </w:t>
      </w:r>
      <w:r w:rsidRPr="00E33D62">
        <w:rPr>
          <w:rFonts w:eastAsia="Times New Roman"/>
          <w:i/>
          <w:iCs/>
          <w:color w:val="000000"/>
          <w:sz w:val="28"/>
          <w:szCs w:val="28"/>
          <w:u w:val="single"/>
        </w:rPr>
        <w:t>непрерывности</w:t>
      </w:r>
      <w:r w:rsidRPr="00E33D62">
        <w:rPr>
          <w:rFonts w:eastAsia="Times New Roman"/>
          <w:color w:val="000000"/>
          <w:sz w:val="28"/>
          <w:szCs w:val="28"/>
        </w:rPr>
        <w:t>обеспечивает проведение коррекционной работы на всем протяженииобучения школьника с учетом изменений в их личности</w:t>
      </w:r>
      <w:r w:rsidRPr="00E33D62">
        <w:rPr>
          <w:rFonts w:eastAsia="Times New Roman"/>
          <w:color w:val="00000A"/>
          <w:sz w:val="28"/>
          <w:szCs w:val="28"/>
        </w:rPr>
        <w:t>.</w:t>
      </w:r>
    </w:p>
    <w:p w:rsidR="002327CD" w:rsidRPr="00E33D62" w:rsidRDefault="002327CD" w:rsidP="0085659C">
      <w:pPr>
        <w:jc w:val="both"/>
        <w:rPr>
          <w:sz w:val="28"/>
          <w:szCs w:val="28"/>
        </w:rPr>
      </w:pPr>
    </w:p>
    <w:p w:rsidR="002327CD" w:rsidRPr="00E33D62" w:rsidRDefault="002327CD" w:rsidP="0085659C">
      <w:pPr>
        <w:jc w:val="both"/>
        <w:rPr>
          <w:sz w:val="28"/>
          <w:szCs w:val="28"/>
        </w:rPr>
      </w:pPr>
      <w:r w:rsidRPr="00E33D62">
        <w:rPr>
          <w:rFonts w:eastAsia="Times New Roman"/>
          <w:color w:val="00000A"/>
          <w:sz w:val="28"/>
          <w:szCs w:val="28"/>
        </w:rPr>
        <w:t xml:space="preserve">Принцип </w:t>
      </w:r>
      <w:r w:rsidRPr="00E33D62">
        <w:rPr>
          <w:rFonts w:eastAsia="Times New Roman"/>
          <w:i/>
          <w:iCs/>
          <w:color w:val="000000"/>
          <w:sz w:val="28"/>
          <w:szCs w:val="28"/>
          <w:u w:val="single"/>
        </w:rPr>
        <w:t>вариативности</w:t>
      </w:r>
      <w:r w:rsidRPr="00E33D62">
        <w:rPr>
          <w:rFonts w:eastAsia="Times New Roman"/>
          <w:color w:val="00000A"/>
          <w:sz w:val="28"/>
          <w:szCs w:val="28"/>
        </w:rPr>
        <w:t xml:space="preserve">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2327CD" w:rsidRPr="00E33D62" w:rsidRDefault="002327CD" w:rsidP="0085659C">
      <w:pPr>
        <w:jc w:val="both"/>
        <w:rPr>
          <w:sz w:val="28"/>
          <w:szCs w:val="28"/>
        </w:rPr>
      </w:pPr>
    </w:p>
    <w:p w:rsidR="002327CD" w:rsidRPr="00E33D62" w:rsidRDefault="002327CD" w:rsidP="0085659C">
      <w:pPr>
        <w:jc w:val="both"/>
        <w:rPr>
          <w:sz w:val="28"/>
          <w:szCs w:val="28"/>
        </w:rPr>
      </w:pPr>
      <w:r w:rsidRPr="00E33D62">
        <w:rPr>
          <w:rFonts w:eastAsia="Times New Roman"/>
          <w:color w:val="00000A"/>
          <w:sz w:val="28"/>
          <w:szCs w:val="28"/>
        </w:rPr>
        <w:lastRenderedPageBreak/>
        <w:t xml:space="preserve">Принцип </w:t>
      </w:r>
      <w:r w:rsidRPr="00E33D62">
        <w:rPr>
          <w:rFonts w:eastAsia="Times New Roman"/>
          <w:i/>
          <w:iCs/>
          <w:color w:val="00000A"/>
          <w:sz w:val="28"/>
          <w:szCs w:val="28"/>
          <w:u w:val="single"/>
        </w:rPr>
        <w:t>единства психолого-педагогических и медицинских средств</w:t>
      </w:r>
      <w:r w:rsidRPr="00E33D62">
        <w:rPr>
          <w:rFonts w:eastAsia="Times New Roman"/>
          <w:color w:val="00000A"/>
          <w:sz w:val="28"/>
          <w:szCs w:val="28"/>
          <w:u w:val="single"/>
        </w:rPr>
        <w:t>,</w:t>
      </w:r>
      <w:r w:rsidRPr="00E33D62">
        <w:rPr>
          <w:rFonts w:eastAsia="Times New Roman"/>
          <w:color w:val="00000A"/>
          <w:sz w:val="28"/>
          <w:szCs w:val="28"/>
        </w:rPr>
        <w:t xml:space="preserve">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2327CD" w:rsidRPr="00E33D62" w:rsidRDefault="002327CD" w:rsidP="0085659C">
      <w:pPr>
        <w:jc w:val="both"/>
        <w:rPr>
          <w:sz w:val="28"/>
          <w:szCs w:val="28"/>
        </w:rPr>
      </w:pPr>
    </w:p>
    <w:p w:rsidR="002327CD" w:rsidRPr="00E33D62" w:rsidRDefault="002327CD" w:rsidP="0085659C">
      <w:pPr>
        <w:jc w:val="both"/>
        <w:rPr>
          <w:sz w:val="28"/>
          <w:szCs w:val="28"/>
        </w:rPr>
      </w:pPr>
      <w:r w:rsidRPr="00E33D62">
        <w:rPr>
          <w:rFonts w:eastAsia="Times New Roman"/>
          <w:color w:val="00000A"/>
          <w:sz w:val="28"/>
          <w:szCs w:val="28"/>
        </w:rPr>
        <w:t xml:space="preserve">Принцип </w:t>
      </w:r>
      <w:r w:rsidRPr="00E33D62">
        <w:rPr>
          <w:rFonts w:eastAsia="Times New Roman"/>
          <w:i/>
          <w:iCs/>
          <w:color w:val="00000A"/>
          <w:sz w:val="28"/>
          <w:szCs w:val="28"/>
          <w:u w:val="single"/>
        </w:rPr>
        <w:t>сотрудничества с семьей</w:t>
      </w:r>
      <w:r w:rsidRPr="00E33D62">
        <w:rPr>
          <w:rFonts w:eastAsia="Times New Roman"/>
          <w:color w:val="00000A"/>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2327CD" w:rsidRPr="00E33D62" w:rsidRDefault="002327CD" w:rsidP="0085659C">
      <w:pPr>
        <w:jc w:val="both"/>
        <w:rPr>
          <w:sz w:val="28"/>
          <w:szCs w:val="28"/>
        </w:rPr>
      </w:pPr>
    </w:p>
    <w:p w:rsidR="002327CD" w:rsidRPr="00E33D62" w:rsidRDefault="002327CD" w:rsidP="0085659C">
      <w:pPr>
        <w:jc w:val="both"/>
        <w:rPr>
          <w:sz w:val="28"/>
          <w:szCs w:val="28"/>
        </w:rPr>
      </w:pPr>
      <w:r w:rsidRPr="00E33D62">
        <w:rPr>
          <w:rFonts w:eastAsia="Times New Roman"/>
          <w:b/>
          <w:bCs/>
          <w:i/>
          <w:iCs/>
          <w:color w:val="00000A"/>
          <w:sz w:val="28"/>
          <w:szCs w:val="28"/>
        </w:rPr>
        <w:t>Специфика организации коррекционной работы с обучающимися с умственной отсталостью (интеллектуальными нарушениями)</w:t>
      </w:r>
    </w:p>
    <w:p w:rsidR="002327CD" w:rsidRPr="00E33D62" w:rsidRDefault="002327CD" w:rsidP="0085659C">
      <w:pPr>
        <w:jc w:val="both"/>
        <w:rPr>
          <w:sz w:val="28"/>
          <w:szCs w:val="28"/>
        </w:rPr>
      </w:pPr>
      <w:r w:rsidRPr="00E33D62">
        <w:rPr>
          <w:rFonts w:eastAsia="Times New Roman"/>
          <w:sz w:val="28"/>
          <w:szCs w:val="28"/>
        </w:rPr>
        <w:t>Коррекционная работа с умственно отсталыми обучающимися проводится:</w:t>
      </w:r>
    </w:p>
    <w:p w:rsidR="002327CD" w:rsidRPr="00E33D62" w:rsidRDefault="002327CD" w:rsidP="0085659C">
      <w:pPr>
        <w:jc w:val="both"/>
        <w:rPr>
          <w:sz w:val="28"/>
          <w:szCs w:val="28"/>
        </w:rPr>
      </w:pPr>
    </w:p>
    <w:p w:rsidR="002327CD" w:rsidRPr="00E33D62" w:rsidRDefault="002327CD" w:rsidP="0085659C">
      <w:pPr>
        <w:numPr>
          <w:ilvl w:val="0"/>
          <w:numId w:val="50"/>
        </w:numPr>
        <w:tabs>
          <w:tab w:val="left" w:pos="245"/>
        </w:tabs>
        <w:ind w:right="20"/>
        <w:jc w:val="both"/>
        <w:rPr>
          <w:rFonts w:eastAsia="Times New Roman"/>
          <w:sz w:val="28"/>
          <w:szCs w:val="28"/>
        </w:rPr>
      </w:pPr>
      <w:r w:rsidRPr="00E33D62">
        <w:rPr>
          <w:rFonts w:eastAsia="Times New Roman"/>
          <w:sz w:val="28"/>
          <w:szCs w:val="28"/>
        </w:rPr>
        <w:t>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2327CD" w:rsidRPr="00E33D62" w:rsidRDefault="002327CD" w:rsidP="0085659C">
      <w:pPr>
        <w:jc w:val="both"/>
        <w:rPr>
          <w:rFonts w:eastAsia="Times New Roman"/>
          <w:sz w:val="28"/>
          <w:szCs w:val="28"/>
        </w:rPr>
      </w:pPr>
    </w:p>
    <w:p w:rsidR="002327CD" w:rsidRPr="00E33D62" w:rsidRDefault="002327CD" w:rsidP="0085659C">
      <w:pPr>
        <w:numPr>
          <w:ilvl w:val="0"/>
          <w:numId w:val="50"/>
        </w:numPr>
        <w:tabs>
          <w:tab w:val="left" w:pos="307"/>
        </w:tabs>
        <w:ind w:right="20"/>
        <w:jc w:val="both"/>
        <w:rPr>
          <w:rFonts w:eastAsia="Times New Roman"/>
          <w:sz w:val="28"/>
          <w:szCs w:val="28"/>
        </w:rPr>
      </w:pPr>
      <w:r w:rsidRPr="00E33D62">
        <w:rPr>
          <w:rFonts w:eastAsia="Times New Roman"/>
          <w:sz w:val="28"/>
          <w:szCs w:val="28"/>
        </w:rPr>
        <w:t>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w:t>
      </w:r>
    </w:p>
    <w:p w:rsidR="002327CD" w:rsidRPr="00E33D62" w:rsidRDefault="002327CD" w:rsidP="0085659C">
      <w:pPr>
        <w:jc w:val="both"/>
        <w:rPr>
          <w:rFonts w:eastAsia="Times New Roman"/>
          <w:sz w:val="28"/>
          <w:szCs w:val="28"/>
        </w:rPr>
      </w:pPr>
    </w:p>
    <w:p w:rsidR="002327CD" w:rsidRPr="00E33D62" w:rsidRDefault="002327CD" w:rsidP="0085659C">
      <w:pPr>
        <w:numPr>
          <w:ilvl w:val="0"/>
          <w:numId w:val="50"/>
        </w:numPr>
        <w:tabs>
          <w:tab w:val="left" w:pos="240"/>
        </w:tabs>
        <w:jc w:val="both"/>
        <w:rPr>
          <w:rFonts w:eastAsia="Times New Roman"/>
          <w:sz w:val="28"/>
          <w:szCs w:val="28"/>
        </w:rPr>
      </w:pPr>
      <w:r w:rsidRPr="00E33D62">
        <w:rPr>
          <w:rFonts w:eastAsia="Times New Roman"/>
          <w:sz w:val="28"/>
          <w:szCs w:val="28"/>
        </w:rPr>
        <w:t>в рамках психологического и социально-педагогического сопровождения обучающихся.</w:t>
      </w:r>
    </w:p>
    <w:p w:rsidR="002327CD" w:rsidRPr="00E33D62" w:rsidRDefault="002327CD" w:rsidP="0085659C">
      <w:pPr>
        <w:jc w:val="both"/>
        <w:rPr>
          <w:sz w:val="28"/>
          <w:szCs w:val="28"/>
        </w:rPr>
      </w:pPr>
    </w:p>
    <w:p w:rsidR="002327CD" w:rsidRPr="00E33D62" w:rsidRDefault="002327CD" w:rsidP="0085659C">
      <w:pPr>
        <w:jc w:val="both"/>
        <w:rPr>
          <w:sz w:val="28"/>
          <w:szCs w:val="28"/>
        </w:rPr>
      </w:pPr>
      <w:r w:rsidRPr="00E33D62">
        <w:rPr>
          <w:rFonts w:eastAsia="Times New Roman"/>
          <w:b/>
          <w:bCs/>
          <w:sz w:val="28"/>
          <w:szCs w:val="28"/>
        </w:rPr>
        <w:t xml:space="preserve">Основными направлениями </w:t>
      </w:r>
      <w:r w:rsidRPr="00E33D62">
        <w:rPr>
          <w:rFonts w:eastAsia="Times New Roman"/>
          <w:sz w:val="28"/>
          <w:szCs w:val="28"/>
        </w:rPr>
        <w:t>коррекционной работы являются:</w:t>
      </w:r>
    </w:p>
    <w:p w:rsidR="002327CD" w:rsidRPr="00E33D62" w:rsidRDefault="002327CD" w:rsidP="0085659C">
      <w:pPr>
        <w:jc w:val="both"/>
        <w:rPr>
          <w:sz w:val="28"/>
          <w:szCs w:val="28"/>
        </w:rPr>
      </w:pPr>
    </w:p>
    <w:p w:rsidR="002327CD" w:rsidRPr="00E33D62" w:rsidRDefault="002327CD" w:rsidP="0085659C">
      <w:pPr>
        <w:numPr>
          <w:ilvl w:val="0"/>
          <w:numId w:val="51"/>
        </w:numPr>
        <w:tabs>
          <w:tab w:val="left" w:pos="271"/>
        </w:tabs>
        <w:ind w:right="20"/>
        <w:jc w:val="both"/>
        <w:rPr>
          <w:rFonts w:eastAsia="Times New Roman"/>
          <w:sz w:val="28"/>
          <w:szCs w:val="28"/>
        </w:rPr>
      </w:pPr>
      <w:r w:rsidRPr="00E33D62">
        <w:rPr>
          <w:rFonts w:eastAsia="Times New Roman"/>
          <w:b/>
          <w:bCs/>
          <w:i/>
          <w:iCs/>
          <w:sz w:val="28"/>
          <w:szCs w:val="28"/>
        </w:rPr>
        <w:t xml:space="preserve">Диагностическая работа, </w:t>
      </w:r>
      <w:r w:rsidRPr="00E33D62">
        <w:rPr>
          <w:rFonts w:eastAsia="Times New Roman"/>
          <w:sz w:val="28"/>
          <w:szCs w:val="28"/>
        </w:rPr>
        <w:t>которая обеспечивает выявление особенностей развития и здоровья</w:t>
      </w:r>
      <w:r w:rsidR="006B3318">
        <w:rPr>
          <w:rFonts w:eastAsia="Times New Roman"/>
          <w:sz w:val="28"/>
          <w:szCs w:val="28"/>
        </w:rPr>
        <w:t xml:space="preserve"> </w:t>
      </w:r>
      <w:r w:rsidRPr="00E33D62">
        <w:rPr>
          <w:rFonts w:eastAsia="Times New Roman"/>
          <w:sz w:val="28"/>
          <w:szCs w:val="28"/>
        </w:rPr>
        <w:t>обучающихся с умственной отсталостью с целью создания благоприятных условий для овладения ими содержанием основной образовательной программы.</w:t>
      </w:r>
    </w:p>
    <w:p w:rsidR="002327CD" w:rsidRPr="00E33D62" w:rsidRDefault="002327CD" w:rsidP="0085659C">
      <w:pPr>
        <w:jc w:val="both"/>
        <w:rPr>
          <w:rFonts w:eastAsia="Times New Roman"/>
          <w:sz w:val="28"/>
          <w:szCs w:val="28"/>
        </w:rPr>
      </w:pPr>
    </w:p>
    <w:p w:rsidR="002327CD" w:rsidRPr="00E33D62" w:rsidRDefault="002327CD" w:rsidP="0085659C">
      <w:pPr>
        <w:numPr>
          <w:ilvl w:val="0"/>
          <w:numId w:val="51"/>
        </w:numPr>
        <w:tabs>
          <w:tab w:val="left" w:pos="259"/>
        </w:tabs>
        <w:jc w:val="both"/>
        <w:rPr>
          <w:rFonts w:eastAsia="Times New Roman"/>
          <w:sz w:val="28"/>
          <w:szCs w:val="28"/>
        </w:rPr>
      </w:pPr>
      <w:r w:rsidRPr="00E33D62">
        <w:rPr>
          <w:rFonts w:eastAsia="Times New Roman"/>
          <w:b/>
          <w:bCs/>
          <w:i/>
          <w:iCs/>
          <w:sz w:val="28"/>
          <w:szCs w:val="28"/>
        </w:rPr>
        <w:t xml:space="preserve">Коррекционно-развивающая работа </w:t>
      </w:r>
      <w:r w:rsidRPr="00E33D62">
        <w:rPr>
          <w:rFonts w:eastAsia="Times New Roman"/>
          <w:sz w:val="28"/>
          <w:szCs w:val="28"/>
        </w:rPr>
        <w:t>обеспечивает организацию мероприятий,</w:t>
      </w:r>
      <w:r w:rsidR="006B3318">
        <w:rPr>
          <w:rFonts w:eastAsia="Times New Roman"/>
          <w:sz w:val="28"/>
          <w:szCs w:val="28"/>
        </w:rPr>
        <w:t xml:space="preserve"> </w:t>
      </w:r>
      <w:r w:rsidRPr="00E33D62">
        <w:rPr>
          <w:rFonts w:eastAsia="Times New Roman"/>
          <w:sz w:val="28"/>
          <w:szCs w:val="28"/>
        </w:rPr>
        <w:t>способствующихличностному развитию учащихся, коррекции недостатков в психическом развитии и освоению ими содержания образования.</w:t>
      </w:r>
    </w:p>
    <w:p w:rsidR="002327CD" w:rsidRPr="00E33D62" w:rsidRDefault="002327CD" w:rsidP="0085659C">
      <w:pPr>
        <w:jc w:val="both"/>
        <w:rPr>
          <w:rFonts w:eastAsia="Times New Roman"/>
          <w:sz w:val="28"/>
          <w:szCs w:val="28"/>
        </w:rPr>
      </w:pPr>
    </w:p>
    <w:p w:rsidR="002327CD" w:rsidRPr="00E33D62" w:rsidRDefault="002327CD" w:rsidP="0085659C">
      <w:pPr>
        <w:numPr>
          <w:ilvl w:val="0"/>
          <w:numId w:val="51"/>
        </w:numPr>
        <w:tabs>
          <w:tab w:val="left" w:pos="283"/>
        </w:tabs>
        <w:jc w:val="both"/>
        <w:rPr>
          <w:rFonts w:eastAsia="Times New Roman"/>
          <w:sz w:val="28"/>
          <w:szCs w:val="28"/>
        </w:rPr>
      </w:pPr>
      <w:r w:rsidRPr="00E33D62">
        <w:rPr>
          <w:rFonts w:eastAsia="Times New Roman"/>
          <w:b/>
          <w:bCs/>
          <w:i/>
          <w:iCs/>
          <w:sz w:val="28"/>
          <w:szCs w:val="28"/>
        </w:rPr>
        <w:t xml:space="preserve">Консультативная работа </w:t>
      </w:r>
      <w:r w:rsidRPr="00E33D62">
        <w:rPr>
          <w:rFonts w:eastAsia="Times New Roman"/>
          <w:sz w:val="28"/>
          <w:szCs w:val="28"/>
        </w:rPr>
        <w:t>обеспечивает непрерывность специального сопровождения детей с</w:t>
      </w:r>
      <w:r w:rsidR="006B3318">
        <w:rPr>
          <w:rFonts w:eastAsia="Times New Roman"/>
          <w:sz w:val="28"/>
          <w:szCs w:val="28"/>
        </w:rPr>
        <w:t xml:space="preserve"> </w:t>
      </w:r>
      <w:r w:rsidRPr="00E33D62">
        <w:rPr>
          <w:rFonts w:eastAsia="Times New Roman"/>
          <w:sz w:val="28"/>
          <w:szCs w:val="28"/>
        </w:rPr>
        <w:t>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A375AF" w:rsidRPr="00E33D62" w:rsidRDefault="00A375AF" w:rsidP="0085659C">
      <w:pPr>
        <w:pStyle w:val="a5"/>
        <w:ind w:left="0"/>
        <w:jc w:val="both"/>
        <w:rPr>
          <w:rFonts w:eastAsia="Times New Roman"/>
          <w:sz w:val="28"/>
          <w:szCs w:val="28"/>
        </w:rPr>
      </w:pPr>
    </w:p>
    <w:p w:rsidR="00A375AF" w:rsidRPr="00E33D62" w:rsidRDefault="00A375AF" w:rsidP="0085659C">
      <w:pPr>
        <w:numPr>
          <w:ilvl w:val="0"/>
          <w:numId w:val="52"/>
        </w:numPr>
        <w:tabs>
          <w:tab w:val="left" w:pos="448"/>
        </w:tabs>
        <w:ind w:right="100"/>
        <w:jc w:val="both"/>
        <w:rPr>
          <w:rFonts w:eastAsia="Times New Roman"/>
          <w:sz w:val="28"/>
          <w:szCs w:val="28"/>
        </w:rPr>
      </w:pPr>
      <w:r w:rsidRPr="00E33D62">
        <w:rPr>
          <w:rFonts w:eastAsia="Times New Roman"/>
          <w:b/>
          <w:bCs/>
          <w:i/>
          <w:iCs/>
          <w:sz w:val="28"/>
          <w:szCs w:val="28"/>
        </w:rPr>
        <w:t xml:space="preserve">Информационно-просветительская работа </w:t>
      </w:r>
      <w:r w:rsidRPr="00E33D62">
        <w:rPr>
          <w:rFonts w:eastAsia="Times New Roman"/>
          <w:sz w:val="28"/>
          <w:szCs w:val="28"/>
        </w:rPr>
        <w:t>предполагает осуществление разъяснительной</w:t>
      </w:r>
      <w:r w:rsidR="006B3318">
        <w:rPr>
          <w:rFonts w:eastAsia="Times New Roman"/>
          <w:sz w:val="28"/>
          <w:szCs w:val="28"/>
        </w:rPr>
        <w:t xml:space="preserve"> </w:t>
      </w:r>
      <w:r w:rsidRPr="00E33D62">
        <w:rPr>
          <w:rFonts w:eastAsia="Times New Roman"/>
          <w:sz w:val="28"/>
          <w:szCs w:val="28"/>
        </w:rPr>
        <w:t xml:space="preserve">деятельности в отношении педагогов и родителей по вопросам, связанным с особенностями осуществления процесса обучения и </w:t>
      </w:r>
      <w:r w:rsidRPr="00E33D62">
        <w:rPr>
          <w:rFonts w:eastAsia="Times New Roman"/>
          <w:sz w:val="28"/>
          <w:szCs w:val="28"/>
        </w:rPr>
        <w:lastRenderedPageBreak/>
        <w:t>воспитания умственно отсталых учащихся, взаимодействия с педагогами и сверстниками, их родителями (законными представителями), и др.</w:t>
      </w:r>
    </w:p>
    <w:p w:rsidR="00A375AF" w:rsidRPr="00E33D62" w:rsidRDefault="00A375AF" w:rsidP="0085659C">
      <w:pPr>
        <w:jc w:val="both"/>
        <w:rPr>
          <w:rFonts w:eastAsia="Times New Roman"/>
          <w:sz w:val="28"/>
          <w:szCs w:val="28"/>
        </w:rPr>
      </w:pPr>
    </w:p>
    <w:p w:rsidR="00A375AF" w:rsidRPr="00E33D62" w:rsidRDefault="00A375AF" w:rsidP="0085659C">
      <w:pPr>
        <w:numPr>
          <w:ilvl w:val="0"/>
          <w:numId w:val="52"/>
        </w:numPr>
        <w:tabs>
          <w:tab w:val="left" w:pos="417"/>
        </w:tabs>
        <w:ind w:right="100"/>
        <w:jc w:val="both"/>
        <w:rPr>
          <w:rFonts w:eastAsia="Times New Roman"/>
          <w:sz w:val="28"/>
          <w:szCs w:val="28"/>
        </w:rPr>
      </w:pPr>
      <w:r w:rsidRPr="00E33D62">
        <w:rPr>
          <w:rFonts w:eastAsia="Times New Roman"/>
          <w:b/>
          <w:bCs/>
          <w:i/>
          <w:iCs/>
          <w:sz w:val="28"/>
          <w:szCs w:val="28"/>
        </w:rPr>
        <w:t xml:space="preserve">Социально-педагогическое сопровождение </w:t>
      </w:r>
      <w:r w:rsidRPr="00E33D62">
        <w:rPr>
          <w:rFonts w:eastAsia="Times New Roman"/>
          <w:sz w:val="28"/>
          <w:szCs w:val="28"/>
        </w:rPr>
        <w:t>представляет собой взаимодействие социального</w:t>
      </w:r>
      <w:r w:rsidR="006B3318">
        <w:rPr>
          <w:rFonts w:eastAsia="Times New Roman"/>
          <w:sz w:val="28"/>
          <w:szCs w:val="28"/>
        </w:rPr>
        <w:t xml:space="preserve"> </w:t>
      </w:r>
      <w:r w:rsidRPr="00E33D62">
        <w:rPr>
          <w:rFonts w:eastAsia="Times New Roman"/>
          <w:sz w:val="28"/>
          <w:szCs w:val="28"/>
        </w:rPr>
        <w:t>педагога и воспитанника и/или его родителей, направленное на создание условий и обеспечение наиболее целесообразной помощи и поддержки.</w:t>
      </w:r>
    </w:p>
    <w:p w:rsidR="00A375AF" w:rsidRPr="00E33D62" w:rsidRDefault="00A375AF" w:rsidP="0085659C">
      <w:pPr>
        <w:jc w:val="both"/>
        <w:rPr>
          <w:sz w:val="28"/>
          <w:szCs w:val="28"/>
        </w:rPr>
      </w:pPr>
    </w:p>
    <w:p w:rsidR="00A375AF" w:rsidRPr="00E33D62" w:rsidRDefault="00A375AF" w:rsidP="0085659C">
      <w:pPr>
        <w:ind w:right="100"/>
        <w:jc w:val="both"/>
        <w:rPr>
          <w:sz w:val="28"/>
          <w:szCs w:val="28"/>
        </w:rPr>
      </w:pPr>
      <w:r w:rsidRPr="00E33D62">
        <w:rPr>
          <w:rFonts w:eastAsia="Times New Roman"/>
          <w:sz w:val="28"/>
          <w:szCs w:val="28"/>
        </w:rPr>
        <w:t xml:space="preserve">Динамика, результаты коррекционно-развивающей программы представляются на </w:t>
      </w:r>
      <w:r w:rsidRPr="00E33D62">
        <w:rPr>
          <w:rFonts w:eastAsia="Times New Roman"/>
          <w:b/>
          <w:bCs/>
          <w:sz w:val="28"/>
          <w:szCs w:val="28"/>
        </w:rPr>
        <w:t>ПМПк,</w:t>
      </w:r>
      <w:r w:rsidRPr="00E33D62">
        <w:rPr>
          <w:rFonts w:eastAsia="Times New Roman"/>
          <w:sz w:val="28"/>
          <w:szCs w:val="28"/>
        </w:rPr>
        <w:t xml:space="preserve"> реализующим свою работу по плану.</w:t>
      </w:r>
    </w:p>
    <w:p w:rsidR="00A375AF" w:rsidRPr="00E33D62" w:rsidRDefault="00A375AF" w:rsidP="0085659C">
      <w:pPr>
        <w:jc w:val="both"/>
        <w:rPr>
          <w:sz w:val="28"/>
          <w:szCs w:val="28"/>
        </w:rPr>
      </w:pPr>
    </w:p>
    <w:tbl>
      <w:tblPr>
        <w:tblW w:w="9780" w:type="dxa"/>
        <w:tblInd w:w="10" w:type="dxa"/>
        <w:tblLayout w:type="fixed"/>
        <w:tblCellMar>
          <w:left w:w="0" w:type="dxa"/>
          <w:right w:w="0" w:type="dxa"/>
        </w:tblCellMar>
        <w:tblLook w:val="04A0"/>
      </w:tblPr>
      <w:tblGrid>
        <w:gridCol w:w="3540"/>
        <w:gridCol w:w="720"/>
        <w:gridCol w:w="2800"/>
        <w:gridCol w:w="2720"/>
      </w:tblGrid>
      <w:tr w:rsidR="00A375AF" w:rsidRPr="00E33D62" w:rsidTr="0085659C">
        <w:trPr>
          <w:trHeight w:val="253"/>
        </w:trPr>
        <w:tc>
          <w:tcPr>
            <w:tcW w:w="3540" w:type="dxa"/>
            <w:tcBorders>
              <w:top w:val="single" w:sz="8" w:space="0" w:color="auto"/>
              <w:left w:val="single" w:sz="8" w:space="0" w:color="auto"/>
              <w:bottom w:val="single" w:sz="8" w:space="0" w:color="auto"/>
              <w:right w:val="single" w:sz="8" w:space="0" w:color="auto"/>
            </w:tcBorders>
            <w:vAlign w:val="bottom"/>
          </w:tcPr>
          <w:p w:rsidR="00A375AF" w:rsidRPr="00E33D62" w:rsidRDefault="00A375AF" w:rsidP="0085659C">
            <w:pPr>
              <w:jc w:val="both"/>
              <w:rPr>
                <w:sz w:val="28"/>
                <w:szCs w:val="28"/>
              </w:rPr>
            </w:pPr>
            <w:r w:rsidRPr="00E33D62">
              <w:rPr>
                <w:rFonts w:eastAsia="Times New Roman"/>
                <w:b/>
                <w:bCs/>
                <w:sz w:val="28"/>
                <w:szCs w:val="28"/>
              </w:rPr>
              <w:t>Месяц</w:t>
            </w:r>
          </w:p>
        </w:tc>
        <w:tc>
          <w:tcPr>
            <w:tcW w:w="6240" w:type="dxa"/>
            <w:gridSpan w:val="3"/>
            <w:tcBorders>
              <w:top w:val="single" w:sz="8" w:space="0" w:color="auto"/>
              <w:bottom w:val="single" w:sz="8" w:space="0" w:color="auto"/>
              <w:right w:val="single" w:sz="8" w:space="0" w:color="auto"/>
            </w:tcBorders>
            <w:vAlign w:val="bottom"/>
          </w:tcPr>
          <w:p w:rsidR="00A375AF" w:rsidRPr="00E33D62" w:rsidRDefault="00A375AF" w:rsidP="0085659C">
            <w:pPr>
              <w:jc w:val="both"/>
              <w:rPr>
                <w:sz w:val="28"/>
                <w:szCs w:val="28"/>
              </w:rPr>
            </w:pPr>
            <w:r w:rsidRPr="00E33D62">
              <w:rPr>
                <w:rFonts w:eastAsia="Times New Roman"/>
                <w:b/>
                <w:bCs/>
                <w:sz w:val="28"/>
                <w:szCs w:val="28"/>
              </w:rPr>
              <w:t>Деятельность ПМПк (основные вопросы)</w:t>
            </w:r>
          </w:p>
        </w:tc>
      </w:tr>
      <w:tr w:rsidR="00A375AF" w:rsidRPr="00E33D62" w:rsidTr="0085659C">
        <w:trPr>
          <w:trHeight w:val="253"/>
        </w:trPr>
        <w:tc>
          <w:tcPr>
            <w:tcW w:w="3540" w:type="dxa"/>
            <w:tcBorders>
              <w:left w:val="single" w:sz="8" w:space="0" w:color="auto"/>
              <w:bottom w:val="single" w:sz="8" w:space="0" w:color="auto"/>
              <w:right w:val="single" w:sz="8" w:space="0" w:color="auto"/>
            </w:tcBorders>
            <w:vAlign w:val="bottom"/>
          </w:tcPr>
          <w:p w:rsidR="00A375AF" w:rsidRPr="00E33D62" w:rsidRDefault="00A375AF" w:rsidP="0085659C">
            <w:pPr>
              <w:jc w:val="both"/>
              <w:rPr>
                <w:sz w:val="28"/>
                <w:szCs w:val="28"/>
              </w:rPr>
            </w:pPr>
          </w:p>
        </w:tc>
        <w:tc>
          <w:tcPr>
            <w:tcW w:w="3520" w:type="dxa"/>
            <w:gridSpan w:val="2"/>
            <w:tcBorders>
              <w:bottom w:val="single" w:sz="8" w:space="0" w:color="auto"/>
              <w:right w:val="single" w:sz="8" w:space="0" w:color="auto"/>
            </w:tcBorders>
            <w:vAlign w:val="bottom"/>
          </w:tcPr>
          <w:p w:rsidR="00A375AF" w:rsidRPr="00E33D62" w:rsidRDefault="00A375AF" w:rsidP="0085659C">
            <w:pPr>
              <w:jc w:val="both"/>
              <w:rPr>
                <w:sz w:val="28"/>
                <w:szCs w:val="28"/>
              </w:rPr>
            </w:pPr>
            <w:r w:rsidRPr="00E33D62">
              <w:rPr>
                <w:rFonts w:eastAsia="Times New Roman"/>
                <w:b/>
                <w:bCs/>
                <w:i/>
                <w:iCs/>
                <w:sz w:val="28"/>
                <w:szCs w:val="28"/>
              </w:rPr>
              <w:t>Плановые заседания</w:t>
            </w:r>
          </w:p>
        </w:tc>
        <w:tc>
          <w:tcPr>
            <w:tcW w:w="2720" w:type="dxa"/>
            <w:tcBorders>
              <w:bottom w:val="single" w:sz="8" w:space="0" w:color="auto"/>
              <w:right w:val="single" w:sz="8" w:space="0" w:color="auto"/>
            </w:tcBorders>
            <w:vAlign w:val="bottom"/>
          </w:tcPr>
          <w:p w:rsidR="00A375AF" w:rsidRPr="00E33D62" w:rsidRDefault="00A375AF" w:rsidP="0085659C">
            <w:pPr>
              <w:jc w:val="both"/>
              <w:rPr>
                <w:sz w:val="28"/>
                <w:szCs w:val="28"/>
              </w:rPr>
            </w:pPr>
            <w:r w:rsidRPr="00E33D62">
              <w:rPr>
                <w:rFonts w:eastAsia="Times New Roman"/>
                <w:b/>
                <w:bCs/>
                <w:i/>
                <w:iCs/>
                <w:sz w:val="28"/>
                <w:szCs w:val="28"/>
              </w:rPr>
              <w:t>Внеплановые заседания</w:t>
            </w:r>
          </w:p>
        </w:tc>
      </w:tr>
      <w:tr w:rsidR="00A375AF" w:rsidRPr="00E33D62" w:rsidTr="0085659C">
        <w:trPr>
          <w:trHeight w:val="255"/>
        </w:trPr>
        <w:tc>
          <w:tcPr>
            <w:tcW w:w="3540" w:type="dxa"/>
            <w:tcBorders>
              <w:left w:val="single" w:sz="8" w:space="0" w:color="auto"/>
              <w:right w:val="single" w:sz="8" w:space="0" w:color="auto"/>
            </w:tcBorders>
            <w:vAlign w:val="bottom"/>
          </w:tcPr>
          <w:p w:rsidR="00A375AF" w:rsidRPr="00E33D62" w:rsidRDefault="00A375AF" w:rsidP="0085659C">
            <w:pPr>
              <w:jc w:val="both"/>
              <w:rPr>
                <w:sz w:val="28"/>
                <w:szCs w:val="28"/>
              </w:rPr>
            </w:pPr>
            <w:r w:rsidRPr="00E33D62">
              <w:rPr>
                <w:rFonts w:eastAsia="Times New Roman"/>
                <w:b/>
                <w:bCs/>
                <w:sz w:val="28"/>
                <w:szCs w:val="28"/>
              </w:rPr>
              <w:t>Август</w:t>
            </w:r>
          </w:p>
        </w:tc>
        <w:tc>
          <w:tcPr>
            <w:tcW w:w="3520" w:type="dxa"/>
            <w:gridSpan w:val="2"/>
            <w:tcBorders>
              <w:right w:val="single" w:sz="8" w:space="0" w:color="auto"/>
            </w:tcBorders>
            <w:vAlign w:val="bottom"/>
          </w:tcPr>
          <w:p w:rsidR="00A375AF" w:rsidRPr="00E33D62" w:rsidRDefault="00A375AF" w:rsidP="0085659C">
            <w:pPr>
              <w:jc w:val="both"/>
              <w:rPr>
                <w:sz w:val="28"/>
                <w:szCs w:val="28"/>
              </w:rPr>
            </w:pPr>
            <w:r w:rsidRPr="00E33D62">
              <w:rPr>
                <w:rFonts w:eastAsia="Times New Roman"/>
                <w:sz w:val="28"/>
                <w:szCs w:val="28"/>
              </w:rPr>
              <w:t>1. Утверждение списка вновь</w:t>
            </w:r>
          </w:p>
        </w:tc>
        <w:tc>
          <w:tcPr>
            <w:tcW w:w="2720" w:type="dxa"/>
            <w:tcBorders>
              <w:right w:val="single" w:sz="8" w:space="0" w:color="auto"/>
            </w:tcBorders>
            <w:vAlign w:val="bottom"/>
          </w:tcPr>
          <w:p w:rsidR="00A375AF" w:rsidRPr="00E33D62" w:rsidRDefault="00A375AF" w:rsidP="0085659C">
            <w:pPr>
              <w:jc w:val="both"/>
              <w:rPr>
                <w:sz w:val="28"/>
                <w:szCs w:val="28"/>
              </w:rPr>
            </w:pPr>
          </w:p>
        </w:tc>
      </w:tr>
      <w:tr w:rsidR="00A375AF" w:rsidRPr="00E33D62" w:rsidTr="0085659C">
        <w:trPr>
          <w:trHeight w:val="263"/>
        </w:trPr>
        <w:tc>
          <w:tcPr>
            <w:tcW w:w="3540" w:type="dxa"/>
            <w:tcBorders>
              <w:left w:val="single" w:sz="8" w:space="0" w:color="auto"/>
              <w:bottom w:val="single" w:sz="8" w:space="0" w:color="auto"/>
              <w:right w:val="single" w:sz="8" w:space="0" w:color="auto"/>
            </w:tcBorders>
            <w:vAlign w:val="bottom"/>
          </w:tcPr>
          <w:p w:rsidR="00A375AF" w:rsidRPr="00E33D62" w:rsidRDefault="00A375AF" w:rsidP="0085659C">
            <w:pPr>
              <w:jc w:val="both"/>
              <w:rPr>
                <w:sz w:val="28"/>
                <w:szCs w:val="28"/>
              </w:rPr>
            </w:pPr>
            <w:r w:rsidRPr="00E33D62">
              <w:rPr>
                <w:rFonts w:eastAsia="Times New Roman"/>
                <w:sz w:val="28"/>
                <w:szCs w:val="28"/>
              </w:rPr>
              <w:t>IV неделя</w:t>
            </w:r>
          </w:p>
        </w:tc>
        <w:tc>
          <w:tcPr>
            <w:tcW w:w="3520" w:type="dxa"/>
            <w:gridSpan w:val="2"/>
            <w:tcBorders>
              <w:bottom w:val="single" w:sz="8" w:space="0" w:color="auto"/>
              <w:right w:val="single" w:sz="8" w:space="0" w:color="auto"/>
            </w:tcBorders>
            <w:vAlign w:val="bottom"/>
          </w:tcPr>
          <w:p w:rsidR="00A375AF" w:rsidRPr="00E33D62" w:rsidRDefault="00A375AF" w:rsidP="0085659C">
            <w:pPr>
              <w:jc w:val="both"/>
              <w:rPr>
                <w:sz w:val="28"/>
                <w:szCs w:val="28"/>
              </w:rPr>
            </w:pPr>
            <w:r w:rsidRPr="00E33D62">
              <w:rPr>
                <w:rFonts w:eastAsia="Times New Roman"/>
                <w:sz w:val="28"/>
                <w:szCs w:val="28"/>
              </w:rPr>
              <w:t>прибывших обучающихся</w:t>
            </w:r>
          </w:p>
        </w:tc>
        <w:tc>
          <w:tcPr>
            <w:tcW w:w="2720" w:type="dxa"/>
            <w:tcBorders>
              <w:bottom w:val="single" w:sz="8" w:space="0" w:color="auto"/>
              <w:right w:val="single" w:sz="8" w:space="0" w:color="auto"/>
            </w:tcBorders>
            <w:vAlign w:val="bottom"/>
          </w:tcPr>
          <w:p w:rsidR="00A375AF" w:rsidRPr="00E33D62" w:rsidRDefault="00A375AF" w:rsidP="0085659C">
            <w:pPr>
              <w:jc w:val="both"/>
              <w:rPr>
                <w:sz w:val="28"/>
                <w:szCs w:val="28"/>
              </w:rPr>
            </w:pPr>
          </w:p>
        </w:tc>
      </w:tr>
      <w:tr w:rsidR="00A375AF" w:rsidRPr="00E33D62" w:rsidTr="0085659C">
        <w:trPr>
          <w:trHeight w:val="255"/>
        </w:trPr>
        <w:tc>
          <w:tcPr>
            <w:tcW w:w="3540" w:type="dxa"/>
            <w:tcBorders>
              <w:left w:val="single" w:sz="8" w:space="0" w:color="auto"/>
              <w:right w:val="single" w:sz="8" w:space="0" w:color="auto"/>
            </w:tcBorders>
            <w:vAlign w:val="bottom"/>
          </w:tcPr>
          <w:p w:rsidR="00A375AF" w:rsidRPr="00E33D62" w:rsidRDefault="00A375AF" w:rsidP="0085659C">
            <w:pPr>
              <w:jc w:val="both"/>
              <w:rPr>
                <w:sz w:val="28"/>
                <w:szCs w:val="28"/>
              </w:rPr>
            </w:pPr>
            <w:r w:rsidRPr="00E33D62">
              <w:rPr>
                <w:rFonts w:eastAsia="Times New Roman"/>
                <w:b/>
                <w:bCs/>
                <w:sz w:val="28"/>
                <w:szCs w:val="28"/>
              </w:rPr>
              <w:t>Сентябрь</w:t>
            </w:r>
          </w:p>
        </w:tc>
        <w:tc>
          <w:tcPr>
            <w:tcW w:w="720" w:type="dxa"/>
            <w:vAlign w:val="bottom"/>
          </w:tcPr>
          <w:p w:rsidR="00A375AF" w:rsidRPr="00E33D62" w:rsidRDefault="00A375AF" w:rsidP="0085659C">
            <w:pPr>
              <w:jc w:val="both"/>
              <w:rPr>
                <w:sz w:val="28"/>
                <w:szCs w:val="28"/>
              </w:rPr>
            </w:pPr>
          </w:p>
        </w:tc>
        <w:tc>
          <w:tcPr>
            <w:tcW w:w="2800" w:type="dxa"/>
            <w:tcBorders>
              <w:right w:val="single" w:sz="8" w:space="0" w:color="auto"/>
            </w:tcBorders>
            <w:vAlign w:val="bottom"/>
          </w:tcPr>
          <w:p w:rsidR="00A375AF" w:rsidRPr="00E33D62" w:rsidRDefault="00A375AF" w:rsidP="0085659C">
            <w:pPr>
              <w:jc w:val="both"/>
              <w:rPr>
                <w:sz w:val="28"/>
                <w:szCs w:val="28"/>
              </w:rPr>
            </w:pPr>
          </w:p>
        </w:tc>
        <w:tc>
          <w:tcPr>
            <w:tcW w:w="2720" w:type="dxa"/>
            <w:tcBorders>
              <w:right w:val="single" w:sz="8" w:space="0" w:color="auto"/>
            </w:tcBorders>
            <w:vAlign w:val="bottom"/>
          </w:tcPr>
          <w:p w:rsidR="00A375AF" w:rsidRPr="00E33D62" w:rsidRDefault="00A375AF" w:rsidP="0085659C">
            <w:pPr>
              <w:jc w:val="both"/>
              <w:rPr>
                <w:sz w:val="28"/>
                <w:szCs w:val="28"/>
              </w:rPr>
            </w:pPr>
          </w:p>
        </w:tc>
      </w:tr>
      <w:tr w:rsidR="00A375AF" w:rsidRPr="00E33D62" w:rsidTr="0085659C">
        <w:trPr>
          <w:trHeight w:val="271"/>
        </w:trPr>
        <w:tc>
          <w:tcPr>
            <w:tcW w:w="3540" w:type="dxa"/>
            <w:tcBorders>
              <w:left w:val="single" w:sz="8" w:space="0" w:color="auto"/>
              <w:right w:val="single" w:sz="8" w:space="0" w:color="auto"/>
            </w:tcBorders>
            <w:vAlign w:val="bottom"/>
          </w:tcPr>
          <w:p w:rsidR="00A375AF" w:rsidRPr="00E33D62" w:rsidRDefault="00A375AF" w:rsidP="0085659C">
            <w:pPr>
              <w:jc w:val="both"/>
              <w:rPr>
                <w:sz w:val="28"/>
                <w:szCs w:val="28"/>
              </w:rPr>
            </w:pPr>
            <w:r w:rsidRPr="00E33D62">
              <w:rPr>
                <w:rFonts w:eastAsia="Times New Roman"/>
                <w:sz w:val="28"/>
                <w:szCs w:val="28"/>
              </w:rPr>
              <w:t>I неделя</w:t>
            </w:r>
          </w:p>
        </w:tc>
        <w:tc>
          <w:tcPr>
            <w:tcW w:w="720" w:type="dxa"/>
            <w:vAlign w:val="bottom"/>
          </w:tcPr>
          <w:p w:rsidR="00A375AF" w:rsidRPr="00E33D62" w:rsidRDefault="00A375AF" w:rsidP="0085659C">
            <w:pPr>
              <w:jc w:val="both"/>
              <w:rPr>
                <w:sz w:val="28"/>
                <w:szCs w:val="28"/>
              </w:rPr>
            </w:pPr>
            <w:r w:rsidRPr="00E33D62">
              <w:rPr>
                <w:rFonts w:eastAsia="Times New Roman"/>
                <w:sz w:val="28"/>
                <w:szCs w:val="28"/>
              </w:rPr>
              <w:t>1.</w:t>
            </w:r>
          </w:p>
        </w:tc>
        <w:tc>
          <w:tcPr>
            <w:tcW w:w="2800" w:type="dxa"/>
            <w:tcBorders>
              <w:right w:val="single" w:sz="8" w:space="0" w:color="auto"/>
            </w:tcBorders>
            <w:vAlign w:val="bottom"/>
          </w:tcPr>
          <w:p w:rsidR="00A375AF" w:rsidRPr="00E33D62" w:rsidRDefault="00A375AF" w:rsidP="0085659C">
            <w:pPr>
              <w:jc w:val="both"/>
              <w:rPr>
                <w:sz w:val="28"/>
                <w:szCs w:val="28"/>
              </w:rPr>
            </w:pPr>
            <w:r w:rsidRPr="00E33D62">
              <w:rPr>
                <w:rFonts w:eastAsia="Times New Roman"/>
                <w:sz w:val="28"/>
                <w:szCs w:val="28"/>
              </w:rPr>
              <w:t>Обсуждение плана</w:t>
            </w:r>
          </w:p>
        </w:tc>
        <w:tc>
          <w:tcPr>
            <w:tcW w:w="2720" w:type="dxa"/>
            <w:tcBorders>
              <w:right w:val="single" w:sz="8" w:space="0" w:color="auto"/>
            </w:tcBorders>
            <w:vAlign w:val="bottom"/>
          </w:tcPr>
          <w:p w:rsidR="00A375AF" w:rsidRPr="00E33D62" w:rsidRDefault="00A375AF" w:rsidP="0085659C">
            <w:pPr>
              <w:jc w:val="both"/>
              <w:rPr>
                <w:sz w:val="28"/>
                <w:szCs w:val="28"/>
              </w:rPr>
            </w:pPr>
          </w:p>
        </w:tc>
      </w:tr>
      <w:tr w:rsidR="00A375AF" w:rsidRPr="00E33D62" w:rsidTr="0085659C">
        <w:trPr>
          <w:trHeight w:val="264"/>
        </w:trPr>
        <w:tc>
          <w:tcPr>
            <w:tcW w:w="3540" w:type="dxa"/>
            <w:tcBorders>
              <w:left w:val="single" w:sz="8" w:space="0" w:color="auto"/>
              <w:right w:val="single" w:sz="8" w:space="0" w:color="auto"/>
            </w:tcBorders>
            <w:vAlign w:val="bottom"/>
          </w:tcPr>
          <w:p w:rsidR="00A375AF" w:rsidRPr="00E33D62" w:rsidRDefault="00A375AF" w:rsidP="0085659C">
            <w:pPr>
              <w:jc w:val="both"/>
              <w:rPr>
                <w:sz w:val="28"/>
                <w:szCs w:val="28"/>
              </w:rPr>
            </w:pPr>
          </w:p>
        </w:tc>
        <w:tc>
          <w:tcPr>
            <w:tcW w:w="720" w:type="dxa"/>
            <w:vAlign w:val="bottom"/>
          </w:tcPr>
          <w:p w:rsidR="00A375AF" w:rsidRPr="00E33D62" w:rsidRDefault="00A375AF" w:rsidP="0085659C">
            <w:pPr>
              <w:jc w:val="both"/>
              <w:rPr>
                <w:sz w:val="28"/>
                <w:szCs w:val="28"/>
              </w:rPr>
            </w:pPr>
          </w:p>
        </w:tc>
        <w:tc>
          <w:tcPr>
            <w:tcW w:w="2800" w:type="dxa"/>
            <w:tcBorders>
              <w:right w:val="single" w:sz="8" w:space="0" w:color="auto"/>
            </w:tcBorders>
            <w:vAlign w:val="bottom"/>
          </w:tcPr>
          <w:p w:rsidR="00A375AF" w:rsidRPr="00E33D62" w:rsidRDefault="00A375AF" w:rsidP="0085659C">
            <w:pPr>
              <w:jc w:val="both"/>
              <w:rPr>
                <w:sz w:val="28"/>
                <w:szCs w:val="28"/>
              </w:rPr>
            </w:pPr>
            <w:r w:rsidRPr="00E33D62">
              <w:rPr>
                <w:rFonts w:eastAsia="Times New Roman"/>
                <w:sz w:val="28"/>
                <w:szCs w:val="28"/>
              </w:rPr>
              <w:t>работы ПМПк, его</w:t>
            </w:r>
          </w:p>
        </w:tc>
        <w:tc>
          <w:tcPr>
            <w:tcW w:w="2720" w:type="dxa"/>
            <w:tcBorders>
              <w:right w:val="single" w:sz="8" w:space="0" w:color="auto"/>
            </w:tcBorders>
            <w:vAlign w:val="bottom"/>
          </w:tcPr>
          <w:p w:rsidR="00A375AF" w:rsidRPr="00E33D62" w:rsidRDefault="00A375AF" w:rsidP="0085659C">
            <w:pPr>
              <w:jc w:val="both"/>
              <w:rPr>
                <w:sz w:val="28"/>
                <w:szCs w:val="28"/>
              </w:rPr>
            </w:pPr>
          </w:p>
        </w:tc>
      </w:tr>
      <w:tr w:rsidR="00A375AF" w:rsidRPr="00E33D62" w:rsidTr="0085659C">
        <w:trPr>
          <w:trHeight w:val="264"/>
        </w:trPr>
        <w:tc>
          <w:tcPr>
            <w:tcW w:w="3540" w:type="dxa"/>
            <w:tcBorders>
              <w:left w:val="single" w:sz="8" w:space="0" w:color="auto"/>
              <w:right w:val="single" w:sz="8" w:space="0" w:color="auto"/>
            </w:tcBorders>
            <w:vAlign w:val="bottom"/>
          </w:tcPr>
          <w:p w:rsidR="00A375AF" w:rsidRPr="00E33D62" w:rsidRDefault="00A375AF" w:rsidP="0085659C">
            <w:pPr>
              <w:jc w:val="both"/>
              <w:rPr>
                <w:sz w:val="28"/>
                <w:szCs w:val="28"/>
              </w:rPr>
            </w:pPr>
          </w:p>
        </w:tc>
        <w:tc>
          <w:tcPr>
            <w:tcW w:w="720" w:type="dxa"/>
            <w:vAlign w:val="bottom"/>
          </w:tcPr>
          <w:p w:rsidR="00A375AF" w:rsidRPr="00E33D62" w:rsidRDefault="00A375AF" w:rsidP="0085659C">
            <w:pPr>
              <w:jc w:val="both"/>
              <w:rPr>
                <w:sz w:val="28"/>
                <w:szCs w:val="28"/>
              </w:rPr>
            </w:pPr>
          </w:p>
        </w:tc>
        <w:tc>
          <w:tcPr>
            <w:tcW w:w="2800" w:type="dxa"/>
            <w:tcBorders>
              <w:right w:val="single" w:sz="8" w:space="0" w:color="auto"/>
            </w:tcBorders>
            <w:vAlign w:val="bottom"/>
          </w:tcPr>
          <w:p w:rsidR="00A375AF" w:rsidRPr="00E33D62" w:rsidRDefault="00A375AF" w:rsidP="0085659C">
            <w:pPr>
              <w:jc w:val="both"/>
              <w:rPr>
                <w:sz w:val="28"/>
                <w:szCs w:val="28"/>
              </w:rPr>
            </w:pPr>
            <w:r w:rsidRPr="00E33D62">
              <w:rPr>
                <w:rFonts w:eastAsia="Times New Roman"/>
                <w:sz w:val="28"/>
                <w:szCs w:val="28"/>
              </w:rPr>
              <w:t>утверждение,</w:t>
            </w:r>
          </w:p>
        </w:tc>
        <w:tc>
          <w:tcPr>
            <w:tcW w:w="2720" w:type="dxa"/>
            <w:tcBorders>
              <w:right w:val="single" w:sz="8" w:space="0" w:color="auto"/>
            </w:tcBorders>
            <w:vAlign w:val="bottom"/>
          </w:tcPr>
          <w:p w:rsidR="00A375AF" w:rsidRPr="00E33D62" w:rsidRDefault="00A375AF" w:rsidP="0085659C">
            <w:pPr>
              <w:jc w:val="both"/>
              <w:rPr>
                <w:sz w:val="28"/>
                <w:szCs w:val="28"/>
              </w:rPr>
            </w:pPr>
          </w:p>
        </w:tc>
      </w:tr>
      <w:tr w:rsidR="00A375AF" w:rsidRPr="00E33D62" w:rsidTr="0085659C">
        <w:trPr>
          <w:trHeight w:val="266"/>
        </w:trPr>
        <w:tc>
          <w:tcPr>
            <w:tcW w:w="3540" w:type="dxa"/>
            <w:tcBorders>
              <w:left w:val="single" w:sz="8" w:space="0" w:color="auto"/>
              <w:right w:val="single" w:sz="8" w:space="0" w:color="auto"/>
            </w:tcBorders>
            <w:vAlign w:val="bottom"/>
          </w:tcPr>
          <w:p w:rsidR="00A375AF" w:rsidRPr="00E33D62" w:rsidRDefault="00A375AF" w:rsidP="0085659C">
            <w:pPr>
              <w:jc w:val="both"/>
              <w:rPr>
                <w:sz w:val="28"/>
                <w:szCs w:val="28"/>
              </w:rPr>
            </w:pPr>
          </w:p>
        </w:tc>
        <w:tc>
          <w:tcPr>
            <w:tcW w:w="720" w:type="dxa"/>
            <w:vAlign w:val="bottom"/>
          </w:tcPr>
          <w:p w:rsidR="00A375AF" w:rsidRPr="00E33D62" w:rsidRDefault="00A375AF" w:rsidP="0085659C">
            <w:pPr>
              <w:jc w:val="both"/>
              <w:rPr>
                <w:sz w:val="28"/>
                <w:szCs w:val="28"/>
              </w:rPr>
            </w:pPr>
          </w:p>
        </w:tc>
        <w:tc>
          <w:tcPr>
            <w:tcW w:w="2800" w:type="dxa"/>
            <w:tcBorders>
              <w:right w:val="single" w:sz="8" w:space="0" w:color="auto"/>
            </w:tcBorders>
            <w:vAlign w:val="bottom"/>
          </w:tcPr>
          <w:p w:rsidR="00A375AF" w:rsidRPr="00E33D62" w:rsidRDefault="00A375AF" w:rsidP="0085659C">
            <w:pPr>
              <w:jc w:val="both"/>
              <w:rPr>
                <w:sz w:val="28"/>
                <w:szCs w:val="28"/>
              </w:rPr>
            </w:pPr>
            <w:r w:rsidRPr="00E33D62">
              <w:rPr>
                <w:rFonts w:eastAsia="Times New Roman"/>
                <w:sz w:val="28"/>
                <w:szCs w:val="28"/>
              </w:rPr>
              <w:t>определение основного</w:t>
            </w:r>
          </w:p>
        </w:tc>
        <w:tc>
          <w:tcPr>
            <w:tcW w:w="2720" w:type="dxa"/>
            <w:tcBorders>
              <w:right w:val="single" w:sz="8" w:space="0" w:color="auto"/>
            </w:tcBorders>
            <w:vAlign w:val="bottom"/>
          </w:tcPr>
          <w:p w:rsidR="00A375AF" w:rsidRPr="00E33D62" w:rsidRDefault="00A375AF" w:rsidP="0085659C">
            <w:pPr>
              <w:jc w:val="both"/>
              <w:rPr>
                <w:sz w:val="28"/>
                <w:szCs w:val="28"/>
              </w:rPr>
            </w:pPr>
          </w:p>
        </w:tc>
      </w:tr>
      <w:tr w:rsidR="00A375AF" w:rsidRPr="00E33D62" w:rsidTr="0085659C">
        <w:trPr>
          <w:trHeight w:val="264"/>
        </w:trPr>
        <w:tc>
          <w:tcPr>
            <w:tcW w:w="3540" w:type="dxa"/>
            <w:tcBorders>
              <w:left w:val="single" w:sz="8" w:space="0" w:color="auto"/>
              <w:right w:val="single" w:sz="8" w:space="0" w:color="auto"/>
            </w:tcBorders>
            <w:vAlign w:val="bottom"/>
          </w:tcPr>
          <w:p w:rsidR="00A375AF" w:rsidRPr="00E33D62" w:rsidRDefault="00A375AF" w:rsidP="0085659C">
            <w:pPr>
              <w:jc w:val="both"/>
              <w:rPr>
                <w:sz w:val="28"/>
                <w:szCs w:val="28"/>
              </w:rPr>
            </w:pPr>
          </w:p>
        </w:tc>
        <w:tc>
          <w:tcPr>
            <w:tcW w:w="720" w:type="dxa"/>
            <w:vAlign w:val="bottom"/>
          </w:tcPr>
          <w:p w:rsidR="00A375AF" w:rsidRPr="00E33D62" w:rsidRDefault="00A375AF" w:rsidP="0085659C">
            <w:pPr>
              <w:jc w:val="both"/>
              <w:rPr>
                <w:sz w:val="28"/>
                <w:szCs w:val="28"/>
              </w:rPr>
            </w:pPr>
          </w:p>
        </w:tc>
        <w:tc>
          <w:tcPr>
            <w:tcW w:w="2800" w:type="dxa"/>
            <w:tcBorders>
              <w:right w:val="single" w:sz="8" w:space="0" w:color="auto"/>
            </w:tcBorders>
            <w:vAlign w:val="bottom"/>
          </w:tcPr>
          <w:p w:rsidR="00A375AF" w:rsidRPr="00E33D62" w:rsidRDefault="00A375AF" w:rsidP="0085659C">
            <w:pPr>
              <w:jc w:val="both"/>
              <w:rPr>
                <w:sz w:val="28"/>
                <w:szCs w:val="28"/>
              </w:rPr>
            </w:pPr>
            <w:r w:rsidRPr="00E33D62">
              <w:rPr>
                <w:rFonts w:eastAsia="Times New Roman"/>
                <w:sz w:val="28"/>
                <w:szCs w:val="28"/>
              </w:rPr>
              <w:t>состава, распределение</w:t>
            </w:r>
          </w:p>
        </w:tc>
        <w:tc>
          <w:tcPr>
            <w:tcW w:w="2720" w:type="dxa"/>
            <w:tcBorders>
              <w:right w:val="single" w:sz="8" w:space="0" w:color="auto"/>
            </w:tcBorders>
            <w:vAlign w:val="bottom"/>
          </w:tcPr>
          <w:p w:rsidR="00A375AF" w:rsidRPr="00E33D62" w:rsidRDefault="00A375AF" w:rsidP="0085659C">
            <w:pPr>
              <w:jc w:val="both"/>
              <w:rPr>
                <w:sz w:val="28"/>
                <w:szCs w:val="28"/>
              </w:rPr>
            </w:pPr>
          </w:p>
        </w:tc>
      </w:tr>
      <w:tr w:rsidR="00A375AF" w:rsidRPr="00E33D62" w:rsidTr="0085659C">
        <w:trPr>
          <w:trHeight w:val="264"/>
        </w:trPr>
        <w:tc>
          <w:tcPr>
            <w:tcW w:w="3540" w:type="dxa"/>
            <w:tcBorders>
              <w:left w:val="single" w:sz="8" w:space="0" w:color="auto"/>
              <w:right w:val="single" w:sz="8" w:space="0" w:color="auto"/>
            </w:tcBorders>
            <w:vAlign w:val="bottom"/>
          </w:tcPr>
          <w:p w:rsidR="00A375AF" w:rsidRPr="00E33D62" w:rsidRDefault="00A375AF" w:rsidP="0085659C">
            <w:pPr>
              <w:jc w:val="both"/>
              <w:rPr>
                <w:sz w:val="28"/>
                <w:szCs w:val="28"/>
              </w:rPr>
            </w:pPr>
          </w:p>
        </w:tc>
        <w:tc>
          <w:tcPr>
            <w:tcW w:w="720" w:type="dxa"/>
            <w:vAlign w:val="bottom"/>
          </w:tcPr>
          <w:p w:rsidR="00A375AF" w:rsidRPr="00E33D62" w:rsidRDefault="00A375AF" w:rsidP="0085659C">
            <w:pPr>
              <w:jc w:val="both"/>
              <w:rPr>
                <w:sz w:val="28"/>
                <w:szCs w:val="28"/>
              </w:rPr>
            </w:pPr>
          </w:p>
        </w:tc>
        <w:tc>
          <w:tcPr>
            <w:tcW w:w="2800" w:type="dxa"/>
            <w:tcBorders>
              <w:right w:val="single" w:sz="8" w:space="0" w:color="auto"/>
            </w:tcBorders>
            <w:vAlign w:val="bottom"/>
          </w:tcPr>
          <w:p w:rsidR="00A375AF" w:rsidRPr="00E33D62" w:rsidRDefault="00A375AF" w:rsidP="0085659C">
            <w:pPr>
              <w:jc w:val="both"/>
              <w:rPr>
                <w:sz w:val="28"/>
                <w:szCs w:val="28"/>
              </w:rPr>
            </w:pPr>
            <w:r w:rsidRPr="00E33D62">
              <w:rPr>
                <w:rFonts w:eastAsia="Times New Roman"/>
                <w:sz w:val="28"/>
                <w:szCs w:val="28"/>
              </w:rPr>
              <w:t>обязанностей.</w:t>
            </w:r>
          </w:p>
        </w:tc>
        <w:tc>
          <w:tcPr>
            <w:tcW w:w="2720" w:type="dxa"/>
            <w:tcBorders>
              <w:right w:val="single" w:sz="8" w:space="0" w:color="auto"/>
            </w:tcBorders>
            <w:vAlign w:val="bottom"/>
          </w:tcPr>
          <w:p w:rsidR="00A375AF" w:rsidRPr="00E33D62" w:rsidRDefault="00A375AF" w:rsidP="0085659C">
            <w:pPr>
              <w:jc w:val="both"/>
              <w:rPr>
                <w:sz w:val="28"/>
                <w:szCs w:val="28"/>
              </w:rPr>
            </w:pPr>
          </w:p>
        </w:tc>
      </w:tr>
      <w:tr w:rsidR="00A375AF" w:rsidRPr="00E33D62" w:rsidTr="0085659C">
        <w:trPr>
          <w:trHeight w:val="264"/>
        </w:trPr>
        <w:tc>
          <w:tcPr>
            <w:tcW w:w="3540" w:type="dxa"/>
            <w:tcBorders>
              <w:left w:val="single" w:sz="8" w:space="0" w:color="auto"/>
              <w:right w:val="single" w:sz="8" w:space="0" w:color="auto"/>
            </w:tcBorders>
            <w:vAlign w:val="bottom"/>
          </w:tcPr>
          <w:p w:rsidR="00A375AF" w:rsidRPr="00E33D62" w:rsidRDefault="00A375AF" w:rsidP="0085659C">
            <w:pPr>
              <w:jc w:val="both"/>
              <w:rPr>
                <w:sz w:val="28"/>
                <w:szCs w:val="28"/>
              </w:rPr>
            </w:pPr>
          </w:p>
        </w:tc>
        <w:tc>
          <w:tcPr>
            <w:tcW w:w="720" w:type="dxa"/>
            <w:vAlign w:val="bottom"/>
          </w:tcPr>
          <w:p w:rsidR="00A375AF" w:rsidRPr="00E33D62" w:rsidRDefault="00A375AF" w:rsidP="0085659C">
            <w:pPr>
              <w:jc w:val="both"/>
              <w:rPr>
                <w:sz w:val="28"/>
                <w:szCs w:val="28"/>
              </w:rPr>
            </w:pPr>
            <w:r w:rsidRPr="00E33D62">
              <w:rPr>
                <w:rFonts w:eastAsia="Times New Roman"/>
                <w:sz w:val="28"/>
                <w:szCs w:val="28"/>
              </w:rPr>
              <w:t>2.</w:t>
            </w:r>
          </w:p>
        </w:tc>
        <w:tc>
          <w:tcPr>
            <w:tcW w:w="2800" w:type="dxa"/>
            <w:tcBorders>
              <w:right w:val="single" w:sz="8" w:space="0" w:color="auto"/>
            </w:tcBorders>
            <w:vAlign w:val="bottom"/>
          </w:tcPr>
          <w:p w:rsidR="00A375AF" w:rsidRPr="00E33D62" w:rsidRDefault="00A375AF" w:rsidP="0085659C">
            <w:pPr>
              <w:jc w:val="both"/>
              <w:rPr>
                <w:sz w:val="28"/>
                <w:szCs w:val="28"/>
              </w:rPr>
            </w:pPr>
            <w:r w:rsidRPr="00E33D62">
              <w:rPr>
                <w:rFonts w:eastAsia="Times New Roman"/>
                <w:sz w:val="28"/>
                <w:szCs w:val="28"/>
              </w:rPr>
              <w:t>Первичная психолого-</w:t>
            </w:r>
          </w:p>
        </w:tc>
        <w:tc>
          <w:tcPr>
            <w:tcW w:w="2720" w:type="dxa"/>
            <w:tcBorders>
              <w:right w:val="single" w:sz="8" w:space="0" w:color="auto"/>
            </w:tcBorders>
            <w:vAlign w:val="bottom"/>
          </w:tcPr>
          <w:p w:rsidR="00A375AF" w:rsidRPr="00E33D62" w:rsidRDefault="00A375AF" w:rsidP="0085659C">
            <w:pPr>
              <w:jc w:val="both"/>
              <w:rPr>
                <w:sz w:val="28"/>
                <w:szCs w:val="28"/>
              </w:rPr>
            </w:pPr>
          </w:p>
        </w:tc>
      </w:tr>
      <w:tr w:rsidR="00A375AF" w:rsidRPr="00E33D62" w:rsidTr="0085659C">
        <w:trPr>
          <w:trHeight w:val="264"/>
        </w:trPr>
        <w:tc>
          <w:tcPr>
            <w:tcW w:w="3540" w:type="dxa"/>
            <w:tcBorders>
              <w:left w:val="single" w:sz="8" w:space="0" w:color="auto"/>
              <w:right w:val="single" w:sz="8" w:space="0" w:color="auto"/>
            </w:tcBorders>
            <w:vAlign w:val="bottom"/>
          </w:tcPr>
          <w:p w:rsidR="00A375AF" w:rsidRPr="00E33D62" w:rsidRDefault="00A375AF" w:rsidP="0085659C">
            <w:pPr>
              <w:jc w:val="both"/>
              <w:rPr>
                <w:sz w:val="28"/>
                <w:szCs w:val="28"/>
              </w:rPr>
            </w:pPr>
            <w:r w:rsidRPr="00E33D62">
              <w:rPr>
                <w:rFonts w:eastAsia="Times New Roman"/>
                <w:sz w:val="28"/>
                <w:szCs w:val="28"/>
              </w:rPr>
              <w:t>I I неделя</w:t>
            </w:r>
          </w:p>
        </w:tc>
        <w:tc>
          <w:tcPr>
            <w:tcW w:w="720" w:type="dxa"/>
            <w:vAlign w:val="bottom"/>
          </w:tcPr>
          <w:p w:rsidR="00A375AF" w:rsidRPr="00E33D62" w:rsidRDefault="00A375AF" w:rsidP="0085659C">
            <w:pPr>
              <w:jc w:val="both"/>
              <w:rPr>
                <w:sz w:val="28"/>
                <w:szCs w:val="28"/>
              </w:rPr>
            </w:pPr>
          </w:p>
        </w:tc>
        <w:tc>
          <w:tcPr>
            <w:tcW w:w="2800" w:type="dxa"/>
            <w:tcBorders>
              <w:right w:val="single" w:sz="8" w:space="0" w:color="auto"/>
            </w:tcBorders>
            <w:vAlign w:val="bottom"/>
          </w:tcPr>
          <w:p w:rsidR="00A375AF" w:rsidRPr="00E33D62" w:rsidRDefault="00A375AF" w:rsidP="0085659C">
            <w:pPr>
              <w:jc w:val="both"/>
              <w:rPr>
                <w:sz w:val="28"/>
                <w:szCs w:val="28"/>
              </w:rPr>
            </w:pPr>
            <w:r w:rsidRPr="00E33D62">
              <w:rPr>
                <w:rFonts w:eastAsia="Times New Roman"/>
                <w:sz w:val="28"/>
                <w:szCs w:val="28"/>
              </w:rPr>
              <w:t>педагогическая</w:t>
            </w:r>
          </w:p>
        </w:tc>
        <w:tc>
          <w:tcPr>
            <w:tcW w:w="2720" w:type="dxa"/>
            <w:tcBorders>
              <w:right w:val="single" w:sz="8" w:space="0" w:color="auto"/>
            </w:tcBorders>
            <w:vAlign w:val="bottom"/>
          </w:tcPr>
          <w:p w:rsidR="00A375AF" w:rsidRPr="00E33D62" w:rsidRDefault="00A375AF" w:rsidP="0085659C">
            <w:pPr>
              <w:jc w:val="both"/>
              <w:rPr>
                <w:sz w:val="28"/>
                <w:szCs w:val="28"/>
              </w:rPr>
            </w:pPr>
          </w:p>
        </w:tc>
      </w:tr>
      <w:tr w:rsidR="00A375AF" w:rsidRPr="00E33D62" w:rsidTr="0085659C">
        <w:trPr>
          <w:trHeight w:val="266"/>
        </w:trPr>
        <w:tc>
          <w:tcPr>
            <w:tcW w:w="3540" w:type="dxa"/>
            <w:tcBorders>
              <w:left w:val="single" w:sz="8" w:space="0" w:color="auto"/>
              <w:right w:val="single" w:sz="8" w:space="0" w:color="auto"/>
            </w:tcBorders>
            <w:vAlign w:val="bottom"/>
          </w:tcPr>
          <w:p w:rsidR="00A375AF" w:rsidRPr="00E33D62" w:rsidRDefault="00A375AF" w:rsidP="0085659C">
            <w:pPr>
              <w:jc w:val="both"/>
              <w:rPr>
                <w:sz w:val="28"/>
                <w:szCs w:val="28"/>
              </w:rPr>
            </w:pPr>
          </w:p>
        </w:tc>
        <w:tc>
          <w:tcPr>
            <w:tcW w:w="720" w:type="dxa"/>
            <w:vAlign w:val="bottom"/>
          </w:tcPr>
          <w:p w:rsidR="00A375AF" w:rsidRPr="00E33D62" w:rsidRDefault="00A375AF" w:rsidP="0085659C">
            <w:pPr>
              <w:jc w:val="both"/>
              <w:rPr>
                <w:sz w:val="28"/>
                <w:szCs w:val="28"/>
              </w:rPr>
            </w:pPr>
          </w:p>
        </w:tc>
        <w:tc>
          <w:tcPr>
            <w:tcW w:w="2800" w:type="dxa"/>
            <w:tcBorders>
              <w:right w:val="single" w:sz="8" w:space="0" w:color="auto"/>
            </w:tcBorders>
            <w:vAlign w:val="bottom"/>
          </w:tcPr>
          <w:p w:rsidR="00A375AF" w:rsidRPr="00E33D62" w:rsidRDefault="00A375AF" w:rsidP="0085659C">
            <w:pPr>
              <w:jc w:val="both"/>
              <w:rPr>
                <w:sz w:val="28"/>
                <w:szCs w:val="28"/>
              </w:rPr>
            </w:pPr>
            <w:r w:rsidRPr="00E33D62">
              <w:rPr>
                <w:rFonts w:eastAsia="Times New Roman"/>
                <w:sz w:val="28"/>
                <w:szCs w:val="28"/>
              </w:rPr>
              <w:t>диагностика</w:t>
            </w:r>
          </w:p>
        </w:tc>
        <w:tc>
          <w:tcPr>
            <w:tcW w:w="2720" w:type="dxa"/>
            <w:tcBorders>
              <w:right w:val="single" w:sz="8" w:space="0" w:color="auto"/>
            </w:tcBorders>
            <w:vAlign w:val="bottom"/>
          </w:tcPr>
          <w:p w:rsidR="00A375AF" w:rsidRPr="00E33D62" w:rsidRDefault="00A375AF" w:rsidP="0085659C">
            <w:pPr>
              <w:jc w:val="both"/>
              <w:rPr>
                <w:sz w:val="28"/>
                <w:szCs w:val="28"/>
              </w:rPr>
            </w:pPr>
          </w:p>
        </w:tc>
      </w:tr>
      <w:tr w:rsidR="00A375AF" w:rsidRPr="00E33D62" w:rsidTr="0085659C">
        <w:trPr>
          <w:trHeight w:val="264"/>
        </w:trPr>
        <w:tc>
          <w:tcPr>
            <w:tcW w:w="3540" w:type="dxa"/>
            <w:tcBorders>
              <w:left w:val="single" w:sz="8" w:space="0" w:color="auto"/>
              <w:right w:val="single" w:sz="8" w:space="0" w:color="auto"/>
            </w:tcBorders>
            <w:vAlign w:val="bottom"/>
          </w:tcPr>
          <w:p w:rsidR="00A375AF" w:rsidRPr="00E33D62" w:rsidRDefault="00A375AF" w:rsidP="0085659C">
            <w:pPr>
              <w:jc w:val="both"/>
              <w:rPr>
                <w:sz w:val="28"/>
                <w:szCs w:val="28"/>
              </w:rPr>
            </w:pPr>
          </w:p>
        </w:tc>
        <w:tc>
          <w:tcPr>
            <w:tcW w:w="720" w:type="dxa"/>
            <w:vAlign w:val="bottom"/>
          </w:tcPr>
          <w:p w:rsidR="00A375AF" w:rsidRPr="00E33D62" w:rsidRDefault="00A375AF" w:rsidP="0085659C">
            <w:pPr>
              <w:jc w:val="both"/>
              <w:rPr>
                <w:sz w:val="28"/>
                <w:szCs w:val="28"/>
              </w:rPr>
            </w:pPr>
          </w:p>
        </w:tc>
        <w:tc>
          <w:tcPr>
            <w:tcW w:w="2800" w:type="dxa"/>
            <w:tcBorders>
              <w:right w:val="single" w:sz="8" w:space="0" w:color="auto"/>
            </w:tcBorders>
            <w:vAlign w:val="bottom"/>
          </w:tcPr>
          <w:p w:rsidR="00A375AF" w:rsidRPr="00E33D62" w:rsidRDefault="00A375AF" w:rsidP="0085659C">
            <w:pPr>
              <w:jc w:val="both"/>
              <w:rPr>
                <w:sz w:val="28"/>
                <w:szCs w:val="28"/>
              </w:rPr>
            </w:pPr>
            <w:r w:rsidRPr="00E33D62">
              <w:rPr>
                <w:rFonts w:eastAsia="Times New Roman"/>
                <w:sz w:val="28"/>
                <w:szCs w:val="28"/>
              </w:rPr>
              <w:t>обучающихся</w:t>
            </w:r>
          </w:p>
        </w:tc>
        <w:tc>
          <w:tcPr>
            <w:tcW w:w="2720" w:type="dxa"/>
            <w:tcBorders>
              <w:right w:val="single" w:sz="8" w:space="0" w:color="auto"/>
            </w:tcBorders>
            <w:vAlign w:val="bottom"/>
          </w:tcPr>
          <w:p w:rsidR="00A375AF" w:rsidRPr="00E33D62" w:rsidRDefault="00A375AF" w:rsidP="0085659C">
            <w:pPr>
              <w:jc w:val="both"/>
              <w:rPr>
                <w:sz w:val="28"/>
                <w:szCs w:val="28"/>
              </w:rPr>
            </w:pPr>
          </w:p>
        </w:tc>
      </w:tr>
      <w:tr w:rsidR="00A375AF" w:rsidRPr="00E33D62" w:rsidTr="0085659C">
        <w:trPr>
          <w:trHeight w:val="264"/>
        </w:trPr>
        <w:tc>
          <w:tcPr>
            <w:tcW w:w="3540" w:type="dxa"/>
            <w:tcBorders>
              <w:left w:val="single" w:sz="8" w:space="0" w:color="auto"/>
              <w:right w:val="single" w:sz="8" w:space="0" w:color="auto"/>
            </w:tcBorders>
            <w:vAlign w:val="bottom"/>
          </w:tcPr>
          <w:p w:rsidR="00A375AF" w:rsidRPr="00E33D62" w:rsidRDefault="00A375AF" w:rsidP="0085659C">
            <w:pPr>
              <w:jc w:val="both"/>
              <w:rPr>
                <w:sz w:val="28"/>
                <w:szCs w:val="28"/>
              </w:rPr>
            </w:pPr>
          </w:p>
        </w:tc>
        <w:tc>
          <w:tcPr>
            <w:tcW w:w="720" w:type="dxa"/>
            <w:vAlign w:val="bottom"/>
          </w:tcPr>
          <w:p w:rsidR="00A375AF" w:rsidRPr="00E33D62" w:rsidRDefault="00A375AF" w:rsidP="0085659C">
            <w:pPr>
              <w:jc w:val="both"/>
              <w:rPr>
                <w:sz w:val="28"/>
                <w:szCs w:val="28"/>
              </w:rPr>
            </w:pPr>
          </w:p>
        </w:tc>
        <w:tc>
          <w:tcPr>
            <w:tcW w:w="2800" w:type="dxa"/>
            <w:tcBorders>
              <w:right w:val="single" w:sz="8" w:space="0" w:color="auto"/>
            </w:tcBorders>
            <w:vAlign w:val="bottom"/>
          </w:tcPr>
          <w:p w:rsidR="00A375AF" w:rsidRPr="00E33D62" w:rsidRDefault="00A375AF" w:rsidP="0085659C">
            <w:pPr>
              <w:jc w:val="both"/>
              <w:rPr>
                <w:sz w:val="28"/>
                <w:szCs w:val="28"/>
              </w:rPr>
            </w:pPr>
            <w:r w:rsidRPr="00E33D62">
              <w:rPr>
                <w:rFonts w:eastAsia="Times New Roman"/>
                <w:sz w:val="28"/>
                <w:szCs w:val="28"/>
              </w:rPr>
              <w:t>(построение психолого-</w:t>
            </w:r>
          </w:p>
        </w:tc>
        <w:tc>
          <w:tcPr>
            <w:tcW w:w="2720" w:type="dxa"/>
            <w:tcBorders>
              <w:right w:val="single" w:sz="8" w:space="0" w:color="auto"/>
            </w:tcBorders>
            <w:vAlign w:val="bottom"/>
          </w:tcPr>
          <w:p w:rsidR="00A375AF" w:rsidRPr="00E33D62" w:rsidRDefault="00A375AF" w:rsidP="0085659C">
            <w:pPr>
              <w:jc w:val="both"/>
              <w:rPr>
                <w:sz w:val="28"/>
                <w:szCs w:val="28"/>
              </w:rPr>
            </w:pPr>
          </w:p>
        </w:tc>
      </w:tr>
      <w:tr w:rsidR="00A375AF" w:rsidRPr="00E33D62" w:rsidTr="0085659C">
        <w:trPr>
          <w:trHeight w:val="264"/>
        </w:trPr>
        <w:tc>
          <w:tcPr>
            <w:tcW w:w="3540" w:type="dxa"/>
            <w:tcBorders>
              <w:left w:val="single" w:sz="8" w:space="0" w:color="auto"/>
              <w:right w:val="single" w:sz="8" w:space="0" w:color="auto"/>
            </w:tcBorders>
            <w:vAlign w:val="bottom"/>
          </w:tcPr>
          <w:p w:rsidR="00A375AF" w:rsidRPr="00E33D62" w:rsidRDefault="00A375AF" w:rsidP="0085659C">
            <w:pPr>
              <w:jc w:val="both"/>
              <w:rPr>
                <w:sz w:val="28"/>
                <w:szCs w:val="28"/>
              </w:rPr>
            </w:pPr>
          </w:p>
        </w:tc>
        <w:tc>
          <w:tcPr>
            <w:tcW w:w="720" w:type="dxa"/>
            <w:vAlign w:val="bottom"/>
          </w:tcPr>
          <w:p w:rsidR="00A375AF" w:rsidRPr="00E33D62" w:rsidRDefault="00A375AF" w:rsidP="0085659C">
            <w:pPr>
              <w:jc w:val="both"/>
              <w:rPr>
                <w:sz w:val="28"/>
                <w:szCs w:val="28"/>
              </w:rPr>
            </w:pPr>
          </w:p>
        </w:tc>
        <w:tc>
          <w:tcPr>
            <w:tcW w:w="2800" w:type="dxa"/>
            <w:tcBorders>
              <w:right w:val="single" w:sz="8" w:space="0" w:color="auto"/>
            </w:tcBorders>
            <w:vAlign w:val="bottom"/>
          </w:tcPr>
          <w:p w:rsidR="00A375AF" w:rsidRPr="00E33D62" w:rsidRDefault="00A375AF" w:rsidP="0085659C">
            <w:pPr>
              <w:jc w:val="both"/>
              <w:rPr>
                <w:sz w:val="28"/>
                <w:szCs w:val="28"/>
              </w:rPr>
            </w:pPr>
            <w:r w:rsidRPr="00E33D62">
              <w:rPr>
                <w:rFonts w:eastAsia="Times New Roman"/>
                <w:sz w:val="28"/>
                <w:szCs w:val="28"/>
              </w:rPr>
              <w:t>педагогического профиля</w:t>
            </w:r>
          </w:p>
        </w:tc>
        <w:tc>
          <w:tcPr>
            <w:tcW w:w="2720" w:type="dxa"/>
            <w:tcBorders>
              <w:right w:val="single" w:sz="8" w:space="0" w:color="auto"/>
            </w:tcBorders>
            <w:vAlign w:val="bottom"/>
          </w:tcPr>
          <w:p w:rsidR="00A375AF" w:rsidRPr="00E33D62" w:rsidRDefault="00A375AF" w:rsidP="0085659C">
            <w:pPr>
              <w:jc w:val="both"/>
              <w:rPr>
                <w:sz w:val="28"/>
                <w:szCs w:val="28"/>
              </w:rPr>
            </w:pPr>
          </w:p>
        </w:tc>
      </w:tr>
      <w:tr w:rsidR="00A375AF" w:rsidRPr="00E33D62" w:rsidTr="0085659C">
        <w:trPr>
          <w:trHeight w:val="264"/>
        </w:trPr>
        <w:tc>
          <w:tcPr>
            <w:tcW w:w="3540" w:type="dxa"/>
            <w:tcBorders>
              <w:left w:val="single" w:sz="8" w:space="0" w:color="auto"/>
              <w:right w:val="single" w:sz="8" w:space="0" w:color="auto"/>
            </w:tcBorders>
            <w:vAlign w:val="bottom"/>
          </w:tcPr>
          <w:p w:rsidR="00A375AF" w:rsidRPr="00E33D62" w:rsidRDefault="00A375AF" w:rsidP="0085659C">
            <w:pPr>
              <w:jc w:val="both"/>
              <w:rPr>
                <w:sz w:val="28"/>
                <w:szCs w:val="28"/>
              </w:rPr>
            </w:pPr>
          </w:p>
        </w:tc>
        <w:tc>
          <w:tcPr>
            <w:tcW w:w="720" w:type="dxa"/>
            <w:vAlign w:val="bottom"/>
          </w:tcPr>
          <w:p w:rsidR="00A375AF" w:rsidRPr="00E33D62" w:rsidRDefault="00A375AF" w:rsidP="0085659C">
            <w:pPr>
              <w:jc w:val="both"/>
              <w:rPr>
                <w:sz w:val="28"/>
                <w:szCs w:val="28"/>
              </w:rPr>
            </w:pPr>
          </w:p>
        </w:tc>
        <w:tc>
          <w:tcPr>
            <w:tcW w:w="2800" w:type="dxa"/>
            <w:tcBorders>
              <w:right w:val="single" w:sz="8" w:space="0" w:color="auto"/>
            </w:tcBorders>
            <w:vAlign w:val="bottom"/>
          </w:tcPr>
          <w:p w:rsidR="00A375AF" w:rsidRPr="00E33D62" w:rsidRDefault="00A375AF" w:rsidP="0085659C">
            <w:pPr>
              <w:jc w:val="both"/>
              <w:rPr>
                <w:sz w:val="28"/>
                <w:szCs w:val="28"/>
              </w:rPr>
            </w:pPr>
            <w:r w:rsidRPr="00E33D62">
              <w:rPr>
                <w:rFonts w:eastAsia="Times New Roman"/>
                <w:sz w:val="28"/>
                <w:szCs w:val="28"/>
              </w:rPr>
              <w:t>на начало учебного года).</w:t>
            </w:r>
          </w:p>
        </w:tc>
        <w:tc>
          <w:tcPr>
            <w:tcW w:w="2720" w:type="dxa"/>
            <w:tcBorders>
              <w:right w:val="single" w:sz="8" w:space="0" w:color="auto"/>
            </w:tcBorders>
            <w:vAlign w:val="bottom"/>
          </w:tcPr>
          <w:p w:rsidR="00A375AF" w:rsidRPr="00E33D62" w:rsidRDefault="00A375AF" w:rsidP="0085659C">
            <w:pPr>
              <w:jc w:val="both"/>
              <w:rPr>
                <w:sz w:val="28"/>
                <w:szCs w:val="28"/>
              </w:rPr>
            </w:pPr>
          </w:p>
        </w:tc>
      </w:tr>
      <w:tr w:rsidR="00A375AF" w:rsidRPr="00E33D62" w:rsidTr="0085659C">
        <w:trPr>
          <w:trHeight w:val="274"/>
        </w:trPr>
        <w:tc>
          <w:tcPr>
            <w:tcW w:w="3540" w:type="dxa"/>
            <w:tcBorders>
              <w:left w:val="single" w:sz="8" w:space="0" w:color="auto"/>
              <w:bottom w:val="single" w:sz="8" w:space="0" w:color="auto"/>
              <w:right w:val="single" w:sz="8" w:space="0" w:color="auto"/>
            </w:tcBorders>
            <w:vAlign w:val="bottom"/>
          </w:tcPr>
          <w:p w:rsidR="00A375AF" w:rsidRPr="00E33D62" w:rsidRDefault="00A375AF" w:rsidP="0085659C">
            <w:pPr>
              <w:jc w:val="both"/>
              <w:rPr>
                <w:sz w:val="28"/>
                <w:szCs w:val="28"/>
              </w:rPr>
            </w:pPr>
          </w:p>
        </w:tc>
        <w:tc>
          <w:tcPr>
            <w:tcW w:w="3520" w:type="dxa"/>
            <w:gridSpan w:val="2"/>
            <w:tcBorders>
              <w:bottom w:val="single" w:sz="8" w:space="0" w:color="auto"/>
              <w:right w:val="single" w:sz="8" w:space="0" w:color="auto"/>
            </w:tcBorders>
            <w:vAlign w:val="bottom"/>
          </w:tcPr>
          <w:p w:rsidR="00A375AF" w:rsidRPr="00E33D62" w:rsidRDefault="00A375AF" w:rsidP="0085659C">
            <w:pPr>
              <w:jc w:val="both"/>
              <w:rPr>
                <w:sz w:val="28"/>
                <w:szCs w:val="28"/>
              </w:rPr>
            </w:pPr>
          </w:p>
        </w:tc>
        <w:tc>
          <w:tcPr>
            <w:tcW w:w="2720" w:type="dxa"/>
            <w:tcBorders>
              <w:bottom w:val="single" w:sz="8" w:space="0" w:color="auto"/>
              <w:right w:val="single" w:sz="8" w:space="0" w:color="auto"/>
            </w:tcBorders>
            <w:vAlign w:val="bottom"/>
          </w:tcPr>
          <w:p w:rsidR="00A375AF" w:rsidRPr="00E33D62" w:rsidRDefault="00A375AF" w:rsidP="0085659C">
            <w:pPr>
              <w:jc w:val="both"/>
              <w:rPr>
                <w:sz w:val="28"/>
                <w:szCs w:val="28"/>
              </w:rPr>
            </w:pPr>
          </w:p>
        </w:tc>
      </w:tr>
      <w:tr w:rsidR="00A375AF" w:rsidRPr="00E33D62" w:rsidTr="0085659C">
        <w:trPr>
          <w:trHeight w:val="251"/>
        </w:trPr>
        <w:tc>
          <w:tcPr>
            <w:tcW w:w="3540" w:type="dxa"/>
            <w:tcBorders>
              <w:left w:val="single" w:sz="8" w:space="0" w:color="auto"/>
              <w:right w:val="single" w:sz="8" w:space="0" w:color="auto"/>
            </w:tcBorders>
            <w:vAlign w:val="bottom"/>
          </w:tcPr>
          <w:p w:rsidR="00A375AF" w:rsidRPr="00E33D62" w:rsidRDefault="00A375AF" w:rsidP="0085659C">
            <w:pPr>
              <w:jc w:val="both"/>
              <w:rPr>
                <w:sz w:val="28"/>
                <w:szCs w:val="28"/>
              </w:rPr>
            </w:pPr>
            <w:r w:rsidRPr="00E33D62">
              <w:rPr>
                <w:rFonts w:eastAsia="Times New Roman"/>
                <w:b/>
                <w:bCs/>
                <w:sz w:val="28"/>
                <w:szCs w:val="28"/>
              </w:rPr>
              <w:t>Октябрь</w:t>
            </w:r>
          </w:p>
        </w:tc>
        <w:tc>
          <w:tcPr>
            <w:tcW w:w="3520" w:type="dxa"/>
            <w:gridSpan w:val="2"/>
            <w:tcBorders>
              <w:right w:val="single" w:sz="8" w:space="0" w:color="auto"/>
            </w:tcBorders>
            <w:vAlign w:val="bottom"/>
          </w:tcPr>
          <w:p w:rsidR="00A375AF" w:rsidRPr="00E33D62" w:rsidRDefault="00A375AF" w:rsidP="0085659C">
            <w:pPr>
              <w:jc w:val="both"/>
              <w:rPr>
                <w:sz w:val="28"/>
                <w:szCs w:val="28"/>
              </w:rPr>
            </w:pPr>
            <w:r w:rsidRPr="00E33D62">
              <w:rPr>
                <w:rFonts w:eastAsia="Times New Roman"/>
                <w:sz w:val="28"/>
                <w:szCs w:val="28"/>
              </w:rPr>
              <w:t>1. Результаты психологического</w:t>
            </w:r>
          </w:p>
        </w:tc>
        <w:tc>
          <w:tcPr>
            <w:tcW w:w="2720" w:type="dxa"/>
            <w:tcBorders>
              <w:right w:val="single" w:sz="8" w:space="0" w:color="auto"/>
            </w:tcBorders>
            <w:vAlign w:val="bottom"/>
          </w:tcPr>
          <w:p w:rsidR="00A375AF" w:rsidRPr="00E33D62" w:rsidRDefault="00A375AF" w:rsidP="0085659C">
            <w:pPr>
              <w:jc w:val="both"/>
              <w:rPr>
                <w:sz w:val="28"/>
                <w:szCs w:val="28"/>
              </w:rPr>
            </w:pPr>
          </w:p>
        </w:tc>
      </w:tr>
      <w:tr w:rsidR="00A375AF" w:rsidRPr="00E33D62" w:rsidTr="0085659C">
        <w:trPr>
          <w:trHeight w:val="259"/>
        </w:trPr>
        <w:tc>
          <w:tcPr>
            <w:tcW w:w="3540" w:type="dxa"/>
            <w:tcBorders>
              <w:left w:val="single" w:sz="8" w:space="0" w:color="auto"/>
              <w:right w:val="single" w:sz="8" w:space="0" w:color="auto"/>
            </w:tcBorders>
            <w:vAlign w:val="bottom"/>
          </w:tcPr>
          <w:p w:rsidR="00A375AF" w:rsidRPr="00E33D62" w:rsidRDefault="00A375AF" w:rsidP="0085659C">
            <w:pPr>
              <w:jc w:val="both"/>
              <w:rPr>
                <w:sz w:val="28"/>
                <w:szCs w:val="28"/>
              </w:rPr>
            </w:pPr>
            <w:r w:rsidRPr="00E33D62">
              <w:rPr>
                <w:rFonts w:eastAsia="Times New Roman"/>
                <w:sz w:val="28"/>
                <w:szCs w:val="28"/>
              </w:rPr>
              <w:t>Ш неделя IV неделя</w:t>
            </w:r>
          </w:p>
        </w:tc>
        <w:tc>
          <w:tcPr>
            <w:tcW w:w="3520" w:type="dxa"/>
            <w:gridSpan w:val="2"/>
            <w:tcBorders>
              <w:right w:val="single" w:sz="8" w:space="0" w:color="auto"/>
            </w:tcBorders>
            <w:vAlign w:val="bottom"/>
          </w:tcPr>
          <w:p w:rsidR="00A375AF" w:rsidRPr="00E33D62" w:rsidRDefault="00A375AF" w:rsidP="0085659C">
            <w:pPr>
              <w:jc w:val="both"/>
              <w:rPr>
                <w:sz w:val="28"/>
                <w:szCs w:val="28"/>
              </w:rPr>
            </w:pPr>
            <w:r w:rsidRPr="00E33D62">
              <w:rPr>
                <w:rFonts w:eastAsia="Times New Roman"/>
                <w:sz w:val="28"/>
                <w:szCs w:val="28"/>
              </w:rPr>
              <w:t>обследования обучающихся 1, 4,</w:t>
            </w:r>
          </w:p>
        </w:tc>
        <w:tc>
          <w:tcPr>
            <w:tcW w:w="2720" w:type="dxa"/>
            <w:tcBorders>
              <w:right w:val="single" w:sz="8" w:space="0" w:color="auto"/>
            </w:tcBorders>
            <w:vAlign w:val="bottom"/>
          </w:tcPr>
          <w:p w:rsidR="00A375AF" w:rsidRPr="00E33D62" w:rsidRDefault="00A375AF" w:rsidP="0085659C">
            <w:pPr>
              <w:jc w:val="both"/>
              <w:rPr>
                <w:sz w:val="28"/>
                <w:szCs w:val="28"/>
              </w:rPr>
            </w:pPr>
          </w:p>
        </w:tc>
      </w:tr>
      <w:tr w:rsidR="00A375AF" w:rsidRPr="00E33D62" w:rsidTr="0085659C">
        <w:trPr>
          <w:trHeight w:val="264"/>
        </w:trPr>
        <w:tc>
          <w:tcPr>
            <w:tcW w:w="3540" w:type="dxa"/>
            <w:tcBorders>
              <w:left w:val="single" w:sz="8" w:space="0" w:color="auto"/>
              <w:right w:val="single" w:sz="8" w:space="0" w:color="auto"/>
            </w:tcBorders>
            <w:vAlign w:val="bottom"/>
          </w:tcPr>
          <w:p w:rsidR="00A375AF" w:rsidRPr="00E33D62" w:rsidRDefault="00A375AF" w:rsidP="0085659C">
            <w:pPr>
              <w:jc w:val="both"/>
              <w:rPr>
                <w:sz w:val="28"/>
                <w:szCs w:val="28"/>
              </w:rPr>
            </w:pPr>
          </w:p>
        </w:tc>
        <w:tc>
          <w:tcPr>
            <w:tcW w:w="3520" w:type="dxa"/>
            <w:gridSpan w:val="2"/>
            <w:tcBorders>
              <w:right w:val="single" w:sz="8" w:space="0" w:color="auto"/>
            </w:tcBorders>
            <w:vAlign w:val="bottom"/>
          </w:tcPr>
          <w:p w:rsidR="00A375AF" w:rsidRPr="00E33D62" w:rsidRDefault="00A375AF" w:rsidP="0085659C">
            <w:pPr>
              <w:jc w:val="both"/>
              <w:rPr>
                <w:sz w:val="28"/>
                <w:szCs w:val="28"/>
              </w:rPr>
            </w:pPr>
            <w:r w:rsidRPr="00E33D62">
              <w:rPr>
                <w:rFonts w:eastAsia="Times New Roman"/>
                <w:sz w:val="28"/>
                <w:szCs w:val="28"/>
              </w:rPr>
              <w:t>5 классов. Отчет учителей 1, 4, 5</w:t>
            </w:r>
          </w:p>
        </w:tc>
        <w:tc>
          <w:tcPr>
            <w:tcW w:w="2720" w:type="dxa"/>
            <w:tcBorders>
              <w:right w:val="single" w:sz="8" w:space="0" w:color="auto"/>
            </w:tcBorders>
            <w:vAlign w:val="bottom"/>
          </w:tcPr>
          <w:p w:rsidR="00A375AF" w:rsidRPr="00E33D62" w:rsidRDefault="00A375AF" w:rsidP="0085659C">
            <w:pPr>
              <w:jc w:val="both"/>
              <w:rPr>
                <w:sz w:val="28"/>
                <w:szCs w:val="28"/>
              </w:rPr>
            </w:pPr>
          </w:p>
        </w:tc>
      </w:tr>
      <w:tr w:rsidR="00A375AF" w:rsidRPr="00E33D62" w:rsidTr="0085659C">
        <w:trPr>
          <w:trHeight w:val="266"/>
        </w:trPr>
        <w:tc>
          <w:tcPr>
            <w:tcW w:w="3540" w:type="dxa"/>
            <w:tcBorders>
              <w:left w:val="single" w:sz="8" w:space="0" w:color="auto"/>
              <w:right w:val="single" w:sz="8" w:space="0" w:color="auto"/>
            </w:tcBorders>
            <w:vAlign w:val="bottom"/>
          </w:tcPr>
          <w:p w:rsidR="00A375AF" w:rsidRPr="00E33D62" w:rsidRDefault="00A375AF" w:rsidP="0085659C">
            <w:pPr>
              <w:jc w:val="both"/>
              <w:rPr>
                <w:sz w:val="28"/>
                <w:szCs w:val="28"/>
              </w:rPr>
            </w:pPr>
          </w:p>
        </w:tc>
        <w:tc>
          <w:tcPr>
            <w:tcW w:w="3520" w:type="dxa"/>
            <w:gridSpan w:val="2"/>
            <w:tcBorders>
              <w:right w:val="single" w:sz="8" w:space="0" w:color="auto"/>
            </w:tcBorders>
            <w:vAlign w:val="bottom"/>
          </w:tcPr>
          <w:p w:rsidR="00A375AF" w:rsidRPr="00E33D62" w:rsidRDefault="00A375AF" w:rsidP="0085659C">
            <w:pPr>
              <w:jc w:val="both"/>
              <w:rPr>
                <w:sz w:val="28"/>
                <w:szCs w:val="28"/>
              </w:rPr>
            </w:pPr>
            <w:r w:rsidRPr="00E33D62">
              <w:rPr>
                <w:rFonts w:eastAsia="Times New Roman"/>
                <w:sz w:val="28"/>
                <w:szCs w:val="28"/>
              </w:rPr>
              <w:t>классов об уровне адаптации</w:t>
            </w:r>
          </w:p>
        </w:tc>
        <w:tc>
          <w:tcPr>
            <w:tcW w:w="2720" w:type="dxa"/>
            <w:tcBorders>
              <w:right w:val="single" w:sz="8" w:space="0" w:color="auto"/>
            </w:tcBorders>
            <w:vAlign w:val="bottom"/>
          </w:tcPr>
          <w:p w:rsidR="00A375AF" w:rsidRPr="00E33D62" w:rsidRDefault="00A375AF" w:rsidP="0085659C">
            <w:pPr>
              <w:jc w:val="both"/>
              <w:rPr>
                <w:sz w:val="28"/>
                <w:szCs w:val="28"/>
              </w:rPr>
            </w:pPr>
          </w:p>
        </w:tc>
      </w:tr>
      <w:tr w:rsidR="00A375AF" w:rsidRPr="00E33D62" w:rsidTr="0085659C">
        <w:trPr>
          <w:trHeight w:val="268"/>
        </w:trPr>
        <w:tc>
          <w:tcPr>
            <w:tcW w:w="3540" w:type="dxa"/>
            <w:tcBorders>
              <w:left w:val="single" w:sz="8" w:space="0" w:color="auto"/>
              <w:bottom w:val="single" w:sz="8" w:space="0" w:color="auto"/>
              <w:right w:val="single" w:sz="8" w:space="0" w:color="auto"/>
            </w:tcBorders>
            <w:vAlign w:val="bottom"/>
          </w:tcPr>
          <w:p w:rsidR="00A375AF" w:rsidRPr="00E33D62" w:rsidRDefault="00A375AF" w:rsidP="0085659C">
            <w:pPr>
              <w:jc w:val="both"/>
              <w:rPr>
                <w:sz w:val="28"/>
                <w:szCs w:val="28"/>
              </w:rPr>
            </w:pPr>
          </w:p>
        </w:tc>
        <w:tc>
          <w:tcPr>
            <w:tcW w:w="3520" w:type="dxa"/>
            <w:gridSpan w:val="2"/>
            <w:tcBorders>
              <w:bottom w:val="single" w:sz="8" w:space="0" w:color="auto"/>
              <w:right w:val="single" w:sz="8" w:space="0" w:color="auto"/>
            </w:tcBorders>
            <w:vAlign w:val="bottom"/>
          </w:tcPr>
          <w:p w:rsidR="00A375AF" w:rsidRPr="00E33D62" w:rsidRDefault="00A375AF" w:rsidP="0085659C">
            <w:pPr>
              <w:jc w:val="both"/>
              <w:rPr>
                <w:sz w:val="28"/>
                <w:szCs w:val="28"/>
              </w:rPr>
            </w:pPr>
            <w:r w:rsidRPr="00E33D62">
              <w:rPr>
                <w:rFonts w:eastAsia="Times New Roman"/>
                <w:sz w:val="28"/>
                <w:szCs w:val="28"/>
              </w:rPr>
              <w:t>обучающихся</w:t>
            </w:r>
          </w:p>
        </w:tc>
        <w:tc>
          <w:tcPr>
            <w:tcW w:w="2720" w:type="dxa"/>
            <w:tcBorders>
              <w:bottom w:val="single" w:sz="8" w:space="0" w:color="auto"/>
              <w:right w:val="single" w:sz="8" w:space="0" w:color="auto"/>
            </w:tcBorders>
            <w:vAlign w:val="bottom"/>
          </w:tcPr>
          <w:p w:rsidR="00A375AF" w:rsidRPr="00E33D62" w:rsidRDefault="00A375AF" w:rsidP="0085659C">
            <w:pPr>
              <w:jc w:val="both"/>
              <w:rPr>
                <w:sz w:val="28"/>
                <w:szCs w:val="28"/>
              </w:rPr>
            </w:pPr>
          </w:p>
        </w:tc>
      </w:tr>
      <w:tr w:rsidR="00A375AF" w:rsidRPr="00E33D62" w:rsidTr="0085659C">
        <w:trPr>
          <w:trHeight w:val="255"/>
        </w:trPr>
        <w:tc>
          <w:tcPr>
            <w:tcW w:w="3540" w:type="dxa"/>
            <w:tcBorders>
              <w:left w:val="single" w:sz="8" w:space="0" w:color="auto"/>
              <w:right w:val="single" w:sz="8" w:space="0" w:color="auto"/>
            </w:tcBorders>
            <w:vAlign w:val="bottom"/>
          </w:tcPr>
          <w:p w:rsidR="00A375AF" w:rsidRPr="00E33D62" w:rsidRDefault="00A375AF" w:rsidP="0085659C">
            <w:pPr>
              <w:jc w:val="both"/>
              <w:rPr>
                <w:sz w:val="28"/>
                <w:szCs w:val="28"/>
              </w:rPr>
            </w:pPr>
            <w:r w:rsidRPr="00E33D62">
              <w:rPr>
                <w:rFonts w:eastAsia="Times New Roman"/>
                <w:b/>
                <w:bCs/>
                <w:sz w:val="28"/>
                <w:szCs w:val="28"/>
              </w:rPr>
              <w:lastRenderedPageBreak/>
              <w:t>Ноябрь</w:t>
            </w:r>
          </w:p>
        </w:tc>
        <w:tc>
          <w:tcPr>
            <w:tcW w:w="3520" w:type="dxa"/>
            <w:gridSpan w:val="2"/>
            <w:tcBorders>
              <w:right w:val="single" w:sz="8" w:space="0" w:color="auto"/>
            </w:tcBorders>
            <w:vAlign w:val="bottom"/>
          </w:tcPr>
          <w:p w:rsidR="00A375AF" w:rsidRPr="00E33D62" w:rsidRDefault="00A375AF" w:rsidP="0085659C">
            <w:pPr>
              <w:jc w:val="both"/>
              <w:rPr>
                <w:sz w:val="28"/>
                <w:szCs w:val="28"/>
              </w:rPr>
            </w:pPr>
            <w:r w:rsidRPr="00E33D62">
              <w:rPr>
                <w:rFonts w:eastAsia="Times New Roman"/>
                <w:sz w:val="28"/>
                <w:szCs w:val="28"/>
              </w:rPr>
              <w:t>1. Анализ процесса выявления</w:t>
            </w:r>
          </w:p>
        </w:tc>
        <w:tc>
          <w:tcPr>
            <w:tcW w:w="2720" w:type="dxa"/>
            <w:tcBorders>
              <w:right w:val="single" w:sz="8" w:space="0" w:color="auto"/>
            </w:tcBorders>
            <w:vAlign w:val="bottom"/>
          </w:tcPr>
          <w:p w:rsidR="00A375AF" w:rsidRPr="00E33D62" w:rsidRDefault="00A375AF" w:rsidP="0085659C">
            <w:pPr>
              <w:jc w:val="both"/>
              <w:rPr>
                <w:sz w:val="28"/>
                <w:szCs w:val="28"/>
              </w:rPr>
            </w:pPr>
          </w:p>
        </w:tc>
      </w:tr>
      <w:tr w:rsidR="00A375AF" w:rsidRPr="00E33D62" w:rsidTr="0085659C">
        <w:trPr>
          <w:trHeight w:val="259"/>
        </w:trPr>
        <w:tc>
          <w:tcPr>
            <w:tcW w:w="3540" w:type="dxa"/>
            <w:tcBorders>
              <w:left w:val="single" w:sz="8" w:space="0" w:color="auto"/>
              <w:right w:val="single" w:sz="8" w:space="0" w:color="auto"/>
            </w:tcBorders>
            <w:vAlign w:val="bottom"/>
          </w:tcPr>
          <w:p w:rsidR="00A375AF" w:rsidRPr="00E33D62" w:rsidRDefault="00A375AF" w:rsidP="0085659C">
            <w:pPr>
              <w:jc w:val="both"/>
              <w:rPr>
                <w:sz w:val="28"/>
                <w:szCs w:val="28"/>
              </w:rPr>
            </w:pPr>
            <w:r w:rsidRPr="00E33D62">
              <w:rPr>
                <w:rFonts w:eastAsia="Times New Roman"/>
                <w:sz w:val="28"/>
                <w:szCs w:val="28"/>
              </w:rPr>
              <w:t>II неделя</w:t>
            </w:r>
          </w:p>
        </w:tc>
        <w:tc>
          <w:tcPr>
            <w:tcW w:w="3520" w:type="dxa"/>
            <w:gridSpan w:val="2"/>
            <w:tcBorders>
              <w:right w:val="single" w:sz="8" w:space="0" w:color="auto"/>
            </w:tcBorders>
            <w:vAlign w:val="bottom"/>
          </w:tcPr>
          <w:p w:rsidR="00A375AF" w:rsidRPr="00E33D62" w:rsidRDefault="00A375AF" w:rsidP="0085659C">
            <w:pPr>
              <w:jc w:val="both"/>
              <w:rPr>
                <w:sz w:val="28"/>
                <w:szCs w:val="28"/>
              </w:rPr>
            </w:pPr>
            <w:r w:rsidRPr="00E33D62">
              <w:rPr>
                <w:rFonts w:eastAsia="Times New Roman"/>
                <w:sz w:val="28"/>
                <w:szCs w:val="28"/>
              </w:rPr>
              <w:t>детей «группы риска» по итогам</w:t>
            </w:r>
          </w:p>
        </w:tc>
        <w:tc>
          <w:tcPr>
            <w:tcW w:w="2720" w:type="dxa"/>
            <w:tcBorders>
              <w:right w:val="single" w:sz="8" w:space="0" w:color="auto"/>
            </w:tcBorders>
            <w:vAlign w:val="bottom"/>
          </w:tcPr>
          <w:p w:rsidR="00A375AF" w:rsidRPr="00E33D62" w:rsidRDefault="00A375AF" w:rsidP="0085659C">
            <w:pPr>
              <w:jc w:val="both"/>
              <w:rPr>
                <w:sz w:val="28"/>
                <w:szCs w:val="28"/>
              </w:rPr>
            </w:pPr>
          </w:p>
        </w:tc>
      </w:tr>
      <w:tr w:rsidR="00A375AF" w:rsidRPr="00E33D62" w:rsidTr="0085659C">
        <w:trPr>
          <w:trHeight w:val="267"/>
        </w:trPr>
        <w:tc>
          <w:tcPr>
            <w:tcW w:w="3540" w:type="dxa"/>
            <w:tcBorders>
              <w:left w:val="single" w:sz="8" w:space="0" w:color="auto"/>
              <w:right w:val="single" w:sz="8" w:space="0" w:color="auto"/>
            </w:tcBorders>
            <w:vAlign w:val="bottom"/>
          </w:tcPr>
          <w:p w:rsidR="00A375AF" w:rsidRPr="00E33D62" w:rsidRDefault="00A375AF" w:rsidP="0085659C">
            <w:pPr>
              <w:jc w:val="both"/>
              <w:rPr>
                <w:sz w:val="28"/>
                <w:szCs w:val="28"/>
              </w:rPr>
            </w:pPr>
          </w:p>
        </w:tc>
        <w:tc>
          <w:tcPr>
            <w:tcW w:w="3520" w:type="dxa"/>
            <w:gridSpan w:val="2"/>
            <w:tcBorders>
              <w:right w:val="single" w:sz="8" w:space="0" w:color="auto"/>
            </w:tcBorders>
            <w:vAlign w:val="bottom"/>
          </w:tcPr>
          <w:p w:rsidR="00A375AF" w:rsidRPr="00E33D62" w:rsidRDefault="00A375AF" w:rsidP="0085659C">
            <w:pPr>
              <w:jc w:val="both"/>
              <w:rPr>
                <w:sz w:val="28"/>
                <w:szCs w:val="28"/>
              </w:rPr>
            </w:pPr>
            <w:r w:rsidRPr="00E33D62">
              <w:rPr>
                <w:rFonts w:eastAsia="Times New Roman"/>
                <w:sz w:val="28"/>
                <w:szCs w:val="28"/>
              </w:rPr>
              <w:t>индивидуальной работы за</w:t>
            </w:r>
          </w:p>
        </w:tc>
        <w:tc>
          <w:tcPr>
            <w:tcW w:w="2720" w:type="dxa"/>
            <w:tcBorders>
              <w:right w:val="single" w:sz="8" w:space="0" w:color="auto"/>
            </w:tcBorders>
            <w:vAlign w:val="bottom"/>
          </w:tcPr>
          <w:p w:rsidR="00A375AF" w:rsidRPr="00E33D62" w:rsidRDefault="00A375AF" w:rsidP="0085659C">
            <w:pPr>
              <w:jc w:val="both"/>
              <w:rPr>
                <w:sz w:val="28"/>
                <w:szCs w:val="28"/>
              </w:rPr>
            </w:pPr>
          </w:p>
        </w:tc>
      </w:tr>
      <w:tr w:rsidR="00A375AF" w:rsidRPr="00E33D62" w:rsidTr="0085659C">
        <w:trPr>
          <w:trHeight w:val="264"/>
        </w:trPr>
        <w:tc>
          <w:tcPr>
            <w:tcW w:w="3540" w:type="dxa"/>
            <w:tcBorders>
              <w:left w:val="single" w:sz="8" w:space="0" w:color="auto"/>
              <w:right w:val="single" w:sz="8" w:space="0" w:color="auto"/>
            </w:tcBorders>
            <w:vAlign w:val="bottom"/>
          </w:tcPr>
          <w:p w:rsidR="00A375AF" w:rsidRPr="00E33D62" w:rsidRDefault="00A375AF" w:rsidP="0085659C">
            <w:pPr>
              <w:jc w:val="both"/>
              <w:rPr>
                <w:sz w:val="28"/>
                <w:szCs w:val="28"/>
              </w:rPr>
            </w:pPr>
          </w:p>
        </w:tc>
        <w:tc>
          <w:tcPr>
            <w:tcW w:w="3520" w:type="dxa"/>
            <w:gridSpan w:val="2"/>
            <w:tcBorders>
              <w:right w:val="single" w:sz="8" w:space="0" w:color="auto"/>
            </w:tcBorders>
            <w:vAlign w:val="bottom"/>
          </w:tcPr>
          <w:p w:rsidR="00A375AF" w:rsidRPr="00E33D62" w:rsidRDefault="00A375AF" w:rsidP="0085659C">
            <w:pPr>
              <w:jc w:val="both"/>
              <w:rPr>
                <w:sz w:val="28"/>
                <w:szCs w:val="28"/>
              </w:rPr>
            </w:pPr>
            <w:r w:rsidRPr="00E33D62">
              <w:rPr>
                <w:rFonts w:eastAsia="Times New Roman"/>
                <w:sz w:val="28"/>
                <w:szCs w:val="28"/>
              </w:rPr>
              <w:t>период сентябрь-октябрь</w:t>
            </w:r>
          </w:p>
        </w:tc>
        <w:tc>
          <w:tcPr>
            <w:tcW w:w="2720" w:type="dxa"/>
            <w:tcBorders>
              <w:right w:val="single" w:sz="8" w:space="0" w:color="auto"/>
            </w:tcBorders>
            <w:vAlign w:val="bottom"/>
          </w:tcPr>
          <w:p w:rsidR="00A375AF" w:rsidRPr="00E33D62" w:rsidRDefault="00A375AF" w:rsidP="0085659C">
            <w:pPr>
              <w:jc w:val="both"/>
              <w:rPr>
                <w:sz w:val="28"/>
                <w:szCs w:val="28"/>
              </w:rPr>
            </w:pPr>
          </w:p>
        </w:tc>
      </w:tr>
      <w:tr w:rsidR="00A375AF" w:rsidRPr="00E33D62" w:rsidTr="0085659C">
        <w:trPr>
          <w:trHeight w:val="264"/>
        </w:trPr>
        <w:tc>
          <w:tcPr>
            <w:tcW w:w="3540" w:type="dxa"/>
            <w:tcBorders>
              <w:left w:val="single" w:sz="8" w:space="0" w:color="auto"/>
              <w:right w:val="single" w:sz="8" w:space="0" w:color="auto"/>
            </w:tcBorders>
            <w:vAlign w:val="bottom"/>
          </w:tcPr>
          <w:p w:rsidR="00A375AF" w:rsidRPr="00E33D62" w:rsidRDefault="00A375AF" w:rsidP="0085659C">
            <w:pPr>
              <w:jc w:val="both"/>
              <w:rPr>
                <w:sz w:val="28"/>
                <w:szCs w:val="28"/>
              </w:rPr>
            </w:pPr>
          </w:p>
        </w:tc>
        <w:tc>
          <w:tcPr>
            <w:tcW w:w="3520" w:type="dxa"/>
            <w:gridSpan w:val="2"/>
            <w:tcBorders>
              <w:right w:val="single" w:sz="8" w:space="0" w:color="auto"/>
            </w:tcBorders>
            <w:vAlign w:val="bottom"/>
          </w:tcPr>
          <w:p w:rsidR="00A375AF" w:rsidRPr="00E33D62" w:rsidRDefault="00A375AF" w:rsidP="0085659C">
            <w:pPr>
              <w:jc w:val="both"/>
              <w:rPr>
                <w:sz w:val="28"/>
                <w:szCs w:val="28"/>
              </w:rPr>
            </w:pPr>
            <w:r w:rsidRPr="00E33D62">
              <w:rPr>
                <w:rFonts w:eastAsia="Times New Roman"/>
                <w:sz w:val="28"/>
                <w:szCs w:val="28"/>
              </w:rPr>
              <w:t>(конфликтность, агрессивность,</w:t>
            </w:r>
          </w:p>
        </w:tc>
        <w:tc>
          <w:tcPr>
            <w:tcW w:w="2720" w:type="dxa"/>
            <w:tcBorders>
              <w:right w:val="single" w:sz="8" w:space="0" w:color="auto"/>
            </w:tcBorders>
            <w:vAlign w:val="bottom"/>
          </w:tcPr>
          <w:p w:rsidR="00A375AF" w:rsidRPr="00E33D62" w:rsidRDefault="00A375AF" w:rsidP="0085659C">
            <w:pPr>
              <w:jc w:val="both"/>
              <w:rPr>
                <w:sz w:val="28"/>
                <w:szCs w:val="28"/>
              </w:rPr>
            </w:pPr>
          </w:p>
        </w:tc>
      </w:tr>
      <w:tr w:rsidR="00A375AF" w:rsidRPr="00E33D62" w:rsidTr="0085659C">
        <w:trPr>
          <w:trHeight w:val="264"/>
        </w:trPr>
        <w:tc>
          <w:tcPr>
            <w:tcW w:w="3540" w:type="dxa"/>
            <w:tcBorders>
              <w:left w:val="single" w:sz="8" w:space="0" w:color="auto"/>
              <w:right w:val="single" w:sz="8" w:space="0" w:color="auto"/>
            </w:tcBorders>
            <w:vAlign w:val="bottom"/>
          </w:tcPr>
          <w:p w:rsidR="00A375AF" w:rsidRPr="00E33D62" w:rsidRDefault="00A375AF" w:rsidP="0085659C">
            <w:pPr>
              <w:jc w:val="both"/>
              <w:rPr>
                <w:sz w:val="28"/>
                <w:szCs w:val="28"/>
              </w:rPr>
            </w:pPr>
          </w:p>
        </w:tc>
        <w:tc>
          <w:tcPr>
            <w:tcW w:w="3520" w:type="dxa"/>
            <w:gridSpan w:val="2"/>
            <w:tcBorders>
              <w:right w:val="single" w:sz="8" w:space="0" w:color="auto"/>
            </w:tcBorders>
            <w:vAlign w:val="bottom"/>
          </w:tcPr>
          <w:p w:rsidR="00A375AF" w:rsidRPr="00E33D62" w:rsidRDefault="00A375AF" w:rsidP="0085659C">
            <w:pPr>
              <w:jc w:val="both"/>
              <w:rPr>
                <w:sz w:val="28"/>
                <w:szCs w:val="28"/>
              </w:rPr>
            </w:pPr>
            <w:r w:rsidRPr="00E33D62">
              <w:rPr>
                <w:rFonts w:eastAsia="Times New Roman"/>
                <w:sz w:val="28"/>
                <w:szCs w:val="28"/>
              </w:rPr>
              <w:t>девиации).</w:t>
            </w:r>
          </w:p>
        </w:tc>
        <w:tc>
          <w:tcPr>
            <w:tcW w:w="2720" w:type="dxa"/>
            <w:tcBorders>
              <w:right w:val="single" w:sz="8" w:space="0" w:color="auto"/>
            </w:tcBorders>
            <w:vAlign w:val="bottom"/>
          </w:tcPr>
          <w:p w:rsidR="00A375AF" w:rsidRPr="00E33D62" w:rsidRDefault="00A375AF" w:rsidP="0085659C">
            <w:pPr>
              <w:jc w:val="both"/>
              <w:rPr>
                <w:sz w:val="28"/>
                <w:szCs w:val="28"/>
              </w:rPr>
            </w:pPr>
          </w:p>
        </w:tc>
      </w:tr>
      <w:tr w:rsidR="00A375AF" w:rsidRPr="00E33D62" w:rsidTr="0085659C">
        <w:trPr>
          <w:trHeight w:val="264"/>
        </w:trPr>
        <w:tc>
          <w:tcPr>
            <w:tcW w:w="3540" w:type="dxa"/>
            <w:tcBorders>
              <w:left w:val="single" w:sz="8" w:space="0" w:color="auto"/>
              <w:right w:val="single" w:sz="8" w:space="0" w:color="auto"/>
            </w:tcBorders>
            <w:vAlign w:val="bottom"/>
          </w:tcPr>
          <w:p w:rsidR="00A375AF" w:rsidRPr="00E33D62" w:rsidRDefault="00A375AF" w:rsidP="0085659C">
            <w:pPr>
              <w:jc w:val="both"/>
              <w:rPr>
                <w:sz w:val="28"/>
                <w:szCs w:val="28"/>
              </w:rPr>
            </w:pPr>
            <w:r w:rsidRPr="00E33D62">
              <w:rPr>
                <w:rFonts w:eastAsia="Times New Roman"/>
                <w:sz w:val="28"/>
                <w:szCs w:val="28"/>
              </w:rPr>
              <w:t>IV неделя</w:t>
            </w:r>
          </w:p>
        </w:tc>
        <w:tc>
          <w:tcPr>
            <w:tcW w:w="3520" w:type="dxa"/>
            <w:gridSpan w:val="2"/>
            <w:tcBorders>
              <w:right w:val="single" w:sz="8" w:space="0" w:color="auto"/>
            </w:tcBorders>
            <w:vAlign w:val="bottom"/>
          </w:tcPr>
          <w:p w:rsidR="00A375AF" w:rsidRPr="00E33D62" w:rsidRDefault="00A375AF" w:rsidP="0085659C">
            <w:pPr>
              <w:jc w:val="both"/>
              <w:rPr>
                <w:sz w:val="28"/>
                <w:szCs w:val="28"/>
              </w:rPr>
            </w:pPr>
            <w:r w:rsidRPr="00E33D62">
              <w:rPr>
                <w:rFonts w:eastAsia="Times New Roman"/>
                <w:sz w:val="28"/>
                <w:szCs w:val="28"/>
              </w:rPr>
              <w:t>2. Определение путей психолого-</w:t>
            </w:r>
          </w:p>
        </w:tc>
        <w:tc>
          <w:tcPr>
            <w:tcW w:w="2720" w:type="dxa"/>
            <w:tcBorders>
              <w:right w:val="single" w:sz="8" w:space="0" w:color="auto"/>
            </w:tcBorders>
            <w:vAlign w:val="bottom"/>
          </w:tcPr>
          <w:p w:rsidR="00A375AF" w:rsidRPr="00E33D62" w:rsidRDefault="00A375AF" w:rsidP="0085659C">
            <w:pPr>
              <w:jc w:val="both"/>
              <w:rPr>
                <w:sz w:val="28"/>
                <w:szCs w:val="28"/>
              </w:rPr>
            </w:pPr>
          </w:p>
        </w:tc>
      </w:tr>
      <w:tr w:rsidR="00A375AF" w:rsidRPr="00E33D62" w:rsidTr="0085659C">
        <w:trPr>
          <w:trHeight w:val="266"/>
        </w:trPr>
        <w:tc>
          <w:tcPr>
            <w:tcW w:w="3540" w:type="dxa"/>
            <w:tcBorders>
              <w:left w:val="single" w:sz="8" w:space="0" w:color="auto"/>
              <w:right w:val="single" w:sz="8" w:space="0" w:color="auto"/>
            </w:tcBorders>
            <w:vAlign w:val="bottom"/>
          </w:tcPr>
          <w:p w:rsidR="00A375AF" w:rsidRPr="00E33D62" w:rsidRDefault="00A375AF" w:rsidP="0085659C">
            <w:pPr>
              <w:jc w:val="both"/>
              <w:rPr>
                <w:sz w:val="28"/>
                <w:szCs w:val="28"/>
              </w:rPr>
            </w:pPr>
          </w:p>
        </w:tc>
        <w:tc>
          <w:tcPr>
            <w:tcW w:w="3520" w:type="dxa"/>
            <w:gridSpan w:val="2"/>
            <w:tcBorders>
              <w:right w:val="single" w:sz="8" w:space="0" w:color="auto"/>
            </w:tcBorders>
            <w:vAlign w:val="bottom"/>
          </w:tcPr>
          <w:p w:rsidR="00A375AF" w:rsidRPr="00E33D62" w:rsidRDefault="00A375AF" w:rsidP="0085659C">
            <w:pPr>
              <w:jc w:val="both"/>
              <w:rPr>
                <w:sz w:val="28"/>
                <w:szCs w:val="28"/>
              </w:rPr>
            </w:pPr>
            <w:r w:rsidRPr="00E33D62">
              <w:rPr>
                <w:rFonts w:eastAsia="Times New Roman"/>
                <w:sz w:val="28"/>
                <w:szCs w:val="28"/>
              </w:rPr>
              <w:t>медико- педагогического</w:t>
            </w:r>
          </w:p>
        </w:tc>
        <w:tc>
          <w:tcPr>
            <w:tcW w:w="2720" w:type="dxa"/>
            <w:tcBorders>
              <w:right w:val="single" w:sz="8" w:space="0" w:color="auto"/>
            </w:tcBorders>
            <w:vAlign w:val="bottom"/>
          </w:tcPr>
          <w:p w:rsidR="00A375AF" w:rsidRPr="00E33D62" w:rsidRDefault="00A375AF" w:rsidP="0085659C">
            <w:pPr>
              <w:jc w:val="both"/>
              <w:rPr>
                <w:sz w:val="28"/>
                <w:szCs w:val="28"/>
              </w:rPr>
            </w:pPr>
          </w:p>
        </w:tc>
      </w:tr>
      <w:tr w:rsidR="00A375AF" w:rsidRPr="00E33D62" w:rsidTr="0085659C">
        <w:trPr>
          <w:trHeight w:val="264"/>
        </w:trPr>
        <w:tc>
          <w:tcPr>
            <w:tcW w:w="3540" w:type="dxa"/>
            <w:tcBorders>
              <w:left w:val="single" w:sz="8" w:space="0" w:color="auto"/>
              <w:right w:val="single" w:sz="8" w:space="0" w:color="auto"/>
            </w:tcBorders>
            <w:vAlign w:val="bottom"/>
          </w:tcPr>
          <w:p w:rsidR="00A375AF" w:rsidRPr="00E33D62" w:rsidRDefault="00A375AF" w:rsidP="0085659C">
            <w:pPr>
              <w:jc w:val="both"/>
              <w:rPr>
                <w:sz w:val="28"/>
                <w:szCs w:val="28"/>
              </w:rPr>
            </w:pPr>
          </w:p>
        </w:tc>
        <w:tc>
          <w:tcPr>
            <w:tcW w:w="3520" w:type="dxa"/>
            <w:gridSpan w:val="2"/>
            <w:tcBorders>
              <w:right w:val="single" w:sz="8" w:space="0" w:color="auto"/>
            </w:tcBorders>
            <w:vAlign w:val="bottom"/>
          </w:tcPr>
          <w:p w:rsidR="00A375AF" w:rsidRPr="00E33D62" w:rsidRDefault="00A375AF" w:rsidP="0085659C">
            <w:pPr>
              <w:jc w:val="both"/>
              <w:rPr>
                <w:sz w:val="28"/>
                <w:szCs w:val="28"/>
              </w:rPr>
            </w:pPr>
            <w:r w:rsidRPr="00E33D62">
              <w:rPr>
                <w:rFonts w:eastAsia="Times New Roman"/>
                <w:sz w:val="28"/>
                <w:szCs w:val="28"/>
              </w:rPr>
              <w:t>сопровождения учащихся с</w:t>
            </w:r>
          </w:p>
        </w:tc>
        <w:tc>
          <w:tcPr>
            <w:tcW w:w="2720" w:type="dxa"/>
            <w:tcBorders>
              <w:right w:val="single" w:sz="8" w:space="0" w:color="auto"/>
            </w:tcBorders>
            <w:vAlign w:val="bottom"/>
          </w:tcPr>
          <w:p w:rsidR="00A375AF" w:rsidRPr="00E33D62" w:rsidRDefault="00A375AF" w:rsidP="0085659C">
            <w:pPr>
              <w:jc w:val="both"/>
              <w:rPr>
                <w:sz w:val="28"/>
                <w:szCs w:val="28"/>
              </w:rPr>
            </w:pPr>
          </w:p>
        </w:tc>
      </w:tr>
      <w:tr w:rsidR="00A375AF" w:rsidRPr="00E33D62" w:rsidTr="0085659C">
        <w:trPr>
          <w:trHeight w:val="264"/>
        </w:trPr>
        <w:tc>
          <w:tcPr>
            <w:tcW w:w="3540" w:type="dxa"/>
            <w:tcBorders>
              <w:left w:val="single" w:sz="8" w:space="0" w:color="auto"/>
              <w:right w:val="single" w:sz="8" w:space="0" w:color="auto"/>
            </w:tcBorders>
            <w:vAlign w:val="bottom"/>
          </w:tcPr>
          <w:p w:rsidR="00A375AF" w:rsidRPr="00E33D62" w:rsidRDefault="00A375AF" w:rsidP="0085659C">
            <w:pPr>
              <w:jc w:val="both"/>
              <w:rPr>
                <w:sz w:val="28"/>
                <w:szCs w:val="28"/>
              </w:rPr>
            </w:pPr>
          </w:p>
        </w:tc>
        <w:tc>
          <w:tcPr>
            <w:tcW w:w="3520" w:type="dxa"/>
            <w:gridSpan w:val="2"/>
            <w:tcBorders>
              <w:right w:val="single" w:sz="8" w:space="0" w:color="auto"/>
            </w:tcBorders>
            <w:vAlign w:val="bottom"/>
          </w:tcPr>
          <w:p w:rsidR="00A375AF" w:rsidRPr="00E33D62" w:rsidRDefault="00A375AF" w:rsidP="0085659C">
            <w:pPr>
              <w:jc w:val="both"/>
              <w:rPr>
                <w:sz w:val="28"/>
                <w:szCs w:val="28"/>
              </w:rPr>
            </w:pPr>
            <w:r w:rsidRPr="00E33D62">
              <w:rPr>
                <w:rFonts w:eastAsia="Times New Roman"/>
                <w:sz w:val="28"/>
                <w:szCs w:val="28"/>
              </w:rPr>
              <w:t>трудностями в адаптации.</w:t>
            </w:r>
          </w:p>
        </w:tc>
        <w:tc>
          <w:tcPr>
            <w:tcW w:w="2720" w:type="dxa"/>
            <w:tcBorders>
              <w:right w:val="single" w:sz="8" w:space="0" w:color="auto"/>
            </w:tcBorders>
            <w:vAlign w:val="bottom"/>
          </w:tcPr>
          <w:p w:rsidR="00A375AF" w:rsidRPr="00E33D62" w:rsidRDefault="00A375AF" w:rsidP="0085659C">
            <w:pPr>
              <w:jc w:val="both"/>
              <w:rPr>
                <w:sz w:val="28"/>
                <w:szCs w:val="28"/>
              </w:rPr>
            </w:pPr>
          </w:p>
        </w:tc>
      </w:tr>
      <w:tr w:rsidR="00A375AF" w:rsidRPr="00E33D62" w:rsidTr="0085659C">
        <w:trPr>
          <w:trHeight w:val="271"/>
        </w:trPr>
        <w:tc>
          <w:tcPr>
            <w:tcW w:w="3540" w:type="dxa"/>
            <w:tcBorders>
              <w:left w:val="single" w:sz="8" w:space="0" w:color="auto"/>
              <w:bottom w:val="single" w:sz="8" w:space="0" w:color="auto"/>
              <w:right w:val="single" w:sz="8" w:space="0" w:color="auto"/>
            </w:tcBorders>
            <w:vAlign w:val="bottom"/>
          </w:tcPr>
          <w:p w:rsidR="00A375AF" w:rsidRPr="00E33D62" w:rsidRDefault="00A375AF" w:rsidP="0085659C">
            <w:pPr>
              <w:jc w:val="both"/>
              <w:rPr>
                <w:sz w:val="28"/>
                <w:szCs w:val="28"/>
              </w:rPr>
            </w:pPr>
          </w:p>
        </w:tc>
        <w:tc>
          <w:tcPr>
            <w:tcW w:w="3520" w:type="dxa"/>
            <w:gridSpan w:val="2"/>
            <w:tcBorders>
              <w:bottom w:val="single" w:sz="8" w:space="0" w:color="auto"/>
              <w:right w:val="single" w:sz="8" w:space="0" w:color="auto"/>
            </w:tcBorders>
            <w:vAlign w:val="bottom"/>
          </w:tcPr>
          <w:p w:rsidR="00A375AF" w:rsidRPr="00E33D62" w:rsidRDefault="00A375AF" w:rsidP="0085659C">
            <w:pPr>
              <w:jc w:val="both"/>
              <w:rPr>
                <w:sz w:val="28"/>
                <w:szCs w:val="28"/>
              </w:rPr>
            </w:pPr>
          </w:p>
        </w:tc>
        <w:tc>
          <w:tcPr>
            <w:tcW w:w="2720" w:type="dxa"/>
            <w:tcBorders>
              <w:bottom w:val="single" w:sz="8" w:space="0" w:color="auto"/>
              <w:right w:val="single" w:sz="8" w:space="0" w:color="auto"/>
            </w:tcBorders>
            <w:vAlign w:val="bottom"/>
          </w:tcPr>
          <w:p w:rsidR="00A375AF" w:rsidRPr="00E33D62" w:rsidRDefault="00A375AF" w:rsidP="0085659C">
            <w:pPr>
              <w:jc w:val="both"/>
              <w:rPr>
                <w:sz w:val="28"/>
                <w:szCs w:val="28"/>
              </w:rPr>
            </w:pPr>
          </w:p>
        </w:tc>
      </w:tr>
      <w:tr w:rsidR="00A375AF" w:rsidRPr="00E33D62" w:rsidTr="0085659C">
        <w:trPr>
          <w:trHeight w:val="254"/>
        </w:trPr>
        <w:tc>
          <w:tcPr>
            <w:tcW w:w="3540" w:type="dxa"/>
            <w:tcBorders>
              <w:left w:val="single" w:sz="8" w:space="0" w:color="auto"/>
              <w:right w:val="single" w:sz="8" w:space="0" w:color="auto"/>
            </w:tcBorders>
            <w:vAlign w:val="bottom"/>
          </w:tcPr>
          <w:p w:rsidR="00A375AF" w:rsidRPr="00E33D62" w:rsidRDefault="00A375AF" w:rsidP="0085659C">
            <w:pPr>
              <w:jc w:val="both"/>
              <w:rPr>
                <w:sz w:val="28"/>
                <w:szCs w:val="28"/>
              </w:rPr>
            </w:pPr>
            <w:r w:rsidRPr="00E33D62">
              <w:rPr>
                <w:rFonts w:eastAsia="Times New Roman"/>
                <w:b/>
                <w:bCs/>
                <w:sz w:val="28"/>
                <w:szCs w:val="28"/>
              </w:rPr>
              <w:t>Декабрь</w:t>
            </w:r>
          </w:p>
        </w:tc>
        <w:tc>
          <w:tcPr>
            <w:tcW w:w="3520" w:type="dxa"/>
            <w:gridSpan w:val="2"/>
            <w:tcBorders>
              <w:right w:val="single" w:sz="8" w:space="0" w:color="auto"/>
            </w:tcBorders>
            <w:vAlign w:val="bottom"/>
          </w:tcPr>
          <w:p w:rsidR="00A375AF" w:rsidRPr="00E33D62" w:rsidRDefault="00A375AF" w:rsidP="0085659C">
            <w:pPr>
              <w:jc w:val="both"/>
              <w:rPr>
                <w:sz w:val="28"/>
                <w:szCs w:val="28"/>
              </w:rPr>
            </w:pPr>
            <w:r w:rsidRPr="00E33D62">
              <w:rPr>
                <w:rFonts w:eastAsia="Times New Roman"/>
                <w:sz w:val="28"/>
                <w:szCs w:val="28"/>
              </w:rPr>
              <w:t>1. Заполнение карт</w:t>
            </w:r>
          </w:p>
        </w:tc>
        <w:tc>
          <w:tcPr>
            <w:tcW w:w="2720" w:type="dxa"/>
            <w:tcBorders>
              <w:right w:val="single" w:sz="8" w:space="0" w:color="auto"/>
            </w:tcBorders>
            <w:vAlign w:val="bottom"/>
          </w:tcPr>
          <w:p w:rsidR="00A375AF" w:rsidRPr="00E33D62" w:rsidRDefault="00A375AF" w:rsidP="0085659C">
            <w:pPr>
              <w:jc w:val="both"/>
              <w:rPr>
                <w:sz w:val="28"/>
                <w:szCs w:val="28"/>
              </w:rPr>
            </w:pPr>
          </w:p>
        </w:tc>
      </w:tr>
      <w:tr w:rsidR="00A375AF" w:rsidRPr="00E33D62" w:rsidTr="0085659C">
        <w:trPr>
          <w:trHeight w:val="259"/>
        </w:trPr>
        <w:tc>
          <w:tcPr>
            <w:tcW w:w="3540" w:type="dxa"/>
            <w:tcBorders>
              <w:left w:val="single" w:sz="8" w:space="0" w:color="auto"/>
              <w:right w:val="single" w:sz="8" w:space="0" w:color="auto"/>
            </w:tcBorders>
            <w:vAlign w:val="bottom"/>
          </w:tcPr>
          <w:p w:rsidR="00A375AF" w:rsidRPr="00E33D62" w:rsidRDefault="00A375AF" w:rsidP="0085659C">
            <w:pPr>
              <w:jc w:val="both"/>
              <w:rPr>
                <w:sz w:val="28"/>
                <w:szCs w:val="28"/>
              </w:rPr>
            </w:pPr>
            <w:r w:rsidRPr="00E33D62">
              <w:rPr>
                <w:rFonts w:eastAsia="Times New Roman"/>
                <w:sz w:val="28"/>
                <w:szCs w:val="28"/>
              </w:rPr>
              <w:t>I неделя</w:t>
            </w:r>
          </w:p>
        </w:tc>
        <w:tc>
          <w:tcPr>
            <w:tcW w:w="3520" w:type="dxa"/>
            <w:gridSpan w:val="2"/>
            <w:tcBorders>
              <w:right w:val="single" w:sz="8" w:space="0" w:color="auto"/>
            </w:tcBorders>
            <w:vAlign w:val="bottom"/>
          </w:tcPr>
          <w:p w:rsidR="00A375AF" w:rsidRPr="00E33D62" w:rsidRDefault="00A375AF" w:rsidP="0085659C">
            <w:pPr>
              <w:jc w:val="both"/>
              <w:rPr>
                <w:sz w:val="28"/>
                <w:szCs w:val="28"/>
              </w:rPr>
            </w:pPr>
            <w:r w:rsidRPr="00E33D62">
              <w:rPr>
                <w:rFonts w:eastAsia="Times New Roman"/>
                <w:sz w:val="28"/>
                <w:szCs w:val="28"/>
              </w:rPr>
              <w:t>индивидуального сопровождения</w:t>
            </w:r>
          </w:p>
        </w:tc>
        <w:tc>
          <w:tcPr>
            <w:tcW w:w="2720" w:type="dxa"/>
            <w:tcBorders>
              <w:right w:val="single" w:sz="8" w:space="0" w:color="auto"/>
            </w:tcBorders>
            <w:vAlign w:val="bottom"/>
          </w:tcPr>
          <w:p w:rsidR="00A375AF" w:rsidRPr="00E33D62" w:rsidRDefault="00A375AF" w:rsidP="0085659C">
            <w:pPr>
              <w:jc w:val="both"/>
              <w:rPr>
                <w:sz w:val="28"/>
                <w:szCs w:val="28"/>
              </w:rPr>
            </w:pPr>
          </w:p>
        </w:tc>
      </w:tr>
      <w:tr w:rsidR="00A375AF" w:rsidRPr="00E33D62" w:rsidTr="0085659C">
        <w:trPr>
          <w:trHeight w:val="264"/>
        </w:trPr>
        <w:tc>
          <w:tcPr>
            <w:tcW w:w="3540" w:type="dxa"/>
            <w:tcBorders>
              <w:left w:val="single" w:sz="8" w:space="0" w:color="auto"/>
              <w:right w:val="single" w:sz="8" w:space="0" w:color="auto"/>
            </w:tcBorders>
            <w:vAlign w:val="bottom"/>
          </w:tcPr>
          <w:p w:rsidR="00A375AF" w:rsidRPr="00E33D62" w:rsidRDefault="00A375AF" w:rsidP="0085659C">
            <w:pPr>
              <w:jc w:val="both"/>
              <w:rPr>
                <w:sz w:val="28"/>
                <w:szCs w:val="28"/>
              </w:rPr>
            </w:pPr>
          </w:p>
        </w:tc>
        <w:tc>
          <w:tcPr>
            <w:tcW w:w="3520" w:type="dxa"/>
            <w:gridSpan w:val="2"/>
            <w:tcBorders>
              <w:right w:val="single" w:sz="8" w:space="0" w:color="auto"/>
            </w:tcBorders>
            <w:vAlign w:val="bottom"/>
          </w:tcPr>
          <w:p w:rsidR="00A375AF" w:rsidRPr="00E33D62" w:rsidRDefault="00A375AF" w:rsidP="0085659C">
            <w:pPr>
              <w:jc w:val="both"/>
              <w:rPr>
                <w:sz w:val="28"/>
                <w:szCs w:val="28"/>
              </w:rPr>
            </w:pPr>
            <w:r w:rsidRPr="00E33D62">
              <w:rPr>
                <w:rFonts w:eastAsia="Times New Roman"/>
                <w:sz w:val="28"/>
                <w:szCs w:val="28"/>
              </w:rPr>
              <w:t>обучающихся</w:t>
            </w:r>
          </w:p>
        </w:tc>
        <w:tc>
          <w:tcPr>
            <w:tcW w:w="2720" w:type="dxa"/>
            <w:tcBorders>
              <w:right w:val="single" w:sz="8" w:space="0" w:color="auto"/>
            </w:tcBorders>
            <w:vAlign w:val="bottom"/>
          </w:tcPr>
          <w:p w:rsidR="00A375AF" w:rsidRPr="00E33D62" w:rsidRDefault="00A375AF" w:rsidP="0085659C">
            <w:pPr>
              <w:jc w:val="both"/>
              <w:rPr>
                <w:sz w:val="28"/>
                <w:szCs w:val="28"/>
              </w:rPr>
            </w:pPr>
          </w:p>
        </w:tc>
      </w:tr>
      <w:tr w:rsidR="00A375AF" w:rsidRPr="00E33D62" w:rsidTr="0085659C">
        <w:trPr>
          <w:trHeight w:val="264"/>
        </w:trPr>
        <w:tc>
          <w:tcPr>
            <w:tcW w:w="3540" w:type="dxa"/>
            <w:tcBorders>
              <w:left w:val="single" w:sz="8" w:space="0" w:color="auto"/>
              <w:right w:val="single" w:sz="8" w:space="0" w:color="auto"/>
            </w:tcBorders>
            <w:vAlign w:val="bottom"/>
          </w:tcPr>
          <w:p w:rsidR="00A375AF" w:rsidRPr="00E33D62" w:rsidRDefault="00A375AF" w:rsidP="0085659C">
            <w:pPr>
              <w:jc w:val="both"/>
              <w:rPr>
                <w:sz w:val="28"/>
                <w:szCs w:val="28"/>
              </w:rPr>
            </w:pPr>
          </w:p>
        </w:tc>
        <w:tc>
          <w:tcPr>
            <w:tcW w:w="3520" w:type="dxa"/>
            <w:gridSpan w:val="2"/>
            <w:tcBorders>
              <w:right w:val="single" w:sz="8" w:space="0" w:color="auto"/>
            </w:tcBorders>
            <w:vAlign w:val="bottom"/>
          </w:tcPr>
          <w:p w:rsidR="00A375AF" w:rsidRPr="00E33D62" w:rsidRDefault="00A375AF" w:rsidP="0085659C">
            <w:pPr>
              <w:jc w:val="both"/>
              <w:rPr>
                <w:sz w:val="28"/>
                <w:szCs w:val="28"/>
              </w:rPr>
            </w:pPr>
            <w:r w:rsidRPr="00E33D62">
              <w:rPr>
                <w:rFonts w:eastAsia="Times New Roman"/>
                <w:sz w:val="28"/>
                <w:szCs w:val="28"/>
              </w:rPr>
              <w:t>2. Трудности в освоение</w:t>
            </w:r>
          </w:p>
        </w:tc>
        <w:tc>
          <w:tcPr>
            <w:tcW w:w="2720" w:type="dxa"/>
            <w:tcBorders>
              <w:right w:val="single" w:sz="8" w:space="0" w:color="auto"/>
            </w:tcBorders>
            <w:vAlign w:val="bottom"/>
          </w:tcPr>
          <w:p w:rsidR="00A375AF" w:rsidRPr="00E33D62" w:rsidRDefault="00A375AF" w:rsidP="0085659C">
            <w:pPr>
              <w:jc w:val="both"/>
              <w:rPr>
                <w:sz w:val="28"/>
                <w:szCs w:val="28"/>
              </w:rPr>
            </w:pPr>
          </w:p>
        </w:tc>
      </w:tr>
      <w:tr w:rsidR="00A375AF" w:rsidRPr="00E33D62" w:rsidTr="0085659C">
        <w:trPr>
          <w:trHeight w:val="264"/>
        </w:trPr>
        <w:tc>
          <w:tcPr>
            <w:tcW w:w="3540" w:type="dxa"/>
            <w:tcBorders>
              <w:left w:val="single" w:sz="8" w:space="0" w:color="auto"/>
              <w:right w:val="single" w:sz="8" w:space="0" w:color="auto"/>
            </w:tcBorders>
            <w:vAlign w:val="bottom"/>
          </w:tcPr>
          <w:p w:rsidR="00A375AF" w:rsidRPr="00E33D62" w:rsidRDefault="00A375AF" w:rsidP="0085659C">
            <w:pPr>
              <w:jc w:val="both"/>
              <w:rPr>
                <w:sz w:val="28"/>
                <w:szCs w:val="28"/>
              </w:rPr>
            </w:pPr>
          </w:p>
        </w:tc>
        <w:tc>
          <w:tcPr>
            <w:tcW w:w="3520" w:type="dxa"/>
            <w:gridSpan w:val="2"/>
            <w:tcBorders>
              <w:right w:val="single" w:sz="8" w:space="0" w:color="auto"/>
            </w:tcBorders>
            <w:vAlign w:val="bottom"/>
          </w:tcPr>
          <w:p w:rsidR="00A375AF" w:rsidRPr="00E33D62" w:rsidRDefault="00A375AF" w:rsidP="0085659C">
            <w:pPr>
              <w:jc w:val="both"/>
              <w:rPr>
                <w:sz w:val="28"/>
                <w:szCs w:val="28"/>
              </w:rPr>
            </w:pPr>
            <w:r w:rsidRPr="00E33D62">
              <w:rPr>
                <w:rFonts w:eastAsia="Times New Roman"/>
                <w:sz w:val="28"/>
                <w:szCs w:val="28"/>
              </w:rPr>
              <w:t>коррекционно- развивающих</w:t>
            </w:r>
          </w:p>
        </w:tc>
        <w:tc>
          <w:tcPr>
            <w:tcW w:w="2720" w:type="dxa"/>
            <w:tcBorders>
              <w:right w:val="single" w:sz="8" w:space="0" w:color="auto"/>
            </w:tcBorders>
            <w:vAlign w:val="bottom"/>
          </w:tcPr>
          <w:p w:rsidR="00A375AF" w:rsidRPr="00E33D62" w:rsidRDefault="00A375AF" w:rsidP="0085659C">
            <w:pPr>
              <w:jc w:val="both"/>
              <w:rPr>
                <w:sz w:val="28"/>
                <w:szCs w:val="28"/>
              </w:rPr>
            </w:pPr>
          </w:p>
        </w:tc>
      </w:tr>
      <w:tr w:rsidR="00A375AF" w:rsidRPr="00E33D62" w:rsidTr="0085659C">
        <w:trPr>
          <w:trHeight w:val="266"/>
        </w:trPr>
        <w:tc>
          <w:tcPr>
            <w:tcW w:w="3540" w:type="dxa"/>
            <w:tcBorders>
              <w:left w:val="single" w:sz="8" w:space="0" w:color="auto"/>
              <w:right w:val="single" w:sz="8" w:space="0" w:color="auto"/>
            </w:tcBorders>
            <w:vAlign w:val="bottom"/>
          </w:tcPr>
          <w:p w:rsidR="00A375AF" w:rsidRPr="00E33D62" w:rsidRDefault="00A375AF" w:rsidP="0085659C">
            <w:pPr>
              <w:jc w:val="both"/>
              <w:rPr>
                <w:sz w:val="28"/>
                <w:szCs w:val="28"/>
              </w:rPr>
            </w:pPr>
          </w:p>
        </w:tc>
        <w:tc>
          <w:tcPr>
            <w:tcW w:w="3520" w:type="dxa"/>
            <w:gridSpan w:val="2"/>
            <w:tcBorders>
              <w:right w:val="single" w:sz="8" w:space="0" w:color="auto"/>
            </w:tcBorders>
            <w:vAlign w:val="bottom"/>
          </w:tcPr>
          <w:p w:rsidR="00A375AF" w:rsidRPr="00E33D62" w:rsidRDefault="00A375AF" w:rsidP="0085659C">
            <w:pPr>
              <w:jc w:val="both"/>
              <w:rPr>
                <w:sz w:val="28"/>
                <w:szCs w:val="28"/>
              </w:rPr>
            </w:pPr>
            <w:r w:rsidRPr="00E33D62">
              <w:rPr>
                <w:rFonts w:eastAsia="Times New Roman"/>
                <w:sz w:val="28"/>
                <w:szCs w:val="28"/>
              </w:rPr>
              <w:t>программ обучающимися</w:t>
            </w:r>
          </w:p>
        </w:tc>
        <w:tc>
          <w:tcPr>
            <w:tcW w:w="2720" w:type="dxa"/>
            <w:tcBorders>
              <w:right w:val="single" w:sz="8" w:space="0" w:color="auto"/>
            </w:tcBorders>
            <w:vAlign w:val="bottom"/>
          </w:tcPr>
          <w:p w:rsidR="00A375AF" w:rsidRPr="00E33D62" w:rsidRDefault="00A375AF" w:rsidP="0085659C">
            <w:pPr>
              <w:jc w:val="both"/>
              <w:rPr>
                <w:sz w:val="28"/>
                <w:szCs w:val="28"/>
              </w:rPr>
            </w:pPr>
          </w:p>
        </w:tc>
      </w:tr>
      <w:tr w:rsidR="00A375AF" w:rsidRPr="00E33D62" w:rsidTr="0085659C">
        <w:trPr>
          <w:trHeight w:val="264"/>
        </w:trPr>
        <w:tc>
          <w:tcPr>
            <w:tcW w:w="3540" w:type="dxa"/>
            <w:tcBorders>
              <w:left w:val="single" w:sz="8" w:space="0" w:color="auto"/>
              <w:right w:val="single" w:sz="8" w:space="0" w:color="auto"/>
            </w:tcBorders>
            <w:vAlign w:val="bottom"/>
          </w:tcPr>
          <w:p w:rsidR="00A375AF" w:rsidRPr="00E33D62" w:rsidRDefault="00A375AF" w:rsidP="0085659C">
            <w:pPr>
              <w:jc w:val="both"/>
              <w:rPr>
                <w:sz w:val="28"/>
                <w:szCs w:val="28"/>
              </w:rPr>
            </w:pPr>
          </w:p>
        </w:tc>
        <w:tc>
          <w:tcPr>
            <w:tcW w:w="3520" w:type="dxa"/>
            <w:gridSpan w:val="2"/>
            <w:tcBorders>
              <w:right w:val="single" w:sz="8" w:space="0" w:color="auto"/>
            </w:tcBorders>
            <w:vAlign w:val="bottom"/>
          </w:tcPr>
          <w:p w:rsidR="00A375AF" w:rsidRPr="00E33D62" w:rsidRDefault="00A375AF" w:rsidP="0085659C">
            <w:pPr>
              <w:jc w:val="both"/>
              <w:rPr>
                <w:sz w:val="28"/>
                <w:szCs w:val="28"/>
              </w:rPr>
            </w:pPr>
            <w:r w:rsidRPr="00E33D62">
              <w:rPr>
                <w:rFonts w:eastAsia="Times New Roman"/>
                <w:sz w:val="28"/>
                <w:szCs w:val="28"/>
              </w:rPr>
              <w:t>(логопедических,</w:t>
            </w:r>
          </w:p>
        </w:tc>
        <w:tc>
          <w:tcPr>
            <w:tcW w:w="2720" w:type="dxa"/>
            <w:tcBorders>
              <w:right w:val="single" w:sz="8" w:space="0" w:color="auto"/>
            </w:tcBorders>
            <w:vAlign w:val="bottom"/>
          </w:tcPr>
          <w:p w:rsidR="00A375AF" w:rsidRPr="00E33D62" w:rsidRDefault="00A375AF" w:rsidP="0085659C">
            <w:pPr>
              <w:jc w:val="both"/>
              <w:rPr>
                <w:sz w:val="28"/>
                <w:szCs w:val="28"/>
              </w:rPr>
            </w:pPr>
          </w:p>
        </w:tc>
      </w:tr>
      <w:tr w:rsidR="00A375AF" w:rsidRPr="00E33D62" w:rsidTr="0085659C">
        <w:trPr>
          <w:trHeight w:val="264"/>
        </w:trPr>
        <w:tc>
          <w:tcPr>
            <w:tcW w:w="3540" w:type="dxa"/>
            <w:tcBorders>
              <w:left w:val="single" w:sz="8" w:space="0" w:color="auto"/>
              <w:right w:val="single" w:sz="8" w:space="0" w:color="auto"/>
            </w:tcBorders>
            <w:vAlign w:val="bottom"/>
          </w:tcPr>
          <w:p w:rsidR="00A375AF" w:rsidRPr="00E33D62" w:rsidRDefault="00A375AF" w:rsidP="0085659C">
            <w:pPr>
              <w:jc w:val="both"/>
              <w:rPr>
                <w:sz w:val="28"/>
                <w:szCs w:val="28"/>
              </w:rPr>
            </w:pPr>
          </w:p>
        </w:tc>
        <w:tc>
          <w:tcPr>
            <w:tcW w:w="3520" w:type="dxa"/>
            <w:gridSpan w:val="2"/>
            <w:tcBorders>
              <w:right w:val="single" w:sz="8" w:space="0" w:color="auto"/>
            </w:tcBorders>
            <w:vAlign w:val="bottom"/>
          </w:tcPr>
          <w:p w:rsidR="00A375AF" w:rsidRPr="00E33D62" w:rsidRDefault="00A375AF" w:rsidP="0085659C">
            <w:pPr>
              <w:jc w:val="both"/>
              <w:rPr>
                <w:sz w:val="28"/>
                <w:szCs w:val="28"/>
              </w:rPr>
            </w:pPr>
            <w:r w:rsidRPr="00E33D62">
              <w:rPr>
                <w:rFonts w:eastAsia="Times New Roman"/>
                <w:sz w:val="28"/>
                <w:szCs w:val="28"/>
              </w:rPr>
              <w:t>психологических)</w:t>
            </w:r>
          </w:p>
        </w:tc>
        <w:tc>
          <w:tcPr>
            <w:tcW w:w="2720" w:type="dxa"/>
            <w:tcBorders>
              <w:right w:val="single" w:sz="8" w:space="0" w:color="auto"/>
            </w:tcBorders>
            <w:vAlign w:val="bottom"/>
          </w:tcPr>
          <w:p w:rsidR="00A375AF" w:rsidRPr="00E33D62" w:rsidRDefault="00A375AF" w:rsidP="0085659C">
            <w:pPr>
              <w:jc w:val="both"/>
              <w:rPr>
                <w:sz w:val="28"/>
                <w:szCs w:val="28"/>
              </w:rPr>
            </w:pPr>
          </w:p>
        </w:tc>
      </w:tr>
      <w:tr w:rsidR="00A375AF" w:rsidRPr="00E33D62" w:rsidTr="0085659C">
        <w:trPr>
          <w:trHeight w:val="533"/>
        </w:trPr>
        <w:tc>
          <w:tcPr>
            <w:tcW w:w="3540" w:type="dxa"/>
            <w:tcBorders>
              <w:left w:val="single" w:sz="8" w:space="0" w:color="auto"/>
              <w:bottom w:val="single" w:sz="8" w:space="0" w:color="auto"/>
              <w:right w:val="single" w:sz="8" w:space="0" w:color="auto"/>
            </w:tcBorders>
            <w:vAlign w:val="bottom"/>
          </w:tcPr>
          <w:p w:rsidR="00A375AF" w:rsidRPr="00E33D62" w:rsidRDefault="00A375AF" w:rsidP="0085659C">
            <w:pPr>
              <w:jc w:val="both"/>
              <w:rPr>
                <w:sz w:val="28"/>
                <w:szCs w:val="28"/>
              </w:rPr>
            </w:pPr>
            <w:r w:rsidRPr="00E33D62">
              <w:rPr>
                <w:rFonts w:eastAsia="Times New Roman"/>
                <w:sz w:val="28"/>
                <w:szCs w:val="28"/>
              </w:rPr>
              <w:t>IV неделя</w:t>
            </w:r>
          </w:p>
        </w:tc>
        <w:tc>
          <w:tcPr>
            <w:tcW w:w="3520" w:type="dxa"/>
            <w:gridSpan w:val="2"/>
            <w:tcBorders>
              <w:bottom w:val="single" w:sz="8" w:space="0" w:color="auto"/>
              <w:right w:val="single" w:sz="8" w:space="0" w:color="auto"/>
            </w:tcBorders>
            <w:vAlign w:val="bottom"/>
          </w:tcPr>
          <w:p w:rsidR="00A375AF" w:rsidRPr="00E33D62" w:rsidRDefault="00A375AF" w:rsidP="0085659C">
            <w:pPr>
              <w:jc w:val="both"/>
              <w:rPr>
                <w:sz w:val="28"/>
                <w:szCs w:val="28"/>
              </w:rPr>
            </w:pPr>
            <w:r w:rsidRPr="00E33D62">
              <w:rPr>
                <w:rFonts w:eastAsia="Times New Roman"/>
                <w:sz w:val="28"/>
                <w:szCs w:val="28"/>
              </w:rPr>
              <w:t>1. Расширенное заседание ПМПк</w:t>
            </w:r>
          </w:p>
        </w:tc>
        <w:tc>
          <w:tcPr>
            <w:tcW w:w="2720" w:type="dxa"/>
            <w:tcBorders>
              <w:bottom w:val="single" w:sz="8" w:space="0" w:color="auto"/>
              <w:right w:val="single" w:sz="8" w:space="0" w:color="auto"/>
            </w:tcBorders>
            <w:vAlign w:val="bottom"/>
          </w:tcPr>
          <w:p w:rsidR="00A375AF" w:rsidRPr="00E33D62" w:rsidRDefault="00A375AF" w:rsidP="0085659C">
            <w:pPr>
              <w:jc w:val="both"/>
              <w:rPr>
                <w:sz w:val="28"/>
                <w:szCs w:val="28"/>
              </w:rPr>
            </w:pPr>
          </w:p>
        </w:tc>
      </w:tr>
    </w:tbl>
    <w:p w:rsidR="00A375AF" w:rsidRPr="00E33D62" w:rsidRDefault="00A375AF" w:rsidP="0085659C">
      <w:pPr>
        <w:jc w:val="both"/>
        <w:rPr>
          <w:sz w:val="28"/>
          <w:szCs w:val="28"/>
        </w:rPr>
      </w:pPr>
    </w:p>
    <w:tbl>
      <w:tblPr>
        <w:tblW w:w="9781" w:type="dxa"/>
        <w:tblInd w:w="10" w:type="dxa"/>
        <w:tblLayout w:type="fixed"/>
        <w:tblCellMar>
          <w:left w:w="0" w:type="dxa"/>
          <w:right w:w="0" w:type="dxa"/>
        </w:tblCellMar>
        <w:tblLook w:val="04A0"/>
      </w:tblPr>
      <w:tblGrid>
        <w:gridCol w:w="3544"/>
        <w:gridCol w:w="3544"/>
        <w:gridCol w:w="823"/>
        <w:gridCol w:w="1870"/>
      </w:tblGrid>
      <w:tr w:rsidR="002D2157" w:rsidRPr="00E33D62" w:rsidTr="0085659C">
        <w:trPr>
          <w:trHeight w:val="266"/>
        </w:trPr>
        <w:tc>
          <w:tcPr>
            <w:tcW w:w="3544" w:type="dxa"/>
            <w:tcBorders>
              <w:top w:val="single" w:sz="8" w:space="0" w:color="auto"/>
              <w:left w:val="single" w:sz="8" w:space="0" w:color="auto"/>
              <w:right w:val="single" w:sz="8" w:space="0" w:color="auto"/>
            </w:tcBorders>
            <w:vAlign w:val="bottom"/>
          </w:tcPr>
          <w:p w:rsidR="002D2157" w:rsidRPr="00E33D62" w:rsidRDefault="002D2157" w:rsidP="0085659C">
            <w:pPr>
              <w:jc w:val="both"/>
              <w:rPr>
                <w:sz w:val="28"/>
                <w:szCs w:val="28"/>
              </w:rPr>
            </w:pPr>
          </w:p>
        </w:tc>
        <w:tc>
          <w:tcPr>
            <w:tcW w:w="3544" w:type="dxa"/>
            <w:tcBorders>
              <w:top w:val="single" w:sz="8" w:space="0" w:color="auto"/>
              <w:right w:val="single" w:sz="8" w:space="0" w:color="auto"/>
            </w:tcBorders>
            <w:vAlign w:val="bottom"/>
          </w:tcPr>
          <w:p w:rsidR="002D2157" w:rsidRPr="00E33D62" w:rsidRDefault="002D2157" w:rsidP="0085659C">
            <w:pPr>
              <w:jc w:val="both"/>
              <w:rPr>
                <w:sz w:val="28"/>
                <w:szCs w:val="28"/>
              </w:rPr>
            </w:pPr>
            <w:r w:rsidRPr="00E33D62">
              <w:rPr>
                <w:rFonts w:eastAsia="Times New Roman"/>
                <w:sz w:val="28"/>
                <w:szCs w:val="28"/>
              </w:rPr>
              <w:t>по итогам работы консилиума за</w:t>
            </w:r>
          </w:p>
        </w:tc>
        <w:tc>
          <w:tcPr>
            <w:tcW w:w="2693" w:type="dxa"/>
            <w:gridSpan w:val="2"/>
            <w:tcBorders>
              <w:top w:val="single" w:sz="8" w:space="0" w:color="auto"/>
              <w:right w:val="single" w:sz="8" w:space="0" w:color="auto"/>
            </w:tcBorders>
            <w:vAlign w:val="bottom"/>
          </w:tcPr>
          <w:p w:rsidR="002D2157" w:rsidRPr="00E33D62" w:rsidRDefault="002D2157" w:rsidP="0085659C">
            <w:pPr>
              <w:jc w:val="both"/>
              <w:rPr>
                <w:sz w:val="28"/>
                <w:szCs w:val="28"/>
              </w:rPr>
            </w:pPr>
          </w:p>
        </w:tc>
      </w:tr>
      <w:tr w:rsidR="002D2157" w:rsidRPr="00E33D62" w:rsidTr="0085659C">
        <w:trPr>
          <w:trHeight w:val="264"/>
        </w:trPr>
        <w:tc>
          <w:tcPr>
            <w:tcW w:w="3544" w:type="dxa"/>
            <w:tcBorders>
              <w:left w:val="single" w:sz="8" w:space="0" w:color="auto"/>
              <w:right w:val="single" w:sz="8" w:space="0" w:color="auto"/>
            </w:tcBorders>
            <w:vAlign w:val="bottom"/>
          </w:tcPr>
          <w:p w:rsidR="002D2157" w:rsidRPr="00E33D62" w:rsidRDefault="002D2157" w:rsidP="0085659C">
            <w:pPr>
              <w:jc w:val="both"/>
              <w:rPr>
                <w:sz w:val="28"/>
                <w:szCs w:val="28"/>
              </w:rPr>
            </w:pPr>
          </w:p>
        </w:tc>
        <w:tc>
          <w:tcPr>
            <w:tcW w:w="3544" w:type="dxa"/>
            <w:tcBorders>
              <w:right w:val="single" w:sz="8" w:space="0" w:color="auto"/>
            </w:tcBorders>
            <w:vAlign w:val="bottom"/>
          </w:tcPr>
          <w:p w:rsidR="002D2157" w:rsidRPr="00E33D62" w:rsidRDefault="002D2157" w:rsidP="0085659C">
            <w:pPr>
              <w:jc w:val="both"/>
              <w:rPr>
                <w:sz w:val="28"/>
                <w:szCs w:val="28"/>
              </w:rPr>
            </w:pPr>
            <w:r w:rsidRPr="00E33D62">
              <w:rPr>
                <w:rFonts w:eastAsia="Times New Roman"/>
                <w:sz w:val="28"/>
                <w:szCs w:val="28"/>
              </w:rPr>
              <w:t>первое полугодие: • отчеты</w:t>
            </w:r>
          </w:p>
        </w:tc>
        <w:tc>
          <w:tcPr>
            <w:tcW w:w="2693" w:type="dxa"/>
            <w:gridSpan w:val="2"/>
            <w:tcBorders>
              <w:right w:val="single" w:sz="8" w:space="0" w:color="auto"/>
            </w:tcBorders>
            <w:vAlign w:val="bottom"/>
          </w:tcPr>
          <w:p w:rsidR="002D2157" w:rsidRPr="00E33D62" w:rsidRDefault="002D2157" w:rsidP="0085659C">
            <w:pPr>
              <w:jc w:val="both"/>
              <w:rPr>
                <w:sz w:val="28"/>
                <w:szCs w:val="28"/>
              </w:rPr>
            </w:pPr>
          </w:p>
        </w:tc>
      </w:tr>
      <w:tr w:rsidR="002D2157" w:rsidRPr="00E33D62" w:rsidTr="0085659C">
        <w:trPr>
          <w:trHeight w:val="264"/>
        </w:trPr>
        <w:tc>
          <w:tcPr>
            <w:tcW w:w="3544" w:type="dxa"/>
            <w:tcBorders>
              <w:left w:val="single" w:sz="8" w:space="0" w:color="auto"/>
              <w:right w:val="single" w:sz="8" w:space="0" w:color="auto"/>
            </w:tcBorders>
            <w:vAlign w:val="bottom"/>
          </w:tcPr>
          <w:p w:rsidR="002D2157" w:rsidRPr="00E33D62" w:rsidRDefault="002D2157" w:rsidP="0085659C">
            <w:pPr>
              <w:jc w:val="both"/>
              <w:rPr>
                <w:sz w:val="28"/>
                <w:szCs w:val="28"/>
              </w:rPr>
            </w:pPr>
          </w:p>
        </w:tc>
        <w:tc>
          <w:tcPr>
            <w:tcW w:w="3544" w:type="dxa"/>
            <w:tcBorders>
              <w:right w:val="single" w:sz="8" w:space="0" w:color="auto"/>
            </w:tcBorders>
            <w:vAlign w:val="bottom"/>
          </w:tcPr>
          <w:p w:rsidR="002D2157" w:rsidRPr="00E33D62" w:rsidRDefault="002D2157" w:rsidP="0085659C">
            <w:pPr>
              <w:jc w:val="both"/>
              <w:rPr>
                <w:sz w:val="28"/>
                <w:szCs w:val="28"/>
              </w:rPr>
            </w:pPr>
            <w:r w:rsidRPr="00E33D62">
              <w:rPr>
                <w:rFonts w:eastAsia="Times New Roman"/>
                <w:sz w:val="28"/>
                <w:szCs w:val="28"/>
              </w:rPr>
              <w:t>специалистов ПМПк по итогам</w:t>
            </w:r>
          </w:p>
        </w:tc>
        <w:tc>
          <w:tcPr>
            <w:tcW w:w="2693" w:type="dxa"/>
            <w:gridSpan w:val="2"/>
            <w:tcBorders>
              <w:right w:val="single" w:sz="8" w:space="0" w:color="auto"/>
            </w:tcBorders>
            <w:vAlign w:val="bottom"/>
          </w:tcPr>
          <w:p w:rsidR="002D2157" w:rsidRPr="00E33D62" w:rsidRDefault="002D2157" w:rsidP="0085659C">
            <w:pPr>
              <w:jc w:val="both"/>
              <w:rPr>
                <w:sz w:val="28"/>
                <w:szCs w:val="28"/>
              </w:rPr>
            </w:pPr>
          </w:p>
        </w:tc>
      </w:tr>
      <w:tr w:rsidR="002D2157" w:rsidRPr="00E33D62" w:rsidTr="0085659C">
        <w:trPr>
          <w:trHeight w:val="264"/>
        </w:trPr>
        <w:tc>
          <w:tcPr>
            <w:tcW w:w="3544" w:type="dxa"/>
            <w:tcBorders>
              <w:left w:val="single" w:sz="8" w:space="0" w:color="auto"/>
              <w:right w:val="single" w:sz="8" w:space="0" w:color="auto"/>
            </w:tcBorders>
            <w:vAlign w:val="bottom"/>
          </w:tcPr>
          <w:p w:rsidR="002D2157" w:rsidRPr="00E33D62" w:rsidRDefault="002D2157" w:rsidP="0085659C">
            <w:pPr>
              <w:jc w:val="both"/>
              <w:rPr>
                <w:sz w:val="28"/>
                <w:szCs w:val="28"/>
              </w:rPr>
            </w:pPr>
          </w:p>
        </w:tc>
        <w:tc>
          <w:tcPr>
            <w:tcW w:w="3544" w:type="dxa"/>
            <w:tcBorders>
              <w:right w:val="single" w:sz="8" w:space="0" w:color="auto"/>
            </w:tcBorders>
            <w:vAlign w:val="bottom"/>
          </w:tcPr>
          <w:p w:rsidR="002D2157" w:rsidRPr="00E33D62" w:rsidRDefault="002D2157" w:rsidP="0085659C">
            <w:pPr>
              <w:jc w:val="both"/>
              <w:rPr>
                <w:sz w:val="28"/>
                <w:szCs w:val="28"/>
              </w:rPr>
            </w:pPr>
            <w:r w:rsidRPr="00E33D62">
              <w:rPr>
                <w:rFonts w:eastAsia="Times New Roman"/>
                <w:sz w:val="28"/>
                <w:szCs w:val="28"/>
              </w:rPr>
              <w:t>деятельности за первое</w:t>
            </w:r>
          </w:p>
        </w:tc>
        <w:tc>
          <w:tcPr>
            <w:tcW w:w="2693" w:type="dxa"/>
            <w:gridSpan w:val="2"/>
            <w:tcBorders>
              <w:right w:val="single" w:sz="8" w:space="0" w:color="auto"/>
            </w:tcBorders>
            <w:vAlign w:val="bottom"/>
          </w:tcPr>
          <w:p w:rsidR="002D2157" w:rsidRPr="00E33D62" w:rsidRDefault="002D2157" w:rsidP="0085659C">
            <w:pPr>
              <w:jc w:val="both"/>
              <w:rPr>
                <w:sz w:val="28"/>
                <w:szCs w:val="28"/>
              </w:rPr>
            </w:pPr>
          </w:p>
        </w:tc>
      </w:tr>
      <w:tr w:rsidR="002D2157" w:rsidRPr="00E33D62" w:rsidTr="0085659C">
        <w:trPr>
          <w:trHeight w:val="266"/>
        </w:trPr>
        <w:tc>
          <w:tcPr>
            <w:tcW w:w="3544" w:type="dxa"/>
            <w:tcBorders>
              <w:left w:val="single" w:sz="8" w:space="0" w:color="auto"/>
              <w:right w:val="single" w:sz="8" w:space="0" w:color="auto"/>
            </w:tcBorders>
            <w:vAlign w:val="bottom"/>
          </w:tcPr>
          <w:p w:rsidR="002D2157" w:rsidRPr="00E33D62" w:rsidRDefault="002D2157" w:rsidP="0085659C">
            <w:pPr>
              <w:jc w:val="both"/>
              <w:rPr>
                <w:sz w:val="28"/>
                <w:szCs w:val="28"/>
              </w:rPr>
            </w:pPr>
          </w:p>
        </w:tc>
        <w:tc>
          <w:tcPr>
            <w:tcW w:w="3544" w:type="dxa"/>
            <w:tcBorders>
              <w:right w:val="single" w:sz="8" w:space="0" w:color="auto"/>
            </w:tcBorders>
            <w:vAlign w:val="bottom"/>
          </w:tcPr>
          <w:p w:rsidR="002D2157" w:rsidRPr="00E33D62" w:rsidRDefault="002D2157" w:rsidP="0085659C">
            <w:pPr>
              <w:jc w:val="both"/>
              <w:rPr>
                <w:sz w:val="28"/>
                <w:szCs w:val="28"/>
              </w:rPr>
            </w:pPr>
            <w:r w:rsidRPr="00E33D62">
              <w:rPr>
                <w:rFonts w:eastAsia="Times New Roman"/>
                <w:sz w:val="28"/>
                <w:szCs w:val="28"/>
              </w:rPr>
              <w:t>полугодие; • отчеты учителей по</w:t>
            </w:r>
          </w:p>
        </w:tc>
        <w:tc>
          <w:tcPr>
            <w:tcW w:w="2693" w:type="dxa"/>
            <w:gridSpan w:val="2"/>
            <w:tcBorders>
              <w:right w:val="single" w:sz="8" w:space="0" w:color="auto"/>
            </w:tcBorders>
            <w:vAlign w:val="bottom"/>
          </w:tcPr>
          <w:p w:rsidR="002D2157" w:rsidRPr="00E33D62" w:rsidRDefault="002D2157" w:rsidP="0085659C">
            <w:pPr>
              <w:jc w:val="both"/>
              <w:rPr>
                <w:sz w:val="28"/>
                <w:szCs w:val="28"/>
              </w:rPr>
            </w:pPr>
          </w:p>
        </w:tc>
      </w:tr>
      <w:tr w:rsidR="002D2157" w:rsidRPr="00E33D62" w:rsidTr="0085659C">
        <w:trPr>
          <w:trHeight w:val="264"/>
        </w:trPr>
        <w:tc>
          <w:tcPr>
            <w:tcW w:w="3544" w:type="dxa"/>
            <w:tcBorders>
              <w:left w:val="single" w:sz="8" w:space="0" w:color="auto"/>
              <w:right w:val="single" w:sz="8" w:space="0" w:color="auto"/>
            </w:tcBorders>
            <w:vAlign w:val="bottom"/>
          </w:tcPr>
          <w:p w:rsidR="002D2157" w:rsidRPr="00E33D62" w:rsidRDefault="002D2157" w:rsidP="0085659C">
            <w:pPr>
              <w:jc w:val="both"/>
              <w:rPr>
                <w:sz w:val="28"/>
                <w:szCs w:val="28"/>
              </w:rPr>
            </w:pPr>
          </w:p>
        </w:tc>
        <w:tc>
          <w:tcPr>
            <w:tcW w:w="3544" w:type="dxa"/>
            <w:tcBorders>
              <w:right w:val="single" w:sz="8" w:space="0" w:color="auto"/>
            </w:tcBorders>
            <w:vAlign w:val="bottom"/>
          </w:tcPr>
          <w:p w:rsidR="002D2157" w:rsidRPr="00E33D62" w:rsidRDefault="002D2157" w:rsidP="0085659C">
            <w:pPr>
              <w:jc w:val="both"/>
              <w:rPr>
                <w:sz w:val="28"/>
                <w:szCs w:val="28"/>
              </w:rPr>
            </w:pPr>
            <w:r w:rsidRPr="00E33D62">
              <w:rPr>
                <w:rFonts w:eastAsia="Times New Roman"/>
                <w:sz w:val="28"/>
                <w:szCs w:val="28"/>
              </w:rPr>
              <w:t>итогам заполнения карт</w:t>
            </w:r>
          </w:p>
        </w:tc>
        <w:tc>
          <w:tcPr>
            <w:tcW w:w="2693" w:type="dxa"/>
            <w:gridSpan w:val="2"/>
            <w:tcBorders>
              <w:right w:val="single" w:sz="8" w:space="0" w:color="auto"/>
            </w:tcBorders>
            <w:vAlign w:val="bottom"/>
          </w:tcPr>
          <w:p w:rsidR="002D2157" w:rsidRPr="00E33D62" w:rsidRDefault="002D2157" w:rsidP="0085659C">
            <w:pPr>
              <w:jc w:val="both"/>
              <w:rPr>
                <w:sz w:val="28"/>
                <w:szCs w:val="28"/>
              </w:rPr>
            </w:pPr>
          </w:p>
        </w:tc>
      </w:tr>
      <w:tr w:rsidR="002D2157" w:rsidRPr="00E33D62" w:rsidTr="0085659C">
        <w:trPr>
          <w:trHeight w:val="264"/>
        </w:trPr>
        <w:tc>
          <w:tcPr>
            <w:tcW w:w="3544" w:type="dxa"/>
            <w:tcBorders>
              <w:left w:val="single" w:sz="8" w:space="0" w:color="auto"/>
              <w:right w:val="single" w:sz="8" w:space="0" w:color="auto"/>
            </w:tcBorders>
            <w:vAlign w:val="bottom"/>
          </w:tcPr>
          <w:p w:rsidR="002D2157" w:rsidRPr="00E33D62" w:rsidRDefault="002D2157" w:rsidP="0085659C">
            <w:pPr>
              <w:jc w:val="both"/>
              <w:rPr>
                <w:sz w:val="28"/>
                <w:szCs w:val="28"/>
              </w:rPr>
            </w:pPr>
          </w:p>
        </w:tc>
        <w:tc>
          <w:tcPr>
            <w:tcW w:w="3544" w:type="dxa"/>
            <w:tcBorders>
              <w:right w:val="single" w:sz="8" w:space="0" w:color="auto"/>
            </w:tcBorders>
            <w:vAlign w:val="bottom"/>
          </w:tcPr>
          <w:p w:rsidR="002D2157" w:rsidRPr="00E33D62" w:rsidRDefault="002D2157" w:rsidP="0085659C">
            <w:pPr>
              <w:jc w:val="both"/>
              <w:rPr>
                <w:sz w:val="28"/>
                <w:szCs w:val="28"/>
              </w:rPr>
            </w:pPr>
            <w:r w:rsidRPr="00E33D62">
              <w:rPr>
                <w:rFonts w:eastAsia="Times New Roman"/>
                <w:sz w:val="28"/>
                <w:szCs w:val="28"/>
              </w:rPr>
              <w:t>индивидуального сопровождения</w:t>
            </w:r>
          </w:p>
        </w:tc>
        <w:tc>
          <w:tcPr>
            <w:tcW w:w="2693" w:type="dxa"/>
            <w:gridSpan w:val="2"/>
            <w:tcBorders>
              <w:right w:val="single" w:sz="8" w:space="0" w:color="auto"/>
            </w:tcBorders>
            <w:vAlign w:val="bottom"/>
          </w:tcPr>
          <w:p w:rsidR="002D2157" w:rsidRPr="00E33D62" w:rsidRDefault="002D2157" w:rsidP="0085659C">
            <w:pPr>
              <w:jc w:val="both"/>
              <w:rPr>
                <w:sz w:val="28"/>
                <w:szCs w:val="28"/>
              </w:rPr>
            </w:pPr>
          </w:p>
        </w:tc>
      </w:tr>
      <w:tr w:rsidR="002D2157" w:rsidRPr="00E33D62" w:rsidTr="0085659C">
        <w:trPr>
          <w:trHeight w:val="264"/>
        </w:trPr>
        <w:tc>
          <w:tcPr>
            <w:tcW w:w="3544" w:type="dxa"/>
            <w:tcBorders>
              <w:left w:val="single" w:sz="8" w:space="0" w:color="auto"/>
              <w:right w:val="single" w:sz="8" w:space="0" w:color="auto"/>
            </w:tcBorders>
            <w:vAlign w:val="bottom"/>
          </w:tcPr>
          <w:p w:rsidR="002D2157" w:rsidRPr="00E33D62" w:rsidRDefault="002D2157" w:rsidP="0085659C">
            <w:pPr>
              <w:jc w:val="both"/>
              <w:rPr>
                <w:sz w:val="28"/>
                <w:szCs w:val="28"/>
              </w:rPr>
            </w:pPr>
          </w:p>
        </w:tc>
        <w:tc>
          <w:tcPr>
            <w:tcW w:w="3544" w:type="dxa"/>
            <w:tcBorders>
              <w:right w:val="single" w:sz="8" w:space="0" w:color="auto"/>
            </w:tcBorders>
            <w:vAlign w:val="bottom"/>
          </w:tcPr>
          <w:p w:rsidR="002D2157" w:rsidRPr="00E33D62" w:rsidRDefault="002D2157" w:rsidP="0085659C">
            <w:pPr>
              <w:jc w:val="both"/>
              <w:rPr>
                <w:sz w:val="28"/>
                <w:szCs w:val="28"/>
              </w:rPr>
            </w:pPr>
            <w:r w:rsidRPr="00E33D62">
              <w:rPr>
                <w:rFonts w:eastAsia="Times New Roman"/>
                <w:sz w:val="28"/>
                <w:szCs w:val="28"/>
              </w:rPr>
              <w:t>обучающихся; • отчет педагогов</w:t>
            </w:r>
          </w:p>
        </w:tc>
        <w:tc>
          <w:tcPr>
            <w:tcW w:w="2693" w:type="dxa"/>
            <w:gridSpan w:val="2"/>
            <w:tcBorders>
              <w:right w:val="single" w:sz="8" w:space="0" w:color="auto"/>
            </w:tcBorders>
            <w:vAlign w:val="bottom"/>
          </w:tcPr>
          <w:p w:rsidR="002D2157" w:rsidRPr="00E33D62" w:rsidRDefault="002D2157" w:rsidP="0085659C">
            <w:pPr>
              <w:jc w:val="both"/>
              <w:rPr>
                <w:sz w:val="28"/>
                <w:szCs w:val="28"/>
              </w:rPr>
            </w:pPr>
          </w:p>
        </w:tc>
      </w:tr>
      <w:tr w:rsidR="002D2157" w:rsidRPr="00E33D62" w:rsidTr="0085659C">
        <w:trPr>
          <w:trHeight w:val="264"/>
        </w:trPr>
        <w:tc>
          <w:tcPr>
            <w:tcW w:w="3544" w:type="dxa"/>
            <w:tcBorders>
              <w:left w:val="single" w:sz="8" w:space="0" w:color="auto"/>
              <w:right w:val="single" w:sz="8" w:space="0" w:color="auto"/>
            </w:tcBorders>
            <w:vAlign w:val="bottom"/>
          </w:tcPr>
          <w:p w:rsidR="002D2157" w:rsidRPr="00E33D62" w:rsidRDefault="002D2157" w:rsidP="0085659C">
            <w:pPr>
              <w:jc w:val="both"/>
              <w:rPr>
                <w:sz w:val="28"/>
                <w:szCs w:val="28"/>
              </w:rPr>
            </w:pPr>
          </w:p>
        </w:tc>
        <w:tc>
          <w:tcPr>
            <w:tcW w:w="3544" w:type="dxa"/>
            <w:tcBorders>
              <w:right w:val="single" w:sz="8" w:space="0" w:color="auto"/>
            </w:tcBorders>
            <w:vAlign w:val="bottom"/>
          </w:tcPr>
          <w:p w:rsidR="002D2157" w:rsidRPr="00E33D62" w:rsidRDefault="002D2157" w:rsidP="0085659C">
            <w:pPr>
              <w:jc w:val="both"/>
              <w:rPr>
                <w:sz w:val="28"/>
                <w:szCs w:val="28"/>
              </w:rPr>
            </w:pPr>
            <w:r w:rsidRPr="00E33D62">
              <w:rPr>
                <w:rFonts w:eastAsia="Times New Roman"/>
                <w:sz w:val="28"/>
                <w:szCs w:val="28"/>
              </w:rPr>
              <w:t>по освоению индивидуальных</w:t>
            </w:r>
          </w:p>
        </w:tc>
        <w:tc>
          <w:tcPr>
            <w:tcW w:w="2693" w:type="dxa"/>
            <w:gridSpan w:val="2"/>
            <w:tcBorders>
              <w:right w:val="single" w:sz="8" w:space="0" w:color="auto"/>
            </w:tcBorders>
            <w:vAlign w:val="bottom"/>
          </w:tcPr>
          <w:p w:rsidR="002D2157" w:rsidRPr="00E33D62" w:rsidRDefault="002D2157" w:rsidP="0085659C">
            <w:pPr>
              <w:jc w:val="both"/>
              <w:rPr>
                <w:sz w:val="28"/>
                <w:szCs w:val="28"/>
              </w:rPr>
            </w:pPr>
          </w:p>
        </w:tc>
      </w:tr>
      <w:tr w:rsidR="002D2157" w:rsidRPr="00E33D62" w:rsidTr="0085659C">
        <w:trPr>
          <w:trHeight w:val="270"/>
        </w:trPr>
        <w:tc>
          <w:tcPr>
            <w:tcW w:w="3544" w:type="dxa"/>
            <w:tcBorders>
              <w:left w:val="single" w:sz="8" w:space="0" w:color="auto"/>
              <w:bottom w:val="single" w:sz="8" w:space="0" w:color="auto"/>
              <w:right w:val="single" w:sz="8" w:space="0" w:color="auto"/>
            </w:tcBorders>
            <w:vAlign w:val="bottom"/>
          </w:tcPr>
          <w:p w:rsidR="002D2157" w:rsidRPr="00E33D62" w:rsidRDefault="002D2157" w:rsidP="0085659C">
            <w:pPr>
              <w:jc w:val="both"/>
              <w:rPr>
                <w:sz w:val="28"/>
                <w:szCs w:val="28"/>
              </w:rPr>
            </w:pPr>
          </w:p>
        </w:tc>
        <w:tc>
          <w:tcPr>
            <w:tcW w:w="3544" w:type="dxa"/>
            <w:tcBorders>
              <w:bottom w:val="single" w:sz="8" w:space="0" w:color="auto"/>
              <w:right w:val="single" w:sz="8" w:space="0" w:color="auto"/>
            </w:tcBorders>
            <w:vAlign w:val="bottom"/>
          </w:tcPr>
          <w:p w:rsidR="002D2157" w:rsidRPr="00E33D62" w:rsidRDefault="002D2157" w:rsidP="0085659C">
            <w:pPr>
              <w:jc w:val="both"/>
              <w:rPr>
                <w:sz w:val="28"/>
                <w:szCs w:val="28"/>
              </w:rPr>
            </w:pPr>
            <w:r w:rsidRPr="00E33D62">
              <w:rPr>
                <w:rFonts w:eastAsia="Times New Roman"/>
                <w:sz w:val="28"/>
                <w:szCs w:val="28"/>
              </w:rPr>
              <w:t>программ обучающимися.</w:t>
            </w:r>
          </w:p>
        </w:tc>
        <w:tc>
          <w:tcPr>
            <w:tcW w:w="2693" w:type="dxa"/>
            <w:gridSpan w:val="2"/>
            <w:tcBorders>
              <w:bottom w:val="single" w:sz="8" w:space="0" w:color="auto"/>
              <w:right w:val="single" w:sz="8" w:space="0" w:color="auto"/>
            </w:tcBorders>
            <w:vAlign w:val="bottom"/>
          </w:tcPr>
          <w:p w:rsidR="002D2157" w:rsidRPr="00E33D62" w:rsidRDefault="002D2157" w:rsidP="0085659C">
            <w:pPr>
              <w:jc w:val="both"/>
              <w:rPr>
                <w:sz w:val="28"/>
                <w:szCs w:val="28"/>
              </w:rPr>
            </w:pPr>
          </w:p>
        </w:tc>
      </w:tr>
      <w:tr w:rsidR="002D2157" w:rsidRPr="00E33D62" w:rsidTr="0085659C">
        <w:trPr>
          <w:trHeight w:val="255"/>
        </w:trPr>
        <w:tc>
          <w:tcPr>
            <w:tcW w:w="3544" w:type="dxa"/>
            <w:tcBorders>
              <w:left w:val="single" w:sz="8" w:space="0" w:color="auto"/>
              <w:right w:val="single" w:sz="8" w:space="0" w:color="auto"/>
            </w:tcBorders>
            <w:vAlign w:val="bottom"/>
          </w:tcPr>
          <w:p w:rsidR="002D2157" w:rsidRPr="00E33D62" w:rsidRDefault="002D2157" w:rsidP="0085659C">
            <w:pPr>
              <w:jc w:val="both"/>
              <w:rPr>
                <w:sz w:val="28"/>
                <w:szCs w:val="28"/>
              </w:rPr>
            </w:pPr>
            <w:r w:rsidRPr="00E33D62">
              <w:rPr>
                <w:rFonts w:eastAsia="Times New Roman"/>
                <w:b/>
                <w:bCs/>
                <w:sz w:val="28"/>
                <w:szCs w:val="28"/>
              </w:rPr>
              <w:t>Январь</w:t>
            </w:r>
          </w:p>
        </w:tc>
        <w:tc>
          <w:tcPr>
            <w:tcW w:w="3544" w:type="dxa"/>
            <w:tcBorders>
              <w:right w:val="single" w:sz="8" w:space="0" w:color="auto"/>
            </w:tcBorders>
            <w:vAlign w:val="bottom"/>
          </w:tcPr>
          <w:p w:rsidR="002D2157" w:rsidRPr="00E33D62" w:rsidRDefault="002D2157" w:rsidP="0085659C">
            <w:pPr>
              <w:jc w:val="both"/>
              <w:rPr>
                <w:sz w:val="28"/>
                <w:szCs w:val="28"/>
              </w:rPr>
            </w:pPr>
            <w:r w:rsidRPr="00E33D62">
              <w:rPr>
                <w:rFonts w:eastAsia="Times New Roman"/>
                <w:sz w:val="28"/>
                <w:szCs w:val="28"/>
              </w:rPr>
              <w:t xml:space="preserve">1. Профилактика </w:t>
            </w:r>
            <w:r w:rsidRPr="00E33D62">
              <w:rPr>
                <w:rFonts w:eastAsia="Times New Roman"/>
                <w:sz w:val="28"/>
                <w:szCs w:val="28"/>
              </w:rPr>
              <w:lastRenderedPageBreak/>
              <w:t>физических,</w:t>
            </w:r>
          </w:p>
        </w:tc>
        <w:tc>
          <w:tcPr>
            <w:tcW w:w="2693" w:type="dxa"/>
            <w:gridSpan w:val="2"/>
            <w:tcBorders>
              <w:right w:val="single" w:sz="8" w:space="0" w:color="auto"/>
            </w:tcBorders>
            <w:vAlign w:val="bottom"/>
          </w:tcPr>
          <w:p w:rsidR="002D2157" w:rsidRPr="00E33D62" w:rsidRDefault="002D2157" w:rsidP="0085659C">
            <w:pPr>
              <w:jc w:val="both"/>
              <w:rPr>
                <w:sz w:val="28"/>
                <w:szCs w:val="28"/>
              </w:rPr>
            </w:pPr>
          </w:p>
        </w:tc>
      </w:tr>
      <w:tr w:rsidR="002D2157" w:rsidRPr="00E33D62" w:rsidTr="0085659C">
        <w:trPr>
          <w:trHeight w:val="259"/>
        </w:trPr>
        <w:tc>
          <w:tcPr>
            <w:tcW w:w="3544" w:type="dxa"/>
            <w:tcBorders>
              <w:left w:val="single" w:sz="8" w:space="0" w:color="auto"/>
              <w:right w:val="single" w:sz="8" w:space="0" w:color="auto"/>
            </w:tcBorders>
            <w:vAlign w:val="bottom"/>
          </w:tcPr>
          <w:p w:rsidR="002D2157" w:rsidRPr="00E33D62" w:rsidRDefault="002D2157" w:rsidP="0085659C">
            <w:pPr>
              <w:ind w:right="2045"/>
              <w:jc w:val="both"/>
              <w:rPr>
                <w:sz w:val="28"/>
                <w:szCs w:val="28"/>
              </w:rPr>
            </w:pPr>
            <w:r w:rsidRPr="00E33D62">
              <w:rPr>
                <w:rFonts w:eastAsia="Times New Roman"/>
                <w:w w:val="98"/>
                <w:sz w:val="28"/>
                <w:szCs w:val="28"/>
              </w:rPr>
              <w:lastRenderedPageBreak/>
              <w:t>III неделя</w:t>
            </w:r>
          </w:p>
        </w:tc>
        <w:tc>
          <w:tcPr>
            <w:tcW w:w="3544" w:type="dxa"/>
            <w:tcBorders>
              <w:right w:val="single" w:sz="8" w:space="0" w:color="auto"/>
            </w:tcBorders>
            <w:vAlign w:val="bottom"/>
          </w:tcPr>
          <w:p w:rsidR="002D2157" w:rsidRPr="00E33D62" w:rsidRDefault="002D2157" w:rsidP="0085659C">
            <w:pPr>
              <w:jc w:val="both"/>
              <w:rPr>
                <w:sz w:val="28"/>
                <w:szCs w:val="28"/>
              </w:rPr>
            </w:pPr>
            <w:r w:rsidRPr="00E33D62">
              <w:rPr>
                <w:rFonts w:eastAsia="Times New Roman"/>
                <w:sz w:val="28"/>
                <w:szCs w:val="28"/>
              </w:rPr>
              <w:t>интеллектуальных,</w:t>
            </w:r>
          </w:p>
        </w:tc>
        <w:tc>
          <w:tcPr>
            <w:tcW w:w="2693" w:type="dxa"/>
            <w:gridSpan w:val="2"/>
            <w:tcBorders>
              <w:right w:val="single" w:sz="8" w:space="0" w:color="auto"/>
            </w:tcBorders>
            <w:vAlign w:val="bottom"/>
          </w:tcPr>
          <w:p w:rsidR="002D2157" w:rsidRPr="00E33D62" w:rsidRDefault="002D2157" w:rsidP="0085659C">
            <w:pPr>
              <w:jc w:val="both"/>
              <w:rPr>
                <w:sz w:val="28"/>
                <w:szCs w:val="28"/>
              </w:rPr>
            </w:pPr>
          </w:p>
        </w:tc>
      </w:tr>
      <w:tr w:rsidR="002D2157" w:rsidRPr="00E33D62" w:rsidTr="0085659C">
        <w:trPr>
          <w:trHeight w:val="264"/>
        </w:trPr>
        <w:tc>
          <w:tcPr>
            <w:tcW w:w="3544" w:type="dxa"/>
            <w:tcBorders>
              <w:left w:val="single" w:sz="8" w:space="0" w:color="auto"/>
              <w:right w:val="single" w:sz="8" w:space="0" w:color="auto"/>
            </w:tcBorders>
            <w:vAlign w:val="bottom"/>
          </w:tcPr>
          <w:p w:rsidR="002D2157" w:rsidRPr="00E33D62" w:rsidRDefault="002D2157" w:rsidP="0085659C">
            <w:pPr>
              <w:ind w:right="2025"/>
              <w:jc w:val="both"/>
              <w:rPr>
                <w:sz w:val="28"/>
                <w:szCs w:val="28"/>
              </w:rPr>
            </w:pPr>
            <w:r w:rsidRPr="00E33D62">
              <w:rPr>
                <w:rFonts w:eastAsia="Times New Roman"/>
                <w:w w:val="99"/>
                <w:sz w:val="28"/>
                <w:szCs w:val="28"/>
              </w:rPr>
              <w:t>IV неделя</w:t>
            </w:r>
          </w:p>
        </w:tc>
        <w:tc>
          <w:tcPr>
            <w:tcW w:w="3544" w:type="dxa"/>
            <w:tcBorders>
              <w:right w:val="single" w:sz="8" w:space="0" w:color="auto"/>
            </w:tcBorders>
            <w:vAlign w:val="bottom"/>
          </w:tcPr>
          <w:p w:rsidR="002D2157" w:rsidRPr="00E33D62" w:rsidRDefault="002D2157" w:rsidP="0085659C">
            <w:pPr>
              <w:jc w:val="both"/>
              <w:rPr>
                <w:sz w:val="28"/>
                <w:szCs w:val="28"/>
              </w:rPr>
            </w:pPr>
            <w:r w:rsidRPr="00E33D62">
              <w:rPr>
                <w:rFonts w:eastAsia="Times New Roman"/>
                <w:sz w:val="28"/>
                <w:szCs w:val="28"/>
              </w:rPr>
              <w:t>эмоциональных нарушений</w:t>
            </w:r>
          </w:p>
        </w:tc>
        <w:tc>
          <w:tcPr>
            <w:tcW w:w="2693" w:type="dxa"/>
            <w:gridSpan w:val="2"/>
            <w:tcBorders>
              <w:right w:val="single" w:sz="8" w:space="0" w:color="auto"/>
            </w:tcBorders>
            <w:vAlign w:val="bottom"/>
          </w:tcPr>
          <w:p w:rsidR="002D2157" w:rsidRPr="00E33D62" w:rsidRDefault="002D2157" w:rsidP="0085659C">
            <w:pPr>
              <w:jc w:val="both"/>
              <w:rPr>
                <w:sz w:val="28"/>
                <w:szCs w:val="28"/>
              </w:rPr>
            </w:pPr>
          </w:p>
        </w:tc>
      </w:tr>
      <w:tr w:rsidR="002D2157" w:rsidRPr="00E33D62" w:rsidTr="0085659C">
        <w:trPr>
          <w:trHeight w:val="267"/>
        </w:trPr>
        <w:tc>
          <w:tcPr>
            <w:tcW w:w="3544" w:type="dxa"/>
            <w:tcBorders>
              <w:left w:val="single" w:sz="8" w:space="0" w:color="auto"/>
              <w:right w:val="single" w:sz="8" w:space="0" w:color="auto"/>
            </w:tcBorders>
            <w:vAlign w:val="bottom"/>
          </w:tcPr>
          <w:p w:rsidR="002D2157" w:rsidRPr="00E33D62" w:rsidRDefault="002D2157" w:rsidP="0085659C">
            <w:pPr>
              <w:jc w:val="both"/>
              <w:rPr>
                <w:sz w:val="28"/>
                <w:szCs w:val="28"/>
              </w:rPr>
            </w:pPr>
          </w:p>
        </w:tc>
        <w:tc>
          <w:tcPr>
            <w:tcW w:w="3544" w:type="dxa"/>
            <w:tcBorders>
              <w:right w:val="single" w:sz="8" w:space="0" w:color="auto"/>
            </w:tcBorders>
            <w:vAlign w:val="bottom"/>
          </w:tcPr>
          <w:p w:rsidR="002D2157" w:rsidRPr="00E33D62" w:rsidRDefault="002D2157" w:rsidP="0085659C">
            <w:pPr>
              <w:jc w:val="both"/>
              <w:rPr>
                <w:sz w:val="28"/>
                <w:szCs w:val="28"/>
              </w:rPr>
            </w:pPr>
            <w:r w:rsidRPr="00E33D62">
              <w:rPr>
                <w:rFonts w:eastAsia="Times New Roman"/>
                <w:sz w:val="28"/>
                <w:szCs w:val="28"/>
              </w:rPr>
              <w:t>(врач-психиатр, ЛФК, логопед,</w:t>
            </w:r>
          </w:p>
        </w:tc>
        <w:tc>
          <w:tcPr>
            <w:tcW w:w="2693" w:type="dxa"/>
            <w:gridSpan w:val="2"/>
            <w:tcBorders>
              <w:right w:val="single" w:sz="8" w:space="0" w:color="auto"/>
            </w:tcBorders>
            <w:vAlign w:val="bottom"/>
          </w:tcPr>
          <w:p w:rsidR="002D2157" w:rsidRPr="00E33D62" w:rsidRDefault="002D2157" w:rsidP="0085659C">
            <w:pPr>
              <w:jc w:val="both"/>
              <w:rPr>
                <w:sz w:val="28"/>
                <w:szCs w:val="28"/>
              </w:rPr>
            </w:pPr>
          </w:p>
        </w:tc>
      </w:tr>
      <w:tr w:rsidR="002D2157" w:rsidRPr="00E33D62" w:rsidTr="0085659C">
        <w:trPr>
          <w:trHeight w:val="268"/>
        </w:trPr>
        <w:tc>
          <w:tcPr>
            <w:tcW w:w="3544" w:type="dxa"/>
            <w:tcBorders>
              <w:left w:val="single" w:sz="8" w:space="0" w:color="auto"/>
              <w:bottom w:val="single" w:sz="8" w:space="0" w:color="auto"/>
              <w:right w:val="single" w:sz="8" w:space="0" w:color="auto"/>
            </w:tcBorders>
            <w:vAlign w:val="bottom"/>
          </w:tcPr>
          <w:p w:rsidR="002D2157" w:rsidRPr="00E33D62" w:rsidRDefault="002D2157" w:rsidP="0085659C">
            <w:pPr>
              <w:jc w:val="both"/>
              <w:rPr>
                <w:sz w:val="28"/>
                <w:szCs w:val="28"/>
              </w:rPr>
            </w:pPr>
          </w:p>
        </w:tc>
        <w:tc>
          <w:tcPr>
            <w:tcW w:w="3544" w:type="dxa"/>
            <w:tcBorders>
              <w:bottom w:val="single" w:sz="8" w:space="0" w:color="auto"/>
              <w:right w:val="single" w:sz="8" w:space="0" w:color="auto"/>
            </w:tcBorders>
            <w:vAlign w:val="bottom"/>
          </w:tcPr>
          <w:p w:rsidR="002D2157" w:rsidRPr="00E33D62" w:rsidRDefault="002D2157" w:rsidP="0085659C">
            <w:pPr>
              <w:jc w:val="both"/>
              <w:rPr>
                <w:sz w:val="28"/>
                <w:szCs w:val="28"/>
              </w:rPr>
            </w:pPr>
            <w:r w:rsidRPr="00E33D62">
              <w:rPr>
                <w:rFonts w:eastAsia="Times New Roman"/>
                <w:sz w:val="28"/>
                <w:szCs w:val="28"/>
              </w:rPr>
              <w:t>психолог)</w:t>
            </w:r>
          </w:p>
        </w:tc>
        <w:tc>
          <w:tcPr>
            <w:tcW w:w="2693" w:type="dxa"/>
            <w:gridSpan w:val="2"/>
            <w:tcBorders>
              <w:bottom w:val="single" w:sz="8" w:space="0" w:color="auto"/>
              <w:right w:val="single" w:sz="8" w:space="0" w:color="auto"/>
            </w:tcBorders>
            <w:vAlign w:val="bottom"/>
          </w:tcPr>
          <w:p w:rsidR="002D2157" w:rsidRPr="00E33D62" w:rsidRDefault="002D2157" w:rsidP="0085659C">
            <w:pPr>
              <w:jc w:val="both"/>
              <w:rPr>
                <w:sz w:val="28"/>
                <w:szCs w:val="28"/>
              </w:rPr>
            </w:pPr>
          </w:p>
        </w:tc>
      </w:tr>
      <w:tr w:rsidR="002D2157" w:rsidRPr="00E33D62" w:rsidTr="0085659C">
        <w:trPr>
          <w:trHeight w:val="255"/>
        </w:trPr>
        <w:tc>
          <w:tcPr>
            <w:tcW w:w="3544" w:type="dxa"/>
            <w:tcBorders>
              <w:left w:val="single" w:sz="8" w:space="0" w:color="auto"/>
              <w:right w:val="single" w:sz="8" w:space="0" w:color="auto"/>
            </w:tcBorders>
            <w:vAlign w:val="bottom"/>
          </w:tcPr>
          <w:p w:rsidR="002D2157" w:rsidRPr="00E33D62" w:rsidRDefault="002D2157" w:rsidP="0085659C">
            <w:pPr>
              <w:jc w:val="both"/>
              <w:rPr>
                <w:sz w:val="28"/>
                <w:szCs w:val="28"/>
              </w:rPr>
            </w:pPr>
            <w:r w:rsidRPr="00E33D62">
              <w:rPr>
                <w:rFonts w:eastAsia="Times New Roman"/>
                <w:b/>
                <w:bCs/>
                <w:sz w:val="28"/>
                <w:szCs w:val="28"/>
              </w:rPr>
              <w:t>Февраль</w:t>
            </w:r>
          </w:p>
        </w:tc>
        <w:tc>
          <w:tcPr>
            <w:tcW w:w="3544" w:type="dxa"/>
            <w:tcBorders>
              <w:right w:val="single" w:sz="8" w:space="0" w:color="auto"/>
            </w:tcBorders>
            <w:vAlign w:val="bottom"/>
          </w:tcPr>
          <w:p w:rsidR="002D2157" w:rsidRPr="00E33D62" w:rsidRDefault="002D2157" w:rsidP="0085659C">
            <w:pPr>
              <w:jc w:val="both"/>
              <w:rPr>
                <w:sz w:val="28"/>
                <w:szCs w:val="28"/>
              </w:rPr>
            </w:pPr>
          </w:p>
        </w:tc>
        <w:tc>
          <w:tcPr>
            <w:tcW w:w="2693" w:type="dxa"/>
            <w:gridSpan w:val="2"/>
            <w:tcBorders>
              <w:right w:val="single" w:sz="8" w:space="0" w:color="auto"/>
            </w:tcBorders>
            <w:vAlign w:val="bottom"/>
          </w:tcPr>
          <w:p w:rsidR="002D2157" w:rsidRPr="00E33D62" w:rsidRDefault="002D2157" w:rsidP="0085659C">
            <w:pPr>
              <w:jc w:val="both"/>
              <w:rPr>
                <w:sz w:val="28"/>
                <w:szCs w:val="28"/>
              </w:rPr>
            </w:pPr>
          </w:p>
        </w:tc>
      </w:tr>
      <w:tr w:rsidR="002D2157" w:rsidRPr="00E33D62" w:rsidTr="0085659C">
        <w:trPr>
          <w:trHeight w:val="271"/>
        </w:trPr>
        <w:tc>
          <w:tcPr>
            <w:tcW w:w="3544" w:type="dxa"/>
            <w:tcBorders>
              <w:left w:val="single" w:sz="8" w:space="0" w:color="auto"/>
              <w:right w:val="single" w:sz="8" w:space="0" w:color="auto"/>
            </w:tcBorders>
            <w:vAlign w:val="bottom"/>
          </w:tcPr>
          <w:p w:rsidR="002D2157" w:rsidRPr="00E33D62" w:rsidRDefault="002D2157" w:rsidP="0085659C">
            <w:pPr>
              <w:ind w:right="2105"/>
              <w:jc w:val="both"/>
              <w:rPr>
                <w:sz w:val="28"/>
                <w:szCs w:val="28"/>
              </w:rPr>
            </w:pPr>
            <w:r w:rsidRPr="00E33D62">
              <w:rPr>
                <w:rFonts w:eastAsia="Times New Roman"/>
                <w:sz w:val="28"/>
                <w:szCs w:val="28"/>
              </w:rPr>
              <w:t>I-IV неделя</w:t>
            </w:r>
          </w:p>
        </w:tc>
        <w:tc>
          <w:tcPr>
            <w:tcW w:w="3544" w:type="dxa"/>
            <w:tcBorders>
              <w:right w:val="single" w:sz="8" w:space="0" w:color="auto"/>
            </w:tcBorders>
            <w:vAlign w:val="bottom"/>
          </w:tcPr>
          <w:p w:rsidR="002D2157" w:rsidRPr="00E33D62" w:rsidRDefault="002D2157" w:rsidP="0085659C">
            <w:pPr>
              <w:jc w:val="both"/>
              <w:rPr>
                <w:sz w:val="28"/>
                <w:szCs w:val="28"/>
              </w:rPr>
            </w:pPr>
            <w:r w:rsidRPr="00E33D62">
              <w:rPr>
                <w:rFonts w:eastAsia="Times New Roman"/>
                <w:sz w:val="28"/>
                <w:szCs w:val="28"/>
              </w:rPr>
              <w:t>1. Диагностика уровня усвоения</w:t>
            </w:r>
          </w:p>
        </w:tc>
        <w:tc>
          <w:tcPr>
            <w:tcW w:w="2693" w:type="dxa"/>
            <w:gridSpan w:val="2"/>
            <w:tcBorders>
              <w:right w:val="single" w:sz="8" w:space="0" w:color="auto"/>
            </w:tcBorders>
            <w:vAlign w:val="bottom"/>
          </w:tcPr>
          <w:p w:rsidR="002D2157" w:rsidRPr="00E33D62" w:rsidRDefault="002D2157" w:rsidP="0085659C">
            <w:pPr>
              <w:jc w:val="both"/>
              <w:rPr>
                <w:sz w:val="28"/>
                <w:szCs w:val="28"/>
              </w:rPr>
            </w:pPr>
          </w:p>
        </w:tc>
      </w:tr>
      <w:tr w:rsidR="002D2157" w:rsidRPr="00E33D62" w:rsidTr="0085659C">
        <w:trPr>
          <w:trHeight w:val="264"/>
        </w:trPr>
        <w:tc>
          <w:tcPr>
            <w:tcW w:w="3544" w:type="dxa"/>
            <w:tcBorders>
              <w:left w:val="single" w:sz="8" w:space="0" w:color="auto"/>
              <w:right w:val="single" w:sz="8" w:space="0" w:color="auto"/>
            </w:tcBorders>
            <w:vAlign w:val="bottom"/>
          </w:tcPr>
          <w:p w:rsidR="002D2157" w:rsidRPr="00E33D62" w:rsidRDefault="002D2157" w:rsidP="0085659C">
            <w:pPr>
              <w:jc w:val="both"/>
              <w:rPr>
                <w:sz w:val="28"/>
                <w:szCs w:val="28"/>
              </w:rPr>
            </w:pPr>
          </w:p>
        </w:tc>
        <w:tc>
          <w:tcPr>
            <w:tcW w:w="3544" w:type="dxa"/>
            <w:tcBorders>
              <w:right w:val="single" w:sz="8" w:space="0" w:color="auto"/>
            </w:tcBorders>
            <w:vAlign w:val="bottom"/>
          </w:tcPr>
          <w:p w:rsidR="002D2157" w:rsidRPr="00E33D62" w:rsidRDefault="002D2157" w:rsidP="0085659C">
            <w:pPr>
              <w:jc w:val="both"/>
              <w:rPr>
                <w:sz w:val="28"/>
                <w:szCs w:val="28"/>
              </w:rPr>
            </w:pPr>
            <w:r w:rsidRPr="00E33D62">
              <w:rPr>
                <w:rFonts w:eastAsia="Times New Roman"/>
                <w:sz w:val="28"/>
                <w:szCs w:val="28"/>
              </w:rPr>
              <w:t>обучающимися 4 классов</w:t>
            </w:r>
          </w:p>
        </w:tc>
        <w:tc>
          <w:tcPr>
            <w:tcW w:w="2693" w:type="dxa"/>
            <w:gridSpan w:val="2"/>
            <w:tcBorders>
              <w:right w:val="single" w:sz="8" w:space="0" w:color="auto"/>
            </w:tcBorders>
            <w:vAlign w:val="bottom"/>
          </w:tcPr>
          <w:p w:rsidR="002D2157" w:rsidRPr="00E33D62" w:rsidRDefault="002D2157" w:rsidP="0085659C">
            <w:pPr>
              <w:jc w:val="both"/>
              <w:rPr>
                <w:sz w:val="28"/>
                <w:szCs w:val="28"/>
              </w:rPr>
            </w:pPr>
          </w:p>
        </w:tc>
      </w:tr>
      <w:tr w:rsidR="002D2157" w:rsidRPr="00E33D62" w:rsidTr="0085659C">
        <w:trPr>
          <w:trHeight w:val="266"/>
        </w:trPr>
        <w:tc>
          <w:tcPr>
            <w:tcW w:w="3544" w:type="dxa"/>
            <w:tcBorders>
              <w:left w:val="single" w:sz="8" w:space="0" w:color="auto"/>
              <w:right w:val="single" w:sz="8" w:space="0" w:color="auto"/>
            </w:tcBorders>
            <w:vAlign w:val="bottom"/>
          </w:tcPr>
          <w:p w:rsidR="002D2157" w:rsidRPr="00E33D62" w:rsidRDefault="002D2157" w:rsidP="0085659C">
            <w:pPr>
              <w:jc w:val="both"/>
              <w:rPr>
                <w:sz w:val="28"/>
                <w:szCs w:val="28"/>
              </w:rPr>
            </w:pPr>
          </w:p>
        </w:tc>
        <w:tc>
          <w:tcPr>
            <w:tcW w:w="3544" w:type="dxa"/>
            <w:tcBorders>
              <w:right w:val="single" w:sz="8" w:space="0" w:color="auto"/>
            </w:tcBorders>
            <w:vAlign w:val="bottom"/>
          </w:tcPr>
          <w:p w:rsidR="002D2157" w:rsidRPr="00E33D62" w:rsidRDefault="002D2157" w:rsidP="0085659C">
            <w:pPr>
              <w:jc w:val="both"/>
              <w:rPr>
                <w:sz w:val="28"/>
                <w:szCs w:val="28"/>
              </w:rPr>
            </w:pPr>
            <w:r w:rsidRPr="00E33D62">
              <w:rPr>
                <w:rFonts w:eastAsia="Times New Roman"/>
                <w:sz w:val="28"/>
                <w:szCs w:val="28"/>
              </w:rPr>
              <w:t>программ по трудовому</w:t>
            </w:r>
          </w:p>
        </w:tc>
        <w:tc>
          <w:tcPr>
            <w:tcW w:w="2693" w:type="dxa"/>
            <w:gridSpan w:val="2"/>
            <w:tcBorders>
              <w:right w:val="single" w:sz="8" w:space="0" w:color="auto"/>
            </w:tcBorders>
            <w:vAlign w:val="bottom"/>
          </w:tcPr>
          <w:p w:rsidR="002D2157" w:rsidRPr="00E33D62" w:rsidRDefault="002D2157" w:rsidP="0085659C">
            <w:pPr>
              <w:jc w:val="both"/>
              <w:rPr>
                <w:sz w:val="28"/>
                <w:szCs w:val="28"/>
              </w:rPr>
            </w:pPr>
          </w:p>
        </w:tc>
      </w:tr>
      <w:tr w:rsidR="002D2157" w:rsidRPr="00E33D62" w:rsidTr="0085659C">
        <w:trPr>
          <w:trHeight w:val="264"/>
        </w:trPr>
        <w:tc>
          <w:tcPr>
            <w:tcW w:w="3544" w:type="dxa"/>
            <w:tcBorders>
              <w:left w:val="single" w:sz="8" w:space="0" w:color="auto"/>
              <w:right w:val="single" w:sz="8" w:space="0" w:color="auto"/>
            </w:tcBorders>
            <w:vAlign w:val="bottom"/>
          </w:tcPr>
          <w:p w:rsidR="002D2157" w:rsidRPr="00E33D62" w:rsidRDefault="002D2157" w:rsidP="0085659C">
            <w:pPr>
              <w:jc w:val="both"/>
              <w:rPr>
                <w:sz w:val="28"/>
                <w:szCs w:val="28"/>
              </w:rPr>
            </w:pPr>
          </w:p>
        </w:tc>
        <w:tc>
          <w:tcPr>
            <w:tcW w:w="3544" w:type="dxa"/>
            <w:tcBorders>
              <w:right w:val="single" w:sz="8" w:space="0" w:color="auto"/>
            </w:tcBorders>
            <w:vAlign w:val="bottom"/>
          </w:tcPr>
          <w:p w:rsidR="002D2157" w:rsidRPr="00E33D62" w:rsidRDefault="002D2157" w:rsidP="0085659C">
            <w:pPr>
              <w:jc w:val="both"/>
              <w:rPr>
                <w:sz w:val="28"/>
                <w:szCs w:val="28"/>
              </w:rPr>
            </w:pPr>
            <w:r w:rsidRPr="00E33D62">
              <w:rPr>
                <w:rFonts w:eastAsia="Times New Roman"/>
                <w:sz w:val="28"/>
                <w:szCs w:val="28"/>
              </w:rPr>
              <w:t>обучению</w:t>
            </w:r>
          </w:p>
        </w:tc>
        <w:tc>
          <w:tcPr>
            <w:tcW w:w="2693" w:type="dxa"/>
            <w:gridSpan w:val="2"/>
            <w:tcBorders>
              <w:right w:val="single" w:sz="8" w:space="0" w:color="auto"/>
            </w:tcBorders>
            <w:vAlign w:val="bottom"/>
          </w:tcPr>
          <w:p w:rsidR="002D2157" w:rsidRPr="00E33D62" w:rsidRDefault="002D2157" w:rsidP="0085659C">
            <w:pPr>
              <w:jc w:val="both"/>
              <w:rPr>
                <w:sz w:val="28"/>
                <w:szCs w:val="28"/>
              </w:rPr>
            </w:pPr>
          </w:p>
        </w:tc>
      </w:tr>
      <w:tr w:rsidR="002D2157" w:rsidRPr="00E33D62" w:rsidTr="0085659C">
        <w:trPr>
          <w:trHeight w:val="264"/>
        </w:trPr>
        <w:tc>
          <w:tcPr>
            <w:tcW w:w="3544" w:type="dxa"/>
            <w:tcBorders>
              <w:left w:val="single" w:sz="8" w:space="0" w:color="auto"/>
              <w:right w:val="single" w:sz="8" w:space="0" w:color="auto"/>
            </w:tcBorders>
            <w:vAlign w:val="bottom"/>
          </w:tcPr>
          <w:p w:rsidR="002D2157" w:rsidRPr="00E33D62" w:rsidRDefault="002D2157" w:rsidP="0085659C">
            <w:pPr>
              <w:jc w:val="both"/>
              <w:rPr>
                <w:sz w:val="28"/>
                <w:szCs w:val="28"/>
              </w:rPr>
            </w:pPr>
          </w:p>
        </w:tc>
        <w:tc>
          <w:tcPr>
            <w:tcW w:w="3544" w:type="dxa"/>
            <w:tcBorders>
              <w:right w:val="single" w:sz="8" w:space="0" w:color="auto"/>
            </w:tcBorders>
            <w:vAlign w:val="bottom"/>
          </w:tcPr>
          <w:p w:rsidR="002D2157" w:rsidRPr="00E33D62" w:rsidRDefault="002D2157" w:rsidP="0085659C">
            <w:pPr>
              <w:jc w:val="both"/>
              <w:rPr>
                <w:sz w:val="28"/>
                <w:szCs w:val="28"/>
              </w:rPr>
            </w:pPr>
            <w:r w:rsidRPr="00E33D62">
              <w:rPr>
                <w:rFonts w:eastAsia="Times New Roman"/>
                <w:sz w:val="28"/>
                <w:szCs w:val="28"/>
              </w:rPr>
              <w:t>2. Подготовка рекомендаций по</w:t>
            </w:r>
          </w:p>
        </w:tc>
        <w:tc>
          <w:tcPr>
            <w:tcW w:w="2693" w:type="dxa"/>
            <w:gridSpan w:val="2"/>
            <w:tcBorders>
              <w:right w:val="single" w:sz="8" w:space="0" w:color="auto"/>
            </w:tcBorders>
            <w:vAlign w:val="bottom"/>
          </w:tcPr>
          <w:p w:rsidR="002D2157" w:rsidRPr="00E33D62" w:rsidRDefault="002D2157" w:rsidP="0085659C">
            <w:pPr>
              <w:jc w:val="both"/>
              <w:rPr>
                <w:sz w:val="28"/>
                <w:szCs w:val="28"/>
              </w:rPr>
            </w:pPr>
          </w:p>
        </w:tc>
      </w:tr>
      <w:tr w:rsidR="002D2157" w:rsidRPr="00E33D62" w:rsidTr="0085659C">
        <w:trPr>
          <w:trHeight w:val="264"/>
        </w:trPr>
        <w:tc>
          <w:tcPr>
            <w:tcW w:w="3544" w:type="dxa"/>
            <w:tcBorders>
              <w:left w:val="single" w:sz="8" w:space="0" w:color="auto"/>
              <w:right w:val="single" w:sz="8" w:space="0" w:color="auto"/>
            </w:tcBorders>
            <w:vAlign w:val="bottom"/>
          </w:tcPr>
          <w:p w:rsidR="002D2157" w:rsidRPr="00E33D62" w:rsidRDefault="002D2157" w:rsidP="0085659C">
            <w:pPr>
              <w:jc w:val="both"/>
              <w:rPr>
                <w:sz w:val="28"/>
                <w:szCs w:val="28"/>
              </w:rPr>
            </w:pPr>
          </w:p>
        </w:tc>
        <w:tc>
          <w:tcPr>
            <w:tcW w:w="3544" w:type="dxa"/>
            <w:tcBorders>
              <w:right w:val="single" w:sz="8" w:space="0" w:color="auto"/>
            </w:tcBorders>
            <w:vAlign w:val="bottom"/>
          </w:tcPr>
          <w:p w:rsidR="002D2157" w:rsidRPr="00E33D62" w:rsidRDefault="002D2157" w:rsidP="0085659C">
            <w:pPr>
              <w:jc w:val="both"/>
              <w:rPr>
                <w:sz w:val="28"/>
                <w:szCs w:val="28"/>
              </w:rPr>
            </w:pPr>
            <w:r w:rsidRPr="00E33D62">
              <w:rPr>
                <w:rFonts w:eastAsia="Times New Roman"/>
                <w:sz w:val="28"/>
                <w:szCs w:val="28"/>
              </w:rPr>
              <w:t>профилю трудового обучения и</w:t>
            </w:r>
          </w:p>
        </w:tc>
        <w:tc>
          <w:tcPr>
            <w:tcW w:w="2693" w:type="dxa"/>
            <w:gridSpan w:val="2"/>
            <w:tcBorders>
              <w:right w:val="single" w:sz="8" w:space="0" w:color="auto"/>
            </w:tcBorders>
            <w:vAlign w:val="bottom"/>
          </w:tcPr>
          <w:p w:rsidR="002D2157" w:rsidRPr="00E33D62" w:rsidRDefault="002D2157" w:rsidP="0085659C">
            <w:pPr>
              <w:jc w:val="both"/>
              <w:rPr>
                <w:sz w:val="28"/>
                <w:szCs w:val="28"/>
              </w:rPr>
            </w:pPr>
          </w:p>
        </w:tc>
      </w:tr>
      <w:tr w:rsidR="002D2157" w:rsidRPr="00E33D62" w:rsidTr="0085659C">
        <w:trPr>
          <w:trHeight w:val="264"/>
        </w:trPr>
        <w:tc>
          <w:tcPr>
            <w:tcW w:w="3544" w:type="dxa"/>
            <w:tcBorders>
              <w:left w:val="single" w:sz="8" w:space="0" w:color="auto"/>
              <w:right w:val="single" w:sz="8" w:space="0" w:color="auto"/>
            </w:tcBorders>
            <w:vAlign w:val="bottom"/>
          </w:tcPr>
          <w:p w:rsidR="002D2157" w:rsidRPr="00E33D62" w:rsidRDefault="002D2157" w:rsidP="0085659C">
            <w:pPr>
              <w:jc w:val="both"/>
              <w:rPr>
                <w:sz w:val="28"/>
                <w:szCs w:val="28"/>
              </w:rPr>
            </w:pPr>
          </w:p>
        </w:tc>
        <w:tc>
          <w:tcPr>
            <w:tcW w:w="3544" w:type="dxa"/>
            <w:tcBorders>
              <w:right w:val="single" w:sz="8" w:space="0" w:color="auto"/>
            </w:tcBorders>
            <w:vAlign w:val="bottom"/>
          </w:tcPr>
          <w:p w:rsidR="002D2157" w:rsidRPr="00E33D62" w:rsidRDefault="002D2157" w:rsidP="0085659C">
            <w:pPr>
              <w:jc w:val="both"/>
              <w:rPr>
                <w:sz w:val="28"/>
                <w:szCs w:val="28"/>
              </w:rPr>
            </w:pPr>
            <w:r w:rsidRPr="00E33D62">
              <w:rPr>
                <w:rFonts w:eastAsia="Times New Roman"/>
                <w:sz w:val="28"/>
                <w:szCs w:val="28"/>
              </w:rPr>
              <w:t>профессиональной адаптации</w:t>
            </w:r>
          </w:p>
        </w:tc>
        <w:tc>
          <w:tcPr>
            <w:tcW w:w="2693" w:type="dxa"/>
            <w:gridSpan w:val="2"/>
            <w:tcBorders>
              <w:right w:val="single" w:sz="8" w:space="0" w:color="auto"/>
            </w:tcBorders>
            <w:vAlign w:val="bottom"/>
          </w:tcPr>
          <w:p w:rsidR="002D2157" w:rsidRPr="00E33D62" w:rsidRDefault="002D2157" w:rsidP="0085659C">
            <w:pPr>
              <w:jc w:val="both"/>
              <w:rPr>
                <w:sz w:val="28"/>
                <w:szCs w:val="28"/>
              </w:rPr>
            </w:pPr>
          </w:p>
        </w:tc>
      </w:tr>
      <w:tr w:rsidR="002D2157" w:rsidRPr="00E33D62" w:rsidTr="0085659C">
        <w:trPr>
          <w:trHeight w:val="266"/>
        </w:trPr>
        <w:tc>
          <w:tcPr>
            <w:tcW w:w="3544" w:type="dxa"/>
            <w:tcBorders>
              <w:left w:val="single" w:sz="8" w:space="0" w:color="auto"/>
              <w:right w:val="single" w:sz="8" w:space="0" w:color="auto"/>
            </w:tcBorders>
            <w:vAlign w:val="bottom"/>
          </w:tcPr>
          <w:p w:rsidR="002D2157" w:rsidRPr="00E33D62" w:rsidRDefault="002D2157" w:rsidP="0085659C">
            <w:pPr>
              <w:jc w:val="both"/>
              <w:rPr>
                <w:sz w:val="28"/>
                <w:szCs w:val="28"/>
              </w:rPr>
            </w:pPr>
          </w:p>
        </w:tc>
        <w:tc>
          <w:tcPr>
            <w:tcW w:w="3544" w:type="dxa"/>
            <w:tcBorders>
              <w:right w:val="single" w:sz="8" w:space="0" w:color="auto"/>
            </w:tcBorders>
            <w:vAlign w:val="bottom"/>
          </w:tcPr>
          <w:p w:rsidR="002D2157" w:rsidRPr="00E33D62" w:rsidRDefault="002D2157" w:rsidP="0085659C">
            <w:pPr>
              <w:jc w:val="both"/>
              <w:rPr>
                <w:sz w:val="28"/>
                <w:szCs w:val="28"/>
              </w:rPr>
            </w:pPr>
            <w:r w:rsidRPr="00E33D62">
              <w:rPr>
                <w:rFonts w:eastAsia="Times New Roman"/>
                <w:sz w:val="28"/>
                <w:szCs w:val="28"/>
              </w:rPr>
              <w:t>обучающихся младшего и</w:t>
            </w:r>
          </w:p>
        </w:tc>
        <w:tc>
          <w:tcPr>
            <w:tcW w:w="2693" w:type="dxa"/>
            <w:gridSpan w:val="2"/>
            <w:tcBorders>
              <w:right w:val="single" w:sz="8" w:space="0" w:color="auto"/>
            </w:tcBorders>
            <w:vAlign w:val="bottom"/>
          </w:tcPr>
          <w:p w:rsidR="002D2157" w:rsidRPr="00E33D62" w:rsidRDefault="002D2157" w:rsidP="0085659C">
            <w:pPr>
              <w:jc w:val="both"/>
              <w:rPr>
                <w:sz w:val="28"/>
                <w:szCs w:val="28"/>
              </w:rPr>
            </w:pPr>
          </w:p>
        </w:tc>
      </w:tr>
      <w:tr w:rsidR="002D2157" w:rsidRPr="00E33D62" w:rsidTr="0085659C">
        <w:trPr>
          <w:trHeight w:val="264"/>
        </w:trPr>
        <w:tc>
          <w:tcPr>
            <w:tcW w:w="3544" w:type="dxa"/>
            <w:tcBorders>
              <w:left w:val="single" w:sz="8" w:space="0" w:color="auto"/>
              <w:right w:val="single" w:sz="8" w:space="0" w:color="auto"/>
            </w:tcBorders>
            <w:vAlign w:val="bottom"/>
          </w:tcPr>
          <w:p w:rsidR="002D2157" w:rsidRPr="00E33D62" w:rsidRDefault="002D2157" w:rsidP="0085659C">
            <w:pPr>
              <w:jc w:val="both"/>
              <w:rPr>
                <w:sz w:val="28"/>
                <w:szCs w:val="28"/>
              </w:rPr>
            </w:pPr>
          </w:p>
        </w:tc>
        <w:tc>
          <w:tcPr>
            <w:tcW w:w="3544" w:type="dxa"/>
            <w:tcBorders>
              <w:right w:val="single" w:sz="8" w:space="0" w:color="auto"/>
            </w:tcBorders>
            <w:vAlign w:val="bottom"/>
          </w:tcPr>
          <w:p w:rsidR="002D2157" w:rsidRPr="00E33D62" w:rsidRDefault="002D2157" w:rsidP="0085659C">
            <w:pPr>
              <w:jc w:val="both"/>
              <w:rPr>
                <w:sz w:val="28"/>
                <w:szCs w:val="28"/>
              </w:rPr>
            </w:pPr>
            <w:r w:rsidRPr="00E33D62">
              <w:rPr>
                <w:rFonts w:eastAsia="Times New Roman"/>
                <w:sz w:val="28"/>
                <w:szCs w:val="28"/>
              </w:rPr>
              <w:t>среднего звена</w:t>
            </w:r>
          </w:p>
        </w:tc>
        <w:tc>
          <w:tcPr>
            <w:tcW w:w="2693" w:type="dxa"/>
            <w:gridSpan w:val="2"/>
            <w:tcBorders>
              <w:right w:val="single" w:sz="8" w:space="0" w:color="auto"/>
            </w:tcBorders>
            <w:vAlign w:val="bottom"/>
          </w:tcPr>
          <w:p w:rsidR="002D2157" w:rsidRPr="00E33D62" w:rsidRDefault="002D2157" w:rsidP="0085659C">
            <w:pPr>
              <w:jc w:val="both"/>
              <w:rPr>
                <w:sz w:val="28"/>
                <w:szCs w:val="28"/>
              </w:rPr>
            </w:pPr>
          </w:p>
        </w:tc>
      </w:tr>
      <w:tr w:rsidR="002D2157" w:rsidRPr="00E33D62" w:rsidTr="0085659C">
        <w:trPr>
          <w:trHeight w:val="272"/>
        </w:trPr>
        <w:tc>
          <w:tcPr>
            <w:tcW w:w="3544" w:type="dxa"/>
            <w:tcBorders>
              <w:left w:val="single" w:sz="8" w:space="0" w:color="auto"/>
              <w:bottom w:val="single" w:sz="8" w:space="0" w:color="auto"/>
              <w:right w:val="single" w:sz="8" w:space="0" w:color="auto"/>
            </w:tcBorders>
            <w:vAlign w:val="bottom"/>
          </w:tcPr>
          <w:p w:rsidR="002D2157" w:rsidRPr="00E33D62" w:rsidRDefault="002D2157" w:rsidP="0085659C">
            <w:pPr>
              <w:jc w:val="both"/>
              <w:rPr>
                <w:sz w:val="28"/>
                <w:szCs w:val="28"/>
              </w:rPr>
            </w:pPr>
          </w:p>
        </w:tc>
        <w:tc>
          <w:tcPr>
            <w:tcW w:w="3544" w:type="dxa"/>
            <w:tcBorders>
              <w:bottom w:val="single" w:sz="8" w:space="0" w:color="auto"/>
              <w:right w:val="single" w:sz="8" w:space="0" w:color="auto"/>
            </w:tcBorders>
            <w:vAlign w:val="bottom"/>
          </w:tcPr>
          <w:p w:rsidR="002D2157" w:rsidRPr="00E33D62" w:rsidRDefault="002D2157" w:rsidP="0085659C">
            <w:pPr>
              <w:jc w:val="both"/>
              <w:rPr>
                <w:sz w:val="28"/>
                <w:szCs w:val="28"/>
              </w:rPr>
            </w:pPr>
          </w:p>
        </w:tc>
        <w:tc>
          <w:tcPr>
            <w:tcW w:w="2693" w:type="dxa"/>
            <w:gridSpan w:val="2"/>
            <w:tcBorders>
              <w:bottom w:val="single" w:sz="8" w:space="0" w:color="auto"/>
              <w:right w:val="single" w:sz="8" w:space="0" w:color="auto"/>
            </w:tcBorders>
            <w:vAlign w:val="bottom"/>
          </w:tcPr>
          <w:p w:rsidR="002D2157" w:rsidRPr="00E33D62" w:rsidRDefault="002D2157" w:rsidP="0085659C">
            <w:pPr>
              <w:jc w:val="both"/>
              <w:rPr>
                <w:sz w:val="28"/>
                <w:szCs w:val="28"/>
              </w:rPr>
            </w:pPr>
          </w:p>
        </w:tc>
      </w:tr>
      <w:tr w:rsidR="002D2157" w:rsidRPr="00E33D62" w:rsidTr="0085659C">
        <w:trPr>
          <w:trHeight w:val="251"/>
        </w:trPr>
        <w:tc>
          <w:tcPr>
            <w:tcW w:w="3544" w:type="dxa"/>
            <w:tcBorders>
              <w:left w:val="single" w:sz="8" w:space="0" w:color="auto"/>
              <w:right w:val="single" w:sz="8" w:space="0" w:color="auto"/>
            </w:tcBorders>
            <w:vAlign w:val="bottom"/>
          </w:tcPr>
          <w:p w:rsidR="002D2157" w:rsidRPr="00E33D62" w:rsidRDefault="002D2157" w:rsidP="0085659C">
            <w:pPr>
              <w:jc w:val="both"/>
              <w:rPr>
                <w:sz w:val="28"/>
                <w:szCs w:val="28"/>
              </w:rPr>
            </w:pPr>
            <w:r w:rsidRPr="00E33D62">
              <w:rPr>
                <w:rFonts w:eastAsia="Times New Roman"/>
                <w:b/>
                <w:bCs/>
                <w:sz w:val="28"/>
                <w:szCs w:val="28"/>
              </w:rPr>
              <w:t>Март</w:t>
            </w:r>
          </w:p>
        </w:tc>
        <w:tc>
          <w:tcPr>
            <w:tcW w:w="6237" w:type="dxa"/>
            <w:gridSpan w:val="3"/>
            <w:tcBorders>
              <w:right w:val="single" w:sz="8" w:space="0" w:color="auto"/>
            </w:tcBorders>
            <w:vAlign w:val="bottom"/>
          </w:tcPr>
          <w:p w:rsidR="002D2157" w:rsidRPr="00E33D62" w:rsidRDefault="002D2157" w:rsidP="0085659C">
            <w:pPr>
              <w:jc w:val="both"/>
              <w:rPr>
                <w:sz w:val="28"/>
                <w:szCs w:val="28"/>
              </w:rPr>
            </w:pPr>
            <w:r w:rsidRPr="00E33D62">
              <w:rPr>
                <w:rFonts w:eastAsia="Times New Roman"/>
                <w:sz w:val="28"/>
                <w:szCs w:val="28"/>
              </w:rPr>
              <w:t>1. Работа консилиума по запросам специалистов, педагогов,</w:t>
            </w:r>
          </w:p>
        </w:tc>
      </w:tr>
      <w:tr w:rsidR="002D2157" w:rsidRPr="00E33D62" w:rsidTr="0085659C">
        <w:trPr>
          <w:trHeight w:val="259"/>
        </w:trPr>
        <w:tc>
          <w:tcPr>
            <w:tcW w:w="3544" w:type="dxa"/>
            <w:tcBorders>
              <w:left w:val="single" w:sz="8" w:space="0" w:color="auto"/>
              <w:right w:val="single" w:sz="8" w:space="0" w:color="auto"/>
            </w:tcBorders>
            <w:vAlign w:val="bottom"/>
          </w:tcPr>
          <w:p w:rsidR="002D2157" w:rsidRPr="00E33D62" w:rsidRDefault="002D2157" w:rsidP="0085659C">
            <w:pPr>
              <w:ind w:right="2105"/>
              <w:jc w:val="both"/>
              <w:rPr>
                <w:sz w:val="28"/>
                <w:szCs w:val="28"/>
              </w:rPr>
            </w:pPr>
            <w:r w:rsidRPr="00E33D62">
              <w:rPr>
                <w:rFonts w:eastAsia="Times New Roman"/>
                <w:sz w:val="28"/>
                <w:szCs w:val="28"/>
              </w:rPr>
              <w:t>I-IV неделя</w:t>
            </w:r>
          </w:p>
        </w:tc>
        <w:tc>
          <w:tcPr>
            <w:tcW w:w="6237" w:type="dxa"/>
            <w:gridSpan w:val="3"/>
            <w:tcBorders>
              <w:right w:val="single" w:sz="8" w:space="0" w:color="auto"/>
            </w:tcBorders>
            <w:vAlign w:val="bottom"/>
          </w:tcPr>
          <w:p w:rsidR="002D2157" w:rsidRPr="00E33D62" w:rsidRDefault="002D2157" w:rsidP="0085659C">
            <w:pPr>
              <w:jc w:val="both"/>
              <w:rPr>
                <w:sz w:val="28"/>
                <w:szCs w:val="28"/>
              </w:rPr>
            </w:pPr>
            <w:r w:rsidRPr="00E33D62">
              <w:rPr>
                <w:rFonts w:eastAsia="Times New Roman"/>
                <w:sz w:val="28"/>
                <w:szCs w:val="28"/>
              </w:rPr>
              <w:t>администрации</w:t>
            </w:r>
          </w:p>
        </w:tc>
      </w:tr>
      <w:tr w:rsidR="002D2157" w:rsidRPr="00E33D62" w:rsidTr="0085659C">
        <w:trPr>
          <w:trHeight w:val="274"/>
        </w:trPr>
        <w:tc>
          <w:tcPr>
            <w:tcW w:w="3544" w:type="dxa"/>
            <w:tcBorders>
              <w:left w:val="single" w:sz="8" w:space="0" w:color="auto"/>
              <w:bottom w:val="single" w:sz="8" w:space="0" w:color="auto"/>
              <w:right w:val="single" w:sz="8" w:space="0" w:color="auto"/>
            </w:tcBorders>
            <w:vAlign w:val="bottom"/>
          </w:tcPr>
          <w:p w:rsidR="002D2157" w:rsidRPr="00E33D62" w:rsidRDefault="002D2157" w:rsidP="0085659C">
            <w:pPr>
              <w:jc w:val="both"/>
              <w:rPr>
                <w:sz w:val="28"/>
                <w:szCs w:val="28"/>
              </w:rPr>
            </w:pPr>
          </w:p>
        </w:tc>
        <w:tc>
          <w:tcPr>
            <w:tcW w:w="6237" w:type="dxa"/>
            <w:gridSpan w:val="3"/>
            <w:tcBorders>
              <w:bottom w:val="single" w:sz="8" w:space="0" w:color="auto"/>
              <w:right w:val="single" w:sz="8" w:space="0" w:color="auto"/>
            </w:tcBorders>
            <w:vAlign w:val="bottom"/>
          </w:tcPr>
          <w:p w:rsidR="002D2157" w:rsidRPr="00E33D62" w:rsidRDefault="002D2157" w:rsidP="0085659C">
            <w:pPr>
              <w:jc w:val="both"/>
              <w:rPr>
                <w:sz w:val="28"/>
                <w:szCs w:val="28"/>
              </w:rPr>
            </w:pPr>
          </w:p>
        </w:tc>
      </w:tr>
      <w:tr w:rsidR="002D2157" w:rsidRPr="00E33D62" w:rsidTr="0085659C">
        <w:trPr>
          <w:trHeight w:val="251"/>
        </w:trPr>
        <w:tc>
          <w:tcPr>
            <w:tcW w:w="3544" w:type="dxa"/>
            <w:tcBorders>
              <w:left w:val="single" w:sz="8" w:space="0" w:color="auto"/>
              <w:right w:val="single" w:sz="8" w:space="0" w:color="auto"/>
            </w:tcBorders>
            <w:vAlign w:val="bottom"/>
          </w:tcPr>
          <w:p w:rsidR="002D2157" w:rsidRPr="00E33D62" w:rsidRDefault="002D2157" w:rsidP="0085659C">
            <w:pPr>
              <w:jc w:val="both"/>
              <w:rPr>
                <w:sz w:val="28"/>
                <w:szCs w:val="28"/>
              </w:rPr>
            </w:pPr>
            <w:r w:rsidRPr="00E33D62">
              <w:rPr>
                <w:rFonts w:eastAsia="Times New Roman"/>
                <w:b/>
                <w:bCs/>
                <w:sz w:val="28"/>
                <w:szCs w:val="28"/>
              </w:rPr>
              <w:t>Апрель</w:t>
            </w:r>
          </w:p>
        </w:tc>
        <w:tc>
          <w:tcPr>
            <w:tcW w:w="4367" w:type="dxa"/>
            <w:gridSpan w:val="2"/>
            <w:tcBorders>
              <w:right w:val="single" w:sz="8" w:space="0" w:color="auto"/>
            </w:tcBorders>
            <w:vAlign w:val="bottom"/>
          </w:tcPr>
          <w:p w:rsidR="002D2157" w:rsidRPr="00E33D62" w:rsidRDefault="002D2157" w:rsidP="0085659C">
            <w:pPr>
              <w:jc w:val="both"/>
              <w:rPr>
                <w:sz w:val="28"/>
                <w:szCs w:val="28"/>
              </w:rPr>
            </w:pPr>
            <w:r w:rsidRPr="00E33D62">
              <w:rPr>
                <w:rFonts w:eastAsia="Times New Roman"/>
                <w:sz w:val="28"/>
                <w:szCs w:val="28"/>
              </w:rPr>
              <w:t>1. Анализ деятельности</w:t>
            </w:r>
          </w:p>
        </w:tc>
        <w:tc>
          <w:tcPr>
            <w:tcW w:w="1870" w:type="dxa"/>
            <w:tcBorders>
              <w:right w:val="single" w:sz="8" w:space="0" w:color="auto"/>
            </w:tcBorders>
            <w:vAlign w:val="bottom"/>
          </w:tcPr>
          <w:p w:rsidR="002D2157" w:rsidRPr="00E33D62" w:rsidRDefault="002D2157" w:rsidP="0085659C">
            <w:pPr>
              <w:jc w:val="both"/>
              <w:rPr>
                <w:sz w:val="28"/>
                <w:szCs w:val="28"/>
              </w:rPr>
            </w:pPr>
          </w:p>
        </w:tc>
      </w:tr>
      <w:tr w:rsidR="002D2157" w:rsidRPr="00E33D62" w:rsidTr="0085659C">
        <w:trPr>
          <w:trHeight w:val="259"/>
        </w:trPr>
        <w:tc>
          <w:tcPr>
            <w:tcW w:w="3544" w:type="dxa"/>
            <w:tcBorders>
              <w:left w:val="single" w:sz="8" w:space="0" w:color="auto"/>
              <w:right w:val="single" w:sz="8" w:space="0" w:color="auto"/>
            </w:tcBorders>
            <w:vAlign w:val="bottom"/>
          </w:tcPr>
          <w:p w:rsidR="002D2157" w:rsidRPr="00E33D62" w:rsidRDefault="002D2157" w:rsidP="0085659C">
            <w:pPr>
              <w:ind w:right="2105"/>
              <w:jc w:val="both"/>
              <w:rPr>
                <w:sz w:val="28"/>
                <w:szCs w:val="28"/>
              </w:rPr>
            </w:pPr>
            <w:r w:rsidRPr="00E33D62">
              <w:rPr>
                <w:rFonts w:eastAsia="Times New Roman"/>
                <w:sz w:val="28"/>
                <w:szCs w:val="28"/>
              </w:rPr>
              <w:t>I-IV неделя</w:t>
            </w:r>
          </w:p>
        </w:tc>
        <w:tc>
          <w:tcPr>
            <w:tcW w:w="4367" w:type="dxa"/>
            <w:gridSpan w:val="2"/>
            <w:tcBorders>
              <w:right w:val="single" w:sz="8" w:space="0" w:color="auto"/>
            </w:tcBorders>
            <w:vAlign w:val="bottom"/>
          </w:tcPr>
          <w:p w:rsidR="002D2157" w:rsidRPr="00E33D62" w:rsidRDefault="002D2157" w:rsidP="0085659C">
            <w:pPr>
              <w:jc w:val="both"/>
              <w:rPr>
                <w:sz w:val="28"/>
                <w:szCs w:val="28"/>
              </w:rPr>
            </w:pPr>
            <w:r w:rsidRPr="00E33D62">
              <w:rPr>
                <w:rFonts w:eastAsia="Times New Roman"/>
                <w:sz w:val="28"/>
                <w:szCs w:val="28"/>
              </w:rPr>
              <w:t>специалистов для повышения</w:t>
            </w:r>
          </w:p>
        </w:tc>
        <w:tc>
          <w:tcPr>
            <w:tcW w:w="1870" w:type="dxa"/>
            <w:tcBorders>
              <w:right w:val="single" w:sz="8" w:space="0" w:color="auto"/>
            </w:tcBorders>
            <w:vAlign w:val="bottom"/>
          </w:tcPr>
          <w:p w:rsidR="002D2157" w:rsidRPr="00E33D62" w:rsidRDefault="002D2157" w:rsidP="0085659C">
            <w:pPr>
              <w:jc w:val="both"/>
              <w:rPr>
                <w:sz w:val="28"/>
                <w:szCs w:val="28"/>
              </w:rPr>
            </w:pPr>
          </w:p>
        </w:tc>
      </w:tr>
      <w:tr w:rsidR="002D2157" w:rsidRPr="00E33D62" w:rsidTr="0085659C">
        <w:trPr>
          <w:trHeight w:val="264"/>
        </w:trPr>
        <w:tc>
          <w:tcPr>
            <w:tcW w:w="3544" w:type="dxa"/>
            <w:tcBorders>
              <w:left w:val="single" w:sz="8" w:space="0" w:color="auto"/>
              <w:right w:val="single" w:sz="8" w:space="0" w:color="auto"/>
            </w:tcBorders>
            <w:vAlign w:val="bottom"/>
          </w:tcPr>
          <w:p w:rsidR="002D2157" w:rsidRPr="00E33D62" w:rsidRDefault="002D2157" w:rsidP="0085659C">
            <w:pPr>
              <w:jc w:val="both"/>
              <w:rPr>
                <w:sz w:val="28"/>
                <w:szCs w:val="28"/>
              </w:rPr>
            </w:pPr>
          </w:p>
        </w:tc>
        <w:tc>
          <w:tcPr>
            <w:tcW w:w="4367" w:type="dxa"/>
            <w:gridSpan w:val="2"/>
            <w:tcBorders>
              <w:right w:val="single" w:sz="8" w:space="0" w:color="auto"/>
            </w:tcBorders>
            <w:vAlign w:val="bottom"/>
          </w:tcPr>
          <w:p w:rsidR="002D2157" w:rsidRPr="00E33D62" w:rsidRDefault="002D2157" w:rsidP="0085659C">
            <w:pPr>
              <w:jc w:val="both"/>
              <w:rPr>
                <w:sz w:val="28"/>
                <w:szCs w:val="28"/>
              </w:rPr>
            </w:pPr>
            <w:r w:rsidRPr="00E33D62">
              <w:rPr>
                <w:rFonts w:eastAsia="Times New Roman"/>
                <w:sz w:val="28"/>
                <w:szCs w:val="28"/>
              </w:rPr>
              <w:t>профессиональной</w:t>
            </w:r>
          </w:p>
        </w:tc>
        <w:tc>
          <w:tcPr>
            <w:tcW w:w="1870" w:type="dxa"/>
            <w:tcBorders>
              <w:right w:val="single" w:sz="8" w:space="0" w:color="auto"/>
            </w:tcBorders>
            <w:vAlign w:val="bottom"/>
          </w:tcPr>
          <w:p w:rsidR="002D2157" w:rsidRPr="00E33D62" w:rsidRDefault="002D2157" w:rsidP="0085659C">
            <w:pPr>
              <w:jc w:val="both"/>
              <w:rPr>
                <w:sz w:val="28"/>
                <w:szCs w:val="28"/>
              </w:rPr>
            </w:pPr>
          </w:p>
        </w:tc>
      </w:tr>
      <w:tr w:rsidR="002D2157" w:rsidRPr="00E33D62" w:rsidTr="0085659C">
        <w:trPr>
          <w:trHeight w:val="266"/>
        </w:trPr>
        <w:tc>
          <w:tcPr>
            <w:tcW w:w="3544" w:type="dxa"/>
            <w:tcBorders>
              <w:left w:val="single" w:sz="8" w:space="0" w:color="auto"/>
              <w:right w:val="single" w:sz="8" w:space="0" w:color="auto"/>
            </w:tcBorders>
            <w:vAlign w:val="bottom"/>
          </w:tcPr>
          <w:p w:rsidR="002D2157" w:rsidRPr="00E33D62" w:rsidRDefault="002D2157" w:rsidP="0085659C">
            <w:pPr>
              <w:jc w:val="both"/>
              <w:rPr>
                <w:sz w:val="28"/>
                <w:szCs w:val="28"/>
              </w:rPr>
            </w:pPr>
          </w:p>
        </w:tc>
        <w:tc>
          <w:tcPr>
            <w:tcW w:w="4367" w:type="dxa"/>
            <w:gridSpan w:val="2"/>
            <w:tcBorders>
              <w:right w:val="single" w:sz="8" w:space="0" w:color="auto"/>
            </w:tcBorders>
            <w:vAlign w:val="bottom"/>
          </w:tcPr>
          <w:p w:rsidR="002D2157" w:rsidRPr="00E33D62" w:rsidRDefault="002D2157" w:rsidP="0085659C">
            <w:pPr>
              <w:jc w:val="both"/>
              <w:rPr>
                <w:sz w:val="28"/>
                <w:szCs w:val="28"/>
              </w:rPr>
            </w:pPr>
            <w:r w:rsidRPr="00E33D62">
              <w:rPr>
                <w:rFonts w:eastAsia="Times New Roman"/>
                <w:sz w:val="28"/>
                <w:szCs w:val="28"/>
              </w:rPr>
              <w:t>компетентности учителей:</w:t>
            </w:r>
          </w:p>
        </w:tc>
        <w:tc>
          <w:tcPr>
            <w:tcW w:w="1870" w:type="dxa"/>
            <w:tcBorders>
              <w:right w:val="single" w:sz="8" w:space="0" w:color="auto"/>
            </w:tcBorders>
            <w:vAlign w:val="bottom"/>
          </w:tcPr>
          <w:p w:rsidR="002D2157" w:rsidRPr="00E33D62" w:rsidRDefault="002D2157" w:rsidP="0085659C">
            <w:pPr>
              <w:jc w:val="both"/>
              <w:rPr>
                <w:sz w:val="28"/>
                <w:szCs w:val="28"/>
              </w:rPr>
            </w:pPr>
          </w:p>
        </w:tc>
      </w:tr>
      <w:tr w:rsidR="002D2157" w:rsidRPr="00E33D62" w:rsidTr="0085659C">
        <w:trPr>
          <w:trHeight w:val="264"/>
        </w:trPr>
        <w:tc>
          <w:tcPr>
            <w:tcW w:w="3544" w:type="dxa"/>
            <w:tcBorders>
              <w:left w:val="single" w:sz="8" w:space="0" w:color="auto"/>
              <w:right w:val="single" w:sz="8" w:space="0" w:color="auto"/>
            </w:tcBorders>
            <w:vAlign w:val="bottom"/>
          </w:tcPr>
          <w:p w:rsidR="002D2157" w:rsidRPr="00E33D62" w:rsidRDefault="002D2157" w:rsidP="0085659C">
            <w:pPr>
              <w:jc w:val="both"/>
              <w:rPr>
                <w:sz w:val="28"/>
                <w:szCs w:val="28"/>
              </w:rPr>
            </w:pPr>
          </w:p>
        </w:tc>
        <w:tc>
          <w:tcPr>
            <w:tcW w:w="4367" w:type="dxa"/>
            <w:gridSpan w:val="2"/>
            <w:tcBorders>
              <w:right w:val="single" w:sz="8" w:space="0" w:color="auto"/>
            </w:tcBorders>
            <w:vAlign w:val="bottom"/>
          </w:tcPr>
          <w:p w:rsidR="002D2157" w:rsidRPr="00E33D62" w:rsidRDefault="002D2157" w:rsidP="0085659C">
            <w:pPr>
              <w:jc w:val="both"/>
              <w:rPr>
                <w:sz w:val="28"/>
                <w:szCs w:val="28"/>
              </w:rPr>
            </w:pPr>
            <w:r w:rsidRPr="00E33D62">
              <w:rPr>
                <w:rFonts w:eastAsia="Times New Roman"/>
                <w:sz w:val="28"/>
                <w:szCs w:val="28"/>
              </w:rPr>
              <w:t>• открытое занятие педагога-</w:t>
            </w:r>
          </w:p>
        </w:tc>
        <w:tc>
          <w:tcPr>
            <w:tcW w:w="1870" w:type="dxa"/>
            <w:tcBorders>
              <w:right w:val="single" w:sz="8" w:space="0" w:color="auto"/>
            </w:tcBorders>
            <w:vAlign w:val="bottom"/>
          </w:tcPr>
          <w:p w:rsidR="002D2157" w:rsidRPr="00E33D62" w:rsidRDefault="002D2157" w:rsidP="0085659C">
            <w:pPr>
              <w:jc w:val="both"/>
              <w:rPr>
                <w:sz w:val="28"/>
                <w:szCs w:val="28"/>
              </w:rPr>
            </w:pPr>
          </w:p>
        </w:tc>
      </w:tr>
      <w:tr w:rsidR="002D2157" w:rsidRPr="00E33D62" w:rsidTr="0085659C">
        <w:trPr>
          <w:trHeight w:val="264"/>
        </w:trPr>
        <w:tc>
          <w:tcPr>
            <w:tcW w:w="3544" w:type="dxa"/>
            <w:tcBorders>
              <w:left w:val="single" w:sz="8" w:space="0" w:color="auto"/>
              <w:right w:val="single" w:sz="8" w:space="0" w:color="auto"/>
            </w:tcBorders>
            <w:vAlign w:val="bottom"/>
          </w:tcPr>
          <w:p w:rsidR="002D2157" w:rsidRPr="00E33D62" w:rsidRDefault="002D2157" w:rsidP="0085659C">
            <w:pPr>
              <w:jc w:val="both"/>
              <w:rPr>
                <w:sz w:val="28"/>
                <w:szCs w:val="28"/>
              </w:rPr>
            </w:pPr>
          </w:p>
        </w:tc>
        <w:tc>
          <w:tcPr>
            <w:tcW w:w="4367" w:type="dxa"/>
            <w:gridSpan w:val="2"/>
            <w:tcBorders>
              <w:right w:val="single" w:sz="8" w:space="0" w:color="auto"/>
            </w:tcBorders>
            <w:vAlign w:val="bottom"/>
          </w:tcPr>
          <w:p w:rsidR="002D2157" w:rsidRPr="00E33D62" w:rsidRDefault="002D2157" w:rsidP="0085659C">
            <w:pPr>
              <w:jc w:val="both"/>
              <w:rPr>
                <w:sz w:val="28"/>
                <w:szCs w:val="28"/>
              </w:rPr>
            </w:pPr>
            <w:r w:rsidRPr="00E33D62">
              <w:rPr>
                <w:rFonts w:eastAsia="Times New Roman"/>
                <w:sz w:val="28"/>
                <w:szCs w:val="28"/>
              </w:rPr>
              <w:t>психолога</w:t>
            </w:r>
          </w:p>
        </w:tc>
        <w:tc>
          <w:tcPr>
            <w:tcW w:w="1870" w:type="dxa"/>
            <w:tcBorders>
              <w:right w:val="single" w:sz="8" w:space="0" w:color="auto"/>
            </w:tcBorders>
            <w:vAlign w:val="bottom"/>
          </w:tcPr>
          <w:p w:rsidR="002D2157" w:rsidRPr="00E33D62" w:rsidRDefault="002D2157" w:rsidP="0085659C">
            <w:pPr>
              <w:jc w:val="both"/>
              <w:rPr>
                <w:sz w:val="28"/>
                <w:szCs w:val="28"/>
              </w:rPr>
            </w:pPr>
          </w:p>
        </w:tc>
      </w:tr>
      <w:tr w:rsidR="002D2157" w:rsidRPr="00E33D62" w:rsidTr="0085659C">
        <w:trPr>
          <w:trHeight w:val="271"/>
        </w:trPr>
        <w:tc>
          <w:tcPr>
            <w:tcW w:w="3544" w:type="dxa"/>
            <w:tcBorders>
              <w:left w:val="single" w:sz="8" w:space="0" w:color="auto"/>
              <w:bottom w:val="single" w:sz="8" w:space="0" w:color="auto"/>
              <w:right w:val="single" w:sz="8" w:space="0" w:color="auto"/>
            </w:tcBorders>
            <w:vAlign w:val="bottom"/>
          </w:tcPr>
          <w:p w:rsidR="002D2157" w:rsidRPr="00E33D62" w:rsidRDefault="002D2157" w:rsidP="0085659C">
            <w:pPr>
              <w:jc w:val="both"/>
              <w:rPr>
                <w:sz w:val="28"/>
                <w:szCs w:val="28"/>
              </w:rPr>
            </w:pPr>
          </w:p>
        </w:tc>
        <w:tc>
          <w:tcPr>
            <w:tcW w:w="4367" w:type="dxa"/>
            <w:gridSpan w:val="2"/>
            <w:tcBorders>
              <w:bottom w:val="single" w:sz="8" w:space="0" w:color="auto"/>
              <w:right w:val="single" w:sz="8" w:space="0" w:color="auto"/>
            </w:tcBorders>
            <w:vAlign w:val="bottom"/>
          </w:tcPr>
          <w:p w:rsidR="002D2157" w:rsidRPr="00E33D62" w:rsidRDefault="002D2157" w:rsidP="0085659C">
            <w:pPr>
              <w:jc w:val="both"/>
              <w:rPr>
                <w:sz w:val="28"/>
                <w:szCs w:val="28"/>
              </w:rPr>
            </w:pPr>
          </w:p>
        </w:tc>
        <w:tc>
          <w:tcPr>
            <w:tcW w:w="1870" w:type="dxa"/>
            <w:tcBorders>
              <w:bottom w:val="single" w:sz="8" w:space="0" w:color="auto"/>
              <w:right w:val="single" w:sz="8" w:space="0" w:color="auto"/>
            </w:tcBorders>
            <w:vAlign w:val="bottom"/>
          </w:tcPr>
          <w:p w:rsidR="002D2157" w:rsidRPr="00E33D62" w:rsidRDefault="002D2157" w:rsidP="0085659C">
            <w:pPr>
              <w:jc w:val="both"/>
              <w:rPr>
                <w:sz w:val="28"/>
                <w:szCs w:val="28"/>
              </w:rPr>
            </w:pPr>
          </w:p>
        </w:tc>
      </w:tr>
      <w:tr w:rsidR="002D2157" w:rsidRPr="00E33D62" w:rsidTr="0085659C">
        <w:trPr>
          <w:trHeight w:val="254"/>
        </w:trPr>
        <w:tc>
          <w:tcPr>
            <w:tcW w:w="3544" w:type="dxa"/>
            <w:tcBorders>
              <w:left w:val="single" w:sz="8" w:space="0" w:color="auto"/>
              <w:right w:val="single" w:sz="8" w:space="0" w:color="auto"/>
            </w:tcBorders>
            <w:vAlign w:val="bottom"/>
          </w:tcPr>
          <w:p w:rsidR="002D2157" w:rsidRPr="00E33D62" w:rsidRDefault="002D2157" w:rsidP="0085659C">
            <w:pPr>
              <w:jc w:val="both"/>
              <w:rPr>
                <w:sz w:val="28"/>
                <w:szCs w:val="28"/>
              </w:rPr>
            </w:pPr>
            <w:r w:rsidRPr="00E33D62">
              <w:rPr>
                <w:rFonts w:eastAsia="Times New Roman"/>
                <w:b/>
                <w:bCs/>
                <w:sz w:val="28"/>
                <w:szCs w:val="28"/>
              </w:rPr>
              <w:t>Май</w:t>
            </w:r>
          </w:p>
        </w:tc>
        <w:tc>
          <w:tcPr>
            <w:tcW w:w="4367" w:type="dxa"/>
            <w:gridSpan w:val="2"/>
            <w:tcBorders>
              <w:right w:val="single" w:sz="8" w:space="0" w:color="auto"/>
            </w:tcBorders>
            <w:vAlign w:val="bottom"/>
          </w:tcPr>
          <w:p w:rsidR="002D2157" w:rsidRPr="00E33D62" w:rsidRDefault="002D2157" w:rsidP="0085659C">
            <w:pPr>
              <w:jc w:val="both"/>
              <w:rPr>
                <w:sz w:val="28"/>
                <w:szCs w:val="28"/>
              </w:rPr>
            </w:pPr>
            <w:r w:rsidRPr="00E33D62">
              <w:rPr>
                <w:rFonts w:eastAsia="Times New Roman"/>
                <w:sz w:val="28"/>
                <w:szCs w:val="28"/>
              </w:rPr>
              <w:t>1. Заполнение карт</w:t>
            </w:r>
          </w:p>
        </w:tc>
        <w:tc>
          <w:tcPr>
            <w:tcW w:w="1870" w:type="dxa"/>
            <w:tcBorders>
              <w:right w:val="single" w:sz="8" w:space="0" w:color="auto"/>
            </w:tcBorders>
            <w:vAlign w:val="bottom"/>
          </w:tcPr>
          <w:p w:rsidR="002D2157" w:rsidRPr="00E33D62" w:rsidRDefault="002D2157" w:rsidP="0085659C">
            <w:pPr>
              <w:jc w:val="both"/>
              <w:rPr>
                <w:sz w:val="28"/>
                <w:szCs w:val="28"/>
              </w:rPr>
            </w:pPr>
          </w:p>
        </w:tc>
      </w:tr>
      <w:tr w:rsidR="002D2157" w:rsidRPr="00E33D62" w:rsidTr="0085659C">
        <w:trPr>
          <w:trHeight w:val="260"/>
        </w:trPr>
        <w:tc>
          <w:tcPr>
            <w:tcW w:w="3544" w:type="dxa"/>
            <w:tcBorders>
              <w:left w:val="single" w:sz="8" w:space="0" w:color="auto"/>
              <w:right w:val="single" w:sz="8" w:space="0" w:color="auto"/>
            </w:tcBorders>
            <w:vAlign w:val="bottom"/>
          </w:tcPr>
          <w:p w:rsidR="002D2157" w:rsidRPr="00E33D62" w:rsidRDefault="002D2157" w:rsidP="0085659C">
            <w:pPr>
              <w:jc w:val="both"/>
              <w:rPr>
                <w:sz w:val="28"/>
                <w:szCs w:val="28"/>
              </w:rPr>
            </w:pPr>
            <w:r w:rsidRPr="00E33D62">
              <w:rPr>
                <w:rFonts w:eastAsia="Times New Roman"/>
                <w:sz w:val="28"/>
                <w:szCs w:val="28"/>
              </w:rPr>
              <w:t>I-IV неделя</w:t>
            </w:r>
          </w:p>
        </w:tc>
        <w:tc>
          <w:tcPr>
            <w:tcW w:w="4367" w:type="dxa"/>
            <w:gridSpan w:val="2"/>
            <w:tcBorders>
              <w:right w:val="single" w:sz="8" w:space="0" w:color="auto"/>
            </w:tcBorders>
            <w:vAlign w:val="bottom"/>
          </w:tcPr>
          <w:p w:rsidR="002D2157" w:rsidRPr="00E33D62" w:rsidRDefault="002D2157" w:rsidP="0085659C">
            <w:pPr>
              <w:jc w:val="both"/>
              <w:rPr>
                <w:sz w:val="28"/>
                <w:szCs w:val="28"/>
              </w:rPr>
            </w:pPr>
            <w:r w:rsidRPr="00E33D62">
              <w:rPr>
                <w:rFonts w:eastAsia="Times New Roman"/>
                <w:sz w:val="28"/>
                <w:szCs w:val="28"/>
              </w:rPr>
              <w:t>индивидуального сопровождение</w:t>
            </w:r>
          </w:p>
        </w:tc>
        <w:tc>
          <w:tcPr>
            <w:tcW w:w="1870" w:type="dxa"/>
            <w:tcBorders>
              <w:right w:val="single" w:sz="8" w:space="0" w:color="auto"/>
            </w:tcBorders>
            <w:vAlign w:val="bottom"/>
          </w:tcPr>
          <w:p w:rsidR="002D2157" w:rsidRPr="00E33D62" w:rsidRDefault="002D2157" w:rsidP="0085659C">
            <w:pPr>
              <w:jc w:val="both"/>
              <w:rPr>
                <w:sz w:val="28"/>
                <w:szCs w:val="28"/>
              </w:rPr>
            </w:pPr>
          </w:p>
        </w:tc>
      </w:tr>
      <w:tr w:rsidR="002D2157" w:rsidRPr="00E33D62" w:rsidTr="0085659C">
        <w:trPr>
          <w:trHeight w:val="264"/>
        </w:trPr>
        <w:tc>
          <w:tcPr>
            <w:tcW w:w="3544" w:type="dxa"/>
            <w:tcBorders>
              <w:left w:val="single" w:sz="8" w:space="0" w:color="auto"/>
              <w:right w:val="single" w:sz="8" w:space="0" w:color="auto"/>
            </w:tcBorders>
            <w:vAlign w:val="bottom"/>
          </w:tcPr>
          <w:p w:rsidR="002D2157" w:rsidRPr="00E33D62" w:rsidRDefault="002D2157" w:rsidP="0085659C">
            <w:pPr>
              <w:jc w:val="both"/>
              <w:rPr>
                <w:sz w:val="28"/>
                <w:szCs w:val="28"/>
              </w:rPr>
            </w:pPr>
          </w:p>
        </w:tc>
        <w:tc>
          <w:tcPr>
            <w:tcW w:w="4367" w:type="dxa"/>
            <w:gridSpan w:val="2"/>
            <w:tcBorders>
              <w:right w:val="single" w:sz="8" w:space="0" w:color="auto"/>
            </w:tcBorders>
            <w:vAlign w:val="bottom"/>
          </w:tcPr>
          <w:p w:rsidR="002D2157" w:rsidRPr="00E33D62" w:rsidRDefault="002D2157" w:rsidP="0085659C">
            <w:pPr>
              <w:jc w:val="both"/>
              <w:rPr>
                <w:sz w:val="28"/>
                <w:szCs w:val="28"/>
              </w:rPr>
            </w:pPr>
            <w:r w:rsidRPr="00E33D62">
              <w:rPr>
                <w:rFonts w:eastAsia="Times New Roman"/>
                <w:sz w:val="28"/>
                <w:szCs w:val="28"/>
              </w:rPr>
              <w:t>обучающихся (годовой срез)</w:t>
            </w:r>
          </w:p>
        </w:tc>
        <w:tc>
          <w:tcPr>
            <w:tcW w:w="1870" w:type="dxa"/>
            <w:tcBorders>
              <w:right w:val="single" w:sz="8" w:space="0" w:color="auto"/>
            </w:tcBorders>
            <w:vAlign w:val="bottom"/>
          </w:tcPr>
          <w:p w:rsidR="002D2157" w:rsidRPr="00E33D62" w:rsidRDefault="002D2157" w:rsidP="0085659C">
            <w:pPr>
              <w:jc w:val="both"/>
              <w:rPr>
                <w:sz w:val="28"/>
                <w:szCs w:val="28"/>
              </w:rPr>
            </w:pPr>
          </w:p>
        </w:tc>
      </w:tr>
      <w:tr w:rsidR="002D2157" w:rsidRPr="00E33D62" w:rsidTr="0085659C">
        <w:trPr>
          <w:trHeight w:val="264"/>
        </w:trPr>
        <w:tc>
          <w:tcPr>
            <w:tcW w:w="3544" w:type="dxa"/>
            <w:tcBorders>
              <w:left w:val="single" w:sz="8" w:space="0" w:color="auto"/>
              <w:right w:val="single" w:sz="8" w:space="0" w:color="auto"/>
            </w:tcBorders>
            <w:vAlign w:val="bottom"/>
          </w:tcPr>
          <w:p w:rsidR="002D2157" w:rsidRPr="00E33D62" w:rsidRDefault="002D2157" w:rsidP="0085659C">
            <w:pPr>
              <w:jc w:val="both"/>
              <w:rPr>
                <w:sz w:val="28"/>
                <w:szCs w:val="28"/>
              </w:rPr>
            </w:pPr>
          </w:p>
        </w:tc>
        <w:tc>
          <w:tcPr>
            <w:tcW w:w="4367" w:type="dxa"/>
            <w:gridSpan w:val="2"/>
            <w:tcBorders>
              <w:right w:val="single" w:sz="8" w:space="0" w:color="auto"/>
            </w:tcBorders>
            <w:vAlign w:val="bottom"/>
          </w:tcPr>
          <w:p w:rsidR="002D2157" w:rsidRPr="00E33D62" w:rsidRDefault="002D2157" w:rsidP="0085659C">
            <w:pPr>
              <w:jc w:val="both"/>
              <w:rPr>
                <w:sz w:val="28"/>
                <w:szCs w:val="28"/>
              </w:rPr>
            </w:pPr>
            <w:r w:rsidRPr="00E33D62">
              <w:rPr>
                <w:rFonts w:eastAsia="Times New Roman"/>
                <w:sz w:val="28"/>
                <w:szCs w:val="28"/>
              </w:rPr>
              <w:t>1. Психолого-педагогическая</w:t>
            </w:r>
          </w:p>
        </w:tc>
        <w:tc>
          <w:tcPr>
            <w:tcW w:w="1870" w:type="dxa"/>
            <w:tcBorders>
              <w:right w:val="single" w:sz="8" w:space="0" w:color="auto"/>
            </w:tcBorders>
            <w:vAlign w:val="bottom"/>
          </w:tcPr>
          <w:p w:rsidR="002D2157" w:rsidRPr="00E33D62" w:rsidRDefault="002D2157" w:rsidP="0085659C">
            <w:pPr>
              <w:jc w:val="both"/>
              <w:rPr>
                <w:sz w:val="28"/>
                <w:szCs w:val="28"/>
              </w:rPr>
            </w:pPr>
          </w:p>
        </w:tc>
      </w:tr>
      <w:tr w:rsidR="002D2157" w:rsidRPr="00E33D62" w:rsidTr="0085659C">
        <w:trPr>
          <w:trHeight w:val="264"/>
        </w:trPr>
        <w:tc>
          <w:tcPr>
            <w:tcW w:w="3544" w:type="dxa"/>
            <w:tcBorders>
              <w:left w:val="single" w:sz="8" w:space="0" w:color="auto"/>
              <w:right w:val="single" w:sz="8" w:space="0" w:color="auto"/>
            </w:tcBorders>
            <w:vAlign w:val="bottom"/>
          </w:tcPr>
          <w:p w:rsidR="002D2157" w:rsidRPr="00E33D62" w:rsidRDefault="002D2157" w:rsidP="0085659C">
            <w:pPr>
              <w:jc w:val="both"/>
              <w:rPr>
                <w:sz w:val="28"/>
                <w:szCs w:val="28"/>
              </w:rPr>
            </w:pPr>
          </w:p>
        </w:tc>
        <w:tc>
          <w:tcPr>
            <w:tcW w:w="4367" w:type="dxa"/>
            <w:gridSpan w:val="2"/>
            <w:tcBorders>
              <w:right w:val="single" w:sz="8" w:space="0" w:color="auto"/>
            </w:tcBorders>
            <w:vAlign w:val="bottom"/>
          </w:tcPr>
          <w:p w:rsidR="002D2157" w:rsidRPr="00E33D62" w:rsidRDefault="002D2157" w:rsidP="0085659C">
            <w:pPr>
              <w:jc w:val="both"/>
              <w:rPr>
                <w:sz w:val="28"/>
                <w:szCs w:val="28"/>
              </w:rPr>
            </w:pPr>
            <w:r w:rsidRPr="00E33D62">
              <w:rPr>
                <w:rFonts w:eastAsia="Times New Roman"/>
                <w:sz w:val="28"/>
                <w:szCs w:val="28"/>
              </w:rPr>
              <w:t>диагностика обучающихся</w:t>
            </w:r>
          </w:p>
        </w:tc>
        <w:tc>
          <w:tcPr>
            <w:tcW w:w="1870" w:type="dxa"/>
            <w:tcBorders>
              <w:right w:val="single" w:sz="8" w:space="0" w:color="auto"/>
            </w:tcBorders>
            <w:vAlign w:val="bottom"/>
          </w:tcPr>
          <w:p w:rsidR="002D2157" w:rsidRPr="00E33D62" w:rsidRDefault="002D2157" w:rsidP="0085659C">
            <w:pPr>
              <w:jc w:val="both"/>
              <w:rPr>
                <w:sz w:val="28"/>
                <w:szCs w:val="28"/>
              </w:rPr>
            </w:pPr>
          </w:p>
        </w:tc>
      </w:tr>
      <w:tr w:rsidR="002D2157" w:rsidRPr="00E33D62" w:rsidTr="0085659C">
        <w:trPr>
          <w:trHeight w:val="266"/>
        </w:trPr>
        <w:tc>
          <w:tcPr>
            <w:tcW w:w="3544" w:type="dxa"/>
            <w:tcBorders>
              <w:left w:val="single" w:sz="8" w:space="0" w:color="auto"/>
              <w:right w:val="single" w:sz="8" w:space="0" w:color="auto"/>
            </w:tcBorders>
            <w:vAlign w:val="bottom"/>
          </w:tcPr>
          <w:p w:rsidR="002D2157" w:rsidRPr="00E33D62" w:rsidRDefault="002D2157" w:rsidP="0085659C">
            <w:pPr>
              <w:jc w:val="both"/>
              <w:rPr>
                <w:sz w:val="28"/>
                <w:szCs w:val="28"/>
              </w:rPr>
            </w:pPr>
          </w:p>
        </w:tc>
        <w:tc>
          <w:tcPr>
            <w:tcW w:w="4367" w:type="dxa"/>
            <w:gridSpan w:val="2"/>
            <w:tcBorders>
              <w:right w:val="single" w:sz="8" w:space="0" w:color="auto"/>
            </w:tcBorders>
            <w:vAlign w:val="bottom"/>
          </w:tcPr>
          <w:p w:rsidR="002D2157" w:rsidRPr="00E33D62" w:rsidRDefault="002D2157" w:rsidP="0085659C">
            <w:pPr>
              <w:jc w:val="both"/>
              <w:rPr>
                <w:sz w:val="28"/>
                <w:szCs w:val="28"/>
              </w:rPr>
            </w:pPr>
            <w:r w:rsidRPr="00E33D62">
              <w:rPr>
                <w:rFonts w:eastAsia="Times New Roman"/>
                <w:sz w:val="28"/>
                <w:szCs w:val="28"/>
              </w:rPr>
              <w:t>(построение психолого-</w:t>
            </w:r>
          </w:p>
        </w:tc>
        <w:tc>
          <w:tcPr>
            <w:tcW w:w="1870" w:type="dxa"/>
            <w:tcBorders>
              <w:right w:val="single" w:sz="8" w:space="0" w:color="auto"/>
            </w:tcBorders>
            <w:vAlign w:val="bottom"/>
          </w:tcPr>
          <w:p w:rsidR="002D2157" w:rsidRPr="00E33D62" w:rsidRDefault="002D2157" w:rsidP="0085659C">
            <w:pPr>
              <w:jc w:val="both"/>
              <w:rPr>
                <w:sz w:val="28"/>
                <w:szCs w:val="28"/>
              </w:rPr>
            </w:pPr>
          </w:p>
        </w:tc>
      </w:tr>
      <w:tr w:rsidR="002D2157" w:rsidRPr="00E33D62" w:rsidTr="0085659C">
        <w:trPr>
          <w:trHeight w:val="264"/>
        </w:trPr>
        <w:tc>
          <w:tcPr>
            <w:tcW w:w="3544" w:type="dxa"/>
            <w:tcBorders>
              <w:left w:val="single" w:sz="8" w:space="0" w:color="auto"/>
              <w:right w:val="single" w:sz="8" w:space="0" w:color="auto"/>
            </w:tcBorders>
            <w:vAlign w:val="bottom"/>
          </w:tcPr>
          <w:p w:rsidR="002D2157" w:rsidRPr="00E33D62" w:rsidRDefault="002D2157" w:rsidP="0085659C">
            <w:pPr>
              <w:jc w:val="both"/>
              <w:rPr>
                <w:sz w:val="28"/>
                <w:szCs w:val="28"/>
              </w:rPr>
            </w:pPr>
          </w:p>
        </w:tc>
        <w:tc>
          <w:tcPr>
            <w:tcW w:w="4367" w:type="dxa"/>
            <w:gridSpan w:val="2"/>
            <w:tcBorders>
              <w:right w:val="single" w:sz="8" w:space="0" w:color="auto"/>
            </w:tcBorders>
            <w:vAlign w:val="bottom"/>
          </w:tcPr>
          <w:p w:rsidR="002D2157" w:rsidRPr="00E33D62" w:rsidRDefault="002D2157" w:rsidP="0085659C">
            <w:pPr>
              <w:jc w:val="both"/>
              <w:rPr>
                <w:sz w:val="28"/>
                <w:szCs w:val="28"/>
              </w:rPr>
            </w:pPr>
            <w:r w:rsidRPr="00E33D62">
              <w:rPr>
                <w:rFonts w:eastAsia="Times New Roman"/>
                <w:sz w:val="28"/>
                <w:szCs w:val="28"/>
              </w:rPr>
              <w:t>педагогического профиля на</w:t>
            </w:r>
          </w:p>
        </w:tc>
        <w:tc>
          <w:tcPr>
            <w:tcW w:w="1870" w:type="dxa"/>
            <w:tcBorders>
              <w:right w:val="single" w:sz="8" w:space="0" w:color="auto"/>
            </w:tcBorders>
            <w:vAlign w:val="bottom"/>
          </w:tcPr>
          <w:p w:rsidR="002D2157" w:rsidRPr="00E33D62" w:rsidRDefault="002D2157" w:rsidP="0085659C">
            <w:pPr>
              <w:jc w:val="both"/>
              <w:rPr>
                <w:sz w:val="28"/>
                <w:szCs w:val="28"/>
              </w:rPr>
            </w:pPr>
          </w:p>
        </w:tc>
      </w:tr>
      <w:tr w:rsidR="002D2157" w:rsidRPr="00E33D62" w:rsidTr="0085659C">
        <w:trPr>
          <w:trHeight w:val="264"/>
        </w:trPr>
        <w:tc>
          <w:tcPr>
            <w:tcW w:w="3544" w:type="dxa"/>
            <w:tcBorders>
              <w:left w:val="single" w:sz="8" w:space="0" w:color="auto"/>
              <w:right w:val="single" w:sz="8" w:space="0" w:color="auto"/>
            </w:tcBorders>
            <w:vAlign w:val="bottom"/>
          </w:tcPr>
          <w:p w:rsidR="002D2157" w:rsidRPr="00E33D62" w:rsidRDefault="002D2157" w:rsidP="0085659C">
            <w:pPr>
              <w:jc w:val="both"/>
              <w:rPr>
                <w:sz w:val="28"/>
                <w:szCs w:val="28"/>
              </w:rPr>
            </w:pPr>
          </w:p>
        </w:tc>
        <w:tc>
          <w:tcPr>
            <w:tcW w:w="4367" w:type="dxa"/>
            <w:gridSpan w:val="2"/>
            <w:tcBorders>
              <w:right w:val="single" w:sz="8" w:space="0" w:color="auto"/>
            </w:tcBorders>
            <w:vAlign w:val="bottom"/>
          </w:tcPr>
          <w:p w:rsidR="002D2157" w:rsidRPr="00E33D62" w:rsidRDefault="002D2157" w:rsidP="0085659C">
            <w:pPr>
              <w:jc w:val="both"/>
              <w:rPr>
                <w:sz w:val="28"/>
                <w:szCs w:val="28"/>
              </w:rPr>
            </w:pPr>
            <w:r w:rsidRPr="00E33D62">
              <w:rPr>
                <w:rFonts w:eastAsia="Times New Roman"/>
                <w:sz w:val="28"/>
                <w:szCs w:val="28"/>
              </w:rPr>
              <w:t>конец учебного года).</w:t>
            </w:r>
          </w:p>
        </w:tc>
        <w:tc>
          <w:tcPr>
            <w:tcW w:w="1870" w:type="dxa"/>
            <w:tcBorders>
              <w:right w:val="single" w:sz="8" w:space="0" w:color="auto"/>
            </w:tcBorders>
            <w:vAlign w:val="bottom"/>
          </w:tcPr>
          <w:p w:rsidR="002D2157" w:rsidRPr="00E33D62" w:rsidRDefault="002D2157" w:rsidP="0085659C">
            <w:pPr>
              <w:jc w:val="both"/>
              <w:rPr>
                <w:sz w:val="28"/>
                <w:szCs w:val="28"/>
              </w:rPr>
            </w:pPr>
          </w:p>
        </w:tc>
      </w:tr>
      <w:tr w:rsidR="002D2157" w:rsidRPr="00E33D62" w:rsidTr="0085659C">
        <w:trPr>
          <w:trHeight w:val="264"/>
        </w:trPr>
        <w:tc>
          <w:tcPr>
            <w:tcW w:w="3544" w:type="dxa"/>
            <w:tcBorders>
              <w:left w:val="single" w:sz="8" w:space="0" w:color="auto"/>
              <w:right w:val="single" w:sz="8" w:space="0" w:color="auto"/>
            </w:tcBorders>
            <w:vAlign w:val="bottom"/>
          </w:tcPr>
          <w:p w:rsidR="002D2157" w:rsidRPr="00E33D62" w:rsidRDefault="002D2157" w:rsidP="0085659C">
            <w:pPr>
              <w:jc w:val="both"/>
              <w:rPr>
                <w:sz w:val="28"/>
                <w:szCs w:val="28"/>
              </w:rPr>
            </w:pPr>
            <w:r w:rsidRPr="00E33D62">
              <w:rPr>
                <w:rFonts w:eastAsia="Times New Roman"/>
                <w:sz w:val="28"/>
                <w:szCs w:val="28"/>
              </w:rPr>
              <w:t>IV неделя</w:t>
            </w:r>
          </w:p>
        </w:tc>
        <w:tc>
          <w:tcPr>
            <w:tcW w:w="4367" w:type="dxa"/>
            <w:gridSpan w:val="2"/>
            <w:tcBorders>
              <w:right w:val="single" w:sz="8" w:space="0" w:color="auto"/>
            </w:tcBorders>
            <w:vAlign w:val="bottom"/>
          </w:tcPr>
          <w:p w:rsidR="002D2157" w:rsidRPr="00E33D62" w:rsidRDefault="002D2157" w:rsidP="0085659C">
            <w:pPr>
              <w:jc w:val="both"/>
              <w:rPr>
                <w:sz w:val="28"/>
                <w:szCs w:val="28"/>
              </w:rPr>
            </w:pPr>
            <w:r w:rsidRPr="00E33D62">
              <w:rPr>
                <w:rFonts w:eastAsia="Times New Roman"/>
                <w:sz w:val="28"/>
                <w:szCs w:val="28"/>
              </w:rPr>
              <w:t>2. Расширенное заседание ПМПк</w:t>
            </w:r>
          </w:p>
        </w:tc>
        <w:tc>
          <w:tcPr>
            <w:tcW w:w="1870" w:type="dxa"/>
            <w:tcBorders>
              <w:right w:val="single" w:sz="8" w:space="0" w:color="auto"/>
            </w:tcBorders>
            <w:vAlign w:val="bottom"/>
          </w:tcPr>
          <w:p w:rsidR="002D2157" w:rsidRPr="00E33D62" w:rsidRDefault="002D2157" w:rsidP="0085659C">
            <w:pPr>
              <w:jc w:val="both"/>
              <w:rPr>
                <w:sz w:val="28"/>
                <w:szCs w:val="28"/>
              </w:rPr>
            </w:pPr>
          </w:p>
        </w:tc>
      </w:tr>
      <w:tr w:rsidR="002D2157" w:rsidRPr="00E33D62" w:rsidTr="0085659C">
        <w:trPr>
          <w:trHeight w:val="264"/>
        </w:trPr>
        <w:tc>
          <w:tcPr>
            <w:tcW w:w="3544" w:type="dxa"/>
            <w:tcBorders>
              <w:left w:val="single" w:sz="8" w:space="0" w:color="auto"/>
              <w:right w:val="single" w:sz="8" w:space="0" w:color="auto"/>
            </w:tcBorders>
            <w:vAlign w:val="bottom"/>
          </w:tcPr>
          <w:p w:rsidR="002D2157" w:rsidRPr="00E33D62" w:rsidRDefault="002D2157" w:rsidP="0085659C">
            <w:pPr>
              <w:jc w:val="both"/>
              <w:rPr>
                <w:sz w:val="28"/>
                <w:szCs w:val="28"/>
              </w:rPr>
            </w:pPr>
          </w:p>
        </w:tc>
        <w:tc>
          <w:tcPr>
            <w:tcW w:w="4367" w:type="dxa"/>
            <w:gridSpan w:val="2"/>
            <w:tcBorders>
              <w:right w:val="single" w:sz="8" w:space="0" w:color="auto"/>
            </w:tcBorders>
            <w:vAlign w:val="bottom"/>
          </w:tcPr>
          <w:p w:rsidR="002D2157" w:rsidRPr="00E33D62" w:rsidRDefault="002D2157" w:rsidP="0085659C">
            <w:pPr>
              <w:jc w:val="both"/>
              <w:rPr>
                <w:sz w:val="28"/>
                <w:szCs w:val="28"/>
              </w:rPr>
            </w:pPr>
            <w:r w:rsidRPr="00E33D62">
              <w:rPr>
                <w:rFonts w:eastAsia="Times New Roman"/>
                <w:sz w:val="28"/>
                <w:szCs w:val="28"/>
              </w:rPr>
              <w:t>по итогам работы консилиума за</w:t>
            </w:r>
          </w:p>
        </w:tc>
        <w:tc>
          <w:tcPr>
            <w:tcW w:w="1870" w:type="dxa"/>
            <w:tcBorders>
              <w:right w:val="single" w:sz="8" w:space="0" w:color="auto"/>
            </w:tcBorders>
            <w:vAlign w:val="bottom"/>
          </w:tcPr>
          <w:p w:rsidR="002D2157" w:rsidRPr="00E33D62" w:rsidRDefault="002D2157" w:rsidP="0085659C">
            <w:pPr>
              <w:jc w:val="both"/>
              <w:rPr>
                <w:sz w:val="28"/>
                <w:szCs w:val="28"/>
              </w:rPr>
            </w:pPr>
          </w:p>
        </w:tc>
      </w:tr>
      <w:tr w:rsidR="002D2157" w:rsidRPr="00E33D62" w:rsidTr="0085659C">
        <w:trPr>
          <w:trHeight w:val="266"/>
        </w:trPr>
        <w:tc>
          <w:tcPr>
            <w:tcW w:w="3544" w:type="dxa"/>
            <w:tcBorders>
              <w:left w:val="single" w:sz="8" w:space="0" w:color="auto"/>
              <w:right w:val="single" w:sz="8" w:space="0" w:color="auto"/>
            </w:tcBorders>
            <w:vAlign w:val="bottom"/>
          </w:tcPr>
          <w:p w:rsidR="002D2157" w:rsidRPr="00E33D62" w:rsidRDefault="002D2157" w:rsidP="0085659C">
            <w:pPr>
              <w:jc w:val="both"/>
              <w:rPr>
                <w:sz w:val="28"/>
                <w:szCs w:val="28"/>
              </w:rPr>
            </w:pPr>
          </w:p>
        </w:tc>
        <w:tc>
          <w:tcPr>
            <w:tcW w:w="4367" w:type="dxa"/>
            <w:gridSpan w:val="2"/>
            <w:tcBorders>
              <w:right w:val="single" w:sz="8" w:space="0" w:color="auto"/>
            </w:tcBorders>
            <w:vAlign w:val="bottom"/>
          </w:tcPr>
          <w:p w:rsidR="002D2157" w:rsidRPr="00E33D62" w:rsidRDefault="002D2157" w:rsidP="0085659C">
            <w:pPr>
              <w:jc w:val="both"/>
              <w:rPr>
                <w:sz w:val="28"/>
                <w:szCs w:val="28"/>
              </w:rPr>
            </w:pPr>
            <w:r w:rsidRPr="00E33D62">
              <w:rPr>
                <w:rFonts w:eastAsia="Times New Roman"/>
                <w:sz w:val="28"/>
                <w:szCs w:val="28"/>
              </w:rPr>
              <w:t>учебный год:</w:t>
            </w:r>
          </w:p>
        </w:tc>
        <w:tc>
          <w:tcPr>
            <w:tcW w:w="1870" w:type="dxa"/>
            <w:tcBorders>
              <w:right w:val="single" w:sz="8" w:space="0" w:color="auto"/>
            </w:tcBorders>
            <w:vAlign w:val="bottom"/>
          </w:tcPr>
          <w:p w:rsidR="002D2157" w:rsidRPr="00E33D62" w:rsidRDefault="002D2157" w:rsidP="0085659C">
            <w:pPr>
              <w:jc w:val="both"/>
              <w:rPr>
                <w:sz w:val="28"/>
                <w:szCs w:val="28"/>
              </w:rPr>
            </w:pPr>
          </w:p>
        </w:tc>
      </w:tr>
      <w:tr w:rsidR="002D2157" w:rsidRPr="00E33D62" w:rsidTr="0085659C">
        <w:trPr>
          <w:trHeight w:val="271"/>
        </w:trPr>
        <w:tc>
          <w:tcPr>
            <w:tcW w:w="3544" w:type="dxa"/>
            <w:tcBorders>
              <w:left w:val="single" w:sz="8" w:space="0" w:color="auto"/>
              <w:bottom w:val="single" w:sz="8" w:space="0" w:color="auto"/>
              <w:right w:val="single" w:sz="8" w:space="0" w:color="auto"/>
            </w:tcBorders>
            <w:vAlign w:val="bottom"/>
          </w:tcPr>
          <w:p w:rsidR="002D2157" w:rsidRPr="00E33D62" w:rsidRDefault="002D2157" w:rsidP="0085659C">
            <w:pPr>
              <w:jc w:val="both"/>
              <w:rPr>
                <w:sz w:val="28"/>
                <w:szCs w:val="28"/>
              </w:rPr>
            </w:pPr>
          </w:p>
        </w:tc>
        <w:tc>
          <w:tcPr>
            <w:tcW w:w="4367" w:type="dxa"/>
            <w:gridSpan w:val="2"/>
            <w:tcBorders>
              <w:bottom w:val="single" w:sz="8" w:space="0" w:color="auto"/>
              <w:right w:val="single" w:sz="8" w:space="0" w:color="auto"/>
            </w:tcBorders>
            <w:vAlign w:val="bottom"/>
          </w:tcPr>
          <w:p w:rsidR="002D2157" w:rsidRPr="00E33D62" w:rsidRDefault="002D2157" w:rsidP="0085659C">
            <w:pPr>
              <w:jc w:val="both"/>
              <w:rPr>
                <w:sz w:val="28"/>
                <w:szCs w:val="28"/>
              </w:rPr>
            </w:pPr>
          </w:p>
        </w:tc>
        <w:tc>
          <w:tcPr>
            <w:tcW w:w="1870" w:type="dxa"/>
            <w:tcBorders>
              <w:bottom w:val="single" w:sz="8" w:space="0" w:color="auto"/>
              <w:right w:val="single" w:sz="8" w:space="0" w:color="auto"/>
            </w:tcBorders>
            <w:vAlign w:val="bottom"/>
          </w:tcPr>
          <w:p w:rsidR="002D2157" w:rsidRPr="00E33D62" w:rsidRDefault="002D2157" w:rsidP="0085659C">
            <w:pPr>
              <w:jc w:val="both"/>
              <w:rPr>
                <w:sz w:val="28"/>
                <w:szCs w:val="28"/>
              </w:rPr>
            </w:pPr>
          </w:p>
        </w:tc>
      </w:tr>
    </w:tbl>
    <w:p w:rsidR="00DA0A0F" w:rsidRDefault="00DA0A0F" w:rsidP="0085659C">
      <w:pPr>
        <w:jc w:val="both"/>
        <w:rPr>
          <w:rFonts w:eastAsia="Times New Roman"/>
          <w:b/>
          <w:bCs/>
          <w:i/>
          <w:iCs/>
          <w:sz w:val="28"/>
          <w:szCs w:val="28"/>
        </w:rPr>
      </w:pPr>
    </w:p>
    <w:p w:rsidR="00DA0A0F" w:rsidRDefault="00DA0A0F" w:rsidP="0085659C">
      <w:pPr>
        <w:jc w:val="both"/>
        <w:rPr>
          <w:rFonts w:eastAsia="Times New Roman"/>
          <w:b/>
          <w:bCs/>
          <w:i/>
          <w:iCs/>
          <w:sz w:val="28"/>
          <w:szCs w:val="28"/>
        </w:rPr>
      </w:pPr>
    </w:p>
    <w:p w:rsidR="00DA0A0F" w:rsidRDefault="00DA0A0F" w:rsidP="0085659C">
      <w:pPr>
        <w:jc w:val="both"/>
        <w:rPr>
          <w:rFonts w:eastAsia="Times New Roman"/>
          <w:b/>
          <w:bCs/>
          <w:i/>
          <w:iCs/>
          <w:sz w:val="28"/>
          <w:szCs w:val="28"/>
        </w:rPr>
      </w:pPr>
    </w:p>
    <w:p w:rsidR="00DA0A0F" w:rsidRDefault="00DA0A0F" w:rsidP="0085659C">
      <w:pPr>
        <w:jc w:val="both"/>
        <w:rPr>
          <w:rFonts w:eastAsia="Times New Roman"/>
          <w:b/>
          <w:bCs/>
          <w:i/>
          <w:iCs/>
          <w:sz w:val="28"/>
          <w:szCs w:val="28"/>
        </w:rPr>
      </w:pPr>
    </w:p>
    <w:p w:rsidR="00DA0A0F" w:rsidRDefault="00DA0A0F" w:rsidP="0085659C">
      <w:pPr>
        <w:jc w:val="both"/>
        <w:rPr>
          <w:rFonts w:eastAsia="Times New Roman"/>
          <w:b/>
          <w:bCs/>
          <w:i/>
          <w:iCs/>
          <w:sz w:val="28"/>
          <w:szCs w:val="28"/>
        </w:rPr>
      </w:pPr>
    </w:p>
    <w:p w:rsidR="002D2157" w:rsidRPr="00E33D62" w:rsidRDefault="002D2157" w:rsidP="0085659C">
      <w:pPr>
        <w:jc w:val="both"/>
        <w:rPr>
          <w:sz w:val="28"/>
          <w:szCs w:val="28"/>
        </w:rPr>
      </w:pPr>
      <w:r w:rsidRPr="00E33D62">
        <w:rPr>
          <w:rFonts w:eastAsia="Times New Roman"/>
          <w:b/>
          <w:bCs/>
          <w:i/>
          <w:iCs/>
          <w:sz w:val="28"/>
          <w:szCs w:val="28"/>
        </w:rPr>
        <w:t>Программа коррекционной работы включает:</w:t>
      </w:r>
    </w:p>
    <w:p w:rsidR="002D2157" w:rsidRPr="00E33D62" w:rsidRDefault="002D2157" w:rsidP="0085659C">
      <w:pPr>
        <w:numPr>
          <w:ilvl w:val="0"/>
          <w:numId w:val="53"/>
        </w:numPr>
        <w:tabs>
          <w:tab w:val="left" w:pos="340"/>
        </w:tabs>
        <w:jc w:val="both"/>
        <w:rPr>
          <w:rFonts w:eastAsia="Times New Roman"/>
          <w:sz w:val="28"/>
          <w:szCs w:val="28"/>
        </w:rPr>
      </w:pPr>
      <w:r w:rsidRPr="00E33D62">
        <w:rPr>
          <w:rFonts w:eastAsia="Times New Roman"/>
          <w:sz w:val="28"/>
          <w:szCs w:val="28"/>
        </w:rPr>
        <w:t>Программы коррекционно-развивающей работы педагога-психолога:</w:t>
      </w:r>
    </w:p>
    <w:p w:rsidR="002D2157" w:rsidRPr="00E33D62" w:rsidRDefault="002D2157" w:rsidP="0085659C">
      <w:pPr>
        <w:jc w:val="both"/>
        <w:rPr>
          <w:sz w:val="28"/>
          <w:szCs w:val="28"/>
        </w:rPr>
      </w:pPr>
    </w:p>
    <w:p w:rsidR="002D2157" w:rsidRPr="00E33D62" w:rsidRDefault="002D2157" w:rsidP="0085659C">
      <w:pPr>
        <w:jc w:val="both"/>
        <w:rPr>
          <w:sz w:val="28"/>
          <w:szCs w:val="28"/>
        </w:rPr>
      </w:pPr>
      <w:r w:rsidRPr="00E33D62">
        <w:rPr>
          <w:rFonts w:eastAsia="Times New Roman"/>
          <w:b/>
          <w:bCs/>
          <w:i/>
          <w:iCs/>
          <w:sz w:val="28"/>
          <w:szCs w:val="28"/>
        </w:rPr>
        <w:t>Механизмы реализации программы коррекционной работы</w:t>
      </w:r>
    </w:p>
    <w:p w:rsidR="002D2157" w:rsidRPr="00E33D62" w:rsidRDefault="002D2157" w:rsidP="0085659C">
      <w:pPr>
        <w:jc w:val="both"/>
        <w:rPr>
          <w:sz w:val="28"/>
          <w:szCs w:val="28"/>
        </w:rPr>
      </w:pPr>
    </w:p>
    <w:p w:rsidR="002D2157" w:rsidRPr="00E33D62" w:rsidRDefault="002D2157" w:rsidP="0085659C">
      <w:pPr>
        <w:ind w:right="100"/>
        <w:jc w:val="both"/>
        <w:rPr>
          <w:rFonts w:eastAsia="Times New Roman"/>
          <w:sz w:val="28"/>
          <w:szCs w:val="28"/>
        </w:rPr>
      </w:pPr>
      <w:r w:rsidRPr="00E33D62">
        <w:rPr>
          <w:rFonts w:eastAsia="Times New Roman"/>
          <w:sz w:val="28"/>
          <w:szCs w:val="28"/>
        </w:rPr>
        <w:t>Взаимодействие специалистов образовательной организации в процессе реализации адаптированной основной образовательной программы - один из основных механизмов реализации программы коррекционной работы.</w:t>
      </w:r>
    </w:p>
    <w:p w:rsidR="00340A32" w:rsidRPr="00E33D62" w:rsidRDefault="00340A32" w:rsidP="0085659C">
      <w:pPr>
        <w:ind w:right="20"/>
        <w:jc w:val="both"/>
        <w:rPr>
          <w:sz w:val="28"/>
          <w:szCs w:val="28"/>
        </w:rPr>
      </w:pPr>
      <w:r w:rsidRPr="00E33D62">
        <w:rPr>
          <w:rFonts w:eastAsia="Times New Roman"/>
          <w:sz w:val="28"/>
          <w:szCs w:val="28"/>
        </w:rPr>
        <w:t>Взаимодействие специалистов образовательной организации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умственно отсталых учащихся.</w:t>
      </w:r>
    </w:p>
    <w:p w:rsidR="00340A32" w:rsidRPr="00E33D62" w:rsidRDefault="00340A32" w:rsidP="0085659C">
      <w:pPr>
        <w:jc w:val="both"/>
        <w:rPr>
          <w:sz w:val="28"/>
          <w:szCs w:val="28"/>
        </w:rPr>
      </w:pPr>
    </w:p>
    <w:p w:rsidR="00340A32" w:rsidRPr="00E33D62" w:rsidRDefault="00340A32" w:rsidP="0085659C">
      <w:pPr>
        <w:jc w:val="both"/>
        <w:rPr>
          <w:sz w:val="28"/>
          <w:szCs w:val="28"/>
        </w:rPr>
      </w:pPr>
      <w:r w:rsidRPr="00E33D62">
        <w:rPr>
          <w:rFonts w:eastAsia="Times New Roman"/>
          <w:sz w:val="28"/>
          <w:szCs w:val="28"/>
        </w:rPr>
        <w:t>Социальное партнерство - современный механизм, который основан на взаимодействии образовательной организации с организациями культуры, общественными организациями и другими институтами общества.</w:t>
      </w:r>
    </w:p>
    <w:p w:rsidR="00340A32" w:rsidRPr="00E33D62" w:rsidRDefault="00340A32" w:rsidP="0085659C">
      <w:pPr>
        <w:jc w:val="both"/>
        <w:rPr>
          <w:sz w:val="28"/>
          <w:szCs w:val="28"/>
        </w:rPr>
      </w:pPr>
    </w:p>
    <w:p w:rsidR="00340A32" w:rsidRPr="00E33D62" w:rsidRDefault="00340A32" w:rsidP="0085659C">
      <w:pPr>
        <w:jc w:val="both"/>
        <w:rPr>
          <w:sz w:val="28"/>
          <w:szCs w:val="28"/>
        </w:rPr>
      </w:pPr>
      <w:r w:rsidRPr="00E33D62">
        <w:rPr>
          <w:rFonts w:eastAsia="Times New Roman"/>
          <w:b/>
          <w:bCs/>
          <w:color w:val="00000A"/>
          <w:sz w:val="28"/>
          <w:szCs w:val="28"/>
        </w:rPr>
        <w:t xml:space="preserve">2.2.6.  </w:t>
      </w:r>
      <w:r w:rsidRPr="00E33D62">
        <w:rPr>
          <w:rFonts w:eastAsia="Times New Roman"/>
          <w:b/>
          <w:bCs/>
          <w:i/>
          <w:iCs/>
          <w:color w:val="00000A"/>
          <w:sz w:val="28"/>
          <w:szCs w:val="28"/>
        </w:rPr>
        <w:t>Программа внеурочной деятельности</w:t>
      </w:r>
    </w:p>
    <w:p w:rsidR="00340A32" w:rsidRPr="00E33D62" w:rsidRDefault="00340A32" w:rsidP="0085659C">
      <w:pPr>
        <w:jc w:val="both"/>
        <w:rPr>
          <w:sz w:val="28"/>
          <w:szCs w:val="28"/>
        </w:rPr>
      </w:pPr>
    </w:p>
    <w:p w:rsidR="00340A32" w:rsidRPr="00E33D62" w:rsidRDefault="00340A32" w:rsidP="0085659C">
      <w:pPr>
        <w:jc w:val="both"/>
        <w:rPr>
          <w:sz w:val="28"/>
          <w:szCs w:val="28"/>
        </w:rPr>
      </w:pPr>
      <w:r w:rsidRPr="00E33D62">
        <w:rPr>
          <w:rFonts w:eastAsia="Times New Roman"/>
          <w:sz w:val="28"/>
          <w:szCs w:val="28"/>
        </w:rPr>
        <w:t>Программа разрабатывалась с учётом этнических, социально-экономических и иных особенностей региона, запросов субъектов образовательного процесса на основе системно-деятельностного и культурно-исторического подходов.</w:t>
      </w:r>
    </w:p>
    <w:p w:rsidR="00340A32" w:rsidRPr="00E33D62" w:rsidRDefault="00340A32" w:rsidP="0085659C">
      <w:pPr>
        <w:jc w:val="both"/>
        <w:rPr>
          <w:sz w:val="28"/>
          <w:szCs w:val="28"/>
        </w:rPr>
      </w:pPr>
    </w:p>
    <w:p w:rsidR="00340A32" w:rsidRPr="00E33D62" w:rsidRDefault="00340A32" w:rsidP="0085659C">
      <w:pPr>
        <w:jc w:val="both"/>
        <w:rPr>
          <w:sz w:val="28"/>
          <w:szCs w:val="28"/>
        </w:rPr>
      </w:pPr>
      <w:r w:rsidRPr="00E33D62">
        <w:rPr>
          <w:rFonts w:eastAsia="Times New Roman"/>
          <w:sz w:val="28"/>
          <w:szCs w:val="28"/>
        </w:rPr>
        <w:t xml:space="preserve">Под </w:t>
      </w:r>
      <w:r w:rsidRPr="00E33D62">
        <w:rPr>
          <w:rFonts w:eastAsia="Times New Roman"/>
          <w:b/>
          <w:bCs/>
          <w:i/>
          <w:iCs/>
          <w:sz w:val="28"/>
          <w:szCs w:val="28"/>
        </w:rPr>
        <w:t>внеурочной деятельностью</w:t>
      </w:r>
      <w:r w:rsidRPr="00E33D62">
        <w:rPr>
          <w:rFonts w:eastAsia="Times New Roman"/>
          <w:sz w:val="28"/>
          <w:szCs w:val="28"/>
        </w:rPr>
        <w:t xml:space="preserve"> понимается образовательная деятельность, направленная на достижение результатов освоения основной 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340A32" w:rsidRPr="00E33D62" w:rsidRDefault="00340A32" w:rsidP="0085659C">
      <w:pPr>
        <w:jc w:val="both"/>
        <w:rPr>
          <w:sz w:val="28"/>
          <w:szCs w:val="28"/>
        </w:rPr>
      </w:pPr>
    </w:p>
    <w:p w:rsidR="00340A32" w:rsidRPr="00E33D62" w:rsidRDefault="00340A32" w:rsidP="0085659C">
      <w:pPr>
        <w:ind w:right="20"/>
        <w:jc w:val="both"/>
        <w:rPr>
          <w:sz w:val="28"/>
          <w:szCs w:val="28"/>
        </w:rPr>
      </w:pPr>
      <w:r w:rsidRPr="00E33D62">
        <w:rPr>
          <w:rFonts w:eastAsia="Times New Roman"/>
          <w:sz w:val="28"/>
          <w:szCs w:val="28"/>
        </w:rPr>
        <w:t xml:space="preserve">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организации их свободного времени. Внеурочная деятельность ориентирована </w:t>
      </w:r>
      <w:r w:rsidRPr="00E33D62">
        <w:rPr>
          <w:rFonts w:eastAsia="Times New Roman"/>
          <w:b/>
          <w:bCs/>
          <w:sz w:val="28"/>
          <w:szCs w:val="28"/>
        </w:rPr>
        <w:t>на создание условий для</w:t>
      </w:r>
      <w:r w:rsidRPr="00E33D62">
        <w:rPr>
          <w:rFonts w:eastAsia="Times New Roman"/>
          <w:b/>
          <w:bCs/>
          <w:i/>
          <w:iCs/>
          <w:sz w:val="28"/>
          <w:szCs w:val="28"/>
        </w:rPr>
        <w:t>:</w:t>
      </w:r>
    </w:p>
    <w:p w:rsidR="00340A32" w:rsidRPr="00E33D62" w:rsidRDefault="00340A32" w:rsidP="0085659C">
      <w:pPr>
        <w:jc w:val="both"/>
        <w:rPr>
          <w:sz w:val="28"/>
          <w:szCs w:val="28"/>
        </w:rPr>
      </w:pPr>
    </w:p>
    <w:p w:rsidR="00340A32" w:rsidRPr="00E33D62" w:rsidRDefault="00340A32" w:rsidP="0085659C">
      <w:pPr>
        <w:numPr>
          <w:ilvl w:val="0"/>
          <w:numId w:val="54"/>
        </w:numPr>
        <w:tabs>
          <w:tab w:val="left" w:pos="158"/>
        </w:tabs>
        <w:ind w:right="20"/>
        <w:jc w:val="both"/>
        <w:rPr>
          <w:rFonts w:eastAsia="Times New Roman"/>
          <w:sz w:val="28"/>
          <w:szCs w:val="28"/>
        </w:rPr>
      </w:pPr>
      <w:r w:rsidRPr="00E33D62">
        <w:rPr>
          <w:rFonts w:eastAsia="Times New Roman"/>
          <w:sz w:val="28"/>
          <w:szCs w:val="28"/>
        </w:rPr>
        <w:t>творческой самореализации обучающихся с умственной отсталостью в комфортной развивающей среде, стимулирующей возникновение личностного интереса к различным аспектам жизнедеятельности;</w:t>
      </w:r>
    </w:p>
    <w:p w:rsidR="00340A32" w:rsidRPr="00E33D62" w:rsidRDefault="00340A32" w:rsidP="0085659C">
      <w:pPr>
        <w:jc w:val="both"/>
        <w:rPr>
          <w:rFonts w:eastAsia="Times New Roman"/>
          <w:sz w:val="28"/>
          <w:szCs w:val="28"/>
        </w:rPr>
      </w:pPr>
    </w:p>
    <w:p w:rsidR="00340A32" w:rsidRPr="00E33D62" w:rsidRDefault="00340A32" w:rsidP="0085659C">
      <w:pPr>
        <w:numPr>
          <w:ilvl w:val="0"/>
          <w:numId w:val="54"/>
        </w:numPr>
        <w:tabs>
          <w:tab w:val="left" w:pos="160"/>
        </w:tabs>
        <w:jc w:val="both"/>
        <w:rPr>
          <w:rFonts w:eastAsia="Times New Roman"/>
          <w:sz w:val="28"/>
          <w:szCs w:val="28"/>
        </w:rPr>
      </w:pPr>
      <w:r w:rsidRPr="00E33D62">
        <w:rPr>
          <w:rFonts w:eastAsia="Times New Roman"/>
          <w:sz w:val="28"/>
          <w:szCs w:val="28"/>
        </w:rPr>
        <w:t>позитивного отношения к окружающей действительности;</w:t>
      </w:r>
    </w:p>
    <w:p w:rsidR="00340A32" w:rsidRPr="00E33D62" w:rsidRDefault="00340A32" w:rsidP="0085659C">
      <w:pPr>
        <w:jc w:val="both"/>
        <w:rPr>
          <w:rFonts w:eastAsia="Times New Roman"/>
          <w:sz w:val="28"/>
          <w:szCs w:val="28"/>
        </w:rPr>
      </w:pPr>
    </w:p>
    <w:p w:rsidR="00340A32" w:rsidRPr="00E33D62" w:rsidRDefault="00340A32" w:rsidP="0085659C">
      <w:pPr>
        <w:numPr>
          <w:ilvl w:val="0"/>
          <w:numId w:val="54"/>
        </w:numPr>
        <w:tabs>
          <w:tab w:val="left" w:pos="230"/>
        </w:tabs>
        <w:ind w:right="20"/>
        <w:jc w:val="both"/>
        <w:rPr>
          <w:rFonts w:eastAsia="Times New Roman"/>
          <w:sz w:val="28"/>
          <w:szCs w:val="28"/>
        </w:rPr>
      </w:pPr>
      <w:r w:rsidRPr="00E33D62">
        <w:rPr>
          <w:rFonts w:eastAsia="Times New Roman"/>
          <w:sz w:val="28"/>
          <w:szCs w:val="28"/>
        </w:rPr>
        <w:t>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w:t>
      </w:r>
    </w:p>
    <w:p w:rsidR="00340A32" w:rsidRPr="00E33D62" w:rsidRDefault="00340A32" w:rsidP="0085659C">
      <w:pPr>
        <w:jc w:val="both"/>
        <w:rPr>
          <w:rFonts w:eastAsia="Times New Roman"/>
          <w:sz w:val="28"/>
          <w:szCs w:val="28"/>
        </w:rPr>
      </w:pPr>
    </w:p>
    <w:p w:rsidR="00340A32" w:rsidRPr="00E33D62" w:rsidRDefault="00340A32" w:rsidP="0085659C">
      <w:pPr>
        <w:numPr>
          <w:ilvl w:val="0"/>
          <w:numId w:val="54"/>
        </w:numPr>
        <w:tabs>
          <w:tab w:val="left" w:pos="247"/>
        </w:tabs>
        <w:jc w:val="both"/>
        <w:rPr>
          <w:rFonts w:eastAsia="Times New Roman"/>
          <w:sz w:val="28"/>
          <w:szCs w:val="28"/>
        </w:rPr>
      </w:pPr>
      <w:r w:rsidRPr="00E33D62">
        <w:rPr>
          <w:rFonts w:eastAsia="Times New Roman"/>
          <w:sz w:val="28"/>
          <w:szCs w:val="28"/>
        </w:rPr>
        <w:t>профессионального самоопределения, необходимого для успешной реализации дальнейших жизненных планов обучающихся.</w:t>
      </w:r>
    </w:p>
    <w:p w:rsidR="00340A32" w:rsidRPr="00E33D62" w:rsidRDefault="00340A32" w:rsidP="0085659C">
      <w:pPr>
        <w:jc w:val="both"/>
        <w:rPr>
          <w:rFonts w:eastAsia="Times New Roman"/>
          <w:sz w:val="28"/>
          <w:szCs w:val="28"/>
        </w:rPr>
      </w:pPr>
    </w:p>
    <w:p w:rsidR="00340A32" w:rsidRPr="00E33D62" w:rsidRDefault="00340A32" w:rsidP="0085659C">
      <w:pPr>
        <w:jc w:val="both"/>
        <w:rPr>
          <w:rFonts w:eastAsia="Times New Roman"/>
          <w:sz w:val="28"/>
          <w:szCs w:val="28"/>
        </w:rPr>
      </w:pPr>
      <w:r w:rsidRPr="00E33D62">
        <w:rPr>
          <w:rFonts w:eastAsia="Times New Roman"/>
          <w:sz w:val="28"/>
          <w:szCs w:val="28"/>
        </w:rPr>
        <w:t xml:space="preserve">Основной педагогической единицей внеурочной деятельности является </w:t>
      </w:r>
      <w:r w:rsidRPr="00E33D62">
        <w:rPr>
          <w:rFonts w:eastAsia="Times New Roman"/>
          <w:b/>
          <w:bCs/>
          <w:i/>
          <w:iCs/>
          <w:sz w:val="28"/>
          <w:szCs w:val="28"/>
        </w:rPr>
        <w:t>социокультурная</w:t>
      </w:r>
      <w:r w:rsidR="006B3318">
        <w:rPr>
          <w:rFonts w:eastAsia="Times New Roman"/>
          <w:b/>
          <w:bCs/>
          <w:i/>
          <w:iCs/>
          <w:sz w:val="28"/>
          <w:szCs w:val="28"/>
        </w:rPr>
        <w:t xml:space="preserve"> </w:t>
      </w:r>
      <w:r w:rsidRPr="00E33D62">
        <w:rPr>
          <w:rFonts w:eastAsia="Times New Roman"/>
          <w:b/>
          <w:bCs/>
          <w:i/>
          <w:iCs/>
          <w:sz w:val="28"/>
          <w:szCs w:val="28"/>
        </w:rPr>
        <w:t xml:space="preserve">практика, </w:t>
      </w:r>
      <w:r w:rsidRPr="00E33D62">
        <w:rPr>
          <w:rFonts w:eastAsia="Times New Roman"/>
          <w:sz w:val="28"/>
          <w:szCs w:val="28"/>
        </w:rPr>
        <w:t>представляющая собой организуемое педагогами и обучающимися культурное событие,</w:t>
      </w:r>
      <w:r w:rsidR="0085659C">
        <w:rPr>
          <w:rFonts w:eastAsia="Times New Roman"/>
          <w:sz w:val="28"/>
          <w:szCs w:val="28"/>
        </w:rPr>
        <w:t xml:space="preserve"> </w:t>
      </w:r>
      <w:r w:rsidRPr="00E33D62">
        <w:rPr>
          <w:rFonts w:eastAsia="Times New Roman"/>
          <w:sz w:val="28"/>
          <w:szCs w:val="28"/>
        </w:rPr>
        <w:t>участие в котором помещает их в меняющиеся культурные среды, расширяет их опыт поведения, деятельности и общения.</w:t>
      </w:r>
    </w:p>
    <w:p w:rsidR="00340A32" w:rsidRPr="00E33D62" w:rsidRDefault="00340A32" w:rsidP="0085659C">
      <w:pPr>
        <w:jc w:val="both"/>
        <w:rPr>
          <w:rFonts w:eastAsia="Times New Roman"/>
          <w:sz w:val="28"/>
          <w:szCs w:val="28"/>
        </w:rPr>
      </w:pPr>
    </w:p>
    <w:p w:rsidR="00340A32" w:rsidRPr="00E33D62" w:rsidRDefault="00340A32" w:rsidP="0085659C">
      <w:pPr>
        <w:jc w:val="both"/>
        <w:rPr>
          <w:rFonts w:eastAsia="Times New Roman"/>
          <w:sz w:val="28"/>
          <w:szCs w:val="28"/>
        </w:rPr>
      </w:pPr>
      <w:r w:rsidRPr="00E33D62">
        <w:rPr>
          <w:rFonts w:eastAsia="Times New Roman"/>
          <w:b/>
          <w:bCs/>
          <w:sz w:val="28"/>
          <w:szCs w:val="28"/>
        </w:rPr>
        <w:t xml:space="preserve">Основными целями </w:t>
      </w:r>
      <w:r w:rsidRPr="00E33D62">
        <w:rPr>
          <w:rFonts w:eastAsia="Times New Roman"/>
          <w:sz w:val="28"/>
          <w:szCs w:val="28"/>
        </w:rPr>
        <w:t>внеурочной деятельности являются создание условий для достижения</w:t>
      </w:r>
      <w:r w:rsidR="006B3318">
        <w:rPr>
          <w:rFonts w:eastAsia="Times New Roman"/>
          <w:sz w:val="28"/>
          <w:szCs w:val="28"/>
        </w:rPr>
        <w:t xml:space="preserve"> </w:t>
      </w:r>
      <w:r w:rsidRPr="00E33D62">
        <w:rPr>
          <w:rFonts w:eastAsia="Times New Roman"/>
          <w:sz w:val="28"/>
          <w:szCs w:val="28"/>
        </w:rPr>
        <w:t>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умственной отсталостью, создание воспитывающей среды, обеспечивающей развитие социальных, интеллектуальных интересов учащихся в свободное время.</w:t>
      </w:r>
    </w:p>
    <w:p w:rsidR="00340A32" w:rsidRPr="00E33D62" w:rsidRDefault="00340A32" w:rsidP="0085659C">
      <w:pPr>
        <w:jc w:val="both"/>
        <w:rPr>
          <w:rFonts w:eastAsia="Times New Roman"/>
          <w:sz w:val="28"/>
          <w:szCs w:val="28"/>
        </w:rPr>
      </w:pPr>
    </w:p>
    <w:p w:rsidR="00340A32" w:rsidRPr="00E33D62" w:rsidRDefault="00340A32" w:rsidP="0085659C">
      <w:pPr>
        <w:jc w:val="both"/>
        <w:rPr>
          <w:rFonts w:eastAsia="Times New Roman"/>
          <w:sz w:val="28"/>
          <w:szCs w:val="28"/>
        </w:rPr>
      </w:pPr>
      <w:r w:rsidRPr="00E33D62">
        <w:rPr>
          <w:rFonts w:eastAsia="Times New Roman"/>
          <w:b/>
          <w:bCs/>
          <w:sz w:val="28"/>
          <w:szCs w:val="28"/>
        </w:rPr>
        <w:t>Основные задачи</w:t>
      </w:r>
      <w:r w:rsidRPr="00E33D62">
        <w:rPr>
          <w:rFonts w:eastAsia="Times New Roman"/>
          <w:b/>
          <w:bCs/>
          <w:i/>
          <w:iCs/>
          <w:sz w:val="28"/>
          <w:szCs w:val="28"/>
        </w:rPr>
        <w:t>:</w:t>
      </w:r>
    </w:p>
    <w:p w:rsidR="00340A32" w:rsidRPr="00E33D62" w:rsidRDefault="00340A32" w:rsidP="0085659C">
      <w:pPr>
        <w:jc w:val="both"/>
        <w:rPr>
          <w:rFonts w:eastAsia="Times New Roman"/>
          <w:sz w:val="28"/>
          <w:szCs w:val="28"/>
        </w:rPr>
      </w:pPr>
    </w:p>
    <w:p w:rsidR="00340A32" w:rsidRPr="00E33D62" w:rsidRDefault="00340A32" w:rsidP="0085659C">
      <w:pPr>
        <w:numPr>
          <w:ilvl w:val="0"/>
          <w:numId w:val="54"/>
        </w:numPr>
        <w:tabs>
          <w:tab w:val="left" w:pos="259"/>
        </w:tabs>
        <w:ind w:right="20"/>
        <w:jc w:val="both"/>
        <w:rPr>
          <w:rFonts w:eastAsia="Times New Roman"/>
          <w:sz w:val="28"/>
          <w:szCs w:val="28"/>
        </w:rPr>
      </w:pPr>
      <w:r w:rsidRPr="00E33D62">
        <w:rPr>
          <w:rFonts w:eastAsia="Times New Roman"/>
          <w:sz w:val="28"/>
          <w:szCs w:val="28"/>
        </w:rPr>
        <w:t>коррекция всех компонентов психофизического, интеллектуального, личностного развития обучающихся с умственной отсталостью с учетом их возрастных и индивидуальных особенностей;</w:t>
      </w:r>
    </w:p>
    <w:p w:rsidR="00340A32" w:rsidRPr="00E33D62" w:rsidRDefault="00340A32" w:rsidP="0085659C">
      <w:pPr>
        <w:jc w:val="both"/>
        <w:rPr>
          <w:rFonts w:eastAsia="Times New Roman"/>
          <w:sz w:val="28"/>
          <w:szCs w:val="28"/>
        </w:rPr>
      </w:pPr>
    </w:p>
    <w:p w:rsidR="00340A32" w:rsidRPr="00E33D62" w:rsidRDefault="00340A32" w:rsidP="0085659C">
      <w:pPr>
        <w:numPr>
          <w:ilvl w:val="0"/>
          <w:numId w:val="54"/>
        </w:numPr>
        <w:tabs>
          <w:tab w:val="left" w:pos="160"/>
        </w:tabs>
        <w:jc w:val="both"/>
        <w:rPr>
          <w:rFonts w:eastAsia="Times New Roman"/>
          <w:sz w:val="28"/>
          <w:szCs w:val="28"/>
        </w:rPr>
      </w:pPr>
      <w:r w:rsidRPr="00E33D62">
        <w:rPr>
          <w:rFonts w:eastAsia="Times New Roman"/>
          <w:sz w:val="28"/>
          <w:szCs w:val="28"/>
        </w:rPr>
        <w:t>развитие активности, самостоятельности и независимости в повседневной жизни;</w:t>
      </w:r>
    </w:p>
    <w:p w:rsidR="00340A32" w:rsidRPr="00E33D62" w:rsidRDefault="00340A32" w:rsidP="0085659C">
      <w:pPr>
        <w:jc w:val="both"/>
        <w:rPr>
          <w:rFonts w:eastAsia="Times New Roman"/>
          <w:sz w:val="28"/>
          <w:szCs w:val="28"/>
        </w:rPr>
      </w:pPr>
    </w:p>
    <w:p w:rsidR="00340A32" w:rsidRPr="00E33D62" w:rsidRDefault="00340A32" w:rsidP="0085659C">
      <w:pPr>
        <w:numPr>
          <w:ilvl w:val="0"/>
          <w:numId w:val="54"/>
        </w:numPr>
        <w:tabs>
          <w:tab w:val="left" w:pos="266"/>
        </w:tabs>
        <w:jc w:val="both"/>
        <w:rPr>
          <w:rFonts w:eastAsia="Times New Roman"/>
          <w:sz w:val="28"/>
          <w:szCs w:val="28"/>
        </w:rPr>
      </w:pPr>
      <w:r w:rsidRPr="00E33D62">
        <w:rPr>
          <w:rFonts w:eastAsia="Times New Roman"/>
          <w:sz w:val="28"/>
          <w:szCs w:val="28"/>
        </w:rPr>
        <w:t>развитие возможных избирательных способностей и интересов ребенка в разных видах деятельности; формирование основ нравственного самосознания личности, умения правильно оценивать окружающее и самих себя, формирование эстетических потребностей, ценностей и чувств;</w:t>
      </w:r>
    </w:p>
    <w:p w:rsidR="00340A32" w:rsidRPr="00E33D62" w:rsidRDefault="00340A32" w:rsidP="0085659C">
      <w:pPr>
        <w:jc w:val="both"/>
        <w:rPr>
          <w:rFonts w:eastAsia="Times New Roman"/>
          <w:sz w:val="28"/>
          <w:szCs w:val="28"/>
        </w:rPr>
      </w:pPr>
    </w:p>
    <w:p w:rsidR="00340A32" w:rsidRPr="00E33D62" w:rsidRDefault="00340A32" w:rsidP="0085659C">
      <w:pPr>
        <w:numPr>
          <w:ilvl w:val="0"/>
          <w:numId w:val="54"/>
        </w:numPr>
        <w:tabs>
          <w:tab w:val="left" w:pos="309"/>
        </w:tabs>
        <w:ind w:right="20"/>
        <w:jc w:val="both"/>
        <w:rPr>
          <w:rFonts w:eastAsia="Times New Roman"/>
          <w:sz w:val="28"/>
          <w:szCs w:val="28"/>
        </w:rPr>
      </w:pPr>
      <w:r w:rsidRPr="00E33D62">
        <w:rPr>
          <w:rFonts w:eastAsia="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340A32" w:rsidRPr="00E33D62" w:rsidRDefault="00340A32" w:rsidP="0085659C">
      <w:pPr>
        <w:jc w:val="both"/>
        <w:rPr>
          <w:rFonts w:eastAsia="Times New Roman"/>
          <w:sz w:val="28"/>
          <w:szCs w:val="28"/>
        </w:rPr>
      </w:pPr>
    </w:p>
    <w:p w:rsidR="00340A32" w:rsidRPr="00E33D62" w:rsidRDefault="00340A32" w:rsidP="0085659C">
      <w:pPr>
        <w:numPr>
          <w:ilvl w:val="0"/>
          <w:numId w:val="54"/>
        </w:numPr>
        <w:tabs>
          <w:tab w:val="left" w:pos="160"/>
        </w:tabs>
        <w:jc w:val="both"/>
        <w:rPr>
          <w:rFonts w:eastAsia="Times New Roman"/>
          <w:sz w:val="28"/>
          <w:szCs w:val="28"/>
        </w:rPr>
      </w:pPr>
      <w:r w:rsidRPr="00E33D62">
        <w:rPr>
          <w:rFonts w:eastAsia="Times New Roman"/>
          <w:sz w:val="28"/>
          <w:szCs w:val="28"/>
        </w:rPr>
        <w:t>расширение представлений ребенка о мире и о себе, его социального опыта;</w:t>
      </w:r>
    </w:p>
    <w:p w:rsidR="00340A32" w:rsidRPr="00E33D62" w:rsidRDefault="00340A32" w:rsidP="0085659C">
      <w:pPr>
        <w:jc w:val="both"/>
        <w:rPr>
          <w:rFonts w:eastAsia="Times New Roman"/>
          <w:sz w:val="28"/>
          <w:szCs w:val="28"/>
        </w:rPr>
      </w:pPr>
    </w:p>
    <w:p w:rsidR="00340A32" w:rsidRPr="00E33D62" w:rsidRDefault="00340A32" w:rsidP="0085659C">
      <w:pPr>
        <w:numPr>
          <w:ilvl w:val="0"/>
          <w:numId w:val="54"/>
        </w:numPr>
        <w:tabs>
          <w:tab w:val="left" w:pos="160"/>
        </w:tabs>
        <w:jc w:val="both"/>
        <w:rPr>
          <w:rFonts w:eastAsia="Times New Roman"/>
          <w:sz w:val="28"/>
          <w:szCs w:val="28"/>
        </w:rPr>
      </w:pPr>
      <w:r w:rsidRPr="00E33D62">
        <w:rPr>
          <w:rFonts w:eastAsia="Times New Roman"/>
          <w:sz w:val="28"/>
          <w:szCs w:val="28"/>
        </w:rPr>
        <w:lastRenderedPageBreak/>
        <w:t>формирование положительного отношения к базовым общественным ценностям;</w:t>
      </w:r>
    </w:p>
    <w:p w:rsidR="00340A32" w:rsidRPr="00E33D62" w:rsidRDefault="00340A32" w:rsidP="0085659C">
      <w:pPr>
        <w:jc w:val="both"/>
        <w:rPr>
          <w:rFonts w:eastAsia="Times New Roman"/>
          <w:sz w:val="28"/>
          <w:szCs w:val="28"/>
        </w:rPr>
      </w:pPr>
    </w:p>
    <w:p w:rsidR="00340A32" w:rsidRPr="00E33D62" w:rsidRDefault="00340A32" w:rsidP="0085659C">
      <w:pPr>
        <w:numPr>
          <w:ilvl w:val="0"/>
          <w:numId w:val="54"/>
        </w:numPr>
        <w:tabs>
          <w:tab w:val="left" w:pos="161"/>
        </w:tabs>
        <w:ind w:right="20"/>
        <w:jc w:val="both"/>
        <w:rPr>
          <w:rFonts w:eastAsia="Times New Roman"/>
          <w:sz w:val="28"/>
          <w:szCs w:val="28"/>
        </w:rPr>
      </w:pPr>
      <w:r w:rsidRPr="00E33D62">
        <w:rPr>
          <w:rFonts w:eastAsia="Times New Roman"/>
          <w:sz w:val="28"/>
          <w:szCs w:val="28"/>
        </w:rPr>
        <w:t>формирование умений, навыков социального общения людей; расширение круга общения, выход обучающегося за пределы семьи и образовательной организации;</w:t>
      </w:r>
    </w:p>
    <w:p w:rsidR="00EC47D2" w:rsidRPr="00E33D62" w:rsidRDefault="00EC47D2" w:rsidP="0085659C">
      <w:pPr>
        <w:pStyle w:val="a5"/>
        <w:ind w:left="0"/>
        <w:jc w:val="both"/>
        <w:rPr>
          <w:rFonts w:eastAsia="Times New Roman"/>
          <w:sz w:val="28"/>
          <w:szCs w:val="28"/>
        </w:rPr>
      </w:pPr>
    </w:p>
    <w:p w:rsidR="00EC47D2" w:rsidRPr="00E33D62" w:rsidRDefault="00EC47D2" w:rsidP="0085659C">
      <w:pPr>
        <w:numPr>
          <w:ilvl w:val="0"/>
          <w:numId w:val="55"/>
        </w:numPr>
        <w:tabs>
          <w:tab w:val="left" w:pos="240"/>
        </w:tabs>
        <w:jc w:val="both"/>
        <w:rPr>
          <w:rFonts w:eastAsia="Times New Roman"/>
          <w:sz w:val="28"/>
          <w:szCs w:val="28"/>
        </w:rPr>
      </w:pPr>
      <w:r w:rsidRPr="00E33D62">
        <w:rPr>
          <w:rFonts w:eastAsia="Times New Roman"/>
          <w:sz w:val="28"/>
          <w:szCs w:val="28"/>
        </w:rPr>
        <w:t>навыков осуществления сотрудничества с педагогами, сверстниками, родителями, старшими детьми в решении общих проблем; укрепление доверия к другим людям;</w:t>
      </w:r>
    </w:p>
    <w:p w:rsidR="00EC47D2" w:rsidRPr="00E33D62" w:rsidRDefault="00EC47D2" w:rsidP="0085659C">
      <w:pPr>
        <w:jc w:val="both"/>
        <w:rPr>
          <w:rFonts w:eastAsia="Times New Roman"/>
          <w:sz w:val="28"/>
          <w:szCs w:val="28"/>
        </w:rPr>
      </w:pPr>
    </w:p>
    <w:p w:rsidR="00EC47D2" w:rsidRPr="00E33D62" w:rsidRDefault="00EC47D2" w:rsidP="0085659C">
      <w:pPr>
        <w:numPr>
          <w:ilvl w:val="0"/>
          <w:numId w:val="55"/>
        </w:numPr>
        <w:tabs>
          <w:tab w:val="left" w:pos="240"/>
        </w:tabs>
        <w:ind w:right="20"/>
        <w:jc w:val="both"/>
        <w:rPr>
          <w:rFonts w:eastAsia="Times New Roman"/>
          <w:sz w:val="28"/>
          <w:szCs w:val="28"/>
        </w:rPr>
      </w:pPr>
      <w:r w:rsidRPr="00E33D62">
        <w:rPr>
          <w:rFonts w:eastAsia="Times New Roman"/>
          <w:sz w:val="28"/>
          <w:szCs w:val="28"/>
        </w:rPr>
        <w:t>развитие доброжелательности и эмоциональной отзывчивости, понимания других людей и сопереживания им.</w:t>
      </w:r>
    </w:p>
    <w:p w:rsidR="00EC47D2" w:rsidRPr="00E33D62" w:rsidRDefault="00EC47D2" w:rsidP="0085659C">
      <w:pPr>
        <w:jc w:val="both"/>
        <w:rPr>
          <w:rFonts w:eastAsia="Times New Roman"/>
          <w:sz w:val="28"/>
          <w:szCs w:val="28"/>
        </w:rPr>
      </w:pPr>
    </w:p>
    <w:p w:rsidR="00EC47D2" w:rsidRPr="00E33D62" w:rsidRDefault="00EC47D2" w:rsidP="0085659C">
      <w:pPr>
        <w:jc w:val="both"/>
        <w:rPr>
          <w:rFonts w:eastAsia="Times New Roman"/>
          <w:sz w:val="28"/>
          <w:szCs w:val="28"/>
        </w:rPr>
      </w:pPr>
      <w:r w:rsidRPr="00E33D62">
        <w:rPr>
          <w:rFonts w:eastAsia="Times New Roman"/>
          <w:b/>
          <w:bCs/>
          <w:sz w:val="28"/>
          <w:szCs w:val="28"/>
        </w:rPr>
        <w:t>Основные направления и формы организации внеурочной деятельности</w:t>
      </w:r>
    </w:p>
    <w:p w:rsidR="00EC47D2" w:rsidRPr="00E33D62" w:rsidRDefault="00EC47D2" w:rsidP="0085659C">
      <w:pPr>
        <w:jc w:val="both"/>
        <w:rPr>
          <w:rFonts w:eastAsia="Times New Roman"/>
          <w:sz w:val="28"/>
          <w:szCs w:val="28"/>
        </w:rPr>
      </w:pPr>
    </w:p>
    <w:p w:rsidR="00EC47D2" w:rsidRPr="00E33D62" w:rsidRDefault="00EC47D2" w:rsidP="0085659C">
      <w:pPr>
        <w:jc w:val="both"/>
        <w:rPr>
          <w:rFonts w:eastAsia="Times New Roman"/>
          <w:sz w:val="28"/>
          <w:szCs w:val="28"/>
        </w:rPr>
      </w:pPr>
      <w:r w:rsidRPr="00E33D62">
        <w:rPr>
          <w:rFonts w:eastAsia="Times New Roman"/>
          <w:sz w:val="28"/>
          <w:szCs w:val="28"/>
        </w:rPr>
        <w:t>К основным направлениям внеурочной деятельности относятся нравственное, спортивно-оздоровительное, общекультурное, социальное.</w:t>
      </w:r>
    </w:p>
    <w:p w:rsidR="00EC47D2" w:rsidRPr="00E33D62" w:rsidRDefault="00EC47D2" w:rsidP="0085659C">
      <w:pPr>
        <w:jc w:val="both"/>
        <w:rPr>
          <w:rFonts w:eastAsia="Times New Roman"/>
          <w:sz w:val="28"/>
          <w:szCs w:val="28"/>
        </w:rPr>
      </w:pPr>
    </w:p>
    <w:p w:rsidR="00EC47D2" w:rsidRPr="00E33D62" w:rsidRDefault="00EC47D2" w:rsidP="0085659C">
      <w:pPr>
        <w:ind w:right="20"/>
        <w:jc w:val="both"/>
        <w:rPr>
          <w:rFonts w:eastAsia="Times New Roman"/>
          <w:sz w:val="28"/>
          <w:szCs w:val="28"/>
        </w:rPr>
      </w:pPr>
      <w:r w:rsidRPr="00E33D62">
        <w:rPr>
          <w:rFonts w:eastAsia="Times New Roman"/>
          <w:sz w:val="28"/>
          <w:szCs w:val="28"/>
        </w:rPr>
        <w:t>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w:t>
      </w:r>
    </w:p>
    <w:p w:rsidR="00EC47D2" w:rsidRPr="00E33D62" w:rsidRDefault="00EC47D2" w:rsidP="0085659C">
      <w:pPr>
        <w:jc w:val="both"/>
        <w:rPr>
          <w:rFonts w:eastAsia="Times New Roman"/>
          <w:sz w:val="28"/>
          <w:szCs w:val="28"/>
        </w:rPr>
      </w:pPr>
    </w:p>
    <w:p w:rsidR="00EC47D2" w:rsidRPr="00E33D62" w:rsidRDefault="00EC47D2" w:rsidP="0085659C">
      <w:pPr>
        <w:jc w:val="both"/>
        <w:rPr>
          <w:rFonts w:eastAsia="Times New Roman"/>
          <w:sz w:val="28"/>
          <w:szCs w:val="28"/>
        </w:rPr>
      </w:pPr>
      <w:r w:rsidRPr="00E33D62">
        <w:rPr>
          <w:rFonts w:eastAsia="Times New Roman"/>
          <w:b/>
          <w:bCs/>
          <w:sz w:val="28"/>
          <w:szCs w:val="28"/>
        </w:rPr>
        <w:t xml:space="preserve">Результативность внеурочной деятельности </w:t>
      </w:r>
      <w:r w:rsidRPr="00E33D62">
        <w:rPr>
          <w:rFonts w:eastAsia="Times New Roman"/>
          <w:sz w:val="28"/>
          <w:szCs w:val="28"/>
        </w:rPr>
        <w:t>предполагает:</w:t>
      </w:r>
      <w:r w:rsidR="0085659C">
        <w:rPr>
          <w:rFonts w:eastAsia="Times New Roman"/>
          <w:sz w:val="28"/>
          <w:szCs w:val="28"/>
        </w:rPr>
        <w:t xml:space="preserve"> </w:t>
      </w:r>
      <w:r w:rsidRPr="00E33D62">
        <w:rPr>
          <w:rFonts w:eastAsia="Times New Roman"/>
          <w:sz w:val="28"/>
          <w:szCs w:val="28"/>
        </w:rPr>
        <w:t>приобретение обучающимися с</w:t>
      </w:r>
      <w:r w:rsidR="006B3318">
        <w:rPr>
          <w:rFonts w:eastAsia="Times New Roman"/>
          <w:sz w:val="28"/>
          <w:szCs w:val="28"/>
        </w:rPr>
        <w:t xml:space="preserve"> </w:t>
      </w:r>
      <w:r w:rsidRPr="00E33D62">
        <w:rPr>
          <w:rFonts w:eastAsia="Times New Roman"/>
          <w:sz w:val="28"/>
          <w:szCs w:val="28"/>
        </w:rPr>
        <w:t>умственной отсталостью социального знания, формирования положительного отношения к базовым ценностям, приобретения опыта самостоятельного общественного действия.</w:t>
      </w:r>
    </w:p>
    <w:p w:rsidR="00EC47D2" w:rsidRPr="00E33D62" w:rsidRDefault="00EC47D2" w:rsidP="0085659C">
      <w:pPr>
        <w:jc w:val="both"/>
        <w:rPr>
          <w:rFonts w:eastAsia="Times New Roman"/>
          <w:sz w:val="28"/>
          <w:szCs w:val="28"/>
        </w:rPr>
      </w:pPr>
    </w:p>
    <w:p w:rsidR="00EC47D2" w:rsidRPr="00E33D62" w:rsidRDefault="00EC47D2" w:rsidP="0085659C">
      <w:pPr>
        <w:jc w:val="both"/>
        <w:rPr>
          <w:rFonts w:eastAsia="Times New Roman"/>
          <w:sz w:val="28"/>
          <w:szCs w:val="28"/>
        </w:rPr>
      </w:pPr>
      <w:r w:rsidRPr="00E33D62">
        <w:rPr>
          <w:rFonts w:eastAsia="Times New Roman"/>
          <w:sz w:val="28"/>
          <w:szCs w:val="28"/>
        </w:rPr>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
    <w:p w:rsidR="00EC47D2" w:rsidRPr="00E33D62" w:rsidRDefault="00EC47D2" w:rsidP="0085659C">
      <w:pPr>
        <w:jc w:val="both"/>
        <w:rPr>
          <w:rFonts w:eastAsia="Times New Roman"/>
          <w:sz w:val="28"/>
          <w:szCs w:val="28"/>
        </w:rPr>
      </w:pPr>
    </w:p>
    <w:p w:rsidR="00EC47D2" w:rsidRPr="00E33D62" w:rsidRDefault="00EC47D2" w:rsidP="0085659C">
      <w:pPr>
        <w:jc w:val="both"/>
        <w:rPr>
          <w:rFonts w:eastAsia="Times New Roman"/>
          <w:sz w:val="28"/>
          <w:szCs w:val="28"/>
        </w:rPr>
      </w:pPr>
      <w:r w:rsidRPr="00E33D62">
        <w:rPr>
          <w:rFonts w:eastAsia="Times New Roman"/>
          <w:b/>
          <w:bCs/>
          <w:sz w:val="28"/>
          <w:szCs w:val="28"/>
        </w:rPr>
        <w:t>Формы организации внеурочной деятельности</w:t>
      </w:r>
      <w:r w:rsidRPr="00E33D62">
        <w:rPr>
          <w:rFonts w:eastAsia="Times New Roman"/>
          <w:b/>
          <w:bCs/>
          <w:i/>
          <w:iCs/>
          <w:sz w:val="28"/>
          <w:szCs w:val="28"/>
        </w:rPr>
        <w:t>:</w:t>
      </w:r>
    </w:p>
    <w:p w:rsidR="00EC47D2" w:rsidRPr="00E33D62" w:rsidRDefault="00EC47D2" w:rsidP="0085659C">
      <w:pPr>
        <w:jc w:val="both"/>
        <w:rPr>
          <w:rFonts w:eastAsia="Times New Roman"/>
          <w:sz w:val="28"/>
          <w:szCs w:val="28"/>
        </w:rPr>
      </w:pPr>
      <w:r w:rsidRPr="00E33D62">
        <w:rPr>
          <w:rFonts w:eastAsia="Times New Roman"/>
          <w:sz w:val="28"/>
          <w:szCs w:val="28"/>
        </w:rPr>
        <w:t>1. экскурсии,</w:t>
      </w:r>
    </w:p>
    <w:p w:rsidR="00EC47D2" w:rsidRPr="00E33D62" w:rsidRDefault="00EC47D2" w:rsidP="0085659C">
      <w:pPr>
        <w:jc w:val="both"/>
        <w:rPr>
          <w:rFonts w:eastAsia="Times New Roman"/>
          <w:sz w:val="28"/>
          <w:szCs w:val="28"/>
        </w:rPr>
      </w:pPr>
    </w:p>
    <w:p w:rsidR="00EC47D2" w:rsidRPr="00E33D62" w:rsidRDefault="00EC47D2" w:rsidP="0085659C">
      <w:pPr>
        <w:jc w:val="both"/>
        <w:rPr>
          <w:rFonts w:eastAsia="Times New Roman"/>
          <w:sz w:val="28"/>
          <w:szCs w:val="28"/>
        </w:rPr>
      </w:pPr>
      <w:r w:rsidRPr="00E33D62">
        <w:rPr>
          <w:rFonts w:eastAsia="Times New Roman"/>
          <w:sz w:val="28"/>
          <w:szCs w:val="28"/>
        </w:rPr>
        <w:t>2. кружки, секции,</w:t>
      </w:r>
    </w:p>
    <w:p w:rsidR="00EC47D2" w:rsidRPr="00E33D62" w:rsidRDefault="00EC47D2" w:rsidP="0085659C">
      <w:pPr>
        <w:jc w:val="both"/>
        <w:rPr>
          <w:rFonts w:eastAsia="Times New Roman"/>
          <w:sz w:val="28"/>
          <w:szCs w:val="28"/>
        </w:rPr>
      </w:pPr>
    </w:p>
    <w:p w:rsidR="00EC47D2" w:rsidRPr="00E33D62" w:rsidRDefault="00EC47D2" w:rsidP="0085659C">
      <w:pPr>
        <w:jc w:val="both"/>
        <w:rPr>
          <w:rFonts w:eastAsia="Times New Roman"/>
          <w:sz w:val="28"/>
          <w:szCs w:val="28"/>
        </w:rPr>
      </w:pPr>
      <w:r w:rsidRPr="00E33D62">
        <w:rPr>
          <w:rFonts w:eastAsia="Times New Roman"/>
          <w:sz w:val="28"/>
          <w:szCs w:val="28"/>
        </w:rPr>
        <w:t>3. соревнования,</w:t>
      </w:r>
    </w:p>
    <w:p w:rsidR="00EC47D2" w:rsidRPr="00E33D62" w:rsidRDefault="00EC47D2" w:rsidP="0085659C">
      <w:pPr>
        <w:jc w:val="both"/>
        <w:rPr>
          <w:rFonts w:eastAsia="Times New Roman"/>
          <w:sz w:val="28"/>
          <w:szCs w:val="28"/>
        </w:rPr>
      </w:pPr>
    </w:p>
    <w:p w:rsidR="00EC47D2" w:rsidRPr="00E33D62" w:rsidRDefault="00EC47D2" w:rsidP="0085659C">
      <w:pPr>
        <w:jc w:val="both"/>
        <w:rPr>
          <w:rFonts w:eastAsia="Times New Roman"/>
          <w:sz w:val="28"/>
          <w:szCs w:val="28"/>
        </w:rPr>
      </w:pPr>
      <w:r w:rsidRPr="00E33D62">
        <w:rPr>
          <w:rFonts w:eastAsia="Times New Roman"/>
          <w:sz w:val="28"/>
          <w:szCs w:val="28"/>
        </w:rPr>
        <w:t>4. праздники,</w:t>
      </w:r>
    </w:p>
    <w:p w:rsidR="00EC47D2" w:rsidRPr="00E33D62" w:rsidRDefault="00EC47D2" w:rsidP="0085659C">
      <w:pPr>
        <w:jc w:val="both"/>
        <w:rPr>
          <w:rFonts w:eastAsia="Times New Roman"/>
          <w:sz w:val="28"/>
          <w:szCs w:val="28"/>
        </w:rPr>
      </w:pPr>
    </w:p>
    <w:p w:rsidR="00EC47D2" w:rsidRPr="00E33D62" w:rsidRDefault="00EC47D2" w:rsidP="0085659C">
      <w:pPr>
        <w:jc w:val="both"/>
        <w:rPr>
          <w:rFonts w:eastAsia="Times New Roman"/>
          <w:sz w:val="28"/>
          <w:szCs w:val="28"/>
        </w:rPr>
      </w:pPr>
      <w:r w:rsidRPr="00E33D62">
        <w:rPr>
          <w:rFonts w:eastAsia="Times New Roman"/>
          <w:sz w:val="28"/>
          <w:szCs w:val="28"/>
        </w:rPr>
        <w:t>5. общественно полезные практики,</w:t>
      </w:r>
    </w:p>
    <w:p w:rsidR="00EC47D2" w:rsidRPr="00E33D62" w:rsidRDefault="00EC47D2" w:rsidP="0085659C">
      <w:pPr>
        <w:jc w:val="both"/>
        <w:rPr>
          <w:rFonts w:eastAsia="Times New Roman"/>
          <w:sz w:val="28"/>
          <w:szCs w:val="28"/>
        </w:rPr>
      </w:pPr>
    </w:p>
    <w:p w:rsidR="00EC47D2" w:rsidRPr="00E33D62" w:rsidRDefault="00EC47D2" w:rsidP="0085659C">
      <w:pPr>
        <w:jc w:val="both"/>
        <w:rPr>
          <w:rFonts w:eastAsia="Times New Roman"/>
          <w:sz w:val="28"/>
          <w:szCs w:val="28"/>
        </w:rPr>
      </w:pPr>
      <w:r w:rsidRPr="00E33D62">
        <w:rPr>
          <w:rFonts w:eastAsia="Times New Roman"/>
          <w:sz w:val="28"/>
          <w:szCs w:val="28"/>
        </w:rPr>
        <w:t>6. смотры-конкурсы, викторины,</w:t>
      </w:r>
    </w:p>
    <w:p w:rsidR="00EC47D2" w:rsidRPr="00E33D62" w:rsidRDefault="00EC47D2" w:rsidP="0085659C">
      <w:pPr>
        <w:jc w:val="both"/>
        <w:rPr>
          <w:rFonts w:eastAsia="Times New Roman"/>
          <w:sz w:val="28"/>
          <w:szCs w:val="28"/>
        </w:rPr>
      </w:pPr>
    </w:p>
    <w:p w:rsidR="00EC47D2" w:rsidRPr="00E33D62" w:rsidRDefault="00EC47D2" w:rsidP="0085659C">
      <w:pPr>
        <w:jc w:val="both"/>
        <w:rPr>
          <w:rFonts w:eastAsia="Times New Roman"/>
          <w:sz w:val="28"/>
          <w:szCs w:val="28"/>
        </w:rPr>
      </w:pPr>
      <w:r w:rsidRPr="00E33D62">
        <w:rPr>
          <w:rFonts w:eastAsia="Times New Roman"/>
          <w:sz w:val="28"/>
          <w:szCs w:val="28"/>
        </w:rPr>
        <w:t>7. беседы,</w:t>
      </w:r>
    </w:p>
    <w:p w:rsidR="00EC47D2" w:rsidRPr="00E33D62" w:rsidRDefault="00EC47D2" w:rsidP="0085659C">
      <w:pPr>
        <w:jc w:val="both"/>
        <w:rPr>
          <w:sz w:val="28"/>
          <w:szCs w:val="28"/>
        </w:rPr>
      </w:pPr>
    </w:p>
    <w:p w:rsidR="00EC47D2" w:rsidRPr="00E33D62" w:rsidRDefault="00EC47D2" w:rsidP="0085659C">
      <w:pPr>
        <w:numPr>
          <w:ilvl w:val="0"/>
          <w:numId w:val="56"/>
        </w:numPr>
        <w:tabs>
          <w:tab w:val="left" w:pos="240"/>
        </w:tabs>
        <w:jc w:val="both"/>
        <w:rPr>
          <w:rFonts w:eastAsia="Times New Roman"/>
          <w:sz w:val="28"/>
          <w:szCs w:val="28"/>
        </w:rPr>
      </w:pPr>
      <w:r w:rsidRPr="00E33D62">
        <w:rPr>
          <w:rFonts w:eastAsia="Times New Roman"/>
          <w:sz w:val="28"/>
          <w:szCs w:val="28"/>
        </w:rPr>
        <w:t>фестивали,</w:t>
      </w:r>
    </w:p>
    <w:p w:rsidR="00EC47D2" w:rsidRPr="00E33D62" w:rsidRDefault="00EC47D2" w:rsidP="0085659C">
      <w:pPr>
        <w:numPr>
          <w:ilvl w:val="0"/>
          <w:numId w:val="56"/>
        </w:numPr>
        <w:tabs>
          <w:tab w:val="left" w:pos="240"/>
        </w:tabs>
        <w:jc w:val="both"/>
        <w:rPr>
          <w:rFonts w:eastAsia="Times New Roman"/>
          <w:sz w:val="28"/>
          <w:szCs w:val="28"/>
        </w:rPr>
      </w:pPr>
      <w:r w:rsidRPr="00E33D62">
        <w:rPr>
          <w:rFonts w:eastAsia="Times New Roman"/>
          <w:sz w:val="28"/>
          <w:szCs w:val="28"/>
        </w:rPr>
        <w:t>игры и т. д.</w:t>
      </w:r>
    </w:p>
    <w:p w:rsidR="00EC47D2" w:rsidRPr="00E33D62" w:rsidRDefault="00EC47D2" w:rsidP="0085659C">
      <w:pPr>
        <w:jc w:val="both"/>
        <w:rPr>
          <w:sz w:val="28"/>
          <w:szCs w:val="28"/>
        </w:rPr>
      </w:pPr>
    </w:p>
    <w:p w:rsidR="00EC47D2" w:rsidRPr="00E33D62" w:rsidRDefault="00EC47D2" w:rsidP="0085659C">
      <w:pPr>
        <w:jc w:val="both"/>
        <w:rPr>
          <w:sz w:val="28"/>
          <w:szCs w:val="28"/>
        </w:rPr>
      </w:pPr>
      <w:r w:rsidRPr="00E33D62">
        <w:rPr>
          <w:rFonts w:eastAsia="Times New Roman"/>
          <w:sz w:val="28"/>
          <w:szCs w:val="28"/>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EC47D2" w:rsidRPr="00E33D62" w:rsidRDefault="00EC47D2" w:rsidP="0085659C">
      <w:pPr>
        <w:jc w:val="both"/>
        <w:rPr>
          <w:sz w:val="28"/>
          <w:szCs w:val="28"/>
        </w:rPr>
      </w:pPr>
    </w:p>
    <w:p w:rsidR="00EC47D2" w:rsidRPr="00E33D62" w:rsidRDefault="00EC47D2" w:rsidP="0085659C">
      <w:pPr>
        <w:jc w:val="both"/>
        <w:rPr>
          <w:sz w:val="28"/>
          <w:szCs w:val="28"/>
        </w:rPr>
      </w:pPr>
      <w:r w:rsidRPr="00E33D62">
        <w:rPr>
          <w:rFonts w:eastAsia="Times New Roman"/>
          <w:b/>
          <w:bCs/>
          <w:sz w:val="28"/>
          <w:szCs w:val="28"/>
        </w:rPr>
        <w:t>Планируемые результаты внеурочной деятельности</w:t>
      </w:r>
    </w:p>
    <w:p w:rsidR="00EC47D2" w:rsidRPr="00E33D62" w:rsidRDefault="00EC47D2" w:rsidP="0085659C">
      <w:pPr>
        <w:jc w:val="both"/>
        <w:rPr>
          <w:sz w:val="28"/>
          <w:szCs w:val="28"/>
        </w:rPr>
      </w:pPr>
    </w:p>
    <w:p w:rsidR="00EC47D2" w:rsidRPr="00E33D62" w:rsidRDefault="00EC47D2" w:rsidP="0085659C">
      <w:pPr>
        <w:numPr>
          <w:ilvl w:val="0"/>
          <w:numId w:val="57"/>
        </w:numPr>
        <w:tabs>
          <w:tab w:val="left" w:pos="235"/>
        </w:tabs>
        <w:ind w:right="20"/>
        <w:jc w:val="both"/>
        <w:rPr>
          <w:rFonts w:eastAsia="Times New Roman"/>
          <w:color w:val="00000A"/>
          <w:sz w:val="28"/>
          <w:szCs w:val="28"/>
        </w:rPr>
      </w:pPr>
      <w:r w:rsidRPr="00E33D62">
        <w:rPr>
          <w:rFonts w:eastAsia="Times New Roman"/>
          <w:color w:val="00000A"/>
          <w:sz w:val="28"/>
          <w:szCs w:val="28"/>
        </w:rPr>
        <w:t xml:space="preserve">результате реализации программы внеурочной деятельности должно обеспечиваться достижение обучающимися с умственной отсталостью </w:t>
      </w:r>
      <w:r w:rsidRPr="00E33D62">
        <w:rPr>
          <w:rFonts w:eastAsia="Times New Roman"/>
          <w:color w:val="000000"/>
          <w:sz w:val="28"/>
          <w:szCs w:val="28"/>
        </w:rPr>
        <w:t>(интеллектуальными нарушениями)</w:t>
      </w:r>
      <w:r w:rsidRPr="00E33D62">
        <w:rPr>
          <w:rFonts w:eastAsia="Times New Roman"/>
          <w:color w:val="00000A"/>
          <w:sz w:val="28"/>
          <w:szCs w:val="28"/>
        </w:rPr>
        <w:t>:</w:t>
      </w:r>
    </w:p>
    <w:p w:rsidR="00EC47D2" w:rsidRPr="00E33D62" w:rsidRDefault="00EC47D2" w:rsidP="0085659C">
      <w:pPr>
        <w:jc w:val="both"/>
        <w:rPr>
          <w:rFonts w:eastAsia="Times New Roman"/>
          <w:color w:val="00000A"/>
          <w:sz w:val="28"/>
          <w:szCs w:val="28"/>
        </w:rPr>
      </w:pPr>
    </w:p>
    <w:p w:rsidR="00EC47D2" w:rsidRPr="00E33D62" w:rsidRDefault="00EC47D2" w:rsidP="0085659C">
      <w:pPr>
        <w:jc w:val="both"/>
        <w:rPr>
          <w:rFonts w:eastAsia="Times New Roman"/>
          <w:color w:val="00000A"/>
          <w:sz w:val="28"/>
          <w:szCs w:val="28"/>
        </w:rPr>
      </w:pPr>
      <w:r w:rsidRPr="00E33D62">
        <w:rPr>
          <w:rFonts w:eastAsia="Times New Roman"/>
          <w:color w:val="00000A"/>
          <w:sz w:val="28"/>
          <w:szCs w:val="28"/>
        </w:rPr>
        <w:t>• 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w:t>
      </w:r>
    </w:p>
    <w:p w:rsidR="00EC47D2" w:rsidRPr="00E33D62" w:rsidRDefault="00EC47D2" w:rsidP="0085659C">
      <w:pPr>
        <w:jc w:val="both"/>
        <w:rPr>
          <w:rFonts w:eastAsia="Times New Roman"/>
          <w:color w:val="00000A"/>
          <w:sz w:val="28"/>
          <w:szCs w:val="28"/>
        </w:rPr>
      </w:pPr>
    </w:p>
    <w:p w:rsidR="00EC47D2" w:rsidRPr="00E33D62" w:rsidRDefault="00EC47D2" w:rsidP="0085659C">
      <w:pPr>
        <w:jc w:val="both"/>
        <w:rPr>
          <w:rFonts w:eastAsia="Times New Roman"/>
          <w:color w:val="00000A"/>
          <w:sz w:val="28"/>
          <w:szCs w:val="28"/>
        </w:rPr>
      </w:pPr>
      <w:r w:rsidRPr="00E33D62">
        <w:rPr>
          <w:rFonts w:eastAsia="Times New Roman"/>
          <w:color w:val="00000A"/>
          <w:sz w:val="28"/>
          <w:szCs w:val="28"/>
        </w:rPr>
        <w:t>• 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rsidR="00EC47D2" w:rsidRPr="00E33D62" w:rsidRDefault="00EC47D2" w:rsidP="0085659C">
      <w:pPr>
        <w:jc w:val="both"/>
        <w:rPr>
          <w:rFonts w:eastAsia="Times New Roman"/>
          <w:color w:val="00000A"/>
          <w:sz w:val="28"/>
          <w:szCs w:val="28"/>
        </w:rPr>
      </w:pPr>
    </w:p>
    <w:p w:rsidR="00EC47D2" w:rsidRPr="00E33D62" w:rsidRDefault="00EC47D2" w:rsidP="0085659C">
      <w:pPr>
        <w:ind w:right="20"/>
        <w:jc w:val="both"/>
        <w:rPr>
          <w:rFonts w:eastAsia="Times New Roman"/>
          <w:color w:val="00000A"/>
          <w:sz w:val="28"/>
          <w:szCs w:val="28"/>
        </w:rPr>
      </w:pPr>
      <w:r w:rsidRPr="00E33D62">
        <w:rPr>
          <w:rFonts w:eastAsia="Times New Roman"/>
          <w:color w:val="00000A"/>
          <w:sz w:val="28"/>
          <w:szCs w:val="28"/>
        </w:rPr>
        <w:t>Воспитательные результаты внеурочной деятельности школьников распределяются по трем уровням.</w:t>
      </w:r>
    </w:p>
    <w:p w:rsidR="00EC47D2" w:rsidRPr="00E33D62" w:rsidRDefault="00EC47D2" w:rsidP="0085659C">
      <w:pPr>
        <w:jc w:val="both"/>
        <w:rPr>
          <w:rFonts w:eastAsia="Times New Roman"/>
          <w:color w:val="00000A"/>
          <w:sz w:val="28"/>
          <w:szCs w:val="28"/>
        </w:rPr>
      </w:pPr>
    </w:p>
    <w:p w:rsidR="00EC47D2" w:rsidRPr="00E33D62" w:rsidRDefault="00EC47D2" w:rsidP="0085659C">
      <w:pPr>
        <w:jc w:val="both"/>
        <w:rPr>
          <w:rFonts w:eastAsia="Times New Roman"/>
          <w:color w:val="00000A"/>
          <w:sz w:val="28"/>
          <w:szCs w:val="28"/>
        </w:rPr>
      </w:pPr>
      <w:r w:rsidRPr="00E33D62">
        <w:rPr>
          <w:rFonts w:eastAsia="Times New Roman"/>
          <w:i/>
          <w:iCs/>
          <w:color w:val="00000A"/>
          <w:sz w:val="28"/>
          <w:szCs w:val="28"/>
        </w:rPr>
        <w:t xml:space="preserve">Первый уровень результатов </w:t>
      </w:r>
      <w:r w:rsidRPr="00E33D62">
        <w:rPr>
          <w:rFonts w:eastAsia="Times New Roman"/>
          <w:color w:val="00000A"/>
          <w:sz w:val="28"/>
          <w:szCs w:val="28"/>
        </w:rPr>
        <w:t>—приобретение обучающимися с умственной отсталостью</w:t>
      </w:r>
      <w:r w:rsidRPr="00E33D62">
        <w:rPr>
          <w:rFonts w:eastAsia="Times New Roman"/>
          <w:color w:val="000000"/>
          <w:sz w:val="28"/>
          <w:szCs w:val="28"/>
        </w:rPr>
        <w:t xml:space="preserve">(интеллектуальными нарушениями) </w:t>
      </w:r>
      <w:r w:rsidRPr="00E33D62">
        <w:rPr>
          <w:rFonts w:eastAsia="Times New Roman"/>
          <w:color w:val="00000A"/>
          <w:sz w:val="28"/>
          <w:szCs w:val="28"/>
        </w:rPr>
        <w:t>социальных знаний(о Родине,о ближайшем окружении и о</w:t>
      </w:r>
      <w:r w:rsidR="006B3318">
        <w:rPr>
          <w:rFonts w:eastAsia="Times New Roman"/>
          <w:color w:val="00000A"/>
          <w:sz w:val="28"/>
          <w:szCs w:val="28"/>
        </w:rPr>
        <w:t xml:space="preserve"> </w:t>
      </w:r>
      <w:r w:rsidRPr="00E33D62">
        <w:rPr>
          <w:rFonts w:eastAsia="Times New Roman"/>
          <w:color w:val="00000A"/>
          <w:sz w:val="28"/>
          <w:szCs w:val="28"/>
        </w:rPr>
        <w:t>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EC47D2" w:rsidRPr="00E33D62" w:rsidRDefault="00EC47D2" w:rsidP="0085659C">
      <w:pPr>
        <w:jc w:val="both"/>
        <w:rPr>
          <w:rFonts w:eastAsia="Times New Roman"/>
          <w:color w:val="00000A"/>
          <w:sz w:val="28"/>
          <w:szCs w:val="28"/>
        </w:rPr>
      </w:pPr>
    </w:p>
    <w:p w:rsidR="00EC47D2" w:rsidRPr="00E33D62" w:rsidRDefault="00EC47D2" w:rsidP="0085659C">
      <w:pPr>
        <w:jc w:val="both"/>
        <w:rPr>
          <w:rFonts w:eastAsia="Times New Roman"/>
          <w:color w:val="00000A"/>
          <w:sz w:val="28"/>
          <w:szCs w:val="28"/>
        </w:rPr>
      </w:pPr>
      <w:r w:rsidRPr="00E33D62">
        <w:rPr>
          <w:rFonts w:eastAsia="Times New Roman"/>
          <w:i/>
          <w:iCs/>
          <w:color w:val="00000A"/>
          <w:sz w:val="28"/>
          <w:szCs w:val="28"/>
        </w:rPr>
        <w:t xml:space="preserve">Второй уровень результатов </w:t>
      </w:r>
      <w:r w:rsidRPr="00E33D62">
        <w:rPr>
          <w:rFonts w:eastAsia="Times New Roman"/>
          <w:color w:val="00000A"/>
          <w:sz w:val="28"/>
          <w:szCs w:val="28"/>
        </w:rPr>
        <w:t>–получение опыта переживания и позитивного отношения к базовым</w:t>
      </w:r>
      <w:r w:rsidR="0085659C">
        <w:rPr>
          <w:rFonts w:eastAsia="Times New Roman"/>
          <w:color w:val="00000A"/>
          <w:sz w:val="28"/>
          <w:szCs w:val="28"/>
        </w:rPr>
        <w:t xml:space="preserve"> </w:t>
      </w:r>
      <w:r w:rsidRPr="00E33D62">
        <w:rPr>
          <w:rFonts w:eastAsia="Times New Roman"/>
          <w:color w:val="00000A"/>
          <w:sz w:val="28"/>
          <w:szCs w:val="28"/>
        </w:rPr>
        <w:t xml:space="preserve">ценностям общества (человек, семья, Отечество, природа, </w:t>
      </w:r>
      <w:r w:rsidRPr="00E33D62">
        <w:rPr>
          <w:rFonts w:eastAsia="Times New Roman"/>
          <w:color w:val="00000A"/>
          <w:sz w:val="28"/>
          <w:szCs w:val="28"/>
        </w:rPr>
        <w:lastRenderedPageBreak/>
        <w:t>мир, знания, труд, культура), ценностного отношения к социальной реальности в целом.</w:t>
      </w:r>
    </w:p>
    <w:p w:rsidR="00D249FB" w:rsidRPr="00E33D62" w:rsidRDefault="00D249FB" w:rsidP="0085659C">
      <w:pPr>
        <w:jc w:val="both"/>
        <w:rPr>
          <w:sz w:val="28"/>
          <w:szCs w:val="28"/>
        </w:rPr>
      </w:pPr>
      <w:r w:rsidRPr="00E33D62">
        <w:rPr>
          <w:rFonts w:eastAsia="Times New Roman"/>
          <w:color w:val="00000A"/>
          <w:sz w:val="28"/>
          <w:szCs w:val="28"/>
        </w:rPr>
        <w:t>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про</w:t>
      </w:r>
      <w:r w:rsidR="0085659C">
        <w:rPr>
          <w:rFonts w:eastAsia="Times New Roman"/>
          <w:color w:val="00000A"/>
          <w:sz w:val="28"/>
          <w:szCs w:val="28"/>
        </w:rPr>
        <w:t xml:space="preserve"> </w:t>
      </w:r>
      <w:r w:rsidRPr="00E33D62">
        <w:rPr>
          <w:rFonts w:eastAsia="Times New Roman"/>
          <w:color w:val="00000A"/>
          <w:sz w:val="28"/>
          <w:szCs w:val="28"/>
        </w:rPr>
        <w:t>социальной среде, в которой обучающийся получает (или не получает) первое практическое подтверждение приобретённых социальных знаний, начинает их ценить (или отвергает).</w:t>
      </w:r>
    </w:p>
    <w:p w:rsidR="00D249FB" w:rsidRPr="00E33D62" w:rsidRDefault="00D249FB" w:rsidP="0085659C">
      <w:pPr>
        <w:jc w:val="both"/>
        <w:rPr>
          <w:sz w:val="28"/>
          <w:szCs w:val="28"/>
        </w:rPr>
      </w:pPr>
    </w:p>
    <w:p w:rsidR="00D249FB" w:rsidRPr="00E33D62" w:rsidRDefault="00D249FB" w:rsidP="0085659C">
      <w:pPr>
        <w:jc w:val="both"/>
        <w:rPr>
          <w:sz w:val="28"/>
          <w:szCs w:val="28"/>
        </w:rPr>
      </w:pPr>
      <w:r w:rsidRPr="00E33D62">
        <w:rPr>
          <w:rFonts w:eastAsia="Times New Roman"/>
          <w:i/>
          <w:iCs/>
          <w:color w:val="00000A"/>
          <w:sz w:val="28"/>
          <w:szCs w:val="28"/>
        </w:rPr>
        <w:t xml:space="preserve">Третий уровень результатов </w:t>
      </w:r>
      <w:r w:rsidRPr="00E33D62">
        <w:rPr>
          <w:rFonts w:eastAsia="Times New Roman"/>
          <w:color w:val="00000A"/>
          <w:sz w:val="28"/>
          <w:szCs w:val="28"/>
        </w:rPr>
        <w:t>—получение обучающимися с умственной отсталостью</w:t>
      </w:r>
      <w:r w:rsidRPr="00E33D62">
        <w:rPr>
          <w:rFonts w:eastAsia="Times New Roman"/>
          <w:color w:val="000000"/>
          <w:sz w:val="28"/>
          <w:szCs w:val="28"/>
        </w:rPr>
        <w:t xml:space="preserve">(интеллектуальными нарушениями) </w:t>
      </w:r>
      <w:r w:rsidRPr="00E33D62">
        <w:rPr>
          <w:rFonts w:eastAsia="Times New Roman"/>
          <w:color w:val="00000A"/>
          <w:sz w:val="28"/>
          <w:szCs w:val="28"/>
        </w:rPr>
        <w:t>начального опыта самостоятельного общественного действия,</w:t>
      </w:r>
      <w:r w:rsidR="0085659C">
        <w:rPr>
          <w:rFonts w:eastAsia="Times New Roman"/>
          <w:color w:val="00000A"/>
          <w:sz w:val="28"/>
          <w:szCs w:val="28"/>
        </w:rPr>
        <w:t xml:space="preserve"> </w:t>
      </w:r>
      <w:r w:rsidRPr="00E33D62">
        <w:rPr>
          <w:rFonts w:eastAsia="Times New Roman"/>
          <w:color w:val="00000A"/>
          <w:sz w:val="28"/>
          <w:szCs w:val="28"/>
        </w:rPr>
        <w:t>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w:t>
      </w:r>
    </w:p>
    <w:p w:rsidR="00D249FB" w:rsidRPr="00E33D62" w:rsidRDefault="00D249FB" w:rsidP="0085659C">
      <w:pPr>
        <w:jc w:val="both"/>
        <w:rPr>
          <w:sz w:val="28"/>
          <w:szCs w:val="28"/>
        </w:rPr>
      </w:pPr>
    </w:p>
    <w:p w:rsidR="00D249FB" w:rsidRPr="00E33D62" w:rsidRDefault="00D249FB" w:rsidP="0085659C">
      <w:pPr>
        <w:jc w:val="both"/>
        <w:rPr>
          <w:sz w:val="28"/>
          <w:szCs w:val="28"/>
        </w:rPr>
      </w:pPr>
      <w:r w:rsidRPr="00E33D62">
        <w:rPr>
          <w:rFonts w:eastAsia="Times New Roman"/>
          <w:color w:val="00000A"/>
          <w:sz w:val="28"/>
          <w:szCs w:val="28"/>
        </w:rPr>
        <w:t xml:space="preserve">Достижение трех уровней результатов внеурочной деятельности увеличивает вероятность появления </w:t>
      </w:r>
      <w:r w:rsidRPr="00E33D62">
        <w:rPr>
          <w:rFonts w:eastAsia="Times New Roman"/>
          <w:i/>
          <w:iCs/>
          <w:color w:val="00000A"/>
          <w:sz w:val="28"/>
          <w:szCs w:val="28"/>
        </w:rPr>
        <w:t>эффектов</w:t>
      </w:r>
      <w:r w:rsidRPr="00E33D62">
        <w:rPr>
          <w:rFonts w:eastAsia="Times New Roman"/>
          <w:color w:val="00000A"/>
          <w:sz w:val="28"/>
          <w:szCs w:val="28"/>
        </w:rPr>
        <w:t xml:space="preserve"> воспитания и социализации обучающихся. У обучающихся могут быть сформированы коммуникативная, этическая, социальная, гражданская компетентности и социокультурная идентичность.</w:t>
      </w:r>
    </w:p>
    <w:p w:rsidR="00D249FB" w:rsidRPr="00E33D62" w:rsidRDefault="00D249FB" w:rsidP="0085659C">
      <w:pPr>
        <w:jc w:val="both"/>
        <w:rPr>
          <w:sz w:val="28"/>
          <w:szCs w:val="28"/>
        </w:rPr>
      </w:pPr>
    </w:p>
    <w:p w:rsidR="00D249FB" w:rsidRPr="00E33D62" w:rsidRDefault="00D249FB" w:rsidP="0085659C">
      <w:pPr>
        <w:ind w:right="20"/>
        <w:jc w:val="both"/>
        <w:rPr>
          <w:sz w:val="28"/>
          <w:szCs w:val="28"/>
        </w:rPr>
      </w:pPr>
      <w:r w:rsidRPr="00E33D62">
        <w:rPr>
          <w:rFonts w:eastAsia="Times New Roman"/>
          <w:color w:val="333333"/>
          <w:sz w:val="28"/>
          <w:szCs w:val="28"/>
        </w:rPr>
        <w:t xml:space="preserve">По каждому из направлений внеурочной деятельности обучающихся с умственной отсталостью </w:t>
      </w:r>
      <w:r w:rsidRPr="00E33D62">
        <w:rPr>
          <w:rFonts w:eastAsia="Times New Roman"/>
          <w:color w:val="000000"/>
          <w:sz w:val="28"/>
          <w:szCs w:val="28"/>
        </w:rPr>
        <w:t xml:space="preserve">(интеллектуальными нарушениями) </w:t>
      </w:r>
      <w:r w:rsidRPr="00E33D62">
        <w:rPr>
          <w:rFonts w:eastAsia="Times New Roman"/>
          <w:color w:val="333333"/>
          <w:sz w:val="28"/>
          <w:szCs w:val="28"/>
        </w:rPr>
        <w:t>могут быть достигнуты определенные воспитательные</w:t>
      </w:r>
      <w:r w:rsidR="0085659C">
        <w:rPr>
          <w:rFonts w:eastAsia="Times New Roman"/>
          <w:color w:val="333333"/>
          <w:sz w:val="28"/>
          <w:szCs w:val="28"/>
        </w:rPr>
        <w:t xml:space="preserve"> </w:t>
      </w:r>
      <w:r w:rsidRPr="00E33D62">
        <w:rPr>
          <w:rFonts w:eastAsia="Times New Roman"/>
          <w:color w:val="333333"/>
          <w:sz w:val="28"/>
          <w:szCs w:val="28"/>
        </w:rPr>
        <w:t>результаты.</w:t>
      </w:r>
    </w:p>
    <w:p w:rsidR="00D249FB" w:rsidRPr="00E33D62" w:rsidRDefault="00D249FB" w:rsidP="0085659C">
      <w:pPr>
        <w:jc w:val="both"/>
        <w:rPr>
          <w:sz w:val="28"/>
          <w:szCs w:val="28"/>
        </w:rPr>
      </w:pPr>
    </w:p>
    <w:p w:rsidR="00D249FB" w:rsidRPr="00E33D62" w:rsidRDefault="00D249FB" w:rsidP="0085659C">
      <w:pPr>
        <w:jc w:val="both"/>
        <w:rPr>
          <w:sz w:val="28"/>
          <w:szCs w:val="28"/>
        </w:rPr>
      </w:pPr>
      <w:r w:rsidRPr="00E33D62">
        <w:rPr>
          <w:rFonts w:eastAsia="Times New Roman"/>
          <w:b/>
          <w:bCs/>
          <w:i/>
          <w:iCs/>
          <w:sz w:val="28"/>
          <w:szCs w:val="28"/>
        </w:rPr>
        <w:t>Основные личностные результаты внеурочной деятельности:</w:t>
      </w:r>
    </w:p>
    <w:p w:rsidR="00D249FB" w:rsidRPr="00E33D62" w:rsidRDefault="00D249FB" w:rsidP="0085659C">
      <w:pPr>
        <w:jc w:val="both"/>
        <w:rPr>
          <w:sz w:val="28"/>
          <w:szCs w:val="28"/>
        </w:rPr>
      </w:pPr>
    </w:p>
    <w:p w:rsidR="00D249FB" w:rsidRPr="00E33D62" w:rsidRDefault="00D249FB" w:rsidP="0085659C">
      <w:pPr>
        <w:numPr>
          <w:ilvl w:val="0"/>
          <w:numId w:val="58"/>
        </w:numPr>
        <w:tabs>
          <w:tab w:val="left" w:pos="216"/>
        </w:tabs>
        <w:ind w:right="20"/>
        <w:jc w:val="both"/>
        <w:rPr>
          <w:rFonts w:eastAsia="Times New Roman"/>
          <w:sz w:val="28"/>
          <w:szCs w:val="28"/>
        </w:rPr>
      </w:pPr>
      <w:r w:rsidRPr="00E33D62">
        <w:rPr>
          <w:rFonts w:eastAsia="Times New Roman"/>
          <w:sz w:val="28"/>
          <w:szCs w:val="28"/>
        </w:rPr>
        <w:t>ценностное отношение и любовь к близким, к образовательному учреждению, своему селу, городу, народу, России; ценностное отношение к труду и творчеству, человеку труда, трудовым достижениям России и человечества, трудолюбие;</w:t>
      </w:r>
    </w:p>
    <w:p w:rsidR="00D249FB" w:rsidRPr="00E33D62" w:rsidRDefault="00D249FB" w:rsidP="0085659C">
      <w:pPr>
        <w:jc w:val="both"/>
        <w:rPr>
          <w:rFonts w:eastAsia="Times New Roman"/>
          <w:sz w:val="28"/>
          <w:szCs w:val="28"/>
        </w:rPr>
      </w:pPr>
    </w:p>
    <w:p w:rsidR="00D249FB" w:rsidRPr="00E33D62" w:rsidRDefault="00D249FB" w:rsidP="0085659C">
      <w:pPr>
        <w:numPr>
          <w:ilvl w:val="0"/>
          <w:numId w:val="58"/>
        </w:numPr>
        <w:tabs>
          <w:tab w:val="left" w:pos="204"/>
        </w:tabs>
        <w:jc w:val="both"/>
        <w:rPr>
          <w:rFonts w:eastAsia="Times New Roman"/>
          <w:sz w:val="28"/>
          <w:szCs w:val="28"/>
        </w:rPr>
      </w:pPr>
      <w:r w:rsidRPr="00E33D62">
        <w:rPr>
          <w:rFonts w:eastAsia="Times New Roman"/>
          <w:sz w:val="28"/>
          <w:szCs w:val="28"/>
        </w:rPr>
        <w:t>осознание себя как члена общества, гражданина Российской Федерации, жителя конкретного региона;</w:t>
      </w:r>
    </w:p>
    <w:p w:rsidR="00D249FB" w:rsidRPr="00E33D62" w:rsidRDefault="00D249FB" w:rsidP="0085659C">
      <w:pPr>
        <w:jc w:val="both"/>
        <w:rPr>
          <w:rFonts w:eastAsia="Times New Roman"/>
          <w:sz w:val="28"/>
          <w:szCs w:val="28"/>
        </w:rPr>
      </w:pPr>
    </w:p>
    <w:p w:rsidR="00D249FB" w:rsidRPr="00E33D62" w:rsidRDefault="00D249FB" w:rsidP="0085659C">
      <w:pPr>
        <w:numPr>
          <w:ilvl w:val="0"/>
          <w:numId w:val="58"/>
        </w:numPr>
        <w:tabs>
          <w:tab w:val="left" w:pos="249"/>
        </w:tabs>
        <w:ind w:right="20"/>
        <w:jc w:val="both"/>
        <w:rPr>
          <w:rFonts w:eastAsia="Times New Roman"/>
          <w:sz w:val="28"/>
          <w:szCs w:val="28"/>
        </w:rPr>
      </w:pPr>
      <w:r w:rsidRPr="00E33D62">
        <w:rPr>
          <w:rFonts w:eastAsia="Times New Roman"/>
          <w:sz w:val="28"/>
          <w:szCs w:val="28"/>
        </w:rPr>
        <w:t>элементарные представления об эстетических и художественных ценностях отечественной культуры, эмоционально- ценностное отношение к окружающей среде, необходимости ее охраны;</w:t>
      </w:r>
    </w:p>
    <w:p w:rsidR="00D249FB" w:rsidRPr="00E33D62" w:rsidRDefault="00D249FB" w:rsidP="0085659C">
      <w:pPr>
        <w:jc w:val="both"/>
        <w:rPr>
          <w:rFonts w:eastAsia="Times New Roman"/>
          <w:sz w:val="28"/>
          <w:szCs w:val="28"/>
        </w:rPr>
      </w:pPr>
    </w:p>
    <w:p w:rsidR="00D249FB" w:rsidRPr="00E33D62" w:rsidRDefault="00D249FB" w:rsidP="0085659C">
      <w:pPr>
        <w:numPr>
          <w:ilvl w:val="0"/>
          <w:numId w:val="58"/>
        </w:numPr>
        <w:tabs>
          <w:tab w:val="left" w:pos="180"/>
        </w:tabs>
        <w:jc w:val="both"/>
        <w:rPr>
          <w:rFonts w:eastAsia="Times New Roman"/>
          <w:sz w:val="28"/>
          <w:szCs w:val="28"/>
        </w:rPr>
      </w:pPr>
      <w:r w:rsidRPr="00E33D62">
        <w:rPr>
          <w:rFonts w:eastAsia="Times New Roman"/>
          <w:sz w:val="28"/>
          <w:szCs w:val="28"/>
        </w:rPr>
        <w:t>уважение к истории, культуре, национальным особенностям, традициям и образу жизни других народов;</w:t>
      </w:r>
    </w:p>
    <w:p w:rsidR="00D249FB" w:rsidRPr="00E33D62" w:rsidRDefault="00D249FB" w:rsidP="0085659C">
      <w:pPr>
        <w:jc w:val="both"/>
        <w:rPr>
          <w:rFonts w:eastAsia="Times New Roman"/>
          <w:sz w:val="28"/>
          <w:szCs w:val="28"/>
        </w:rPr>
      </w:pPr>
    </w:p>
    <w:p w:rsidR="00D249FB" w:rsidRPr="00E33D62" w:rsidRDefault="00D249FB" w:rsidP="0085659C">
      <w:pPr>
        <w:numPr>
          <w:ilvl w:val="0"/>
          <w:numId w:val="58"/>
        </w:numPr>
        <w:tabs>
          <w:tab w:val="left" w:pos="182"/>
        </w:tabs>
        <w:ind w:right="20"/>
        <w:jc w:val="both"/>
        <w:rPr>
          <w:rFonts w:eastAsia="Times New Roman"/>
          <w:sz w:val="28"/>
          <w:szCs w:val="28"/>
        </w:rPr>
      </w:pPr>
      <w:r w:rsidRPr="00E33D62">
        <w:rPr>
          <w:rFonts w:eastAsia="Times New Roman"/>
          <w:sz w:val="28"/>
          <w:szCs w:val="28"/>
        </w:rPr>
        <w:lastRenderedPageBreak/>
        <w:t>готовность следовать этическим нормам поведения в повседневной жизни и профессиональной деятельности; готовность к реализации дальнейшей профессиональной траектории в соответствии с собственными интересами и возможностями;</w:t>
      </w:r>
    </w:p>
    <w:p w:rsidR="00D249FB" w:rsidRPr="00E33D62" w:rsidRDefault="00D249FB" w:rsidP="0085659C">
      <w:pPr>
        <w:jc w:val="both"/>
        <w:rPr>
          <w:rFonts w:eastAsia="Times New Roman"/>
          <w:sz w:val="28"/>
          <w:szCs w:val="28"/>
        </w:rPr>
      </w:pPr>
    </w:p>
    <w:p w:rsidR="00D249FB" w:rsidRPr="00E33D62" w:rsidRDefault="00D249FB" w:rsidP="0085659C">
      <w:pPr>
        <w:numPr>
          <w:ilvl w:val="0"/>
          <w:numId w:val="58"/>
        </w:numPr>
        <w:tabs>
          <w:tab w:val="left" w:pos="160"/>
        </w:tabs>
        <w:jc w:val="both"/>
        <w:rPr>
          <w:rFonts w:eastAsia="Times New Roman"/>
          <w:sz w:val="28"/>
          <w:szCs w:val="28"/>
        </w:rPr>
      </w:pPr>
      <w:r w:rsidRPr="00E33D62">
        <w:rPr>
          <w:rFonts w:eastAsia="Times New Roman"/>
          <w:sz w:val="28"/>
          <w:szCs w:val="28"/>
        </w:rPr>
        <w:t>понимание красоты в искусстве, в окружающей действительности;</w:t>
      </w:r>
    </w:p>
    <w:p w:rsidR="00D249FB" w:rsidRPr="00E33D62" w:rsidRDefault="00D249FB" w:rsidP="0085659C">
      <w:pPr>
        <w:jc w:val="both"/>
        <w:rPr>
          <w:rFonts w:eastAsia="Times New Roman"/>
          <w:sz w:val="28"/>
          <w:szCs w:val="28"/>
        </w:rPr>
      </w:pPr>
    </w:p>
    <w:p w:rsidR="00D249FB" w:rsidRPr="00E33D62" w:rsidRDefault="00D249FB" w:rsidP="0085659C">
      <w:pPr>
        <w:numPr>
          <w:ilvl w:val="0"/>
          <w:numId w:val="58"/>
        </w:numPr>
        <w:tabs>
          <w:tab w:val="left" w:pos="283"/>
        </w:tabs>
        <w:jc w:val="both"/>
        <w:rPr>
          <w:rFonts w:eastAsia="Times New Roman"/>
          <w:sz w:val="28"/>
          <w:szCs w:val="28"/>
        </w:rPr>
      </w:pPr>
      <w:r w:rsidRPr="00E33D62">
        <w:rPr>
          <w:rFonts w:eastAsia="Times New Roman"/>
          <w:sz w:val="28"/>
          <w:szCs w:val="28"/>
        </w:rPr>
        <w:t>потребности и начальные умения выражать себя в различных доступных и наиболее привлекательных видах практической, художественно-эстетической, спортивно-физкультурной деятельности;</w:t>
      </w:r>
    </w:p>
    <w:p w:rsidR="00D249FB" w:rsidRPr="00E33D62" w:rsidRDefault="00D249FB" w:rsidP="0085659C">
      <w:pPr>
        <w:jc w:val="both"/>
        <w:rPr>
          <w:rFonts w:eastAsia="Times New Roman"/>
          <w:sz w:val="28"/>
          <w:szCs w:val="28"/>
        </w:rPr>
      </w:pPr>
    </w:p>
    <w:p w:rsidR="00D249FB" w:rsidRPr="00E33D62" w:rsidRDefault="00D249FB" w:rsidP="0085659C">
      <w:pPr>
        <w:numPr>
          <w:ilvl w:val="0"/>
          <w:numId w:val="58"/>
        </w:numPr>
        <w:tabs>
          <w:tab w:val="left" w:pos="209"/>
        </w:tabs>
        <w:ind w:right="20"/>
        <w:jc w:val="both"/>
        <w:rPr>
          <w:rFonts w:eastAsia="Times New Roman"/>
          <w:sz w:val="28"/>
          <w:szCs w:val="28"/>
        </w:rPr>
      </w:pPr>
      <w:r w:rsidRPr="00E33D62">
        <w:rPr>
          <w:rFonts w:eastAsia="Times New Roman"/>
          <w:sz w:val="28"/>
          <w:szCs w:val="28"/>
        </w:rPr>
        <w:t>развитие представлений об окружающем мире в совокупности его природных и социальных компонентов;</w:t>
      </w:r>
    </w:p>
    <w:p w:rsidR="00D249FB" w:rsidRPr="00E33D62" w:rsidRDefault="00D249FB" w:rsidP="0085659C">
      <w:pPr>
        <w:jc w:val="both"/>
        <w:rPr>
          <w:rFonts w:eastAsia="Times New Roman"/>
          <w:sz w:val="28"/>
          <w:szCs w:val="28"/>
        </w:rPr>
      </w:pPr>
    </w:p>
    <w:p w:rsidR="00D249FB" w:rsidRPr="00E33D62" w:rsidRDefault="00D249FB" w:rsidP="0085659C">
      <w:pPr>
        <w:numPr>
          <w:ilvl w:val="0"/>
          <w:numId w:val="58"/>
        </w:numPr>
        <w:tabs>
          <w:tab w:val="left" w:pos="187"/>
        </w:tabs>
        <w:ind w:right="20"/>
        <w:jc w:val="both"/>
        <w:rPr>
          <w:rFonts w:eastAsia="Times New Roman"/>
          <w:sz w:val="28"/>
          <w:szCs w:val="28"/>
        </w:rPr>
      </w:pPr>
      <w:r w:rsidRPr="00E33D62">
        <w:rPr>
          <w:rFonts w:eastAsia="Times New Roman"/>
          <w:sz w:val="28"/>
          <w:szCs w:val="28"/>
        </w:rPr>
        <w:t>расширение круга общения, развитие навыков сотрудничества со взрослыми и сверстниками в разных социальных ситуациях;</w:t>
      </w:r>
    </w:p>
    <w:p w:rsidR="00D249FB" w:rsidRPr="00E33D62" w:rsidRDefault="00D249FB" w:rsidP="0085659C">
      <w:pPr>
        <w:jc w:val="both"/>
        <w:rPr>
          <w:rFonts w:eastAsia="Times New Roman"/>
          <w:sz w:val="28"/>
          <w:szCs w:val="28"/>
        </w:rPr>
      </w:pPr>
    </w:p>
    <w:p w:rsidR="00D249FB" w:rsidRPr="00E33D62" w:rsidRDefault="00D249FB" w:rsidP="0085659C">
      <w:pPr>
        <w:numPr>
          <w:ilvl w:val="0"/>
          <w:numId w:val="58"/>
        </w:numPr>
        <w:tabs>
          <w:tab w:val="left" w:pos="160"/>
        </w:tabs>
        <w:jc w:val="both"/>
        <w:rPr>
          <w:rFonts w:eastAsia="Times New Roman"/>
          <w:sz w:val="28"/>
          <w:szCs w:val="28"/>
        </w:rPr>
      </w:pPr>
      <w:r w:rsidRPr="00E33D62">
        <w:rPr>
          <w:rFonts w:eastAsia="Times New Roman"/>
          <w:sz w:val="28"/>
          <w:szCs w:val="28"/>
        </w:rPr>
        <w:t>принятие и освоение различных социальных ролей;</w:t>
      </w:r>
    </w:p>
    <w:p w:rsidR="00D249FB" w:rsidRPr="00E33D62" w:rsidRDefault="00D249FB" w:rsidP="0085659C">
      <w:pPr>
        <w:jc w:val="both"/>
        <w:rPr>
          <w:rFonts w:eastAsia="Times New Roman"/>
          <w:sz w:val="28"/>
          <w:szCs w:val="28"/>
        </w:rPr>
      </w:pPr>
    </w:p>
    <w:p w:rsidR="00D249FB" w:rsidRPr="00E33D62" w:rsidRDefault="00D249FB" w:rsidP="0085659C">
      <w:pPr>
        <w:numPr>
          <w:ilvl w:val="0"/>
          <w:numId w:val="58"/>
        </w:numPr>
        <w:tabs>
          <w:tab w:val="left" w:pos="149"/>
        </w:tabs>
        <w:ind w:right="20"/>
        <w:jc w:val="both"/>
        <w:rPr>
          <w:rFonts w:eastAsia="Times New Roman"/>
          <w:sz w:val="28"/>
          <w:szCs w:val="28"/>
        </w:rPr>
      </w:pPr>
      <w:r w:rsidRPr="00E33D62">
        <w:rPr>
          <w:rFonts w:eastAsia="Times New Roman"/>
          <w:sz w:val="28"/>
          <w:szCs w:val="28"/>
        </w:rPr>
        <w:t>принятие и освоение различных социальных ролей, умение взаимодействовать с людьми, работать в коллективе;</w:t>
      </w:r>
    </w:p>
    <w:p w:rsidR="00D249FB" w:rsidRPr="00E33D62" w:rsidRDefault="00D249FB" w:rsidP="0085659C">
      <w:pPr>
        <w:jc w:val="both"/>
        <w:rPr>
          <w:rFonts w:eastAsia="Times New Roman"/>
          <w:sz w:val="28"/>
          <w:szCs w:val="28"/>
        </w:rPr>
      </w:pPr>
    </w:p>
    <w:p w:rsidR="00D249FB" w:rsidRPr="00E33D62" w:rsidRDefault="00D249FB" w:rsidP="0085659C">
      <w:pPr>
        <w:numPr>
          <w:ilvl w:val="0"/>
          <w:numId w:val="58"/>
        </w:numPr>
        <w:tabs>
          <w:tab w:val="left" w:pos="160"/>
        </w:tabs>
        <w:jc w:val="both"/>
        <w:rPr>
          <w:rFonts w:eastAsia="Times New Roman"/>
          <w:sz w:val="28"/>
          <w:szCs w:val="28"/>
        </w:rPr>
      </w:pPr>
      <w:r w:rsidRPr="00E33D62">
        <w:rPr>
          <w:rFonts w:eastAsia="Times New Roman"/>
          <w:sz w:val="28"/>
          <w:szCs w:val="28"/>
        </w:rPr>
        <w:t>владение навыками коммуникации и принятыми ритуалами социального взаимодействия;</w:t>
      </w:r>
    </w:p>
    <w:p w:rsidR="00D249FB" w:rsidRPr="00E33D62" w:rsidRDefault="00D249FB" w:rsidP="0085659C">
      <w:pPr>
        <w:jc w:val="both"/>
        <w:rPr>
          <w:rFonts w:eastAsia="Times New Roman"/>
          <w:sz w:val="28"/>
          <w:szCs w:val="28"/>
        </w:rPr>
      </w:pPr>
    </w:p>
    <w:p w:rsidR="00D249FB" w:rsidRPr="00E33D62" w:rsidRDefault="00D249FB" w:rsidP="0085659C">
      <w:pPr>
        <w:numPr>
          <w:ilvl w:val="0"/>
          <w:numId w:val="58"/>
        </w:numPr>
        <w:tabs>
          <w:tab w:val="left" w:pos="187"/>
        </w:tabs>
        <w:ind w:right="20"/>
        <w:jc w:val="both"/>
        <w:rPr>
          <w:rFonts w:eastAsia="Times New Roman"/>
          <w:sz w:val="28"/>
          <w:szCs w:val="28"/>
        </w:rPr>
      </w:pPr>
      <w:r w:rsidRPr="00E33D62">
        <w:rPr>
          <w:rFonts w:eastAsia="Times New Roman"/>
          <w:sz w:val="28"/>
          <w:szCs w:val="28"/>
        </w:rPr>
        <w:t>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D249FB" w:rsidRPr="00E33D62" w:rsidRDefault="00D249FB" w:rsidP="0085659C">
      <w:pPr>
        <w:jc w:val="both"/>
        <w:rPr>
          <w:rFonts w:eastAsia="Times New Roman"/>
          <w:sz w:val="28"/>
          <w:szCs w:val="28"/>
        </w:rPr>
      </w:pPr>
    </w:p>
    <w:p w:rsidR="00D249FB" w:rsidRPr="00E33D62" w:rsidRDefault="00D249FB" w:rsidP="0085659C">
      <w:pPr>
        <w:numPr>
          <w:ilvl w:val="0"/>
          <w:numId w:val="58"/>
        </w:numPr>
        <w:tabs>
          <w:tab w:val="left" w:pos="173"/>
        </w:tabs>
        <w:ind w:right="20"/>
        <w:jc w:val="both"/>
        <w:rPr>
          <w:rFonts w:eastAsia="Times New Roman"/>
          <w:sz w:val="28"/>
          <w:szCs w:val="28"/>
        </w:rPr>
      </w:pPr>
      <w:r w:rsidRPr="00E33D62">
        <w:rPr>
          <w:rFonts w:eastAsia="Times New Roman"/>
          <w:sz w:val="28"/>
          <w:szCs w:val="28"/>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D249FB" w:rsidRPr="00E33D62" w:rsidRDefault="00D249FB" w:rsidP="0085659C">
      <w:pPr>
        <w:jc w:val="both"/>
        <w:rPr>
          <w:rFonts w:eastAsia="Times New Roman"/>
          <w:sz w:val="28"/>
          <w:szCs w:val="28"/>
        </w:rPr>
      </w:pPr>
    </w:p>
    <w:p w:rsidR="00D249FB" w:rsidRPr="00E33D62" w:rsidRDefault="00D249FB" w:rsidP="0085659C">
      <w:pPr>
        <w:numPr>
          <w:ilvl w:val="0"/>
          <w:numId w:val="58"/>
        </w:numPr>
        <w:tabs>
          <w:tab w:val="left" w:pos="163"/>
        </w:tabs>
        <w:ind w:right="20"/>
        <w:jc w:val="both"/>
        <w:rPr>
          <w:rFonts w:eastAsia="Times New Roman"/>
          <w:sz w:val="28"/>
          <w:szCs w:val="28"/>
        </w:rPr>
      </w:pPr>
      <w:r w:rsidRPr="00E33D62">
        <w:rPr>
          <w:rFonts w:eastAsia="Times New Roman"/>
          <w:sz w:val="28"/>
          <w:szCs w:val="28"/>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0A05BC" w:rsidRPr="00E33D62" w:rsidRDefault="000A05BC" w:rsidP="0085659C">
      <w:pPr>
        <w:numPr>
          <w:ilvl w:val="0"/>
          <w:numId w:val="59"/>
        </w:numPr>
        <w:tabs>
          <w:tab w:val="left" w:pos="271"/>
        </w:tabs>
        <w:jc w:val="both"/>
        <w:rPr>
          <w:rFonts w:eastAsia="Times New Roman"/>
          <w:sz w:val="28"/>
          <w:szCs w:val="28"/>
        </w:rPr>
      </w:pPr>
      <w:r w:rsidRPr="00E33D62">
        <w:rPr>
          <w:rFonts w:eastAsia="Times New Roman"/>
          <w:sz w:val="28"/>
          <w:szCs w:val="28"/>
        </w:rPr>
        <w:t>мотивация к самореализации в социальном творчестве, познавательной и практической, общественно полезной деятельности.</w:t>
      </w:r>
    </w:p>
    <w:p w:rsidR="000A05BC" w:rsidRPr="00E33D62" w:rsidRDefault="000A05BC" w:rsidP="0085659C">
      <w:pPr>
        <w:jc w:val="both"/>
        <w:rPr>
          <w:sz w:val="28"/>
          <w:szCs w:val="28"/>
        </w:rPr>
      </w:pPr>
    </w:p>
    <w:p w:rsidR="00C3460E" w:rsidRDefault="00C3460E" w:rsidP="0085659C">
      <w:pPr>
        <w:jc w:val="both"/>
        <w:rPr>
          <w:rFonts w:eastAsia="Times New Roman"/>
          <w:b/>
          <w:bCs/>
          <w:color w:val="00000A"/>
          <w:sz w:val="28"/>
          <w:szCs w:val="28"/>
        </w:rPr>
      </w:pPr>
    </w:p>
    <w:p w:rsidR="00C3460E" w:rsidRDefault="00C3460E" w:rsidP="0085659C">
      <w:pPr>
        <w:jc w:val="both"/>
        <w:rPr>
          <w:rFonts w:eastAsia="Times New Roman"/>
          <w:b/>
          <w:bCs/>
          <w:color w:val="00000A"/>
          <w:sz w:val="28"/>
          <w:szCs w:val="28"/>
        </w:rPr>
      </w:pPr>
    </w:p>
    <w:p w:rsidR="00C3460E" w:rsidRDefault="00C3460E" w:rsidP="0085659C">
      <w:pPr>
        <w:jc w:val="both"/>
        <w:rPr>
          <w:rFonts w:eastAsia="Times New Roman"/>
          <w:b/>
          <w:bCs/>
          <w:color w:val="00000A"/>
          <w:sz w:val="28"/>
          <w:szCs w:val="28"/>
        </w:rPr>
      </w:pPr>
    </w:p>
    <w:p w:rsidR="00C3460E" w:rsidRDefault="00C3460E" w:rsidP="0085659C">
      <w:pPr>
        <w:jc w:val="both"/>
        <w:rPr>
          <w:rFonts w:eastAsia="Times New Roman"/>
          <w:b/>
          <w:bCs/>
          <w:color w:val="00000A"/>
          <w:sz w:val="28"/>
          <w:szCs w:val="28"/>
        </w:rPr>
      </w:pPr>
    </w:p>
    <w:p w:rsidR="00C3460E" w:rsidRDefault="00C3460E" w:rsidP="0085659C">
      <w:pPr>
        <w:jc w:val="both"/>
        <w:rPr>
          <w:rFonts w:eastAsia="Times New Roman"/>
          <w:b/>
          <w:bCs/>
          <w:color w:val="00000A"/>
          <w:sz w:val="28"/>
          <w:szCs w:val="28"/>
        </w:rPr>
      </w:pPr>
    </w:p>
    <w:p w:rsidR="000A05BC" w:rsidRPr="00E33D62" w:rsidRDefault="000A05BC" w:rsidP="0085659C">
      <w:pPr>
        <w:jc w:val="both"/>
        <w:rPr>
          <w:sz w:val="28"/>
          <w:szCs w:val="28"/>
        </w:rPr>
      </w:pPr>
      <w:r w:rsidRPr="00E33D62">
        <w:rPr>
          <w:rFonts w:eastAsia="Times New Roman"/>
          <w:b/>
          <w:bCs/>
          <w:color w:val="00000A"/>
          <w:sz w:val="28"/>
          <w:szCs w:val="28"/>
        </w:rPr>
        <w:lastRenderedPageBreak/>
        <w:t>2.3. Организационный раздел</w:t>
      </w:r>
    </w:p>
    <w:p w:rsidR="000A05BC" w:rsidRPr="00E33D62" w:rsidRDefault="000A05BC" w:rsidP="0085659C">
      <w:pPr>
        <w:jc w:val="both"/>
        <w:rPr>
          <w:sz w:val="28"/>
          <w:szCs w:val="28"/>
        </w:rPr>
      </w:pPr>
      <w:r w:rsidRPr="00E33D62">
        <w:rPr>
          <w:rFonts w:eastAsia="Times New Roman"/>
          <w:b/>
          <w:bCs/>
          <w:color w:val="00000A"/>
          <w:sz w:val="28"/>
          <w:szCs w:val="28"/>
        </w:rPr>
        <w:t xml:space="preserve">2.3.1. </w:t>
      </w:r>
      <w:r w:rsidRPr="00E33D62">
        <w:rPr>
          <w:rFonts w:eastAsia="Times New Roman"/>
          <w:b/>
          <w:bCs/>
          <w:i/>
          <w:iCs/>
          <w:color w:val="00000A"/>
          <w:sz w:val="28"/>
          <w:szCs w:val="28"/>
        </w:rPr>
        <w:t>Учебный план</w:t>
      </w:r>
    </w:p>
    <w:p w:rsidR="000A05BC" w:rsidRPr="00E33D62" w:rsidRDefault="000A05BC" w:rsidP="0085659C">
      <w:pPr>
        <w:jc w:val="both"/>
        <w:rPr>
          <w:sz w:val="28"/>
          <w:szCs w:val="28"/>
        </w:rPr>
      </w:pPr>
      <w:r w:rsidRPr="00E33D62">
        <w:rPr>
          <w:rFonts w:eastAsia="Times New Roman"/>
          <w:b/>
          <w:bCs/>
          <w:sz w:val="28"/>
          <w:szCs w:val="28"/>
        </w:rPr>
        <w:t>Пояснительная записка</w:t>
      </w:r>
    </w:p>
    <w:p w:rsidR="000A05BC" w:rsidRPr="00E33D62" w:rsidRDefault="000A05BC" w:rsidP="0085659C">
      <w:pPr>
        <w:jc w:val="both"/>
        <w:rPr>
          <w:sz w:val="28"/>
          <w:szCs w:val="28"/>
        </w:rPr>
      </w:pPr>
    </w:p>
    <w:p w:rsidR="000A05BC" w:rsidRPr="00E33D62" w:rsidRDefault="000A05BC" w:rsidP="0085659C">
      <w:pPr>
        <w:numPr>
          <w:ilvl w:val="0"/>
          <w:numId w:val="60"/>
        </w:numPr>
        <w:tabs>
          <w:tab w:val="left" w:pos="362"/>
        </w:tabs>
        <w:jc w:val="both"/>
        <w:rPr>
          <w:rFonts w:eastAsia="Times New Roman"/>
          <w:sz w:val="28"/>
          <w:szCs w:val="28"/>
        </w:rPr>
      </w:pPr>
      <w:r w:rsidRPr="00E33D62">
        <w:rPr>
          <w:rFonts w:eastAsia="Times New Roman"/>
          <w:sz w:val="28"/>
          <w:szCs w:val="28"/>
        </w:rPr>
        <w:t>учебному плану МБОУ  СОШ №19 Азовского района в рамках Федерального государственного образовательного стандарта образования обучающихся с умственной отсталостью (интеллектуальными нарушениями), для детей с легкой умственной отсталостью, с 11 летним сроком обучения.</w:t>
      </w:r>
    </w:p>
    <w:p w:rsidR="000A05BC" w:rsidRPr="00E33D62" w:rsidRDefault="000A05BC" w:rsidP="0085659C">
      <w:pPr>
        <w:jc w:val="both"/>
        <w:rPr>
          <w:rFonts w:eastAsia="Times New Roman"/>
          <w:sz w:val="28"/>
          <w:szCs w:val="28"/>
        </w:rPr>
      </w:pPr>
    </w:p>
    <w:p w:rsidR="000A05BC" w:rsidRPr="00E33D62" w:rsidRDefault="000A05BC" w:rsidP="0085659C">
      <w:pPr>
        <w:jc w:val="both"/>
        <w:rPr>
          <w:rFonts w:eastAsia="Times New Roman"/>
          <w:sz w:val="28"/>
          <w:szCs w:val="28"/>
        </w:rPr>
      </w:pPr>
      <w:r w:rsidRPr="00E33D62">
        <w:rPr>
          <w:rFonts w:eastAsia="Times New Roman"/>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0A05BC" w:rsidRPr="00E33D62" w:rsidRDefault="000A05BC" w:rsidP="0085659C">
      <w:pPr>
        <w:jc w:val="both"/>
        <w:rPr>
          <w:rFonts w:eastAsia="Times New Roman"/>
          <w:sz w:val="28"/>
          <w:szCs w:val="28"/>
        </w:rPr>
      </w:pPr>
    </w:p>
    <w:p w:rsidR="000A05BC" w:rsidRPr="00E33D62" w:rsidRDefault="000A05BC" w:rsidP="0085659C">
      <w:pPr>
        <w:jc w:val="both"/>
        <w:rPr>
          <w:rFonts w:eastAsia="Times New Roman"/>
          <w:sz w:val="28"/>
          <w:szCs w:val="28"/>
        </w:rPr>
      </w:pPr>
      <w:r w:rsidRPr="00E33D62">
        <w:rPr>
          <w:rFonts w:eastAsia="Times New Roman"/>
          <w:sz w:val="28"/>
          <w:szCs w:val="28"/>
        </w:rPr>
        <w:t>Учебный план МБОУ  СОШ№19 Азовского района  для обучающихся разработан на основе требований следующих нормативных документов:</w:t>
      </w:r>
    </w:p>
    <w:p w:rsidR="000A05BC" w:rsidRPr="00E33D62" w:rsidRDefault="000A05BC" w:rsidP="0085659C">
      <w:pPr>
        <w:jc w:val="both"/>
        <w:rPr>
          <w:rFonts w:eastAsia="Times New Roman"/>
          <w:sz w:val="28"/>
          <w:szCs w:val="28"/>
        </w:rPr>
      </w:pPr>
    </w:p>
    <w:p w:rsidR="000A05BC" w:rsidRPr="00E33D62" w:rsidRDefault="000A05BC" w:rsidP="0085659C">
      <w:pPr>
        <w:jc w:val="both"/>
        <w:rPr>
          <w:rFonts w:eastAsia="Times New Roman"/>
          <w:sz w:val="28"/>
          <w:szCs w:val="28"/>
        </w:rPr>
      </w:pPr>
      <w:r w:rsidRPr="00E33D62">
        <w:rPr>
          <w:rFonts w:eastAsia="Times New Roman"/>
          <w:sz w:val="28"/>
          <w:szCs w:val="28"/>
        </w:rPr>
        <w:t xml:space="preserve">Федерального закона от 29 декабря 2012 г. N 273-ФЗ "Об образовании в Российской Федерации"; Приказа </w:t>
      </w:r>
      <w:r w:rsidR="0085659C">
        <w:rPr>
          <w:rFonts w:eastAsia="Times New Roman"/>
          <w:sz w:val="28"/>
          <w:szCs w:val="28"/>
        </w:rPr>
        <w:t xml:space="preserve"> </w:t>
      </w:r>
      <w:r w:rsidRPr="00E33D62">
        <w:rPr>
          <w:rFonts w:eastAsia="Times New Roman"/>
          <w:sz w:val="28"/>
          <w:szCs w:val="28"/>
        </w:rPr>
        <w:t xml:space="preserve">Минобрнауки </w:t>
      </w:r>
      <w:r w:rsidR="0085659C">
        <w:rPr>
          <w:rFonts w:eastAsia="Times New Roman"/>
          <w:sz w:val="28"/>
          <w:szCs w:val="28"/>
        </w:rPr>
        <w:t xml:space="preserve"> </w:t>
      </w:r>
      <w:r w:rsidRPr="00E33D62">
        <w:rPr>
          <w:rFonts w:eastAsia="Times New Roman"/>
          <w:sz w:val="28"/>
          <w:szCs w:val="28"/>
        </w:rPr>
        <w:t>России от 19 декабря 2014 г. № 1599 «Об утверждении Федерального государственного образовательного стандарта обучающихся с умственной отсталостью (интеллектуальными нарушениями)»; Примерной адаптированной основной образовательной программы общего образования,</w:t>
      </w:r>
      <w:r w:rsidR="0085659C">
        <w:rPr>
          <w:rFonts w:eastAsia="Times New Roman"/>
          <w:sz w:val="28"/>
          <w:szCs w:val="28"/>
        </w:rPr>
        <w:t xml:space="preserve"> </w:t>
      </w:r>
      <w:r w:rsidRPr="00E33D62">
        <w:rPr>
          <w:rFonts w:eastAsia="Times New Roman"/>
          <w:sz w:val="28"/>
          <w:szCs w:val="28"/>
        </w:rPr>
        <w:t>разработанной на основе ФГОС для обучающихся с умственной отсталостью (интеллектуальными нарушениями), одобренной решением федерального учебно-методического объединения по общему образованию (протокол от 22 декабря 2015 г. № 4/15);</w:t>
      </w:r>
    </w:p>
    <w:p w:rsidR="000A05BC" w:rsidRPr="00E33D62" w:rsidRDefault="000A05BC" w:rsidP="0085659C">
      <w:pPr>
        <w:jc w:val="both"/>
        <w:rPr>
          <w:rFonts w:eastAsia="Times New Roman"/>
          <w:sz w:val="28"/>
          <w:szCs w:val="28"/>
        </w:rPr>
      </w:pPr>
    </w:p>
    <w:p w:rsidR="000A05BC" w:rsidRPr="00E33D62" w:rsidRDefault="000A05BC" w:rsidP="0085659C">
      <w:pPr>
        <w:jc w:val="both"/>
        <w:rPr>
          <w:rFonts w:eastAsia="Times New Roman"/>
          <w:sz w:val="28"/>
          <w:szCs w:val="28"/>
        </w:rPr>
      </w:pPr>
      <w:r w:rsidRPr="00E33D62">
        <w:rPr>
          <w:rFonts w:eastAsia="Times New Roman"/>
          <w:sz w:val="28"/>
          <w:szCs w:val="28"/>
        </w:rPr>
        <w:t>Приказа Министерства образования и науки Российской Федерации от 30 августа 2011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Постановления Главного государственного санитарного врача Российской Федерации от 10 июля2015 г. N 26 «Об утверждении САНПИН 2.4.2.3286 - 15 "Санитарно – 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 Приказа Минобрнауки России от 31 марта 2014 года № 253 (в редакции от 26.01.2016) «О</w:t>
      </w:r>
      <w:r w:rsidR="006B3318">
        <w:rPr>
          <w:rFonts w:eastAsia="Times New Roman"/>
          <w:sz w:val="28"/>
          <w:szCs w:val="28"/>
        </w:rPr>
        <w:t xml:space="preserve">б </w:t>
      </w:r>
      <w:r w:rsidRPr="00E33D62">
        <w:rPr>
          <w:rFonts w:eastAsia="Times New Roman"/>
          <w:sz w:val="28"/>
          <w:szCs w:val="28"/>
        </w:rPr>
        <w:t>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A05BC" w:rsidRPr="00E33D62" w:rsidRDefault="000A05BC" w:rsidP="0085659C">
      <w:pPr>
        <w:jc w:val="both"/>
        <w:rPr>
          <w:sz w:val="28"/>
          <w:szCs w:val="28"/>
        </w:rPr>
      </w:pPr>
    </w:p>
    <w:p w:rsidR="000A05BC" w:rsidRPr="00E33D62" w:rsidRDefault="000A05BC" w:rsidP="0085659C">
      <w:pPr>
        <w:tabs>
          <w:tab w:val="left" w:pos="7080"/>
        </w:tabs>
        <w:jc w:val="both"/>
        <w:rPr>
          <w:sz w:val="28"/>
          <w:szCs w:val="28"/>
        </w:rPr>
      </w:pPr>
      <w:r w:rsidRPr="00E33D62">
        <w:rPr>
          <w:rFonts w:eastAsia="Times New Roman"/>
          <w:sz w:val="28"/>
          <w:szCs w:val="28"/>
        </w:rPr>
        <w:lastRenderedPageBreak/>
        <w:t>Письма Министерства образования и науки Российской Федерации</w:t>
      </w:r>
      <w:r w:rsidRPr="00E33D62">
        <w:rPr>
          <w:rFonts w:eastAsia="Times New Roman"/>
          <w:sz w:val="28"/>
          <w:szCs w:val="28"/>
        </w:rPr>
        <w:tab/>
        <w:t>от 12 мая 2011 г. N 03-296 «Об</w:t>
      </w:r>
      <w:r w:rsidR="006B3318">
        <w:rPr>
          <w:rFonts w:eastAsia="Times New Roman"/>
          <w:sz w:val="28"/>
          <w:szCs w:val="28"/>
        </w:rPr>
        <w:t xml:space="preserve"> </w:t>
      </w:r>
      <w:r w:rsidRPr="00E33D62">
        <w:rPr>
          <w:rFonts w:eastAsia="Times New Roman"/>
          <w:sz w:val="28"/>
          <w:szCs w:val="28"/>
        </w:rPr>
        <w:t>организации внеурочной деятельности при введении ФГОС общего образования»;</w:t>
      </w:r>
    </w:p>
    <w:p w:rsidR="000A05BC" w:rsidRPr="00E33D62" w:rsidRDefault="000A05BC" w:rsidP="0085659C">
      <w:pPr>
        <w:jc w:val="both"/>
        <w:rPr>
          <w:sz w:val="28"/>
          <w:szCs w:val="28"/>
        </w:rPr>
      </w:pPr>
      <w:r w:rsidRPr="00E33D62">
        <w:rPr>
          <w:rFonts w:eastAsia="Times New Roman"/>
          <w:sz w:val="28"/>
          <w:szCs w:val="28"/>
        </w:rPr>
        <w:t>Письма Министерства образования и науки Российской Федерации от 13.10.2011 г. № 19-255 «О</w:t>
      </w:r>
      <w:r w:rsidR="0085659C">
        <w:rPr>
          <w:rFonts w:eastAsia="Times New Roman"/>
          <w:sz w:val="28"/>
          <w:szCs w:val="28"/>
        </w:rPr>
        <w:t xml:space="preserve"> </w:t>
      </w:r>
      <w:r w:rsidRPr="00E33D62">
        <w:rPr>
          <w:rFonts w:eastAsia="Times New Roman"/>
          <w:sz w:val="28"/>
          <w:szCs w:val="28"/>
        </w:rPr>
        <w:t>направлении</w:t>
      </w:r>
      <w:r w:rsidR="0085659C">
        <w:rPr>
          <w:rFonts w:eastAsia="Times New Roman"/>
          <w:sz w:val="28"/>
          <w:szCs w:val="28"/>
        </w:rPr>
        <w:t xml:space="preserve"> </w:t>
      </w:r>
      <w:r w:rsidR="002A7F55" w:rsidRPr="00E33D62">
        <w:rPr>
          <w:rFonts w:eastAsia="Times New Roman"/>
          <w:sz w:val="28"/>
          <w:szCs w:val="28"/>
        </w:rPr>
        <w:tab/>
        <w:t>рекомендации»</w:t>
      </w:r>
      <w:r w:rsidR="002A7F55" w:rsidRPr="00E33D62">
        <w:rPr>
          <w:rFonts w:eastAsia="Times New Roman"/>
          <w:sz w:val="28"/>
          <w:szCs w:val="28"/>
        </w:rPr>
        <w:tab/>
        <w:t>(Рекомендации</w:t>
      </w:r>
      <w:r w:rsidR="002A7F55" w:rsidRPr="00E33D62">
        <w:rPr>
          <w:rFonts w:eastAsia="Times New Roman"/>
          <w:sz w:val="28"/>
          <w:szCs w:val="28"/>
        </w:rPr>
        <w:tab/>
        <w:t xml:space="preserve">по </w:t>
      </w:r>
      <w:r w:rsidRPr="00E33D62">
        <w:rPr>
          <w:rFonts w:eastAsia="Times New Roman"/>
          <w:sz w:val="28"/>
          <w:szCs w:val="28"/>
        </w:rPr>
        <w:t>совершенствованию</w:t>
      </w:r>
      <w:r w:rsidRPr="00E33D62">
        <w:rPr>
          <w:rFonts w:eastAsia="Times New Roman"/>
          <w:sz w:val="28"/>
          <w:szCs w:val="28"/>
        </w:rPr>
        <w:tab/>
        <w:t>преподавания</w:t>
      </w:r>
      <w:r w:rsidRPr="00E33D62">
        <w:rPr>
          <w:sz w:val="28"/>
          <w:szCs w:val="28"/>
        </w:rPr>
        <w:tab/>
      </w:r>
      <w:r w:rsidRPr="00E33D62">
        <w:rPr>
          <w:rFonts w:eastAsia="Times New Roman"/>
          <w:sz w:val="28"/>
          <w:szCs w:val="28"/>
        </w:rPr>
        <w:t>физической</w:t>
      </w:r>
      <w:r w:rsidR="0085659C">
        <w:rPr>
          <w:rFonts w:eastAsia="Times New Roman"/>
          <w:sz w:val="28"/>
          <w:szCs w:val="28"/>
        </w:rPr>
        <w:t xml:space="preserve"> </w:t>
      </w:r>
      <w:r w:rsidRPr="00E33D62">
        <w:rPr>
          <w:rFonts w:eastAsia="Times New Roman"/>
          <w:sz w:val="28"/>
          <w:szCs w:val="28"/>
        </w:rPr>
        <w:t>культуры в специальных (коррекционных) заведениях);</w:t>
      </w:r>
    </w:p>
    <w:p w:rsidR="000A05BC" w:rsidRPr="00E33D62" w:rsidRDefault="000A05BC" w:rsidP="0085659C">
      <w:pPr>
        <w:tabs>
          <w:tab w:val="left" w:pos="7180"/>
        </w:tabs>
        <w:jc w:val="both"/>
        <w:rPr>
          <w:sz w:val="28"/>
          <w:szCs w:val="28"/>
        </w:rPr>
      </w:pPr>
      <w:r w:rsidRPr="00E33D62">
        <w:rPr>
          <w:rFonts w:eastAsia="Times New Roman"/>
          <w:sz w:val="28"/>
          <w:szCs w:val="28"/>
        </w:rPr>
        <w:t>Письма Минобразования России от 31.10.2003 № 13-51-263/123</w:t>
      </w:r>
      <w:r w:rsidRPr="00E33D62">
        <w:rPr>
          <w:sz w:val="28"/>
          <w:szCs w:val="28"/>
        </w:rPr>
        <w:tab/>
      </w:r>
      <w:r w:rsidRPr="00E33D62">
        <w:rPr>
          <w:rFonts w:eastAsia="Times New Roman"/>
          <w:sz w:val="28"/>
          <w:szCs w:val="28"/>
        </w:rPr>
        <w:t>«Об оценивании и аттестации</w:t>
      </w:r>
      <w:r w:rsidR="0085659C">
        <w:rPr>
          <w:rFonts w:eastAsia="Times New Roman"/>
          <w:sz w:val="28"/>
          <w:szCs w:val="28"/>
        </w:rPr>
        <w:t xml:space="preserve"> </w:t>
      </w:r>
      <w:r w:rsidRPr="00E33D62">
        <w:rPr>
          <w:rFonts w:eastAsia="Times New Roman"/>
          <w:sz w:val="28"/>
          <w:szCs w:val="28"/>
        </w:rPr>
        <w:t>учащихся, отнесенных по состоянию здоровья к специальной медицинской группе для занятий</w:t>
      </w:r>
      <w:r w:rsidR="0085659C">
        <w:rPr>
          <w:rFonts w:eastAsia="Times New Roman"/>
          <w:sz w:val="28"/>
          <w:szCs w:val="28"/>
        </w:rPr>
        <w:t xml:space="preserve"> </w:t>
      </w:r>
      <w:r w:rsidRPr="00E33D62">
        <w:rPr>
          <w:rFonts w:eastAsia="Times New Roman"/>
          <w:sz w:val="28"/>
          <w:szCs w:val="28"/>
        </w:rPr>
        <w:t>физической культурой»;</w:t>
      </w:r>
    </w:p>
    <w:p w:rsidR="000A05BC" w:rsidRPr="00E33D62" w:rsidRDefault="000A05BC" w:rsidP="0085659C">
      <w:pPr>
        <w:jc w:val="both"/>
        <w:rPr>
          <w:sz w:val="28"/>
          <w:szCs w:val="28"/>
        </w:rPr>
      </w:pPr>
    </w:p>
    <w:p w:rsidR="000A05BC" w:rsidRPr="00E33D62" w:rsidRDefault="000A05BC" w:rsidP="0085659C">
      <w:pPr>
        <w:jc w:val="both"/>
        <w:rPr>
          <w:sz w:val="28"/>
          <w:szCs w:val="28"/>
        </w:rPr>
      </w:pPr>
      <w:r w:rsidRPr="00E33D62">
        <w:rPr>
          <w:rFonts w:eastAsia="Times New Roman"/>
          <w:sz w:val="28"/>
          <w:szCs w:val="28"/>
        </w:rPr>
        <w:t>Приказа министерства общего и профессионального образования РО от 20.07.2012 № 668 «Об утверждении Примерного регионального положения об организации внеурочной деятельности обучающихся в общеобразовательных учреждениях Ростовской области»; Устава МБОУ СОШ№19 Азовского района.</w:t>
      </w:r>
    </w:p>
    <w:p w:rsidR="000A05BC" w:rsidRPr="00E33D62" w:rsidRDefault="000A05BC" w:rsidP="0085659C">
      <w:pPr>
        <w:jc w:val="both"/>
        <w:rPr>
          <w:sz w:val="28"/>
          <w:szCs w:val="28"/>
        </w:rPr>
      </w:pPr>
    </w:p>
    <w:p w:rsidR="000A05BC" w:rsidRPr="00E33D62" w:rsidRDefault="002A7F55" w:rsidP="0085659C">
      <w:pPr>
        <w:numPr>
          <w:ilvl w:val="0"/>
          <w:numId w:val="61"/>
        </w:numPr>
        <w:tabs>
          <w:tab w:val="left" w:pos="317"/>
        </w:tabs>
        <w:jc w:val="both"/>
        <w:rPr>
          <w:rFonts w:eastAsia="Times New Roman"/>
          <w:sz w:val="28"/>
          <w:szCs w:val="28"/>
        </w:rPr>
      </w:pPr>
      <w:r w:rsidRPr="00E33D62">
        <w:rPr>
          <w:rFonts w:eastAsia="Times New Roman"/>
          <w:sz w:val="28"/>
          <w:szCs w:val="28"/>
        </w:rPr>
        <w:t>1-</w:t>
      </w:r>
      <w:r w:rsidR="000A05BC" w:rsidRPr="00E33D62">
        <w:rPr>
          <w:rFonts w:eastAsia="Times New Roman"/>
          <w:sz w:val="28"/>
          <w:szCs w:val="28"/>
        </w:rPr>
        <w:t>4 классах осуществляется начальный этап обучения, на котором общеобразовательная подготовка сочетается с коррекционной и пропедевтической работой. Срок освоения адаптированной образовательной программы начального общего образования для детей с нарушениями интеллектуального развития 4 года.</w:t>
      </w:r>
    </w:p>
    <w:p w:rsidR="00527434" w:rsidRPr="00E33D62" w:rsidRDefault="00527434" w:rsidP="0085659C">
      <w:pPr>
        <w:jc w:val="both"/>
        <w:rPr>
          <w:sz w:val="28"/>
          <w:szCs w:val="28"/>
        </w:rPr>
      </w:pPr>
      <w:r w:rsidRPr="00E33D62">
        <w:rPr>
          <w:rFonts w:eastAsia="Times New Roman"/>
          <w:sz w:val="28"/>
          <w:szCs w:val="28"/>
        </w:rPr>
        <w:t>В 5-9 классах продолжается обучение по предметным областям. Вводится профильный труд. Срок освоения адаптированной основной общеобразовательной программы для обучающихся с умственной отсталостью (интеллектуальными нарушениями ) - 5 лет.</w:t>
      </w:r>
    </w:p>
    <w:p w:rsidR="00527434" w:rsidRPr="00E33D62" w:rsidRDefault="00527434" w:rsidP="0085659C">
      <w:pPr>
        <w:jc w:val="both"/>
        <w:rPr>
          <w:sz w:val="28"/>
          <w:szCs w:val="28"/>
        </w:rPr>
      </w:pPr>
    </w:p>
    <w:p w:rsidR="00527434" w:rsidRPr="00E33D62" w:rsidRDefault="00527434" w:rsidP="0085659C">
      <w:pPr>
        <w:numPr>
          <w:ilvl w:val="0"/>
          <w:numId w:val="62"/>
        </w:numPr>
        <w:tabs>
          <w:tab w:val="left" w:pos="220"/>
        </w:tabs>
        <w:jc w:val="both"/>
        <w:rPr>
          <w:rFonts w:eastAsia="Times New Roman"/>
          <w:sz w:val="28"/>
          <w:szCs w:val="28"/>
        </w:rPr>
      </w:pPr>
      <w:r w:rsidRPr="00E33D62">
        <w:rPr>
          <w:rFonts w:eastAsia="Times New Roman"/>
          <w:sz w:val="28"/>
          <w:szCs w:val="28"/>
        </w:rPr>
        <w:t>соответствии с Учебным планом устанавливается следующая продолжительность учебного года:</w:t>
      </w:r>
    </w:p>
    <w:p w:rsidR="00527434" w:rsidRPr="00E33D62" w:rsidRDefault="00527434" w:rsidP="0085659C">
      <w:pPr>
        <w:jc w:val="both"/>
        <w:rPr>
          <w:rFonts w:eastAsia="Times New Roman"/>
          <w:sz w:val="28"/>
          <w:szCs w:val="28"/>
        </w:rPr>
      </w:pPr>
      <w:r w:rsidRPr="00E33D62">
        <w:rPr>
          <w:rFonts w:eastAsia="Times New Roman"/>
          <w:sz w:val="28"/>
          <w:szCs w:val="28"/>
        </w:rPr>
        <w:t>1 класс - 33 учебные недели;</w:t>
      </w:r>
    </w:p>
    <w:p w:rsidR="00527434" w:rsidRPr="00E33D62" w:rsidRDefault="00527434" w:rsidP="0085659C">
      <w:pPr>
        <w:jc w:val="both"/>
        <w:rPr>
          <w:rFonts w:eastAsia="Times New Roman"/>
          <w:sz w:val="28"/>
          <w:szCs w:val="28"/>
        </w:rPr>
      </w:pPr>
      <w:r w:rsidRPr="00E33D62">
        <w:rPr>
          <w:rFonts w:eastAsia="Times New Roman"/>
          <w:sz w:val="28"/>
          <w:szCs w:val="28"/>
        </w:rPr>
        <w:t>2 - 11 класс – 34 учебные недели.</w:t>
      </w:r>
    </w:p>
    <w:p w:rsidR="00527434" w:rsidRPr="00E33D62" w:rsidRDefault="00527434" w:rsidP="0085659C">
      <w:pPr>
        <w:jc w:val="both"/>
        <w:rPr>
          <w:rFonts w:eastAsia="Times New Roman"/>
          <w:sz w:val="28"/>
          <w:szCs w:val="28"/>
        </w:rPr>
      </w:pPr>
    </w:p>
    <w:p w:rsidR="00527434" w:rsidRPr="00E33D62" w:rsidRDefault="00527434" w:rsidP="0085659C">
      <w:pPr>
        <w:jc w:val="both"/>
        <w:rPr>
          <w:rFonts w:eastAsia="Times New Roman"/>
          <w:sz w:val="28"/>
          <w:szCs w:val="28"/>
        </w:rPr>
      </w:pPr>
      <w:r w:rsidRPr="00E33D62">
        <w:rPr>
          <w:rFonts w:eastAsia="Times New Roman"/>
          <w:sz w:val="28"/>
          <w:szCs w:val="28"/>
        </w:rPr>
        <w:t>Продолжительность каникул не менее 30 календарных дней в учебном году, летом - 8 календарных недель, дополнительные каникулы для первого класса в третьей четверти - 7 календарных дней. 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 Комплектование детей в классах (группах) проводится на основании заключения ПМПК. Количество детей в классах (группах) определяется в зависимости от категории обучающихся согласно СанПиН 2.4.2.3286-15.</w:t>
      </w:r>
    </w:p>
    <w:p w:rsidR="00527434" w:rsidRPr="00E33D62" w:rsidRDefault="00527434" w:rsidP="0085659C">
      <w:pPr>
        <w:jc w:val="both"/>
        <w:rPr>
          <w:rFonts w:eastAsia="Times New Roman"/>
          <w:sz w:val="28"/>
          <w:szCs w:val="28"/>
        </w:rPr>
      </w:pPr>
    </w:p>
    <w:p w:rsidR="00527434" w:rsidRPr="00E33D62" w:rsidRDefault="00527434" w:rsidP="0085659C">
      <w:pPr>
        <w:jc w:val="both"/>
        <w:rPr>
          <w:rFonts w:eastAsia="Times New Roman"/>
          <w:sz w:val="28"/>
          <w:szCs w:val="28"/>
        </w:rPr>
      </w:pPr>
      <w:r w:rsidRPr="00E33D62">
        <w:rPr>
          <w:rFonts w:eastAsia="Times New Roman"/>
          <w:sz w:val="28"/>
          <w:szCs w:val="28"/>
        </w:rPr>
        <w:t>Учебный план включает обязательную часть и часть, формируемую участниками образовательных отношений, а также состоит из часов, необходимых для проведения реабилитационно - коррекционных мероприятий.</w:t>
      </w:r>
    </w:p>
    <w:p w:rsidR="00527434" w:rsidRPr="00E33D62" w:rsidRDefault="00527434" w:rsidP="0085659C">
      <w:pPr>
        <w:jc w:val="both"/>
        <w:rPr>
          <w:rFonts w:eastAsia="Times New Roman"/>
          <w:sz w:val="28"/>
          <w:szCs w:val="28"/>
        </w:rPr>
      </w:pPr>
    </w:p>
    <w:p w:rsidR="00527434" w:rsidRPr="00E33D62" w:rsidRDefault="00527434" w:rsidP="0085659C">
      <w:pPr>
        <w:jc w:val="both"/>
        <w:rPr>
          <w:rFonts w:eastAsia="Times New Roman"/>
          <w:sz w:val="28"/>
          <w:szCs w:val="28"/>
        </w:rPr>
      </w:pPr>
      <w:r w:rsidRPr="00E33D62">
        <w:rPr>
          <w:rFonts w:eastAsia="Times New Roman"/>
          <w:sz w:val="28"/>
          <w:szCs w:val="28"/>
        </w:rPr>
        <w:t>Максимальный общий объем недельной образовательной нагрузки (количество учебных занятий) учебного плана, реализуемой через урочную и внеурочную деятельность, не превышает гигиенические требования к максимальному общему объему недельной нагрузки обучающихся по классам в соответствии с СанПиН 2.4.2.3286 -15.</w:t>
      </w:r>
    </w:p>
    <w:p w:rsidR="00527434" w:rsidRPr="00E33D62" w:rsidRDefault="00527434" w:rsidP="0085659C">
      <w:pPr>
        <w:jc w:val="both"/>
        <w:rPr>
          <w:rFonts w:eastAsia="Times New Roman"/>
          <w:sz w:val="28"/>
          <w:szCs w:val="28"/>
        </w:rPr>
      </w:pPr>
    </w:p>
    <w:p w:rsidR="00527434" w:rsidRPr="00E33D62" w:rsidRDefault="00527434" w:rsidP="0085659C">
      <w:pPr>
        <w:jc w:val="both"/>
        <w:rPr>
          <w:rFonts w:eastAsia="Times New Roman"/>
          <w:sz w:val="28"/>
          <w:szCs w:val="28"/>
        </w:rPr>
      </w:pPr>
      <w:r w:rsidRPr="00E33D62">
        <w:rPr>
          <w:rFonts w:eastAsia="Times New Roman"/>
          <w:sz w:val="28"/>
          <w:szCs w:val="28"/>
        </w:rPr>
        <w:t>Содержание общего образования умственно отсталых обучающихся реализуется преимущественно за счёт введения учебных предметов, обеспечивающих целостное восприятие мира, с учетом их особых образовательных потребностей и возможностей, а также коррекционно-развивающих курсов, направленных на коррекцию недостатков психической сферы.</w:t>
      </w:r>
    </w:p>
    <w:p w:rsidR="00527434" w:rsidRPr="00E33D62" w:rsidRDefault="00527434" w:rsidP="0085659C">
      <w:pPr>
        <w:jc w:val="both"/>
        <w:rPr>
          <w:rFonts w:eastAsia="Times New Roman"/>
          <w:sz w:val="28"/>
          <w:szCs w:val="28"/>
        </w:rPr>
      </w:pPr>
    </w:p>
    <w:p w:rsidR="00527434" w:rsidRPr="00E33D62" w:rsidRDefault="00527434" w:rsidP="0085659C">
      <w:pPr>
        <w:ind w:right="20"/>
        <w:jc w:val="both"/>
        <w:rPr>
          <w:rFonts w:eastAsia="Times New Roman"/>
          <w:sz w:val="28"/>
          <w:szCs w:val="28"/>
        </w:rPr>
      </w:pPr>
      <w:r w:rsidRPr="00E33D62">
        <w:rPr>
          <w:rFonts w:eastAsia="Times New Roman"/>
          <w:b/>
          <w:bCs/>
          <w:sz w:val="28"/>
          <w:szCs w:val="28"/>
        </w:rPr>
        <w:t xml:space="preserve">Обязательная часть </w:t>
      </w:r>
      <w:r w:rsidRPr="00E33D62">
        <w:rPr>
          <w:rFonts w:eastAsia="Times New Roman"/>
          <w:sz w:val="28"/>
          <w:szCs w:val="28"/>
        </w:rPr>
        <w:t>учебного плана определяет состав учебных предметов обязательных</w:t>
      </w:r>
      <w:r w:rsidR="00BA0972">
        <w:rPr>
          <w:rFonts w:eastAsia="Times New Roman"/>
          <w:sz w:val="28"/>
          <w:szCs w:val="28"/>
        </w:rPr>
        <w:t xml:space="preserve"> </w:t>
      </w:r>
      <w:r w:rsidRPr="00E33D62">
        <w:rPr>
          <w:rFonts w:eastAsia="Times New Roman"/>
          <w:sz w:val="28"/>
          <w:szCs w:val="28"/>
        </w:rPr>
        <w:t>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27434" w:rsidRPr="00E33D62" w:rsidRDefault="00527434" w:rsidP="0085659C">
      <w:pPr>
        <w:jc w:val="both"/>
        <w:rPr>
          <w:rFonts w:eastAsia="Times New Roman"/>
          <w:sz w:val="28"/>
          <w:szCs w:val="28"/>
        </w:rPr>
      </w:pPr>
    </w:p>
    <w:p w:rsidR="00527434" w:rsidRPr="00E33D62" w:rsidRDefault="00527434" w:rsidP="0085659C">
      <w:pPr>
        <w:ind w:right="20"/>
        <w:jc w:val="both"/>
        <w:rPr>
          <w:rFonts w:eastAsia="Times New Roman"/>
          <w:sz w:val="28"/>
          <w:szCs w:val="28"/>
        </w:rPr>
      </w:pPr>
      <w:r w:rsidRPr="00E33D62">
        <w:rPr>
          <w:rFonts w:eastAsia="Times New Roman"/>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27434" w:rsidRPr="00E33D62" w:rsidRDefault="00527434" w:rsidP="0085659C">
      <w:pPr>
        <w:jc w:val="both"/>
        <w:rPr>
          <w:rFonts w:eastAsia="Times New Roman"/>
          <w:sz w:val="28"/>
          <w:szCs w:val="28"/>
        </w:rPr>
      </w:pPr>
    </w:p>
    <w:p w:rsidR="00527434" w:rsidRPr="00E33D62" w:rsidRDefault="00527434" w:rsidP="0085659C">
      <w:pPr>
        <w:jc w:val="both"/>
        <w:rPr>
          <w:rFonts w:eastAsia="Times New Roman"/>
          <w:sz w:val="28"/>
          <w:szCs w:val="28"/>
        </w:rPr>
      </w:pPr>
      <w:r w:rsidRPr="00E33D62">
        <w:rPr>
          <w:rFonts w:eastAsia="Times New Roman"/>
          <w:sz w:val="28"/>
          <w:szCs w:val="28"/>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формирование основ духовно-нравственного развития обучающихся, приобщение их к общекультурным, национальным и этнокультурным ценностям; формирование здорового образа жизни, элементарных правил поведения в экстремальных ситуациях.</w:t>
      </w:r>
    </w:p>
    <w:p w:rsidR="00527434" w:rsidRPr="00E33D62" w:rsidRDefault="00527434" w:rsidP="0085659C">
      <w:pPr>
        <w:jc w:val="both"/>
        <w:rPr>
          <w:rFonts w:eastAsia="Times New Roman"/>
          <w:sz w:val="28"/>
          <w:szCs w:val="28"/>
        </w:rPr>
      </w:pPr>
    </w:p>
    <w:p w:rsidR="00527434" w:rsidRPr="00E33D62" w:rsidRDefault="00527434" w:rsidP="0085659C">
      <w:pPr>
        <w:jc w:val="both"/>
        <w:rPr>
          <w:rFonts w:eastAsia="Times New Roman"/>
          <w:sz w:val="28"/>
          <w:szCs w:val="28"/>
        </w:rPr>
      </w:pPr>
      <w:r w:rsidRPr="00E33D62">
        <w:rPr>
          <w:rFonts w:eastAsia="Times New Roman"/>
          <w:sz w:val="28"/>
          <w:szCs w:val="28"/>
        </w:rPr>
        <w:t>Обязательная часть учебного плана включает обязательные учебные области и коррекционно-развивающую область:</w:t>
      </w:r>
    </w:p>
    <w:p w:rsidR="00527434" w:rsidRPr="00E33D62" w:rsidRDefault="00527434" w:rsidP="0085659C">
      <w:pPr>
        <w:jc w:val="both"/>
        <w:rPr>
          <w:rFonts w:eastAsia="Times New Roman"/>
          <w:sz w:val="28"/>
          <w:szCs w:val="28"/>
        </w:rPr>
      </w:pPr>
    </w:p>
    <w:p w:rsidR="00BA0972" w:rsidRDefault="00527434" w:rsidP="0085659C">
      <w:pPr>
        <w:ind w:right="5340"/>
        <w:jc w:val="both"/>
        <w:rPr>
          <w:rFonts w:eastAsia="Times New Roman"/>
          <w:b/>
          <w:bCs/>
          <w:i/>
          <w:iCs/>
          <w:sz w:val="28"/>
          <w:szCs w:val="28"/>
        </w:rPr>
      </w:pPr>
      <w:r w:rsidRPr="00E33D62">
        <w:rPr>
          <w:rFonts w:eastAsia="Times New Roman"/>
          <w:b/>
          <w:bCs/>
          <w:i/>
          <w:iCs/>
          <w:sz w:val="28"/>
          <w:szCs w:val="28"/>
        </w:rPr>
        <w:t xml:space="preserve">Предметная область: </w:t>
      </w:r>
    </w:p>
    <w:p w:rsidR="00527434" w:rsidRPr="00E33D62" w:rsidRDefault="00527434" w:rsidP="0085659C">
      <w:pPr>
        <w:ind w:right="5340"/>
        <w:jc w:val="both"/>
        <w:rPr>
          <w:rFonts w:eastAsia="Times New Roman"/>
          <w:sz w:val="28"/>
          <w:szCs w:val="28"/>
        </w:rPr>
      </w:pPr>
      <w:r w:rsidRPr="00E33D62">
        <w:rPr>
          <w:rFonts w:eastAsia="Times New Roman"/>
          <w:sz w:val="28"/>
          <w:szCs w:val="28"/>
        </w:rPr>
        <w:t>Язык и речь- Русский язык; - Чтение (литературное чтение);</w:t>
      </w:r>
    </w:p>
    <w:p w:rsidR="00527434" w:rsidRPr="00E33D62" w:rsidRDefault="00527434" w:rsidP="0085659C">
      <w:pPr>
        <w:jc w:val="both"/>
        <w:rPr>
          <w:rFonts w:eastAsia="Times New Roman"/>
          <w:sz w:val="28"/>
          <w:szCs w:val="28"/>
        </w:rPr>
      </w:pPr>
    </w:p>
    <w:p w:rsidR="00527434" w:rsidRPr="00E33D62" w:rsidRDefault="00527434" w:rsidP="0085659C">
      <w:pPr>
        <w:jc w:val="both"/>
        <w:rPr>
          <w:rFonts w:eastAsia="Times New Roman"/>
          <w:sz w:val="28"/>
          <w:szCs w:val="28"/>
        </w:rPr>
      </w:pPr>
      <w:r w:rsidRPr="00E33D62">
        <w:rPr>
          <w:rFonts w:eastAsia="Times New Roman"/>
          <w:sz w:val="28"/>
          <w:szCs w:val="28"/>
        </w:rPr>
        <w:t>- Речевая практика;</w:t>
      </w:r>
    </w:p>
    <w:p w:rsidR="00527434" w:rsidRPr="00E33D62" w:rsidRDefault="00527434" w:rsidP="0085659C">
      <w:pPr>
        <w:jc w:val="both"/>
        <w:rPr>
          <w:rFonts w:eastAsia="Times New Roman"/>
          <w:sz w:val="28"/>
          <w:szCs w:val="28"/>
        </w:rPr>
      </w:pPr>
      <w:r w:rsidRPr="00E33D62">
        <w:rPr>
          <w:rFonts w:eastAsia="Times New Roman"/>
          <w:b/>
          <w:bCs/>
          <w:i/>
          <w:iCs/>
          <w:sz w:val="28"/>
          <w:szCs w:val="28"/>
        </w:rPr>
        <w:t xml:space="preserve">Предметная область: </w:t>
      </w:r>
      <w:r w:rsidRPr="00E33D62">
        <w:rPr>
          <w:rFonts w:eastAsia="Times New Roman"/>
          <w:sz w:val="28"/>
          <w:szCs w:val="28"/>
        </w:rPr>
        <w:t>Математика</w:t>
      </w:r>
    </w:p>
    <w:p w:rsidR="00527434" w:rsidRPr="00E33D62" w:rsidRDefault="00527434" w:rsidP="0085659C">
      <w:pPr>
        <w:jc w:val="both"/>
        <w:rPr>
          <w:rFonts w:eastAsia="Times New Roman"/>
          <w:sz w:val="28"/>
          <w:szCs w:val="28"/>
        </w:rPr>
      </w:pPr>
      <w:r w:rsidRPr="00E33D62">
        <w:rPr>
          <w:rFonts w:eastAsia="Times New Roman"/>
          <w:b/>
          <w:bCs/>
          <w:i/>
          <w:iCs/>
          <w:sz w:val="28"/>
          <w:szCs w:val="28"/>
        </w:rPr>
        <w:t xml:space="preserve">- </w:t>
      </w:r>
      <w:r w:rsidRPr="00E33D62">
        <w:rPr>
          <w:rFonts w:eastAsia="Times New Roman"/>
          <w:sz w:val="28"/>
          <w:szCs w:val="28"/>
        </w:rPr>
        <w:t>Математика(Математика и информатика)</w:t>
      </w:r>
    </w:p>
    <w:p w:rsidR="00527434" w:rsidRPr="00E33D62" w:rsidRDefault="00527434" w:rsidP="0085659C">
      <w:pPr>
        <w:jc w:val="both"/>
        <w:rPr>
          <w:rFonts w:eastAsia="Times New Roman"/>
          <w:sz w:val="28"/>
          <w:szCs w:val="28"/>
        </w:rPr>
      </w:pPr>
      <w:r w:rsidRPr="00E33D62">
        <w:rPr>
          <w:rFonts w:eastAsia="Times New Roman"/>
          <w:b/>
          <w:bCs/>
          <w:i/>
          <w:iCs/>
          <w:sz w:val="28"/>
          <w:szCs w:val="28"/>
        </w:rPr>
        <w:t xml:space="preserve">Предметная область: </w:t>
      </w:r>
      <w:r w:rsidRPr="00E33D62">
        <w:rPr>
          <w:rFonts w:eastAsia="Times New Roman"/>
          <w:sz w:val="28"/>
          <w:szCs w:val="28"/>
        </w:rPr>
        <w:t>Естествознание</w:t>
      </w:r>
    </w:p>
    <w:p w:rsidR="00527434" w:rsidRPr="00E33D62" w:rsidRDefault="00527434" w:rsidP="0085659C">
      <w:pPr>
        <w:jc w:val="both"/>
        <w:rPr>
          <w:rFonts w:eastAsia="Times New Roman"/>
          <w:sz w:val="28"/>
          <w:szCs w:val="28"/>
        </w:rPr>
      </w:pPr>
    </w:p>
    <w:p w:rsidR="00527434" w:rsidRPr="00E33D62" w:rsidRDefault="00527434" w:rsidP="0085659C">
      <w:pPr>
        <w:ind w:right="7560"/>
        <w:jc w:val="both"/>
        <w:rPr>
          <w:rFonts w:eastAsia="Times New Roman"/>
          <w:sz w:val="28"/>
          <w:szCs w:val="28"/>
        </w:rPr>
      </w:pPr>
      <w:r w:rsidRPr="00E33D62">
        <w:rPr>
          <w:rFonts w:eastAsia="Times New Roman"/>
          <w:b/>
          <w:bCs/>
          <w:i/>
          <w:iCs/>
          <w:sz w:val="28"/>
          <w:szCs w:val="28"/>
        </w:rPr>
        <w:lastRenderedPageBreak/>
        <w:t xml:space="preserve">- </w:t>
      </w:r>
      <w:r w:rsidRPr="00E33D62">
        <w:rPr>
          <w:rFonts w:eastAsia="Times New Roman"/>
          <w:sz w:val="28"/>
          <w:szCs w:val="28"/>
        </w:rPr>
        <w:t>Мир природы и человека;- Природоведение; - Биология; - География;</w:t>
      </w:r>
    </w:p>
    <w:p w:rsidR="00527434" w:rsidRPr="00E33D62" w:rsidRDefault="00527434" w:rsidP="0085659C">
      <w:pPr>
        <w:jc w:val="both"/>
        <w:rPr>
          <w:rFonts w:eastAsia="Times New Roman"/>
          <w:sz w:val="28"/>
          <w:szCs w:val="28"/>
        </w:rPr>
      </w:pPr>
    </w:p>
    <w:p w:rsidR="00527434" w:rsidRPr="00E33D62" w:rsidRDefault="00527434" w:rsidP="0085659C">
      <w:pPr>
        <w:jc w:val="both"/>
        <w:rPr>
          <w:rFonts w:eastAsia="Times New Roman"/>
          <w:sz w:val="28"/>
          <w:szCs w:val="28"/>
        </w:rPr>
      </w:pPr>
      <w:r w:rsidRPr="00E33D62">
        <w:rPr>
          <w:rFonts w:eastAsia="Times New Roman"/>
          <w:b/>
          <w:bCs/>
          <w:i/>
          <w:iCs/>
          <w:sz w:val="28"/>
          <w:szCs w:val="28"/>
        </w:rPr>
        <w:t xml:space="preserve">Предметная область: </w:t>
      </w:r>
      <w:r w:rsidRPr="00E33D62">
        <w:rPr>
          <w:rFonts w:eastAsia="Times New Roman"/>
          <w:sz w:val="28"/>
          <w:szCs w:val="28"/>
        </w:rPr>
        <w:t>Человек и общество</w:t>
      </w:r>
    </w:p>
    <w:p w:rsidR="00527434" w:rsidRPr="00E33D62" w:rsidRDefault="00527434" w:rsidP="0085659C">
      <w:pPr>
        <w:jc w:val="both"/>
        <w:rPr>
          <w:rFonts w:eastAsia="Times New Roman"/>
          <w:sz w:val="28"/>
          <w:szCs w:val="28"/>
        </w:rPr>
      </w:pPr>
    </w:p>
    <w:p w:rsidR="00527434" w:rsidRPr="00E33D62" w:rsidRDefault="00BA0972" w:rsidP="0085659C">
      <w:pPr>
        <w:ind w:right="7380"/>
        <w:jc w:val="both"/>
        <w:rPr>
          <w:rFonts w:eastAsia="Times New Roman"/>
          <w:sz w:val="28"/>
          <w:szCs w:val="28"/>
        </w:rPr>
      </w:pPr>
      <w:r>
        <w:rPr>
          <w:rFonts w:eastAsia="Times New Roman"/>
          <w:sz w:val="28"/>
          <w:szCs w:val="28"/>
        </w:rPr>
        <w:t xml:space="preserve">-Основы </w:t>
      </w:r>
      <w:r w:rsidR="003829EE">
        <w:rPr>
          <w:rFonts w:eastAsia="Times New Roman"/>
          <w:sz w:val="28"/>
          <w:szCs w:val="28"/>
        </w:rPr>
        <w:t>8д</w:t>
      </w:r>
      <w:r w:rsidR="00527434" w:rsidRPr="00E33D62">
        <w:rPr>
          <w:rFonts w:eastAsia="Times New Roman"/>
          <w:sz w:val="28"/>
          <w:szCs w:val="28"/>
        </w:rPr>
        <w:t>социальной жизни; - Мир истории;</w:t>
      </w:r>
    </w:p>
    <w:p w:rsidR="00E57529" w:rsidRPr="00E33D62" w:rsidRDefault="00E57529" w:rsidP="0085659C">
      <w:pPr>
        <w:tabs>
          <w:tab w:val="left" w:pos="140"/>
        </w:tabs>
        <w:jc w:val="both"/>
        <w:rPr>
          <w:rFonts w:eastAsia="Times New Roman"/>
          <w:sz w:val="28"/>
          <w:szCs w:val="28"/>
        </w:rPr>
      </w:pPr>
      <w:r w:rsidRPr="00E33D62">
        <w:rPr>
          <w:rFonts w:eastAsia="Times New Roman"/>
          <w:sz w:val="28"/>
          <w:szCs w:val="28"/>
        </w:rPr>
        <w:t>История Отечества;</w:t>
      </w:r>
    </w:p>
    <w:p w:rsidR="00E57529" w:rsidRPr="00E33D62" w:rsidRDefault="00E57529" w:rsidP="0085659C">
      <w:pPr>
        <w:numPr>
          <w:ilvl w:val="0"/>
          <w:numId w:val="63"/>
        </w:numPr>
        <w:tabs>
          <w:tab w:val="left" w:pos="140"/>
        </w:tabs>
        <w:jc w:val="both"/>
        <w:rPr>
          <w:rFonts w:eastAsia="Times New Roman"/>
          <w:sz w:val="28"/>
          <w:szCs w:val="28"/>
        </w:rPr>
      </w:pPr>
      <w:r w:rsidRPr="00E33D62">
        <w:rPr>
          <w:rFonts w:eastAsia="Times New Roman"/>
          <w:sz w:val="28"/>
          <w:szCs w:val="28"/>
        </w:rPr>
        <w:t>Этика;</w:t>
      </w:r>
    </w:p>
    <w:p w:rsidR="00E57529" w:rsidRPr="00E33D62" w:rsidRDefault="00E57529" w:rsidP="0085659C">
      <w:pPr>
        <w:numPr>
          <w:ilvl w:val="0"/>
          <w:numId w:val="63"/>
        </w:numPr>
        <w:tabs>
          <w:tab w:val="left" w:pos="140"/>
        </w:tabs>
        <w:jc w:val="both"/>
        <w:rPr>
          <w:rFonts w:eastAsia="Times New Roman"/>
          <w:sz w:val="28"/>
          <w:szCs w:val="28"/>
        </w:rPr>
      </w:pPr>
      <w:r w:rsidRPr="00E33D62">
        <w:rPr>
          <w:rFonts w:eastAsia="Times New Roman"/>
          <w:sz w:val="28"/>
          <w:szCs w:val="28"/>
        </w:rPr>
        <w:t>Обществоведение</w:t>
      </w:r>
    </w:p>
    <w:p w:rsidR="00E57529" w:rsidRPr="00E33D62" w:rsidRDefault="00E57529" w:rsidP="0085659C">
      <w:pPr>
        <w:jc w:val="both"/>
        <w:rPr>
          <w:rFonts w:eastAsia="Times New Roman"/>
          <w:sz w:val="28"/>
          <w:szCs w:val="28"/>
        </w:rPr>
      </w:pPr>
      <w:r w:rsidRPr="00E33D62">
        <w:rPr>
          <w:rFonts w:eastAsia="Times New Roman"/>
          <w:b/>
          <w:bCs/>
          <w:i/>
          <w:iCs/>
          <w:sz w:val="28"/>
          <w:szCs w:val="28"/>
        </w:rPr>
        <w:t xml:space="preserve">Предметная область: </w:t>
      </w:r>
      <w:r w:rsidRPr="00E33D62">
        <w:rPr>
          <w:rFonts w:eastAsia="Times New Roman"/>
          <w:sz w:val="28"/>
          <w:szCs w:val="28"/>
        </w:rPr>
        <w:t>Искусство</w:t>
      </w:r>
    </w:p>
    <w:p w:rsidR="00E57529" w:rsidRPr="00E33D62" w:rsidRDefault="00E57529" w:rsidP="0085659C">
      <w:pPr>
        <w:numPr>
          <w:ilvl w:val="1"/>
          <w:numId w:val="63"/>
        </w:numPr>
        <w:tabs>
          <w:tab w:val="left" w:pos="200"/>
        </w:tabs>
        <w:jc w:val="both"/>
        <w:rPr>
          <w:rFonts w:eastAsia="Times New Roman"/>
          <w:sz w:val="28"/>
          <w:szCs w:val="28"/>
        </w:rPr>
      </w:pPr>
      <w:r w:rsidRPr="00E33D62">
        <w:rPr>
          <w:rFonts w:eastAsia="Times New Roman"/>
          <w:sz w:val="28"/>
          <w:szCs w:val="28"/>
        </w:rPr>
        <w:t>Музыка;</w:t>
      </w:r>
    </w:p>
    <w:p w:rsidR="00E57529" w:rsidRPr="00E33D62" w:rsidRDefault="00E57529" w:rsidP="0085659C">
      <w:pPr>
        <w:jc w:val="both"/>
        <w:rPr>
          <w:rFonts w:eastAsia="Times New Roman"/>
          <w:sz w:val="28"/>
          <w:szCs w:val="28"/>
        </w:rPr>
      </w:pPr>
      <w:r w:rsidRPr="00E33D62">
        <w:rPr>
          <w:rFonts w:eastAsia="Times New Roman"/>
          <w:sz w:val="28"/>
          <w:szCs w:val="28"/>
        </w:rPr>
        <w:t>- Рисование;</w:t>
      </w:r>
    </w:p>
    <w:p w:rsidR="00E57529" w:rsidRPr="00E33D62" w:rsidRDefault="00E57529" w:rsidP="0085659C">
      <w:pPr>
        <w:jc w:val="both"/>
        <w:rPr>
          <w:sz w:val="28"/>
          <w:szCs w:val="28"/>
        </w:rPr>
      </w:pPr>
      <w:r w:rsidRPr="00E33D62">
        <w:rPr>
          <w:rFonts w:eastAsia="Times New Roman"/>
          <w:b/>
          <w:bCs/>
          <w:i/>
          <w:iCs/>
          <w:sz w:val="28"/>
          <w:szCs w:val="28"/>
        </w:rPr>
        <w:t xml:space="preserve">Предметная область: </w:t>
      </w:r>
      <w:r w:rsidRPr="00E33D62">
        <w:rPr>
          <w:rFonts w:eastAsia="Times New Roman"/>
          <w:sz w:val="28"/>
          <w:szCs w:val="28"/>
        </w:rPr>
        <w:t>Технология</w:t>
      </w:r>
    </w:p>
    <w:p w:rsidR="00E57529" w:rsidRPr="00E33D62" w:rsidRDefault="00E57529" w:rsidP="0085659C">
      <w:pPr>
        <w:numPr>
          <w:ilvl w:val="0"/>
          <w:numId w:val="64"/>
        </w:numPr>
        <w:tabs>
          <w:tab w:val="left" w:pos="140"/>
        </w:tabs>
        <w:jc w:val="both"/>
        <w:rPr>
          <w:rFonts w:eastAsia="Times New Roman"/>
          <w:sz w:val="28"/>
          <w:szCs w:val="28"/>
        </w:rPr>
      </w:pPr>
      <w:r w:rsidRPr="00E33D62">
        <w:rPr>
          <w:rFonts w:eastAsia="Times New Roman"/>
          <w:sz w:val="28"/>
          <w:szCs w:val="28"/>
        </w:rPr>
        <w:t>Ручной труд;</w:t>
      </w:r>
    </w:p>
    <w:p w:rsidR="00E57529" w:rsidRPr="00E33D62" w:rsidRDefault="00E57529" w:rsidP="0085659C">
      <w:pPr>
        <w:numPr>
          <w:ilvl w:val="1"/>
          <w:numId w:val="64"/>
        </w:numPr>
        <w:tabs>
          <w:tab w:val="left" w:pos="200"/>
        </w:tabs>
        <w:jc w:val="both"/>
        <w:rPr>
          <w:rFonts w:eastAsia="Times New Roman"/>
          <w:sz w:val="28"/>
          <w:szCs w:val="28"/>
        </w:rPr>
      </w:pPr>
      <w:r w:rsidRPr="00E33D62">
        <w:rPr>
          <w:rFonts w:eastAsia="Times New Roman"/>
          <w:sz w:val="28"/>
          <w:szCs w:val="28"/>
        </w:rPr>
        <w:t>Профильный труд</w:t>
      </w:r>
    </w:p>
    <w:p w:rsidR="00E57529" w:rsidRPr="00E33D62" w:rsidRDefault="00E57529" w:rsidP="0085659C">
      <w:pPr>
        <w:jc w:val="both"/>
        <w:rPr>
          <w:rFonts w:eastAsia="Times New Roman"/>
          <w:sz w:val="28"/>
          <w:szCs w:val="28"/>
        </w:rPr>
      </w:pPr>
      <w:r w:rsidRPr="00E33D62">
        <w:rPr>
          <w:rFonts w:eastAsia="Times New Roman"/>
          <w:b/>
          <w:bCs/>
          <w:i/>
          <w:iCs/>
          <w:sz w:val="28"/>
          <w:szCs w:val="28"/>
        </w:rPr>
        <w:t xml:space="preserve">Предметная область: </w:t>
      </w:r>
      <w:r w:rsidRPr="00E33D62">
        <w:rPr>
          <w:rFonts w:eastAsia="Times New Roman"/>
          <w:sz w:val="28"/>
          <w:szCs w:val="28"/>
        </w:rPr>
        <w:t>Физическая культура;</w:t>
      </w:r>
    </w:p>
    <w:p w:rsidR="00E57529" w:rsidRPr="00E33D62" w:rsidRDefault="00E57529" w:rsidP="0085659C">
      <w:pPr>
        <w:numPr>
          <w:ilvl w:val="0"/>
          <w:numId w:val="64"/>
        </w:numPr>
        <w:tabs>
          <w:tab w:val="left" w:pos="140"/>
        </w:tabs>
        <w:jc w:val="both"/>
        <w:rPr>
          <w:rFonts w:eastAsia="Times New Roman"/>
          <w:sz w:val="28"/>
          <w:szCs w:val="28"/>
        </w:rPr>
      </w:pPr>
      <w:r w:rsidRPr="00E33D62">
        <w:rPr>
          <w:rFonts w:eastAsia="Times New Roman"/>
          <w:sz w:val="28"/>
          <w:szCs w:val="28"/>
        </w:rPr>
        <w:t>Физическая культура (Адаптивная физическая культура).</w:t>
      </w:r>
    </w:p>
    <w:p w:rsidR="00E57529" w:rsidRPr="00E33D62" w:rsidRDefault="00E57529" w:rsidP="0085659C">
      <w:pPr>
        <w:jc w:val="both"/>
        <w:rPr>
          <w:sz w:val="28"/>
          <w:szCs w:val="28"/>
        </w:rPr>
      </w:pPr>
    </w:p>
    <w:p w:rsidR="00E57529" w:rsidRPr="00E33D62" w:rsidRDefault="00E57529" w:rsidP="0085659C">
      <w:pPr>
        <w:jc w:val="both"/>
        <w:rPr>
          <w:sz w:val="28"/>
          <w:szCs w:val="28"/>
        </w:rPr>
      </w:pPr>
      <w:r w:rsidRPr="00E33D62">
        <w:rPr>
          <w:rFonts w:eastAsia="Times New Roman"/>
          <w:sz w:val="28"/>
          <w:szCs w:val="28"/>
        </w:rPr>
        <w:t>Обучение общеобразовательным предметам имеет практическую направленность, принцип коррекции является ведущим, учитывается воспитывающая роль обучения, необходимость формирования таких черт характера, которые способствуют достижению личностных результатов, включающих индивидуально-личностные качества, жизненные и социальные компетенции и целостные установки.</w:t>
      </w:r>
    </w:p>
    <w:p w:rsidR="00E57529" w:rsidRPr="00E33D62" w:rsidRDefault="00E57529" w:rsidP="0085659C">
      <w:pPr>
        <w:jc w:val="both"/>
        <w:rPr>
          <w:sz w:val="28"/>
          <w:szCs w:val="28"/>
        </w:rPr>
      </w:pPr>
    </w:p>
    <w:p w:rsidR="00E57529" w:rsidRPr="00E33D62" w:rsidRDefault="00E57529" w:rsidP="0085659C">
      <w:pPr>
        <w:jc w:val="both"/>
        <w:rPr>
          <w:sz w:val="28"/>
          <w:szCs w:val="28"/>
        </w:rPr>
      </w:pPr>
      <w:r w:rsidRPr="00E33D62">
        <w:rPr>
          <w:rFonts w:eastAsia="Times New Roman"/>
          <w:sz w:val="28"/>
          <w:szCs w:val="28"/>
        </w:rPr>
        <w:t>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Для обучающихся с легкой умственной отсталостью определяется два уровня овладения предметными результатами: минимальный и достаточный.</w:t>
      </w:r>
    </w:p>
    <w:p w:rsidR="00E57529" w:rsidRPr="00E33D62" w:rsidRDefault="00E57529" w:rsidP="0085659C">
      <w:pPr>
        <w:jc w:val="both"/>
        <w:rPr>
          <w:sz w:val="28"/>
          <w:szCs w:val="28"/>
        </w:rPr>
      </w:pPr>
    </w:p>
    <w:p w:rsidR="00E57529" w:rsidRPr="00E33D62" w:rsidRDefault="00E57529" w:rsidP="0085659C">
      <w:pPr>
        <w:jc w:val="both"/>
        <w:rPr>
          <w:sz w:val="28"/>
          <w:szCs w:val="28"/>
        </w:rPr>
      </w:pPr>
      <w:r w:rsidRPr="00E33D62">
        <w:rPr>
          <w:rFonts w:eastAsia="Times New Roman"/>
          <w:sz w:val="28"/>
          <w:szCs w:val="28"/>
        </w:rPr>
        <w:t xml:space="preserve">Минимальный уровень является обязательным для всех обучающихся с умственной отсталостью. Отсутствие достижения этого уровня по отдельным предметам не является препятствием к продолжению образования по данному образовательному маршруту. Если обучающийся не достигает минимального уровня овладения по всем или большинству учебных предметов, то по рекомендации медико-психолого-педагогической комиссии и с согласия </w:t>
      </w:r>
      <w:r w:rsidRPr="00E33D62">
        <w:rPr>
          <w:rFonts w:eastAsia="Times New Roman"/>
          <w:sz w:val="28"/>
          <w:szCs w:val="28"/>
        </w:rPr>
        <w:lastRenderedPageBreak/>
        <w:t>родителей (законных представителей) образовательное учреждение имеет возможность изменения образовательного маршрута обучающегося. Достаточный уровень освоения предметных результатов не является обязательным для всех обучающихся.</w:t>
      </w:r>
    </w:p>
    <w:p w:rsidR="00E57529" w:rsidRPr="00E33D62" w:rsidRDefault="00E57529" w:rsidP="0085659C">
      <w:pPr>
        <w:jc w:val="both"/>
        <w:rPr>
          <w:sz w:val="28"/>
          <w:szCs w:val="28"/>
        </w:rPr>
      </w:pPr>
    </w:p>
    <w:p w:rsidR="00E57529" w:rsidRPr="00E33D62" w:rsidRDefault="00E57529" w:rsidP="0085659C">
      <w:pPr>
        <w:jc w:val="both"/>
        <w:rPr>
          <w:sz w:val="28"/>
          <w:szCs w:val="28"/>
        </w:rPr>
      </w:pPr>
      <w:r w:rsidRPr="00E33D62">
        <w:rPr>
          <w:rFonts w:eastAsia="Times New Roman"/>
          <w:sz w:val="28"/>
          <w:szCs w:val="28"/>
        </w:rPr>
        <w:t>Трудовое обучение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учащихся с ограниченными возможностями здоровья и их родителей (законных представителей) на основе выбора профиля труда, включающего в себя подготовку учащегося для индивидуальной трудовой деятельности.</w:t>
      </w:r>
    </w:p>
    <w:p w:rsidR="00E57529" w:rsidRPr="00E33D62" w:rsidRDefault="00E57529" w:rsidP="0085659C">
      <w:pPr>
        <w:jc w:val="both"/>
        <w:rPr>
          <w:sz w:val="28"/>
          <w:szCs w:val="28"/>
        </w:rPr>
      </w:pPr>
    </w:p>
    <w:p w:rsidR="00E57529" w:rsidRPr="00E33D62" w:rsidRDefault="00E57529" w:rsidP="0085659C">
      <w:pPr>
        <w:ind w:right="20"/>
        <w:jc w:val="both"/>
        <w:rPr>
          <w:sz w:val="28"/>
          <w:szCs w:val="28"/>
        </w:rPr>
      </w:pPr>
      <w:r w:rsidRPr="00E33D62">
        <w:rPr>
          <w:rFonts w:eastAsia="Times New Roman"/>
          <w:sz w:val="28"/>
          <w:szCs w:val="28"/>
        </w:rPr>
        <w:t>Содержание и методы трудового обучения на каждом этапе должны соответствовать возрасту обучающегося, учебным, воспитательным и коррекционным задачам.</w:t>
      </w:r>
    </w:p>
    <w:p w:rsidR="00E57529" w:rsidRPr="00E33D62" w:rsidRDefault="00E57529" w:rsidP="0085659C">
      <w:pPr>
        <w:jc w:val="both"/>
        <w:rPr>
          <w:sz w:val="28"/>
          <w:szCs w:val="28"/>
        </w:rPr>
      </w:pPr>
    </w:p>
    <w:p w:rsidR="00E57529" w:rsidRPr="00E33D62" w:rsidRDefault="00E57529" w:rsidP="0085659C">
      <w:pPr>
        <w:jc w:val="both"/>
        <w:rPr>
          <w:sz w:val="28"/>
          <w:szCs w:val="28"/>
        </w:rPr>
      </w:pPr>
      <w:r w:rsidRPr="00E33D62">
        <w:rPr>
          <w:rFonts w:eastAsia="Times New Roman"/>
          <w:sz w:val="28"/>
          <w:szCs w:val="28"/>
        </w:rPr>
        <w:t>Для занятий по трудовому обучению начиная с 5 класса (по предметам, предусматривающим деление на группы) обучающиеся делятся на группы. Комплектование групп осуществляется с учетом интеллектуальных и психофизических особенностей обучающихся, рекомендаций врача и заключении ПМПк (консилиума).</w:t>
      </w:r>
    </w:p>
    <w:p w:rsidR="00E57529" w:rsidRPr="00E33D62" w:rsidRDefault="00E57529" w:rsidP="0085659C">
      <w:pPr>
        <w:jc w:val="both"/>
        <w:rPr>
          <w:sz w:val="28"/>
          <w:szCs w:val="28"/>
        </w:rPr>
      </w:pPr>
    </w:p>
    <w:p w:rsidR="00E57529" w:rsidRPr="00E33D62" w:rsidRDefault="00E57529" w:rsidP="0085659C">
      <w:pPr>
        <w:ind w:right="20"/>
        <w:jc w:val="both"/>
        <w:rPr>
          <w:sz w:val="28"/>
          <w:szCs w:val="28"/>
        </w:rPr>
      </w:pPr>
      <w:r w:rsidRPr="00E33D62">
        <w:rPr>
          <w:rFonts w:eastAsia="Times New Roman"/>
          <w:sz w:val="28"/>
          <w:szCs w:val="28"/>
        </w:rPr>
        <w:t>Нагрузка для уроков физкультуры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w:t>
      </w:r>
    </w:p>
    <w:p w:rsidR="00E57529" w:rsidRPr="00E33D62" w:rsidRDefault="00E57529" w:rsidP="0085659C">
      <w:pPr>
        <w:jc w:val="both"/>
        <w:rPr>
          <w:sz w:val="28"/>
          <w:szCs w:val="28"/>
        </w:rPr>
      </w:pPr>
    </w:p>
    <w:p w:rsidR="00E57529" w:rsidRPr="00E33D62" w:rsidRDefault="00E57529" w:rsidP="0085659C">
      <w:pPr>
        <w:jc w:val="both"/>
        <w:rPr>
          <w:sz w:val="28"/>
          <w:szCs w:val="28"/>
        </w:rPr>
      </w:pPr>
      <w:r w:rsidRPr="00E33D62">
        <w:rPr>
          <w:rFonts w:eastAsia="Times New Roman"/>
          <w:b/>
          <w:bCs/>
          <w:sz w:val="28"/>
          <w:szCs w:val="28"/>
        </w:rPr>
        <w:t>Часть учебного плана, формируемая участниками образовательных отношений</w:t>
      </w:r>
      <w:r w:rsidRPr="00E33D62">
        <w:rPr>
          <w:rFonts w:eastAsia="Times New Roman"/>
          <w:sz w:val="28"/>
          <w:szCs w:val="28"/>
        </w:rPr>
        <w:t>,</w:t>
      </w:r>
      <w:r w:rsidR="003829EE">
        <w:rPr>
          <w:rFonts w:eastAsia="Times New Roman"/>
          <w:sz w:val="28"/>
          <w:szCs w:val="28"/>
        </w:rPr>
        <w:t xml:space="preserve"> </w:t>
      </w:r>
      <w:r w:rsidRPr="00E33D62">
        <w:rPr>
          <w:rFonts w:eastAsia="Times New Roman"/>
          <w:sz w:val="28"/>
          <w:szCs w:val="28"/>
        </w:rPr>
        <w:t>обеспечивает</w:t>
      </w:r>
      <w:r w:rsidR="003829EE">
        <w:rPr>
          <w:rFonts w:eastAsia="Times New Roman"/>
          <w:sz w:val="28"/>
          <w:szCs w:val="28"/>
        </w:rPr>
        <w:t xml:space="preserve"> </w:t>
      </w:r>
      <w:r w:rsidRPr="00E33D62">
        <w:rPr>
          <w:rFonts w:eastAsia="Times New Roman"/>
          <w:sz w:val="28"/>
          <w:szCs w:val="28"/>
        </w:rPr>
        <w:t>реализацию особых (специфических) образовательных потребностей, характерных для данной группы обучающихся. Время, отводимое на данную часть внутри максимально допустимой недельной нагрузки обучающихся (в дополнительном первом и</w:t>
      </w:r>
      <w:r w:rsidR="003829EE">
        <w:rPr>
          <w:rFonts w:eastAsia="Times New Roman"/>
          <w:sz w:val="28"/>
          <w:szCs w:val="28"/>
        </w:rPr>
        <w:t xml:space="preserve"> 1 классе в соответствии с сани</w:t>
      </w:r>
      <w:r w:rsidRPr="00E33D62">
        <w:rPr>
          <w:rFonts w:eastAsia="Times New Roman"/>
          <w:sz w:val="28"/>
          <w:szCs w:val="28"/>
        </w:rPr>
        <w:t>тарно-гигиеническими требованиями эта часть отсутствует), используется на увеличение учебных часов, отводимых на изучение отдельных учебных предметов обязательной части; на введение учебных курсов, обеспечивающих приобретение дополнительных знаний, умений и навыков в связи с актуальными запросами общества.</w:t>
      </w:r>
    </w:p>
    <w:p w:rsidR="00E57529" w:rsidRPr="00E33D62" w:rsidRDefault="00E57529" w:rsidP="0085659C">
      <w:pPr>
        <w:jc w:val="both"/>
        <w:rPr>
          <w:sz w:val="28"/>
          <w:szCs w:val="28"/>
        </w:rPr>
      </w:pPr>
    </w:p>
    <w:p w:rsidR="00E57529" w:rsidRPr="00E33D62" w:rsidRDefault="00E57529" w:rsidP="0085659C">
      <w:pPr>
        <w:jc w:val="both"/>
        <w:rPr>
          <w:rFonts w:eastAsia="Times New Roman"/>
          <w:sz w:val="28"/>
          <w:szCs w:val="28"/>
        </w:rPr>
      </w:pPr>
      <w:r w:rsidRPr="00E33D62">
        <w:rPr>
          <w:rFonts w:eastAsia="Times New Roman"/>
          <w:sz w:val="28"/>
          <w:szCs w:val="28"/>
        </w:rPr>
        <w:t>Часть учебного плана, формируемая участниками образовательных отношений, предусматривает:</w:t>
      </w:r>
    </w:p>
    <w:p w:rsidR="00E67B38" w:rsidRPr="00E33D62" w:rsidRDefault="00E67B38" w:rsidP="0085659C">
      <w:pPr>
        <w:tabs>
          <w:tab w:val="left" w:pos="1080"/>
          <w:tab w:val="left" w:pos="2140"/>
          <w:tab w:val="left" w:pos="4120"/>
          <w:tab w:val="left" w:pos="5980"/>
          <w:tab w:val="left" w:pos="6960"/>
          <w:tab w:val="left" w:pos="8940"/>
        </w:tabs>
        <w:jc w:val="both"/>
        <w:rPr>
          <w:sz w:val="28"/>
          <w:szCs w:val="28"/>
        </w:rPr>
      </w:pPr>
      <w:r w:rsidRPr="00E33D62">
        <w:rPr>
          <w:rFonts w:eastAsia="Times New Roman"/>
          <w:sz w:val="28"/>
          <w:szCs w:val="28"/>
        </w:rPr>
        <w:t>учебные</w:t>
      </w:r>
      <w:r w:rsidRPr="00E33D62">
        <w:rPr>
          <w:rFonts w:eastAsia="Times New Roman"/>
          <w:sz w:val="28"/>
          <w:szCs w:val="28"/>
        </w:rPr>
        <w:tab/>
        <w:t>занятия,</w:t>
      </w:r>
      <w:r w:rsidRPr="00E33D62">
        <w:rPr>
          <w:rFonts w:eastAsia="Times New Roman"/>
          <w:sz w:val="28"/>
          <w:szCs w:val="28"/>
        </w:rPr>
        <w:tab/>
        <w:t>обеспечивающие</w:t>
      </w:r>
      <w:r w:rsidRPr="00E33D62">
        <w:rPr>
          <w:rFonts w:eastAsia="Times New Roman"/>
          <w:sz w:val="28"/>
          <w:szCs w:val="28"/>
        </w:rPr>
        <w:tab/>
        <w:t>удовлетворение</w:t>
      </w:r>
      <w:r w:rsidRPr="00E33D62">
        <w:rPr>
          <w:rFonts w:eastAsia="Times New Roman"/>
          <w:sz w:val="28"/>
          <w:szCs w:val="28"/>
        </w:rPr>
        <w:tab/>
        <w:t>особых</w:t>
      </w:r>
      <w:r w:rsidRPr="00E33D62">
        <w:rPr>
          <w:rFonts w:eastAsia="Times New Roman"/>
          <w:sz w:val="28"/>
          <w:szCs w:val="28"/>
        </w:rPr>
        <w:tab/>
        <w:t>образовательных</w:t>
      </w:r>
      <w:r w:rsidRPr="00E33D62">
        <w:rPr>
          <w:sz w:val="28"/>
          <w:szCs w:val="28"/>
        </w:rPr>
        <w:tab/>
      </w:r>
      <w:r w:rsidRPr="00E33D62">
        <w:rPr>
          <w:rFonts w:eastAsia="Times New Roman"/>
          <w:sz w:val="28"/>
          <w:szCs w:val="28"/>
        </w:rPr>
        <w:t>потребностей</w:t>
      </w:r>
    </w:p>
    <w:p w:rsidR="00E67B38" w:rsidRPr="00E33D62" w:rsidRDefault="00E67B38" w:rsidP="0085659C">
      <w:pPr>
        <w:tabs>
          <w:tab w:val="left" w:pos="1700"/>
          <w:tab w:val="left" w:pos="2080"/>
          <w:tab w:val="left" w:pos="3580"/>
          <w:tab w:val="left" w:pos="5140"/>
          <w:tab w:val="left" w:pos="5560"/>
          <w:tab w:val="left" w:pos="7260"/>
          <w:tab w:val="left" w:pos="8680"/>
          <w:tab w:val="left" w:pos="10220"/>
        </w:tabs>
        <w:jc w:val="both"/>
        <w:rPr>
          <w:sz w:val="28"/>
          <w:szCs w:val="28"/>
        </w:rPr>
      </w:pPr>
      <w:r w:rsidRPr="00E33D62">
        <w:rPr>
          <w:rFonts w:eastAsia="Times New Roman"/>
          <w:sz w:val="28"/>
          <w:szCs w:val="28"/>
        </w:rPr>
        <w:t>обучающихся</w:t>
      </w:r>
      <w:r w:rsidRPr="00E33D62">
        <w:rPr>
          <w:sz w:val="28"/>
          <w:szCs w:val="28"/>
        </w:rPr>
        <w:tab/>
      </w:r>
      <w:r w:rsidRPr="00E33D62">
        <w:rPr>
          <w:rFonts w:eastAsia="Times New Roman"/>
          <w:sz w:val="28"/>
          <w:szCs w:val="28"/>
        </w:rPr>
        <w:t>с</w:t>
      </w:r>
      <w:r w:rsidRPr="00E33D62">
        <w:rPr>
          <w:rFonts w:eastAsia="Times New Roman"/>
          <w:sz w:val="28"/>
          <w:szCs w:val="28"/>
        </w:rPr>
        <w:tab/>
        <w:t>умственной</w:t>
      </w:r>
      <w:r w:rsidRPr="00E33D62">
        <w:rPr>
          <w:rFonts w:eastAsia="Times New Roman"/>
          <w:sz w:val="28"/>
          <w:szCs w:val="28"/>
        </w:rPr>
        <w:tab/>
        <w:t>отсталостью</w:t>
      </w:r>
      <w:r w:rsidRPr="00E33D62">
        <w:rPr>
          <w:rFonts w:eastAsia="Times New Roman"/>
          <w:sz w:val="28"/>
          <w:szCs w:val="28"/>
        </w:rPr>
        <w:tab/>
        <w:t>и</w:t>
      </w:r>
      <w:r w:rsidRPr="00E33D62">
        <w:rPr>
          <w:rFonts w:eastAsia="Times New Roman"/>
          <w:sz w:val="28"/>
          <w:szCs w:val="28"/>
        </w:rPr>
        <w:tab/>
        <w:t>необходимую</w:t>
      </w:r>
      <w:r w:rsidRPr="00E33D62">
        <w:rPr>
          <w:rFonts w:eastAsia="Times New Roman"/>
          <w:sz w:val="28"/>
          <w:szCs w:val="28"/>
        </w:rPr>
        <w:tab/>
        <w:t>коррекцию</w:t>
      </w:r>
      <w:r w:rsidRPr="00E33D62">
        <w:rPr>
          <w:rFonts w:eastAsia="Times New Roman"/>
          <w:sz w:val="28"/>
          <w:szCs w:val="28"/>
        </w:rPr>
        <w:tab/>
        <w:t>недостатков</w:t>
      </w:r>
      <w:r w:rsidRPr="00E33D62">
        <w:rPr>
          <w:sz w:val="28"/>
          <w:szCs w:val="28"/>
        </w:rPr>
        <w:tab/>
      </w:r>
      <w:r w:rsidRPr="00E33D62">
        <w:rPr>
          <w:rFonts w:eastAsia="Times New Roman"/>
          <w:sz w:val="28"/>
          <w:szCs w:val="28"/>
        </w:rPr>
        <w:t>в</w:t>
      </w:r>
    </w:p>
    <w:p w:rsidR="00E67B38" w:rsidRPr="00E33D62" w:rsidRDefault="00E67B38" w:rsidP="0085659C">
      <w:pPr>
        <w:jc w:val="both"/>
        <w:rPr>
          <w:sz w:val="28"/>
          <w:szCs w:val="28"/>
        </w:rPr>
      </w:pPr>
      <w:r w:rsidRPr="00E33D62">
        <w:rPr>
          <w:rFonts w:eastAsia="Times New Roman"/>
          <w:sz w:val="28"/>
          <w:szCs w:val="28"/>
        </w:rPr>
        <w:lastRenderedPageBreak/>
        <w:t>психофизическом, социальном развитии;</w:t>
      </w:r>
    </w:p>
    <w:p w:rsidR="00E67B38" w:rsidRPr="00E33D62" w:rsidRDefault="00E67B38" w:rsidP="0085659C">
      <w:pPr>
        <w:jc w:val="both"/>
        <w:rPr>
          <w:sz w:val="28"/>
          <w:szCs w:val="28"/>
        </w:rPr>
      </w:pPr>
      <w:r w:rsidRPr="00E33D62">
        <w:rPr>
          <w:rFonts w:eastAsia="Times New Roman"/>
          <w:sz w:val="28"/>
          <w:szCs w:val="28"/>
        </w:rPr>
        <w:t>учебные занятия для факультативного изучения отдельных учебных предметов.</w:t>
      </w:r>
    </w:p>
    <w:p w:rsidR="00E67B38" w:rsidRPr="00E33D62" w:rsidRDefault="00E67B38" w:rsidP="0085659C">
      <w:pPr>
        <w:jc w:val="both"/>
        <w:rPr>
          <w:sz w:val="28"/>
          <w:szCs w:val="28"/>
        </w:rPr>
      </w:pPr>
    </w:p>
    <w:p w:rsidR="00E67B38" w:rsidRPr="00E33D62" w:rsidRDefault="00E67B38" w:rsidP="0085659C">
      <w:pPr>
        <w:numPr>
          <w:ilvl w:val="0"/>
          <w:numId w:val="65"/>
        </w:numPr>
        <w:tabs>
          <w:tab w:val="left" w:pos="360"/>
        </w:tabs>
        <w:ind w:right="20"/>
        <w:jc w:val="both"/>
        <w:rPr>
          <w:rFonts w:eastAsia="Times New Roman"/>
          <w:sz w:val="28"/>
          <w:szCs w:val="28"/>
        </w:rPr>
      </w:pPr>
      <w:r w:rsidRPr="00E33D62">
        <w:rPr>
          <w:rFonts w:eastAsia="Times New Roman"/>
          <w:sz w:val="28"/>
          <w:szCs w:val="28"/>
        </w:rPr>
        <w:t xml:space="preserve">часть, </w:t>
      </w:r>
      <w:r w:rsidRPr="00E33D62">
        <w:rPr>
          <w:rFonts w:eastAsia="Times New Roman"/>
          <w:b/>
          <w:bCs/>
          <w:sz w:val="28"/>
          <w:szCs w:val="28"/>
        </w:rPr>
        <w:t>формируемую участниками образовательных отношений,</w:t>
      </w:r>
      <w:r w:rsidR="00DA0A0F">
        <w:rPr>
          <w:rFonts w:eastAsia="Times New Roman"/>
          <w:b/>
          <w:bCs/>
          <w:sz w:val="28"/>
          <w:szCs w:val="28"/>
        </w:rPr>
        <w:t xml:space="preserve"> </w:t>
      </w:r>
      <w:r w:rsidRPr="00E33D62">
        <w:rPr>
          <w:rFonts w:eastAsia="Times New Roman"/>
          <w:b/>
          <w:bCs/>
          <w:sz w:val="28"/>
          <w:szCs w:val="28"/>
        </w:rPr>
        <w:t>входит внеурочная</w:t>
      </w:r>
      <w:r w:rsidR="00DA0A0F">
        <w:rPr>
          <w:rFonts w:eastAsia="Times New Roman"/>
          <w:b/>
          <w:bCs/>
          <w:sz w:val="28"/>
          <w:szCs w:val="28"/>
        </w:rPr>
        <w:t xml:space="preserve"> </w:t>
      </w:r>
      <w:r w:rsidRPr="00E33D62">
        <w:rPr>
          <w:rFonts w:eastAsia="Times New Roman"/>
          <w:b/>
          <w:bCs/>
          <w:sz w:val="28"/>
          <w:szCs w:val="28"/>
        </w:rPr>
        <w:t>деятельность.</w:t>
      </w:r>
    </w:p>
    <w:p w:rsidR="00E67B38" w:rsidRPr="00E33D62" w:rsidRDefault="00E67B38" w:rsidP="0085659C">
      <w:pPr>
        <w:jc w:val="both"/>
        <w:rPr>
          <w:rFonts w:eastAsia="Times New Roman"/>
          <w:sz w:val="28"/>
          <w:szCs w:val="28"/>
        </w:rPr>
      </w:pPr>
    </w:p>
    <w:p w:rsidR="00E67B38" w:rsidRPr="00E33D62" w:rsidRDefault="00E67B38" w:rsidP="0085659C">
      <w:pPr>
        <w:jc w:val="both"/>
        <w:rPr>
          <w:rFonts w:eastAsia="Times New Roman"/>
          <w:sz w:val="28"/>
          <w:szCs w:val="28"/>
        </w:rPr>
      </w:pPr>
      <w:r w:rsidRPr="00E33D62">
        <w:rPr>
          <w:rFonts w:eastAsia="Times New Roman"/>
          <w:sz w:val="28"/>
          <w:szCs w:val="28"/>
        </w:rPr>
        <w:t>Организация занятий по направлениям внеурочной деятельности является неотъемлемой частью образовательного процесса. Внеурочная деятельность организуется по направлениям развития личности (коррекционно-развивающее, нравственное, социальное, общекультурное, спортивно-оздоровительное).</w:t>
      </w:r>
    </w:p>
    <w:p w:rsidR="00E67B38" w:rsidRPr="00E33D62" w:rsidRDefault="00E67B38" w:rsidP="0085659C">
      <w:pPr>
        <w:jc w:val="both"/>
        <w:rPr>
          <w:rFonts w:eastAsia="Times New Roman"/>
          <w:sz w:val="28"/>
          <w:szCs w:val="28"/>
        </w:rPr>
      </w:pPr>
    </w:p>
    <w:p w:rsidR="00E67B38" w:rsidRPr="00E33D62" w:rsidRDefault="00E67B38" w:rsidP="0085659C">
      <w:pPr>
        <w:jc w:val="both"/>
        <w:rPr>
          <w:rFonts w:eastAsia="Times New Roman"/>
          <w:sz w:val="28"/>
          <w:szCs w:val="28"/>
        </w:rPr>
      </w:pPr>
      <w:r w:rsidRPr="00E33D62">
        <w:rPr>
          <w:rFonts w:eastAsia="Times New Roman"/>
          <w:sz w:val="28"/>
          <w:szCs w:val="28"/>
        </w:rPr>
        <w:t>Коррекционно-развивающее направление является обязательным и представлено коррекционно-развивающими занятиями:</w:t>
      </w:r>
    </w:p>
    <w:p w:rsidR="00E67B38" w:rsidRPr="00E33D62" w:rsidRDefault="00E67B38" w:rsidP="0085659C">
      <w:pPr>
        <w:jc w:val="both"/>
        <w:rPr>
          <w:rFonts w:eastAsia="Times New Roman"/>
          <w:sz w:val="28"/>
          <w:szCs w:val="28"/>
        </w:rPr>
      </w:pPr>
    </w:p>
    <w:p w:rsidR="00E67B38" w:rsidRPr="00E33D62" w:rsidRDefault="00E67B38" w:rsidP="0085659C">
      <w:pPr>
        <w:jc w:val="both"/>
        <w:rPr>
          <w:rFonts w:eastAsia="Times New Roman"/>
          <w:sz w:val="28"/>
          <w:szCs w:val="28"/>
        </w:rPr>
      </w:pPr>
      <w:r w:rsidRPr="00E33D62">
        <w:rPr>
          <w:rFonts w:eastAsia="Times New Roman"/>
          <w:sz w:val="28"/>
          <w:szCs w:val="28"/>
        </w:rPr>
        <w:t>ритмикой, логопедическими и психокоррекционными занятиями.</w:t>
      </w:r>
    </w:p>
    <w:p w:rsidR="00E67B38" w:rsidRPr="00E33D62" w:rsidRDefault="00E67B38" w:rsidP="0085659C">
      <w:pPr>
        <w:jc w:val="both"/>
        <w:rPr>
          <w:rFonts w:eastAsia="Times New Roman"/>
          <w:sz w:val="28"/>
          <w:szCs w:val="28"/>
        </w:rPr>
      </w:pPr>
      <w:r w:rsidRPr="00E33D62">
        <w:rPr>
          <w:rFonts w:eastAsia="Times New Roman"/>
          <w:sz w:val="28"/>
          <w:szCs w:val="28"/>
        </w:rPr>
        <w:t>Выбор  коррекционно-развивающих  курсов  для  индивидуальных  и  групповых  занятий,  их</w:t>
      </w:r>
    </w:p>
    <w:p w:rsidR="00E67B38" w:rsidRPr="00E33D62" w:rsidRDefault="00E67B38" w:rsidP="0085659C">
      <w:pPr>
        <w:jc w:val="both"/>
        <w:rPr>
          <w:sz w:val="28"/>
          <w:szCs w:val="28"/>
        </w:rPr>
      </w:pPr>
    </w:p>
    <w:p w:rsidR="00E67B38" w:rsidRPr="00E33D62" w:rsidRDefault="00E67B38" w:rsidP="0085659C">
      <w:pPr>
        <w:jc w:val="both"/>
        <w:rPr>
          <w:sz w:val="28"/>
          <w:szCs w:val="28"/>
        </w:rPr>
      </w:pPr>
      <w:r w:rsidRPr="00E33D62">
        <w:rPr>
          <w:rFonts w:eastAsia="Times New Roman"/>
          <w:sz w:val="28"/>
          <w:szCs w:val="28"/>
        </w:rPr>
        <w:t>количественное соотношение может осуществляться о</w:t>
      </w:r>
      <w:r w:rsidR="00EE3A1B" w:rsidRPr="00E33D62">
        <w:rPr>
          <w:rFonts w:eastAsia="Times New Roman"/>
          <w:sz w:val="28"/>
          <w:szCs w:val="28"/>
        </w:rPr>
        <w:t>бразовательным учреждением само</w:t>
      </w:r>
      <w:r w:rsidRPr="00E33D62">
        <w:rPr>
          <w:rFonts w:eastAsia="Times New Roman"/>
          <w:sz w:val="28"/>
          <w:szCs w:val="28"/>
        </w:rPr>
        <w:t>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На реализацию коррекционно0-развивающей области отводится до 6 часов в неделю от общего количества часов, предусмотренных на внеурочную деятельность. Выбор других направлений внеурочной деятельности и распределение на них часов самостоятельно осуществляется образовательным учреждением в рамках общего количества часов, предусмотренных примерным учебным планом.</w:t>
      </w:r>
    </w:p>
    <w:p w:rsidR="00E67B38" w:rsidRPr="00E33D62" w:rsidRDefault="00E67B38" w:rsidP="0085659C">
      <w:pPr>
        <w:jc w:val="both"/>
        <w:rPr>
          <w:sz w:val="28"/>
          <w:szCs w:val="28"/>
        </w:rPr>
      </w:pPr>
    </w:p>
    <w:p w:rsidR="00E67B38" w:rsidRPr="00E33D62" w:rsidRDefault="00E67B38" w:rsidP="0085659C">
      <w:pPr>
        <w:ind w:right="20"/>
        <w:jc w:val="both"/>
        <w:rPr>
          <w:rFonts w:eastAsia="Times New Roman"/>
          <w:sz w:val="28"/>
          <w:szCs w:val="28"/>
        </w:rPr>
      </w:pPr>
      <w:r w:rsidRPr="00E33D62">
        <w:rPr>
          <w:rFonts w:eastAsia="Times New Roman"/>
          <w:sz w:val="28"/>
          <w:szCs w:val="28"/>
        </w:rPr>
        <w:t>Чередование учебной и внеурочной деятельности определяется образовательным учреждением самостоятельно. Продолжительность перемены между урочной и внеурочной деятельностью составляет не менее 30 минут.</w:t>
      </w:r>
    </w:p>
    <w:p w:rsidR="00C3460E" w:rsidRDefault="00C3460E" w:rsidP="0085659C">
      <w:pPr>
        <w:jc w:val="both"/>
        <w:rPr>
          <w:b/>
          <w:sz w:val="28"/>
          <w:szCs w:val="28"/>
        </w:rPr>
      </w:pPr>
    </w:p>
    <w:p w:rsidR="00C3460E" w:rsidRDefault="00C3460E" w:rsidP="0085659C">
      <w:pPr>
        <w:jc w:val="both"/>
        <w:rPr>
          <w:b/>
          <w:sz w:val="28"/>
          <w:szCs w:val="28"/>
        </w:rPr>
      </w:pPr>
    </w:p>
    <w:p w:rsidR="00C3460E" w:rsidRDefault="00C3460E" w:rsidP="0085659C">
      <w:pPr>
        <w:jc w:val="both"/>
        <w:rPr>
          <w:b/>
          <w:sz w:val="28"/>
          <w:szCs w:val="28"/>
        </w:rPr>
      </w:pPr>
    </w:p>
    <w:p w:rsidR="00C3460E" w:rsidRDefault="00C3460E" w:rsidP="0085659C">
      <w:pPr>
        <w:jc w:val="both"/>
        <w:rPr>
          <w:b/>
          <w:sz w:val="28"/>
          <w:szCs w:val="28"/>
        </w:rPr>
      </w:pPr>
    </w:p>
    <w:p w:rsidR="00C3460E" w:rsidRDefault="00C3460E" w:rsidP="0085659C">
      <w:pPr>
        <w:jc w:val="both"/>
        <w:rPr>
          <w:b/>
          <w:sz w:val="28"/>
          <w:szCs w:val="28"/>
        </w:rPr>
      </w:pPr>
    </w:p>
    <w:p w:rsidR="00C3460E" w:rsidRDefault="00C3460E" w:rsidP="0085659C">
      <w:pPr>
        <w:jc w:val="both"/>
        <w:rPr>
          <w:b/>
          <w:sz w:val="28"/>
          <w:szCs w:val="28"/>
        </w:rPr>
      </w:pPr>
    </w:p>
    <w:p w:rsidR="00C3460E" w:rsidRDefault="00C3460E" w:rsidP="0085659C">
      <w:pPr>
        <w:jc w:val="both"/>
        <w:rPr>
          <w:b/>
          <w:sz w:val="28"/>
          <w:szCs w:val="28"/>
        </w:rPr>
      </w:pPr>
    </w:p>
    <w:p w:rsidR="00C3460E" w:rsidRDefault="00C3460E" w:rsidP="0085659C">
      <w:pPr>
        <w:jc w:val="both"/>
        <w:rPr>
          <w:b/>
          <w:sz w:val="28"/>
          <w:szCs w:val="28"/>
        </w:rPr>
      </w:pPr>
    </w:p>
    <w:p w:rsidR="00C3460E" w:rsidRDefault="00C3460E" w:rsidP="0085659C">
      <w:pPr>
        <w:jc w:val="both"/>
        <w:rPr>
          <w:b/>
          <w:sz w:val="28"/>
          <w:szCs w:val="28"/>
        </w:rPr>
      </w:pPr>
    </w:p>
    <w:p w:rsidR="00C3460E" w:rsidRDefault="00C3460E" w:rsidP="0085659C">
      <w:pPr>
        <w:jc w:val="both"/>
        <w:rPr>
          <w:b/>
          <w:sz w:val="28"/>
          <w:szCs w:val="28"/>
        </w:rPr>
      </w:pPr>
    </w:p>
    <w:p w:rsidR="00C3460E" w:rsidRDefault="00C3460E" w:rsidP="0085659C">
      <w:pPr>
        <w:jc w:val="both"/>
        <w:rPr>
          <w:b/>
          <w:sz w:val="28"/>
          <w:szCs w:val="28"/>
        </w:rPr>
      </w:pPr>
    </w:p>
    <w:p w:rsidR="00C3460E" w:rsidRDefault="00C3460E" w:rsidP="0085659C">
      <w:pPr>
        <w:jc w:val="both"/>
        <w:rPr>
          <w:b/>
          <w:sz w:val="28"/>
          <w:szCs w:val="28"/>
        </w:rPr>
      </w:pPr>
    </w:p>
    <w:p w:rsidR="003829EE" w:rsidRDefault="00E67B38" w:rsidP="00AD08C0">
      <w:pPr>
        <w:jc w:val="center"/>
        <w:rPr>
          <w:b/>
          <w:sz w:val="28"/>
          <w:szCs w:val="28"/>
        </w:rPr>
      </w:pPr>
      <w:r w:rsidRPr="00E33D62">
        <w:rPr>
          <w:b/>
          <w:sz w:val="28"/>
          <w:szCs w:val="28"/>
        </w:rPr>
        <w:lastRenderedPageBreak/>
        <w:t>ИНДИВИДУАЛЬНЫЙ УЧЕБНЫЙ ПЛАН НАДОМНОГО ОБУЧЕНИЯ</w:t>
      </w:r>
    </w:p>
    <w:p w:rsidR="00E67B38" w:rsidRPr="00E33D62" w:rsidRDefault="00E67B38" w:rsidP="00AD08C0">
      <w:pPr>
        <w:jc w:val="center"/>
        <w:rPr>
          <w:b/>
          <w:sz w:val="28"/>
          <w:szCs w:val="28"/>
        </w:rPr>
      </w:pPr>
      <w:r w:rsidRPr="00E33D62">
        <w:rPr>
          <w:sz w:val="28"/>
          <w:szCs w:val="28"/>
        </w:rPr>
        <w:t xml:space="preserve">в рамках реализации </w:t>
      </w:r>
      <w:r w:rsidR="00AD08C0">
        <w:rPr>
          <w:sz w:val="28"/>
          <w:szCs w:val="28"/>
        </w:rPr>
        <w:t>АООП</w:t>
      </w:r>
      <w:r w:rsidRPr="00E33D62">
        <w:rPr>
          <w:sz w:val="28"/>
          <w:szCs w:val="28"/>
        </w:rPr>
        <w:t xml:space="preserve"> для д</w:t>
      </w:r>
      <w:r w:rsidR="003829EE">
        <w:rPr>
          <w:sz w:val="28"/>
          <w:szCs w:val="28"/>
        </w:rPr>
        <w:t>етей с умственной отсталостью</w:t>
      </w:r>
      <w:r w:rsidRPr="00E33D62">
        <w:rPr>
          <w:sz w:val="28"/>
          <w:szCs w:val="28"/>
        </w:rPr>
        <w:t xml:space="preserve"> (интеллектуальными нарушениями) (вариант 1)</w:t>
      </w:r>
      <w:r w:rsidR="003829EE">
        <w:rPr>
          <w:b/>
          <w:sz w:val="28"/>
          <w:szCs w:val="28"/>
        </w:rPr>
        <w:t xml:space="preserve"> </w:t>
      </w:r>
      <w:r w:rsidR="00AD08C0">
        <w:rPr>
          <w:sz w:val="28"/>
          <w:szCs w:val="28"/>
        </w:rPr>
        <w:t xml:space="preserve">                                                             </w:t>
      </w:r>
      <w:r w:rsidRPr="00E33D62">
        <w:rPr>
          <w:b/>
          <w:sz w:val="28"/>
          <w:szCs w:val="28"/>
        </w:rPr>
        <w:t>на 2019 – 2020 учебный год</w:t>
      </w:r>
    </w:p>
    <w:p w:rsidR="00E67B38" w:rsidRPr="00E33D62" w:rsidRDefault="00E67B38" w:rsidP="00AD08C0">
      <w:pPr>
        <w:jc w:val="center"/>
        <w:rPr>
          <w:b/>
          <w:sz w:val="28"/>
          <w:szCs w:val="28"/>
        </w:rPr>
      </w:pPr>
      <w:r w:rsidRPr="00E33D62">
        <w:rPr>
          <w:b/>
          <w:sz w:val="28"/>
          <w:szCs w:val="28"/>
        </w:rPr>
        <w:t>1 класс.</w:t>
      </w:r>
    </w:p>
    <w:tbl>
      <w:tblPr>
        <w:tblStyle w:val="a6"/>
        <w:tblW w:w="9922" w:type="dxa"/>
        <w:tblInd w:w="392" w:type="dxa"/>
        <w:tblLayout w:type="fixed"/>
        <w:tblLook w:val="04A0"/>
      </w:tblPr>
      <w:tblGrid>
        <w:gridCol w:w="2829"/>
        <w:gridCol w:w="6"/>
        <w:gridCol w:w="3260"/>
        <w:gridCol w:w="1843"/>
        <w:gridCol w:w="1984"/>
      </w:tblGrid>
      <w:tr w:rsidR="00E67B38" w:rsidRPr="00E33D62" w:rsidTr="00C82F54">
        <w:tc>
          <w:tcPr>
            <w:tcW w:w="2835" w:type="dxa"/>
            <w:gridSpan w:val="2"/>
            <w:tcBorders>
              <w:right w:val="single" w:sz="4" w:space="0" w:color="auto"/>
            </w:tcBorders>
          </w:tcPr>
          <w:p w:rsidR="00E67B38" w:rsidRPr="00E33D62" w:rsidRDefault="00E67B38" w:rsidP="0085659C">
            <w:pPr>
              <w:jc w:val="both"/>
              <w:rPr>
                <w:b/>
                <w:sz w:val="28"/>
                <w:szCs w:val="28"/>
              </w:rPr>
            </w:pPr>
            <w:r w:rsidRPr="00E33D62">
              <w:rPr>
                <w:b/>
                <w:sz w:val="28"/>
                <w:szCs w:val="28"/>
              </w:rPr>
              <w:t>Предметные области</w:t>
            </w:r>
          </w:p>
        </w:tc>
        <w:tc>
          <w:tcPr>
            <w:tcW w:w="3260" w:type="dxa"/>
            <w:tcBorders>
              <w:right w:val="single" w:sz="4" w:space="0" w:color="auto"/>
            </w:tcBorders>
          </w:tcPr>
          <w:p w:rsidR="00E67B38" w:rsidRPr="00E33D62" w:rsidRDefault="00E67B38" w:rsidP="0085659C">
            <w:pPr>
              <w:jc w:val="both"/>
              <w:rPr>
                <w:b/>
                <w:sz w:val="28"/>
                <w:szCs w:val="28"/>
              </w:rPr>
            </w:pPr>
            <w:r w:rsidRPr="00E33D62">
              <w:rPr>
                <w:b/>
                <w:sz w:val="28"/>
                <w:szCs w:val="28"/>
              </w:rPr>
              <w:t>Учебные предметы</w:t>
            </w:r>
          </w:p>
        </w:tc>
        <w:tc>
          <w:tcPr>
            <w:tcW w:w="1843" w:type="dxa"/>
            <w:tcBorders>
              <w:right w:val="single" w:sz="4" w:space="0" w:color="auto"/>
            </w:tcBorders>
          </w:tcPr>
          <w:p w:rsidR="00E67B38" w:rsidRPr="00E33D62" w:rsidRDefault="00E67B38" w:rsidP="0085659C">
            <w:pPr>
              <w:jc w:val="both"/>
              <w:rPr>
                <w:b/>
                <w:sz w:val="28"/>
                <w:szCs w:val="28"/>
              </w:rPr>
            </w:pPr>
            <w:r w:rsidRPr="00E33D62">
              <w:rPr>
                <w:b/>
                <w:sz w:val="28"/>
                <w:szCs w:val="28"/>
              </w:rPr>
              <w:t>Количество часов в неделю                   (на дому)</w:t>
            </w:r>
          </w:p>
          <w:p w:rsidR="00E67B38" w:rsidRPr="00E33D62" w:rsidRDefault="00E67B38" w:rsidP="0085659C">
            <w:pPr>
              <w:jc w:val="both"/>
              <w:rPr>
                <w:b/>
                <w:sz w:val="28"/>
                <w:szCs w:val="28"/>
              </w:rPr>
            </w:pPr>
          </w:p>
        </w:tc>
        <w:tc>
          <w:tcPr>
            <w:tcW w:w="1984" w:type="dxa"/>
            <w:tcBorders>
              <w:right w:val="single" w:sz="4" w:space="0" w:color="auto"/>
            </w:tcBorders>
          </w:tcPr>
          <w:p w:rsidR="00E67B38" w:rsidRPr="00E33D62" w:rsidRDefault="00E67B38" w:rsidP="0085659C">
            <w:pPr>
              <w:jc w:val="both"/>
              <w:rPr>
                <w:b/>
                <w:sz w:val="28"/>
                <w:szCs w:val="28"/>
              </w:rPr>
            </w:pPr>
            <w:r w:rsidRPr="00E33D62">
              <w:rPr>
                <w:b/>
                <w:sz w:val="28"/>
                <w:szCs w:val="28"/>
              </w:rPr>
              <w:t xml:space="preserve">Количество часов в неделю (инклюзивно в классе)                   </w:t>
            </w:r>
          </w:p>
        </w:tc>
      </w:tr>
      <w:tr w:rsidR="00E67B38" w:rsidRPr="00E33D62" w:rsidTr="00C82F54">
        <w:tc>
          <w:tcPr>
            <w:tcW w:w="2835" w:type="dxa"/>
            <w:gridSpan w:val="2"/>
            <w:vMerge w:val="restart"/>
            <w:tcBorders>
              <w:right w:val="single" w:sz="4" w:space="0" w:color="auto"/>
            </w:tcBorders>
          </w:tcPr>
          <w:p w:rsidR="00E67B38" w:rsidRPr="00E33D62" w:rsidRDefault="00E67B38" w:rsidP="0085659C">
            <w:pPr>
              <w:jc w:val="both"/>
              <w:rPr>
                <w:sz w:val="28"/>
                <w:szCs w:val="28"/>
              </w:rPr>
            </w:pPr>
            <w:r w:rsidRPr="00E33D62">
              <w:rPr>
                <w:sz w:val="28"/>
                <w:szCs w:val="28"/>
              </w:rPr>
              <w:t>Язык и речевая практика</w:t>
            </w:r>
          </w:p>
        </w:tc>
        <w:tc>
          <w:tcPr>
            <w:tcW w:w="3260" w:type="dxa"/>
            <w:tcBorders>
              <w:right w:val="single" w:sz="4" w:space="0" w:color="auto"/>
            </w:tcBorders>
          </w:tcPr>
          <w:p w:rsidR="00E67B38" w:rsidRPr="00E33D62" w:rsidRDefault="00E67B38" w:rsidP="0085659C">
            <w:pPr>
              <w:jc w:val="both"/>
              <w:rPr>
                <w:sz w:val="28"/>
                <w:szCs w:val="28"/>
              </w:rPr>
            </w:pPr>
            <w:r w:rsidRPr="00E33D62">
              <w:rPr>
                <w:sz w:val="28"/>
                <w:szCs w:val="28"/>
              </w:rPr>
              <w:t>Русский язык</w:t>
            </w:r>
          </w:p>
        </w:tc>
        <w:tc>
          <w:tcPr>
            <w:tcW w:w="1843" w:type="dxa"/>
            <w:tcBorders>
              <w:right w:val="single" w:sz="4" w:space="0" w:color="auto"/>
            </w:tcBorders>
          </w:tcPr>
          <w:p w:rsidR="00E67B38" w:rsidRPr="00E33D62" w:rsidRDefault="00E67B38" w:rsidP="0085659C">
            <w:pPr>
              <w:jc w:val="both"/>
              <w:rPr>
                <w:sz w:val="28"/>
                <w:szCs w:val="28"/>
              </w:rPr>
            </w:pPr>
            <w:r w:rsidRPr="00E33D62">
              <w:rPr>
                <w:sz w:val="28"/>
                <w:szCs w:val="28"/>
              </w:rPr>
              <w:t>2</w:t>
            </w:r>
          </w:p>
        </w:tc>
        <w:tc>
          <w:tcPr>
            <w:tcW w:w="1984" w:type="dxa"/>
            <w:tcBorders>
              <w:right w:val="single" w:sz="4" w:space="0" w:color="auto"/>
            </w:tcBorders>
          </w:tcPr>
          <w:p w:rsidR="00E67B38" w:rsidRPr="00E33D62" w:rsidRDefault="00E67B38" w:rsidP="0085659C">
            <w:pPr>
              <w:jc w:val="both"/>
              <w:rPr>
                <w:sz w:val="28"/>
                <w:szCs w:val="28"/>
              </w:rPr>
            </w:pPr>
            <w:r w:rsidRPr="00E33D62">
              <w:rPr>
                <w:sz w:val="28"/>
                <w:szCs w:val="28"/>
              </w:rPr>
              <w:t>1</w:t>
            </w:r>
          </w:p>
        </w:tc>
      </w:tr>
      <w:tr w:rsidR="00E67B38" w:rsidRPr="00E33D62" w:rsidTr="00C82F54">
        <w:tc>
          <w:tcPr>
            <w:tcW w:w="2835" w:type="dxa"/>
            <w:gridSpan w:val="2"/>
            <w:vMerge/>
            <w:tcBorders>
              <w:right w:val="single" w:sz="4" w:space="0" w:color="auto"/>
            </w:tcBorders>
          </w:tcPr>
          <w:p w:rsidR="00E67B38" w:rsidRPr="00E33D62" w:rsidRDefault="00E67B38" w:rsidP="0085659C">
            <w:pPr>
              <w:jc w:val="both"/>
              <w:rPr>
                <w:sz w:val="28"/>
                <w:szCs w:val="28"/>
              </w:rPr>
            </w:pPr>
          </w:p>
        </w:tc>
        <w:tc>
          <w:tcPr>
            <w:tcW w:w="3260" w:type="dxa"/>
            <w:tcBorders>
              <w:right w:val="single" w:sz="4" w:space="0" w:color="auto"/>
            </w:tcBorders>
          </w:tcPr>
          <w:p w:rsidR="00E67B38" w:rsidRPr="00E33D62" w:rsidRDefault="00E67B38" w:rsidP="0085659C">
            <w:pPr>
              <w:jc w:val="both"/>
              <w:rPr>
                <w:sz w:val="28"/>
                <w:szCs w:val="28"/>
              </w:rPr>
            </w:pPr>
            <w:r w:rsidRPr="00E33D62">
              <w:rPr>
                <w:sz w:val="28"/>
                <w:szCs w:val="28"/>
              </w:rPr>
              <w:t>Чтение</w:t>
            </w:r>
          </w:p>
        </w:tc>
        <w:tc>
          <w:tcPr>
            <w:tcW w:w="1843" w:type="dxa"/>
            <w:tcBorders>
              <w:right w:val="single" w:sz="4" w:space="0" w:color="auto"/>
            </w:tcBorders>
          </w:tcPr>
          <w:p w:rsidR="00E67B38" w:rsidRPr="00E33D62" w:rsidRDefault="00E67B38" w:rsidP="0085659C">
            <w:pPr>
              <w:jc w:val="both"/>
              <w:rPr>
                <w:sz w:val="28"/>
                <w:szCs w:val="28"/>
              </w:rPr>
            </w:pPr>
            <w:r w:rsidRPr="00E33D62">
              <w:rPr>
                <w:sz w:val="28"/>
                <w:szCs w:val="28"/>
              </w:rPr>
              <w:t>2</w:t>
            </w:r>
          </w:p>
        </w:tc>
        <w:tc>
          <w:tcPr>
            <w:tcW w:w="1984" w:type="dxa"/>
            <w:tcBorders>
              <w:right w:val="single" w:sz="4" w:space="0" w:color="auto"/>
            </w:tcBorders>
          </w:tcPr>
          <w:p w:rsidR="00E67B38" w:rsidRPr="00E33D62" w:rsidRDefault="00E67B38" w:rsidP="0085659C">
            <w:pPr>
              <w:jc w:val="both"/>
              <w:rPr>
                <w:sz w:val="28"/>
                <w:szCs w:val="28"/>
              </w:rPr>
            </w:pPr>
            <w:r w:rsidRPr="00E33D62">
              <w:rPr>
                <w:sz w:val="28"/>
                <w:szCs w:val="28"/>
              </w:rPr>
              <w:t>1</w:t>
            </w:r>
          </w:p>
        </w:tc>
      </w:tr>
      <w:tr w:rsidR="00E67B38" w:rsidRPr="00E33D62" w:rsidTr="00C82F54">
        <w:tc>
          <w:tcPr>
            <w:tcW w:w="2835" w:type="dxa"/>
            <w:gridSpan w:val="2"/>
            <w:vMerge/>
            <w:tcBorders>
              <w:right w:val="single" w:sz="4" w:space="0" w:color="auto"/>
            </w:tcBorders>
          </w:tcPr>
          <w:p w:rsidR="00E67B38" w:rsidRPr="00E33D62" w:rsidRDefault="00E67B38" w:rsidP="0085659C">
            <w:pPr>
              <w:jc w:val="both"/>
              <w:rPr>
                <w:sz w:val="28"/>
                <w:szCs w:val="28"/>
              </w:rPr>
            </w:pPr>
          </w:p>
        </w:tc>
        <w:tc>
          <w:tcPr>
            <w:tcW w:w="3260" w:type="dxa"/>
            <w:tcBorders>
              <w:right w:val="single" w:sz="4" w:space="0" w:color="auto"/>
            </w:tcBorders>
          </w:tcPr>
          <w:p w:rsidR="00E67B38" w:rsidRPr="00E33D62" w:rsidRDefault="00E67B38" w:rsidP="0085659C">
            <w:pPr>
              <w:jc w:val="both"/>
              <w:rPr>
                <w:sz w:val="28"/>
                <w:szCs w:val="28"/>
              </w:rPr>
            </w:pPr>
            <w:r w:rsidRPr="00E33D62">
              <w:rPr>
                <w:sz w:val="28"/>
                <w:szCs w:val="28"/>
              </w:rPr>
              <w:t>Речевая практика</w:t>
            </w:r>
          </w:p>
        </w:tc>
        <w:tc>
          <w:tcPr>
            <w:tcW w:w="1843" w:type="dxa"/>
            <w:tcBorders>
              <w:right w:val="single" w:sz="4" w:space="0" w:color="auto"/>
            </w:tcBorders>
          </w:tcPr>
          <w:p w:rsidR="00E67B38" w:rsidRPr="00E33D62" w:rsidRDefault="00E67B38" w:rsidP="0085659C">
            <w:pPr>
              <w:jc w:val="both"/>
              <w:rPr>
                <w:sz w:val="28"/>
                <w:szCs w:val="28"/>
              </w:rPr>
            </w:pPr>
            <w:r w:rsidRPr="00E33D62">
              <w:rPr>
                <w:sz w:val="28"/>
                <w:szCs w:val="28"/>
              </w:rPr>
              <w:t>1</w:t>
            </w:r>
          </w:p>
        </w:tc>
        <w:tc>
          <w:tcPr>
            <w:tcW w:w="1984" w:type="dxa"/>
            <w:tcBorders>
              <w:right w:val="single" w:sz="4" w:space="0" w:color="auto"/>
            </w:tcBorders>
          </w:tcPr>
          <w:p w:rsidR="00E67B38" w:rsidRPr="00E33D62" w:rsidRDefault="00E67B38" w:rsidP="0085659C">
            <w:pPr>
              <w:jc w:val="both"/>
              <w:rPr>
                <w:sz w:val="28"/>
                <w:szCs w:val="28"/>
              </w:rPr>
            </w:pPr>
          </w:p>
        </w:tc>
      </w:tr>
      <w:tr w:rsidR="00E67B38" w:rsidRPr="00E33D62" w:rsidTr="00C82F54">
        <w:tc>
          <w:tcPr>
            <w:tcW w:w="2835" w:type="dxa"/>
            <w:gridSpan w:val="2"/>
            <w:tcBorders>
              <w:right w:val="single" w:sz="4" w:space="0" w:color="auto"/>
            </w:tcBorders>
          </w:tcPr>
          <w:p w:rsidR="00E67B38" w:rsidRPr="00E33D62" w:rsidRDefault="00E67B38" w:rsidP="0085659C">
            <w:pPr>
              <w:jc w:val="both"/>
              <w:rPr>
                <w:sz w:val="28"/>
                <w:szCs w:val="28"/>
              </w:rPr>
            </w:pPr>
            <w:r w:rsidRPr="00E33D62">
              <w:rPr>
                <w:sz w:val="28"/>
                <w:szCs w:val="28"/>
              </w:rPr>
              <w:t xml:space="preserve">Математика </w:t>
            </w:r>
          </w:p>
        </w:tc>
        <w:tc>
          <w:tcPr>
            <w:tcW w:w="3260" w:type="dxa"/>
            <w:tcBorders>
              <w:right w:val="single" w:sz="4" w:space="0" w:color="auto"/>
            </w:tcBorders>
          </w:tcPr>
          <w:p w:rsidR="00E67B38" w:rsidRPr="00E33D62" w:rsidRDefault="00E67B38" w:rsidP="0085659C">
            <w:pPr>
              <w:jc w:val="both"/>
              <w:rPr>
                <w:sz w:val="28"/>
                <w:szCs w:val="28"/>
              </w:rPr>
            </w:pPr>
            <w:r w:rsidRPr="00E33D62">
              <w:rPr>
                <w:sz w:val="28"/>
                <w:szCs w:val="28"/>
              </w:rPr>
              <w:t>Математика</w:t>
            </w:r>
          </w:p>
        </w:tc>
        <w:tc>
          <w:tcPr>
            <w:tcW w:w="1843" w:type="dxa"/>
            <w:tcBorders>
              <w:right w:val="single" w:sz="4" w:space="0" w:color="auto"/>
            </w:tcBorders>
          </w:tcPr>
          <w:p w:rsidR="00E67B38" w:rsidRPr="00E33D62" w:rsidRDefault="00E67B38" w:rsidP="0085659C">
            <w:pPr>
              <w:jc w:val="both"/>
              <w:rPr>
                <w:sz w:val="28"/>
                <w:szCs w:val="28"/>
              </w:rPr>
            </w:pPr>
            <w:r w:rsidRPr="00E33D62">
              <w:rPr>
                <w:sz w:val="28"/>
                <w:szCs w:val="28"/>
              </w:rPr>
              <w:t>2</w:t>
            </w:r>
          </w:p>
        </w:tc>
        <w:tc>
          <w:tcPr>
            <w:tcW w:w="1984" w:type="dxa"/>
            <w:tcBorders>
              <w:right w:val="single" w:sz="4" w:space="0" w:color="auto"/>
            </w:tcBorders>
          </w:tcPr>
          <w:p w:rsidR="00E67B38" w:rsidRPr="00E33D62" w:rsidRDefault="00E67B38" w:rsidP="0085659C">
            <w:pPr>
              <w:jc w:val="both"/>
              <w:rPr>
                <w:sz w:val="28"/>
                <w:szCs w:val="28"/>
              </w:rPr>
            </w:pPr>
            <w:r w:rsidRPr="00E33D62">
              <w:rPr>
                <w:sz w:val="28"/>
                <w:szCs w:val="28"/>
              </w:rPr>
              <w:t>1</w:t>
            </w:r>
          </w:p>
        </w:tc>
      </w:tr>
      <w:tr w:rsidR="00E67B38" w:rsidRPr="00E33D62" w:rsidTr="00C82F54">
        <w:tc>
          <w:tcPr>
            <w:tcW w:w="2835" w:type="dxa"/>
            <w:gridSpan w:val="2"/>
            <w:tcBorders>
              <w:right w:val="single" w:sz="4" w:space="0" w:color="auto"/>
            </w:tcBorders>
          </w:tcPr>
          <w:p w:rsidR="00E67B38" w:rsidRPr="00E33D62" w:rsidRDefault="00E67B38" w:rsidP="0085659C">
            <w:pPr>
              <w:jc w:val="both"/>
              <w:rPr>
                <w:sz w:val="28"/>
                <w:szCs w:val="28"/>
              </w:rPr>
            </w:pPr>
            <w:r w:rsidRPr="00E33D62">
              <w:rPr>
                <w:sz w:val="28"/>
                <w:szCs w:val="28"/>
              </w:rPr>
              <w:t>Естествознание</w:t>
            </w:r>
          </w:p>
        </w:tc>
        <w:tc>
          <w:tcPr>
            <w:tcW w:w="3260" w:type="dxa"/>
            <w:tcBorders>
              <w:right w:val="single" w:sz="4" w:space="0" w:color="auto"/>
            </w:tcBorders>
          </w:tcPr>
          <w:p w:rsidR="00E67B38" w:rsidRPr="00E33D62" w:rsidRDefault="00E67B38" w:rsidP="0085659C">
            <w:pPr>
              <w:jc w:val="both"/>
              <w:rPr>
                <w:sz w:val="28"/>
                <w:szCs w:val="28"/>
              </w:rPr>
            </w:pPr>
            <w:r w:rsidRPr="00E33D62">
              <w:rPr>
                <w:sz w:val="28"/>
                <w:szCs w:val="28"/>
              </w:rPr>
              <w:t>Мир природы и человека</w:t>
            </w:r>
          </w:p>
        </w:tc>
        <w:tc>
          <w:tcPr>
            <w:tcW w:w="1843" w:type="dxa"/>
            <w:tcBorders>
              <w:right w:val="single" w:sz="4" w:space="0" w:color="auto"/>
            </w:tcBorders>
          </w:tcPr>
          <w:p w:rsidR="00E67B38" w:rsidRPr="00E33D62" w:rsidRDefault="00E67B38" w:rsidP="0085659C">
            <w:pPr>
              <w:jc w:val="both"/>
              <w:rPr>
                <w:sz w:val="28"/>
                <w:szCs w:val="28"/>
              </w:rPr>
            </w:pPr>
            <w:r w:rsidRPr="00E33D62">
              <w:rPr>
                <w:sz w:val="28"/>
                <w:szCs w:val="28"/>
              </w:rPr>
              <w:t>1</w:t>
            </w:r>
          </w:p>
        </w:tc>
        <w:tc>
          <w:tcPr>
            <w:tcW w:w="1984" w:type="dxa"/>
            <w:tcBorders>
              <w:right w:val="single" w:sz="4" w:space="0" w:color="auto"/>
            </w:tcBorders>
          </w:tcPr>
          <w:p w:rsidR="00E67B38" w:rsidRPr="00E33D62" w:rsidRDefault="00E67B38" w:rsidP="0085659C">
            <w:pPr>
              <w:jc w:val="both"/>
              <w:rPr>
                <w:sz w:val="28"/>
                <w:szCs w:val="28"/>
              </w:rPr>
            </w:pPr>
            <w:r w:rsidRPr="00E33D62">
              <w:rPr>
                <w:sz w:val="28"/>
                <w:szCs w:val="28"/>
              </w:rPr>
              <w:t>1</w:t>
            </w:r>
          </w:p>
        </w:tc>
      </w:tr>
      <w:tr w:rsidR="00E67B38" w:rsidRPr="00E33D62" w:rsidTr="00C82F54">
        <w:tc>
          <w:tcPr>
            <w:tcW w:w="2835" w:type="dxa"/>
            <w:gridSpan w:val="2"/>
            <w:vMerge w:val="restart"/>
            <w:tcBorders>
              <w:right w:val="single" w:sz="4" w:space="0" w:color="auto"/>
            </w:tcBorders>
          </w:tcPr>
          <w:p w:rsidR="00E67B38" w:rsidRPr="00E33D62" w:rsidRDefault="00E67B38" w:rsidP="0085659C">
            <w:pPr>
              <w:jc w:val="both"/>
              <w:rPr>
                <w:sz w:val="28"/>
                <w:szCs w:val="28"/>
              </w:rPr>
            </w:pPr>
            <w:r w:rsidRPr="00E33D62">
              <w:rPr>
                <w:sz w:val="28"/>
                <w:szCs w:val="28"/>
              </w:rPr>
              <w:t>Искусство</w:t>
            </w:r>
          </w:p>
        </w:tc>
        <w:tc>
          <w:tcPr>
            <w:tcW w:w="3260" w:type="dxa"/>
            <w:tcBorders>
              <w:right w:val="single" w:sz="4" w:space="0" w:color="auto"/>
            </w:tcBorders>
          </w:tcPr>
          <w:p w:rsidR="00E67B38" w:rsidRPr="00E33D62" w:rsidRDefault="00E67B38" w:rsidP="0085659C">
            <w:pPr>
              <w:jc w:val="both"/>
              <w:rPr>
                <w:sz w:val="28"/>
                <w:szCs w:val="28"/>
              </w:rPr>
            </w:pPr>
            <w:r w:rsidRPr="00E33D62">
              <w:rPr>
                <w:sz w:val="28"/>
                <w:szCs w:val="28"/>
              </w:rPr>
              <w:t>Музыка</w:t>
            </w:r>
          </w:p>
        </w:tc>
        <w:tc>
          <w:tcPr>
            <w:tcW w:w="1843" w:type="dxa"/>
            <w:tcBorders>
              <w:right w:val="single" w:sz="4" w:space="0" w:color="auto"/>
            </w:tcBorders>
          </w:tcPr>
          <w:p w:rsidR="00E67B38" w:rsidRPr="00E33D62" w:rsidRDefault="00E67B38" w:rsidP="0085659C">
            <w:pPr>
              <w:jc w:val="both"/>
              <w:rPr>
                <w:sz w:val="28"/>
                <w:szCs w:val="28"/>
              </w:rPr>
            </w:pPr>
          </w:p>
        </w:tc>
        <w:tc>
          <w:tcPr>
            <w:tcW w:w="1984" w:type="dxa"/>
            <w:tcBorders>
              <w:right w:val="single" w:sz="4" w:space="0" w:color="auto"/>
            </w:tcBorders>
          </w:tcPr>
          <w:p w:rsidR="00E67B38" w:rsidRPr="00E33D62" w:rsidRDefault="00E67B38" w:rsidP="0085659C">
            <w:pPr>
              <w:jc w:val="both"/>
              <w:rPr>
                <w:sz w:val="28"/>
                <w:szCs w:val="28"/>
              </w:rPr>
            </w:pPr>
            <w:r w:rsidRPr="00E33D62">
              <w:rPr>
                <w:sz w:val="28"/>
                <w:szCs w:val="28"/>
              </w:rPr>
              <w:t>1</w:t>
            </w:r>
          </w:p>
        </w:tc>
      </w:tr>
      <w:tr w:rsidR="00E67B38" w:rsidRPr="00E33D62" w:rsidTr="00C82F54">
        <w:tc>
          <w:tcPr>
            <w:tcW w:w="2835" w:type="dxa"/>
            <w:gridSpan w:val="2"/>
            <w:vMerge/>
            <w:tcBorders>
              <w:right w:val="single" w:sz="4" w:space="0" w:color="auto"/>
            </w:tcBorders>
          </w:tcPr>
          <w:p w:rsidR="00E67B38" w:rsidRPr="00E33D62" w:rsidRDefault="00E67B38" w:rsidP="0085659C">
            <w:pPr>
              <w:jc w:val="both"/>
              <w:rPr>
                <w:sz w:val="28"/>
                <w:szCs w:val="28"/>
              </w:rPr>
            </w:pPr>
          </w:p>
        </w:tc>
        <w:tc>
          <w:tcPr>
            <w:tcW w:w="3260" w:type="dxa"/>
            <w:tcBorders>
              <w:right w:val="single" w:sz="4" w:space="0" w:color="auto"/>
            </w:tcBorders>
          </w:tcPr>
          <w:p w:rsidR="00E67B38" w:rsidRPr="00E33D62" w:rsidRDefault="00E67B38" w:rsidP="0085659C">
            <w:pPr>
              <w:jc w:val="both"/>
              <w:rPr>
                <w:sz w:val="28"/>
                <w:szCs w:val="28"/>
              </w:rPr>
            </w:pPr>
            <w:r w:rsidRPr="00E33D62">
              <w:rPr>
                <w:sz w:val="28"/>
                <w:szCs w:val="28"/>
              </w:rPr>
              <w:t>Изобразительное искусство</w:t>
            </w:r>
          </w:p>
        </w:tc>
        <w:tc>
          <w:tcPr>
            <w:tcW w:w="1843" w:type="dxa"/>
            <w:tcBorders>
              <w:right w:val="single" w:sz="4" w:space="0" w:color="auto"/>
            </w:tcBorders>
          </w:tcPr>
          <w:p w:rsidR="00E67B38" w:rsidRPr="00E33D62" w:rsidRDefault="00E67B38" w:rsidP="0085659C">
            <w:pPr>
              <w:jc w:val="both"/>
              <w:rPr>
                <w:sz w:val="28"/>
                <w:szCs w:val="28"/>
              </w:rPr>
            </w:pPr>
            <w:r w:rsidRPr="00E33D62">
              <w:rPr>
                <w:sz w:val="28"/>
                <w:szCs w:val="28"/>
              </w:rPr>
              <w:t>1</w:t>
            </w:r>
          </w:p>
        </w:tc>
        <w:tc>
          <w:tcPr>
            <w:tcW w:w="1984" w:type="dxa"/>
            <w:tcBorders>
              <w:right w:val="single" w:sz="4" w:space="0" w:color="auto"/>
            </w:tcBorders>
          </w:tcPr>
          <w:p w:rsidR="00E67B38" w:rsidRPr="00E33D62" w:rsidRDefault="00E67B38" w:rsidP="0085659C">
            <w:pPr>
              <w:jc w:val="both"/>
              <w:rPr>
                <w:sz w:val="28"/>
                <w:szCs w:val="28"/>
              </w:rPr>
            </w:pPr>
            <w:r w:rsidRPr="00E33D62">
              <w:rPr>
                <w:sz w:val="28"/>
                <w:szCs w:val="28"/>
              </w:rPr>
              <w:t>1</w:t>
            </w:r>
          </w:p>
        </w:tc>
      </w:tr>
      <w:tr w:rsidR="00E67B38" w:rsidRPr="00E33D62" w:rsidTr="00C82F54">
        <w:tc>
          <w:tcPr>
            <w:tcW w:w="2835" w:type="dxa"/>
            <w:gridSpan w:val="2"/>
            <w:tcBorders>
              <w:right w:val="single" w:sz="4" w:space="0" w:color="auto"/>
            </w:tcBorders>
          </w:tcPr>
          <w:p w:rsidR="00E67B38" w:rsidRPr="00E33D62" w:rsidRDefault="00E67B38" w:rsidP="0085659C">
            <w:pPr>
              <w:jc w:val="both"/>
              <w:rPr>
                <w:sz w:val="28"/>
                <w:szCs w:val="28"/>
              </w:rPr>
            </w:pPr>
            <w:r w:rsidRPr="00E33D62">
              <w:rPr>
                <w:sz w:val="28"/>
                <w:szCs w:val="28"/>
              </w:rPr>
              <w:t>Технология</w:t>
            </w:r>
          </w:p>
        </w:tc>
        <w:tc>
          <w:tcPr>
            <w:tcW w:w="3260" w:type="dxa"/>
            <w:tcBorders>
              <w:right w:val="single" w:sz="4" w:space="0" w:color="auto"/>
            </w:tcBorders>
          </w:tcPr>
          <w:p w:rsidR="00E67B38" w:rsidRPr="00E33D62" w:rsidRDefault="00E67B38" w:rsidP="0085659C">
            <w:pPr>
              <w:jc w:val="both"/>
              <w:rPr>
                <w:sz w:val="28"/>
                <w:szCs w:val="28"/>
              </w:rPr>
            </w:pPr>
            <w:r w:rsidRPr="00E33D62">
              <w:rPr>
                <w:sz w:val="28"/>
                <w:szCs w:val="28"/>
              </w:rPr>
              <w:t>Ручной труд</w:t>
            </w:r>
          </w:p>
        </w:tc>
        <w:tc>
          <w:tcPr>
            <w:tcW w:w="1843" w:type="dxa"/>
            <w:tcBorders>
              <w:right w:val="single" w:sz="4" w:space="0" w:color="auto"/>
            </w:tcBorders>
          </w:tcPr>
          <w:p w:rsidR="00E67B38" w:rsidRPr="00E33D62" w:rsidRDefault="00E67B38" w:rsidP="0085659C">
            <w:pPr>
              <w:jc w:val="both"/>
              <w:rPr>
                <w:sz w:val="28"/>
                <w:szCs w:val="28"/>
              </w:rPr>
            </w:pPr>
            <w:r w:rsidRPr="00E33D62">
              <w:rPr>
                <w:sz w:val="28"/>
                <w:szCs w:val="28"/>
              </w:rPr>
              <w:t>1</w:t>
            </w:r>
          </w:p>
        </w:tc>
        <w:tc>
          <w:tcPr>
            <w:tcW w:w="1984" w:type="dxa"/>
            <w:tcBorders>
              <w:right w:val="single" w:sz="4" w:space="0" w:color="auto"/>
            </w:tcBorders>
          </w:tcPr>
          <w:p w:rsidR="00E67B38" w:rsidRPr="00E33D62" w:rsidRDefault="00E67B38" w:rsidP="0085659C">
            <w:pPr>
              <w:jc w:val="both"/>
              <w:rPr>
                <w:sz w:val="28"/>
                <w:szCs w:val="28"/>
              </w:rPr>
            </w:pPr>
            <w:r w:rsidRPr="00E33D62">
              <w:rPr>
                <w:sz w:val="28"/>
                <w:szCs w:val="28"/>
              </w:rPr>
              <w:t>1</w:t>
            </w:r>
          </w:p>
        </w:tc>
      </w:tr>
      <w:tr w:rsidR="00E67B38" w:rsidRPr="00E33D62" w:rsidTr="00C82F54">
        <w:tc>
          <w:tcPr>
            <w:tcW w:w="2835" w:type="dxa"/>
            <w:gridSpan w:val="2"/>
            <w:tcBorders>
              <w:right w:val="single" w:sz="4" w:space="0" w:color="auto"/>
            </w:tcBorders>
          </w:tcPr>
          <w:p w:rsidR="00E67B38" w:rsidRPr="00E33D62" w:rsidRDefault="00E67B38" w:rsidP="0085659C">
            <w:pPr>
              <w:jc w:val="both"/>
              <w:rPr>
                <w:sz w:val="28"/>
                <w:szCs w:val="28"/>
              </w:rPr>
            </w:pPr>
            <w:r w:rsidRPr="00E33D62">
              <w:rPr>
                <w:sz w:val="28"/>
                <w:szCs w:val="28"/>
              </w:rPr>
              <w:t>Физическая культура</w:t>
            </w:r>
          </w:p>
        </w:tc>
        <w:tc>
          <w:tcPr>
            <w:tcW w:w="3260" w:type="dxa"/>
            <w:tcBorders>
              <w:right w:val="single" w:sz="4" w:space="0" w:color="auto"/>
            </w:tcBorders>
          </w:tcPr>
          <w:p w:rsidR="00E67B38" w:rsidRPr="00E33D62" w:rsidRDefault="00E67B38" w:rsidP="0085659C">
            <w:pPr>
              <w:jc w:val="both"/>
              <w:rPr>
                <w:sz w:val="28"/>
                <w:szCs w:val="28"/>
              </w:rPr>
            </w:pPr>
            <w:r w:rsidRPr="00E33D62">
              <w:rPr>
                <w:sz w:val="28"/>
                <w:szCs w:val="28"/>
              </w:rPr>
              <w:t>Физическая культура</w:t>
            </w:r>
          </w:p>
        </w:tc>
        <w:tc>
          <w:tcPr>
            <w:tcW w:w="1843" w:type="dxa"/>
            <w:tcBorders>
              <w:right w:val="single" w:sz="4" w:space="0" w:color="auto"/>
            </w:tcBorders>
          </w:tcPr>
          <w:p w:rsidR="00E67B38" w:rsidRPr="00E33D62" w:rsidRDefault="00E67B38" w:rsidP="0085659C">
            <w:pPr>
              <w:jc w:val="both"/>
              <w:rPr>
                <w:sz w:val="28"/>
                <w:szCs w:val="28"/>
              </w:rPr>
            </w:pPr>
          </w:p>
        </w:tc>
        <w:tc>
          <w:tcPr>
            <w:tcW w:w="1984" w:type="dxa"/>
            <w:tcBorders>
              <w:right w:val="single" w:sz="4" w:space="0" w:color="auto"/>
            </w:tcBorders>
          </w:tcPr>
          <w:p w:rsidR="00E67B38" w:rsidRPr="00E33D62" w:rsidRDefault="00E67B38" w:rsidP="0085659C">
            <w:pPr>
              <w:jc w:val="both"/>
              <w:rPr>
                <w:sz w:val="28"/>
                <w:szCs w:val="28"/>
              </w:rPr>
            </w:pPr>
            <w:r w:rsidRPr="00E33D62">
              <w:rPr>
                <w:sz w:val="28"/>
                <w:szCs w:val="28"/>
              </w:rPr>
              <w:t>2</w:t>
            </w:r>
          </w:p>
        </w:tc>
      </w:tr>
      <w:tr w:rsidR="00E67B38" w:rsidRPr="00E33D62" w:rsidTr="00C82F54">
        <w:tc>
          <w:tcPr>
            <w:tcW w:w="2835" w:type="dxa"/>
            <w:gridSpan w:val="2"/>
            <w:tcBorders>
              <w:right w:val="single" w:sz="4" w:space="0" w:color="auto"/>
            </w:tcBorders>
          </w:tcPr>
          <w:p w:rsidR="00E67B38" w:rsidRPr="00E33D62" w:rsidRDefault="00E67B38" w:rsidP="0085659C">
            <w:pPr>
              <w:jc w:val="both"/>
              <w:rPr>
                <w:sz w:val="28"/>
                <w:szCs w:val="28"/>
              </w:rPr>
            </w:pPr>
            <w:r w:rsidRPr="00E33D62">
              <w:rPr>
                <w:sz w:val="28"/>
                <w:szCs w:val="28"/>
              </w:rPr>
              <w:t>Коррекционно-развивающие занятия</w:t>
            </w:r>
          </w:p>
        </w:tc>
        <w:tc>
          <w:tcPr>
            <w:tcW w:w="3260" w:type="dxa"/>
            <w:tcBorders>
              <w:right w:val="single" w:sz="4" w:space="0" w:color="auto"/>
            </w:tcBorders>
          </w:tcPr>
          <w:p w:rsidR="00E67B38" w:rsidRPr="00E33D62" w:rsidRDefault="00E67B38" w:rsidP="0085659C">
            <w:pPr>
              <w:jc w:val="both"/>
              <w:rPr>
                <w:sz w:val="28"/>
                <w:szCs w:val="28"/>
              </w:rPr>
            </w:pPr>
            <w:r w:rsidRPr="00E33D62">
              <w:rPr>
                <w:sz w:val="28"/>
                <w:szCs w:val="28"/>
              </w:rPr>
              <w:t>Коррекционные занятия с психологом</w:t>
            </w:r>
          </w:p>
        </w:tc>
        <w:tc>
          <w:tcPr>
            <w:tcW w:w="1843" w:type="dxa"/>
            <w:tcBorders>
              <w:right w:val="single" w:sz="4" w:space="0" w:color="auto"/>
            </w:tcBorders>
          </w:tcPr>
          <w:p w:rsidR="00E67B38" w:rsidRPr="00E33D62" w:rsidRDefault="00E67B38" w:rsidP="0085659C">
            <w:pPr>
              <w:jc w:val="both"/>
              <w:rPr>
                <w:sz w:val="28"/>
                <w:szCs w:val="28"/>
              </w:rPr>
            </w:pPr>
          </w:p>
        </w:tc>
        <w:tc>
          <w:tcPr>
            <w:tcW w:w="1984" w:type="dxa"/>
            <w:tcBorders>
              <w:right w:val="single" w:sz="4" w:space="0" w:color="auto"/>
            </w:tcBorders>
          </w:tcPr>
          <w:p w:rsidR="00E67B38" w:rsidRPr="00E33D62" w:rsidRDefault="00E67B38" w:rsidP="0085659C">
            <w:pPr>
              <w:jc w:val="both"/>
              <w:rPr>
                <w:sz w:val="28"/>
                <w:szCs w:val="28"/>
              </w:rPr>
            </w:pPr>
            <w:r w:rsidRPr="00E33D62">
              <w:rPr>
                <w:sz w:val="28"/>
                <w:szCs w:val="28"/>
              </w:rPr>
              <w:t>2</w:t>
            </w:r>
          </w:p>
        </w:tc>
      </w:tr>
      <w:tr w:rsidR="00E67B38" w:rsidRPr="00E33D62" w:rsidTr="00C82F54">
        <w:tc>
          <w:tcPr>
            <w:tcW w:w="2829" w:type="dxa"/>
            <w:tcBorders>
              <w:right w:val="single" w:sz="4" w:space="0" w:color="auto"/>
            </w:tcBorders>
          </w:tcPr>
          <w:p w:rsidR="00E67B38" w:rsidRPr="00E33D62" w:rsidRDefault="00E67B38" w:rsidP="0085659C">
            <w:pPr>
              <w:jc w:val="both"/>
              <w:rPr>
                <w:b/>
                <w:sz w:val="28"/>
                <w:szCs w:val="28"/>
              </w:rPr>
            </w:pPr>
          </w:p>
        </w:tc>
        <w:tc>
          <w:tcPr>
            <w:tcW w:w="3266" w:type="dxa"/>
            <w:gridSpan w:val="2"/>
            <w:tcBorders>
              <w:right w:val="single" w:sz="4" w:space="0" w:color="auto"/>
            </w:tcBorders>
          </w:tcPr>
          <w:p w:rsidR="00E67B38" w:rsidRPr="00E33D62" w:rsidRDefault="00E67B38" w:rsidP="0085659C">
            <w:pPr>
              <w:jc w:val="both"/>
              <w:rPr>
                <w:b/>
                <w:sz w:val="28"/>
                <w:szCs w:val="28"/>
              </w:rPr>
            </w:pPr>
            <w:r w:rsidRPr="00E33D62">
              <w:rPr>
                <w:b/>
                <w:sz w:val="28"/>
                <w:szCs w:val="28"/>
              </w:rPr>
              <w:t>Итого:</w:t>
            </w:r>
          </w:p>
        </w:tc>
        <w:tc>
          <w:tcPr>
            <w:tcW w:w="1843" w:type="dxa"/>
            <w:tcBorders>
              <w:right w:val="single" w:sz="4" w:space="0" w:color="auto"/>
            </w:tcBorders>
          </w:tcPr>
          <w:p w:rsidR="00E67B38" w:rsidRPr="00E33D62" w:rsidRDefault="00E67B38" w:rsidP="0085659C">
            <w:pPr>
              <w:jc w:val="both"/>
              <w:rPr>
                <w:b/>
                <w:sz w:val="28"/>
                <w:szCs w:val="28"/>
              </w:rPr>
            </w:pPr>
            <w:r w:rsidRPr="00E33D62">
              <w:rPr>
                <w:b/>
                <w:sz w:val="28"/>
                <w:szCs w:val="28"/>
              </w:rPr>
              <w:t>10</w:t>
            </w:r>
          </w:p>
        </w:tc>
        <w:tc>
          <w:tcPr>
            <w:tcW w:w="1984" w:type="dxa"/>
            <w:tcBorders>
              <w:right w:val="single" w:sz="4" w:space="0" w:color="auto"/>
            </w:tcBorders>
          </w:tcPr>
          <w:p w:rsidR="00E67B38" w:rsidRPr="00E33D62" w:rsidRDefault="00E67B38" w:rsidP="0085659C">
            <w:pPr>
              <w:jc w:val="both"/>
              <w:rPr>
                <w:b/>
                <w:sz w:val="28"/>
                <w:szCs w:val="28"/>
              </w:rPr>
            </w:pPr>
            <w:r w:rsidRPr="00E33D62">
              <w:rPr>
                <w:b/>
                <w:sz w:val="28"/>
                <w:szCs w:val="28"/>
              </w:rPr>
              <w:t>11</w:t>
            </w:r>
          </w:p>
        </w:tc>
      </w:tr>
      <w:tr w:rsidR="00E67B38" w:rsidRPr="00E33D62" w:rsidTr="00C82F54">
        <w:tc>
          <w:tcPr>
            <w:tcW w:w="2829" w:type="dxa"/>
            <w:tcBorders>
              <w:right w:val="single" w:sz="4" w:space="0" w:color="auto"/>
            </w:tcBorders>
          </w:tcPr>
          <w:p w:rsidR="00E67B38" w:rsidRPr="00E33D62" w:rsidRDefault="00E67B38" w:rsidP="0085659C">
            <w:pPr>
              <w:jc w:val="both"/>
              <w:rPr>
                <w:b/>
                <w:sz w:val="28"/>
                <w:szCs w:val="28"/>
              </w:rPr>
            </w:pPr>
          </w:p>
        </w:tc>
        <w:tc>
          <w:tcPr>
            <w:tcW w:w="3266" w:type="dxa"/>
            <w:gridSpan w:val="2"/>
            <w:tcBorders>
              <w:right w:val="single" w:sz="4" w:space="0" w:color="auto"/>
            </w:tcBorders>
          </w:tcPr>
          <w:p w:rsidR="00E67B38" w:rsidRPr="00E33D62" w:rsidRDefault="00E67B38" w:rsidP="0085659C">
            <w:pPr>
              <w:jc w:val="both"/>
              <w:rPr>
                <w:b/>
                <w:sz w:val="28"/>
                <w:szCs w:val="28"/>
              </w:rPr>
            </w:pPr>
            <w:r w:rsidRPr="00E33D62">
              <w:rPr>
                <w:b/>
                <w:sz w:val="28"/>
                <w:szCs w:val="28"/>
              </w:rPr>
              <w:t>Всего:</w:t>
            </w:r>
          </w:p>
        </w:tc>
        <w:tc>
          <w:tcPr>
            <w:tcW w:w="3827" w:type="dxa"/>
            <w:gridSpan w:val="2"/>
            <w:tcBorders>
              <w:right w:val="single" w:sz="4" w:space="0" w:color="auto"/>
            </w:tcBorders>
          </w:tcPr>
          <w:p w:rsidR="00E67B38" w:rsidRPr="00E33D62" w:rsidRDefault="00E67B38" w:rsidP="0085659C">
            <w:pPr>
              <w:jc w:val="both"/>
              <w:rPr>
                <w:b/>
                <w:sz w:val="28"/>
                <w:szCs w:val="28"/>
              </w:rPr>
            </w:pPr>
            <w:r w:rsidRPr="00E33D62">
              <w:rPr>
                <w:b/>
                <w:sz w:val="28"/>
                <w:szCs w:val="28"/>
              </w:rPr>
              <w:t>21</w:t>
            </w:r>
          </w:p>
        </w:tc>
      </w:tr>
      <w:tr w:rsidR="00E67B38" w:rsidRPr="00E33D62" w:rsidTr="00C82F54">
        <w:tc>
          <w:tcPr>
            <w:tcW w:w="6095" w:type="dxa"/>
            <w:gridSpan w:val="3"/>
            <w:tcBorders>
              <w:right w:val="single" w:sz="4" w:space="0" w:color="auto"/>
            </w:tcBorders>
          </w:tcPr>
          <w:p w:rsidR="00E67B38" w:rsidRPr="00E33D62" w:rsidRDefault="00E67B38" w:rsidP="0085659C">
            <w:pPr>
              <w:jc w:val="both"/>
              <w:rPr>
                <w:sz w:val="28"/>
                <w:szCs w:val="28"/>
              </w:rPr>
            </w:pPr>
            <w:r w:rsidRPr="00E33D62">
              <w:rPr>
                <w:sz w:val="28"/>
                <w:szCs w:val="28"/>
              </w:rPr>
              <w:t>Предельно допустимая учебная нагрузка при 5-дневной учебной неделе</w:t>
            </w:r>
          </w:p>
        </w:tc>
        <w:tc>
          <w:tcPr>
            <w:tcW w:w="3827" w:type="dxa"/>
            <w:gridSpan w:val="2"/>
            <w:tcBorders>
              <w:top w:val="single" w:sz="4" w:space="0" w:color="auto"/>
              <w:bottom w:val="single" w:sz="4" w:space="0" w:color="auto"/>
              <w:right w:val="single" w:sz="4" w:space="0" w:color="auto"/>
            </w:tcBorders>
            <w:shd w:val="clear" w:color="auto" w:fill="auto"/>
          </w:tcPr>
          <w:p w:rsidR="00E67B38" w:rsidRPr="00E33D62" w:rsidRDefault="00E67B38" w:rsidP="0085659C">
            <w:pPr>
              <w:jc w:val="both"/>
              <w:rPr>
                <w:b/>
                <w:sz w:val="28"/>
                <w:szCs w:val="28"/>
              </w:rPr>
            </w:pPr>
            <w:r w:rsidRPr="00E33D62">
              <w:rPr>
                <w:b/>
                <w:sz w:val="28"/>
                <w:szCs w:val="28"/>
              </w:rPr>
              <w:t>21</w:t>
            </w:r>
          </w:p>
        </w:tc>
      </w:tr>
    </w:tbl>
    <w:p w:rsidR="00E67B38" w:rsidRPr="00E33D62" w:rsidRDefault="00E67B38" w:rsidP="0085659C">
      <w:pPr>
        <w:jc w:val="both"/>
        <w:rPr>
          <w:sz w:val="28"/>
          <w:szCs w:val="28"/>
        </w:rPr>
      </w:pPr>
    </w:p>
    <w:p w:rsidR="00E67B38" w:rsidRPr="00E33D62" w:rsidRDefault="00E67B38" w:rsidP="0085659C">
      <w:pPr>
        <w:jc w:val="both"/>
        <w:rPr>
          <w:sz w:val="28"/>
          <w:szCs w:val="28"/>
        </w:rPr>
      </w:pPr>
    </w:p>
    <w:p w:rsidR="00E67B38" w:rsidRPr="00E33D62" w:rsidRDefault="00E67B38" w:rsidP="0085659C">
      <w:pPr>
        <w:jc w:val="both"/>
        <w:rPr>
          <w:sz w:val="28"/>
          <w:szCs w:val="28"/>
        </w:rPr>
      </w:pPr>
    </w:p>
    <w:p w:rsidR="00E67B38" w:rsidRPr="00E33D62" w:rsidRDefault="00E67B38" w:rsidP="00AD08C0">
      <w:pPr>
        <w:jc w:val="center"/>
        <w:rPr>
          <w:sz w:val="28"/>
          <w:szCs w:val="28"/>
        </w:rPr>
      </w:pPr>
      <w:r w:rsidRPr="00E33D62">
        <w:rPr>
          <w:b/>
          <w:sz w:val="28"/>
          <w:szCs w:val="28"/>
        </w:rPr>
        <w:t>ИНДИВИДУАЛЬНЫЙ УЧЕБНЫЙ ПЛАН</w:t>
      </w:r>
    </w:p>
    <w:p w:rsidR="00E67B38" w:rsidRPr="00E33D62" w:rsidRDefault="00E67B38" w:rsidP="00AD08C0">
      <w:pPr>
        <w:jc w:val="center"/>
        <w:rPr>
          <w:sz w:val="28"/>
          <w:szCs w:val="28"/>
        </w:rPr>
      </w:pPr>
      <w:r w:rsidRPr="00E33D62">
        <w:rPr>
          <w:sz w:val="28"/>
          <w:szCs w:val="28"/>
        </w:rPr>
        <w:t xml:space="preserve">в рамках реализации </w:t>
      </w:r>
      <w:r w:rsidR="00AD08C0">
        <w:rPr>
          <w:sz w:val="28"/>
          <w:szCs w:val="28"/>
        </w:rPr>
        <w:t>АООП</w:t>
      </w:r>
      <w:r w:rsidRPr="00E33D62">
        <w:rPr>
          <w:sz w:val="28"/>
          <w:szCs w:val="28"/>
        </w:rPr>
        <w:t xml:space="preserve"> для детей с у</w:t>
      </w:r>
      <w:r w:rsidR="0085659C">
        <w:rPr>
          <w:sz w:val="28"/>
          <w:szCs w:val="28"/>
        </w:rPr>
        <w:t xml:space="preserve">мственной отсталостью </w:t>
      </w:r>
      <w:r w:rsidRPr="00E33D62">
        <w:rPr>
          <w:sz w:val="28"/>
          <w:szCs w:val="28"/>
        </w:rPr>
        <w:t>(интеллектуальными нарушениями) (вариант 1)</w:t>
      </w:r>
    </w:p>
    <w:p w:rsidR="00E67B38" w:rsidRPr="00E33D62" w:rsidRDefault="00E67B38" w:rsidP="00AD08C0">
      <w:pPr>
        <w:rPr>
          <w:sz w:val="28"/>
          <w:szCs w:val="28"/>
        </w:rPr>
      </w:pPr>
    </w:p>
    <w:p w:rsidR="00E67B38" w:rsidRPr="00E33D62" w:rsidRDefault="00E67B38" w:rsidP="00AD08C0">
      <w:pPr>
        <w:jc w:val="center"/>
        <w:rPr>
          <w:b/>
          <w:sz w:val="28"/>
          <w:szCs w:val="28"/>
        </w:rPr>
      </w:pPr>
      <w:r w:rsidRPr="00E33D62">
        <w:rPr>
          <w:b/>
          <w:sz w:val="28"/>
          <w:szCs w:val="28"/>
        </w:rPr>
        <w:t>на 2019 – 2020 учебный год</w:t>
      </w:r>
      <w:r w:rsidR="00AD08C0">
        <w:rPr>
          <w:b/>
          <w:sz w:val="28"/>
          <w:szCs w:val="28"/>
        </w:rPr>
        <w:t xml:space="preserve">                                                                                              </w:t>
      </w:r>
      <w:r w:rsidR="00AD08C0" w:rsidRPr="00AD08C0">
        <w:rPr>
          <w:b/>
          <w:sz w:val="28"/>
          <w:szCs w:val="28"/>
        </w:rPr>
        <w:t>7 класс</w:t>
      </w:r>
      <w:r w:rsidR="00AD08C0" w:rsidRPr="00E33D62">
        <w:rPr>
          <w:sz w:val="28"/>
          <w:szCs w:val="28"/>
        </w:rPr>
        <w:t xml:space="preserve">  </w:t>
      </w:r>
    </w:p>
    <w:p w:rsidR="00E67B38" w:rsidRPr="00E33D62" w:rsidRDefault="00E67B38" w:rsidP="0085659C">
      <w:pPr>
        <w:jc w:val="both"/>
        <w:rPr>
          <w:b/>
          <w:sz w:val="28"/>
          <w:szCs w:val="28"/>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3969"/>
        <w:gridCol w:w="2835"/>
      </w:tblGrid>
      <w:tr w:rsidR="00E67B38" w:rsidRPr="00E33D62" w:rsidTr="00C82F54">
        <w:tc>
          <w:tcPr>
            <w:tcW w:w="2410" w:type="dxa"/>
            <w:tcBorders>
              <w:right w:val="single" w:sz="4" w:space="0" w:color="auto"/>
            </w:tcBorders>
          </w:tcPr>
          <w:p w:rsidR="00E67B38" w:rsidRPr="00E33D62" w:rsidRDefault="00E67B38" w:rsidP="0085659C">
            <w:pPr>
              <w:jc w:val="both"/>
              <w:rPr>
                <w:b/>
                <w:sz w:val="28"/>
                <w:szCs w:val="28"/>
              </w:rPr>
            </w:pPr>
            <w:r w:rsidRPr="00E33D62">
              <w:rPr>
                <w:b/>
                <w:sz w:val="28"/>
                <w:szCs w:val="28"/>
              </w:rPr>
              <w:t>Предметные области</w:t>
            </w:r>
          </w:p>
        </w:tc>
        <w:tc>
          <w:tcPr>
            <w:tcW w:w="3969" w:type="dxa"/>
            <w:tcBorders>
              <w:right w:val="single" w:sz="4" w:space="0" w:color="auto"/>
            </w:tcBorders>
          </w:tcPr>
          <w:p w:rsidR="00E67B38" w:rsidRPr="00E33D62" w:rsidRDefault="00E67B38" w:rsidP="0085659C">
            <w:pPr>
              <w:jc w:val="both"/>
              <w:rPr>
                <w:b/>
                <w:sz w:val="28"/>
                <w:szCs w:val="28"/>
              </w:rPr>
            </w:pPr>
            <w:r w:rsidRPr="00E33D62">
              <w:rPr>
                <w:b/>
                <w:sz w:val="28"/>
                <w:szCs w:val="28"/>
              </w:rPr>
              <w:t>Учебные предметы</w:t>
            </w:r>
          </w:p>
        </w:tc>
        <w:tc>
          <w:tcPr>
            <w:tcW w:w="2835" w:type="dxa"/>
            <w:tcBorders>
              <w:right w:val="single" w:sz="4" w:space="0" w:color="auto"/>
            </w:tcBorders>
          </w:tcPr>
          <w:p w:rsidR="00E67B38" w:rsidRPr="00E33D62" w:rsidRDefault="00E67B38" w:rsidP="0085659C">
            <w:pPr>
              <w:jc w:val="both"/>
              <w:rPr>
                <w:b/>
                <w:sz w:val="28"/>
                <w:szCs w:val="28"/>
              </w:rPr>
            </w:pPr>
            <w:r w:rsidRPr="00E33D62">
              <w:rPr>
                <w:b/>
                <w:sz w:val="28"/>
                <w:szCs w:val="28"/>
              </w:rPr>
              <w:t xml:space="preserve">Количество часов в неделю в  классе                   </w:t>
            </w:r>
          </w:p>
        </w:tc>
      </w:tr>
      <w:tr w:rsidR="00E67B38" w:rsidRPr="00E33D62" w:rsidTr="00C82F54">
        <w:tc>
          <w:tcPr>
            <w:tcW w:w="2410" w:type="dxa"/>
            <w:tcBorders>
              <w:right w:val="single" w:sz="4" w:space="0" w:color="auto"/>
            </w:tcBorders>
          </w:tcPr>
          <w:p w:rsidR="00E67B38" w:rsidRPr="00E33D62" w:rsidRDefault="00E67B38" w:rsidP="0085659C">
            <w:pPr>
              <w:jc w:val="both"/>
              <w:rPr>
                <w:b/>
                <w:sz w:val="28"/>
                <w:szCs w:val="28"/>
              </w:rPr>
            </w:pPr>
          </w:p>
        </w:tc>
        <w:tc>
          <w:tcPr>
            <w:tcW w:w="3969" w:type="dxa"/>
            <w:tcBorders>
              <w:right w:val="single" w:sz="4" w:space="0" w:color="auto"/>
            </w:tcBorders>
          </w:tcPr>
          <w:p w:rsidR="00E67B38" w:rsidRPr="00E33D62" w:rsidRDefault="00E67B38" w:rsidP="0085659C">
            <w:pPr>
              <w:pStyle w:val="a5"/>
              <w:numPr>
                <w:ilvl w:val="0"/>
                <w:numId w:val="66"/>
              </w:numPr>
              <w:ind w:left="0" w:firstLine="0"/>
              <w:jc w:val="both"/>
              <w:rPr>
                <w:b/>
                <w:sz w:val="28"/>
                <w:szCs w:val="28"/>
              </w:rPr>
            </w:pPr>
            <w:r w:rsidRPr="00E33D62">
              <w:rPr>
                <w:b/>
                <w:sz w:val="28"/>
                <w:szCs w:val="28"/>
              </w:rPr>
              <w:t>Общеобразовательные курсы</w:t>
            </w:r>
          </w:p>
        </w:tc>
        <w:tc>
          <w:tcPr>
            <w:tcW w:w="2835" w:type="dxa"/>
            <w:tcBorders>
              <w:right w:val="single" w:sz="4" w:space="0" w:color="auto"/>
            </w:tcBorders>
          </w:tcPr>
          <w:p w:rsidR="00E67B38" w:rsidRPr="00E33D62" w:rsidRDefault="00E67B38" w:rsidP="0085659C">
            <w:pPr>
              <w:jc w:val="both"/>
              <w:rPr>
                <w:b/>
                <w:sz w:val="28"/>
                <w:szCs w:val="28"/>
              </w:rPr>
            </w:pPr>
            <w:r w:rsidRPr="00E33D62">
              <w:rPr>
                <w:b/>
                <w:sz w:val="28"/>
                <w:szCs w:val="28"/>
              </w:rPr>
              <w:t>Федеральный компонент</w:t>
            </w:r>
          </w:p>
        </w:tc>
      </w:tr>
      <w:tr w:rsidR="00E67B38" w:rsidRPr="00E33D62" w:rsidTr="00C82F54">
        <w:tc>
          <w:tcPr>
            <w:tcW w:w="2410" w:type="dxa"/>
            <w:tcBorders>
              <w:right w:val="single" w:sz="4" w:space="0" w:color="auto"/>
            </w:tcBorders>
          </w:tcPr>
          <w:p w:rsidR="00E67B38" w:rsidRPr="00E33D62" w:rsidRDefault="00E67B38" w:rsidP="0085659C">
            <w:pPr>
              <w:jc w:val="both"/>
              <w:rPr>
                <w:sz w:val="28"/>
                <w:szCs w:val="28"/>
              </w:rPr>
            </w:pPr>
            <w:r w:rsidRPr="00E33D62">
              <w:rPr>
                <w:sz w:val="28"/>
                <w:szCs w:val="28"/>
              </w:rPr>
              <w:t>Язык и речь</w:t>
            </w:r>
          </w:p>
        </w:tc>
        <w:tc>
          <w:tcPr>
            <w:tcW w:w="3969" w:type="dxa"/>
            <w:tcBorders>
              <w:right w:val="single" w:sz="4" w:space="0" w:color="auto"/>
            </w:tcBorders>
          </w:tcPr>
          <w:p w:rsidR="00E67B38" w:rsidRPr="00E33D62" w:rsidRDefault="00E67B38" w:rsidP="0085659C">
            <w:pPr>
              <w:jc w:val="both"/>
              <w:rPr>
                <w:sz w:val="28"/>
                <w:szCs w:val="28"/>
              </w:rPr>
            </w:pPr>
            <w:r w:rsidRPr="00E33D62">
              <w:rPr>
                <w:sz w:val="28"/>
                <w:szCs w:val="28"/>
              </w:rPr>
              <w:t>Чтение и развитие речи</w:t>
            </w:r>
          </w:p>
          <w:p w:rsidR="00E67B38" w:rsidRPr="00E33D62" w:rsidRDefault="00E67B38" w:rsidP="0085659C">
            <w:pPr>
              <w:jc w:val="both"/>
              <w:rPr>
                <w:sz w:val="28"/>
                <w:szCs w:val="28"/>
              </w:rPr>
            </w:pPr>
          </w:p>
          <w:p w:rsidR="00E67B38" w:rsidRPr="00E33D62" w:rsidRDefault="00E67B38" w:rsidP="0085659C">
            <w:pPr>
              <w:jc w:val="both"/>
              <w:rPr>
                <w:sz w:val="28"/>
                <w:szCs w:val="28"/>
              </w:rPr>
            </w:pPr>
            <w:r w:rsidRPr="00E33D62">
              <w:rPr>
                <w:sz w:val="28"/>
                <w:szCs w:val="28"/>
              </w:rPr>
              <w:t>Письмо и развитие речи</w:t>
            </w:r>
          </w:p>
        </w:tc>
        <w:tc>
          <w:tcPr>
            <w:tcW w:w="2835" w:type="dxa"/>
            <w:tcBorders>
              <w:right w:val="single" w:sz="4" w:space="0" w:color="auto"/>
            </w:tcBorders>
          </w:tcPr>
          <w:p w:rsidR="00E67B38" w:rsidRPr="00E33D62" w:rsidRDefault="00E67B38" w:rsidP="0085659C">
            <w:pPr>
              <w:jc w:val="both"/>
              <w:rPr>
                <w:sz w:val="28"/>
                <w:szCs w:val="28"/>
              </w:rPr>
            </w:pPr>
            <w:r w:rsidRPr="00E33D62">
              <w:rPr>
                <w:sz w:val="28"/>
                <w:szCs w:val="28"/>
              </w:rPr>
              <w:t>3</w:t>
            </w:r>
          </w:p>
          <w:p w:rsidR="00E67B38" w:rsidRPr="00E33D62" w:rsidRDefault="00E67B38" w:rsidP="0085659C">
            <w:pPr>
              <w:jc w:val="both"/>
              <w:rPr>
                <w:sz w:val="28"/>
                <w:szCs w:val="28"/>
              </w:rPr>
            </w:pPr>
          </w:p>
          <w:p w:rsidR="00E67B38" w:rsidRPr="00E33D62" w:rsidRDefault="00E67B38" w:rsidP="0085659C">
            <w:pPr>
              <w:jc w:val="both"/>
              <w:rPr>
                <w:sz w:val="28"/>
                <w:szCs w:val="28"/>
              </w:rPr>
            </w:pPr>
            <w:r w:rsidRPr="00E33D62">
              <w:rPr>
                <w:sz w:val="28"/>
                <w:szCs w:val="28"/>
              </w:rPr>
              <w:t>4</w:t>
            </w:r>
          </w:p>
        </w:tc>
      </w:tr>
      <w:tr w:rsidR="00E67B38" w:rsidRPr="00E33D62" w:rsidTr="00C82F54">
        <w:tc>
          <w:tcPr>
            <w:tcW w:w="2410" w:type="dxa"/>
            <w:tcBorders>
              <w:right w:val="single" w:sz="4" w:space="0" w:color="auto"/>
            </w:tcBorders>
          </w:tcPr>
          <w:p w:rsidR="00E67B38" w:rsidRPr="00E33D62" w:rsidRDefault="00E67B38" w:rsidP="0085659C">
            <w:pPr>
              <w:jc w:val="both"/>
              <w:rPr>
                <w:sz w:val="28"/>
                <w:szCs w:val="28"/>
              </w:rPr>
            </w:pPr>
            <w:r w:rsidRPr="00E33D62">
              <w:rPr>
                <w:sz w:val="28"/>
                <w:szCs w:val="28"/>
              </w:rPr>
              <w:t xml:space="preserve">Математика </w:t>
            </w:r>
          </w:p>
        </w:tc>
        <w:tc>
          <w:tcPr>
            <w:tcW w:w="3969" w:type="dxa"/>
            <w:tcBorders>
              <w:right w:val="single" w:sz="4" w:space="0" w:color="auto"/>
            </w:tcBorders>
          </w:tcPr>
          <w:p w:rsidR="00E67B38" w:rsidRPr="00E33D62" w:rsidRDefault="00E67B38" w:rsidP="0085659C">
            <w:pPr>
              <w:jc w:val="both"/>
              <w:rPr>
                <w:sz w:val="28"/>
                <w:szCs w:val="28"/>
              </w:rPr>
            </w:pPr>
            <w:r w:rsidRPr="00E33D62">
              <w:rPr>
                <w:sz w:val="28"/>
                <w:szCs w:val="28"/>
              </w:rPr>
              <w:t>Математика</w:t>
            </w:r>
          </w:p>
        </w:tc>
        <w:tc>
          <w:tcPr>
            <w:tcW w:w="2835" w:type="dxa"/>
            <w:tcBorders>
              <w:right w:val="single" w:sz="4" w:space="0" w:color="auto"/>
            </w:tcBorders>
          </w:tcPr>
          <w:p w:rsidR="00E67B38" w:rsidRPr="00E33D62" w:rsidRDefault="00E67B38" w:rsidP="0085659C">
            <w:pPr>
              <w:jc w:val="both"/>
              <w:rPr>
                <w:sz w:val="28"/>
                <w:szCs w:val="28"/>
              </w:rPr>
            </w:pPr>
            <w:r w:rsidRPr="00E33D62">
              <w:rPr>
                <w:sz w:val="28"/>
                <w:szCs w:val="28"/>
              </w:rPr>
              <w:t>5</w:t>
            </w:r>
          </w:p>
        </w:tc>
      </w:tr>
      <w:tr w:rsidR="00E67B38" w:rsidRPr="00E33D62" w:rsidTr="00C82F54">
        <w:tc>
          <w:tcPr>
            <w:tcW w:w="2410" w:type="dxa"/>
            <w:vMerge w:val="restart"/>
            <w:tcBorders>
              <w:right w:val="single" w:sz="4" w:space="0" w:color="auto"/>
            </w:tcBorders>
          </w:tcPr>
          <w:p w:rsidR="00E67B38" w:rsidRPr="00E33D62" w:rsidRDefault="00E67B38" w:rsidP="0085659C">
            <w:pPr>
              <w:jc w:val="both"/>
              <w:rPr>
                <w:sz w:val="28"/>
                <w:szCs w:val="28"/>
              </w:rPr>
            </w:pPr>
            <w:r w:rsidRPr="00E33D62">
              <w:rPr>
                <w:sz w:val="28"/>
                <w:szCs w:val="28"/>
              </w:rPr>
              <w:lastRenderedPageBreak/>
              <w:t>Естествознание</w:t>
            </w:r>
          </w:p>
        </w:tc>
        <w:tc>
          <w:tcPr>
            <w:tcW w:w="3969" w:type="dxa"/>
            <w:tcBorders>
              <w:right w:val="single" w:sz="4" w:space="0" w:color="auto"/>
            </w:tcBorders>
          </w:tcPr>
          <w:p w:rsidR="00E67B38" w:rsidRPr="00E33D62" w:rsidRDefault="00E67B38" w:rsidP="0085659C">
            <w:pPr>
              <w:jc w:val="both"/>
              <w:rPr>
                <w:sz w:val="28"/>
                <w:szCs w:val="28"/>
              </w:rPr>
            </w:pPr>
            <w:r w:rsidRPr="00E33D62">
              <w:rPr>
                <w:sz w:val="28"/>
                <w:szCs w:val="28"/>
              </w:rPr>
              <w:t>Биология</w:t>
            </w:r>
          </w:p>
        </w:tc>
        <w:tc>
          <w:tcPr>
            <w:tcW w:w="2835" w:type="dxa"/>
            <w:tcBorders>
              <w:right w:val="single" w:sz="4" w:space="0" w:color="auto"/>
            </w:tcBorders>
          </w:tcPr>
          <w:p w:rsidR="00E67B38" w:rsidRPr="00E33D62" w:rsidRDefault="00E67B38" w:rsidP="0085659C">
            <w:pPr>
              <w:jc w:val="both"/>
              <w:rPr>
                <w:sz w:val="28"/>
                <w:szCs w:val="28"/>
              </w:rPr>
            </w:pPr>
            <w:r w:rsidRPr="00E33D62">
              <w:rPr>
                <w:sz w:val="28"/>
                <w:szCs w:val="28"/>
              </w:rPr>
              <w:t>2</w:t>
            </w:r>
          </w:p>
        </w:tc>
      </w:tr>
      <w:tr w:rsidR="00E67B38" w:rsidRPr="00E33D62" w:rsidTr="00C82F54">
        <w:tc>
          <w:tcPr>
            <w:tcW w:w="2410" w:type="dxa"/>
            <w:vMerge/>
            <w:tcBorders>
              <w:right w:val="single" w:sz="4" w:space="0" w:color="auto"/>
            </w:tcBorders>
          </w:tcPr>
          <w:p w:rsidR="00E67B38" w:rsidRPr="00E33D62" w:rsidRDefault="00E67B38" w:rsidP="0085659C">
            <w:pPr>
              <w:jc w:val="both"/>
              <w:rPr>
                <w:sz w:val="28"/>
                <w:szCs w:val="28"/>
              </w:rPr>
            </w:pPr>
          </w:p>
        </w:tc>
        <w:tc>
          <w:tcPr>
            <w:tcW w:w="3969" w:type="dxa"/>
            <w:tcBorders>
              <w:right w:val="single" w:sz="4" w:space="0" w:color="auto"/>
            </w:tcBorders>
          </w:tcPr>
          <w:p w:rsidR="00E67B38" w:rsidRPr="00E33D62" w:rsidRDefault="00E67B38" w:rsidP="0085659C">
            <w:pPr>
              <w:jc w:val="both"/>
              <w:rPr>
                <w:sz w:val="28"/>
                <w:szCs w:val="28"/>
              </w:rPr>
            </w:pPr>
            <w:r w:rsidRPr="00E33D62">
              <w:rPr>
                <w:sz w:val="28"/>
                <w:szCs w:val="28"/>
              </w:rPr>
              <w:t>География</w:t>
            </w:r>
          </w:p>
        </w:tc>
        <w:tc>
          <w:tcPr>
            <w:tcW w:w="2835" w:type="dxa"/>
            <w:tcBorders>
              <w:right w:val="single" w:sz="4" w:space="0" w:color="auto"/>
            </w:tcBorders>
          </w:tcPr>
          <w:p w:rsidR="00E67B38" w:rsidRPr="00E33D62" w:rsidRDefault="00E67B38" w:rsidP="0085659C">
            <w:pPr>
              <w:jc w:val="both"/>
              <w:rPr>
                <w:sz w:val="28"/>
                <w:szCs w:val="28"/>
              </w:rPr>
            </w:pPr>
            <w:r w:rsidRPr="00E33D62">
              <w:rPr>
                <w:sz w:val="28"/>
                <w:szCs w:val="28"/>
              </w:rPr>
              <w:t>2</w:t>
            </w:r>
          </w:p>
        </w:tc>
      </w:tr>
      <w:tr w:rsidR="00E67B38" w:rsidRPr="00E33D62" w:rsidTr="00C82F54">
        <w:tc>
          <w:tcPr>
            <w:tcW w:w="2410" w:type="dxa"/>
            <w:tcBorders>
              <w:right w:val="single" w:sz="4" w:space="0" w:color="auto"/>
            </w:tcBorders>
          </w:tcPr>
          <w:p w:rsidR="00E67B38" w:rsidRPr="00E33D62" w:rsidRDefault="00E67B38" w:rsidP="0085659C">
            <w:pPr>
              <w:jc w:val="both"/>
              <w:rPr>
                <w:sz w:val="28"/>
                <w:szCs w:val="28"/>
              </w:rPr>
            </w:pPr>
            <w:r w:rsidRPr="00E33D62">
              <w:rPr>
                <w:sz w:val="28"/>
                <w:szCs w:val="28"/>
              </w:rPr>
              <w:t>Обществознание</w:t>
            </w:r>
          </w:p>
        </w:tc>
        <w:tc>
          <w:tcPr>
            <w:tcW w:w="3969" w:type="dxa"/>
            <w:tcBorders>
              <w:right w:val="single" w:sz="4" w:space="0" w:color="auto"/>
            </w:tcBorders>
          </w:tcPr>
          <w:p w:rsidR="00E67B38" w:rsidRPr="00E33D62" w:rsidRDefault="00E67B38" w:rsidP="0085659C">
            <w:pPr>
              <w:jc w:val="both"/>
              <w:rPr>
                <w:sz w:val="28"/>
                <w:szCs w:val="28"/>
              </w:rPr>
            </w:pPr>
            <w:r w:rsidRPr="00E33D62">
              <w:rPr>
                <w:sz w:val="28"/>
                <w:szCs w:val="28"/>
              </w:rPr>
              <w:t>История Отечества</w:t>
            </w:r>
          </w:p>
        </w:tc>
        <w:tc>
          <w:tcPr>
            <w:tcW w:w="2835" w:type="dxa"/>
            <w:tcBorders>
              <w:right w:val="single" w:sz="4" w:space="0" w:color="auto"/>
            </w:tcBorders>
          </w:tcPr>
          <w:p w:rsidR="00E67B38" w:rsidRPr="00E33D62" w:rsidRDefault="00E67B38" w:rsidP="0085659C">
            <w:pPr>
              <w:jc w:val="both"/>
              <w:rPr>
                <w:sz w:val="28"/>
                <w:szCs w:val="28"/>
              </w:rPr>
            </w:pPr>
            <w:r w:rsidRPr="00E33D62">
              <w:rPr>
                <w:sz w:val="28"/>
                <w:szCs w:val="28"/>
              </w:rPr>
              <w:t>1</w:t>
            </w:r>
          </w:p>
        </w:tc>
      </w:tr>
      <w:tr w:rsidR="00E67B38" w:rsidRPr="00E33D62" w:rsidTr="00C82F54">
        <w:tc>
          <w:tcPr>
            <w:tcW w:w="2410" w:type="dxa"/>
            <w:vMerge w:val="restart"/>
            <w:tcBorders>
              <w:right w:val="single" w:sz="4" w:space="0" w:color="auto"/>
            </w:tcBorders>
          </w:tcPr>
          <w:p w:rsidR="00E67B38" w:rsidRPr="00E33D62" w:rsidRDefault="00E67B38" w:rsidP="0085659C">
            <w:pPr>
              <w:jc w:val="both"/>
              <w:rPr>
                <w:sz w:val="28"/>
                <w:szCs w:val="28"/>
              </w:rPr>
            </w:pPr>
            <w:r w:rsidRPr="00E33D62">
              <w:rPr>
                <w:sz w:val="28"/>
                <w:szCs w:val="28"/>
              </w:rPr>
              <w:t>Искусство</w:t>
            </w:r>
          </w:p>
        </w:tc>
        <w:tc>
          <w:tcPr>
            <w:tcW w:w="3969" w:type="dxa"/>
            <w:tcBorders>
              <w:right w:val="single" w:sz="4" w:space="0" w:color="auto"/>
            </w:tcBorders>
          </w:tcPr>
          <w:p w:rsidR="00E67B38" w:rsidRPr="00E33D62" w:rsidRDefault="00E67B38" w:rsidP="0085659C">
            <w:pPr>
              <w:jc w:val="both"/>
              <w:rPr>
                <w:sz w:val="28"/>
                <w:szCs w:val="28"/>
              </w:rPr>
            </w:pPr>
            <w:r w:rsidRPr="00E33D62">
              <w:rPr>
                <w:sz w:val="28"/>
                <w:szCs w:val="28"/>
              </w:rPr>
              <w:t>Музыка и пение</w:t>
            </w:r>
          </w:p>
        </w:tc>
        <w:tc>
          <w:tcPr>
            <w:tcW w:w="2835" w:type="dxa"/>
            <w:tcBorders>
              <w:right w:val="single" w:sz="4" w:space="0" w:color="auto"/>
            </w:tcBorders>
          </w:tcPr>
          <w:p w:rsidR="00E67B38" w:rsidRPr="00E33D62" w:rsidRDefault="00E67B38" w:rsidP="0085659C">
            <w:pPr>
              <w:jc w:val="both"/>
              <w:rPr>
                <w:sz w:val="28"/>
                <w:szCs w:val="28"/>
              </w:rPr>
            </w:pPr>
            <w:r w:rsidRPr="00E33D62">
              <w:rPr>
                <w:sz w:val="28"/>
                <w:szCs w:val="28"/>
              </w:rPr>
              <w:t>1</w:t>
            </w:r>
          </w:p>
        </w:tc>
      </w:tr>
      <w:tr w:rsidR="00E67B38" w:rsidRPr="00E33D62" w:rsidTr="00C82F54">
        <w:tc>
          <w:tcPr>
            <w:tcW w:w="2410" w:type="dxa"/>
            <w:vMerge/>
            <w:tcBorders>
              <w:right w:val="single" w:sz="4" w:space="0" w:color="auto"/>
            </w:tcBorders>
          </w:tcPr>
          <w:p w:rsidR="00E67B38" w:rsidRPr="00E33D62" w:rsidRDefault="00E67B38" w:rsidP="0085659C">
            <w:pPr>
              <w:jc w:val="both"/>
              <w:rPr>
                <w:sz w:val="28"/>
                <w:szCs w:val="28"/>
              </w:rPr>
            </w:pPr>
          </w:p>
        </w:tc>
        <w:tc>
          <w:tcPr>
            <w:tcW w:w="3969" w:type="dxa"/>
            <w:tcBorders>
              <w:right w:val="single" w:sz="4" w:space="0" w:color="auto"/>
            </w:tcBorders>
          </w:tcPr>
          <w:p w:rsidR="00E67B38" w:rsidRPr="00E33D62" w:rsidRDefault="00E67B38" w:rsidP="0085659C">
            <w:pPr>
              <w:jc w:val="both"/>
              <w:rPr>
                <w:sz w:val="28"/>
                <w:szCs w:val="28"/>
              </w:rPr>
            </w:pPr>
            <w:r w:rsidRPr="00E33D62">
              <w:rPr>
                <w:sz w:val="28"/>
                <w:szCs w:val="28"/>
              </w:rPr>
              <w:t>Изобразительное искусство</w:t>
            </w:r>
          </w:p>
        </w:tc>
        <w:tc>
          <w:tcPr>
            <w:tcW w:w="2835" w:type="dxa"/>
            <w:tcBorders>
              <w:right w:val="single" w:sz="4" w:space="0" w:color="auto"/>
            </w:tcBorders>
          </w:tcPr>
          <w:p w:rsidR="00E67B38" w:rsidRPr="00E33D62" w:rsidRDefault="00E67B38" w:rsidP="0085659C">
            <w:pPr>
              <w:jc w:val="both"/>
              <w:rPr>
                <w:sz w:val="28"/>
                <w:szCs w:val="28"/>
              </w:rPr>
            </w:pPr>
            <w:r w:rsidRPr="00E33D62">
              <w:rPr>
                <w:sz w:val="28"/>
                <w:szCs w:val="28"/>
              </w:rPr>
              <w:t>1</w:t>
            </w:r>
          </w:p>
        </w:tc>
      </w:tr>
      <w:tr w:rsidR="00E67B38" w:rsidRPr="00E33D62" w:rsidTr="00C82F54">
        <w:tc>
          <w:tcPr>
            <w:tcW w:w="2410" w:type="dxa"/>
            <w:tcBorders>
              <w:right w:val="single" w:sz="4" w:space="0" w:color="auto"/>
            </w:tcBorders>
          </w:tcPr>
          <w:p w:rsidR="00E67B38" w:rsidRPr="00E33D62" w:rsidRDefault="00E67B38" w:rsidP="0085659C">
            <w:pPr>
              <w:jc w:val="both"/>
              <w:rPr>
                <w:sz w:val="28"/>
                <w:szCs w:val="28"/>
              </w:rPr>
            </w:pPr>
            <w:r w:rsidRPr="00E33D62">
              <w:rPr>
                <w:sz w:val="28"/>
                <w:szCs w:val="28"/>
              </w:rPr>
              <w:t>Трудовая подготовка</w:t>
            </w:r>
          </w:p>
        </w:tc>
        <w:tc>
          <w:tcPr>
            <w:tcW w:w="3969" w:type="dxa"/>
            <w:tcBorders>
              <w:right w:val="single" w:sz="4" w:space="0" w:color="auto"/>
            </w:tcBorders>
          </w:tcPr>
          <w:p w:rsidR="00E67B38" w:rsidRPr="00E33D62" w:rsidRDefault="00E67B38" w:rsidP="0085659C">
            <w:pPr>
              <w:jc w:val="both"/>
              <w:rPr>
                <w:sz w:val="28"/>
                <w:szCs w:val="28"/>
              </w:rPr>
            </w:pPr>
            <w:r w:rsidRPr="00E33D62">
              <w:rPr>
                <w:sz w:val="28"/>
                <w:szCs w:val="28"/>
              </w:rPr>
              <w:t>Профессионально- трудовое обучение</w:t>
            </w:r>
          </w:p>
        </w:tc>
        <w:tc>
          <w:tcPr>
            <w:tcW w:w="2835" w:type="dxa"/>
            <w:tcBorders>
              <w:right w:val="single" w:sz="4" w:space="0" w:color="auto"/>
            </w:tcBorders>
          </w:tcPr>
          <w:p w:rsidR="00E67B38" w:rsidRPr="00E33D62" w:rsidRDefault="00E67B38" w:rsidP="0085659C">
            <w:pPr>
              <w:jc w:val="both"/>
              <w:rPr>
                <w:sz w:val="28"/>
                <w:szCs w:val="28"/>
              </w:rPr>
            </w:pPr>
            <w:r w:rsidRPr="00E33D62">
              <w:rPr>
                <w:sz w:val="28"/>
                <w:szCs w:val="28"/>
              </w:rPr>
              <w:t>8</w:t>
            </w:r>
          </w:p>
        </w:tc>
      </w:tr>
      <w:tr w:rsidR="00E67B38" w:rsidRPr="00E33D62" w:rsidTr="00C82F54">
        <w:tc>
          <w:tcPr>
            <w:tcW w:w="2410" w:type="dxa"/>
            <w:tcBorders>
              <w:right w:val="single" w:sz="4" w:space="0" w:color="auto"/>
            </w:tcBorders>
          </w:tcPr>
          <w:p w:rsidR="00E67B38" w:rsidRPr="00E33D62" w:rsidRDefault="00E67B38" w:rsidP="0085659C">
            <w:pPr>
              <w:jc w:val="both"/>
              <w:rPr>
                <w:sz w:val="28"/>
                <w:szCs w:val="28"/>
              </w:rPr>
            </w:pPr>
            <w:r w:rsidRPr="00E33D62">
              <w:rPr>
                <w:sz w:val="28"/>
                <w:szCs w:val="28"/>
              </w:rPr>
              <w:t>Физическая культура</w:t>
            </w:r>
          </w:p>
        </w:tc>
        <w:tc>
          <w:tcPr>
            <w:tcW w:w="3969" w:type="dxa"/>
            <w:tcBorders>
              <w:right w:val="single" w:sz="4" w:space="0" w:color="auto"/>
            </w:tcBorders>
          </w:tcPr>
          <w:p w:rsidR="00E67B38" w:rsidRPr="00E33D62" w:rsidRDefault="00E67B38" w:rsidP="0085659C">
            <w:pPr>
              <w:jc w:val="both"/>
              <w:rPr>
                <w:sz w:val="28"/>
                <w:szCs w:val="28"/>
              </w:rPr>
            </w:pPr>
            <w:r w:rsidRPr="00E33D62">
              <w:rPr>
                <w:sz w:val="28"/>
                <w:szCs w:val="28"/>
              </w:rPr>
              <w:t xml:space="preserve"> физическая культура</w:t>
            </w:r>
          </w:p>
        </w:tc>
        <w:tc>
          <w:tcPr>
            <w:tcW w:w="2835" w:type="dxa"/>
            <w:tcBorders>
              <w:right w:val="single" w:sz="4" w:space="0" w:color="auto"/>
            </w:tcBorders>
          </w:tcPr>
          <w:p w:rsidR="00E67B38" w:rsidRPr="00E33D62" w:rsidRDefault="00E67B38" w:rsidP="0085659C">
            <w:pPr>
              <w:jc w:val="both"/>
              <w:rPr>
                <w:sz w:val="28"/>
                <w:szCs w:val="28"/>
              </w:rPr>
            </w:pPr>
            <w:r w:rsidRPr="00E33D62">
              <w:rPr>
                <w:sz w:val="28"/>
                <w:szCs w:val="28"/>
              </w:rPr>
              <w:t>2</w:t>
            </w:r>
          </w:p>
        </w:tc>
      </w:tr>
      <w:tr w:rsidR="00E67B38" w:rsidRPr="00E33D62" w:rsidTr="00C82F54">
        <w:tc>
          <w:tcPr>
            <w:tcW w:w="6379" w:type="dxa"/>
            <w:gridSpan w:val="2"/>
            <w:tcBorders>
              <w:right w:val="single" w:sz="4" w:space="0" w:color="auto"/>
            </w:tcBorders>
          </w:tcPr>
          <w:p w:rsidR="00E67B38" w:rsidRPr="00E33D62" w:rsidRDefault="00E67B38" w:rsidP="0085659C">
            <w:pPr>
              <w:jc w:val="both"/>
              <w:rPr>
                <w:b/>
                <w:sz w:val="28"/>
                <w:szCs w:val="28"/>
              </w:rPr>
            </w:pPr>
            <w:r w:rsidRPr="00E33D62">
              <w:rPr>
                <w:b/>
                <w:sz w:val="28"/>
                <w:szCs w:val="28"/>
              </w:rPr>
              <w:t>2.Коррекционная подготовка</w:t>
            </w:r>
          </w:p>
        </w:tc>
        <w:tc>
          <w:tcPr>
            <w:tcW w:w="2835" w:type="dxa"/>
            <w:tcBorders>
              <w:right w:val="single" w:sz="4" w:space="0" w:color="auto"/>
            </w:tcBorders>
          </w:tcPr>
          <w:p w:rsidR="00E67B38" w:rsidRPr="00E33D62" w:rsidRDefault="00E67B38" w:rsidP="0085659C">
            <w:pPr>
              <w:jc w:val="both"/>
              <w:rPr>
                <w:sz w:val="28"/>
                <w:szCs w:val="28"/>
              </w:rPr>
            </w:pPr>
            <w:r w:rsidRPr="00E33D62">
              <w:rPr>
                <w:sz w:val="28"/>
                <w:szCs w:val="28"/>
              </w:rPr>
              <w:t>Компонент ОУ</w:t>
            </w:r>
          </w:p>
        </w:tc>
      </w:tr>
      <w:tr w:rsidR="00E67B38" w:rsidRPr="00E33D62" w:rsidTr="00C82F54">
        <w:tc>
          <w:tcPr>
            <w:tcW w:w="6379" w:type="dxa"/>
            <w:gridSpan w:val="2"/>
            <w:tcBorders>
              <w:right w:val="single" w:sz="4" w:space="0" w:color="auto"/>
            </w:tcBorders>
          </w:tcPr>
          <w:p w:rsidR="00E67B38" w:rsidRPr="00E33D62" w:rsidRDefault="00E67B38" w:rsidP="0085659C">
            <w:pPr>
              <w:jc w:val="both"/>
              <w:rPr>
                <w:sz w:val="28"/>
                <w:szCs w:val="28"/>
              </w:rPr>
            </w:pPr>
            <w:r w:rsidRPr="00E33D62">
              <w:rPr>
                <w:sz w:val="28"/>
                <w:szCs w:val="28"/>
              </w:rPr>
              <w:t>Социально- бытовая ориентировка</w:t>
            </w:r>
          </w:p>
        </w:tc>
        <w:tc>
          <w:tcPr>
            <w:tcW w:w="2835" w:type="dxa"/>
            <w:tcBorders>
              <w:right w:val="single" w:sz="4" w:space="0" w:color="auto"/>
            </w:tcBorders>
          </w:tcPr>
          <w:p w:rsidR="00E67B38" w:rsidRPr="00E33D62" w:rsidRDefault="00E67B38" w:rsidP="0085659C">
            <w:pPr>
              <w:jc w:val="both"/>
              <w:rPr>
                <w:sz w:val="28"/>
                <w:szCs w:val="28"/>
              </w:rPr>
            </w:pPr>
            <w:r w:rsidRPr="00E33D62">
              <w:rPr>
                <w:sz w:val="28"/>
                <w:szCs w:val="28"/>
              </w:rPr>
              <w:t>1</w:t>
            </w:r>
          </w:p>
        </w:tc>
      </w:tr>
      <w:tr w:rsidR="00E67B38" w:rsidRPr="00E33D62" w:rsidTr="00C82F54">
        <w:tc>
          <w:tcPr>
            <w:tcW w:w="6379" w:type="dxa"/>
            <w:gridSpan w:val="2"/>
            <w:tcBorders>
              <w:right w:val="single" w:sz="4" w:space="0" w:color="auto"/>
            </w:tcBorders>
          </w:tcPr>
          <w:p w:rsidR="00E67B38" w:rsidRPr="00E33D62" w:rsidRDefault="00E67B38" w:rsidP="0085659C">
            <w:pPr>
              <w:jc w:val="both"/>
              <w:rPr>
                <w:sz w:val="28"/>
                <w:szCs w:val="28"/>
              </w:rPr>
            </w:pPr>
            <w:r w:rsidRPr="00E33D62">
              <w:rPr>
                <w:sz w:val="28"/>
                <w:szCs w:val="28"/>
              </w:rPr>
              <w:t>Индивидуальные коррекционные занятия</w:t>
            </w:r>
          </w:p>
        </w:tc>
        <w:tc>
          <w:tcPr>
            <w:tcW w:w="2835" w:type="dxa"/>
            <w:tcBorders>
              <w:right w:val="single" w:sz="4" w:space="0" w:color="auto"/>
            </w:tcBorders>
          </w:tcPr>
          <w:p w:rsidR="00E67B38" w:rsidRPr="00E33D62" w:rsidRDefault="00E67B38" w:rsidP="0085659C">
            <w:pPr>
              <w:jc w:val="both"/>
              <w:rPr>
                <w:sz w:val="28"/>
                <w:szCs w:val="28"/>
              </w:rPr>
            </w:pPr>
            <w:r w:rsidRPr="00E33D62">
              <w:rPr>
                <w:sz w:val="28"/>
                <w:szCs w:val="28"/>
              </w:rPr>
              <w:t>1</w:t>
            </w:r>
          </w:p>
        </w:tc>
      </w:tr>
      <w:tr w:rsidR="00E67B38" w:rsidRPr="00E33D62" w:rsidTr="00C82F54">
        <w:tc>
          <w:tcPr>
            <w:tcW w:w="2410" w:type="dxa"/>
            <w:tcBorders>
              <w:right w:val="single" w:sz="4" w:space="0" w:color="auto"/>
            </w:tcBorders>
          </w:tcPr>
          <w:p w:rsidR="00E67B38" w:rsidRPr="00E33D62" w:rsidRDefault="00E67B38" w:rsidP="0085659C">
            <w:pPr>
              <w:jc w:val="both"/>
              <w:rPr>
                <w:b/>
                <w:sz w:val="28"/>
                <w:szCs w:val="28"/>
              </w:rPr>
            </w:pPr>
          </w:p>
        </w:tc>
        <w:tc>
          <w:tcPr>
            <w:tcW w:w="3969" w:type="dxa"/>
            <w:tcBorders>
              <w:right w:val="single" w:sz="4" w:space="0" w:color="auto"/>
            </w:tcBorders>
          </w:tcPr>
          <w:p w:rsidR="00E67B38" w:rsidRPr="00E33D62" w:rsidRDefault="00E67B38" w:rsidP="0085659C">
            <w:pPr>
              <w:jc w:val="both"/>
              <w:rPr>
                <w:b/>
                <w:sz w:val="28"/>
                <w:szCs w:val="28"/>
              </w:rPr>
            </w:pPr>
            <w:r w:rsidRPr="00E33D62">
              <w:rPr>
                <w:b/>
                <w:sz w:val="28"/>
                <w:szCs w:val="28"/>
              </w:rPr>
              <w:t>Итого:</w:t>
            </w:r>
          </w:p>
        </w:tc>
        <w:tc>
          <w:tcPr>
            <w:tcW w:w="2835" w:type="dxa"/>
            <w:tcBorders>
              <w:right w:val="single" w:sz="4" w:space="0" w:color="auto"/>
            </w:tcBorders>
          </w:tcPr>
          <w:p w:rsidR="00E67B38" w:rsidRPr="00E33D62" w:rsidRDefault="00E67B38" w:rsidP="0085659C">
            <w:pPr>
              <w:jc w:val="both"/>
              <w:rPr>
                <w:b/>
                <w:sz w:val="28"/>
                <w:szCs w:val="28"/>
              </w:rPr>
            </w:pPr>
            <w:r w:rsidRPr="00E33D62">
              <w:rPr>
                <w:b/>
                <w:sz w:val="28"/>
                <w:szCs w:val="28"/>
              </w:rPr>
              <w:t>31ч.</w:t>
            </w:r>
          </w:p>
        </w:tc>
      </w:tr>
    </w:tbl>
    <w:p w:rsidR="00E67B38" w:rsidRPr="00E33D62" w:rsidRDefault="00E67B38" w:rsidP="0085659C">
      <w:pPr>
        <w:jc w:val="both"/>
        <w:rPr>
          <w:sz w:val="28"/>
          <w:szCs w:val="28"/>
        </w:rPr>
      </w:pPr>
    </w:p>
    <w:p w:rsidR="00E67B38" w:rsidRPr="00E33D62" w:rsidRDefault="00E67B38" w:rsidP="0085659C">
      <w:pPr>
        <w:tabs>
          <w:tab w:val="center" w:pos="5103"/>
          <w:tab w:val="right" w:pos="10206"/>
        </w:tabs>
        <w:jc w:val="both"/>
        <w:rPr>
          <w:b/>
          <w:sz w:val="28"/>
          <w:szCs w:val="28"/>
        </w:rPr>
      </w:pPr>
    </w:p>
    <w:p w:rsidR="00AD08C0" w:rsidRPr="00E33D62" w:rsidRDefault="00AD08C0" w:rsidP="00AD08C0">
      <w:pPr>
        <w:jc w:val="center"/>
        <w:rPr>
          <w:sz w:val="28"/>
          <w:szCs w:val="28"/>
        </w:rPr>
      </w:pPr>
      <w:r w:rsidRPr="00E33D62">
        <w:rPr>
          <w:b/>
          <w:sz w:val="28"/>
          <w:szCs w:val="28"/>
        </w:rPr>
        <w:t>ИНДИВИДУАЛЬНЫЙ УЧЕБНЫЙ ПЛАН</w:t>
      </w:r>
    </w:p>
    <w:p w:rsidR="00AD08C0" w:rsidRPr="00E33D62" w:rsidRDefault="00AD08C0" w:rsidP="00AD08C0">
      <w:pPr>
        <w:jc w:val="center"/>
        <w:rPr>
          <w:sz w:val="28"/>
          <w:szCs w:val="28"/>
        </w:rPr>
      </w:pPr>
      <w:r w:rsidRPr="00E33D62">
        <w:rPr>
          <w:sz w:val="28"/>
          <w:szCs w:val="28"/>
        </w:rPr>
        <w:t xml:space="preserve">в рамках реализации </w:t>
      </w:r>
      <w:r>
        <w:rPr>
          <w:sz w:val="28"/>
          <w:szCs w:val="28"/>
        </w:rPr>
        <w:t>АООП</w:t>
      </w:r>
      <w:r w:rsidRPr="00E33D62">
        <w:rPr>
          <w:sz w:val="28"/>
          <w:szCs w:val="28"/>
        </w:rPr>
        <w:t xml:space="preserve"> для детей с у</w:t>
      </w:r>
      <w:r>
        <w:rPr>
          <w:sz w:val="28"/>
          <w:szCs w:val="28"/>
        </w:rPr>
        <w:t xml:space="preserve">мственной отсталостью </w:t>
      </w:r>
      <w:r w:rsidRPr="00E33D62">
        <w:rPr>
          <w:sz w:val="28"/>
          <w:szCs w:val="28"/>
        </w:rPr>
        <w:t>(интеллектуальными нарушениями) (вариант 1)</w:t>
      </w:r>
    </w:p>
    <w:p w:rsidR="00AD08C0" w:rsidRPr="00E33D62" w:rsidRDefault="00AD08C0" w:rsidP="00AD08C0">
      <w:pPr>
        <w:rPr>
          <w:sz w:val="28"/>
          <w:szCs w:val="28"/>
        </w:rPr>
      </w:pPr>
    </w:p>
    <w:p w:rsidR="00AD08C0" w:rsidRPr="00E33D62" w:rsidRDefault="00AD08C0" w:rsidP="00AD08C0">
      <w:pPr>
        <w:jc w:val="center"/>
        <w:rPr>
          <w:b/>
          <w:sz w:val="28"/>
          <w:szCs w:val="28"/>
        </w:rPr>
      </w:pPr>
      <w:r w:rsidRPr="00E33D62">
        <w:rPr>
          <w:b/>
          <w:sz w:val="28"/>
          <w:szCs w:val="28"/>
        </w:rPr>
        <w:t>на 2019 – 2020 учебный год</w:t>
      </w:r>
      <w:r>
        <w:rPr>
          <w:b/>
          <w:sz w:val="28"/>
          <w:szCs w:val="28"/>
        </w:rPr>
        <w:t xml:space="preserve">                                                                                              9</w:t>
      </w:r>
      <w:r w:rsidRPr="00AD08C0">
        <w:rPr>
          <w:b/>
          <w:sz w:val="28"/>
          <w:szCs w:val="28"/>
        </w:rPr>
        <w:t xml:space="preserve"> класс</w:t>
      </w:r>
      <w:r w:rsidRPr="00E33D62">
        <w:rPr>
          <w:sz w:val="28"/>
          <w:szCs w:val="28"/>
        </w:rPr>
        <w:t xml:space="preserve">  </w:t>
      </w:r>
    </w:p>
    <w:p w:rsidR="00E67B38" w:rsidRPr="00E33D62" w:rsidRDefault="00E67B38" w:rsidP="0085659C">
      <w:pPr>
        <w:jc w:val="both"/>
        <w:rPr>
          <w:b/>
          <w:sz w:val="28"/>
          <w:szCs w:val="28"/>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3969"/>
        <w:gridCol w:w="2835"/>
      </w:tblGrid>
      <w:tr w:rsidR="00E67B38" w:rsidRPr="00E33D62" w:rsidTr="00C82F54">
        <w:tc>
          <w:tcPr>
            <w:tcW w:w="2410" w:type="dxa"/>
            <w:tcBorders>
              <w:right w:val="single" w:sz="4" w:space="0" w:color="auto"/>
            </w:tcBorders>
          </w:tcPr>
          <w:p w:rsidR="00E67B38" w:rsidRPr="00E33D62" w:rsidRDefault="00E67B38" w:rsidP="0085659C">
            <w:pPr>
              <w:jc w:val="both"/>
              <w:rPr>
                <w:b/>
                <w:sz w:val="28"/>
                <w:szCs w:val="28"/>
              </w:rPr>
            </w:pPr>
            <w:r w:rsidRPr="00E33D62">
              <w:rPr>
                <w:b/>
                <w:sz w:val="28"/>
                <w:szCs w:val="28"/>
              </w:rPr>
              <w:t>Предметные области</w:t>
            </w:r>
          </w:p>
        </w:tc>
        <w:tc>
          <w:tcPr>
            <w:tcW w:w="3969" w:type="dxa"/>
            <w:tcBorders>
              <w:right w:val="single" w:sz="4" w:space="0" w:color="auto"/>
            </w:tcBorders>
          </w:tcPr>
          <w:p w:rsidR="00E67B38" w:rsidRPr="00E33D62" w:rsidRDefault="00E67B38" w:rsidP="0085659C">
            <w:pPr>
              <w:jc w:val="both"/>
              <w:rPr>
                <w:b/>
                <w:sz w:val="28"/>
                <w:szCs w:val="28"/>
              </w:rPr>
            </w:pPr>
            <w:r w:rsidRPr="00E33D62">
              <w:rPr>
                <w:b/>
                <w:sz w:val="28"/>
                <w:szCs w:val="28"/>
              </w:rPr>
              <w:t>Учебные предметы</w:t>
            </w:r>
          </w:p>
        </w:tc>
        <w:tc>
          <w:tcPr>
            <w:tcW w:w="2835" w:type="dxa"/>
            <w:tcBorders>
              <w:right w:val="single" w:sz="4" w:space="0" w:color="auto"/>
            </w:tcBorders>
          </w:tcPr>
          <w:p w:rsidR="00E67B38" w:rsidRPr="00E33D62" w:rsidRDefault="00E67B38" w:rsidP="0085659C">
            <w:pPr>
              <w:jc w:val="both"/>
              <w:rPr>
                <w:b/>
                <w:sz w:val="28"/>
                <w:szCs w:val="28"/>
              </w:rPr>
            </w:pPr>
            <w:r w:rsidRPr="00E33D62">
              <w:rPr>
                <w:b/>
                <w:sz w:val="28"/>
                <w:szCs w:val="28"/>
              </w:rPr>
              <w:t xml:space="preserve">Количество часов в неделю в  классе                   </w:t>
            </w:r>
          </w:p>
        </w:tc>
      </w:tr>
      <w:tr w:rsidR="00E67B38" w:rsidRPr="00E33D62" w:rsidTr="00C82F54">
        <w:tc>
          <w:tcPr>
            <w:tcW w:w="2410" w:type="dxa"/>
            <w:tcBorders>
              <w:right w:val="single" w:sz="4" w:space="0" w:color="auto"/>
            </w:tcBorders>
          </w:tcPr>
          <w:p w:rsidR="00E67B38" w:rsidRPr="00E33D62" w:rsidRDefault="00E67B38" w:rsidP="0085659C">
            <w:pPr>
              <w:jc w:val="both"/>
              <w:rPr>
                <w:b/>
                <w:sz w:val="28"/>
                <w:szCs w:val="28"/>
              </w:rPr>
            </w:pPr>
          </w:p>
        </w:tc>
        <w:tc>
          <w:tcPr>
            <w:tcW w:w="3969" w:type="dxa"/>
            <w:tcBorders>
              <w:right w:val="single" w:sz="4" w:space="0" w:color="auto"/>
            </w:tcBorders>
          </w:tcPr>
          <w:p w:rsidR="00E67B38" w:rsidRPr="00E33D62" w:rsidRDefault="00E67B38" w:rsidP="0085659C">
            <w:pPr>
              <w:pStyle w:val="a5"/>
              <w:numPr>
                <w:ilvl w:val="0"/>
                <w:numId w:val="67"/>
              </w:numPr>
              <w:ind w:left="0" w:firstLine="0"/>
              <w:jc w:val="both"/>
              <w:rPr>
                <w:b/>
                <w:sz w:val="28"/>
                <w:szCs w:val="28"/>
              </w:rPr>
            </w:pPr>
            <w:r w:rsidRPr="00E33D62">
              <w:rPr>
                <w:b/>
                <w:sz w:val="28"/>
                <w:szCs w:val="28"/>
              </w:rPr>
              <w:t>Общеобразовательные курсы</w:t>
            </w:r>
          </w:p>
        </w:tc>
        <w:tc>
          <w:tcPr>
            <w:tcW w:w="2835" w:type="dxa"/>
            <w:tcBorders>
              <w:right w:val="single" w:sz="4" w:space="0" w:color="auto"/>
            </w:tcBorders>
          </w:tcPr>
          <w:p w:rsidR="00E67B38" w:rsidRPr="00E33D62" w:rsidRDefault="00E67B38" w:rsidP="0085659C">
            <w:pPr>
              <w:jc w:val="both"/>
              <w:rPr>
                <w:b/>
                <w:sz w:val="28"/>
                <w:szCs w:val="28"/>
              </w:rPr>
            </w:pPr>
            <w:r w:rsidRPr="00E33D62">
              <w:rPr>
                <w:b/>
                <w:sz w:val="28"/>
                <w:szCs w:val="28"/>
              </w:rPr>
              <w:t>Федеральный компонент</w:t>
            </w:r>
          </w:p>
        </w:tc>
      </w:tr>
      <w:tr w:rsidR="00E67B38" w:rsidRPr="00E33D62" w:rsidTr="00C82F54">
        <w:tc>
          <w:tcPr>
            <w:tcW w:w="2410" w:type="dxa"/>
            <w:tcBorders>
              <w:right w:val="single" w:sz="4" w:space="0" w:color="auto"/>
            </w:tcBorders>
          </w:tcPr>
          <w:p w:rsidR="00E67B38" w:rsidRPr="00E33D62" w:rsidRDefault="00E67B38" w:rsidP="0085659C">
            <w:pPr>
              <w:jc w:val="both"/>
              <w:rPr>
                <w:sz w:val="28"/>
                <w:szCs w:val="28"/>
              </w:rPr>
            </w:pPr>
            <w:r w:rsidRPr="00E33D62">
              <w:rPr>
                <w:sz w:val="28"/>
                <w:szCs w:val="28"/>
              </w:rPr>
              <w:t>Язык и речь</w:t>
            </w:r>
          </w:p>
        </w:tc>
        <w:tc>
          <w:tcPr>
            <w:tcW w:w="3969" w:type="dxa"/>
            <w:tcBorders>
              <w:right w:val="single" w:sz="4" w:space="0" w:color="auto"/>
            </w:tcBorders>
          </w:tcPr>
          <w:p w:rsidR="00E67B38" w:rsidRPr="00E33D62" w:rsidRDefault="00E67B38" w:rsidP="0085659C">
            <w:pPr>
              <w:jc w:val="both"/>
              <w:rPr>
                <w:sz w:val="28"/>
                <w:szCs w:val="28"/>
              </w:rPr>
            </w:pPr>
            <w:r w:rsidRPr="00E33D62">
              <w:rPr>
                <w:sz w:val="28"/>
                <w:szCs w:val="28"/>
              </w:rPr>
              <w:t>Чтение и развитие речи</w:t>
            </w:r>
          </w:p>
          <w:p w:rsidR="00E67B38" w:rsidRPr="00E33D62" w:rsidRDefault="00E67B38" w:rsidP="0085659C">
            <w:pPr>
              <w:jc w:val="both"/>
              <w:rPr>
                <w:sz w:val="28"/>
                <w:szCs w:val="28"/>
              </w:rPr>
            </w:pPr>
          </w:p>
          <w:p w:rsidR="00E67B38" w:rsidRPr="00E33D62" w:rsidRDefault="00E67B38" w:rsidP="0085659C">
            <w:pPr>
              <w:jc w:val="both"/>
              <w:rPr>
                <w:sz w:val="28"/>
                <w:szCs w:val="28"/>
              </w:rPr>
            </w:pPr>
            <w:r w:rsidRPr="00E33D62">
              <w:rPr>
                <w:sz w:val="28"/>
                <w:szCs w:val="28"/>
              </w:rPr>
              <w:t>Письмо и развитие речи</w:t>
            </w:r>
          </w:p>
        </w:tc>
        <w:tc>
          <w:tcPr>
            <w:tcW w:w="2835" w:type="dxa"/>
            <w:tcBorders>
              <w:right w:val="single" w:sz="4" w:space="0" w:color="auto"/>
            </w:tcBorders>
          </w:tcPr>
          <w:p w:rsidR="00E67B38" w:rsidRPr="00E33D62" w:rsidRDefault="00E67B38" w:rsidP="0085659C">
            <w:pPr>
              <w:jc w:val="both"/>
              <w:rPr>
                <w:sz w:val="28"/>
                <w:szCs w:val="28"/>
              </w:rPr>
            </w:pPr>
            <w:r w:rsidRPr="00E33D62">
              <w:rPr>
                <w:sz w:val="28"/>
                <w:szCs w:val="28"/>
              </w:rPr>
              <w:t>3</w:t>
            </w:r>
          </w:p>
          <w:p w:rsidR="00E67B38" w:rsidRPr="00E33D62" w:rsidRDefault="00E67B38" w:rsidP="0085659C">
            <w:pPr>
              <w:jc w:val="both"/>
              <w:rPr>
                <w:sz w:val="28"/>
                <w:szCs w:val="28"/>
              </w:rPr>
            </w:pPr>
          </w:p>
          <w:p w:rsidR="00E67B38" w:rsidRPr="00E33D62" w:rsidRDefault="00E67B38" w:rsidP="0085659C">
            <w:pPr>
              <w:jc w:val="both"/>
              <w:rPr>
                <w:sz w:val="28"/>
                <w:szCs w:val="28"/>
              </w:rPr>
            </w:pPr>
            <w:r w:rsidRPr="00E33D62">
              <w:rPr>
                <w:sz w:val="28"/>
                <w:szCs w:val="28"/>
              </w:rPr>
              <w:t>4</w:t>
            </w:r>
          </w:p>
        </w:tc>
      </w:tr>
      <w:tr w:rsidR="00E67B38" w:rsidRPr="00E33D62" w:rsidTr="00C82F54">
        <w:tc>
          <w:tcPr>
            <w:tcW w:w="2410" w:type="dxa"/>
            <w:tcBorders>
              <w:right w:val="single" w:sz="4" w:space="0" w:color="auto"/>
            </w:tcBorders>
          </w:tcPr>
          <w:p w:rsidR="00E67B38" w:rsidRPr="00E33D62" w:rsidRDefault="00E67B38" w:rsidP="0085659C">
            <w:pPr>
              <w:jc w:val="both"/>
              <w:rPr>
                <w:sz w:val="28"/>
                <w:szCs w:val="28"/>
              </w:rPr>
            </w:pPr>
            <w:r w:rsidRPr="00E33D62">
              <w:rPr>
                <w:sz w:val="28"/>
                <w:szCs w:val="28"/>
              </w:rPr>
              <w:t xml:space="preserve">Математика </w:t>
            </w:r>
          </w:p>
        </w:tc>
        <w:tc>
          <w:tcPr>
            <w:tcW w:w="3969" w:type="dxa"/>
            <w:tcBorders>
              <w:right w:val="single" w:sz="4" w:space="0" w:color="auto"/>
            </w:tcBorders>
          </w:tcPr>
          <w:p w:rsidR="00E67B38" w:rsidRPr="00E33D62" w:rsidRDefault="00E67B38" w:rsidP="0085659C">
            <w:pPr>
              <w:jc w:val="both"/>
              <w:rPr>
                <w:sz w:val="28"/>
                <w:szCs w:val="28"/>
              </w:rPr>
            </w:pPr>
            <w:r w:rsidRPr="00E33D62">
              <w:rPr>
                <w:sz w:val="28"/>
                <w:szCs w:val="28"/>
              </w:rPr>
              <w:t>Математика с элементами геометрии</w:t>
            </w:r>
          </w:p>
        </w:tc>
        <w:tc>
          <w:tcPr>
            <w:tcW w:w="2835" w:type="dxa"/>
            <w:tcBorders>
              <w:right w:val="single" w:sz="4" w:space="0" w:color="auto"/>
            </w:tcBorders>
          </w:tcPr>
          <w:p w:rsidR="00E67B38" w:rsidRPr="00E33D62" w:rsidRDefault="00E67B38" w:rsidP="0085659C">
            <w:pPr>
              <w:jc w:val="both"/>
              <w:rPr>
                <w:sz w:val="28"/>
                <w:szCs w:val="28"/>
              </w:rPr>
            </w:pPr>
            <w:r w:rsidRPr="00E33D62">
              <w:rPr>
                <w:sz w:val="28"/>
                <w:szCs w:val="28"/>
              </w:rPr>
              <w:t>4</w:t>
            </w:r>
          </w:p>
        </w:tc>
      </w:tr>
      <w:tr w:rsidR="00E67B38" w:rsidRPr="00E33D62" w:rsidTr="00C82F54">
        <w:tc>
          <w:tcPr>
            <w:tcW w:w="2410" w:type="dxa"/>
            <w:vMerge w:val="restart"/>
            <w:tcBorders>
              <w:right w:val="single" w:sz="4" w:space="0" w:color="auto"/>
            </w:tcBorders>
          </w:tcPr>
          <w:p w:rsidR="00E67B38" w:rsidRPr="00E33D62" w:rsidRDefault="00E67B38" w:rsidP="0085659C">
            <w:pPr>
              <w:jc w:val="both"/>
              <w:rPr>
                <w:sz w:val="28"/>
                <w:szCs w:val="28"/>
              </w:rPr>
            </w:pPr>
            <w:r w:rsidRPr="00E33D62">
              <w:rPr>
                <w:sz w:val="28"/>
                <w:szCs w:val="28"/>
              </w:rPr>
              <w:t>Естествознание</w:t>
            </w:r>
          </w:p>
        </w:tc>
        <w:tc>
          <w:tcPr>
            <w:tcW w:w="3969" w:type="dxa"/>
            <w:tcBorders>
              <w:right w:val="single" w:sz="4" w:space="0" w:color="auto"/>
            </w:tcBorders>
          </w:tcPr>
          <w:p w:rsidR="00E67B38" w:rsidRPr="00E33D62" w:rsidRDefault="00E67B38" w:rsidP="0085659C">
            <w:pPr>
              <w:jc w:val="both"/>
              <w:rPr>
                <w:sz w:val="28"/>
                <w:szCs w:val="28"/>
              </w:rPr>
            </w:pPr>
            <w:r w:rsidRPr="00E33D62">
              <w:rPr>
                <w:sz w:val="28"/>
                <w:szCs w:val="28"/>
              </w:rPr>
              <w:t>Биология</w:t>
            </w:r>
          </w:p>
        </w:tc>
        <w:tc>
          <w:tcPr>
            <w:tcW w:w="2835" w:type="dxa"/>
            <w:tcBorders>
              <w:right w:val="single" w:sz="4" w:space="0" w:color="auto"/>
            </w:tcBorders>
          </w:tcPr>
          <w:p w:rsidR="00E67B38" w:rsidRPr="00E33D62" w:rsidRDefault="00E67B38" w:rsidP="0085659C">
            <w:pPr>
              <w:jc w:val="both"/>
              <w:rPr>
                <w:sz w:val="28"/>
                <w:szCs w:val="28"/>
              </w:rPr>
            </w:pPr>
            <w:r w:rsidRPr="00E33D62">
              <w:rPr>
                <w:sz w:val="28"/>
                <w:szCs w:val="28"/>
              </w:rPr>
              <w:t>2</w:t>
            </w:r>
          </w:p>
        </w:tc>
      </w:tr>
      <w:tr w:rsidR="00E67B38" w:rsidRPr="00E33D62" w:rsidTr="00C82F54">
        <w:tc>
          <w:tcPr>
            <w:tcW w:w="2410" w:type="dxa"/>
            <w:vMerge/>
            <w:tcBorders>
              <w:right w:val="single" w:sz="4" w:space="0" w:color="auto"/>
            </w:tcBorders>
          </w:tcPr>
          <w:p w:rsidR="00E67B38" w:rsidRPr="00E33D62" w:rsidRDefault="00E67B38" w:rsidP="0085659C">
            <w:pPr>
              <w:jc w:val="both"/>
              <w:rPr>
                <w:sz w:val="28"/>
                <w:szCs w:val="28"/>
              </w:rPr>
            </w:pPr>
          </w:p>
        </w:tc>
        <w:tc>
          <w:tcPr>
            <w:tcW w:w="3969" w:type="dxa"/>
            <w:tcBorders>
              <w:right w:val="single" w:sz="4" w:space="0" w:color="auto"/>
            </w:tcBorders>
          </w:tcPr>
          <w:p w:rsidR="00E67B38" w:rsidRPr="00E33D62" w:rsidRDefault="00E67B38" w:rsidP="0085659C">
            <w:pPr>
              <w:jc w:val="both"/>
              <w:rPr>
                <w:sz w:val="28"/>
                <w:szCs w:val="28"/>
              </w:rPr>
            </w:pPr>
            <w:r w:rsidRPr="00E33D62">
              <w:rPr>
                <w:sz w:val="28"/>
                <w:szCs w:val="28"/>
              </w:rPr>
              <w:t>География</w:t>
            </w:r>
          </w:p>
        </w:tc>
        <w:tc>
          <w:tcPr>
            <w:tcW w:w="2835" w:type="dxa"/>
            <w:tcBorders>
              <w:right w:val="single" w:sz="4" w:space="0" w:color="auto"/>
            </w:tcBorders>
          </w:tcPr>
          <w:p w:rsidR="00E67B38" w:rsidRPr="00E33D62" w:rsidRDefault="00E67B38" w:rsidP="0085659C">
            <w:pPr>
              <w:jc w:val="both"/>
              <w:rPr>
                <w:sz w:val="28"/>
                <w:szCs w:val="28"/>
              </w:rPr>
            </w:pPr>
            <w:r w:rsidRPr="00E33D62">
              <w:rPr>
                <w:sz w:val="28"/>
                <w:szCs w:val="28"/>
              </w:rPr>
              <w:t>2</w:t>
            </w:r>
          </w:p>
        </w:tc>
      </w:tr>
      <w:tr w:rsidR="00E67B38" w:rsidRPr="00E33D62" w:rsidTr="00C82F54">
        <w:tc>
          <w:tcPr>
            <w:tcW w:w="2410" w:type="dxa"/>
            <w:tcBorders>
              <w:right w:val="single" w:sz="4" w:space="0" w:color="auto"/>
            </w:tcBorders>
          </w:tcPr>
          <w:p w:rsidR="00E67B38" w:rsidRPr="00E33D62" w:rsidRDefault="00E67B38" w:rsidP="0085659C">
            <w:pPr>
              <w:jc w:val="both"/>
              <w:rPr>
                <w:sz w:val="28"/>
                <w:szCs w:val="28"/>
              </w:rPr>
            </w:pPr>
            <w:r w:rsidRPr="00E33D62">
              <w:rPr>
                <w:sz w:val="28"/>
                <w:szCs w:val="28"/>
              </w:rPr>
              <w:t>Обществознание</w:t>
            </w:r>
          </w:p>
        </w:tc>
        <w:tc>
          <w:tcPr>
            <w:tcW w:w="3969" w:type="dxa"/>
            <w:tcBorders>
              <w:right w:val="single" w:sz="4" w:space="0" w:color="auto"/>
            </w:tcBorders>
          </w:tcPr>
          <w:p w:rsidR="00E67B38" w:rsidRPr="00E33D62" w:rsidRDefault="00E67B38" w:rsidP="0085659C">
            <w:pPr>
              <w:jc w:val="both"/>
              <w:rPr>
                <w:sz w:val="28"/>
                <w:szCs w:val="28"/>
              </w:rPr>
            </w:pPr>
            <w:r w:rsidRPr="00E33D62">
              <w:rPr>
                <w:sz w:val="28"/>
                <w:szCs w:val="28"/>
              </w:rPr>
              <w:t>История Отечества</w:t>
            </w:r>
          </w:p>
          <w:p w:rsidR="00E67B38" w:rsidRPr="00E33D62" w:rsidRDefault="00E67B38" w:rsidP="0085659C">
            <w:pPr>
              <w:jc w:val="both"/>
              <w:rPr>
                <w:sz w:val="28"/>
                <w:szCs w:val="28"/>
              </w:rPr>
            </w:pPr>
            <w:r w:rsidRPr="00E33D62">
              <w:rPr>
                <w:sz w:val="28"/>
                <w:szCs w:val="28"/>
              </w:rPr>
              <w:t>Обществознание</w:t>
            </w:r>
          </w:p>
        </w:tc>
        <w:tc>
          <w:tcPr>
            <w:tcW w:w="2835" w:type="dxa"/>
            <w:tcBorders>
              <w:right w:val="single" w:sz="4" w:space="0" w:color="auto"/>
            </w:tcBorders>
          </w:tcPr>
          <w:p w:rsidR="00E67B38" w:rsidRPr="00E33D62" w:rsidRDefault="00E67B38" w:rsidP="0085659C">
            <w:pPr>
              <w:jc w:val="both"/>
              <w:rPr>
                <w:sz w:val="28"/>
                <w:szCs w:val="28"/>
              </w:rPr>
            </w:pPr>
            <w:r w:rsidRPr="00E33D62">
              <w:rPr>
                <w:sz w:val="28"/>
                <w:szCs w:val="28"/>
              </w:rPr>
              <w:t>2</w:t>
            </w:r>
          </w:p>
          <w:p w:rsidR="00E67B38" w:rsidRPr="00E33D62" w:rsidRDefault="00E67B38" w:rsidP="0085659C">
            <w:pPr>
              <w:jc w:val="both"/>
              <w:rPr>
                <w:sz w:val="28"/>
                <w:szCs w:val="28"/>
              </w:rPr>
            </w:pPr>
            <w:r w:rsidRPr="00E33D62">
              <w:rPr>
                <w:sz w:val="28"/>
                <w:szCs w:val="28"/>
              </w:rPr>
              <w:t>1</w:t>
            </w:r>
          </w:p>
        </w:tc>
      </w:tr>
      <w:tr w:rsidR="00E67B38" w:rsidRPr="00E33D62" w:rsidTr="00C82F54">
        <w:tc>
          <w:tcPr>
            <w:tcW w:w="2410" w:type="dxa"/>
            <w:tcBorders>
              <w:right w:val="single" w:sz="4" w:space="0" w:color="auto"/>
            </w:tcBorders>
          </w:tcPr>
          <w:p w:rsidR="00E67B38" w:rsidRPr="00E33D62" w:rsidRDefault="00E67B38" w:rsidP="0085659C">
            <w:pPr>
              <w:jc w:val="both"/>
              <w:rPr>
                <w:sz w:val="28"/>
                <w:szCs w:val="28"/>
              </w:rPr>
            </w:pPr>
            <w:r w:rsidRPr="00E33D62">
              <w:rPr>
                <w:sz w:val="28"/>
                <w:szCs w:val="28"/>
              </w:rPr>
              <w:t>Трудовая подготовка</w:t>
            </w:r>
          </w:p>
        </w:tc>
        <w:tc>
          <w:tcPr>
            <w:tcW w:w="3969" w:type="dxa"/>
            <w:tcBorders>
              <w:right w:val="single" w:sz="4" w:space="0" w:color="auto"/>
            </w:tcBorders>
          </w:tcPr>
          <w:p w:rsidR="00E67B38" w:rsidRPr="00E33D62" w:rsidRDefault="00E67B38" w:rsidP="0085659C">
            <w:pPr>
              <w:jc w:val="both"/>
              <w:rPr>
                <w:sz w:val="28"/>
                <w:szCs w:val="28"/>
              </w:rPr>
            </w:pPr>
            <w:r w:rsidRPr="00E33D62">
              <w:rPr>
                <w:sz w:val="28"/>
                <w:szCs w:val="28"/>
              </w:rPr>
              <w:t>Профессионально- трудовое обучение</w:t>
            </w:r>
          </w:p>
        </w:tc>
        <w:tc>
          <w:tcPr>
            <w:tcW w:w="2835" w:type="dxa"/>
            <w:tcBorders>
              <w:right w:val="single" w:sz="4" w:space="0" w:color="auto"/>
            </w:tcBorders>
          </w:tcPr>
          <w:p w:rsidR="00E67B38" w:rsidRPr="00E33D62" w:rsidRDefault="00E67B38" w:rsidP="0085659C">
            <w:pPr>
              <w:jc w:val="both"/>
              <w:rPr>
                <w:sz w:val="28"/>
                <w:szCs w:val="28"/>
              </w:rPr>
            </w:pPr>
            <w:r w:rsidRPr="00E33D62">
              <w:rPr>
                <w:sz w:val="28"/>
                <w:szCs w:val="28"/>
              </w:rPr>
              <w:t>10</w:t>
            </w:r>
          </w:p>
        </w:tc>
      </w:tr>
      <w:tr w:rsidR="00E67B38" w:rsidRPr="00E33D62" w:rsidTr="00C82F54">
        <w:tc>
          <w:tcPr>
            <w:tcW w:w="2410" w:type="dxa"/>
            <w:tcBorders>
              <w:right w:val="single" w:sz="4" w:space="0" w:color="auto"/>
            </w:tcBorders>
          </w:tcPr>
          <w:p w:rsidR="00E67B38" w:rsidRPr="00E33D62" w:rsidRDefault="00E67B38" w:rsidP="0085659C">
            <w:pPr>
              <w:jc w:val="both"/>
              <w:rPr>
                <w:sz w:val="28"/>
                <w:szCs w:val="28"/>
              </w:rPr>
            </w:pPr>
            <w:r w:rsidRPr="00E33D62">
              <w:rPr>
                <w:sz w:val="28"/>
                <w:szCs w:val="28"/>
              </w:rPr>
              <w:t>Физическая культура</w:t>
            </w:r>
          </w:p>
        </w:tc>
        <w:tc>
          <w:tcPr>
            <w:tcW w:w="3969" w:type="dxa"/>
            <w:tcBorders>
              <w:right w:val="single" w:sz="4" w:space="0" w:color="auto"/>
            </w:tcBorders>
          </w:tcPr>
          <w:p w:rsidR="00E67B38" w:rsidRPr="00E33D62" w:rsidRDefault="00E67B38" w:rsidP="0085659C">
            <w:pPr>
              <w:jc w:val="both"/>
              <w:rPr>
                <w:sz w:val="28"/>
                <w:szCs w:val="28"/>
              </w:rPr>
            </w:pPr>
            <w:r w:rsidRPr="00E33D62">
              <w:rPr>
                <w:sz w:val="28"/>
                <w:szCs w:val="28"/>
              </w:rPr>
              <w:t xml:space="preserve"> физическая культура</w:t>
            </w:r>
          </w:p>
        </w:tc>
        <w:tc>
          <w:tcPr>
            <w:tcW w:w="2835" w:type="dxa"/>
            <w:tcBorders>
              <w:right w:val="single" w:sz="4" w:space="0" w:color="auto"/>
            </w:tcBorders>
          </w:tcPr>
          <w:p w:rsidR="00E67B38" w:rsidRPr="00E33D62" w:rsidRDefault="00E67B38" w:rsidP="0085659C">
            <w:pPr>
              <w:jc w:val="both"/>
              <w:rPr>
                <w:sz w:val="28"/>
                <w:szCs w:val="28"/>
              </w:rPr>
            </w:pPr>
            <w:r w:rsidRPr="00E33D62">
              <w:rPr>
                <w:sz w:val="28"/>
                <w:szCs w:val="28"/>
              </w:rPr>
              <w:t>2</w:t>
            </w:r>
          </w:p>
        </w:tc>
      </w:tr>
      <w:tr w:rsidR="00E67B38" w:rsidRPr="00E33D62" w:rsidTr="00C82F54">
        <w:tc>
          <w:tcPr>
            <w:tcW w:w="6379" w:type="dxa"/>
            <w:gridSpan w:val="2"/>
            <w:tcBorders>
              <w:right w:val="single" w:sz="4" w:space="0" w:color="auto"/>
            </w:tcBorders>
          </w:tcPr>
          <w:p w:rsidR="00E67B38" w:rsidRPr="00E33D62" w:rsidRDefault="00E67B38" w:rsidP="0085659C">
            <w:pPr>
              <w:jc w:val="both"/>
              <w:rPr>
                <w:b/>
                <w:sz w:val="28"/>
                <w:szCs w:val="28"/>
              </w:rPr>
            </w:pPr>
            <w:r w:rsidRPr="00E33D62">
              <w:rPr>
                <w:b/>
                <w:sz w:val="28"/>
                <w:szCs w:val="28"/>
              </w:rPr>
              <w:t>2.Коррекционная подготовка</w:t>
            </w:r>
          </w:p>
        </w:tc>
        <w:tc>
          <w:tcPr>
            <w:tcW w:w="2835" w:type="dxa"/>
            <w:tcBorders>
              <w:right w:val="single" w:sz="4" w:space="0" w:color="auto"/>
            </w:tcBorders>
          </w:tcPr>
          <w:p w:rsidR="00E67B38" w:rsidRPr="00E33D62" w:rsidRDefault="00E67B38" w:rsidP="0085659C">
            <w:pPr>
              <w:jc w:val="both"/>
              <w:rPr>
                <w:sz w:val="28"/>
                <w:szCs w:val="28"/>
              </w:rPr>
            </w:pPr>
            <w:r w:rsidRPr="00E33D62">
              <w:rPr>
                <w:sz w:val="28"/>
                <w:szCs w:val="28"/>
              </w:rPr>
              <w:t>Компонент ОУ</w:t>
            </w:r>
          </w:p>
        </w:tc>
      </w:tr>
      <w:tr w:rsidR="00E67B38" w:rsidRPr="00E33D62" w:rsidTr="00C82F54">
        <w:tc>
          <w:tcPr>
            <w:tcW w:w="6379" w:type="dxa"/>
            <w:gridSpan w:val="2"/>
            <w:tcBorders>
              <w:right w:val="single" w:sz="4" w:space="0" w:color="auto"/>
            </w:tcBorders>
          </w:tcPr>
          <w:p w:rsidR="00E67B38" w:rsidRPr="00E33D62" w:rsidRDefault="00E67B38" w:rsidP="0085659C">
            <w:pPr>
              <w:jc w:val="both"/>
              <w:rPr>
                <w:sz w:val="28"/>
                <w:szCs w:val="28"/>
              </w:rPr>
            </w:pPr>
            <w:r w:rsidRPr="00E33D62">
              <w:rPr>
                <w:sz w:val="28"/>
                <w:szCs w:val="28"/>
              </w:rPr>
              <w:t>Социально - бытовая ориентировка</w:t>
            </w:r>
          </w:p>
        </w:tc>
        <w:tc>
          <w:tcPr>
            <w:tcW w:w="2835" w:type="dxa"/>
            <w:tcBorders>
              <w:right w:val="single" w:sz="4" w:space="0" w:color="auto"/>
            </w:tcBorders>
          </w:tcPr>
          <w:p w:rsidR="00E67B38" w:rsidRPr="00E33D62" w:rsidRDefault="00E67B38" w:rsidP="0085659C">
            <w:pPr>
              <w:jc w:val="both"/>
              <w:rPr>
                <w:sz w:val="28"/>
                <w:szCs w:val="28"/>
              </w:rPr>
            </w:pPr>
            <w:r w:rsidRPr="00E33D62">
              <w:rPr>
                <w:sz w:val="28"/>
                <w:szCs w:val="28"/>
              </w:rPr>
              <w:t>2</w:t>
            </w:r>
          </w:p>
        </w:tc>
      </w:tr>
      <w:tr w:rsidR="00E67B38" w:rsidRPr="00E33D62" w:rsidTr="00C82F54">
        <w:tc>
          <w:tcPr>
            <w:tcW w:w="6379" w:type="dxa"/>
            <w:gridSpan w:val="2"/>
            <w:tcBorders>
              <w:right w:val="single" w:sz="4" w:space="0" w:color="auto"/>
            </w:tcBorders>
          </w:tcPr>
          <w:p w:rsidR="00E67B38" w:rsidRPr="00E33D62" w:rsidRDefault="00E67B38" w:rsidP="0085659C">
            <w:pPr>
              <w:jc w:val="both"/>
              <w:rPr>
                <w:sz w:val="28"/>
                <w:szCs w:val="28"/>
              </w:rPr>
            </w:pPr>
            <w:r w:rsidRPr="00E33D62">
              <w:rPr>
                <w:sz w:val="28"/>
                <w:szCs w:val="28"/>
              </w:rPr>
              <w:t>Индивидуальные коррекционные занятия</w:t>
            </w:r>
          </w:p>
        </w:tc>
        <w:tc>
          <w:tcPr>
            <w:tcW w:w="2835" w:type="dxa"/>
            <w:tcBorders>
              <w:right w:val="single" w:sz="4" w:space="0" w:color="auto"/>
            </w:tcBorders>
          </w:tcPr>
          <w:p w:rsidR="00E67B38" w:rsidRPr="00E33D62" w:rsidRDefault="00E67B38" w:rsidP="0085659C">
            <w:pPr>
              <w:jc w:val="both"/>
              <w:rPr>
                <w:sz w:val="28"/>
                <w:szCs w:val="28"/>
              </w:rPr>
            </w:pPr>
            <w:r w:rsidRPr="00E33D62">
              <w:rPr>
                <w:sz w:val="28"/>
                <w:szCs w:val="28"/>
              </w:rPr>
              <w:t>1</w:t>
            </w:r>
          </w:p>
        </w:tc>
      </w:tr>
      <w:tr w:rsidR="00E67B38" w:rsidRPr="00E33D62" w:rsidTr="00C82F54">
        <w:tc>
          <w:tcPr>
            <w:tcW w:w="2410" w:type="dxa"/>
            <w:tcBorders>
              <w:right w:val="single" w:sz="4" w:space="0" w:color="auto"/>
            </w:tcBorders>
          </w:tcPr>
          <w:p w:rsidR="00E67B38" w:rsidRPr="00E33D62" w:rsidRDefault="00E67B38" w:rsidP="0085659C">
            <w:pPr>
              <w:jc w:val="both"/>
              <w:rPr>
                <w:b/>
                <w:sz w:val="28"/>
                <w:szCs w:val="28"/>
              </w:rPr>
            </w:pPr>
          </w:p>
        </w:tc>
        <w:tc>
          <w:tcPr>
            <w:tcW w:w="3969" w:type="dxa"/>
            <w:tcBorders>
              <w:right w:val="single" w:sz="4" w:space="0" w:color="auto"/>
            </w:tcBorders>
          </w:tcPr>
          <w:p w:rsidR="00E67B38" w:rsidRPr="00E33D62" w:rsidRDefault="00E67B38" w:rsidP="0085659C">
            <w:pPr>
              <w:jc w:val="both"/>
              <w:rPr>
                <w:b/>
                <w:sz w:val="28"/>
                <w:szCs w:val="28"/>
              </w:rPr>
            </w:pPr>
            <w:r w:rsidRPr="00E33D62">
              <w:rPr>
                <w:b/>
                <w:sz w:val="28"/>
                <w:szCs w:val="28"/>
              </w:rPr>
              <w:t>Итого:</w:t>
            </w:r>
          </w:p>
        </w:tc>
        <w:tc>
          <w:tcPr>
            <w:tcW w:w="2835" w:type="dxa"/>
            <w:tcBorders>
              <w:right w:val="single" w:sz="4" w:space="0" w:color="auto"/>
            </w:tcBorders>
          </w:tcPr>
          <w:p w:rsidR="00E67B38" w:rsidRPr="00E33D62" w:rsidRDefault="00E67B38" w:rsidP="0085659C">
            <w:pPr>
              <w:jc w:val="both"/>
              <w:rPr>
                <w:b/>
                <w:sz w:val="28"/>
                <w:szCs w:val="28"/>
              </w:rPr>
            </w:pPr>
            <w:r w:rsidRPr="00E33D62">
              <w:rPr>
                <w:b/>
                <w:sz w:val="28"/>
                <w:szCs w:val="28"/>
              </w:rPr>
              <w:t>33ч.</w:t>
            </w:r>
          </w:p>
        </w:tc>
      </w:tr>
    </w:tbl>
    <w:p w:rsidR="003829EE" w:rsidRDefault="003829EE" w:rsidP="0085659C">
      <w:pPr>
        <w:jc w:val="both"/>
        <w:rPr>
          <w:rFonts w:eastAsia="Times New Roman"/>
          <w:b/>
          <w:bCs/>
          <w:sz w:val="28"/>
          <w:szCs w:val="28"/>
        </w:rPr>
      </w:pPr>
      <w:bookmarkStart w:id="3" w:name="page63"/>
      <w:bookmarkEnd w:id="3"/>
    </w:p>
    <w:p w:rsidR="00270B0E" w:rsidRPr="00E33D62" w:rsidRDefault="00270B0E" w:rsidP="0085659C">
      <w:pPr>
        <w:jc w:val="both"/>
        <w:rPr>
          <w:sz w:val="28"/>
          <w:szCs w:val="28"/>
        </w:rPr>
      </w:pPr>
      <w:r w:rsidRPr="00E33D62">
        <w:rPr>
          <w:rFonts w:eastAsia="Times New Roman"/>
          <w:b/>
          <w:bCs/>
          <w:sz w:val="28"/>
          <w:szCs w:val="28"/>
        </w:rPr>
        <w:t xml:space="preserve">2.3.2. </w:t>
      </w:r>
      <w:r w:rsidRPr="00E33D62">
        <w:rPr>
          <w:rFonts w:eastAsia="Times New Roman"/>
          <w:b/>
          <w:bCs/>
          <w:i/>
          <w:iCs/>
          <w:sz w:val="28"/>
          <w:szCs w:val="28"/>
        </w:rPr>
        <w:t>Условия реализации адаптированной основной</w:t>
      </w:r>
      <w:r w:rsidR="0085659C">
        <w:rPr>
          <w:rFonts w:eastAsia="Times New Roman"/>
          <w:b/>
          <w:bCs/>
          <w:i/>
          <w:iCs/>
          <w:sz w:val="28"/>
          <w:szCs w:val="28"/>
        </w:rPr>
        <w:t xml:space="preserve"> </w:t>
      </w:r>
      <w:r w:rsidRPr="00E33D62">
        <w:rPr>
          <w:rFonts w:eastAsia="Times New Roman"/>
          <w:b/>
          <w:bCs/>
          <w:i/>
          <w:iCs/>
          <w:sz w:val="28"/>
          <w:szCs w:val="28"/>
        </w:rPr>
        <w:t>бщеобразовательной программы образования обучающихся с легкой умственной отсталостью (интеллектуальными нарушениями)</w:t>
      </w:r>
    </w:p>
    <w:p w:rsidR="00270B0E" w:rsidRPr="00E33D62" w:rsidRDefault="00270B0E" w:rsidP="0085659C">
      <w:pPr>
        <w:jc w:val="both"/>
        <w:rPr>
          <w:sz w:val="28"/>
          <w:szCs w:val="28"/>
        </w:rPr>
      </w:pPr>
    </w:p>
    <w:p w:rsidR="00270B0E" w:rsidRPr="00E33D62" w:rsidRDefault="00270B0E" w:rsidP="0085659C">
      <w:pPr>
        <w:jc w:val="both"/>
        <w:rPr>
          <w:sz w:val="28"/>
          <w:szCs w:val="28"/>
        </w:rPr>
      </w:pPr>
      <w:r w:rsidRPr="00E33D62">
        <w:rPr>
          <w:rFonts w:eastAsia="Times New Roman"/>
          <w:b/>
          <w:bCs/>
          <w:sz w:val="28"/>
          <w:szCs w:val="28"/>
        </w:rPr>
        <w:t>Кадровые условия</w:t>
      </w:r>
    </w:p>
    <w:p w:rsidR="00270B0E" w:rsidRPr="00E33D62" w:rsidRDefault="00270B0E" w:rsidP="0085659C">
      <w:pPr>
        <w:jc w:val="both"/>
        <w:rPr>
          <w:sz w:val="28"/>
          <w:szCs w:val="28"/>
        </w:rPr>
      </w:pPr>
    </w:p>
    <w:p w:rsidR="00270B0E" w:rsidRPr="00E33D62" w:rsidRDefault="00270B0E" w:rsidP="0085659C">
      <w:pPr>
        <w:tabs>
          <w:tab w:val="left" w:pos="6380"/>
        </w:tabs>
        <w:jc w:val="both"/>
        <w:rPr>
          <w:sz w:val="28"/>
          <w:szCs w:val="28"/>
        </w:rPr>
      </w:pPr>
      <w:r w:rsidRPr="00E33D62">
        <w:rPr>
          <w:rFonts w:eastAsia="Times New Roman"/>
          <w:sz w:val="28"/>
          <w:szCs w:val="28"/>
        </w:rPr>
        <w:t>МБОУ  СОШ №19 Азовского района  располагает  необходимым  кадровым потенциалом, адекватным развивающей образовательной парадигме федерального государственного образовательного стандарта начального общего образования.</w:t>
      </w:r>
    </w:p>
    <w:p w:rsidR="00270B0E" w:rsidRPr="00E33D62" w:rsidRDefault="00270B0E" w:rsidP="0085659C">
      <w:pPr>
        <w:jc w:val="both"/>
        <w:rPr>
          <w:sz w:val="28"/>
          <w:szCs w:val="28"/>
        </w:rPr>
      </w:pPr>
    </w:p>
    <w:p w:rsidR="00270B0E" w:rsidRPr="00E33D62" w:rsidRDefault="00270B0E" w:rsidP="0085659C">
      <w:pPr>
        <w:jc w:val="both"/>
        <w:rPr>
          <w:sz w:val="28"/>
          <w:szCs w:val="28"/>
        </w:rPr>
      </w:pPr>
      <w:r w:rsidRPr="00E33D62">
        <w:rPr>
          <w:rFonts w:eastAsia="Times New Roman"/>
          <w:sz w:val="28"/>
          <w:szCs w:val="28"/>
        </w:rPr>
        <w:t>Кадры  школы имеют базовое профессиональное образование и необходимую квалификацию, способны к инновационной профессиональной деятельности, обладают необходимым уровнем методологической культуры и сформированной готовностью к непрерывному образованию в течение всей жизни.</w:t>
      </w:r>
    </w:p>
    <w:p w:rsidR="00270B0E" w:rsidRPr="00E33D62" w:rsidRDefault="00270B0E" w:rsidP="0085659C">
      <w:pPr>
        <w:jc w:val="both"/>
        <w:rPr>
          <w:sz w:val="28"/>
          <w:szCs w:val="28"/>
        </w:rPr>
      </w:pPr>
    </w:p>
    <w:p w:rsidR="00270B0E" w:rsidRPr="00E33D62" w:rsidRDefault="00270B0E" w:rsidP="0085659C">
      <w:pPr>
        <w:jc w:val="both"/>
        <w:rPr>
          <w:sz w:val="28"/>
          <w:szCs w:val="28"/>
        </w:rPr>
      </w:pPr>
      <w:r w:rsidRPr="00E33D62">
        <w:rPr>
          <w:rFonts w:eastAsia="Times New Roman"/>
          <w:sz w:val="28"/>
          <w:szCs w:val="28"/>
        </w:rPr>
        <w:t>В их компетентность входит осуществление обучения и воспитания  школьников, использование современных образовательных, в том числе технологии системно-деятельностного метода, информационно-коммуникационных технологий обучения, способность эффективно применять учебно-методические, информационные и иные ресурсы реализации основной образовательной программы начального общего образования, постоянно развиваться в профессиональном отношении.</w:t>
      </w:r>
    </w:p>
    <w:p w:rsidR="00270B0E" w:rsidRPr="00E33D62" w:rsidRDefault="00270B0E" w:rsidP="0085659C">
      <w:pPr>
        <w:jc w:val="both"/>
        <w:rPr>
          <w:sz w:val="28"/>
          <w:szCs w:val="28"/>
        </w:rPr>
      </w:pPr>
    </w:p>
    <w:p w:rsidR="00270B0E" w:rsidRDefault="00270B0E" w:rsidP="0085659C">
      <w:pPr>
        <w:jc w:val="both"/>
        <w:rPr>
          <w:rFonts w:eastAsia="Times New Roman"/>
          <w:b/>
          <w:bCs/>
          <w:i/>
          <w:iCs/>
          <w:sz w:val="28"/>
          <w:szCs w:val="28"/>
        </w:rPr>
      </w:pPr>
      <w:r w:rsidRPr="00E33D62">
        <w:rPr>
          <w:rFonts w:eastAsia="Times New Roman"/>
          <w:b/>
          <w:bCs/>
          <w:i/>
          <w:iCs/>
          <w:sz w:val="28"/>
          <w:szCs w:val="28"/>
        </w:rPr>
        <w:t>Количественная характеристика кадрового состава начальных классов:</w:t>
      </w:r>
    </w:p>
    <w:tbl>
      <w:tblPr>
        <w:tblStyle w:val="a6"/>
        <w:tblW w:w="0" w:type="auto"/>
        <w:tblLook w:val="04A0"/>
      </w:tblPr>
      <w:tblGrid>
        <w:gridCol w:w="743"/>
        <w:gridCol w:w="2591"/>
        <w:gridCol w:w="4673"/>
        <w:gridCol w:w="1847"/>
      </w:tblGrid>
      <w:tr w:rsidR="0088590A" w:rsidTr="00E55EED">
        <w:tc>
          <w:tcPr>
            <w:tcW w:w="817" w:type="dxa"/>
          </w:tcPr>
          <w:p w:rsidR="00E55EED" w:rsidRDefault="00EA64AC" w:rsidP="0085659C">
            <w:pPr>
              <w:jc w:val="both"/>
              <w:rPr>
                <w:sz w:val="28"/>
                <w:szCs w:val="28"/>
              </w:rPr>
            </w:pPr>
            <w:r>
              <w:rPr>
                <w:sz w:val="28"/>
                <w:szCs w:val="28"/>
              </w:rPr>
              <w:t>№ п/п</w:t>
            </w:r>
          </w:p>
        </w:tc>
        <w:tc>
          <w:tcPr>
            <w:tcW w:w="2268" w:type="dxa"/>
          </w:tcPr>
          <w:p w:rsidR="00E55EED" w:rsidRPr="00EA64AC" w:rsidRDefault="00EA64AC" w:rsidP="0085659C">
            <w:pPr>
              <w:jc w:val="both"/>
              <w:rPr>
                <w:sz w:val="28"/>
                <w:szCs w:val="28"/>
              </w:rPr>
            </w:pPr>
            <w:r w:rsidRPr="00EA64AC">
              <w:rPr>
                <w:rFonts w:eastAsia="Times New Roman"/>
                <w:bCs/>
                <w:sz w:val="28"/>
                <w:szCs w:val="28"/>
              </w:rPr>
              <w:t>Специалисты</w:t>
            </w:r>
          </w:p>
        </w:tc>
        <w:tc>
          <w:tcPr>
            <w:tcW w:w="5670" w:type="dxa"/>
          </w:tcPr>
          <w:p w:rsidR="00E55EED" w:rsidRDefault="00EA64AC" w:rsidP="0085659C">
            <w:pPr>
              <w:jc w:val="both"/>
              <w:rPr>
                <w:sz w:val="28"/>
                <w:szCs w:val="28"/>
              </w:rPr>
            </w:pPr>
            <w:r>
              <w:rPr>
                <w:sz w:val="28"/>
                <w:szCs w:val="28"/>
              </w:rPr>
              <w:t>Функции</w:t>
            </w:r>
          </w:p>
        </w:tc>
        <w:tc>
          <w:tcPr>
            <w:tcW w:w="1099" w:type="dxa"/>
          </w:tcPr>
          <w:p w:rsidR="00E55EED" w:rsidRDefault="00EA64AC" w:rsidP="0085659C">
            <w:pPr>
              <w:jc w:val="both"/>
              <w:rPr>
                <w:sz w:val="28"/>
                <w:szCs w:val="28"/>
              </w:rPr>
            </w:pPr>
            <w:r>
              <w:rPr>
                <w:sz w:val="28"/>
                <w:szCs w:val="28"/>
              </w:rPr>
              <w:t>Кол-во специалистов</w:t>
            </w:r>
          </w:p>
        </w:tc>
      </w:tr>
      <w:tr w:rsidR="0088590A" w:rsidTr="00E55EED">
        <w:tc>
          <w:tcPr>
            <w:tcW w:w="817" w:type="dxa"/>
          </w:tcPr>
          <w:p w:rsidR="00E55EED" w:rsidRDefault="00EA64AC" w:rsidP="0085659C">
            <w:pPr>
              <w:jc w:val="both"/>
              <w:rPr>
                <w:sz w:val="28"/>
                <w:szCs w:val="28"/>
              </w:rPr>
            </w:pPr>
            <w:r>
              <w:rPr>
                <w:sz w:val="28"/>
                <w:szCs w:val="28"/>
              </w:rPr>
              <w:t>1</w:t>
            </w:r>
          </w:p>
        </w:tc>
        <w:tc>
          <w:tcPr>
            <w:tcW w:w="2268" w:type="dxa"/>
          </w:tcPr>
          <w:p w:rsidR="00E55EED" w:rsidRDefault="00EA64AC" w:rsidP="0085659C">
            <w:pPr>
              <w:jc w:val="both"/>
              <w:rPr>
                <w:sz w:val="28"/>
                <w:szCs w:val="28"/>
              </w:rPr>
            </w:pPr>
            <w:r>
              <w:rPr>
                <w:sz w:val="28"/>
                <w:szCs w:val="28"/>
              </w:rPr>
              <w:t>учитель</w:t>
            </w:r>
          </w:p>
        </w:tc>
        <w:tc>
          <w:tcPr>
            <w:tcW w:w="5670" w:type="dxa"/>
          </w:tcPr>
          <w:p w:rsidR="00E55EED" w:rsidRDefault="00EA64AC" w:rsidP="0085659C">
            <w:pPr>
              <w:jc w:val="both"/>
              <w:rPr>
                <w:sz w:val="28"/>
                <w:szCs w:val="28"/>
              </w:rPr>
            </w:pPr>
            <w:r>
              <w:rPr>
                <w:sz w:val="28"/>
                <w:szCs w:val="28"/>
              </w:rPr>
              <w:t xml:space="preserve">Организует  условия для успешного продвижения ребенка в рамках образовательного процесса, </w:t>
            </w:r>
            <w:r w:rsidR="004A3416">
              <w:rPr>
                <w:sz w:val="28"/>
                <w:szCs w:val="28"/>
              </w:rPr>
              <w:t>обеспечивает вариативной части реализацию ООП НОО.</w:t>
            </w:r>
          </w:p>
        </w:tc>
        <w:tc>
          <w:tcPr>
            <w:tcW w:w="1099" w:type="dxa"/>
          </w:tcPr>
          <w:p w:rsidR="00E55EED" w:rsidRDefault="001A12E2" w:rsidP="001A12E2">
            <w:pPr>
              <w:jc w:val="center"/>
              <w:rPr>
                <w:sz w:val="28"/>
                <w:szCs w:val="28"/>
              </w:rPr>
            </w:pPr>
            <w:r>
              <w:rPr>
                <w:sz w:val="28"/>
                <w:szCs w:val="28"/>
              </w:rPr>
              <w:t>9</w:t>
            </w:r>
          </w:p>
        </w:tc>
      </w:tr>
      <w:tr w:rsidR="0088590A" w:rsidTr="00E55EED">
        <w:tc>
          <w:tcPr>
            <w:tcW w:w="817" w:type="dxa"/>
          </w:tcPr>
          <w:p w:rsidR="00E55EED" w:rsidRDefault="001A12E2" w:rsidP="0085659C">
            <w:pPr>
              <w:jc w:val="both"/>
              <w:rPr>
                <w:sz w:val="28"/>
                <w:szCs w:val="28"/>
              </w:rPr>
            </w:pPr>
            <w:r>
              <w:rPr>
                <w:sz w:val="28"/>
                <w:szCs w:val="28"/>
              </w:rPr>
              <w:t>2</w:t>
            </w:r>
          </w:p>
        </w:tc>
        <w:tc>
          <w:tcPr>
            <w:tcW w:w="2268" w:type="dxa"/>
          </w:tcPr>
          <w:p w:rsidR="00E55EED" w:rsidRDefault="001A12E2" w:rsidP="0085659C">
            <w:pPr>
              <w:jc w:val="both"/>
              <w:rPr>
                <w:sz w:val="28"/>
                <w:szCs w:val="28"/>
              </w:rPr>
            </w:pPr>
            <w:r>
              <w:rPr>
                <w:sz w:val="28"/>
                <w:szCs w:val="28"/>
              </w:rPr>
              <w:t xml:space="preserve">Психолог </w:t>
            </w:r>
          </w:p>
        </w:tc>
        <w:tc>
          <w:tcPr>
            <w:tcW w:w="5670" w:type="dxa"/>
          </w:tcPr>
          <w:p w:rsidR="00E55EED" w:rsidRDefault="001A12E2" w:rsidP="0085659C">
            <w:pPr>
              <w:jc w:val="both"/>
              <w:rPr>
                <w:sz w:val="28"/>
                <w:szCs w:val="28"/>
              </w:rPr>
            </w:pPr>
            <w:r>
              <w:rPr>
                <w:sz w:val="28"/>
                <w:szCs w:val="28"/>
              </w:rPr>
              <w:t>Помогает педагогу в выявлении условий, необходимых для развития ребенка в соответствии с возрастными и индивидуальными особенностями</w:t>
            </w:r>
          </w:p>
        </w:tc>
        <w:tc>
          <w:tcPr>
            <w:tcW w:w="1099" w:type="dxa"/>
          </w:tcPr>
          <w:p w:rsidR="00E55EED" w:rsidRDefault="005A7A03" w:rsidP="005A7A03">
            <w:pPr>
              <w:jc w:val="center"/>
              <w:rPr>
                <w:sz w:val="28"/>
                <w:szCs w:val="28"/>
              </w:rPr>
            </w:pPr>
            <w:r>
              <w:rPr>
                <w:sz w:val="28"/>
                <w:szCs w:val="28"/>
              </w:rPr>
              <w:t>1</w:t>
            </w:r>
          </w:p>
        </w:tc>
      </w:tr>
      <w:tr w:rsidR="0088590A" w:rsidTr="00E55EED">
        <w:tc>
          <w:tcPr>
            <w:tcW w:w="817" w:type="dxa"/>
          </w:tcPr>
          <w:p w:rsidR="00E55EED" w:rsidRDefault="00D203B4" w:rsidP="0085659C">
            <w:pPr>
              <w:jc w:val="both"/>
              <w:rPr>
                <w:sz w:val="28"/>
                <w:szCs w:val="28"/>
              </w:rPr>
            </w:pPr>
            <w:r>
              <w:rPr>
                <w:sz w:val="28"/>
                <w:szCs w:val="28"/>
              </w:rPr>
              <w:t>3</w:t>
            </w:r>
          </w:p>
        </w:tc>
        <w:tc>
          <w:tcPr>
            <w:tcW w:w="2268" w:type="dxa"/>
          </w:tcPr>
          <w:p w:rsidR="00E55EED" w:rsidRDefault="00D203B4" w:rsidP="0085659C">
            <w:pPr>
              <w:jc w:val="both"/>
              <w:rPr>
                <w:sz w:val="28"/>
                <w:szCs w:val="28"/>
              </w:rPr>
            </w:pPr>
            <w:r>
              <w:rPr>
                <w:sz w:val="28"/>
                <w:szCs w:val="28"/>
              </w:rPr>
              <w:t>библиотекарь</w:t>
            </w:r>
          </w:p>
        </w:tc>
        <w:tc>
          <w:tcPr>
            <w:tcW w:w="5670" w:type="dxa"/>
          </w:tcPr>
          <w:p w:rsidR="00E55EED" w:rsidRDefault="00D203B4" w:rsidP="0085659C">
            <w:pPr>
              <w:jc w:val="both"/>
              <w:rPr>
                <w:sz w:val="28"/>
                <w:szCs w:val="28"/>
              </w:rPr>
            </w:pPr>
            <w:r>
              <w:rPr>
                <w:sz w:val="28"/>
                <w:szCs w:val="28"/>
              </w:rPr>
              <w:t xml:space="preserve">Обеспечивает интеллектуальный и физический доступ к информации, участвует в процессе воспитания культурного и гражданского самосознания, содействует </w:t>
            </w:r>
            <w:r>
              <w:rPr>
                <w:sz w:val="28"/>
                <w:szCs w:val="28"/>
              </w:rPr>
              <w:lastRenderedPageBreak/>
              <w:t>формированию информационной компетентности учащихся путем обучения поиску, анализу, оценке и обработке информации.</w:t>
            </w:r>
          </w:p>
        </w:tc>
        <w:tc>
          <w:tcPr>
            <w:tcW w:w="1099" w:type="dxa"/>
          </w:tcPr>
          <w:p w:rsidR="00E55EED" w:rsidRDefault="00D203B4" w:rsidP="00D203B4">
            <w:pPr>
              <w:jc w:val="center"/>
              <w:rPr>
                <w:sz w:val="28"/>
                <w:szCs w:val="28"/>
              </w:rPr>
            </w:pPr>
            <w:r>
              <w:rPr>
                <w:sz w:val="28"/>
                <w:szCs w:val="28"/>
              </w:rPr>
              <w:lastRenderedPageBreak/>
              <w:t>1</w:t>
            </w:r>
          </w:p>
        </w:tc>
      </w:tr>
      <w:tr w:rsidR="001A12E2" w:rsidTr="00E55EED">
        <w:tc>
          <w:tcPr>
            <w:tcW w:w="817" w:type="dxa"/>
          </w:tcPr>
          <w:p w:rsidR="001A12E2" w:rsidRDefault="0088590A" w:rsidP="0085659C">
            <w:pPr>
              <w:jc w:val="both"/>
              <w:rPr>
                <w:sz w:val="28"/>
                <w:szCs w:val="28"/>
              </w:rPr>
            </w:pPr>
            <w:r>
              <w:rPr>
                <w:sz w:val="28"/>
                <w:szCs w:val="28"/>
              </w:rPr>
              <w:lastRenderedPageBreak/>
              <w:t>4</w:t>
            </w:r>
          </w:p>
        </w:tc>
        <w:tc>
          <w:tcPr>
            <w:tcW w:w="2268" w:type="dxa"/>
          </w:tcPr>
          <w:p w:rsidR="001A12E2" w:rsidRDefault="0088590A" w:rsidP="0085659C">
            <w:pPr>
              <w:jc w:val="both"/>
              <w:rPr>
                <w:sz w:val="28"/>
                <w:szCs w:val="28"/>
              </w:rPr>
            </w:pPr>
            <w:r>
              <w:rPr>
                <w:sz w:val="28"/>
                <w:szCs w:val="28"/>
              </w:rPr>
              <w:t>Административный персонал</w:t>
            </w:r>
          </w:p>
        </w:tc>
        <w:tc>
          <w:tcPr>
            <w:tcW w:w="5670" w:type="dxa"/>
          </w:tcPr>
          <w:p w:rsidR="001A12E2" w:rsidRDefault="0088590A" w:rsidP="0085659C">
            <w:pPr>
              <w:jc w:val="both"/>
              <w:rPr>
                <w:sz w:val="28"/>
                <w:szCs w:val="28"/>
              </w:rPr>
            </w:pPr>
            <w:r>
              <w:rPr>
                <w:sz w:val="28"/>
                <w:szCs w:val="28"/>
              </w:rPr>
              <w:t>Обеспечивает для специалистов ОУ условия для эффективной работы, осуществляет контроль и текущую организационную работу.</w:t>
            </w:r>
          </w:p>
        </w:tc>
        <w:tc>
          <w:tcPr>
            <w:tcW w:w="1099" w:type="dxa"/>
          </w:tcPr>
          <w:p w:rsidR="001A12E2" w:rsidRDefault="0088590A" w:rsidP="0088590A">
            <w:pPr>
              <w:jc w:val="center"/>
              <w:rPr>
                <w:sz w:val="28"/>
                <w:szCs w:val="28"/>
              </w:rPr>
            </w:pPr>
            <w:r>
              <w:rPr>
                <w:sz w:val="28"/>
                <w:szCs w:val="28"/>
              </w:rPr>
              <w:t>5</w:t>
            </w:r>
          </w:p>
        </w:tc>
      </w:tr>
      <w:tr w:rsidR="0088590A" w:rsidTr="00E55EED">
        <w:tc>
          <w:tcPr>
            <w:tcW w:w="817" w:type="dxa"/>
          </w:tcPr>
          <w:p w:rsidR="0088590A" w:rsidRDefault="0088590A" w:rsidP="0085659C">
            <w:pPr>
              <w:jc w:val="both"/>
              <w:rPr>
                <w:sz w:val="28"/>
                <w:szCs w:val="28"/>
              </w:rPr>
            </w:pPr>
            <w:r>
              <w:rPr>
                <w:sz w:val="28"/>
                <w:szCs w:val="28"/>
              </w:rPr>
              <w:t>5</w:t>
            </w:r>
          </w:p>
        </w:tc>
        <w:tc>
          <w:tcPr>
            <w:tcW w:w="2268" w:type="dxa"/>
          </w:tcPr>
          <w:p w:rsidR="0088590A" w:rsidRDefault="00B204AC" w:rsidP="0085659C">
            <w:pPr>
              <w:jc w:val="both"/>
              <w:rPr>
                <w:sz w:val="28"/>
                <w:szCs w:val="28"/>
              </w:rPr>
            </w:pPr>
            <w:r>
              <w:rPr>
                <w:sz w:val="28"/>
                <w:szCs w:val="28"/>
              </w:rPr>
              <w:t>Социальный педагог</w:t>
            </w:r>
          </w:p>
        </w:tc>
        <w:tc>
          <w:tcPr>
            <w:tcW w:w="5670" w:type="dxa"/>
          </w:tcPr>
          <w:p w:rsidR="0088590A" w:rsidRDefault="00B204AC" w:rsidP="00B204AC">
            <w:pPr>
              <w:jc w:val="both"/>
              <w:rPr>
                <w:sz w:val="28"/>
                <w:szCs w:val="28"/>
              </w:rPr>
            </w:pPr>
            <w:r>
              <w:rPr>
                <w:sz w:val="28"/>
                <w:szCs w:val="28"/>
              </w:rPr>
              <w:t>Обеспечивает педагогическую помощь,  диагностику и выработку рекомендаций по сохранению и укреплению здоровья, по связи с семьями школьников.</w:t>
            </w:r>
          </w:p>
        </w:tc>
        <w:tc>
          <w:tcPr>
            <w:tcW w:w="1099" w:type="dxa"/>
          </w:tcPr>
          <w:p w:rsidR="0088590A" w:rsidRDefault="00B204AC" w:rsidP="00B204AC">
            <w:pPr>
              <w:jc w:val="center"/>
              <w:rPr>
                <w:sz w:val="28"/>
                <w:szCs w:val="28"/>
              </w:rPr>
            </w:pPr>
            <w:r>
              <w:rPr>
                <w:sz w:val="28"/>
                <w:szCs w:val="28"/>
              </w:rPr>
              <w:t>1</w:t>
            </w:r>
          </w:p>
        </w:tc>
      </w:tr>
      <w:tr w:rsidR="0088590A" w:rsidTr="00E55EED">
        <w:tc>
          <w:tcPr>
            <w:tcW w:w="817" w:type="dxa"/>
          </w:tcPr>
          <w:p w:rsidR="0088590A" w:rsidRDefault="00B204AC" w:rsidP="0085659C">
            <w:pPr>
              <w:jc w:val="both"/>
              <w:rPr>
                <w:sz w:val="28"/>
                <w:szCs w:val="28"/>
              </w:rPr>
            </w:pPr>
            <w:r>
              <w:rPr>
                <w:sz w:val="28"/>
                <w:szCs w:val="28"/>
              </w:rPr>
              <w:t>6</w:t>
            </w:r>
          </w:p>
        </w:tc>
        <w:tc>
          <w:tcPr>
            <w:tcW w:w="2268" w:type="dxa"/>
          </w:tcPr>
          <w:p w:rsidR="0088590A" w:rsidRDefault="00B204AC" w:rsidP="0085659C">
            <w:pPr>
              <w:jc w:val="both"/>
              <w:rPr>
                <w:sz w:val="28"/>
                <w:szCs w:val="28"/>
              </w:rPr>
            </w:pPr>
            <w:r>
              <w:rPr>
                <w:sz w:val="28"/>
                <w:szCs w:val="28"/>
              </w:rPr>
              <w:t>Информационно – технологический персонал</w:t>
            </w:r>
          </w:p>
        </w:tc>
        <w:tc>
          <w:tcPr>
            <w:tcW w:w="5670" w:type="dxa"/>
          </w:tcPr>
          <w:p w:rsidR="0088590A" w:rsidRDefault="00B204AC" w:rsidP="0085659C">
            <w:pPr>
              <w:jc w:val="both"/>
              <w:rPr>
                <w:sz w:val="28"/>
                <w:szCs w:val="28"/>
              </w:rPr>
            </w:pPr>
            <w:r>
              <w:rPr>
                <w:sz w:val="28"/>
                <w:szCs w:val="28"/>
              </w:rPr>
              <w:t>Обеспечивает функционирование</w:t>
            </w:r>
            <w:r w:rsidR="00AE5B0F">
              <w:rPr>
                <w:sz w:val="28"/>
                <w:szCs w:val="28"/>
              </w:rPr>
              <w:t xml:space="preserve"> информационной структуры (включая ремонт техники , системное администрирование, поддержание сайта школы</w:t>
            </w:r>
            <w:r w:rsidR="00870182">
              <w:rPr>
                <w:sz w:val="28"/>
                <w:szCs w:val="28"/>
              </w:rPr>
              <w:t>.</w:t>
            </w:r>
          </w:p>
        </w:tc>
        <w:tc>
          <w:tcPr>
            <w:tcW w:w="1099" w:type="dxa"/>
          </w:tcPr>
          <w:p w:rsidR="0088590A" w:rsidRDefault="00CD77AF" w:rsidP="00870182">
            <w:pPr>
              <w:jc w:val="center"/>
              <w:rPr>
                <w:sz w:val="28"/>
                <w:szCs w:val="28"/>
              </w:rPr>
            </w:pPr>
            <w:r>
              <w:rPr>
                <w:sz w:val="28"/>
                <w:szCs w:val="28"/>
              </w:rPr>
              <w:t>1</w:t>
            </w:r>
          </w:p>
        </w:tc>
      </w:tr>
    </w:tbl>
    <w:p w:rsidR="00E55EED" w:rsidRPr="00E55EED" w:rsidRDefault="00E55EED" w:rsidP="0085659C">
      <w:pPr>
        <w:jc w:val="both"/>
        <w:rPr>
          <w:sz w:val="28"/>
          <w:szCs w:val="28"/>
        </w:rPr>
      </w:pPr>
    </w:p>
    <w:p w:rsidR="00270B0E" w:rsidRPr="00E33D62" w:rsidRDefault="00EE3A1B" w:rsidP="0085659C">
      <w:pPr>
        <w:jc w:val="both"/>
        <w:rPr>
          <w:rFonts w:eastAsia="Times New Roman"/>
          <w:sz w:val="28"/>
          <w:szCs w:val="28"/>
        </w:rPr>
      </w:pPr>
      <w:r w:rsidRPr="00E33D62">
        <w:rPr>
          <w:rFonts w:eastAsia="Times New Roman"/>
          <w:sz w:val="28"/>
          <w:szCs w:val="28"/>
        </w:rPr>
        <w:t>Ш</w:t>
      </w:r>
      <w:r w:rsidR="00213697" w:rsidRPr="00E33D62">
        <w:rPr>
          <w:rFonts w:eastAsia="Times New Roman"/>
          <w:sz w:val="28"/>
          <w:szCs w:val="28"/>
        </w:rPr>
        <w:t>кола обеспечена квалифицированными учителями, имеющими среднее специальное, высшее образование, высшую, первую, квалификационную категории, соответствие занимаемой должности и большой стаж работы.</w:t>
      </w:r>
    </w:p>
    <w:tbl>
      <w:tblPr>
        <w:tblpPr w:leftFromText="180" w:rightFromText="180" w:bottomFromText="200" w:vertAnchor="page" w:horzAnchor="margin" w:tblpXSpec="center" w:tblpY="2281"/>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2126"/>
        <w:gridCol w:w="1701"/>
        <w:gridCol w:w="2977"/>
      </w:tblGrid>
      <w:tr w:rsidR="009E71A7" w:rsidRPr="00E33D62" w:rsidTr="00DA0A0F">
        <w:trPr>
          <w:trHeight w:val="983"/>
        </w:trPr>
        <w:tc>
          <w:tcPr>
            <w:tcW w:w="1951" w:type="dxa"/>
            <w:vMerge w:val="restart"/>
            <w:tcBorders>
              <w:top w:val="single" w:sz="4" w:space="0" w:color="000000"/>
              <w:left w:val="single" w:sz="4" w:space="0" w:color="000000"/>
              <w:bottom w:val="single" w:sz="4" w:space="0" w:color="000000"/>
              <w:right w:val="single" w:sz="4" w:space="0" w:color="000000"/>
            </w:tcBorders>
            <w:hideMark/>
          </w:tcPr>
          <w:p w:rsidR="009E71A7" w:rsidRPr="00E33D62" w:rsidRDefault="009E71A7" w:rsidP="00DA0A0F">
            <w:pPr>
              <w:spacing w:after="120"/>
              <w:jc w:val="both"/>
              <w:rPr>
                <w:rFonts w:eastAsia="Times New Roman"/>
                <w:b/>
                <w:sz w:val="28"/>
                <w:szCs w:val="28"/>
              </w:rPr>
            </w:pPr>
            <w:r w:rsidRPr="00E33D62">
              <w:rPr>
                <w:rFonts w:eastAsia="Times New Roman"/>
                <w:b/>
                <w:sz w:val="28"/>
                <w:szCs w:val="28"/>
              </w:rPr>
              <w:lastRenderedPageBreak/>
              <w:t>Ф.И.О.</w:t>
            </w:r>
          </w:p>
          <w:p w:rsidR="009E71A7" w:rsidRPr="00E33D62" w:rsidRDefault="009E71A7" w:rsidP="00DA0A0F">
            <w:pPr>
              <w:spacing w:after="120"/>
              <w:jc w:val="both"/>
              <w:rPr>
                <w:rFonts w:eastAsia="Times New Roman"/>
                <w:b/>
                <w:sz w:val="28"/>
                <w:szCs w:val="28"/>
              </w:rPr>
            </w:pPr>
            <w:r w:rsidRPr="00E33D62">
              <w:rPr>
                <w:rFonts w:eastAsia="Times New Roman"/>
                <w:b/>
                <w:sz w:val="28"/>
                <w:szCs w:val="28"/>
              </w:rPr>
              <w:t>(полностью)</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9E71A7" w:rsidRPr="00E33D62" w:rsidRDefault="009E71A7" w:rsidP="00DA0A0F">
            <w:pPr>
              <w:spacing w:after="120"/>
              <w:jc w:val="both"/>
              <w:rPr>
                <w:rFonts w:eastAsia="Times New Roman"/>
                <w:sz w:val="28"/>
                <w:szCs w:val="28"/>
              </w:rPr>
            </w:pPr>
            <w:r w:rsidRPr="00E33D62">
              <w:rPr>
                <w:rFonts w:eastAsia="Times New Roman"/>
                <w:sz w:val="28"/>
                <w:szCs w:val="28"/>
              </w:rPr>
              <w:t>Должность с указанием предметов и количества часов по предмету</w:t>
            </w:r>
          </w:p>
          <w:p w:rsidR="009E71A7" w:rsidRPr="00E33D62" w:rsidRDefault="009E71A7" w:rsidP="00DA0A0F">
            <w:pPr>
              <w:spacing w:after="120"/>
              <w:jc w:val="both"/>
              <w:rPr>
                <w:rFonts w:eastAsia="Times New Roman"/>
                <w:sz w:val="28"/>
                <w:szCs w:val="28"/>
              </w:rPr>
            </w:pPr>
            <w:r w:rsidRPr="00E33D62">
              <w:rPr>
                <w:rFonts w:eastAsia="Times New Roman"/>
                <w:sz w:val="28"/>
                <w:szCs w:val="28"/>
              </w:rPr>
              <w:t>(основная  +</w:t>
            </w:r>
          </w:p>
          <w:p w:rsidR="009E71A7" w:rsidRPr="00E33D62" w:rsidRDefault="009E71A7" w:rsidP="00DA0A0F">
            <w:pPr>
              <w:spacing w:after="120"/>
              <w:jc w:val="both"/>
              <w:rPr>
                <w:rFonts w:eastAsia="Times New Roman"/>
                <w:sz w:val="28"/>
                <w:szCs w:val="28"/>
              </w:rPr>
            </w:pPr>
            <w:r w:rsidRPr="00E33D62">
              <w:rPr>
                <w:rFonts w:eastAsia="Times New Roman"/>
                <w:sz w:val="28"/>
                <w:szCs w:val="28"/>
              </w:rPr>
              <w:t>внутреннее совмещение</w:t>
            </w:r>
            <w:r w:rsidRPr="00E33D62">
              <w:rPr>
                <w:rFonts w:eastAsia="Times New Roman"/>
                <w:b/>
                <w:sz w:val="28"/>
                <w:szCs w:val="28"/>
              </w:rPr>
              <w:t>/</w:t>
            </w:r>
            <w:r w:rsidRPr="00E33D62">
              <w:rPr>
                <w:rFonts w:eastAsia="Times New Roman"/>
                <w:sz w:val="28"/>
                <w:szCs w:val="28"/>
              </w:rPr>
              <w:t xml:space="preserve"> совместительство) </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9E71A7" w:rsidRPr="00E33D62" w:rsidRDefault="009E71A7" w:rsidP="00DA0A0F">
            <w:pPr>
              <w:spacing w:after="120"/>
              <w:jc w:val="both"/>
              <w:rPr>
                <w:rFonts w:eastAsia="Times New Roman"/>
                <w:sz w:val="28"/>
                <w:szCs w:val="28"/>
              </w:rPr>
            </w:pPr>
            <w:r w:rsidRPr="00E33D62">
              <w:rPr>
                <w:rFonts w:eastAsia="Times New Roman"/>
                <w:sz w:val="28"/>
                <w:szCs w:val="28"/>
              </w:rPr>
              <w:t>Квалификационная категория и дата её присвоения</w:t>
            </w:r>
            <w:r w:rsidRPr="00E33D62">
              <w:rPr>
                <w:rFonts w:eastAsia="Times New Roman"/>
                <w:b/>
                <w:sz w:val="28"/>
                <w:szCs w:val="28"/>
              </w:rPr>
              <w:t xml:space="preserve">/ </w:t>
            </w:r>
            <w:r w:rsidRPr="00E33D62">
              <w:rPr>
                <w:rFonts w:eastAsia="Times New Roman"/>
                <w:sz w:val="28"/>
                <w:szCs w:val="28"/>
              </w:rPr>
              <w:t>соответствие занимаемой должности</w:t>
            </w:r>
          </w:p>
        </w:tc>
        <w:tc>
          <w:tcPr>
            <w:tcW w:w="2977" w:type="dxa"/>
            <w:vMerge w:val="restart"/>
            <w:tcBorders>
              <w:top w:val="single" w:sz="4" w:space="0" w:color="000000"/>
              <w:left w:val="single" w:sz="4" w:space="0" w:color="000000"/>
              <w:bottom w:val="single" w:sz="4" w:space="0" w:color="000000"/>
              <w:right w:val="single" w:sz="4" w:space="0" w:color="000000"/>
            </w:tcBorders>
            <w:hideMark/>
          </w:tcPr>
          <w:p w:rsidR="009E71A7" w:rsidRPr="00E33D62" w:rsidRDefault="009E71A7" w:rsidP="00DA0A0F">
            <w:pPr>
              <w:tabs>
                <w:tab w:val="left" w:pos="2184"/>
              </w:tabs>
              <w:spacing w:after="120"/>
              <w:jc w:val="both"/>
              <w:rPr>
                <w:rFonts w:eastAsia="Times New Roman"/>
                <w:sz w:val="28"/>
                <w:szCs w:val="28"/>
              </w:rPr>
            </w:pPr>
            <w:r w:rsidRPr="00E33D62">
              <w:rPr>
                <w:rFonts w:eastAsia="Times New Roman"/>
                <w:sz w:val="28"/>
                <w:szCs w:val="28"/>
              </w:rPr>
              <w:t>Образование (год окончания, наименование ОУ, специальность). Действующие курсы повышения квалификации и (или) переподготовка, год</w:t>
            </w:r>
          </w:p>
          <w:p w:rsidR="009E71A7" w:rsidRPr="00E33D62" w:rsidRDefault="009E71A7" w:rsidP="00DA0A0F">
            <w:pPr>
              <w:tabs>
                <w:tab w:val="left" w:pos="2184"/>
              </w:tabs>
              <w:spacing w:after="120"/>
              <w:jc w:val="both"/>
              <w:rPr>
                <w:rFonts w:eastAsia="Times New Roman"/>
                <w:sz w:val="28"/>
                <w:szCs w:val="28"/>
              </w:rPr>
            </w:pPr>
            <w:r w:rsidRPr="00E33D62">
              <w:rPr>
                <w:rFonts w:eastAsia="Times New Roman"/>
                <w:sz w:val="28"/>
                <w:szCs w:val="28"/>
              </w:rPr>
              <w:t>(с приложением копий документов на вновь принятых пед. работников и проходивших переподготовку)</w:t>
            </w:r>
          </w:p>
        </w:tc>
      </w:tr>
      <w:tr w:rsidR="009E71A7" w:rsidRPr="00E33D62" w:rsidTr="00DA0A0F">
        <w:trPr>
          <w:trHeight w:val="1128"/>
        </w:trPr>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9E71A7" w:rsidRPr="00E33D62" w:rsidRDefault="009E71A7" w:rsidP="00DA0A0F">
            <w:pPr>
              <w:jc w:val="both"/>
              <w:rPr>
                <w:rFonts w:eastAsia="Times New Roman"/>
                <w:b/>
                <w:sz w:val="28"/>
                <w:szCs w:val="28"/>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9E71A7" w:rsidRPr="00E33D62" w:rsidRDefault="009E71A7" w:rsidP="00DA0A0F">
            <w:pPr>
              <w:jc w:val="both"/>
              <w:rPr>
                <w:rFonts w:eastAsia="Times New Roman"/>
                <w:sz w:val="28"/>
                <w:szCs w:val="28"/>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9E71A7" w:rsidRPr="00E33D62" w:rsidRDefault="009E71A7" w:rsidP="00DA0A0F">
            <w:pPr>
              <w:jc w:val="both"/>
              <w:rPr>
                <w:rFonts w:eastAsia="Times New Roman"/>
                <w:sz w:val="28"/>
                <w:szCs w:val="28"/>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9E71A7" w:rsidRPr="00E33D62" w:rsidRDefault="009E71A7" w:rsidP="00DA0A0F">
            <w:pPr>
              <w:jc w:val="both"/>
              <w:rPr>
                <w:rFonts w:eastAsia="Times New Roman"/>
                <w:sz w:val="28"/>
                <w:szCs w:val="28"/>
              </w:rPr>
            </w:pPr>
          </w:p>
        </w:tc>
      </w:tr>
      <w:tr w:rsidR="009E71A7" w:rsidRPr="00E33D62" w:rsidTr="00DA0A0F">
        <w:trPr>
          <w:gridAfter w:val="3"/>
          <w:wAfter w:w="6804" w:type="dxa"/>
          <w:trHeight w:val="572"/>
        </w:trPr>
        <w:tc>
          <w:tcPr>
            <w:tcW w:w="1951"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rFonts w:eastAsia="Times New Roman"/>
                <w:b/>
                <w:sz w:val="28"/>
                <w:szCs w:val="28"/>
                <w:lang w:val="en-US"/>
              </w:rPr>
            </w:pPr>
            <w:r w:rsidRPr="00E33D62">
              <w:rPr>
                <w:rFonts w:eastAsia="Times New Roman"/>
                <w:b/>
                <w:sz w:val="28"/>
                <w:szCs w:val="28"/>
                <w:lang w:val="en-US"/>
              </w:rPr>
              <w:t>I.</w:t>
            </w:r>
          </w:p>
        </w:tc>
      </w:tr>
      <w:tr w:rsidR="009E71A7" w:rsidRPr="00E33D62" w:rsidTr="00DA0A0F">
        <w:trPr>
          <w:trHeight w:val="1270"/>
        </w:trPr>
        <w:tc>
          <w:tcPr>
            <w:tcW w:w="1951"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sz w:val="28"/>
                <w:szCs w:val="28"/>
              </w:rPr>
              <w:t>Мащенко Елена Валерьевна</w:t>
            </w:r>
          </w:p>
        </w:tc>
        <w:tc>
          <w:tcPr>
            <w:tcW w:w="2126"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sz w:val="28"/>
                <w:szCs w:val="28"/>
              </w:rPr>
              <w:t xml:space="preserve">Директор                             </w:t>
            </w:r>
          </w:p>
        </w:tc>
        <w:tc>
          <w:tcPr>
            <w:tcW w:w="1701"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sz w:val="28"/>
                <w:szCs w:val="28"/>
              </w:rPr>
              <w:t>Соответствие занимаемой должности, 2014;</w:t>
            </w:r>
          </w:p>
          <w:p w:rsidR="009E71A7" w:rsidRPr="00E33D62" w:rsidRDefault="009E71A7" w:rsidP="00DA0A0F">
            <w:pPr>
              <w:jc w:val="both"/>
              <w:rPr>
                <w:sz w:val="28"/>
                <w:szCs w:val="28"/>
              </w:rPr>
            </w:pPr>
            <w:r w:rsidRPr="00E33D62">
              <w:rPr>
                <w:sz w:val="28"/>
                <w:szCs w:val="28"/>
              </w:rPr>
              <w:t>Первая, 27.11.2015</w:t>
            </w:r>
          </w:p>
          <w:p w:rsidR="009E71A7" w:rsidRPr="00E33D62" w:rsidRDefault="009E71A7" w:rsidP="00DA0A0F">
            <w:pPr>
              <w:jc w:val="both"/>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b/>
                <w:sz w:val="28"/>
                <w:szCs w:val="28"/>
              </w:rPr>
              <w:t>Высшее</w:t>
            </w:r>
            <w:r w:rsidRPr="00E33D62">
              <w:rPr>
                <w:sz w:val="28"/>
                <w:szCs w:val="28"/>
              </w:rPr>
              <w:t xml:space="preserve">, РГУ  «Психология», 2004. </w:t>
            </w:r>
          </w:p>
          <w:p w:rsidR="009E71A7" w:rsidRPr="00E33D62" w:rsidRDefault="009E71A7" w:rsidP="00DA0A0F">
            <w:pPr>
              <w:jc w:val="both"/>
              <w:rPr>
                <w:sz w:val="28"/>
                <w:szCs w:val="28"/>
              </w:rPr>
            </w:pPr>
            <w:r w:rsidRPr="00E33D62">
              <w:rPr>
                <w:b/>
                <w:sz w:val="28"/>
                <w:szCs w:val="28"/>
              </w:rPr>
              <w:t>Перепод</w:t>
            </w:r>
            <w:r w:rsidR="003829EE">
              <w:rPr>
                <w:b/>
                <w:sz w:val="28"/>
                <w:szCs w:val="28"/>
              </w:rPr>
              <w:t>г</w:t>
            </w:r>
            <w:r w:rsidRPr="00E33D62">
              <w:rPr>
                <w:b/>
                <w:sz w:val="28"/>
                <w:szCs w:val="28"/>
              </w:rPr>
              <w:t>отовка:</w:t>
            </w:r>
            <w:r w:rsidRPr="00E33D62">
              <w:rPr>
                <w:sz w:val="28"/>
                <w:szCs w:val="28"/>
              </w:rPr>
              <w:t xml:space="preserve"> РГСУ, «Менеджер социальной сферы», 2013</w:t>
            </w:r>
          </w:p>
          <w:p w:rsidR="009E71A7" w:rsidRPr="00E33D62" w:rsidRDefault="009E71A7" w:rsidP="00DA0A0F">
            <w:pPr>
              <w:jc w:val="both"/>
              <w:rPr>
                <w:sz w:val="28"/>
                <w:szCs w:val="28"/>
              </w:rPr>
            </w:pPr>
            <w:r w:rsidRPr="00E33D62">
              <w:rPr>
                <w:b/>
                <w:sz w:val="28"/>
                <w:szCs w:val="28"/>
              </w:rPr>
              <w:t>Курсы ПК:</w:t>
            </w:r>
          </w:p>
          <w:p w:rsidR="009E71A7" w:rsidRPr="00E33D62" w:rsidRDefault="009E71A7" w:rsidP="00DA0A0F">
            <w:pPr>
              <w:jc w:val="both"/>
              <w:rPr>
                <w:sz w:val="28"/>
                <w:szCs w:val="28"/>
              </w:rPr>
            </w:pPr>
            <w:r w:rsidRPr="00E33D62">
              <w:rPr>
                <w:sz w:val="28"/>
                <w:szCs w:val="28"/>
              </w:rPr>
              <w:t xml:space="preserve">«Управление закупками в контрактной системе», 2016;            </w:t>
            </w:r>
          </w:p>
          <w:p w:rsidR="009E71A7" w:rsidRPr="00E33D62" w:rsidRDefault="009E71A7" w:rsidP="00DA0A0F">
            <w:pPr>
              <w:jc w:val="both"/>
              <w:rPr>
                <w:sz w:val="28"/>
                <w:szCs w:val="28"/>
              </w:rPr>
            </w:pPr>
            <w:r w:rsidRPr="00E33D62">
              <w:rPr>
                <w:sz w:val="28"/>
                <w:szCs w:val="28"/>
              </w:rPr>
              <w:t>«Организация и управление учебной деятельностью в соответствии с ФГОС», 2016;</w:t>
            </w:r>
          </w:p>
          <w:p w:rsidR="009E71A7" w:rsidRPr="00E33D62" w:rsidRDefault="009E71A7" w:rsidP="00DA0A0F">
            <w:pPr>
              <w:jc w:val="both"/>
              <w:rPr>
                <w:sz w:val="28"/>
                <w:szCs w:val="28"/>
              </w:rPr>
            </w:pPr>
            <w:r w:rsidRPr="00E33D62">
              <w:rPr>
                <w:sz w:val="28"/>
                <w:szCs w:val="28"/>
              </w:rPr>
              <w:t>«Организация и проведение внеурочной деятельности в условиях реализации ФГОС», 2018;</w:t>
            </w:r>
          </w:p>
          <w:p w:rsidR="009E71A7" w:rsidRPr="00E33D62" w:rsidRDefault="009E71A7" w:rsidP="00DA0A0F">
            <w:pPr>
              <w:jc w:val="both"/>
              <w:rPr>
                <w:sz w:val="28"/>
                <w:szCs w:val="28"/>
              </w:rPr>
            </w:pPr>
            <w:r w:rsidRPr="00E33D62">
              <w:rPr>
                <w:sz w:val="28"/>
                <w:szCs w:val="28"/>
              </w:rPr>
              <w:t>«Основы первой доврачебной медицинской помощи», 2018;</w:t>
            </w:r>
          </w:p>
          <w:p w:rsidR="009E71A7" w:rsidRPr="00E33D62" w:rsidRDefault="009E71A7" w:rsidP="00DA0A0F">
            <w:pPr>
              <w:jc w:val="both"/>
              <w:rPr>
                <w:sz w:val="28"/>
                <w:szCs w:val="28"/>
              </w:rPr>
            </w:pPr>
            <w:r w:rsidRPr="00E33D62">
              <w:rPr>
                <w:sz w:val="28"/>
                <w:szCs w:val="28"/>
              </w:rPr>
              <w:t xml:space="preserve">«Государственная политика в области </w:t>
            </w:r>
            <w:r w:rsidRPr="00E33D62">
              <w:rPr>
                <w:sz w:val="28"/>
                <w:szCs w:val="28"/>
              </w:rPr>
              <w:lastRenderedPageBreak/>
              <w:t xml:space="preserve">противодействия коррупции. Профилактика коррупционных правонарушений в системе образования», 2018 </w:t>
            </w:r>
          </w:p>
        </w:tc>
      </w:tr>
      <w:tr w:rsidR="009E71A7" w:rsidRPr="00E33D62" w:rsidTr="00DA0A0F">
        <w:trPr>
          <w:trHeight w:val="948"/>
        </w:trPr>
        <w:tc>
          <w:tcPr>
            <w:tcW w:w="1951"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rFonts w:eastAsia="Times New Roman"/>
                <w:sz w:val="28"/>
                <w:szCs w:val="28"/>
              </w:rPr>
            </w:pPr>
            <w:r w:rsidRPr="00E33D62">
              <w:rPr>
                <w:rFonts w:eastAsia="Times New Roman"/>
                <w:sz w:val="28"/>
                <w:szCs w:val="28"/>
              </w:rPr>
              <w:lastRenderedPageBreak/>
              <w:t>Яковенко Александра Геннадьевна</w:t>
            </w:r>
          </w:p>
        </w:tc>
        <w:tc>
          <w:tcPr>
            <w:tcW w:w="2126"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rFonts w:eastAsia="Times New Roman"/>
                <w:sz w:val="28"/>
                <w:szCs w:val="28"/>
              </w:rPr>
            </w:pPr>
            <w:r w:rsidRPr="00E33D62">
              <w:rPr>
                <w:rFonts w:eastAsia="Times New Roman"/>
                <w:sz w:val="28"/>
                <w:szCs w:val="28"/>
              </w:rPr>
              <w:t xml:space="preserve">Заместитель директора по УВР </w:t>
            </w:r>
          </w:p>
        </w:tc>
        <w:tc>
          <w:tcPr>
            <w:tcW w:w="1701"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rFonts w:eastAsia="Times New Roman"/>
                <w:sz w:val="28"/>
                <w:szCs w:val="28"/>
              </w:rPr>
            </w:pPr>
            <w:r w:rsidRPr="00E33D62">
              <w:rPr>
                <w:rFonts w:eastAsia="Times New Roman"/>
                <w:sz w:val="28"/>
                <w:szCs w:val="28"/>
              </w:rPr>
              <w:t>Соответствие занимаемой должности, 2014;</w:t>
            </w:r>
          </w:p>
          <w:p w:rsidR="009E71A7" w:rsidRPr="00E33D62" w:rsidRDefault="009E71A7" w:rsidP="00DA0A0F">
            <w:pPr>
              <w:jc w:val="both"/>
              <w:rPr>
                <w:rFonts w:eastAsia="Times New Roman"/>
                <w:sz w:val="28"/>
                <w:szCs w:val="28"/>
              </w:rPr>
            </w:pPr>
            <w:r w:rsidRPr="00E33D62">
              <w:rPr>
                <w:rFonts w:eastAsia="Times New Roman"/>
                <w:sz w:val="28"/>
                <w:szCs w:val="28"/>
              </w:rPr>
              <w:t>Высшая, 23.03.2018</w:t>
            </w:r>
          </w:p>
        </w:tc>
        <w:tc>
          <w:tcPr>
            <w:tcW w:w="2977"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b/>
                <w:sz w:val="28"/>
                <w:szCs w:val="28"/>
              </w:rPr>
              <w:t>Высшее,</w:t>
            </w:r>
            <w:r w:rsidRPr="00E33D62">
              <w:rPr>
                <w:sz w:val="28"/>
                <w:szCs w:val="28"/>
              </w:rPr>
              <w:t xml:space="preserve"> РГУ, «География», 1986г </w:t>
            </w:r>
            <w:r w:rsidRPr="00E33D62">
              <w:rPr>
                <w:b/>
                <w:sz w:val="28"/>
                <w:szCs w:val="28"/>
              </w:rPr>
              <w:t>Переподготовка:</w:t>
            </w:r>
            <w:r w:rsidRPr="00E33D62">
              <w:rPr>
                <w:sz w:val="28"/>
                <w:szCs w:val="28"/>
              </w:rPr>
              <w:t xml:space="preserve">                                            ЧОУ ДПО НИППК, «Менеджмент в образовании», 2017;  </w:t>
            </w:r>
            <w:r w:rsidRPr="00E33D62">
              <w:rPr>
                <w:b/>
                <w:sz w:val="28"/>
                <w:szCs w:val="28"/>
              </w:rPr>
              <w:t>Курсы ПК</w:t>
            </w:r>
            <w:r w:rsidRPr="00E33D62">
              <w:rPr>
                <w:sz w:val="28"/>
                <w:szCs w:val="28"/>
              </w:rPr>
              <w:t>:                  «Методика преподавания географии в соответствии с ФГОС», 2016;           «Реализация ФГОС во внеурочной деятельности», 2017 «Оказание первой доврачебной медицинской помощи», 2018</w:t>
            </w:r>
          </w:p>
        </w:tc>
      </w:tr>
      <w:tr w:rsidR="009E71A7" w:rsidRPr="00E33D62" w:rsidTr="00DA0A0F">
        <w:trPr>
          <w:trHeight w:val="948"/>
        </w:trPr>
        <w:tc>
          <w:tcPr>
            <w:tcW w:w="1951"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sz w:val="28"/>
                <w:szCs w:val="28"/>
              </w:rPr>
              <w:t>Журавлёва Елена Анатольевна</w:t>
            </w:r>
          </w:p>
        </w:tc>
        <w:tc>
          <w:tcPr>
            <w:tcW w:w="2126"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sz w:val="28"/>
                <w:szCs w:val="28"/>
              </w:rPr>
              <w:t xml:space="preserve">Зам. директора по ВР </w:t>
            </w:r>
          </w:p>
        </w:tc>
        <w:tc>
          <w:tcPr>
            <w:tcW w:w="1701"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sz w:val="28"/>
                <w:szCs w:val="28"/>
              </w:rPr>
              <w:t>Соответствие занимаемой должности, 2016,</w:t>
            </w:r>
          </w:p>
          <w:p w:rsidR="009E71A7" w:rsidRPr="00E33D62" w:rsidRDefault="009E71A7" w:rsidP="00DA0A0F">
            <w:pPr>
              <w:jc w:val="both"/>
              <w:rPr>
                <w:sz w:val="28"/>
                <w:szCs w:val="28"/>
              </w:rPr>
            </w:pPr>
            <w:r w:rsidRPr="00E33D62">
              <w:rPr>
                <w:sz w:val="28"/>
                <w:szCs w:val="28"/>
              </w:rPr>
              <w:t>Первая, 19.10.2018</w:t>
            </w:r>
          </w:p>
        </w:tc>
        <w:tc>
          <w:tcPr>
            <w:tcW w:w="2977"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b/>
                <w:sz w:val="28"/>
                <w:szCs w:val="28"/>
              </w:rPr>
              <w:t xml:space="preserve">Высшее, </w:t>
            </w:r>
            <w:r w:rsidRPr="00E33D62">
              <w:rPr>
                <w:sz w:val="28"/>
                <w:szCs w:val="28"/>
              </w:rPr>
              <w:t>РГПУ, «Педагогика и психология с доп.спец.-иностр.язык» 1994</w:t>
            </w:r>
          </w:p>
          <w:p w:rsidR="009E71A7" w:rsidRPr="00E33D62" w:rsidRDefault="009E71A7" w:rsidP="00DA0A0F">
            <w:pPr>
              <w:jc w:val="both"/>
              <w:rPr>
                <w:sz w:val="28"/>
                <w:szCs w:val="28"/>
              </w:rPr>
            </w:pPr>
            <w:r w:rsidRPr="00E33D62">
              <w:rPr>
                <w:b/>
                <w:sz w:val="28"/>
                <w:szCs w:val="28"/>
              </w:rPr>
              <w:t>Переподготовка:</w:t>
            </w:r>
            <w:r w:rsidRPr="00E33D62">
              <w:rPr>
                <w:sz w:val="28"/>
                <w:szCs w:val="28"/>
              </w:rPr>
              <w:t xml:space="preserve">  Южный университет (ИУБиП), «Учитель ин. языка», 2016;                                     ЧОУ ДПО НИППК, «Менеджмент в образовании», 2017;                                                             </w:t>
            </w:r>
            <w:r w:rsidRPr="00E33D62">
              <w:rPr>
                <w:b/>
                <w:sz w:val="28"/>
                <w:szCs w:val="28"/>
              </w:rPr>
              <w:t>Курсы ПК:</w:t>
            </w:r>
          </w:p>
          <w:p w:rsidR="009E71A7" w:rsidRPr="00E33D62" w:rsidRDefault="009E71A7" w:rsidP="00DA0A0F">
            <w:pPr>
              <w:jc w:val="both"/>
              <w:rPr>
                <w:sz w:val="28"/>
                <w:szCs w:val="28"/>
              </w:rPr>
            </w:pPr>
            <w:r w:rsidRPr="00E33D62">
              <w:rPr>
                <w:sz w:val="28"/>
                <w:szCs w:val="28"/>
              </w:rPr>
              <w:t xml:space="preserve"> «Методика преподавания английского языка в соответствии с ФГОС», 2016;  </w:t>
            </w:r>
          </w:p>
          <w:p w:rsidR="009E71A7" w:rsidRPr="00E33D62" w:rsidRDefault="009E71A7" w:rsidP="00DA0A0F">
            <w:pPr>
              <w:jc w:val="both"/>
              <w:rPr>
                <w:sz w:val="28"/>
                <w:szCs w:val="28"/>
              </w:rPr>
            </w:pPr>
            <w:r w:rsidRPr="00E33D62">
              <w:rPr>
                <w:sz w:val="28"/>
                <w:szCs w:val="28"/>
              </w:rPr>
              <w:lastRenderedPageBreak/>
              <w:t>«Реализация воспитательного компонента ФГОС средствами внеурочной деятельности в современной образовательной практике», 2016;</w:t>
            </w:r>
          </w:p>
          <w:p w:rsidR="009E71A7" w:rsidRPr="00E33D62" w:rsidRDefault="009E71A7" w:rsidP="00DA0A0F">
            <w:pPr>
              <w:pStyle w:val="a8"/>
              <w:ind w:firstLine="0"/>
              <w:jc w:val="both"/>
              <w:rPr>
                <w:rFonts w:ascii="Times New Roman" w:hAnsi="Times New Roman" w:cs="Times New Roman"/>
                <w:sz w:val="28"/>
                <w:szCs w:val="28"/>
              </w:rPr>
            </w:pPr>
            <w:r w:rsidRPr="00E33D62">
              <w:rPr>
                <w:rFonts w:ascii="Times New Roman" w:hAnsi="Times New Roman" w:cs="Times New Roman"/>
                <w:sz w:val="28"/>
                <w:szCs w:val="28"/>
              </w:rPr>
              <w:t>«Реализация ФГОС во внеурочной деятельности», 2017; «Оказание первой доврачебной медицинской помощи», 2018</w:t>
            </w:r>
          </w:p>
        </w:tc>
      </w:tr>
      <w:tr w:rsidR="009E71A7" w:rsidRPr="00E33D62" w:rsidTr="00DA0A0F">
        <w:trPr>
          <w:trHeight w:val="948"/>
        </w:trPr>
        <w:tc>
          <w:tcPr>
            <w:tcW w:w="1951"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spacing w:after="120"/>
              <w:jc w:val="both"/>
              <w:rPr>
                <w:rFonts w:eastAsia="Times New Roman"/>
                <w:sz w:val="28"/>
                <w:szCs w:val="28"/>
              </w:rPr>
            </w:pPr>
            <w:r w:rsidRPr="00E33D62">
              <w:rPr>
                <w:rFonts w:eastAsia="Times New Roman"/>
                <w:sz w:val="28"/>
                <w:szCs w:val="28"/>
              </w:rPr>
              <w:lastRenderedPageBreak/>
              <w:t>Каперзова Екатерина Николаевна</w:t>
            </w:r>
          </w:p>
        </w:tc>
        <w:tc>
          <w:tcPr>
            <w:tcW w:w="2126"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spacing w:after="120"/>
              <w:jc w:val="both"/>
              <w:rPr>
                <w:rFonts w:eastAsia="Times New Roman"/>
                <w:sz w:val="28"/>
                <w:szCs w:val="28"/>
              </w:rPr>
            </w:pPr>
            <w:r w:rsidRPr="00E33D62">
              <w:rPr>
                <w:rFonts w:eastAsia="Times New Roman"/>
                <w:sz w:val="28"/>
                <w:szCs w:val="28"/>
              </w:rPr>
              <w:t>Заместитель директора по АХЧ</w:t>
            </w:r>
          </w:p>
        </w:tc>
        <w:tc>
          <w:tcPr>
            <w:tcW w:w="1701"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spacing w:after="120"/>
              <w:jc w:val="both"/>
              <w:rPr>
                <w:rFonts w:eastAsia="Times New Roman"/>
                <w:sz w:val="28"/>
                <w:szCs w:val="28"/>
              </w:rPr>
            </w:pPr>
            <w:r w:rsidRPr="00E33D62">
              <w:rPr>
                <w:rFonts w:eastAsia="Times New Roman"/>
                <w:sz w:val="28"/>
                <w:szCs w:val="28"/>
              </w:rPr>
              <w:t>-</w:t>
            </w:r>
          </w:p>
        </w:tc>
        <w:tc>
          <w:tcPr>
            <w:tcW w:w="2977"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b/>
                <w:sz w:val="28"/>
                <w:szCs w:val="28"/>
              </w:rPr>
              <w:t>Высшее:</w:t>
            </w:r>
            <w:r w:rsidRPr="00E33D62">
              <w:rPr>
                <w:sz w:val="28"/>
                <w:szCs w:val="28"/>
              </w:rPr>
              <w:t xml:space="preserve"> РГУ путей сообщения, 2008 «Строительство железных дорог, путь и путевое хозяйство»</w:t>
            </w:r>
          </w:p>
          <w:p w:rsidR="009E71A7" w:rsidRPr="00E33D62" w:rsidRDefault="009E71A7" w:rsidP="00DA0A0F">
            <w:pPr>
              <w:jc w:val="both"/>
              <w:rPr>
                <w:sz w:val="28"/>
                <w:szCs w:val="28"/>
              </w:rPr>
            </w:pPr>
            <w:r w:rsidRPr="00E33D62">
              <w:rPr>
                <w:b/>
                <w:sz w:val="28"/>
                <w:szCs w:val="28"/>
              </w:rPr>
              <w:t xml:space="preserve">Переподготовка: </w:t>
            </w:r>
            <w:r w:rsidRPr="00E33D62">
              <w:rPr>
                <w:sz w:val="28"/>
                <w:szCs w:val="28"/>
              </w:rPr>
              <w:t>ГБПОУ РО «ДСК», 2016 «Специалист, ответственный за обеспечение безопасности дорожного движения»</w:t>
            </w:r>
          </w:p>
        </w:tc>
      </w:tr>
      <w:tr w:rsidR="009E71A7" w:rsidRPr="00E33D62" w:rsidTr="00DA0A0F">
        <w:trPr>
          <w:trHeight w:val="9063"/>
        </w:trPr>
        <w:tc>
          <w:tcPr>
            <w:tcW w:w="1951"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sz w:val="28"/>
                <w:szCs w:val="28"/>
              </w:rPr>
              <w:lastRenderedPageBreak/>
              <w:t>Афанасьева Наталья Викторовна</w:t>
            </w:r>
          </w:p>
        </w:tc>
        <w:tc>
          <w:tcPr>
            <w:tcW w:w="2126"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sz w:val="28"/>
                <w:szCs w:val="28"/>
              </w:rPr>
              <w:t>Учитель музыки (17ч) + внутр. совм.  МХК (1ч), ОДНКНР (4ч), обществозн. (4ч)</w:t>
            </w:r>
          </w:p>
        </w:tc>
        <w:tc>
          <w:tcPr>
            <w:tcW w:w="1701"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sz w:val="28"/>
                <w:szCs w:val="28"/>
              </w:rPr>
              <w:t>Соответствие занимаемой должности, 2016</w:t>
            </w:r>
          </w:p>
          <w:p w:rsidR="009E71A7" w:rsidRPr="00E33D62" w:rsidRDefault="009E71A7" w:rsidP="00DA0A0F">
            <w:pPr>
              <w:jc w:val="both"/>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b/>
                <w:sz w:val="28"/>
                <w:szCs w:val="28"/>
              </w:rPr>
              <w:t xml:space="preserve">Высшее, </w:t>
            </w:r>
            <w:r w:rsidRPr="00E33D62">
              <w:rPr>
                <w:sz w:val="28"/>
                <w:szCs w:val="28"/>
              </w:rPr>
              <w:t>ЮФУ, 2014, «Культуролог»;</w:t>
            </w:r>
          </w:p>
          <w:p w:rsidR="009E71A7" w:rsidRPr="00E33D62" w:rsidRDefault="009E71A7" w:rsidP="00DA0A0F">
            <w:pPr>
              <w:jc w:val="both"/>
              <w:rPr>
                <w:sz w:val="28"/>
                <w:szCs w:val="28"/>
              </w:rPr>
            </w:pPr>
            <w:r w:rsidRPr="00E33D62">
              <w:rPr>
                <w:sz w:val="28"/>
                <w:szCs w:val="28"/>
              </w:rPr>
              <w:t>Среднее проф., Ростовский колледж искусств «Преподавание хоровых дисциплин», 2007;</w:t>
            </w:r>
          </w:p>
          <w:p w:rsidR="009E71A7" w:rsidRPr="00E33D62" w:rsidRDefault="009E71A7" w:rsidP="00DA0A0F">
            <w:pPr>
              <w:jc w:val="both"/>
              <w:rPr>
                <w:sz w:val="28"/>
                <w:szCs w:val="28"/>
              </w:rPr>
            </w:pPr>
            <w:r w:rsidRPr="00E33D62">
              <w:rPr>
                <w:b/>
                <w:sz w:val="28"/>
                <w:szCs w:val="28"/>
              </w:rPr>
              <w:t>Переподготовка:</w:t>
            </w:r>
            <w:r w:rsidRPr="00E33D62">
              <w:rPr>
                <w:sz w:val="28"/>
                <w:szCs w:val="28"/>
              </w:rPr>
              <w:t xml:space="preserve">  ГБПОУ РО «ДСК»</w:t>
            </w:r>
          </w:p>
          <w:p w:rsidR="009E71A7" w:rsidRPr="00E33D62" w:rsidRDefault="009E71A7" w:rsidP="00DA0A0F">
            <w:pPr>
              <w:pStyle w:val="a8"/>
              <w:ind w:firstLine="0"/>
              <w:jc w:val="both"/>
              <w:rPr>
                <w:rFonts w:ascii="Times New Roman" w:hAnsi="Times New Roman" w:cs="Times New Roman"/>
                <w:sz w:val="28"/>
                <w:szCs w:val="28"/>
              </w:rPr>
            </w:pPr>
            <w:r w:rsidRPr="00E33D62">
              <w:rPr>
                <w:rFonts w:ascii="Times New Roman" w:hAnsi="Times New Roman" w:cs="Times New Roman"/>
                <w:sz w:val="28"/>
                <w:szCs w:val="28"/>
              </w:rPr>
              <w:t>«Пед. деятельность в области доп.образования», 2016;</w:t>
            </w:r>
          </w:p>
          <w:p w:rsidR="009E71A7" w:rsidRPr="00E33D62" w:rsidRDefault="009E71A7" w:rsidP="00DA0A0F">
            <w:pPr>
              <w:pStyle w:val="a8"/>
              <w:ind w:firstLine="0"/>
              <w:jc w:val="both"/>
              <w:rPr>
                <w:rFonts w:ascii="Times New Roman" w:hAnsi="Times New Roman" w:cs="Times New Roman"/>
                <w:sz w:val="28"/>
                <w:szCs w:val="28"/>
              </w:rPr>
            </w:pPr>
            <w:r w:rsidRPr="00E33D62">
              <w:rPr>
                <w:rFonts w:ascii="Times New Roman" w:hAnsi="Times New Roman" w:cs="Times New Roman"/>
                <w:sz w:val="28"/>
                <w:szCs w:val="28"/>
              </w:rPr>
              <w:t xml:space="preserve">ЧОУ ДПО «ИПКиПП» «Учитель истории и обществознания. Теория и методика преподавания учебного предмета «История» и «Обществознание» в условиях реализации ФГОС ООО и СОО», 2019             </w:t>
            </w:r>
          </w:p>
          <w:p w:rsidR="009E71A7" w:rsidRPr="00E33D62" w:rsidRDefault="009E71A7" w:rsidP="00DA0A0F">
            <w:pPr>
              <w:pStyle w:val="a8"/>
              <w:ind w:firstLine="0"/>
              <w:jc w:val="both"/>
              <w:rPr>
                <w:rFonts w:ascii="Times New Roman" w:hAnsi="Times New Roman" w:cs="Times New Roman"/>
                <w:sz w:val="28"/>
                <w:szCs w:val="28"/>
              </w:rPr>
            </w:pPr>
            <w:r w:rsidRPr="00E33D62">
              <w:rPr>
                <w:rFonts w:ascii="Times New Roman" w:hAnsi="Times New Roman" w:cs="Times New Roman"/>
                <w:b/>
                <w:sz w:val="28"/>
                <w:szCs w:val="28"/>
              </w:rPr>
              <w:t xml:space="preserve">Курсы ПК: </w:t>
            </w:r>
            <w:r w:rsidRPr="00E33D62">
              <w:rPr>
                <w:rFonts w:ascii="Times New Roman" w:hAnsi="Times New Roman" w:cs="Times New Roman"/>
                <w:sz w:val="28"/>
                <w:szCs w:val="28"/>
              </w:rPr>
              <w:t xml:space="preserve">                             «Методика преподавания музыки в соответствии с ФГОС», 2016;</w:t>
            </w:r>
          </w:p>
          <w:p w:rsidR="009E71A7" w:rsidRPr="00E33D62" w:rsidRDefault="009E71A7" w:rsidP="00DA0A0F">
            <w:pPr>
              <w:pStyle w:val="a8"/>
              <w:ind w:firstLine="0"/>
              <w:jc w:val="both"/>
              <w:rPr>
                <w:rFonts w:ascii="Times New Roman" w:hAnsi="Times New Roman" w:cs="Times New Roman"/>
                <w:sz w:val="28"/>
                <w:szCs w:val="28"/>
              </w:rPr>
            </w:pPr>
            <w:r w:rsidRPr="00E33D62">
              <w:rPr>
                <w:rFonts w:ascii="Times New Roman" w:hAnsi="Times New Roman" w:cs="Times New Roman"/>
                <w:sz w:val="28"/>
                <w:szCs w:val="28"/>
              </w:rPr>
              <w:t>«Методика преподавания курса Мировая художественная культура с ФГОС», 2018;</w:t>
            </w:r>
          </w:p>
          <w:p w:rsidR="009E71A7" w:rsidRPr="00E33D62" w:rsidRDefault="009E71A7" w:rsidP="00DA0A0F">
            <w:pPr>
              <w:pStyle w:val="a8"/>
              <w:ind w:firstLine="0"/>
              <w:jc w:val="both"/>
              <w:rPr>
                <w:rFonts w:ascii="Times New Roman" w:hAnsi="Times New Roman" w:cs="Times New Roman"/>
                <w:sz w:val="28"/>
                <w:szCs w:val="28"/>
              </w:rPr>
            </w:pPr>
            <w:r w:rsidRPr="00E33D62">
              <w:rPr>
                <w:rFonts w:ascii="Times New Roman" w:hAnsi="Times New Roman" w:cs="Times New Roman"/>
                <w:sz w:val="28"/>
                <w:szCs w:val="28"/>
              </w:rPr>
              <w:t>«Оказание первой доврачебной помощи», 2018</w:t>
            </w:r>
          </w:p>
        </w:tc>
      </w:tr>
      <w:tr w:rsidR="009E71A7" w:rsidRPr="00E33D62" w:rsidTr="00DA0A0F">
        <w:trPr>
          <w:trHeight w:val="478"/>
        </w:trPr>
        <w:tc>
          <w:tcPr>
            <w:tcW w:w="1951"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sz w:val="28"/>
                <w:szCs w:val="28"/>
              </w:rPr>
              <w:t>Баранов Валентин Анатольевич</w:t>
            </w:r>
          </w:p>
        </w:tc>
        <w:tc>
          <w:tcPr>
            <w:tcW w:w="2126"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sz w:val="28"/>
                <w:szCs w:val="28"/>
              </w:rPr>
              <w:t>Учитель физики  (17ч)+ внутр. совм. астрономия (1ч)</w:t>
            </w:r>
          </w:p>
        </w:tc>
        <w:tc>
          <w:tcPr>
            <w:tcW w:w="1701"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sz w:val="28"/>
                <w:szCs w:val="28"/>
              </w:rPr>
              <w:t>Соответствие занимаемой должности, 2017</w:t>
            </w:r>
          </w:p>
          <w:p w:rsidR="009E71A7" w:rsidRPr="00E33D62" w:rsidRDefault="009E71A7" w:rsidP="00DA0A0F">
            <w:pPr>
              <w:jc w:val="both"/>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pStyle w:val="a8"/>
              <w:ind w:firstLine="0"/>
              <w:jc w:val="both"/>
              <w:rPr>
                <w:rFonts w:ascii="Times New Roman" w:hAnsi="Times New Roman" w:cs="Times New Roman"/>
                <w:sz w:val="28"/>
                <w:szCs w:val="28"/>
              </w:rPr>
            </w:pPr>
            <w:r w:rsidRPr="00E33D62">
              <w:rPr>
                <w:rFonts w:ascii="Times New Roman" w:hAnsi="Times New Roman" w:cs="Times New Roman"/>
                <w:b/>
                <w:sz w:val="28"/>
                <w:szCs w:val="28"/>
              </w:rPr>
              <w:lastRenderedPageBreak/>
              <w:t xml:space="preserve">Высшее, </w:t>
            </w:r>
            <w:r w:rsidRPr="00E33D62">
              <w:rPr>
                <w:rFonts w:ascii="Times New Roman" w:hAnsi="Times New Roman" w:cs="Times New Roman"/>
                <w:sz w:val="28"/>
                <w:szCs w:val="28"/>
              </w:rPr>
              <w:t xml:space="preserve"> Забайкальский педагогический университет «Информатика и </w:t>
            </w:r>
            <w:r w:rsidRPr="00E33D62">
              <w:rPr>
                <w:rFonts w:ascii="Times New Roman" w:hAnsi="Times New Roman" w:cs="Times New Roman"/>
                <w:sz w:val="28"/>
                <w:szCs w:val="28"/>
              </w:rPr>
              <w:lastRenderedPageBreak/>
              <w:t xml:space="preserve">физика», 2007; </w:t>
            </w:r>
          </w:p>
          <w:p w:rsidR="009E71A7" w:rsidRPr="00E33D62" w:rsidRDefault="009E71A7" w:rsidP="00DA0A0F">
            <w:pPr>
              <w:pStyle w:val="a8"/>
              <w:ind w:firstLine="0"/>
              <w:jc w:val="both"/>
              <w:rPr>
                <w:rFonts w:ascii="Times New Roman" w:hAnsi="Times New Roman" w:cs="Times New Roman"/>
                <w:sz w:val="28"/>
                <w:szCs w:val="28"/>
              </w:rPr>
            </w:pPr>
            <w:r w:rsidRPr="00E33D62">
              <w:rPr>
                <w:rFonts w:ascii="Times New Roman" w:hAnsi="Times New Roman" w:cs="Times New Roman"/>
                <w:b/>
                <w:sz w:val="28"/>
                <w:szCs w:val="28"/>
              </w:rPr>
              <w:t>Переподготовка:</w:t>
            </w:r>
            <w:r w:rsidRPr="00E33D62">
              <w:rPr>
                <w:rFonts w:ascii="Times New Roman" w:hAnsi="Times New Roman" w:cs="Times New Roman"/>
                <w:sz w:val="28"/>
                <w:szCs w:val="28"/>
              </w:rPr>
              <w:t xml:space="preserve"> Южный университет (ИУБиП),                         Пед. обр: «учитель технологии», 2016.       </w:t>
            </w:r>
            <w:r w:rsidRPr="00E33D62">
              <w:rPr>
                <w:rFonts w:ascii="Times New Roman" w:hAnsi="Times New Roman" w:cs="Times New Roman"/>
                <w:b/>
                <w:sz w:val="28"/>
                <w:szCs w:val="28"/>
              </w:rPr>
              <w:t xml:space="preserve">Курсы ПК: </w:t>
            </w:r>
            <w:r w:rsidRPr="00E33D62">
              <w:rPr>
                <w:rFonts w:ascii="Times New Roman" w:hAnsi="Times New Roman" w:cs="Times New Roman"/>
                <w:sz w:val="28"/>
                <w:szCs w:val="28"/>
              </w:rPr>
              <w:t xml:space="preserve">         «Проектирование развивающей ИКТ среды при обучении физике в условиях реализации ФГОС», 2016;</w:t>
            </w:r>
          </w:p>
          <w:p w:rsidR="009E71A7" w:rsidRPr="00E33D62" w:rsidRDefault="009E71A7" w:rsidP="00DA0A0F">
            <w:pPr>
              <w:pStyle w:val="a8"/>
              <w:ind w:firstLine="0"/>
              <w:jc w:val="both"/>
              <w:rPr>
                <w:rFonts w:ascii="Times New Roman" w:hAnsi="Times New Roman" w:cs="Times New Roman"/>
                <w:sz w:val="28"/>
                <w:szCs w:val="28"/>
              </w:rPr>
            </w:pPr>
            <w:r w:rsidRPr="00E33D62">
              <w:rPr>
                <w:rFonts w:ascii="Times New Roman" w:hAnsi="Times New Roman" w:cs="Times New Roman"/>
                <w:sz w:val="28"/>
                <w:szCs w:val="28"/>
              </w:rPr>
              <w:t>«Методика преподавания олимпиадной физики», 2016;</w:t>
            </w:r>
          </w:p>
          <w:p w:rsidR="009E71A7" w:rsidRPr="00E33D62" w:rsidRDefault="009E71A7" w:rsidP="00DA0A0F">
            <w:pPr>
              <w:pStyle w:val="a8"/>
              <w:ind w:firstLine="0"/>
              <w:jc w:val="both"/>
              <w:rPr>
                <w:rFonts w:ascii="Times New Roman" w:hAnsi="Times New Roman" w:cs="Times New Roman"/>
                <w:sz w:val="28"/>
                <w:szCs w:val="28"/>
              </w:rPr>
            </w:pPr>
            <w:r w:rsidRPr="00E33D62">
              <w:rPr>
                <w:rFonts w:ascii="Times New Roman" w:hAnsi="Times New Roman" w:cs="Times New Roman"/>
                <w:sz w:val="28"/>
                <w:szCs w:val="28"/>
              </w:rPr>
              <w:t xml:space="preserve">«Преподавание астрономии в современной школе в контексте требований ФГОС», 2017; </w:t>
            </w:r>
          </w:p>
          <w:p w:rsidR="009E71A7" w:rsidRPr="00E33D62" w:rsidRDefault="009E71A7" w:rsidP="00DA0A0F">
            <w:pPr>
              <w:pStyle w:val="a8"/>
              <w:ind w:firstLine="0"/>
              <w:jc w:val="both"/>
              <w:rPr>
                <w:rFonts w:ascii="Times New Roman" w:hAnsi="Times New Roman" w:cs="Times New Roman"/>
                <w:sz w:val="28"/>
                <w:szCs w:val="28"/>
              </w:rPr>
            </w:pPr>
            <w:r w:rsidRPr="00E33D62">
              <w:rPr>
                <w:rFonts w:ascii="Times New Roman" w:hAnsi="Times New Roman" w:cs="Times New Roman"/>
                <w:sz w:val="28"/>
                <w:szCs w:val="28"/>
              </w:rPr>
              <w:t>«Первая помощь», 2018;</w:t>
            </w:r>
          </w:p>
          <w:p w:rsidR="009E71A7" w:rsidRPr="00E33D62" w:rsidRDefault="009E71A7" w:rsidP="00DA0A0F">
            <w:pPr>
              <w:pStyle w:val="a8"/>
              <w:ind w:firstLine="0"/>
              <w:jc w:val="both"/>
              <w:rPr>
                <w:rFonts w:ascii="Times New Roman" w:hAnsi="Times New Roman" w:cs="Times New Roman"/>
                <w:sz w:val="28"/>
                <w:szCs w:val="28"/>
              </w:rPr>
            </w:pPr>
            <w:r w:rsidRPr="00E33D62">
              <w:rPr>
                <w:rFonts w:ascii="Times New Roman" w:hAnsi="Times New Roman" w:cs="Times New Roman"/>
                <w:sz w:val="28"/>
                <w:szCs w:val="28"/>
              </w:rPr>
              <w:t>«Экспресс-подготовка учащихся к ЕГЭ по физике», 2018;</w:t>
            </w:r>
          </w:p>
          <w:p w:rsidR="009E71A7" w:rsidRPr="00E33D62" w:rsidRDefault="009E71A7" w:rsidP="00DA0A0F">
            <w:pPr>
              <w:pStyle w:val="a8"/>
              <w:ind w:firstLine="0"/>
              <w:jc w:val="both"/>
              <w:rPr>
                <w:rFonts w:ascii="Times New Roman" w:hAnsi="Times New Roman" w:cs="Times New Roman"/>
                <w:sz w:val="28"/>
                <w:szCs w:val="28"/>
              </w:rPr>
            </w:pPr>
            <w:r w:rsidRPr="00E33D62">
              <w:rPr>
                <w:rFonts w:ascii="Times New Roman" w:hAnsi="Times New Roman" w:cs="Times New Roman"/>
                <w:sz w:val="28"/>
                <w:szCs w:val="28"/>
              </w:rPr>
              <w:t>«Методика преподавания олимпиадной физики». 2018</w:t>
            </w:r>
          </w:p>
        </w:tc>
      </w:tr>
      <w:tr w:rsidR="009E71A7" w:rsidRPr="00E33D62" w:rsidTr="00DA0A0F">
        <w:tc>
          <w:tcPr>
            <w:tcW w:w="1951"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sz w:val="28"/>
                <w:szCs w:val="28"/>
              </w:rPr>
              <w:lastRenderedPageBreak/>
              <w:t>Белобородько Татьяна Ивановна</w:t>
            </w:r>
          </w:p>
        </w:tc>
        <w:tc>
          <w:tcPr>
            <w:tcW w:w="2126"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sz w:val="28"/>
                <w:szCs w:val="28"/>
              </w:rPr>
              <w:t>Учитель начальных классов                   (17ч+4ч. внеурочной деятельности +  10 ч н/о)</w:t>
            </w:r>
          </w:p>
        </w:tc>
        <w:tc>
          <w:tcPr>
            <w:tcW w:w="1701"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sz w:val="28"/>
                <w:szCs w:val="28"/>
              </w:rPr>
              <w:t>Высшая, 22.12.2017</w:t>
            </w:r>
          </w:p>
        </w:tc>
        <w:tc>
          <w:tcPr>
            <w:tcW w:w="2977"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pStyle w:val="a8"/>
              <w:ind w:firstLine="0"/>
              <w:jc w:val="both"/>
              <w:rPr>
                <w:rFonts w:ascii="Times New Roman" w:hAnsi="Times New Roman" w:cs="Times New Roman"/>
                <w:sz w:val="28"/>
                <w:szCs w:val="28"/>
              </w:rPr>
            </w:pPr>
            <w:r w:rsidRPr="00E33D62">
              <w:rPr>
                <w:rFonts w:ascii="Times New Roman" w:hAnsi="Times New Roman" w:cs="Times New Roman"/>
                <w:b/>
                <w:sz w:val="28"/>
                <w:szCs w:val="28"/>
              </w:rPr>
              <w:t>Высшее,</w:t>
            </w:r>
            <w:r w:rsidRPr="00E33D62">
              <w:rPr>
                <w:rFonts w:ascii="Times New Roman" w:hAnsi="Times New Roman" w:cs="Times New Roman"/>
                <w:sz w:val="28"/>
                <w:szCs w:val="28"/>
              </w:rPr>
              <w:t xml:space="preserve"> Таганрогский пед. институт, «Учитель начальных классов», 1987</w:t>
            </w:r>
            <w:r w:rsidRPr="00E33D62">
              <w:rPr>
                <w:rFonts w:ascii="Times New Roman" w:hAnsi="Times New Roman" w:cs="Times New Roman"/>
                <w:b/>
                <w:sz w:val="28"/>
                <w:szCs w:val="28"/>
              </w:rPr>
              <w:t xml:space="preserve">  Переподготовка:</w:t>
            </w:r>
            <w:r w:rsidRPr="00E33D62">
              <w:rPr>
                <w:rFonts w:ascii="Times New Roman" w:hAnsi="Times New Roman" w:cs="Times New Roman"/>
                <w:sz w:val="28"/>
                <w:szCs w:val="28"/>
              </w:rPr>
              <w:t xml:space="preserve">                                            ЧОУ ДПО НИППК, «Организация специального и инклюзивного образования в соответствии с требованиями ФГОС </w:t>
            </w:r>
            <w:r w:rsidRPr="00E33D62">
              <w:rPr>
                <w:rFonts w:ascii="Times New Roman" w:hAnsi="Times New Roman" w:cs="Times New Roman"/>
                <w:sz w:val="28"/>
                <w:szCs w:val="28"/>
              </w:rPr>
              <w:lastRenderedPageBreak/>
              <w:t xml:space="preserve">для учащихся с ОВЗ», 2018;  </w:t>
            </w:r>
            <w:r w:rsidRPr="00E33D62">
              <w:rPr>
                <w:rFonts w:ascii="Times New Roman" w:hAnsi="Times New Roman" w:cs="Times New Roman"/>
                <w:b/>
                <w:sz w:val="28"/>
                <w:szCs w:val="28"/>
              </w:rPr>
              <w:t>Курсы ПК:</w:t>
            </w:r>
            <w:r w:rsidRPr="00E33D62">
              <w:rPr>
                <w:rFonts w:ascii="Times New Roman" w:hAnsi="Times New Roman" w:cs="Times New Roman"/>
                <w:sz w:val="28"/>
                <w:szCs w:val="28"/>
              </w:rPr>
              <w:t xml:space="preserve">                        «Современные программы и педтехнологии качества  начального общего образования, обеспечивающие реализацию ФГОС НОО», 2016 ,                                         «Реализация ФГОС во внеурочной деятельности», 2016</w:t>
            </w:r>
          </w:p>
          <w:p w:rsidR="009E71A7" w:rsidRPr="00E33D62" w:rsidRDefault="009E71A7" w:rsidP="00DA0A0F">
            <w:pPr>
              <w:pStyle w:val="a8"/>
              <w:ind w:firstLine="0"/>
              <w:jc w:val="both"/>
              <w:rPr>
                <w:rFonts w:ascii="Times New Roman" w:hAnsi="Times New Roman" w:cs="Times New Roman"/>
                <w:sz w:val="28"/>
                <w:szCs w:val="28"/>
              </w:rPr>
            </w:pPr>
            <w:r w:rsidRPr="00E33D62">
              <w:rPr>
                <w:rFonts w:ascii="Times New Roman" w:hAnsi="Times New Roman" w:cs="Times New Roman"/>
                <w:sz w:val="28"/>
                <w:szCs w:val="28"/>
              </w:rPr>
              <w:t>«Оказание первой доврачебной помощи», 2018</w:t>
            </w:r>
          </w:p>
        </w:tc>
      </w:tr>
      <w:tr w:rsidR="009E71A7" w:rsidRPr="00E33D62" w:rsidTr="00DA0A0F">
        <w:tc>
          <w:tcPr>
            <w:tcW w:w="1951"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sz w:val="28"/>
                <w:szCs w:val="28"/>
              </w:rPr>
              <w:lastRenderedPageBreak/>
              <w:t>Бутко Татьяна Ивановна</w:t>
            </w:r>
          </w:p>
        </w:tc>
        <w:tc>
          <w:tcPr>
            <w:tcW w:w="2126"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sz w:val="28"/>
                <w:szCs w:val="28"/>
              </w:rPr>
              <w:t>Учитель русского языка и литературы (28ч)</w:t>
            </w:r>
          </w:p>
        </w:tc>
        <w:tc>
          <w:tcPr>
            <w:tcW w:w="1701"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sz w:val="28"/>
                <w:szCs w:val="28"/>
              </w:rPr>
              <w:t>Первая, 25.03.2015</w:t>
            </w:r>
          </w:p>
        </w:tc>
        <w:tc>
          <w:tcPr>
            <w:tcW w:w="2977"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pStyle w:val="a8"/>
              <w:ind w:firstLine="0"/>
              <w:jc w:val="both"/>
              <w:rPr>
                <w:rFonts w:ascii="Times New Roman" w:hAnsi="Times New Roman" w:cs="Times New Roman"/>
                <w:sz w:val="28"/>
                <w:szCs w:val="28"/>
              </w:rPr>
            </w:pPr>
            <w:r w:rsidRPr="00E33D62">
              <w:rPr>
                <w:rFonts w:ascii="Times New Roman" w:hAnsi="Times New Roman" w:cs="Times New Roman"/>
                <w:b/>
                <w:sz w:val="28"/>
                <w:szCs w:val="28"/>
              </w:rPr>
              <w:t>Высшее</w:t>
            </w:r>
            <w:r w:rsidRPr="00E33D62">
              <w:rPr>
                <w:rFonts w:ascii="Times New Roman" w:hAnsi="Times New Roman" w:cs="Times New Roman"/>
                <w:sz w:val="28"/>
                <w:szCs w:val="28"/>
              </w:rPr>
              <w:t xml:space="preserve">, РГПИ, «Русский язык и литература», 1977г.           </w:t>
            </w:r>
            <w:r w:rsidRPr="00E33D62">
              <w:rPr>
                <w:rFonts w:ascii="Times New Roman" w:hAnsi="Times New Roman" w:cs="Times New Roman"/>
                <w:b/>
                <w:sz w:val="28"/>
                <w:szCs w:val="28"/>
              </w:rPr>
              <w:t>Курсы ПК:</w:t>
            </w:r>
            <w:r w:rsidRPr="00E33D62">
              <w:rPr>
                <w:rFonts w:ascii="Times New Roman" w:hAnsi="Times New Roman" w:cs="Times New Roman"/>
                <w:sz w:val="28"/>
                <w:szCs w:val="28"/>
              </w:rPr>
              <w:t xml:space="preserve">          «Методика преподавания  русского языка и литературы в соответствии с ФГОС», 2016;</w:t>
            </w:r>
          </w:p>
          <w:p w:rsidR="009E71A7" w:rsidRPr="00E33D62" w:rsidRDefault="009E71A7" w:rsidP="00DA0A0F">
            <w:pPr>
              <w:pStyle w:val="a8"/>
              <w:ind w:firstLine="0"/>
              <w:jc w:val="both"/>
              <w:rPr>
                <w:rFonts w:ascii="Times New Roman" w:hAnsi="Times New Roman" w:cs="Times New Roman"/>
                <w:sz w:val="28"/>
                <w:szCs w:val="28"/>
              </w:rPr>
            </w:pPr>
            <w:r w:rsidRPr="00E33D62">
              <w:rPr>
                <w:rFonts w:ascii="Times New Roman" w:hAnsi="Times New Roman" w:cs="Times New Roman"/>
                <w:sz w:val="28"/>
                <w:szCs w:val="28"/>
              </w:rPr>
              <w:t>«Оказание первой доврачебной помощи», 2018;</w:t>
            </w:r>
          </w:p>
          <w:p w:rsidR="009E71A7" w:rsidRPr="00E33D62" w:rsidRDefault="009E71A7" w:rsidP="00DA0A0F">
            <w:pPr>
              <w:pStyle w:val="a8"/>
              <w:ind w:firstLine="0"/>
              <w:jc w:val="both"/>
              <w:rPr>
                <w:rFonts w:ascii="Times New Roman" w:hAnsi="Times New Roman" w:cs="Times New Roman"/>
                <w:sz w:val="28"/>
                <w:szCs w:val="28"/>
              </w:rPr>
            </w:pPr>
            <w:r w:rsidRPr="00E33D62">
              <w:rPr>
                <w:rFonts w:ascii="Times New Roman" w:hAnsi="Times New Roman" w:cs="Times New Roman"/>
                <w:sz w:val="28"/>
                <w:szCs w:val="28"/>
              </w:rPr>
              <w:t>«Совершенствование подходов к оцениванию развернутых ответов экзаменационных работ участников ГИА-9 экспертами предметных комиссий», 2019</w:t>
            </w:r>
          </w:p>
        </w:tc>
      </w:tr>
      <w:tr w:rsidR="009E71A7" w:rsidRPr="00E33D62" w:rsidTr="00DA0A0F">
        <w:tc>
          <w:tcPr>
            <w:tcW w:w="1951"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sz w:val="28"/>
                <w:szCs w:val="28"/>
              </w:rPr>
              <w:t>Гойда Ирина Николаевна</w:t>
            </w:r>
          </w:p>
        </w:tc>
        <w:tc>
          <w:tcPr>
            <w:tcW w:w="2126"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sz w:val="28"/>
                <w:szCs w:val="28"/>
              </w:rPr>
              <w:t>Учитель начальных классов (22 ч+4ч.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sz w:val="28"/>
                <w:szCs w:val="28"/>
              </w:rPr>
              <w:t>Первая, 25.05.2018</w:t>
            </w:r>
          </w:p>
        </w:tc>
        <w:tc>
          <w:tcPr>
            <w:tcW w:w="2977"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pStyle w:val="a8"/>
              <w:ind w:firstLine="0"/>
              <w:jc w:val="both"/>
              <w:rPr>
                <w:rFonts w:ascii="Times New Roman" w:hAnsi="Times New Roman" w:cs="Times New Roman"/>
                <w:sz w:val="28"/>
                <w:szCs w:val="28"/>
              </w:rPr>
            </w:pPr>
            <w:r w:rsidRPr="00E33D62">
              <w:rPr>
                <w:rFonts w:ascii="Times New Roman" w:hAnsi="Times New Roman" w:cs="Times New Roman"/>
                <w:b/>
                <w:sz w:val="28"/>
                <w:szCs w:val="28"/>
              </w:rPr>
              <w:t>Среднее проф.</w:t>
            </w:r>
            <w:r w:rsidRPr="00E33D62">
              <w:rPr>
                <w:rFonts w:ascii="Times New Roman" w:hAnsi="Times New Roman" w:cs="Times New Roman"/>
                <w:sz w:val="28"/>
                <w:szCs w:val="28"/>
              </w:rPr>
              <w:t xml:space="preserve">, Азовское пед.училище, «Преподавание в нач.классах», 1988г             </w:t>
            </w:r>
          </w:p>
          <w:p w:rsidR="009E71A7" w:rsidRPr="00E33D62" w:rsidRDefault="009E71A7" w:rsidP="00DA0A0F">
            <w:pPr>
              <w:jc w:val="both"/>
              <w:rPr>
                <w:sz w:val="28"/>
                <w:szCs w:val="28"/>
              </w:rPr>
            </w:pPr>
            <w:r w:rsidRPr="00E33D62">
              <w:rPr>
                <w:b/>
                <w:sz w:val="28"/>
                <w:szCs w:val="28"/>
              </w:rPr>
              <w:t xml:space="preserve">Курсы ПК: </w:t>
            </w:r>
            <w:r w:rsidRPr="00E33D62">
              <w:rPr>
                <w:sz w:val="28"/>
                <w:szCs w:val="28"/>
              </w:rPr>
              <w:t xml:space="preserve">                          </w:t>
            </w:r>
            <w:r w:rsidRPr="00E33D62">
              <w:rPr>
                <w:sz w:val="28"/>
                <w:szCs w:val="28"/>
              </w:rPr>
              <w:lastRenderedPageBreak/>
              <w:t xml:space="preserve">«Реализация ФГОС начального общего образования», 2016;         </w:t>
            </w:r>
          </w:p>
          <w:p w:rsidR="009E71A7" w:rsidRPr="00E33D62" w:rsidRDefault="009E71A7" w:rsidP="00DA0A0F">
            <w:pPr>
              <w:pStyle w:val="a8"/>
              <w:ind w:firstLine="0"/>
              <w:jc w:val="both"/>
              <w:rPr>
                <w:rFonts w:ascii="Times New Roman" w:hAnsi="Times New Roman" w:cs="Times New Roman"/>
                <w:sz w:val="28"/>
                <w:szCs w:val="28"/>
              </w:rPr>
            </w:pPr>
            <w:r w:rsidRPr="00E33D62">
              <w:rPr>
                <w:rFonts w:ascii="Times New Roman" w:hAnsi="Times New Roman" w:cs="Times New Roman"/>
                <w:sz w:val="28"/>
                <w:szCs w:val="28"/>
              </w:rPr>
              <w:t>«Методика преподавания ОРКСЭ в соответствии с ФГОС», 2016;                                                      «Реализация ФГОС во внеурочной деятельности», 2016;</w:t>
            </w:r>
          </w:p>
          <w:p w:rsidR="009E71A7" w:rsidRPr="00E33D62" w:rsidRDefault="009E71A7" w:rsidP="00DA0A0F">
            <w:pPr>
              <w:pStyle w:val="a8"/>
              <w:ind w:firstLine="0"/>
              <w:jc w:val="both"/>
              <w:rPr>
                <w:rFonts w:ascii="Times New Roman" w:hAnsi="Times New Roman" w:cs="Times New Roman"/>
                <w:sz w:val="28"/>
                <w:szCs w:val="28"/>
              </w:rPr>
            </w:pPr>
            <w:r w:rsidRPr="00E33D62">
              <w:rPr>
                <w:rFonts w:ascii="Times New Roman" w:hAnsi="Times New Roman" w:cs="Times New Roman"/>
                <w:sz w:val="28"/>
                <w:szCs w:val="28"/>
              </w:rPr>
              <w:t>«Оказание первой доврачебной помощи», 2018</w:t>
            </w:r>
          </w:p>
        </w:tc>
      </w:tr>
      <w:tr w:rsidR="009E71A7" w:rsidRPr="00E33D62" w:rsidTr="00DA0A0F">
        <w:tc>
          <w:tcPr>
            <w:tcW w:w="1951"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sz w:val="28"/>
                <w:szCs w:val="28"/>
              </w:rPr>
              <w:lastRenderedPageBreak/>
              <w:t>Городова Татьяна Николаевна</w:t>
            </w:r>
          </w:p>
        </w:tc>
        <w:tc>
          <w:tcPr>
            <w:tcW w:w="2126"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sz w:val="28"/>
                <w:szCs w:val="28"/>
              </w:rPr>
              <w:t>Учитель начальных классов (17ч+3ч.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sz w:val="28"/>
                <w:szCs w:val="28"/>
              </w:rPr>
              <w:t>Первая, 17.11.2017</w:t>
            </w:r>
          </w:p>
        </w:tc>
        <w:tc>
          <w:tcPr>
            <w:tcW w:w="2977"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b/>
                <w:sz w:val="28"/>
                <w:szCs w:val="28"/>
              </w:rPr>
              <w:t>Высшее</w:t>
            </w:r>
            <w:r w:rsidRPr="00E33D62">
              <w:rPr>
                <w:sz w:val="28"/>
                <w:szCs w:val="28"/>
              </w:rPr>
              <w:t>, ТГПИ,</w:t>
            </w:r>
          </w:p>
          <w:p w:rsidR="009E71A7" w:rsidRPr="00E33D62" w:rsidRDefault="009E71A7" w:rsidP="00DA0A0F">
            <w:pPr>
              <w:pStyle w:val="a8"/>
              <w:ind w:firstLine="0"/>
              <w:jc w:val="both"/>
              <w:rPr>
                <w:rFonts w:ascii="Times New Roman" w:hAnsi="Times New Roman" w:cs="Times New Roman"/>
                <w:sz w:val="28"/>
                <w:szCs w:val="28"/>
              </w:rPr>
            </w:pPr>
            <w:r w:rsidRPr="00E33D62">
              <w:rPr>
                <w:rFonts w:ascii="Times New Roman" w:hAnsi="Times New Roman" w:cs="Times New Roman"/>
                <w:sz w:val="28"/>
                <w:szCs w:val="28"/>
              </w:rPr>
              <w:t xml:space="preserve">«Педагогика и методика начального обучения», 1988г.                                        </w:t>
            </w:r>
            <w:r w:rsidRPr="00E33D62">
              <w:rPr>
                <w:rFonts w:ascii="Times New Roman" w:hAnsi="Times New Roman" w:cs="Times New Roman"/>
                <w:b/>
                <w:sz w:val="28"/>
                <w:szCs w:val="28"/>
              </w:rPr>
              <w:t>Курсы ПК:</w:t>
            </w:r>
            <w:r w:rsidRPr="00E33D62">
              <w:rPr>
                <w:rFonts w:ascii="Times New Roman" w:hAnsi="Times New Roman" w:cs="Times New Roman"/>
                <w:sz w:val="28"/>
                <w:szCs w:val="28"/>
              </w:rPr>
              <w:t xml:space="preserve">          «Реализация ФГОС во внеурочной деятельности», 2016; </w:t>
            </w:r>
          </w:p>
          <w:p w:rsidR="009E71A7" w:rsidRPr="00E33D62" w:rsidRDefault="009E71A7" w:rsidP="00DA0A0F">
            <w:pPr>
              <w:pStyle w:val="a8"/>
              <w:ind w:firstLine="0"/>
              <w:jc w:val="both"/>
              <w:rPr>
                <w:rFonts w:ascii="Times New Roman" w:hAnsi="Times New Roman" w:cs="Times New Roman"/>
                <w:sz w:val="28"/>
                <w:szCs w:val="28"/>
              </w:rPr>
            </w:pPr>
            <w:r w:rsidRPr="00E33D62">
              <w:rPr>
                <w:rFonts w:ascii="Times New Roman" w:hAnsi="Times New Roman" w:cs="Times New Roman"/>
                <w:sz w:val="28"/>
                <w:szCs w:val="28"/>
              </w:rPr>
              <w:t>«Оказание первой доврачебной помощи», 2018;</w:t>
            </w:r>
          </w:p>
          <w:p w:rsidR="009E71A7" w:rsidRPr="00E33D62" w:rsidRDefault="009E71A7" w:rsidP="00DA0A0F">
            <w:pPr>
              <w:pStyle w:val="a8"/>
              <w:ind w:firstLine="0"/>
              <w:jc w:val="both"/>
              <w:rPr>
                <w:rFonts w:ascii="Times New Roman" w:hAnsi="Times New Roman" w:cs="Times New Roman"/>
                <w:sz w:val="28"/>
                <w:szCs w:val="28"/>
              </w:rPr>
            </w:pPr>
            <w:r w:rsidRPr="00E33D62">
              <w:rPr>
                <w:rFonts w:ascii="Times New Roman" w:hAnsi="Times New Roman" w:cs="Times New Roman"/>
                <w:sz w:val="28"/>
                <w:szCs w:val="28"/>
              </w:rPr>
              <w:t>«Компетенции классного руководителя в условиях реализации ФГОС», 2019</w:t>
            </w:r>
          </w:p>
        </w:tc>
      </w:tr>
      <w:tr w:rsidR="009E71A7" w:rsidRPr="00E33D62" w:rsidTr="00DA0A0F">
        <w:tc>
          <w:tcPr>
            <w:tcW w:w="1951"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sz w:val="28"/>
                <w:szCs w:val="28"/>
              </w:rPr>
              <w:t>Елисеева Екатерина Александровна</w:t>
            </w:r>
          </w:p>
        </w:tc>
        <w:tc>
          <w:tcPr>
            <w:tcW w:w="2126"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sz w:val="28"/>
                <w:szCs w:val="28"/>
              </w:rPr>
              <w:t>Учитель математики (20 ч) + внутр. совм. кружок (1ч)</w:t>
            </w:r>
          </w:p>
        </w:tc>
        <w:tc>
          <w:tcPr>
            <w:tcW w:w="1701"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sz w:val="28"/>
                <w:szCs w:val="28"/>
              </w:rPr>
              <w:t>-</w:t>
            </w:r>
          </w:p>
        </w:tc>
        <w:tc>
          <w:tcPr>
            <w:tcW w:w="2977"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b/>
                <w:sz w:val="28"/>
                <w:szCs w:val="28"/>
              </w:rPr>
              <w:t>Высшее</w:t>
            </w:r>
            <w:r w:rsidRPr="00E33D62">
              <w:rPr>
                <w:sz w:val="28"/>
                <w:szCs w:val="28"/>
              </w:rPr>
              <w:t>, ФГАОУ ВПО «ЮФУ», 2012г.</w:t>
            </w:r>
          </w:p>
          <w:p w:rsidR="009E71A7" w:rsidRPr="00E33D62" w:rsidRDefault="009E71A7" w:rsidP="00DA0A0F">
            <w:pPr>
              <w:jc w:val="both"/>
              <w:rPr>
                <w:sz w:val="28"/>
                <w:szCs w:val="28"/>
              </w:rPr>
            </w:pPr>
            <w:r w:rsidRPr="00E33D62">
              <w:rPr>
                <w:b/>
                <w:sz w:val="28"/>
                <w:szCs w:val="28"/>
              </w:rPr>
              <w:t>Курсы ПК:</w:t>
            </w:r>
            <w:r w:rsidRPr="00E33D62">
              <w:rPr>
                <w:sz w:val="28"/>
                <w:szCs w:val="28"/>
              </w:rPr>
              <w:t xml:space="preserve"> «Основы оказания первой помощи работникам сферы образования», 2017</w:t>
            </w:r>
          </w:p>
          <w:p w:rsidR="009E71A7" w:rsidRPr="00E33D62" w:rsidRDefault="009E71A7" w:rsidP="00DA0A0F">
            <w:pPr>
              <w:jc w:val="both"/>
              <w:rPr>
                <w:sz w:val="28"/>
                <w:szCs w:val="28"/>
              </w:rPr>
            </w:pPr>
            <w:r w:rsidRPr="00E33D62">
              <w:rPr>
                <w:sz w:val="28"/>
                <w:szCs w:val="28"/>
              </w:rPr>
              <w:t>«Конструирование образовательной деятельности при обучении математике в урочное и во внеурочное время в логике ФГОС», 2019</w:t>
            </w:r>
          </w:p>
        </w:tc>
      </w:tr>
      <w:tr w:rsidR="009E71A7" w:rsidRPr="00E33D62" w:rsidTr="00DA0A0F">
        <w:tc>
          <w:tcPr>
            <w:tcW w:w="1951"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sz w:val="28"/>
                <w:szCs w:val="28"/>
              </w:rPr>
              <w:t xml:space="preserve">Жихарева </w:t>
            </w:r>
            <w:r w:rsidRPr="00E33D62">
              <w:rPr>
                <w:sz w:val="28"/>
                <w:szCs w:val="28"/>
              </w:rPr>
              <w:lastRenderedPageBreak/>
              <w:t>Ольга Александровна</w:t>
            </w:r>
          </w:p>
        </w:tc>
        <w:tc>
          <w:tcPr>
            <w:tcW w:w="2126"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sz w:val="28"/>
                <w:szCs w:val="28"/>
              </w:rPr>
              <w:lastRenderedPageBreak/>
              <w:t xml:space="preserve">Учитель </w:t>
            </w:r>
            <w:r w:rsidRPr="00E33D62">
              <w:rPr>
                <w:sz w:val="28"/>
                <w:szCs w:val="28"/>
              </w:rPr>
              <w:lastRenderedPageBreak/>
              <w:t xml:space="preserve">математики (22 ч) + внутр. совм.  физика (3ч), кружок (2ч)           педагог-психолог (0,5 ст)                   </w:t>
            </w:r>
          </w:p>
        </w:tc>
        <w:tc>
          <w:tcPr>
            <w:tcW w:w="1701"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sz w:val="28"/>
                <w:szCs w:val="28"/>
              </w:rPr>
              <w:lastRenderedPageBreak/>
              <w:t>Первая,</w:t>
            </w:r>
          </w:p>
          <w:p w:rsidR="009E71A7" w:rsidRPr="00E33D62" w:rsidRDefault="009E71A7" w:rsidP="00DA0A0F">
            <w:pPr>
              <w:jc w:val="both"/>
              <w:rPr>
                <w:sz w:val="28"/>
                <w:szCs w:val="28"/>
              </w:rPr>
            </w:pPr>
            <w:r w:rsidRPr="00E33D62">
              <w:rPr>
                <w:sz w:val="28"/>
                <w:szCs w:val="28"/>
              </w:rPr>
              <w:lastRenderedPageBreak/>
              <w:t>25.05.2018</w:t>
            </w:r>
          </w:p>
        </w:tc>
        <w:tc>
          <w:tcPr>
            <w:tcW w:w="2977"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b/>
                <w:sz w:val="28"/>
                <w:szCs w:val="28"/>
              </w:rPr>
              <w:lastRenderedPageBreak/>
              <w:t>Высшее</w:t>
            </w:r>
            <w:r w:rsidRPr="00E33D62">
              <w:rPr>
                <w:sz w:val="28"/>
                <w:szCs w:val="28"/>
              </w:rPr>
              <w:t>, РГПИ,</w:t>
            </w:r>
          </w:p>
          <w:p w:rsidR="009E71A7" w:rsidRPr="00E33D62" w:rsidRDefault="009E71A7" w:rsidP="00DA0A0F">
            <w:pPr>
              <w:jc w:val="both"/>
              <w:rPr>
                <w:sz w:val="28"/>
                <w:szCs w:val="28"/>
              </w:rPr>
            </w:pPr>
            <w:r w:rsidRPr="00E33D62">
              <w:rPr>
                <w:sz w:val="28"/>
                <w:szCs w:val="28"/>
              </w:rPr>
              <w:lastRenderedPageBreak/>
              <w:t>«Физика»,1991;</w:t>
            </w:r>
          </w:p>
          <w:p w:rsidR="009E71A7" w:rsidRPr="00E33D62" w:rsidRDefault="009E71A7" w:rsidP="00DA0A0F">
            <w:pPr>
              <w:jc w:val="both"/>
              <w:rPr>
                <w:sz w:val="28"/>
                <w:szCs w:val="28"/>
              </w:rPr>
            </w:pPr>
            <w:r w:rsidRPr="00E33D62">
              <w:rPr>
                <w:sz w:val="28"/>
                <w:szCs w:val="28"/>
              </w:rPr>
              <w:t>ФГАОУ ВПО «ЮФУ» «пед.обр., магистр»,2014;</w:t>
            </w:r>
          </w:p>
          <w:p w:rsidR="009E71A7" w:rsidRPr="00E33D62" w:rsidRDefault="009E71A7" w:rsidP="00DA0A0F">
            <w:pPr>
              <w:jc w:val="both"/>
              <w:rPr>
                <w:sz w:val="28"/>
                <w:szCs w:val="28"/>
              </w:rPr>
            </w:pPr>
            <w:r w:rsidRPr="00E33D62">
              <w:rPr>
                <w:b/>
                <w:sz w:val="28"/>
                <w:szCs w:val="28"/>
              </w:rPr>
              <w:t>Переподготовка:</w:t>
            </w:r>
            <w:r w:rsidRPr="00E33D62">
              <w:rPr>
                <w:sz w:val="28"/>
                <w:szCs w:val="28"/>
              </w:rPr>
              <w:t xml:space="preserve">   РИПК и ПРО, «Психология», 2004;</w:t>
            </w:r>
          </w:p>
          <w:p w:rsidR="009E71A7" w:rsidRPr="00E33D62" w:rsidRDefault="009E71A7" w:rsidP="00DA0A0F">
            <w:pPr>
              <w:jc w:val="both"/>
              <w:rPr>
                <w:sz w:val="28"/>
                <w:szCs w:val="28"/>
              </w:rPr>
            </w:pPr>
            <w:r w:rsidRPr="00E33D62">
              <w:rPr>
                <w:sz w:val="28"/>
                <w:szCs w:val="28"/>
              </w:rPr>
              <w:t>АНО ДПО «УрИПКиП» «Учитель    математики», 2016;</w:t>
            </w:r>
          </w:p>
          <w:p w:rsidR="009E71A7" w:rsidRPr="00E33D62" w:rsidRDefault="009E71A7" w:rsidP="00DA0A0F">
            <w:pPr>
              <w:jc w:val="both"/>
              <w:rPr>
                <w:sz w:val="28"/>
                <w:szCs w:val="28"/>
              </w:rPr>
            </w:pPr>
            <w:r w:rsidRPr="00E33D62">
              <w:rPr>
                <w:sz w:val="28"/>
                <w:szCs w:val="28"/>
              </w:rPr>
              <w:t>ГБПОУ РО «ДСК»</w:t>
            </w:r>
          </w:p>
          <w:p w:rsidR="009E71A7" w:rsidRPr="00E33D62" w:rsidRDefault="009E71A7" w:rsidP="00DA0A0F">
            <w:pPr>
              <w:pStyle w:val="a8"/>
              <w:ind w:firstLine="0"/>
              <w:jc w:val="both"/>
              <w:rPr>
                <w:rFonts w:ascii="Times New Roman" w:hAnsi="Times New Roman" w:cs="Times New Roman"/>
                <w:sz w:val="28"/>
                <w:szCs w:val="28"/>
              </w:rPr>
            </w:pPr>
            <w:r w:rsidRPr="00E33D62">
              <w:rPr>
                <w:rFonts w:ascii="Times New Roman" w:hAnsi="Times New Roman" w:cs="Times New Roman"/>
                <w:sz w:val="28"/>
                <w:szCs w:val="28"/>
              </w:rPr>
              <w:t>«Пед. деятельность в области доп. образования», 2016</w:t>
            </w:r>
          </w:p>
          <w:p w:rsidR="009E71A7" w:rsidRPr="00E33D62" w:rsidRDefault="009E71A7" w:rsidP="00DA0A0F">
            <w:pPr>
              <w:jc w:val="both"/>
              <w:rPr>
                <w:sz w:val="28"/>
                <w:szCs w:val="28"/>
              </w:rPr>
            </w:pPr>
            <w:r w:rsidRPr="00E33D62">
              <w:rPr>
                <w:b/>
                <w:sz w:val="28"/>
                <w:szCs w:val="28"/>
              </w:rPr>
              <w:t>Курсы ПК:</w:t>
            </w:r>
            <w:r w:rsidRPr="00E33D62">
              <w:rPr>
                <w:sz w:val="28"/>
                <w:szCs w:val="28"/>
              </w:rPr>
              <w:t xml:space="preserve">                              «Методика преподавания математики в соответствии с ФГОС», 2016;                                   «Реализация ФГОС во внеурочной деятельности», 2016;</w:t>
            </w:r>
          </w:p>
          <w:p w:rsidR="009E71A7" w:rsidRPr="00E33D62" w:rsidRDefault="009E71A7" w:rsidP="00DA0A0F">
            <w:pPr>
              <w:jc w:val="both"/>
              <w:rPr>
                <w:sz w:val="28"/>
                <w:szCs w:val="28"/>
              </w:rPr>
            </w:pPr>
            <w:r w:rsidRPr="00E33D62">
              <w:rPr>
                <w:sz w:val="28"/>
                <w:szCs w:val="28"/>
              </w:rPr>
              <w:t>«обучение педагогических работников навыкам оказания первой помощи», 2018</w:t>
            </w:r>
          </w:p>
        </w:tc>
      </w:tr>
      <w:tr w:rsidR="009E71A7" w:rsidRPr="00E33D62" w:rsidTr="00DA0A0F">
        <w:tc>
          <w:tcPr>
            <w:tcW w:w="1951"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sz w:val="28"/>
                <w:szCs w:val="28"/>
              </w:rPr>
              <w:lastRenderedPageBreak/>
              <w:t>Зейналова Светлана Владимировна</w:t>
            </w:r>
          </w:p>
        </w:tc>
        <w:tc>
          <w:tcPr>
            <w:tcW w:w="2126"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sz w:val="28"/>
                <w:szCs w:val="28"/>
              </w:rPr>
              <w:t>Социальный педагог +      внутр. совм. учитель ИЗО (6ч), русский язык и литература (8ч)</w:t>
            </w:r>
          </w:p>
        </w:tc>
        <w:tc>
          <w:tcPr>
            <w:tcW w:w="1701"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sz w:val="28"/>
                <w:szCs w:val="28"/>
              </w:rPr>
              <w:t>Соответствие занимаемой должности, 2017</w:t>
            </w:r>
          </w:p>
          <w:p w:rsidR="009E71A7" w:rsidRPr="00E33D62" w:rsidRDefault="009E71A7" w:rsidP="00DA0A0F">
            <w:pPr>
              <w:jc w:val="both"/>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b/>
                <w:sz w:val="28"/>
                <w:szCs w:val="28"/>
              </w:rPr>
              <w:t>Высшее</w:t>
            </w:r>
            <w:r w:rsidRPr="00E33D62">
              <w:rPr>
                <w:sz w:val="28"/>
                <w:szCs w:val="28"/>
              </w:rPr>
              <w:t>, ДГПИ, «Филология»,2011</w:t>
            </w:r>
          </w:p>
          <w:p w:rsidR="009E71A7" w:rsidRPr="00E33D62" w:rsidRDefault="009E71A7" w:rsidP="00DA0A0F">
            <w:pPr>
              <w:jc w:val="both"/>
              <w:rPr>
                <w:b/>
                <w:sz w:val="28"/>
                <w:szCs w:val="28"/>
              </w:rPr>
            </w:pPr>
            <w:r w:rsidRPr="00E33D62">
              <w:rPr>
                <w:b/>
                <w:sz w:val="28"/>
                <w:szCs w:val="28"/>
              </w:rPr>
              <w:t>Переподготовка:</w:t>
            </w:r>
          </w:p>
          <w:p w:rsidR="009E71A7" w:rsidRPr="00E33D62" w:rsidRDefault="009E71A7" w:rsidP="00DA0A0F">
            <w:pPr>
              <w:jc w:val="both"/>
              <w:rPr>
                <w:sz w:val="28"/>
                <w:szCs w:val="28"/>
              </w:rPr>
            </w:pPr>
            <w:r w:rsidRPr="00E33D62">
              <w:rPr>
                <w:sz w:val="28"/>
                <w:szCs w:val="28"/>
              </w:rPr>
              <w:t>Южный Университет (ИУБиП), «Теория и методика препод. предм. в области «Искусство»,2016;</w:t>
            </w:r>
          </w:p>
          <w:p w:rsidR="009E71A7" w:rsidRPr="00E33D62" w:rsidRDefault="009E71A7" w:rsidP="00DA0A0F">
            <w:pPr>
              <w:jc w:val="both"/>
              <w:rPr>
                <w:sz w:val="28"/>
                <w:szCs w:val="28"/>
              </w:rPr>
            </w:pPr>
            <w:r w:rsidRPr="00E33D62">
              <w:rPr>
                <w:sz w:val="28"/>
                <w:szCs w:val="28"/>
              </w:rPr>
              <w:t xml:space="preserve">Южный Университет (ИУБиП), «Социальный педагог»,2016;                   </w:t>
            </w:r>
            <w:r w:rsidRPr="00E33D62">
              <w:rPr>
                <w:b/>
                <w:sz w:val="28"/>
                <w:szCs w:val="28"/>
              </w:rPr>
              <w:t>Курсы ПК:</w:t>
            </w:r>
          </w:p>
          <w:p w:rsidR="009E71A7" w:rsidRPr="00E33D62" w:rsidRDefault="009E71A7" w:rsidP="00DA0A0F">
            <w:pPr>
              <w:jc w:val="both"/>
              <w:rPr>
                <w:sz w:val="28"/>
                <w:szCs w:val="28"/>
              </w:rPr>
            </w:pPr>
            <w:r w:rsidRPr="00E33D62">
              <w:rPr>
                <w:sz w:val="28"/>
                <w:szCs w:val="28"/>
              </w:rPr>
              <w:t xml:space="preserve">«Здоровьеохранное образовательное </w:t>
            </w:r>
            <w:r w:rsidRPr="00E33D62">
              <w:rPr>
                <w:sz w:val="28"/>
                <w:szCs w:val="28"/>
              </w:rPr>
              <w:lastRenderedPageBreak/>
              <w:t>пространство современной школы», 2016;</w:t>
            </w:r>
          </w:p>
          <w:p w:rsidR="009E71A7" w:rsidRPr="00E33D62" w:rsidRDefault="009E71A7" w:rsidP="00DA0A0F">
            <w:pPr>
              <w:jc w:val="both"/>
              <w:rPr>
                <w:sz w:val="28"/>
                <w:szCs w:val="28"/>
              </w:rPr>
            </w:pPr>
            <w:r w:rsidRPr="00E33D62">
              <w:rPr>
                <w:sz w:val="28"/>
                <w:szCs w:val="28"/>
              </w:rPr>
              <w:t>«Нормативно-правовое и организационно-технологическое сопровождение ГИА-9», 2018;</w:t>
            </w:r>
          </w:p>
          <w:p w:rsidR="009E71A7" w:rsidRPr="00E33D62" w:rsidRDefault="009E71A7" w:rsidP="00DA0A0F">
            <w:pPr>
              <w:jc w:val="both"/>
              <w:rPr>
                <w:sz w:val="28"/>
                <w:szCs w:val="28"/>
              </w:rPr>
            </w:pPr>
            <w:r w:rsidRPr="00E33D62">
              <w:rPr>
                <w:sz w:val="28"/>
                <w:szCs w:val="28"/>
              </w:rPr>
              <w:t>«Оказание первой доврачебной помощи», 2018</w:t>
            </w:r>
          </w:p>
          <w:p w:rsidR="009E71A7" w:rsidRPr="00E33D62" w:rsidRDefault="009E71A7" w:rsidP="00DA0A0F">
            <w:pPr>
              <w:jc w:val="both"/>
              <w:rPr>
                <w:sz w:val="28"/>
                <w:szCs w:val="28"/>
              </w:rPr>
            </w:pPr>
            <w:r w:rsidRPr="00E33D62">
              <w:rPr>
                <w:sz w:val="28"/>
                <w:szCs w:val="28"/>
              </w:rPr>
              <w:t>«Профессиональная компетентность педагога образовательной организации в условиях реализации ФГОС (для учителей русского языка и литературы)», 2019</w:t>
            </w:r>
          </w:p>
          <w:p w:rsidR="009E71A7" w:rsidRPr="00E33D62" w:rsidRDefault="009E71A7" w:rsidP="00DA0A0F">
            <w:pPr>
              <w:jc w:val="both"/>
              <w:rPr>
                <w:sz w:val="28"/>
                <w:szCs w:val="28"/>
              </w:rPr>
            </w:pPr>
            <w:r w:rsidRPr="00E33D62">
              <w:rPr>
                <w:sz w:val="28"/>
                <w:szCs w:val="28"/>
              </w:rPr>
              <w:t>«профилактика суицидального поведения детей и подростков», 2019</w:t>
            </w:r>
          </w:p>
        </w:tc>
      </w:tr>
      <w:tr w:rsidR="009E71A7" w:rsidRPr="00E33D62" w:rsidTr="00DA0A0F">
        <w:tc>
          <w:tcPr>
            <w:tcW w:w="1951"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sz w:val="28"/>
                <w:szCs w:val="28"/>
              </w:rPr>
              <w:lastRenderedPageBreak/>
              <w:t>Канищева Наталья Николаевна</w:t>
            </w:r>
          </w:p>
        </w:tc>
        <w:tc>
          <w:tcPr>
            <w:tcW w:w="2126"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sz w:val="28"/>
                <w:szCs w:val="28"/>
              </w:rPr>
              <w:t>Учитель начальных классов (20 ч+3ч.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sz w:val="28"/>
                <w:szCs w:val="28"/>
              </w:rPr>
              <w:t>Первая, 20.10.2017</w:t>
            </w:r>
          </w:p>
        </w:tc>
        <w:tc>
          <w:tcPr>
            <w:tcW w:w="2977"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b/>
                <w:sz w:val="28"/>
                <w:szCs w:val="28"/>
              </w:rPr>
              <w:t>Высшее</w:t>
            </w:r>
            <w:r w:rsidRPr="00E33D62">
              <w:rPr>
                <w:sz w:val="28"/>
                <w:szCs w:val="28"/>
              </w:rPr>
              <w:t>, РГПУ, «Педагогика и методика начального образования»,2002</w:t>
            </w:r>
          </w:p>
          <w:p w:rsidR="009E71A7" w:rsidRPr="00E33D62" w:rsidRDefault="009E71A7" w:rsidP="00DA0A0F">
            <w:pPr>
              <w:jc w:val="both"/>
              <w:rPr>
                <w:sz w:val="28"/>
                <w:szCs w:val="28"/>
              </w:rPr>
            </w:pPr>
            <w:r w:rsidRPr="00E33D62">
              <w:rPr>
                <w:b/>
                <w:sz w:val="28"/>
                <w:szCs w:val="28"/>
              </w:rPr>
              <w:t>Курсы ПК:</w:t>
            </w:r>
            <w:r w:rsidRPr="00E33D62">
              <w:rPr>
                <w:sz w:val="28"/>
                <w:szCs w:val="28"/>
              </w:rPr>
              <w:t xml:space="preserve">                           «Деятельностный подход в обучении младших школьников в соответствии с ФГОС», 2016; </w:t>
            </w:r>
          </w:p>
          <w:p w:rsidR="009E71A7" w:rsidRPr="00E33D62" w:rsidRDefault="009E71A7" w:rsidP="00DA0A0F">
            <w:pPr>
              <w:jc w:val="both"/>
              <w:rPr>
                <w:sz w:val="28"/>
                <w:szCs w:val="28"/>
              </w:rPr>
            </w:pPr>
            <w:r w:rsidRPr="00E33D62">
              <w:rPr>
                <w:sz w:val="28"/>
                <w:szCs w:val="28"/>
              </w:rPr>
              <w:t>«Реализация ФГОС во внеурочной деятельности», 2016;</w:t>
            </w:r>
          </w:p>
          <w:p w:rsidR="009E71A7" w:rsidRPr="00E33D62" w:rsidRDefault="009E71A7" w:rsidP="00DA0A0F">
            <w:pPr>
              <w:jc w:val="both"/>
              <w:rPr>
                <w:sz w:val="28"/>
                <w:szCs w:val="28"/>
              </w:rPr>
            </w:pPr>
            <w:r w:rsidRPr="00E33D62">
              <w:rPr>
                <w:sz w:val="28"/>
                <w:szCs w:val="28"/>
              </w:rPr>
              <w:t xml:space="preserve">«Проектирование содержания обучения русскому языку и поликультурном образовательном пространстве в </w:t>
            </w:r>
            <w:r w:rsidRPr="00E33D62">
              <w:rPr>
                <w:sz w:val="28"/>
                <w:szCs w:val="28"/>
              </w:rPr>
              <w:lastRenderedPageBreak/>
              <w:t>условиях ФГОС», 2016;</w:t>
            </w:r>
          </w:p>
          <w:p w:rsidR="009E71A7" w:rsidRPr="00E33D62" w:rsidRDefault="009E71A7" w:rsidP="00DA0A0F">
            <w:pPr>
              <w:jc w:val="both"/>
              <w:rPr>
                <w:sz w:val="28"/>
                <w:szCs w:val="28"/>
              </w:rPr>
            </w:pPr>
            <w:r w:rsidRPr="00E33D62">
              <w:rPr>
                <w:sz w:val="28"/>
                <w:szCs w:val="28"/>
              </w:rPr>
              <w:t>«Оказание первой доврачебной помощи», 2018</w:t>
            </w:r>
          </w:p>
        </w:tc>
      </w:tr>
      <w:tr w:rsidR="009E71A7" w:rsidRPr="00E33D62" w:rsidTr="00DA0A0F">
        <w:tc>
          <w:tcPr>
            <w:tcW w:w="1951"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sz w:val="28"/>
                <w:szCs w:val="28"/>
              </w:rPr>
              <w:lastRenderedPageBreak/>
              <w:t>Кравченко Светлана Ивановна</w:t>
            </w:r>
          </w:p>
        </w:tc>
        <w:tc>
          <w:tcPr>
            <w:tcW w:w="2126"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sz w:val="28"/>
                <w:szCs w:val="28"/>
              </w:rPr>
              <w:t>Учитель начальных классов (20ч+4ч. внеурочной деятельности + 10ч н/о)</w:t>
            </w:r>
          </w:p>
        </w:tc>
        <w:tc>
          <w:tcPr>
            <w:tcW w:w="1701"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sz w:val="28"/>
                <w:szCs w:val="28"/>
              </w:rPr>
              <w:t>Первая,</w:t>
            </w:r>
          </w:p>
          <w:p w:rsidR="009E71A7" w:rsidRPr="00E33D62" w:rsidRDefault="009E71A7" w:rsidP="00DA0A0F">
            <w:pPr>
              <w:jc w:val="both"/>
              <w:rPr>
                <w:sz w:val="28"/>
                <w:szCs w:val="28"/>
              </w:rPr>
            </w:pPr>
            <w:r w:rsidRPr="00E33D62">
              <w:rPr>
                <w:sz w:val="28"/>
                <w:szCs w:val="28"/>
              </w:rPr>
              <w:t>2016</w:t>
            </w:r>
          </w:p>
        </w:tc>
        <w:tc>
          <w:tcPr>
            <w:tcW w:w="2977"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pStyle w:val="a8"/>
              <w:ind w:firstLine="0"/>
              <w:jc w:val="both"/>
              <w:rPr>
                <w:rFonts w:ascii="Times New Roman" w:hAnsi="Times New Roman" w:cs="Times New Roman"/>
                <w:sz w:val="28"/>
                <w:szCs w:val="28"/>
              </w:rPr>
            </w:pPr>
            <w:r w:rsidRPr="00E33D62">
              <w:rPr>
                <w:rFonts w:ascii="Times New Roman" w:hAnsi="Times New Roman" w:cs="Times New Roman"/>
                <w:b/>
                <w:sz w:val="28"/>
                <w:szCs w:val="28"/>
              </w:rPr>
              <w:t>Высшее</w:t>
            </w:r>
            <w:r w:rsidRPr="00E33D62">
              <w:rPr>
                <w:rFonts w:ascii="Times New Roman" w:hAnsi="Times New Roman" w:cs="Times New Roman"/>
                <w:sz w:val="28"/>
                <w:szCs w:val="28"/>
              </w:rPr>
              <w:t xml:space="preserve">, ТГПИ, «Учитель нач. классов» , 2002 </w:t>
            </w:r>
          </w:p>
          <w:p w:rsidR="009E71A7" w:rsidRPr="00E33D62" w:rsidRDefault="009E71A7" w:rsidP="00DA0A0F">
            <w:pPr>
              <w:pStyle w:val="a8"/>
              <w:ind w:firstLine="0"/>
              <w:jc w:val="both"/>
              <w:rPr>
                <w:rFonts w:ascii="Times New Roman" w:hAnsi="Times New Roman" w:cs="Times New Roman"/>
                <w:b/>
                <w:sz w:val="28"/>
                <w:szCs w:val="28"/>
              </w:rPr>
            </w:pPr>
            <w:r w:rsidRPr="00E33D62">
              <w:rPr>
                <w:rFonts w:ascii="Times New Roman" w:hAnsi="Times New Roman" w:cs="Times New Roman"/>
                <w:b/>
                <w:sz w:val="28"/>
                <w:szCs w:val="28"/>
              </w:rPr>
              <w:t>Переподготовка:</w:t>
            </w:r>
          </w:p>
          <w:p w:rsidR="009E71A7" w:rsidRPr="00E33D62" w:rsidRDefault="009E71A7" w:rsidP="00DA0A0F">
            <w:pPr>
              <w:pStyle w:val="a8"/>
              <w:ind w:firstLine="0"/>
              <w:jc w:val="both"/>
              <w:rPr>
                <w:rFonts w:ascii="Times New Roman" w:hAnsi="Times New Roman" w:cs="Times New Roman"/>
                <w:sz w:val="28"/>
                <w:szCs w:val="28"/>
              </w:rPr>
            </w:pPr>
            <w:r w:rsidRPr="00E33D62">
              <w:rPr>
                <w:rFonts w:ascii="Times New Roman" w:hAnsi="Times New Roman" w:cs="Times New Roman"/>
                <w:sz w:val="28"/>
                <w:szCs w:val="28"/>
              </w:rPr>
              <w:t>ЧОУ ДПО «ИППК», 2019</w:t>
            </w:r>
          </w:p>
          <w:p w:rsidR="009E71A7" w:rsidRPr="00E33D62" w:rsidRDefault="009E71A7" w:rsidP="00DA0A0F">
            <w:pPr>
              <w:pStyle w:val="a8"/>
              <w:ind w:firstLine="0"/>
              <w:jc w:val="both"/>
              <w:rPr>
                <w:rFonts w:ascii="Times New Roman" w:hAnsi="Times New Roman" w:cs="Times New Roman"/>
                <w:sz w:val="28"/>
                <w:szCs w:val="28"/>
              </w:rPr>
            </w:pPr>
            <w:r w:rsidRPr="00E33D62">
              <w:rPr>
                <w:rFonts w:ascii="Times New Roman" w:hAnsi="Times New Roman" w:cs="Times New Roman"/>
                <w:sz w:val="28"/>
                <w:szCs w:val="28"/>
              </w:rPr>
              <w:t xml:space="preserve">«Профессиональная деятельность в сфере основного общего и среднего общего образования для обучающихся с ОВЗ»  </w:t>
            </w:r>
          </w:p>
          <w:p w:rsidR="009E71A7" w:rsidRPr="00E33D62" w:rsidRDefault="009E71A7" w:rsidP="00DA0A0F">
            <w:pPr>
              <w:pStyle w:val="a8"/>
              <w:ind w:firstLine="0"/>
              <w:jc w:val="both"/>
              <w:rPr>
                <w:rFonts w:ascii="Times New Roman" w:hAnsi="Times New Roman" w:cs="Times New Roman"/>
                <w:sz w:val="28"/>
                <w:szCs w:val="28"/>
              </w:rPr>
            </w:pPr>
            <w:r w:rsidRPr="00E33D62">
              <w:rPr>
                <w:rFonts w:ascii="Times New Roman" w:hAnsi="Times New Roman" w:cs="Times New Roman"/>
                <w:b/>
                <w:sz w:val="28"/>
                <w:szCs w:val="28"/>
              </w:rPr>
              <w:t xml:space="preserve">Курсы ПК: </w:t>
            </w:r>
            <w:r w:rsidRPr="00E33D62">
              <w:rPr>
                <w:rFonts w:ascii="Times New Roman" w:hAnsi="Times New Roman" w:cs="Times New Roman"/>
                <w:sz w:val="28"/>
                <w:szCs w:val="28"/>
              </w:rPr>
              <w:t xml:space="preserve">                        «Реализация ФГОС во внеурочной деятельности», 2016;</w:t>
            </w:r>
          </w:p>
          <w:p w:rsidR="009E71A7" w:rsidRPr="00E33D62" w:rsidRDefault="009E71A7" w:rsidP="00DA0A0F">
            <w:pPr>
              <w:pStyle w:val="a8"/>
              <w:ind w:firstLine="0"/>
              <w:jc w:val="both"/>
              <w:rPr>
                <w:rFonts w:ascii="Times New Roman" w:hAnsi="Times New Roman" w:cs="Times New Roman"/>
                <w:sz w:val="28"/>
                <w:szCs w:val="28"/>
              </w:rPr>
            </w:pPr>
            <w:r w:rsidRPr="00E33D62">
              <w:rPr>
                <w:rFonts w:ascii="Times New Roman" w:hAnsi="Times New Roman" w:cs="Times New Roman"/>
                <w:sz w:val="28"/>
                <w:szCs w:val="28"/>
              </w:rPr>
              <w:t>«Оказание первой доврачебной помощи», 2018</w:t>
            </w:r>
          </w:p>
        </w:tc>
      </w:tr>
      <w:tr w:rsidR="009E71A7" w:rsidRPr="00E33D62" w:rsidTr="00DA0A0F">
        <w:tc>
          <w:tcPr>
            <w:tcW w:w="1951"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sz w:val="28"/>
                <w:szCs w:val="28"/>
              </w:rPr>
              <w:t>Макотченко Наталья Сергеевна</w:t>
            </w:r>
          </w:p>
        </w:tc>
        <w:tc>
          <w:tcPr>
            <w:tcW w:w="2126"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sz w:val="28"/>
                <w:szCs w:val="28"/>
              </w:rPr>
              <w:t>Учитель математики (21ч) + внутр. совм. кружок (2ч)</w:t>
            </w:r>
          </w:p>
        </w:tc>
        <w:tc>
          <w:tcPr>
            <w:tcW w:w="1701"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sz w:val="28"/>
                <w:szCs w:val="28"/>
              </w:rPr>
              <w:t>Соответствие занимаемой должности, 2016</w:t>
            </w:r>
          </w:p>
          <w:p w:rsidR="009E71A7" w:rsidRPr="00E33D62" w:rsidRDefault="009E71A7" w:rsidP="00DA0A0F">
            <w:pPr>
              <w:jc w:val="both"/>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b/>
                <w:sz w:val="28"/>
                <w:szCs w:val="28"/>
              </w:rPr>
              <w:t>Высшее</w:t>
            </w:r>
            <w:r w:rsidRPr="00E33D62">
              <w:rPr>
                <w:sz w:val="28"/>
                <w:szCs w:val="28"/>
              </w:rPr>
              <w:t>, ТГПИ, «Математика»,2002</w:t>
            </w:r>
          </w:p>
          <w:p w:rsidR="009E71A7" w:rsidRPr="00E33D62" w:rsidRDefault="009E71A7" w:rsidP="00DA0A0F">
            <w:pPr>
              <w:jc w:val="both"/>
              <w:rPr>
                <w:sz w:val="28"/>
                <w:szCs w:val="28"/>
              </w:rPr>
            </w:pPr>
            <w:r w:rsidRPr="00E33D62">
              <w:rPr>
                <w:b/>
                <w:sz w:val="28"/>
                <w:szCs w:val="28"/>
              </w:rPr>
              <w:t>Переподготовка:</w:t>
            </w:r>
            <w:r w:rsidRPr="00E33D62">
              <w:rPr>
                <w:sz w:val="28"/>
                <w:szCs w:val="28"/>
              </w:rPr>
              <w:t xml:space="preserve"> ГБПОУ РО «ДСК»</w:t>
            </w:r>
          </w:p>
          <w:p w:rsidR="009E71A7" w:rsidRPr="00E33D62" w:rsidRDefault="009E71A7" w:rsidP="00DA0A0F">
            <w:pPr>
              <w:pStyle w:val="a8"/>
              <w:ind w:firstLine="0"/>
              <w:jc w:val="both"/>
              <w:rPr>
                <w:rFonts w:ascii="Times New Roman" w:hAnsi="Times New Roman" w:cs="Times New Roman"/>
                <w:sz w:val="28"/>
                <w:szCs w:val="28"/>
              </w:rPr>
            </w:pPr>
            <w:r w:rsidRPr="00E33D62">
              <w:rPr>
                <w:rFonts w:ascii="Times New Roman" w:hAnsi="Times New Roman" w:cs="Times New Roman"/>
                <w:sz w:val="28"/>
                <w:szCs w:val="28"/>
              </w:rPr>
              <w:t xml:space="preserve">«Пед. деятельность в области доп. образования»,2016    </w:t>
            </w:r>
            <w:r w:rsidRPr="00E33D62">
              <w:rPr>
                <w:rFonts w:ascii="Times New Roman" w:hAnsi="Times New Roman" w:cs="Times New Roman"/>
                <w:b/>
                <w:sz w:val="28"/>
                <w:szCs w:val="28"/>
              </w:rPr>
              <w:t>Курсы ПК:</w:t>
            </w:r>
          </w:p>
          <w:p w:rsidR="009E71A7" w:rsidRPr="00E33D62" w:rsidRDefault="009E71A7" w:rsidP="00DA0A0F">
            <w:pPr>
              <w:pStyle w:val="a8"/>
              <w:ind w:firstLine="0"/>
              <w:jc w:val="both"/>
              <w:rPr>
                <w:rFonts w:ascii="Times New Roman" w:hAnsi="Times New Roman" w:cs="Times New Roman"/>
                <w:sz w:val="28"/>
                <w:szCs w:val="28"/>
              </w:rPr>
            </w:pPr>
            <w:r w:rsidRPr="00E33D62">
              <w:rPr>
                <w:rFonts w:ascii="Times New Roman" w:hAnsi="Times New Roman" w:cs="Times New Roman"/>
                <w:sz w:val="28"/>
                <w:szCs w:val="28"/>
              </w:rPr>
              <w:t>«Методика преподавания математики в соответствии с ФГОС», 2018;</w:t>
            </w:r>
          </w:p>
          <w:p w:rsidR="009E71A7" w:rsidRPr="00E33D62" w:rsidRDefault="009E71A7" w:rsidP="00DA0A0F">
            <w:pPr>
              <w:pStyle w:val="a8"/>
              <w:ind w:firstLine="0"/>
              <w:jc w:val="both"/>
              <w:rPr>
                <w:rFonts w:ascii="Times New Roman" w:hAnsi="Times New Roman" w:cs="Times New Roman"/>
                <w:sz w:val="28"/>
                <w:szCs w:val="28"/>
              </w:rPr>
            </w:pPr>
            <w:r w:rsidRPr="00E33D62">
              <w:rPr>
                <w:rFonts w:ascii="Times New Roman" w:hAnsi="Times New Roman" w:cs="Times New Roman"/>
                <w:sz w:val="28"/>
                <w:szCs w:val="28"/>
              </w:rPr>
              <w:t>«Оказание первой доврачебной помощи», 2018</w:t>
            </w:r>
          </w:p>
        </w:tc>
      </w:tr>
      <w:tr w:rsidR="009E71A7" w:rsidRPr="00E33D62" w:rsidTr="00DA0A0F">
        <w:tc>
          <w:tcPr>
            <w:tcW w:w="1951"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sz w:val="28"/>
                <w:szCs w:val="28"/>
              </w:rPr>
              <w:t>Молчанова Татьяна Алексеевна</w:t>
            </w:r>
          </w:p>
        </w:tc>
        <w:tc>
          <w:tcPr>
            <w:tcW w:w="2126"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sz w:val="28"/>
                <w:szCs w:val="28"/>
              </w:rPr>
              <w:t xml:space="preserve">Учитель начальных классов (19ч+6ч. </w:t>
            </w:r>
            <w:r w:rsidRPr="00E33D62">
              <w:rPr>
                <w:sz w:val="28"/>
                <w:szCs w:val="28"/>
              </w:rPr>
              <w:lastRenderedPageBreak/>
              <w:t>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sz w:val="28"/>
                <w:szCs w:val="28"/>
              </w:rPr>
              <w:lastRenderedPageBreak/>
              <w:t xml:space="preserve">Соответствие занимаемой должности, </w:t>
            </w:r>
            <w:r w:rsidRPr="00E33D62">
              <w:rPr>
                <w:sz w:val="28"/>
                <w:szCs w:val="28"/>
              </w:rPr>
              <w:lastRenderedPageBreak/>
              <w:t>2015</w:t>
            </w:r>
          </w:p>
          <w:p w:rsidR="009E71A7" w:rsidRPr="00E33D62" w:rsidRDefault="009E71A7" w:rsidP="00DA0A0F">
            <w:pPr>
              <w:jc w:val="both"/>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pStyle w:val="a8"/>
              <w:ind w:firstLine="0"/>
              <w:jc w:val="both"/>
              <w:rPr>
                <w:rFonts w:ascii="Times New Roman" w:hAnsi="Times New Roman" w:cs="Times New Roman"/>
                <w:sz w:val="28"/>
                <w:szCs w:val="28"/>
              </w:rPr>
            </w:pPr>
            <w:r w:rsidRPr="00E33D62">
              <w:rPr>
                <w:rFonts w:ascii="Times New Roman" w:hAnsi="Times New Roman" w:cs="Times New Roman"/>
                <w:b/>
                <w:sz w:val="28"/>
                <w:szCs w:val="28"/>
              </w:rPr>
              <w:lastRenderedPageBreak/>
              <w:t>Среднее проф.</w:t>
            </w:r>
            <w:r w:rsidRPr="00E33D62">
              <w:rPr>
                <w:rFonts w:ascii="Times New Roman" w:hAnsi="Times New Roman" w:cs="Times New Roman"/>
                <w:sz w:val="28"/>
                <w:szCs w:val="28"/>
              </w:rPr>
              <w:t xml:space="preserve">, Азовское пед. училище, «Преподавание в нач. </w:t>
            </w:r>
            <w:r w:rsidRPr="00E33D62">
              <w:rPr>
                <w:rFonts w:ascii="Times New Roman" w:hAnsi="Times New Roman" w:cs="Times New Roman"/>
                <w:sz w:val="28"/>
                <w:szCs w:val="28"/>
              </w:rPr>
              <w:lastRenderedPageBreak/>
              <w:t xml:space="preserve">классах»,1992                     </w:t>
            </w:r>
            <w:r w:rsidRPr="00E33D62">
              <w:rPr>
                <w:rFonts w:ascii="Times New Roman" w:hAnsi="Times New Roman" w:cs="Times New Roman"/>
                <w:b/>
                <w:sz w:val="28"/>
                <w:szCs w:val="28"/>
              </w:rPr>
              <w:t xml:space="preserve">Курсы ПК: </w:t>
            </w:r>
            <w:r w:rsidRPr="00E33D62">
              <w:rPr>
                <w:rFonts w:ascii="Times New Roman" w:hAnsi="Times New Roman" w:cs="Times New Roman"/>
                <w:sz w:val="28"/>
                <w:szCs w:val="28"/>
              </w:rPr>
              <w:t xml:space="preserve">                       «Деятельностный подход в обучении младших школьников в условиях реализации ФГОС», 2016;                                           «Реализация ФГОС во внеурочной деятельности», 2016;</w:t>
            </w:r>
          </w:p>
          <w:p w:rsidR="009E71A7" w:rsidRPr="00E33D62" w:rsidRDefault="009E71A7" w:rsidP="00DA0A0F">
            <w:pPr>
              <w:pStyle w:val="a8"/>
              <w:ind w:firstLine="0"/>
              <w:jc w:val="both"/>
              <w:rPr>
                <w:rFonts w:ascii="Times New Roman" w:hAnsi="Times New Roman" w:cs="Times New Roman"/>
                <w:sz w:val="28"/>
                <w:szCs w:val="28"/>
              </w:rPr>
            </w:pPr>
            <w:r w:rsidRPr="00E33D62">
              <w:rPr>
                <w:rFonts w:ascii="Times New Roman" w:hAnsi="Times New Roman" w:cs="Times New Roman"/>
                <w:sz w:val="28"/>
                <w:szCs w:val="28"/>
              </w:rPr>
              <w:t>«Проектирование содержания обучения русскому языку в поликультурном образовательном пространстве в условиях реализации ФГОС», 2017;</w:t>
            </w:r>
          </w:p>
          <w:p w:rsidR="009E71A7" w:rsidRPr="00E33D62" w:rsidRDefault="009E71A7" w:rsidP="00DA0A0F">
            <w:pPr>
              <w:pStyle w:val="a8"/>
              <w:ind w:firstLine="0"/>
              <w:jc w:val="both"/>
              <w:rPr>
                <w:rFonts w:ascii="Times New Roman" w:hAnsi="Times New Roman" w:cs="Times New Roman"/>
                <w:sz w:val="28"/>
                <w:szCs w:val="28"/>
              </w:rPr>
            </w:pPr>
            <w:r w:rsidRPr="00E33D62">
              <w:rPr>
                <w:rFonts w:ascii="Times New Roman" w:hAnsi="Times New Roman" w:cs="Times New Roman"/>
                <w:sz w:val="28"/>
                <w:szCs w:val="28"/>
              </w:rPr>
              <w:t>«Оказание первой доврачебной помощи», 2018</w:t>
            </w:r>
          </w:p>
        </w:tc>
      </w:tr>
      <w:tr w:rsidR="009E71A7" w:rsidRPr="00E33D62" w:rsidTr="00DA0A0F">
        <w:tc>
          <w:tcPr>
            <w:tcW w:w="1951"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sz w:val="28"/>
                <w:szCs w:val="28"/>
              </w:rPr>
              <w:lastRenderedPageBreak/>
              <w:t>Назаренко Сергей Васильевич</w:t>
            </w:r>
          </w:p>
        </w:tc>
        <w:tc>
          <w:tcPr>
            <w:tcW w:w="2126"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sz w:val="28"/>
                <w:szCs w:val="28"/>
              </w:rPr>
              <w:t>Учитель истории (12ч), обществознания (8ч)</w:t>
            </w:r>
          </w:p>
        </w:tc>
        <w:tc>
          <w:tcPr>
            <w:tcW w:w="1701"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sz w:val="28"/>
                <w:szCs w:val="28"/>
                <w:lang w:val="en-US"/>
              </w:rPr>
              <w:t>I</w:t>
            </w:r>
            <w:r w:rsidRPr="00E33D62">
              <w:rPr>
                <w:sz w:val="28"/>
                <w:szCs w:val="28"/>
              </w:rPr>
              <w:t xml:space="preserve"> квал. категория, 2020г.</w:t>
            </w:r>
          </w:p>
          <w:p w:rsidR="009E71A7" w:rsidRPr="00E33D62" w:rsidRDefault="009E71A7" w:rsidP="00DA0A0F">
            <w:pPr>
              <w:jc w:val="both"/>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b/>
                <w:sz w:val="28"/>
                <w:szCs w:val="28"/>
              </w:rPr>
              <w:t>Высшее</w:t>
            </w:r>
            <w:r w:rsidRPr="00E33D62">
              <w:rPr>
                <w:sz w:val="28"/>
                <w:szCs w:val="28"/>
              </w:rPr>
              <w:t>, ЮФУ, «История», 2007</w:t>
            </w:r>
          </w:p>
          <w:p w:rsidR="009E71A7" w:rsidRPr="00E33D62" w:rsidRDefault="009E71A7" w:rsidP="00DA0A0F">
            <w:pPr>
              <w:jc w:val="both"/>
              <w:rPr>
                <w:sz w:val="28"/>
                <w:szCs w:val="28"/>
              </w:rPr>
            </w:pPr>
            <w:r w:rsidRPr="00E33D62">
              <w:rPr>
                <w:b/>
                <w:sz w:val="28"/>
                <w:szCs w:val="28"/>
              </w:rPr>
              <w:t>Переподготовка:</w:t>
            </w:r>
          </w:p>
          <w:p w:rsidR="009E71A7" w:rsidRPr="00E33D62" w:rsidRDefault="009E71A7" w:rsidP="00DA0A0F">
            <w:pPr>
              <w:jc w:val="both"/>
              <w:rPr>
                <w:sz w:val="28"/>
                <w:szCs w:val="28"/>
              </w:rPr>
            </w:pPr>
            <w:r w:rsidRPr="00E33D62">
              <w:rPr>
                <w:sz w:val="28"/>
                <w:szCs w:val="28"/>
              </w:rPr>
              <w:t>ГБПОУ РО «ДСК»</w:t>
            </w:r>
          </w:p>
          <w:p w:rsidR="009E71A7" w:rsidRPr="00E33D62" w:rsidRDefault="009E71A7" w:rsidP="00DA0A0F">
            <w:pPr>
              <w:pStyle w:val="a8"/>
              <w:ind w:firstLine="0"/>
              <w:jc w:val="both"/>
              <w:rPr>
                <w:rFonts w:ascii="Times New Roman" w:hAnsi="Times New Roman" w:cs="Times New Roman"/>
                <w:sz w:val="28"/>
                <w:szCs w:val="28"/>
              </w:rPr>
            </w:pPr>
            <w:r w:rsidRPr="00E33D62">
              <w:rPr>
                <w:rFonts w:ascii="Times New Roman" w:hAnsi="Times New Roman" w:cs="Times New Roman"/>
                <w:sz w:val="28"/>
                <w:szCs w:val="28"/>
              </w:rPr>
              <w:t xml:space="preserve">«Пед. деятельность в области доп. образования»,2016 </w:t>
            </w:r>
          </w:p>
          <w:p w:rsidR="009E71A7" w:rsidRPr="00E33D62" w:rsidRDefault="009E71A7" w:rsidP="00DA0A0F">
            <w:pPr>
              <w:pStyle w:val="a8"/>
              <w:ind w:firstLine="0"/>
              <w:jc w:val="both"/>
              <w:rPr>
                <w:rFonts w:ascii="Times New Roman" w:hAnsi="Times New Roman" w:cs="Times New Roman"/>
                <w:sz w:val="28"/>
                <w:szCs w:val="28"/>
              </w:rPr>
            </w:pPr>
            <w:r w:rsidRPr="00E33D62">
              <w:rPr>
                <w:rFonts w:ascii="Times New Roman" w:hAnsi="Times New Roman" w:cs="Times New Roman"/>
                <w:b/>
                <w:sz w:val="28"/>
                <w:szCs w:val="28"/>
              </w:rPr>
              <w:t xml:space="preserve">Курсы ПК: </w:t>
            </w:r>
            <w:r w:rsidRPr="00E33D62">
              <w:rPr>
                <w:rFonts w:ascii="Times New Roman" w:hAnsi="Times New Roman" w:cs="Times New Roman"/>
                <w:sz w:val="28"/>
                <w:szCs w:val="28"/>
              </w:rPr>
              <w:t xml:space="preserve">                             «Оказание первой доврачебной помощи», 2018</w:t>
            </w:r>
          </w:p>
        </w:tc>
      </w:tr>
      <w:tr w:rsidR="009E71A7" w:rsidRPr="00E33D62" w:rsidTr="00DA0A0F">
        <w:tc>
          <w:tcPr>
            <w:tcW w:w="1951"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sz w:val="28"/>
                <w:szCs w:val="28"/>
              </w:rPr>
              <w:t>Новикова Ольга Ивановна</w:t>
            </w:r>
          </w:p>
        </w:tc>
        <w:tc>
          <w:tcPr>
            <w:tcW w:w="2126"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sz w:val="28"/>
                <w:szCs w:val="28"/>
              </w:rPr>
              <w:t>Преподаватель-организатор ОБЖ (1 ст.) + внутр. совм. учитель физкультуры (16ч), учитель ОБЖ (12ч)</w:t>
            </w:r>
          </w:p>
        </w:tc>
        <w:tc>
          <w:tcPr>
            <w:tcW w:w="1701"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sz w:val="28"/>
                <w:szCs w:val="28"/>
              </w:rPr>
              <w:t>Первая, 22.02.2018</w:t>
            </w:r>
          </w:p>
          <w:p w:rsidR="009E71A7" w:rsidRPr="00E33D62" w:rsidRDefault="009E71A7" w:rsidP="00DA0A0F">
            <w:pPr>
              <w:jc w:val="both"/>
              <w:rPr>
                <w:sz w:val="28"/>
                <w:szCs w:val="28"/>
              </w:rPr>
            </w:pPr>
          </w:p>
          <w:p w:rsidR="009E71A7" w:rsidRPr="00E33D62" w:rsidRDefault="009E71A7" w:rsidP="00DA0A0F">
            <w:pPr>
              <w:jc w:val="both"/>
              <w:rPr>
                <w:sz w:val="28"/>
                <w:szCs w:val="28"/>
              </w:rPr>
            </w:pPr>
            <w:r w:rsidRPr="00E33D62">
              <w:rPr>
                <w:sz w:val="28"/>
                <w:szCs w:val="28"/>
              </w:rPr>
              <w:t>Высшая, 2015</w:t>
            </w:r>
          </w:p>
        </w:tc>
        <w:tc>
          <w:tcPr>
            <w:tcW w:w="2977"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b/>
                <w:sz w:val="28"/>
                <w:szCs w:val="28"/>
              </w:rPr>
              <w:t>Высшее</w:t>
            </w:r>
            <w:r w:rsidRPr="00E33D62">
              <w:rPr>
                <w:sz w:val="28"/>
                <w:szCs w:val="28"/>
              </w:rPr>
              <w:t>, ГЦОЛИФК, «Физическая культура»,1986.</w:t>
            </w:r>
          </w:p>
          <w:p w:rsidR="009E71A7" w:rsidRPr="00E33D62" w:rsidRDefault="009E71A7" w:rsidP="00DA0A0F">
            <w:pPr>
              <w:jc w:val="both"/>
              <w:rPr>
                <w:b/>
                <w:sz w:val="28"/>
                <w:szCs w:val="28"/>
              </w:rPr>
            </w:pPr>
            <w:r w:rsidRPr="00E33D62">
              <w:rPr>
                <w:b/>
                <w:sz w:val="28"/>
                <w:szCs w:val="28"/>
              </w:rPr>
              <w:t>Переподготовка:</w:t>
            </w:r>
          </w:p>
          <w:p w:rsidR="009E71A7" w:rsidRPr="00E33D62" w:rsidRDefault="009E71A7" w:rsidP="00DA0A0F">
            <w:pPr>
              <w:pStyle w:val="a8"/>
              <w:ind w:firstLine="0"/>
              <w:jc w:val="both"/>
              <w:rPr>
                <w:rFonts w:ascii="Times New Roman" w:hAnsi="Times New Roman" w:cs="Times New Roman"/>
                <w:sz w:val="28"/>
                <w:szCs w:val="28"/>
              </w:rPr>
            </w:pPr>
            <w:r w:rsidRPr="00E33D62">
              <w:rPr>
                <w:rFonts w:ascii="Times New Roman" w:hAnsi="Times New Roman" w:cs="Times New Roman"/>
                <w:sz w:val="28"/>
                <w:szCs w:val="28"/>
              </w:rPr>
              <w:t xml:space="preserve">Южный Университет (ИУБиП), «Пед.образов.: учитель ОБЖ», 2016;                                  </w:t>
            </w:r>
            <w:r w:rsidRPr="00E33D62">
              <w:rPr>
                <w:rFonts w:ascii="Times New Roman" w:hAnsi="Times New Roman" w:cs="Times New Roman"/>
                <w:b/>
                <w:sz w:val="28"/>
                <w:szCs w:val="28"/>
              </w:rPr>
              <w:t>Курсы ПК:</w:t>
            </w:r>
            <w:r w:rsidRPr="00E33D62">
              <w:rPr>
                <w:rFonts w:ascii="Times New Roman" w:hAnsi="Times New Roman" w:cs="Times New Roman"/>
                <w:sz w:val="28"/>
                <w:szCs w:val="28"/>
              </w:rPr>
              <w:t xml:space="preserve">                              «Правила оказания певрой помощи», 2017;</w:t>
            </w:r>
          </w:p>
          <w:p w:rsidR="009E71A7" w:rsidRPr="00E33D62" w:rsidRDefault="009E71A7" w:rsidP="00DA0A0F">
            <w:pPr>
              <w:pStyle w:val="a8"/>
              <w:ind w:firstLine="0"/>
              <w:jc w:val="both"/>
              <w:rPr>
                <w:rFonts w:ascii="Times New Roman" w:hAnsi="Times New Roman" w:cs="Times New Roman"/>
                <w:sz w:val="28"/>
                <w:szCs w:val="28"/>
              </w:rPr>
            </w:pPr>
            <w:r w:rsidRPr="00E33D62">
              <w:rPr>
                <w:rFonts w:ascii="Times New Roman" w:hAnsi="Times New Roman" w:cs="Times New Roman"/>
                <w:sz w:val="28"/>
                <w:szCs w:val="28"/>
              </w:rPr>
              <w:lastRenderedPageBreak/>
              <w:t>«Программа повышения квалификации должностных лиц и специалистов органов управления гражданской обороны и территориальной (областной) подсистемы единой государственной системы предупреждения и ликвидации чрезвычайных ситуаций», 2018;</w:t>
            </w:r>
          </w:p>
          <w:p w:rsidR="009E71A7" w:rsidRPr="00E33D62" w:rsidRDefault="009E71A7" w:rsidP="00DA0A0F">
            <w:pPr>
              <w:pStyle w:val="a8"/>
              <w:ind w:firstLine="0"/>
              <w:jc w:val="both"/>
              <w:rPr>
                <w:rFonts w:ascii="Times New Roman" w:hAnsi="Times New Roman" w:cs="Times New Roman"/>
                <w:sz w:val="28"/>
                <w:szCs w:val="28"/>
              </w:rPr>
            </w:pPr>
            <w:r w:rsidRPr="00E33D62">
              <w:rPr>
                <w:rFonts w:ascii="Times New Roman" w:hAnsi="Times New Roman" w:cs="Times New Roman"/>
                <w:sz w:val="28"/>
                <w:szCs w:val="28"/>
              </w:rPr>
              <w:t>«Оказание первой доврачебной медицинской помощи», 2018</w:t>
            </w:r>
          </w:p>
        </w:tc>
      </w:tr>
      <w:tr w:rsidR="009E71A7" w:rsidRPr="00E33D62" w:rsidTr="00DA0A0F">
        <w:tc>
          <w:tcPr>
            <w:tcW w:w="1951"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sz w:val="28"/>
                <w:szCs w:val="28"/>
              </w:rPr>
              <w:lastRenderedPageBreak/>
              <w:t>Петренко Оксана Ивановна</w:t>
            </w:r>
          </w:p>
        </w:tc>
        <w:tc>
          <w:tcPr>
            <w:tcW w:w="2126"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sz w:val="28"/>
                <w:szCs w:val="28"/>
              </w:rPr>
              <w:t>Учитель начальных классов(17ч + 4ч внеуроч.)</w:t>
            </w:r>
          </w:p>
        </w:tc>
        <w:tc>
          <w:tcPr>
            <w:tcW w:w="1701"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sz w:val="28"/>
                <w:szCs w:val="28"/>
              </w:rPr>
              <w:t>-</w:t>
            </w:r>
          </w:p>
        </w:tc>
        <w:tc>
          <w:tcPr>
            <w:tcW w:w="2977"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b/>
                <w:sz w:val="28"/>
                <w:szCs w:val="28"/>
              </w:rPr>
              <w:t>Высшее</w:t>
            </w:r>
            <w:r w:rsidRPr="00E33D62">
              <w:rPr>
                <w:sz w:val="28"/>
                <w:szCs w:val="28"/>
              </w:rPr>
              <w:t>:</w:t>
            </w:r>
          </w:p>
          <w:p w:rsidR="009E71A7" w:rsidRPr="00E33D62" w:rsidRDefault="009E71A7" w:rsidP="00DA0A0F">
            <w:pPr>
              <w:jc w:val="both"/>
              <w:rPr>
                <w:sz w:val="28"/>
                <w:szCs w:val="28"/>
              </w:rPr>
            </w:pPr>
            <w:r w:rsidRPr="00E33D62">
              <w:rPr>
                <w:sz w:val="28"/>
                <w:szCs w:val="28"/>
              </w:rPr>
              <w:t>НОУ ВПО «ДЮИ», 2007 «Юрист»</w:t>
            </w:r>
          </w:p>
          <w:p w:rsidR="009E71A7" w:rsidRPr="00E33D62" w:rsidRDefault="009E71A7" w:rsidP="00DA0A0F">
            <w:pPr>
              <w:pStyle w:val="a8"/>
              <w:ind w:firstLine="0"/>
              <w:jc w:val="both"/>
              <w:rPr>
                <w:rFonts w:ascii="Times New Roman" w:hAnsi="Times New Roman" w:cs="Times New Roman"/>
                <w:sz w:val="28"/>
                <w:szCs w:val="28"/>
              </w:rPr>
            </w:pPr>
            <w:r w:rsidRPr="00E33D62">
              <w:rPr>
                <w:rFonts w:ascii="Times New Roman" w:hAnsi="Times New Roman" w:cs="Times New Roman"/>
                <w:b/>
                <w:sz w:val="28"/>
                <w:szCs w:val="28"/>
              </w:rPr>
              <w:t>Переподготовка:</w:t>
            </w:r>
            <w:r w:rsidRPr="00E33D62">
              <w:rPr>
                <w:rFonts w:ascii="Times New Roman" w:hAnsi="Times New Roman" w:cs="Times New Roman"/>
                <w:sz w:val="28"/>
                <w:szCs w:val="28"/>
              </w:rPr>
              <w:t xml:space="preserve">  ГБПОУ РО «ДПК», 2019 «начальное обще образование»</w:t>
            </w:r>
          </w:p>
          <w:p w:rsidR="009E71A7" w:rsidRPr="00E33D62" w:rsidRDefault="009E71A7" w:rsidP="00DA0A0F">
            <w:pPr>
              <w:pStyle w:val="a8"/>
              <w:ind w:firstLine="0"/>
              <w:jc w:val="both"/>
              <w:rPr>
                <w:rFonts w:ascii="Times New Roman" w:hAnsi="Times New Roman" w:cs="Times New Roman"/>
                <w:sz w:val="28"/>
                <w:szCs w:val="28"/>
              </w:rPr>
            </w:pPr>
            <w:r w:rsidRPr="00E33D62">
              <w:rPr>
                <w:rFonts w:ascii="Times New Roman" w:hAnsi="Times New Roman" w:cs="Times New Roman"/>
                <w:b/>
                <w:sz w:val="28"/>
                <w:szCs w:val="28"/>
              </w:rPr>
              <w:t>Курсы ПК:</w:t>
            </w:r>
          </w:p>
          <w:p w:rsidR="009E71A7" w:rsidRPr="00E33D62" w:rsidRDefault="009E71A7" w:rsidP="00DA0A0F">
            <w:pPr>
              <w:pStyle w:val="a8"/>
              <w:ind w:firstLine="0"/>
              <w:jc w:val="both"/>
              <w:rPr>
                <w:rFonts w:ascii="Times New Roman" w:hAnsi="Times New Roman" w:cs="Times New Roman"/>
                <w:sz w:val="28"/>
                <w:szCs w:val="28"/>
              </w:rPr>
            </w:pPr>
          </w:p>
        </w:tc>
      </w:tr>
      <w:tr w:rsidR="009E71A7" w:rsidRPr="00E33D62" w:rsidTr="00DA0A0F">
        <w:tc>
          <w:tcPr>
            <w:tcW w:w="1951"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sz w:val="28"/>
                <w:szCs w:val="28"/>
              </w:rPr>
              <w:t>Петрова Ольга Николаевна</w:t>
            </w:r>
          </w:p>
        </w:tc>
        <w:tc>
          <w:tcPr>
            <w:tcW w:w="2126"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sz w:val="28"/>
                <w:szCs w:val="28"/>
              </w:rPr>
              <w:t>Учитель начальных классов (20ч+4ч.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sz w:val="28"/>
                <w:szCs w:val="28"/>
              </w:rPr>
              <w:t>Высшая,</w:t>
            </w:r>
          </w:p>
          <w:p w:rsidR="009E71A7" w:rsidRPr="00E33D62" w:rsidRDefault="009E71A7" w:rsidP="00DA0A0F">
            <w:pPr>
              <w:jc w:val="both"/>
              <w:rPr>
                <w:sz w:val="28"/>
                <w:szCs w:val="28"/>
              </w:rPr>
            </w:pPr>
            <w:r w:rsidRPr="00E33D62">
              <w:rPr>
                <w:sz w:val="28"/>
                <w:szCs w:val="28"/>
              </w:rPr>
              <w:t>22.06.2018</w:t>
            </w:r>
          </w:p>
        </w:tc>
        <w:tc>
          <w:tcPr>
            <w:tcW w:w="2977"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pStyle w:val="a8"/>
              <w:ind w:firstLine="0"/>
              <w:jc w:val="both"/>
              <w:rPr>
                <w:rFonts w:ascii="Times New Roman" w:hAnsi="Times New Roman" w:cs="Times New Roman"/>
                <w:sz w:val="28"/>
                <w:szCs w:val="28"/>
              </w:rPr>
            </w:pPr>
            <w:r w:rsidRPr="00E33D62">
              <w:rPr>
                <w:rFonts w:ascii="Times New Roman" w:hAnsi="Times New Roman" w:cs="Times New Roman"/>
                <w:b/>
                <w:sz w:val="28"/>
                <w:szCs w:val="28"/>
              </w:rPr>
              <w:t>Высшее</w:t>
            </w:r>
            <w:r w:rsidRPr="00E33D62">
              <w:rPr>
                <w:rFonts w:ascii="Times New Roman" w:hAnsi="Times New Roman" w:cs="Times New Roman"/>
                <w:sz w:val="28"/>
                <w:szCs w:val="28"/>
              </w:rPr>
              <w:t xml:space="preserve">, РГПУ, «Педагогика и методика начального образования»,2009 </w:t>
            </w:r>
          </w:p>
          <w:p w:rsidR="009E71A7" w:rsidRPr="00E33D62" w:rsidRDefault="009E71A7" w:rsidP="00DA0A0F">
            <w:pPr>
              <w:pStyle w:val="a8"/>
              <w:ind w:firstLine="0"/>
              <w:jc w:val="both"/>
              <w:rPr>
                <w:rFonts w:ascii="Times New Roman" w:hAnsi="Times New Roman" w:cs="Times New Roman"/>
                <w:sz w:val="28"/>
                <w:szCs w:val="28"/>
              </w:rPr>
            </w:pPr>
            <w:r w:rsidRPr="00E33D62">
              <w:rPr>
                <w:rFonts w:ascii="Times New Roman" w:hAnsi="Times New Roman" w:cs="Times New Roman"/>
                <w:b/>
                <w:sz w:val="28"/>
                <w:szCs w:val="28"/>
              </w:rPr>
              <w:t>Курсы ПК:</w:t>
            </w:r>
            <w:r w:rsidRPr="00E33D62">
              <w:rPr>
                <w:rFonts w:ascii="Times New Roman" w:hAnsi="Times New Roman" w:cs="Times New Roman"/>
                <w:sz w:val="28"/>
                <w:szCs w:val="28"/>
              </w:rPr>
              <w:t xml:space="preserve">                            «Реализация ФГОС во внеурочной деятельности», 2016;</w:t>
            </w:r>
          </w:p>
          <w:p w:rsidR="009E71A7" w:rsidRPr="00E33D62" w:rsidRDefault="009E71A7" w:rsidP="00DA0A0F">
            <w:pPr>
              <w:pStyle w:val="a8"/>
              <w:ind w:firstLine="0"/>
              <w:jc w:val="both"/>
              <w:rPr>
                <w:rFonts w:ascii="Times New Roman" w:hAnsi="Times New Roman" w:cs="Times New Roman"/>
                <w:sz w:val="28"/>
                <w:szCs w:val="28"/>
              </w:rPr>
            </w:pPr>
            <w:r w:rsidRPr="00E33D62">
              <w:rPr>
                <w:rFonts w:ascii="Times New Roman" w:hAnsi="Times New Roman" w:cs="Times New Roman"/>
                <w:sz w:val="28"/>
                <w:szCs w:val="28"/>
              </w:rPr>
              <w:t>«Методика обучения игре в шахматы в условиях реализации ФГОС», 2017;</w:t>
            </w:r>
          </w:p>
          <w:p w:rsidR="009E71A7" w:rsidRPr="00E33D62" w:rsidRDefault="009E71A7" w:rsidP="00DA0A0F">
            <w:pPr>
              <w:pStyle w:val="a8"/>
              <w:ind w:firstLine="0"/>
              <w:jc w:val="both"/>
              <w:rPr>
                <w:rFonts w:ascii="Times New Roman" w:hAnsi="Times New Roman" w:cs="Times New Roman"/>
                <w:sz w:val="28"/>
                <w:szCs w:val="28"/>
              </w:rPr>
            </w:pPr>
            <w:r w:rsidRPr="00E33D62">
              <w:rPr>
                <w:rFonts w:ascii="Times New Roman" w:hAnsi="Times New Roman" w:cs="Times New Roman"/>
                <w:sz w:val="28"/>
                <w:szCs w:val="28"/>
              </w:rPr>
              <w:t>«Оказание первой доврачебной помощи», 2018;</w:t>
            </w:r>
          </w:p>
          <w:p w:rsidR="009E71A7" w:rsidRPr="00E33D62" w:rsidRDefault="009E71A7" w:rsidP="00DA0A0F">
            <w:pPr>
              <w:pStyle w:val="a8"/>
              <w:ind w:firstLine="0"/>
              <w:jc w:val="both"/>
              <w:rPr>
                <w:rFonts w:ascii="Times New Roman" w:hAnsi="Times New Roman" w:cs="Times New Roman"/>
                <w:sz w:val="28"/>
                <w:szCs w:val="28"/>
              </w:rPr>
            </w:pPr>
            <w:r w:rsidRPr="00E33D62">
              <w:rPr>
                <w:rFonts w:ascii="Times New Roman" w:hAnsi="Times New Roman" w:cs="Times New Roman"/>
                <w:sz w:val="28"/>
                <w:szCs w:val="28"/>
              </w:rPr>
              <w:lastRenderedPageBreak/>
              <w:t>«Инклюзивное образование для детей с ОВЗ в рамках реализации ФГОС»,2018</w:t>
            </w:r>
          </w:p>
        </w:tc>
      </w:tr>
      <w:tr w:rsidR="009E71A7" w:rsidRPr="00E33D62" w:rsidTr="00DA0A0F">
        <w:tc>
          <w:tcPr>
            <w:tcW w:w="1951"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sz w:val="28"/>
                <w:szCs w:val="28"/>
              </w:rPr>
              <w:lastRenderedPageBreak/>
              <w:t>Поникленко Ирина Николаевна</w:t>
            </w:r>
          </w:p>
        </w:tc>
        <w:tc>
          <w:tcPr>
            <w:tcW w:w="2126"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sz w:val="28"/>
                <w:szCs w:val="28"/>
              </w:rPr>
              <w:t>Учитель информатики (8ч) + внутр. совм. технологии (9ч), географии (4ч), внеурочная деятельность (10ч)</w:t>
            </w:r>
          </w:p>
        </w:tc>
        <w:tc>
          <w:tcPr>
            <w:tcW w:w="1701"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sz w:val="28"/>
                <w:szCs w:val="28"/>
              </w:rPr>
              <w:t>Высшая,</w:t>
            </w:r>
          </w:p>
          <w:p w:rsidR="009E71A7" w:rsidRPr="00E33D62" w:rsidRDefault="009E71A7" w:rsidP="00DA0A0F">
            <w:pPr>
              <w:jc w:val="both"/>
              <w:rPr>
                <w:sz w:val="28"/>
                <w:szCs w:val="28"/>
              </w:rPr>
            </w:pPr>
            <w:r w:rsidRPr="00E33D62">
              <w:rPr>
                <w:sz w:val="28"/>
                <w:szCs w:val="28"/>
              </w:rPr>
              <w:t>20.01.2017</w:t>
            </w:r>
          </w:p>
        </w:tc>
        <w:tc>
          <w:tcPr>
            <w:tcW w:w="2977"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b/>
                <w:sz w:val="28"/>
                <w:szCs w:val="28"/>
              </w:rPr>
              <w:t>Высшее</w:t>
            </w:r>
            <w:r w:rsidRPr="00E33D62">
              <w:rPr>
                <w:sz w:val="28"/>
                <w:szCs w:val="28"/>
              </w:rPr>
              <w:t>, РГПУ, «учитель трудового обучения»,1999г.</w:t>
            </w:r>
          </w:p>
          <w:p w:rsidR="009E71A7" w:rsidRPr="00E33D62" w:rsidRDefault="009E71A7" w:rsidP="00DA0A0F">
            <w:pPr>
              <w:jc w:val="both"/>
              <w:rPr>
                <w:sz w:val="28"/>
                <w:szCs w:val="28"/>
              </w:rPr>
            </w:pPr>
            <w:r w:rsidRPr="00E33D62">
              <w:rPr>
                <w:b/>
                <w:sz w:val="28"/>
                <w:szCs w:val="28"/>
              </w:rPr>
              <w:t xml:space="preserve">Переподготовка: </w:t>
            </w:r>
            <w:r w:rsidRPr="00E33D62">
              <w:rPr>
                <w:sz w:val="28"/>
                <w:szCs w:val="28"/>
              </w:rPr>
              <w:t>Южный университет (ИУБиП) «Пед.обр: учитель информатики»,2016;</w:t>
            </w:r>
          </w:p>
          <w:p w:rsidR="009E71A7" w:rsidRPr="00E33D62" w:rsidRDefault="009E71A7" w:rsidP="00DA0A0F">
            <w:pPr>
              <w:jc w:val="both"/>
              <w:rPr>
                <w:sz w:val="28"/>
                <w:szCs w:val="28"/>
              </w:rPr>
            </w:pPr>
            <w:r w:rsidRPr="00E33D62">
              <w:rPr>
                <w:sz w:val="28"/>
                <w:szCs w:val="28"/>
              </w:rPr>
              <w:t>Южный университет (ИУБиП) «Пед.обр: учитель географии»,2016;</w:t>
            </w:r>
          </w:p>
          <w:p w:rsidR="009E71A7" w:rsidRPr="00E33D62" w:rsidRDefault="009E71A7" w:rsidP="00DA0A0F">
            <w:pPr>
              <w:jc w:val="both"/>
              <w:rPr>
                <w:sz w:val="28"/>
                <w:szCs w:val="28"/>
              </w:rPr>
            </w:pPr>
            <w:r w:rsidRPr="00E33D62">
              <w:rPr>
                <w:b/>
                <w:sz w:val="28"/>
                <w:szCs w:val="28"/>
              </w:rPr>
              <w:t>Курсы ПК:</w:t>
            </w:r>
          </w:p>
          <w:p w:rsidR="009E71A7" w:rsidRPr="00E33D62" w:rsidRDefault="009E71A7" w:rsidP="00DA0A0F">
            <w:pPr>
              <w:jc w:val="both"/>
              <w:rPr>
                <w:sz w:val="28"/>
                <w:szCs w:val="28"/>
              </w:rPr>
            </w:pPr>
            <w:r w:rsidRPr="00E33D62">
              <w:rPr>
                <w:sz w:val="28"/>
                <w:szCs w:val="28"/>
              </w:rPr>
              <w:t xml:space="preserve"> «Методика преподавания технологии в соответствии с ФГОС», 2016;                                 «Реализация ФГОС во внеурочной деятельности», 2016;</w:t>
            </w:r>
          </w:p>
          <w:p w:rsidR="009E71A7" w:rsidRPr="00E33D62" w:rsidRDefault="009E71A7" w:rsidP="00DA0A0F">
            <w:pPr>
              <w:jc w:val="both"/>
              <w:rPr>
                <w:sz w:val="28"/>
                <w:szCs w:val="28"/>
              </w:rPr>
            </w:pPr>
            <w:r w:rsidRPr="00E33D62">
              <w:rPr>
                <w:sz w:val="28"/>
                <w:szCs w:val="28"/>
              </w:rPr>
              <w:t>«Совершенствование подходов к оцениванию развернутых ответов экзаменационных работ участников ГИА-9 экспертами территориальных предметных комиссий», 2016;</w:t>
            </w:r>
          </w:p>
          <w:p w:rsidR="009E71A7" w:rsidRPr="00E33D62" w:rsidRDefault="009E71A7" w:rsidP="00DA0A0F">
            <w:pPr>
              <w:jc w:val="both"/>
              <w:rPr>
                <w:sz w:val="28"/>
                <w:szCs w:val="28"/>
              </w:rPr>
            </w:pPr>
            <w:r w:rsidRPr="00E33D62">
              <w:rPr>
                <w:sz w:val="28"/>
                <w:szCs w:val="28"/>
              </w:rPr>
              <w:t xml:space="preserve">«Управление закупками в контактной системе», 2016; </w:t>
            </w:r>
          </w:p>
          <w:p w:rsidR="009E71A7" w:rsidRPr="00E33D62" w:rsidRDefault="009E71A7" w:rsidP="00DA0A0F">
            <w:pPr>
              <w:jc w:val="both"/>
              <w:rPr>
                <w:sz w:val="28"/>
                <w:szCs w:val="28"/>
              </w:rPr>
            </w:pPr>
            <w:r w:rsidRPr="00E33D62">
              <w:rPr>
                <w:sz w:val="28"/>
                <w:szCs w:val="28"/>
              </w:rPr>
              <w:t>«Оказание первой доврачебной помощи», 2018</w:t>
            </w:r>
          </w:p>
          <w:p w:rsidR="009E71A7" w:rsidRPr="00E33D62" w:rsidRDefault="009E71A7" w:rsidP="00DA0A0F">
            <w:pPr>
              <w:jc w:val="both"/>
              <w:rPr>
                <w:sz w:val="28"/>
                <w:szCs w:val="28"/>
              </w:rPr>
            </w:pPr>
            <w:r w:rsidRPr="00E33D62">
              <w:rPr>
                <w:sz w:val="28"/>
                <w:szCs w:val="28"/>
              </w:rPr>
              <w:t xml:space="preserve">«Контрактная система </w:t>
            </w:r>
            <w:r w:rsidRPr="00E33D62">
              <w:rPr>
                <w:sz w:val="28"/>
                <w:szCs w:val="28"/>
              </w:rPr>
              <w:lastRenderedPageBreak/>
              <w:t>в сфере закупок, товаров, работ, услуг. Управление государственными и муниципальными закупками», 2019</w:t>
            </w:r>
          </w:p>
        </w:tc>
      </w:tr>
      <w:tr w:rsidR="009E71A7" w:rsidRPr="00E33D62" w:rsidTr="00DA0A0F">
        <w:tc>
          <w:tcPr>
            <w:tcW w:w="1951"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sz w:val="28"/>
                <w:szCs w:val="28"/>
              </w:rPr>
              <w:lastRenderedPageBreak/>
              <w:t>Плетнёва Лариса Николаевна</w:t>
            </w:r>
          </w:p>
        </w:tc>
        <w:tc>
          <w:tcPr>
            <w:tcW w:w="2126"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sz w:val="28"/>
                <w:szCs w:val="28"/>
              </w:rPr>
              <w:t>Учитель начальных классов (19ч +   4ч. внеур. деят.) +                внутр. совм. истории (12ч)</w:t>
            </w:r>
          </w:p>
        </w:tc>
        <w:tc>
          <w:tcPr>
            <w:tcW w:w="1701"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sz w:val="28"/>
                <w:szCs w:val="28"/>
              </w:rPr>
              <w:t>Первая, 20.01.2017</w:t>
            </w:r>
          </w:p>
          <w:p w:rsidR="009E71A7" w:rsidRPr="00E33D62" w:rsidRDefault="009E71A7" w:rsidP="00DA0A0F">
            <w:pPr>
              <w:jc w:val="both"/>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b/>
                <w:sz w:val="28"/>
                <w:szCs w:val="28"/>
              </w:rPr>
              <w:t>Высшее</w:t>
            </w:r>
            <w:r w:rsidRPr="00E33D62">
              <w:rPr>
                <w:sz w:val="28"/>
                <w:szCs w:val="28"/>
              </w:rPr>
              <w:t xml:space="preserve">, ЮФУ, «История» 2016г., </w:t>
            </w:r>
          </w:p>
          <w:p w:rsidR="009E71A7" w:rsidRPr="00E33D62" w:rsidRDefault="009E71A7" w:rsidP="00DA0A0F">
            <w:pPr>
              <w:jc w:val="both"/>
              <w:rPr>
                <w:sz w:val="28"/>
                <w:szCs w:val="28"/>
              </w:rPr>
            </w:pPr>
            <w:r w:rsidRPr="00E33D62">
              <w:rPr>
                <w:sz w:val="28"/>
                <w:szCs w:val="28"/>
              </w:rPr>
              <w:t>Среднее проф., Азовское пед.училище, «Преподавание в нач.классах»,1987г;</w:t>
            </w:r>
          </w:p>
          <w:p w:rsidR="009E71A7" w:rsidRPr="00E33D62" w:rsidRDefault="009E71A7" w:rsidP="00DA0A0F">
            <w:pPr>
              <w:jc w:val="both"/>
              <w:rPr>
                <w:sz w:val="28"/>
                <w:szCs w:val="28"/>
              </w:rPr>
            </w:pPr>
            <w:r w:rsidRPr="00E33D62">
              <w:rPr>
                <w:b/>
                <w:sz w:val="28"/>
                <w:szCs w:val="28"/>
              </w:rPr>
              <w:t>Курсы ПК:</w:t>
            </w:r>
          </w:p>
          <w:p w:rsidR="009E71A7" w:rsidRPr="00E33D62" w:rsidRDefault="009E71A7" w:rsidP="00DA0A0F">
            <w:pPr>
              <w:pStyle w:val="a8"/>
              <w:ind w:firstLine="0"/>
              <w:jc w:val="both"/>
              <w:rPr>
                <w:rFonts w:ascii="Times New Roman" w:hAnsi="Times New Roman" w:cs="Times New Roman"/>
                <w:sz w:val="28"/>
                <w:szCs w:val="28"/>
              </w:rPr>
            </w:pPr>
            <w:r w:rsidRPr="00E33D62">
              <w:rPr>
                <w:rFonts w:ascii="Times New Roman" w:hAnsi="Times New Roman" w:cs="Times New Roman"/>
                <w:sz w:val="28"/>
                <w:szCs w:val="28"/>
              </w:rPr>
              <w:t>«Реализация ФГОС во внеурочной деятельности», 2016;</w:t>
            </w:r>
          </w:p>
          <w:p w:rsidR="009E71A7" w:rsidRPr="00E33D62" w:rsidRDefault="009E71A7" w:rsidP="00DA0A0F">
            <w:pPr>
              <w:pStyle w:val="a8"/>
              <w:ind w:firstLine="0"/>
              <w:jc w:val="both"/>
              <w:rPr>
                <w:rFonts w:ascii="Times New Roman" w:hAnsi="Times New Roman" w:cs="Times New Roman"/>
                <w:sz w:val="28"/>
                <w:szCs w:val="28"/>
              </w:rPr>
            </w:pPr>
            <w:r w:rsidRPr="00E33D62">
              <w:rPr>
                <w:rFonts w:ascii="Times New Roman" w:hAnsi="Times New Roman" w:cs="Times New Roman"/>
                <w:sz w:val="28"/>
                <w:szCs w:val="28"/>
              </w:rPr>
              <w:t>«Методика обучения игре в шахматы в условиях реализации ФГОС», 2018;</w:t>
            </w:r>
          </w:p>
          <w:p w:rsidR="009E71A7" w:rsidRPr="00E33D62" w:rsidRDefault="009E71A7" w:rsidP="00DA0A0F">
            <w:pPr>
              <w:pStyle w:val="a8"/>
              <w:ind w:firstLine="0"/>
              <w:jc w:val="both"/>
              <w:rPr>
                <w:rFonts w:ascii="Times New Roman" w:hAnsi="Times New Roman" w:cs="Times New Roman"/>
                <w:sz w:val="28"/>
                <w:szCs w:val="28"/>
              </w:rPr>
            </w:pPr>
            <w:r w:rsidRPr="00E33D62">
              <w:rPr>
                <w:rFonts w:ascii="Times New Roman" w:hAnsi="Times New Roman" w:cs="Times New Roman"/>
                <w:sz w:val="28"/>
                <w:szCs w:val="28"/>
              </w:rPr>
              <w:t>«Оказание первой доврачебной помощи», 2018</w:t>
            </w:r>
          </w:p>
        </w:tc>
      </w:tr>
      <w:tr w:rsidR="009E71A7" w:rsidRPr="00E33D62" w:rsidTr="00DA0A0F">
        <w:tc>
          <w:tcPr>
            <w:tcW w:w="1951"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sz w:val="28"/>
                <w:szCs w:val="28"/>
              </w:rPr>
              <w:t>Сабадашева Анна Игоревна</w:t>
            </w:r>
          </w:p>
        </w:tc>
        <w:tc>
          <w:tcPr>
            <w:tcW w:w="2126"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sz w:val="28"/>
                <w:szCs w:val="28"/>
              </w:rPr>
              <w:t>Учитель русского языка и литературы (27ч)</w:t>
            </w:r>
          </w:p>
        </w:tc>
        <w:tc>
          <w:tcPr>
            <w:tcW w:w="1701"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sz w:val="28"/>
                <w:szCs w:val="28"/>
              </w:rPr>
              <w:t>Первая, 23.03.2019</w:t>
            </w:r>
          </w:p>
          <w:p w:rsidR="009E71A7" w:rsidRPr="00E33D62" w:rsidRDefault="009E71A7" w:rsidP="00DA0A0F">
            <w:pPr>
              <w:jc w:val="both"/>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pStyle w:val="a8"/>
              <w:ind w:firstLine="0"/>
              <w:jc w:val="both"/>
              <w:rPr>
                <w:rFonts w:ascii="Times New Roman" w:hAnsi="Times New Roman" w:cs="Times New Roman"/>
                <w:sz w:val="28"/>
                <w:szCs w:val="28"/>
              </w:rPr>
            </w:pPr>
            <w:r w:rsidRPr="00E33D62">
              <w:rPr>
                <w:rFonts w:ascii="Times New Roman" w:hAnsi="Times New Roman" w:cs="Times New Roman"/>
                <w:b/>
                <w:sz w:val="28"/>
                <w:szCs w:val="28"/>
              </w:rPr>
              <w:t>Высшее</w:t>
            </w:r>
            <w:r w:rsidRPr="00E33D62">
              <w:rPr>
                <w:rFonts w:ascii="Times New Roman" w:hAnsi="Times New Roman" w:cs="Times New Roman"/>
                <w:sz w:val="28"/>
                <w:szCs w:val="28"/>
              </w:rPr>
              <w:t xml:space="preserve">, ЮФУ, «Филология»,2013 </w:t>
            </w:r>
          </w:p>
          <w:p w:rsidR="009E71A7" w:rsidRPr="00E33D62" w:rsidRDefault="009E71A7" w:rsidP="00DA0A0F">
            <w:pPr>
              <w:pStyle w:val="a8"/>
              <w:ind w:firstLine="0"/>
              <w:jc w:val="both"/>
              <w:rPr>
                <w:rFonts w:ascii="Times New Roman" w:hAnsi="Times New Roman" w:cs="Times New Roman"/>
                <w:sz w:val="28"/>
                <w:szCs w:val="28"/>
              </w:rPr>
            </w:pPr>
            <w:r w:rsidRPr="00E33D62">
              <w:rPr>
                <w:rFonts w:ascii="Times New Roman" w:hAnsi="Times New Roman" w:cs="Times New Roman"/>
                <w:b/>
                <w:sz w:val="28"/>
                <w:szCs w:val="28"/>
              </w:rPr>
              <w:t>Переподготовка:</w:t>
            </w:r>
            <w:r w:rsidRPr="00E33D62">
              <w:rPr>
                <w:rFonts w:ascii="Times New Roman" w:hAnsi="Times New Roman" w:cs="Times New Roman"/>
                <w:sz w:val="28"/>
                <w:szCs w:val="28"/>
              </w:rPr>
              <w:t xml:space="preserve"> ЧОУВО «ЮУ (ИУБиП)», «Учитель истории и обществознания», 2017;</w:t>
            </w:r>
          </w:p>
          <w:p w:rsidR="009E71A7" w:rsidRPr="00E33D62" w:rsidRDefault="009E71A7" w:rsidP="00DA0A0F">
            <w:pPr>
              <w:pStyle w:val="a8"/>
              <w:ind w:firstLine="0"/>
              <w:jc w:val="both"/>
              <w:rPr>
                <w:rFonts w:ascii="Times New Roman" w:hAnsi="Times New Roman" w:cs="Times New Roman"/>
                <w:sz w:val="28"/>
                <w:szCs w:val="28"/>
              </w:rPr>
            </w:pPr>
            <w:r w:rsidRPr="00E33D62">
              <w:rPr>
                <w:rFonts w:ascii="Times New Roman" w:hAnsi="Times New Roman" w:cs="Times New Roman"/>
                <w:sz w:val="28"/>
                <w:szCs w:val="28"/>
              </w:rPr>
              <w:t>ГБПОУ РО «ДСК», «Педагог профессионального обучения, профессионального образования и дополнительного профессионального образования», 2018</w:t>
            </w:r>
          </w:p>
          <w:p w:rsidR="009E71A7" w:rsidRPr="00E33D62" w:rsidRDefault="009E71A7" w:rsidP="00DA0A0F">
            <w:pPr>
              <w:pStyle w:val="a8"/>
              <w:ind w:firstLine="0"/>
              <w:jc w:val="both"/>
              <w:rPr>
                <w:rFonts w:ascii="Times New Roman" w:hAnsi="Times New Roman" w:cs="Times New Roman"/>
                <w:sz w:val="28"/>
                <w:szCs w:val="28"/>
              </w:rPr>
            </w:pPr>
            <w:r w:rsidRPr="00E33D62">
              <w:rPr>
                <w:rFonts w:ascii="Times New Roman" w:hAnsi="Times New Roman" w:cs="Times New Roman"/>
                <w:b/>
                <w:sz w:val="28"/>
                <w:szCs w:val="28"/>
              </w:rPr>
              <w:t>Курсы ПК:</w:t>
            </w:r>
            <w:r w:rsidRPr="00E33D62">
              <w:rPr>
                <w:rFonts w:ascii="Times New Roman" w:hAnsi="Times New Roman" w:cs="Times New Roman"/>
                <w:sz w:val="28"/>
                <w:szCs w:val="28"/>
              </w:rPr>
              <w:t xml:space="preserve">                      «Методика преподавания </w:t>
            </w:r>
            <w:r w:rsidRPr="00E33D62">
              <w:rPr>
                <w:rFonts w:ascii="Times New Roman" w:hAnsi="Times New Roman" w:cs="Times New Roman"/>
                <w:sz w:val="28"/>
                <w:szCs w:val="28"/>
              </w:rPr>
              <w:lastRenderedPageBreak/>
              <w:t>русского языка  и литературы в соответствии с ФГОС», 2016;</w:t>
            </w:r>
          </w:p>
          <w:p w:rsidR="009E71A7" w:rsidRPr="00E33D62" w:rsidRDefault="009E71A7" w:rsidP="00DA0A0F">
            <w:pPr>
              <w:pStyle w:val="a8"/>
              <w:ind w:firstLine="0"/>
              <w:jc w:val="both"/>
              <w:rPr>
                <w:rFonts w:ascii="Times New Roman" w:hAnsi="Times New Roman" w:cs="Times New Roman"/>
                <w:sz w:val="28"/>
                <w:szCs w:val="28"/>
              </w:rPr>
            </w:pPr>
            <w:r w:rsidRPr="00E33D62">
              <w:rPr>
                <w:rFonts w:ascii="Times New Roman" w:hAnsi="Times New Roman" w:cs="Times New Roman"/>
                <w:sz w:val="28"/>
                <w:szCs w:val="28"/>
              </w:rPr>
              <w:t>«Оказание первой доврачебной помощи», 2018</w:t>
            </w:r>
          </w:p>
        </w:tc>
      </w:tr>
      <w:tr w:rsidR="009E71A7" w:rsidRPr="00E33D62" w:rsidTr="00DA0A0F">
        <w:tc>
          <w:tcPr>
            <w:tcW w:w="1951"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sz w:val="28"/>
                <w:szCs w:val="28"/>
              </w:rPr>
              <w:lastRenderedPageBreak/>
              <w:t>Сафроненко Антонина Леонидовна</w:t>
            </w:r>
          </w:p>
        </w:tc>
        <w:tc>
          <w:tcPr>
            <w:tcW w:w="2126"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sz w:val="28"/>
                <w:szCs w:val="28"/>
              </w:rPr>
              <w:t>Учитель начальных классов (11ч. н/о)</w:t>
            </w:r>
          </w:p>
        </w:tc>
        <w:tc>
          <w:tcPr>
            <w:tcW w:w="1701"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sz w:val="28"/>
                <w:szCs w:val="28"/>
              </w:rPr>
              <w:t>Первая,  2017</w:t>
            </w:r>
          </w:p>
        </w:tc>
        <w:tc>
          <w:tcPr>
            <w:tcW w:w="2977"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b/>
                <w:sz w:val="28"/>
                <w:szCs w:val="28"/>
              </w:rPr>
              <w:t>Высшее,</w:t>
            </w:r>
            <w:r w:rsidRPr="00E33D62">
              <w:rPr>
                <w:sz w:val="28"/>
                <w:szCs w:val="28"/>
              </w:rPr>
              <w:t xml:space="preserve"> ВГУ, «Физиология и биохимия»,1974</w:t>
            </w:r>
          </w:p>
          <w:p w:rsidR="009E71A7" w:rsidRPr="00E33D62" w:rsidRDefault="009E71A7" w:rsidP="00DA0A0F">
            <w:pPr>
              <w:jc w:val="both"/>
              <w:rPr>
                <w:b/>
                <w:sz w:val="28"/>
                <w:szCs w:val="28"/>
              </w:rPr>
            </w:pPr>
            <w:r w:rsidRPr="00E33D62">
              <w:rPr>
                <w:b/>
                <w:sz w:val="28"/>
                <w:szCs w:val="28"/>
              </w:rPr>
              <w:t>Переподготовка:</w:t>
            </w:r>
          </w:p>
          <w:p w:rsidR="009E71A7" w:rsidRPr="00E33D62" w:rsidRDefault="009E71A7" w:rsidP="00DA0A0F">
            <w:pPr>
              <w:jc w:val="both"/>
              <w:rPr>
                <w:sz w:val="28"/>
                <w:szCs w:val="28"/>
              </w:rPr>
            </w:pPr>
            <w:r w:rsidRPr="00E33D62">
              <w:rPr>
                <w:sz w:val="28"/>
                <w:szCs w:val="28"/>
              </w:rPr>
              <w:t xml:space="preserve">ГБПОУ РО «ДСК» «Пед. деятельн. в нач. образовании»,2016;                            </w:t>
            </w:r>
            <w:r w:rsidRPr="00E33D62">
              <w:rPr>
                <w:b/>
                <w:sz w:val="28"/>
                <w:szCs w:val="28"/>
              </w:rPr>
              <w:t>Курсы ПК:</w:t>
            </w:r>
            <w:r w:rsidRPr="00E33D62">
              <w:rPr>
                <w:sz w:val="28"/>
                <w:szCs w:val="28"/>
              </w:rPr>
              <w:t xml:space="preserve">                             «Деятельностный, компетентностный подходы в обучении младших школьников с ОВЗ в условиях введения ФГОС», 2017</w:t>
            </w:r>
          </w:p>
        </w:tc>
      </w:tr>
      <w:tr w:rsidR="009E71A7" w:rsidRPr="00E33D62" w:rsidTr="00DA0A0F">
        <w:tc>
          <w:tcPr>
            <w:tcW w:w="1951"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sz w:val="28"/>
                <w:szCs w:val="28"/>
              </w:rPr>
              <w:t>Синицкая Ольга Александровна</w:t>
            </w:r>
          </w:p>
        </w:tc>
        <w:tc>
          <w:tcPr>
            <w:tcW w:w="2126"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sz w:val="28"/>
                <w:szCs w:val="28"/>
              </w:rPr>
              <w:t>Учитель англ. языка (24ч)</w:t>
            </w:r>
          </w:p>
        </w:tc>
        <w:tc>
          <w:tcPr>
            <w:tcW w:w="1701"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sz w:val="28"/>
                <w:szCs w:val="28"/>
              </w:rPr>
              <w:t>Первая,</w:t>
            </w:r>
          </w:p>
          <w:p w:rsidR="009E71A7" w:rsidRPr="00E33D62" w:rsidRDefault="009E71A7" w:rsidP="00DA0A0F">
            <w:pPr>
              <w:jc w:val="both"/>
              <w:rPr>
                <w:sz w:val="28"/>
                <w:szCs w:val="28"/>
              </w:rPr>
            </w:pPr>
            <w:r w:rsidRPr="00E33D62">
              <w:rPr>
                <w:sz w:val="28"/>
                <w:szCs w:val="28"/>
              </w:rPr>
              <w:t>25.12.2015</w:t>
            </w:r>
          </w:p>
        </w:tc>
        <w:tc>
          <w:tcPr>
            <w:tcW w:w="2977"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b/>
                <w:sz w:val="28"/>
                <w:szCs w:val="28"/>
              </w:rPr>
              <w:t>Высшее</w:t>
            </w:r>
            <w:r w:rsidRPr="00E33D62">
              <w:rPr>
                <w:sz w:val="28"/>
                <w:szCs w:val="28"/>
              </w:rPr>
              <w:t>, РГУ «История»,1991.</w:t>
            </w:r>
          </w:p>
          <w:p w:rsidR="009E71A7" w:rsidRPr="00E33D62" w:rsidRDefault="009E71A7" w:rsidP="00DA0A0F">
            <w:pPr>
              <w:jc w:val="both"/>
              <w:rPr>
                <w:sz w:val="28"/>
                <w:szCs w:val="28"/>
              </w:rPr>
            </w:pPr>
            <w:r w:rsidRPr="00E33D62">
              <w:rPr>
                <w:b/>
                <w:sz w:val="28"/>
                <w:szCs w:val="28"/>
              </w:rPr>
              <w:t xml:space="preserve">Переподготовка:  </w:t>
            </w:r>
            <w:r w:rsidRPr="00E33D62">
              <w:rPr>
                <w:sz w:val="28"/>
                <w:szCs w:val="28"/>
              </w:rPr>
              <w:t xml:space="preserve">   РИПК и ПРО, «Английский язык», 2001;                                         </w:t>
            </w:r>
            <w:r w:rsidRPr="00E33D62">
              <w:rPr>
                <w:b/>
                <w:sz w:val="28"/>
                <w:szCs w:val="28"/>
              </w:rPr>
              <w:t>Курсы ПК:</w:t>
            </w:r>
            <w:r w:rsidRPr="00E33D62">
              <w:rPr>
                <w:sz w:val="28"/>
                <w:szCs w:val="28"/>
              </w:rPr>
              <w:t xml:space="preserve">                          «Методика преподавания истории в соответствии с ФГОС», 2016;</w:t>
            </w:r>
          </w:p>
          <w:p w:rsidR="009E71A7" w:rsidRPr="00E33D62" w:rsidRDefault="009E71A7" w:rsidP="00DA0A0F">
            <w:pPr>
              <w:jc w:val="both"/>
              <w:rPr>
                <w:sz w:val="28"/>
                <w:szCs w:val="28"/>
              </w:rPr>
            </w:pPr>
            <w:r w:rsidRPr="00E33D62">
              <w:rPr>
                <w:sz w:val="28"/>
                <w:szCs w:val="28"/>
              </w:rPr>
              <w:t>«Оказание первой доврачебной помощи», 2018</w:t>
            </w:r>
          </w:p>
        </w:tc>
      </w:tr>
      <w:tr w:rsidR="009E71A7" w:rsidRPr="00E33D62" w:rsidTr="00DA0A0F">
        <w:tc>
          <w:tcPr>
            <w:tcW w:w="1951"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sz w:val="28"/>
                <w:szCs w:val="28"/>
              </w:rPr>
              <w:t>Скиба Людмила Николаевна</w:t>
            </w:r>
          </w:p>
        </w:tc>
        <w:tc>
          <w:tcPr>
            <w:tcW w:w="2126"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sz w:val="28"/>
                <w:szCs w:val="28"/>
              </w:rPr>
              <w:t xml:space="preserve">Учитель химии (12ч) + внутр. совм биологии (18ч) </w:t>
            </w:r>
          </w:p>
        </w:tc>
        <w:tc>
          <w:tcPr>
            <w:tcW w:w="1701"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sz w:val="28"/>
                <w:szCs w:val="28"/>
              </w:rPr>
              <w:t>Высшая,</w:t>
            </w:r>
          </w:p>
          <w:p w:rsidR="009E71A7" w:rsidRPr="00E33D62" w:rsidRDefault="009E71A7" w:rsidP="00DA0A0F">
            <w:pPr>
              <w:jc w:val="both"/>
              <w:rPr>
                <w:sz w:val="28"/>
                <w:szCs w:val="28"/>
              </w:rPr>
            </w:pPr>
            <w:r w:rsidRPr="00E33D62">
              <w:rPr>
                <w:sz w:val="28"/>
                <w:szCs w:val="28"/>
              </w:rPr>
              <w:t>24.03.2017</w:t>
            </w:r>
          </w:p>
        </w:tc>
        <w:tc>
          <w:tcPr>
            <w:tcW w:w="2977"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b/>
                <w:sz w:val="28"/>
                <w:szCs w:val="28"/>
              </w:rPr>
              <w:t>Высшее</w:t>
            </w:r>
            <w:r w:rsidRPr="00E33D62">
              <w:rPr>
                <w:sz w:val="28"/>
                <w:szCs w:val="28"/>
              </w:rPr>
              <w:t>, РГУ «Химия и биология»,1995;</w:t>
            </w:r>
          </w:p>
          <w:p w:rsidR="009E71A7" w:rsidRPr="00E33D62" w:rsidRDefault="009E71A7" w:rsidP="00DA0A0F">
            <w:pPr>
              <w:jc w:val="both"/>
              <w:rPr>
                <w:sz w:val="28"/>
                <w:szCs w:val="28"/>
              </w:rPr>
            </w:pPr>
            <w:r w:rsidRPr="00E33D62">
              <w:rPr>
                <w:b/>
                <w:sz w:val="28"/>
                <w:szCs w:val="28"/>
              </w:rPr>
              <w:t>Переподготовка:</w:t>
            </w:r>
            <w:r w:rsidRPr="00E33D62">
              <w:rPr>
                <w:sz w:val="28"/>
                <w:szCs w:val="28"/>
              </w:rPr>
              <w:t xml:space="preserve"> Южный университет (ИУБиП) «Пед..обр: учитель физической культуры», 2016</w:t>
            </w:r>
          </w:p>
          <w:p w:rsidR="009E71A7" w:rsidRPr="00E33D62" w:rsidRDefault="009E71A7" w:rsidP="00DA0A0F">
            <w:pPr>
              <w:jc w:val="both"/>
              <w:rPr>
                <w:sz w:val="28"/>
                <w:szCs w:val="28"/>
              </w:rPr>
            </w:pPr>
            <w:r w:rsidRPr="00E33D62">
              <w:rPr>
                <w:b/>
                <w:sz w:val="28"/>
                <w:szCs w:val="28"/>
              </w:rPr>
              <w:t>Курсы ПК:</w:t>
            </w:r>
          </w:p>
          <w:p w:rsidR="009E71A7" w:rsidRPr="00E33D62" w:rsidRDefault="009E71A7" w:rsidP="00DA0A0F">
            <w:pPr>
              <w:pStyle w:val="a8"/>
              <w:ind w:firstLine="0"/>
              <w:jc w:val="both"/>
              <w:rPr>
                <w:rFonts w:ascii="Times New Roman" w:hAnsi="Times New Roman" w:cs="Times New Roman"/>
                <w:sz w:val="28"/>
                <w:szCs w:val="28"/>
              </w:rPr>
            </w:pPr>
            <w:r w:rsidRPr="00E33D62">
              <w:rPr>
                <w:rFonts w:ascii="Times New Roman" w:hAnsi="Times New Roman" w:cs="Times New Roman"/>
                <w:sz w:val="28"/>
                <w:szCs w:val="28"/>
              </w:rPr>
              <w:lastRenderedPageBreak/>
              <w:t>«Методика преподавания биологии в соответствии с ФГОС», 2016; «Реализация ФГОС во внеурочной деятельности», 2016;</w:t>
            </w:r>
          </w:p>
          <w:p w:rsidR="009E71A7" w:rsidRPr="00E33D62" w:rsidRDefault="009E71A7" w:rsidP="00DA0A0F">
            <w:pPr>
              <w:pStyle w:val="a8"/>
              <w:ind w:firstLine="0"/>
              <w:jc w:val="both"/>
              <w:rPr>
                <w:rFonts w:ascii="Times New Roman" w:hAnsi="Times New Roman" w:cs="Times New Roman"/>
                <w:sz w:val="28"/>
                <w:szCs w:val="28"/>
              </w:rPr>
            </w:pPr>
            <w:r w:rsidRPr="00E33D62">
              <w:rPr>
                <w:rFonts w:ascii="Times New Roman" w:hAnsi="Times New Roman" w:cs="Times New Roman"/>
                <w:sz w:val="28"/>
                <w:szCs w:val="28"/>
              </w:rPr>
              <w:t>«Конструирование уроков химии и физики с использованием ЭФУ в логике ФГОС», 2018;</w:t>
            </w:r>
          </w:p>
          <w:p w:rsidR="009E71A7" w:rsidRPr="00E33D62" w:rsidRDefault="009E71A7" w:rsidP="00DA0A0F">
            <w:pPr>
              <w:pStyle w:val="a8"/>
              <w:ind w:firstLine="0"/>
              <w:jc w:val="both"/>
              <w:rPr>
                <w:rFonts w:ascii="Times New Roman" w:hAnsi="Times New Roman" w:cs="Times New Roman"/>
                <w:sz w:val="28"/>
                <w:szCs w:val="28"/>
              </w:rPr>
            </w:pPr>
            <w:r w:rsidRPr="00E33D62">
              <w:rPr>
                <w:rFonts w:ascii="Times New Roman" w:hAnsi="Times New Roman" w:cs="Times New Roman"/>
                <w:sz w:val="28"/>
                <w:szCs w:val="28"/>
              </w:rPr>
              <w:t>«Оказание первой доврачебной помощи», 2018</w:t>
            </w:r>
          </w:p>
        </w:tc>
      </w:tr>
      <w:tr w:rsidR="009E71A7" w:rsidRPr="00E33D62" w:rsidTr="00DA0A0F">
        <w:tc>
          <w:tcPr>
            <w:tcW w:w="1951"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sz w:val="28"/>
                <w:szCs w:val="28"/>
              </w:rPr>
              <w:lastRenderedPageBreak/>
              <w:t>Фещенко Зоя Николевна</w:t>
            </w:r>
          </w:p>
        </w:tc>
        <w:tc>
          <w:tcPr>
            <w:tcW w:w="2126"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sz w:val="28"/>
                <w:szCs w:val="28"/>
              </w:rPr>
              <w:t>Внеурочная деятельн.- 19 ч</w:t>
            </w:r>
          </w:p>
        </w:tc>
        <w:tc>
          <w:tcPr>
            <w:tcW w:w="1701"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sz w:val="28"/>
                <w:szCs w:val="28"/>
              </w:rPr>
              <w:t>Первая, 24.05.2019</w:t>
            </w:r>
          </w:p>
        </w:tc>
        <w:tc>
          <w:tcPr>
            <w:tcW w:w="2977"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b/>
                <w:sz w:val="28"/>
                <w:szCs w:val="28"/>
              </w:rPr>
              <w:t>Высшее</w:t>
            </w:r>
            <w:r w:rsidRPr="00E33D62">
              <w:rPr>
                <w:sz w:val="28"/>
                <w:szCs w:val="28"/>
              </w:rPr>
              <w:t xml:space="preserve">, РГПИ, «Биология и химия», 1970;                                     </w:t>
            </w:r>
            <w:r w:rsidRPr="00E33D62">
              <w:rPr>
                <w:b/>
                <w:sz w:val="28"/>
                <w:szCs w:val="28"/>
              </w:rPr>
              <w:t xml:space="preserve">Курсы ПК: </w:t>
            </w:r>
            <w:r w:rsidRPr="00E33D62">
              <w:rPr>
                <w:sz w:val="28"/>
                <w:szCs w:val="28"/>
              </w:rPr>
              <w:t xml:space="preserve">                     «Реализация ФГОС во внеурочной деятельности», 2016;</w:t>
            </w:r>
          </w:p>
          <w:p w:rsidR="009E71A7" w:rsidRPr="00E33D62" w:rsidRDefault="009E71A7" w:rsidP="00DA0A0F">
            <w:pPr>
              <w:jc w:val="both"/>
              <w:rPr>
                <w:sz w:val="28"/>
                <w:szCs w:val="28"/>
              </w:rPr>
            </w:pPr>
            <w:r w:rsidRPr="00E33D62">
              <w:rPr>
                <w:sz w:val="28"/>
                <w:szCs w:val="28"/>
              </w:rPr>
              <w:t>«Здоровьеохранное образовательное пространство соврем. школы: диагностика здоровья учащихся, рациональная организ. урочной и внеурочной деятельности», 2017</w:t>
            </w:r>
          </w:p>
        </w:tc>
      </w:tr>
      <w:tr w:rsidR="009E71A7" w:rsidRPr="00E33D62" w:rsidTr="00DA0A0F">
        <w:tc>
          <w:tcPr>
            <w:tcW w:w="1951"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sz w:val="28"/>
                <w:szCs w:val="28"/>
              </w:rPr>
              <w:t>Филипповский Сергей Георгиевич</w:t>
            </w:r>
          </w:p>
        </w:tc>
        <w:tc>
          <w:tcPr>
            <w:tcW w:w="2126"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sz w:val="28"/>
                <w:szCs w:val="28"/>
              </w:rPr>
              <w:t>Учитель русского языка и литературы (23ч)  + внутр. совм. английского языка (9ч)</w:t>
            </w:r>
          </w:p>
        </w:tc>
        <w:tc>
          <w:tcPr>
            <w:tcW w:w="1701"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sz w:val="28"/>
                <w:szCs w:val="28"/>
              </w:rPr>
              <w:t>Первая, 30.09.2014</w:t>
            </w:r>
          </w:p>
        </w:tc>
        <w:tc>
          <w:tcPr>
            <w:tcW w:w="2977"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b/>
                <w:sz w:val="28"/>
                <w:szCs w:val="28"/>
              </w:rPr>
              <w:t>Высшее</w:t>
            </w:r>
            <w:r w:rsidRPr="00E33D62">
              <w:rPr>
                <w:sz w:val="28"/>
                <w:szCs w:val="28"/>
              </w:rPr>
              <w:t>, РГПИ, «Русский язык и литература» 1989,</w:t>
            </w:r>
          </w:p>
          <w:p w:rsidR="009E71A7" w:rsidRPr="00E33D62" w:rsidRDefault="009E71A7" w:rsidP="00DA0A0F">
            <w:pPr>
              <w:jc w:val="both"/>
              <w:rPr>
                <w:b/>
                <w:sz w:val="28"/>
                <w:szCs w:val="28"/>
              </w:rPr>
            </w:pPr>
            <w:r w:rsidRPr="00E33D62">
              <w:rPr>
                <w:b/>
                <w:sz w:val="28"/>
                <w:szCs w:val="28"/>
              </w:rPr>
              <w:t>Переподготовка:</w:t>
            </w:r>
          </w:p>
          <w:p w:rsidR="009E71A7" w:rsidRPr="00E33D62" w:rsidRDefault="009E71A7" w:rsidP="00DA0A0F">
            <w:pPr>
              <w:jc w:val="both"/>
              <w:rPr>
                <w:b/>
                <w:sz w:val="28"/>
                <w:szCs w:val="28"/>
              </w:rPr>
            </w:pPr>
            <w:r w:rsidRPr="00E33D62">
              <w:rPr>
                <w:sz w:val="28"/>
                <w:szCs w:val="28"/>
              </w:rPr>
              <w:t xml:space="preserve">Южный университет (ИУБиП),                       «Пед. образование: учитель английского языка», 2016;                     </w:t>
            </w:r>
            <w:r w:rsidRPr="00E33D62">
              <w:rPr>
                <w:b/>
                <w:sz w:val="28"/>
                <w:szCs w:val="28"/>
              </w:rPr>
              <w:t xml:space="preserve">Курсы ПК: </w:t>
            </w:r>
          </w:p>
          <w:p w:rsidR="009E71A7" w:rsidRPr="00E33D62" w:rsidRDefault="009E71A7" w:rsidP="00DA0A0F">
            <w:pPr>
              <w:jc w:val="both"/>
              <w:rPr>
                <w:sz w:val="28"/>
                <w:szCs w:val="28"/>
              </w:rPr>
            </w:pPr>
            <w:r w:rsidRPr="00E33D62">
              <w:rPr>
                <w:sz w:val="28"/>
                <w:szCs w:val="28"/>
              </w:rPr>
              <w:t xml:space="preserve">«Методика преподавания </w:t>
            </w:r>
            <w:r w:rsidRPr="00E33D62">
              <w:rPr>
                <w:sz w:val="28"/>
                <w:szCs w:val="28"/>
              </w:rPr>
              <w:lastRenderedPageBreak/>
              <w:t xml:space="preserve">русского языка и литературы в соответствии  с ФГОС», 2016, </w:t>
            </w:r>
          </w:p>
          <w:p w:rsidR="009E71A7" w:rsidRPr="00E33D62" w:rsidRDefault="009E71A7" w:rsidP="00DA0A0F">
            <w:pPr>
              <w:jc w:val="both"/>
              <w:rPr>
                <w:sz w:val="28"/>
                <w:szCs w:val="28"/>
              </w:rPr>
            </w:pPr>
            <w:r w:rsidRPr="00E33D62">
              <w:rPr>
                <w:sz w:val="28"/>
                <w:szCs w:val="28"/>
              </w:rPr>
              <w:t>«Оказание первой доврачебной помощи», 2018</w:t>
            </w:r>
          </w:p>
        </w:tc>
      </w:tr>
      <w:tr w:rsidR="009E71A7" w:rsidRPr="00E33D62" w:rsidTr="00DA0A0F">
        <w:tc>
          <w:tcPr>
            <w:tcW w:w="1951"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sz w:val="28"/>
                <w:szCs w:val="28"/>
              </w:rPr>
              <w:lastRenderedPageBreak/>
              <w:t>Черновол Татьяна Сергеевна</w:t>
            </w:r>
          </w:p>
        </w:tc>
        <w:tc>
          <w:tcPr>
            <w:tcW w:w="2126"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sz w:val="28"/>
                <w:szCs w:val="28"/>
              </w:rPr>
              <w:t>Учитель физической культуры (19ч)+ внут.совмещение технология(7ч)</w:t>
            </w:r>
          </w:p>
        </w:tc>
        <w:tc>
          <w:tcPr>
            <w:tcW w:w="1701"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sz w:val="28"/>
                <w:szCs w:val="28"/>
              </w:rPr>
              <w:t>-</w:t>
            </w:r>
          </w:p>
        </w:tc>
        <w:tc>
          <w:tcPr>
            <w:tcW w:w="2977"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pStyle w:val="a8"/>
              <w:ind w:firstLine="0"/>
              <w:jc w:val="both"/>
              <w:rPr>
                <w:rFonts w:ascii="Times New Roman" w:hAnsi="Times New Roman" w:cs="Times New Roman"/>
                <w:sz w:val="28"/>
                <w:szCs w:val="28"/>
              </w:rPr>
            </w:pPr>
            <w:r w:rsidRPr="00E33D62">
              <w:rPr>
                <w:rFonts w:ascii="Times New Roman" w:hAnsi="Times New Roman" w:cs="Times New Roman"/>
                <w:b/>
                <w:sz w:val="28"/>
                <w:szCs w:val="28"/>
              </w:rPr>
              <w:t xml:space="preserve">Высшее: </w:t>
            </w:r>
            <w:r w:rsidRPr="00E33D62">
              <w:rPr>
                <w:rFonts w:ascii="Times New Roman" w:hAnsi="Times New Roman" w:cs="Times New Roman"/>
                <w:sz w:val="28"/>
                <w:szCs w:val="28"/>
              </w:rPr>
              <w:t>ГБОУ ВПО «РГСУ» г.Москва, 2010 «экономист»</w:t>
            </w:r>
          </w:p>
          <w:p w:rsidR="009E71A7" w:rsidRPr="00E33D62" w:rsidRDefault="009E71A7" w:rsidP="00DA0A0F">
            <w:pPr>
              <w:pStyle w:val="a8"/>
              <w:ind w:firstLine="0"/>
              <w:jc w:val="both"/>
              <w:rPr>
                <w:rFonts w:ascii="Times New Roman" w:hAnsi="Times New Roman" w:cs="Times New Roman"/>
                <w:sz w:val="28"/>
                <w:szCs w:val="28"/>
              </w:rPr>
            </w:pPr>
            <w:r w:rsidRPr="00E33D62">
              <w:rPr>
                <w:rFonts w:ascii="Times New Roman" w:hAnsi="Times New Roman" w:cs="Times New Roman"/>
                <w:b/>
                <w:sz w:val="28"/>
                <w:szCs w:val="28"/>
              </w:rPr>
              <w:t xml:space="preserve">Переподготовка: </w:t>
            </w:r>
            <w:r w:rsidRPr="00E33D62">
              <w:rPr>
                <w:rFonts w:ascii="Times New Roman" w:hAnsi="Times New Roman" w:cs="Times New Roman"/>
                <w:sz w:val="28"/>
                <w:szCs w:val="28"/>
              </w:rPr>
              <w:t>ООО «Учитель-Инфо», 2018 «Педагогическая деятельность учителя физической культуры»;</w:t>
            </w:r>
          </w:p>
          <w:p w:rsidR="009E71A7" w:rsidRPr="00E33D62" w:rsidRDefault="009E71A7" w:rsidP="00DA0A0F">
            <w:pPr>
              <w:pStyle w:val="a8"/>
              <w:ind w:firstLine="0"/>
              <w:jc w:val="both"/>
              <w:rPr>
                <w:rFonts w:ascii="Times New Roman" w:hAnsi="Times New Roman" w:cs="Times New Roman"/>
                <w:sz w:val="28"/>
                <w:szCs w:val="28"/>
              </w:rPr>
            </w:pPr>
            <w:r w:rsidRPr="00E33D62">
              <w:rPr>
                <w:rFonts w:ascii="Times New Roman" w:hAnsi="Times New Roman" w:cs="Times New Roman"/>
                <w:sz w:val="28"/>
                <w:szCs w:val="28"/>
              </w:rPr>
              <w:t>ООО «Учитель-Инфо», 2019 «Учитель технологии»</w:t>
            </w:r>
          </w:p>
          <w:p w:rsidR="009E71A7" w:rsidRPr="00E33D62" w:rsidRDefault="009E71A7" w:rsidP="00DA0A0F">
            <w:pPr>
              <w:pStyle w:val="a8"/>
              <w:ind w:firstLine="0"/>
              <w:jc w:val="both"/>
              <w:rPr>
                <w:rFonts w:ascii="Times New Roman" w:hAnsi="Times New Roman" w:cs="Times New Roman"/>
                <w:sz w:val="28"/>
                <w:szCs w:val="28"/>
              </w:rPr>
            </w:pPr>
            <w:r w:rsidRPr="00E33D62">
              <w:rPr>
                <w:rFonts w:ascii="Times New Roman" w:hAnsi="Times New Roman" w:cs="Times New Roman"/>
                <w:b/>
                <w:sz w:val="28"/>
                <w:szCs w:val="28"/>
              </w:rPr>
              <w:t>Курсы ПК:</w:t>
            </w:r>
          </w:p>
          <w:p w:rsidR="009E71A7" w:rsidRPr="00E33D62" w:rsidRDefault="009E71A7" w:rsidP="00DA0A0F">
            <w:pPr>
              <w:pStyle w:val="a8"/>
              <w:ind w:firstLine="0"/>
              <w:jc w:val="both"/>
              <w:rPr>
                <w:rFonts w:ascii="Times New Roman" w:hAnsi="Times New Roman" w:cs="Times New Roman"/>
                <w:sz w:val="28"/>
                <w:szCs w:val="28"/>
              </w:rPr>
            </w:pPr>
            <w:r w:rsidRPr="00E33D62">
              <w:rPr>
                <w:rFonts w:ascii="Times New Roman" w:hAnsi="Times New Roman" w:cs="Times New Roman"/>
                <w:sz w:val="28"/>
                <w:szCs w:val="28"/>
              </w:rPr>
              <w:t>«Технология и методика преподавания физической культуры с учетом требований ФГОС», 2018;</w:t>
            </w:r>
          </w:p>
          <w:p w:rsidR="009E71A7" w:rsidRPr="00E33D62" w:rsidRDefault="009E71A7" w:rsidP="00DA0A0F">
            <w:pPr>
              <w:pStyle w:val="a8"/>
              <w:ind w:firstLine="0"/>
              <w:jc w:val="both"/>
              <w:rPr>
                <w:rFonts w:ascii="Times New Roman" w:hAnsi="Times New Roman" w:cs="Times New Roman"/>
                <w:sz w:val="28"/>
                <w:szCs w:val="28"/>
              </w:rPr>
            </w:pPr>
            <w:r w:rsidRPr="00E33D62">
              <w:rPr>
                <w:rFonts w:ascii="Times New Roman" w:hAnsi="Times New Roman" w:cs="Times New Roman"/>
                <w:sz w:val="28"/>
                <w:szCs w:val="28"/>
              </w:rPr>
              <w:t xml:space="preserve">«Основы первой доврачебной медицинской помощи», 2018 </w:t>
            </w:r>
          </w:p>
        </w:tc>
      </w:tr>
      <w:tr w:rsidR="009E71A7" w:rsidRPr="00E33D62" w:rsidTr="00DA0A0F">
        <w:tc>
          <w:tcPr>
            <w:tcW w:w="1951"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spacing w:after="120"/>
              <w:jc w:val="both"/>
              <w:rPr>
                <w:rFonts w:eastAsia="Times New Roman"/>
                <w:sz w:val="28"/>
                <w:szCs w:val="28"/>
              </w:rPr>
            </w:pPr>
            <w:r w:rsidRPr="00E33D62">
              <w:rPr>
                <w:rFonts w:eastAsia="Times New Roman"/>
                <w:sz w:val="28"/>
                <w:szCs w:val="28"/>
              </w:rPr>
              <w:t>Ермоленко Алла Яковлевна</w:t>
            </w:r>
          </w:p>
        </w:tc>
        <w:tc>
          <w:tcPr>
            <w:tcW w:w="2126"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spacing w:after="120"/>
              <w:jc w:val="both"/>
              <w:rPr>
                <w:rFonts w:eastAsia="Times New Roman"/>
                <w:sz w:val="28"/>
                <w:szCs w:val="28"/>
              </w:rPr>
            </w:pPr>
            <w:r w:rsidRPr="00E33D62">
              <w:rPr>
                <w:rFonts w:eastAsia="Times New Roman"/>
                <w:sz w:val="28"/>
                <w:szCs w:val="28"/>
              </w:rPr>
              <w:t>Заведующий библиотекой (1ст)</w:t>
            </w:r>
          </w:p>
        </w:tc>
        <w:tc>
          <w:tcPr>
            <w:tcW w:w="1701"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spacing w:after="120"/>
              <w:jc w:val="both"/>
              <w:rPr>
                <w:rFonts w:eastAsia="Times New Roman"/>
                <w:sz w:val="28"/>
                <w:szCs w:val="28"/>
              </w:rPr>
            </w:pPr>
            <w:r w:rsidRPr="00E33D62">
              <w:rPr>
                <w:rFonts w:eastAsia="Times New Roman"/>
                <w:sz w:val="28"/>
                <w:szCs w:val="28"/>
              </w:rPr>
              <w:t>-</w:t>
            </w:r>
          </w:p>
        </w:tc>
        <w:tc>
          <w:tcPr>
            <w:tcW w:w="2977"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b/>
                <w:sz w:val="28"/>
                <w:szCs w:val="28"/>
              </w:rPr>
              <w:t>Среднее проф</w:t>
            </w:r>
            <w:r w:rsidRPr="00E33D62">
              <w:rPr>
                <w:sz w:val="28"/>
                <w:szCs w:val="28"/>
              </w:rPr>
              <w:t xml:space="preserve">.,  Азовское пед. училище, «Дошкольное воспитание»,1987                       </w:t>
            </w:r>
            <w:r w:rsidRPr="00E33D62">
              <w:rPr>
                <w:b/>
                <w:sz w:val="28"/>
                <w:szCs w:val="28"/>
              </w:rPr>
              <w:t>Курсы ПК:</w:t>
            </w:r>
            <w:r w:rsidRPr="00E33D62">
              <w:rPr>
                <w:sz w:val="28"/>
                <w:szCs w:val="28"/>
              </w:rPr>
              <w:t xml:space="preserve"> «Библиотечно-педагогическая деятельность в условиях реализации ФГОС», 2016</w:t>
            </w:r>
          </w:p>
        </w:tc>
      </w:tr>
      <w:tr w:rsidR="009E71A7" w:rsidRPr="00E33D62" w:rsidTr="00DA0A0F">
        <w:tc>
          <w:tcPr>
            <w:tcW w:w="1951"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spacing w:after="120"/>
              <w:jc w:val="both"/>
              <w:rPr>
                <w:rFonts w:eastAsia="Times New Roman"/>
                <w:sz w:val="28"/>
                <w:szCs w:val="28"/>
              </w:rPr>
            </w:pPr>
            <w:r w:rsidRPr="00E33D62">
              <w:rPr>
                <w:rFonts w:eastAsia="Times New Roman"/>
                <w:sz w:val="28"/>
                <w:szCs w:val="28"/>
              </w:rPr>
              <w:t xml:space="preserve">Жуков Александр </w:t>
            </w:r>
            <w:r w:rsidRPr="00E33D62">
              <w:rPr>
                <w:rFonts w:eastAsia="Times New Roman"/>
                <w:sz w:val="28"/>
                <w:szCs w:val="28"/>
              </w:rPr>
              <w:lastRenderedPageBreak/>
              <w:t>Викторович</w:t>
            </w:r>
          </w:p>
        </w:tc>
        <w:tc>
          <w:tcPr>
            <w:tcW w:w="2126"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spacing w:after="120"/>
              <w:jc w:val="both"/>
              <w:rPr>
                <w:rFonts w:eastAsia="Times New Roman"/>
                <w:sz w:val="28"/>
                <w:szCs w:val="28"/>
              </w:rPr>
            </w:pPr>
            <w:r w:rsidRPr="00E33D62">
              <w:rPr>
                <w:rFonts w:eastAsia="Times New Roman"/>
                <w:sz w:val="28"/>
                <w:szCs w:val="28"/>
              </w:rPr>
              <w:lastRenderedPageBreak/>
              <w:t xml:space="preserve">Техник-программист </w:t>
            </w:r>
            <w:r w:rsidRPr="00E33D62">
              <w:rPr>
                <w:rFonts w:eastAsia="Times New Roman"/>
                <w:sz w:val="28"/>
                <w:szCs w:val="28"/>
              </w:rPr>
              <w:lastRenderedPageBreak/>
              <w:t>(1ст)</w:t>
            </w:r>
          </w:p>
        </w:tc>
        <w:tc>
          <w:tcPr>
            <w:tcW w:w="1701"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spacing w:after="120"/>
              <w:jc w:val="both"/>
              <w:rPr>
                <w:rFonts w:eastAsia="Times New Roman"/>
                <w:sz w:val="28"/>
                <w:szCs w:val="28"/>
              </w:rPr>
            </w:pPr>
            <w:r w:rsidRPr="00E33D62">
              <w:rPr>
                <w:rFonts w:eastAsia="Times New Roman"/>
                <w:sz w:val="28"/>
                <w:szCs w:val="28"/>
              </w:rPr>
              <w:lastRenderedPageBreak/>
              <w:t>-</w:t>
            </w:r>
          </w:p>
        </w:tc>
        <w:tc>
          <w:tcPr>
            <w:tcW w:w="2977" w:type="dxa"/>
            <w:tcBorders>
              <w:top w:val="single" w:sz="4" w:space="0" w:color="000000"/>
              <w:left w:val="single" w:sz="4" w:space="0" w:color="000000"/>
              <w:bottom w:val="single" w:sz="4" w:space="0" w:color="000000"/>
              <w:right w:val="single" w:sz="4" w:space="0" w:color="000000"/>
            </w:tcBorders>
          </w:tcPr>
          <w:p w:rsidR="009E71A7" w:rsidRPr="00E33D62" w:rsidRDefault="009E71A7" w:rsidP="00DA0A0F">
            <w:pPr>
              <w:jc w:val="both"/>
              <w:rPr>
                <w:sz w:val="28"/>
                <w:szCs w:val="28"/>
              </w:rPr>
            </w:pPr>
            <w:r w:rsidRPr="00E33D62">
              <w:rPr>
                <w:b/>
                <w:sz w:val="28"/>
                <w:szCs w:val="28"/>
              </w:rPr>
              <w:t>Среднее проф.:</w:t>
            </w:r>
            <w:r w:rsidRPr="00E33D62">
              <w:rPr>
                <w:sz w:val="28"/>
                <w:szCs w:val="28"/>
              </w:rPr>
              <w:t xml:space="preserve"> ГБПОУ РО </w:t>
            </w:r>
            <w:r w:rsidRPr="00E33D62">
              <w:rPr>
                <w:sz w:val="28"/>
                <w:szCs w:val="28"/>
              </w:rPr>
              <w:lastRenderedPageBreak/>
              <w:t>«Донинтех», 2018 «Техник-программист»</w:t>
            </w:r>
          </w:p>
        </w:tc>
      </w:tr>
    </w:tbl>
    <w:p w:rsidR="009E71A7" w:rsidRPr="00E33D62" w:rsidRDefault="009E71A7" w:rsidP="0085659C">
      <w:pPr>
        <w:ind w:right="-719"/>
        <w:jc w:val="both"/>
        <w:rPr>
          <w:sz w:val="28"/>
          <w:szCs w:val="28"/>
        </w:rPr>
      </w:pPr>
      <w:r w:rsidRPr="00E33D62">
        <w:rPr>
          <w:rFonts w:eastAsia="Times New Roman"/>
          <w:b/>
          <w:bCs/>
          <w:sz w:val="28"/>
          <w:szCs w:val="28"/>
        </w:rPr>
        <w:lastRenderedPageBreak/>
        <w:t>Финансовые условия реализации</w:t>
      </w:r>
    </w:p>
    <w:p w:rsidR="009E71A7" w:rsidRPr="00E33D62" w:rsidRDefault="009E71A7" w:rsidP="0085659C">
      <w:pPr>
        <w:jc w:val="both"/>
        <w:rPr>
          <w:sz w:val="28"/>
          <w:szCs w:val="28"/>
        </w:rPr>
      </w:pPr>
    </w:p>
    <w:p w:rsidR="009E71A7" w:rsidRPr="00E33D62" w:rsidRDefault="009E71A7" w:rsidP="0085659C">
      <w:pPr>
        <w:ind w:right="-719"/>
        <w:jc w:val="both"/>
        <w:rPr>
          <w:sz w:val="28"/>
          <w:szCs w:val="28"/>
        </w:rPr>
      </w:pPr>
      <w:r w:rsidRPr="00E33D62">
        <w:rPr>
          <w:rFonts w:eastAsia="Times New Roman"/>
          <w:b/>
          <w:bCs/>
          <w:sz w:val="28"/>
          <w:szCs w:val="28"/>
        </w:rPr>
        <w:t>адаптированной основной общеобразовательной программы</w:t>
      </w:r>
    </w:p>
    <w:p w:rsidR="009E71A7" w:rsidRPr="00E33D62" w:rsidRDefault="009E71A7" w:rsidP="0085659C">
      <w:pPr>
        <w:jc w:val="both"/>
        <w:rPr>
          <w:sz w:val="28"/>
          <w:szCs w:val="28"/>
        </w:rPr>
      </w:pPr>
    </w:p>
    <w:p w:rsidR="009E71A7" w:rsidRPr="00E33D62" w:rsidRDefault="009E71A7" w:rsidP="0085659C">
      <w:pPr>
        <w:jc w:val="both"/>
        <w:rPr>
          <w:sz w:val="28"/>
          <w:szCs w:val="28"/>
        </w:rPr>
      </w:pPr>
      <w:r w:rsidRPr="00E33D62">
        <w:rPr>
          <w:rFonts w:eastAsia="Times New Roman"/>
          <w:color w:val="00000A"/>
          <w:sz w:val="28"/>
          <w:szCs w:val="28"/>
        </w:rPr>
        <w:t>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9E71A7" w:rsidRPr="00E33D62" w:rsidRDefault="009E71A7" w:rsidP="0085659C">
      <w:pPr>
        <w:jc w:val="both"/>
        <w:rPr>
          <w:sz w:val="28"/>
          <w:szCs w:val="28"/>
        </w:rPr>
      </w:pPr>
    </w:p>
    <w:p w:rsidR="009E71A7" w:rsidRPr="00E33D62" w:rsidRDefault="009E71A7" w:rsidP="0085659C">
      <w:pPr>
        <w:jc w:val="both"/>
        <w:rPr>
          <w:sz w:val="28"/>
          <w:szCs w:val="28"/>
        </w:rPr>
      </w:pPr>
      <w:r w:rsidRPr="00E33D62">
        <w:rPr>
          <w:rFonts w:eastAsia="Times New Roman"/>
          <w:color w:val="00000A"/>
          <w:sz w:val="28"/>
          <w:szCs w:val="28"/>
        </w:rPr>
        <w:t>Финансовые условия реализации АООП должны:</w:t>
      </w:r>
    </w:p>
    <w:p w:rsidR="009E71A7" w:rsidRPr="00E33D62" w:rsidRDefault="009E71A7" w:rsidP="0085659C">
      <w:pPr>
        <w:jc w:val="both"/>
        <w:rPr>
          <w:sz w:val="28"/>
          <w:szCs w:val="28"/>
        </w:rPr>
      </w:pPr>
    </w:p>
    <w:p w:rsidR="009E71A7" w:rsidRPr="00E33D62" w:rsidRDefault="009E71A7" w:rsidP="0085659C">
      <w:pPr>
        <w:numPr>
          <w:ilvl w:val="0"/>
          <w:numId w:val="68"/>
        </w:numPr>
        <w:tabs>
          <w:tab w:val="left" w:pos="968"/>
        </w:tabs>
        <w:jc w:val="both"/>
        <w:rPr>
          <w:rFonts w:eastAsia="Times New Roman"/>
          <w:color w:val="00000A"/>
          <w:sz w:val="28"/>
          <w:szCs w:val="28"/>
        </w:rPr>
      </w:pPr>
      <w:r w:rsidRPr="00E33D62">
        <w:rPr>
          <w:rFonts w:eastAsia="Times New Roman"/>
          <w:color w:val="00000A"/>
          <w:sz w:val="28"/>
          <w:szCs w:val="28"/>
        </w:rPr>
        <w:t>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9E71A7" w:rsidRPr="00E33D62" w:rsidRDefault="009E71A7" w:rsidP="0085659C">
      <w:pPr>
        <w:jc w:val="both"/>
        <w:rPr>
          <w:rFonts w:eastAsia="Times New Roman"/>
          <w:color w:val="00000A"/>
          <w:sz w:val="28"/>
          <w:szCs w:val="28"/>
        </w:rPr>
      </w:pPr>
    </w:p>
    <w:p w:rsidR="009E71A7" w:rsidRPr="00E33D62" w:rsidRDefault="009E71A7" w:rsidP="0085659C">
      <w:pPr>
        <w:numPr>
          <w:ilvl w:val="0"/>
          <w:numId w:val="68"/>
        </w:numPr>
        <w:tabs>
          <w:tab w:val="left" w:pos="980"/>
        </w:tabs>
        <w:jc w:val="both"/>
        <w:rPr>
          <w:rFonts w:eastAsia="Times New Roman"/>
          <w:sz w:val="28"/>
          <w:szCs w:val="28"/>
        </w:rPr>
      </w:pPr>
      <w:r w:rsidRPr="00E33D62">
        <w:rPr>
          <w:rFonts w:eastAsia="Times New Roman"/>
          <w:sz w:val="28"/>
          <w:szCs w:val="28"/>
        </w:rPr>
        <w:t>обеспечивать организации возможность исполнения требований Стандарта;</w:t>
      </w:r>
    </w:p>
    <w:p w:rsidR="009E71A7" w:rsidRPr="00E33D62" w:rsidRDefault="009E71A7" w:rsidP="0085659C">
      <w:pPr>
        <w:jc w:val="both"/>
        <w:rPr>
          <w:rFonts w:eastAsia="Times New Roman"/>
          <w:sz w:val="28"/>
          <w:szCs w:val="28"/>
        </w:rPr>
      </w:pPr>
    </w:p>
    <w:p w:rsidR="009E71A7" w:rsidRPr="00E33D62" w:rsidRDefault="009E71A7" w:rsidP="0085659C">
      <w:pPr>
        <w:numPr>
          <w:ilvl w:val="0"/>
          <w:numId w:val="68"/>
        </w:numPr>
        <w:tabs>
          <w:tab w:val="left" w:pos="968"/>
        </w:tabs>
        <w:ind w:right="20"/>
        <w:jc w:val="both"/>
        <w:rPr>
          <w:rFonts w:eastAsia="Times New Roman"/>
          <w:sz w:val="28"/>
          <w:szCs w:val="28"/>
        </w:rPr>
      </w:pPr>
      <w:r w:rsidRPr="00E33D62">
        <w:rPr>
          <w:rFonts w:eastAsia="Times New Roman"/>
          <w:sz w:val="28"/>
          <w:szCs w:val="28"/>
        </w:rPr>
        <w:t>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9E71A7" w:rsidRPr="00E33D62" w:rsidRDefault="009E71A7" w:rsidP="0085659C">
      <w:pPr>
        <w:jc w:val="both"/>
        <w:rPr>
          <w:rFonts w:eastAsia="Times New Roman"/>
          <w:sz w:val="28"/>
          <w:szCs w:val="28"/>
        </w:rPr>
      </w:pPr>
    </w:p>
    <w:p w:rsidR="009E71A7" w:rsidRPr="00E33D62" w:rsidRDefault="009E71A7" w:rsidP="0085659C">
      <w:pPr>
        <w:numPr>
          <w:ilvl w:val="0"/>
          <w:numId w:val="68"/>
        </w:numPr>
        <w:tabs>
          <w:tab w:val="left" w:pos="968"/>
        </w:tabs>
        <w:ind w:right="20"/>
        <w:jc w:val="both"/>
        <w:rPr>
          <w:rFonts w:eastAsia="Times New Roman"/>
          <w:color w:val="00000A"/>
          <w:sz w:val="28"/>
          <w:szCs w:val="28"/>
        </w:rPr>
      </w:pPr>
      <w:r w:rsidRPr="00E33D62">
        <w:rPr>
          <w:rFonts w:eastAsia="Times New Roman"/>
          <w:color w:val="00000A"/>
          <w:sz w:val="28"/>
          <w:szCs w:val="28"/>
        </w:rPr>
        <w:t>отражать структуру и объем расходов, необходимых для реализации АООП и достижения планируемых результатов, а также механизм их формирования.</w:t>
      </w:r>
    </w:p>
    <w:p w:rsidR="009E71A7" w:rsidRPr="00E33D62" w:rsidRDefault="009E71A7" w:rsidP="0085659C">
      <w:pPr>
        <w:jc w:val="both"/>
        <w:rPr>
          <w:rFonts w:eastAsia="Times New Roman"/>
          <w:color w:val="00000A"/>
          <w:sz w:val="28"/>
          <w:szCs w:val="28"/>
        </w:rPr>
      </w:pPr>
    </w:p>
    <w:p w:rsidR="009E71A7" w:rsidRPr="00E33D62" w:rsidRDefault="009E71A7" w:rsidP="0085659C">
      <w:pPr>
        <w:jc w:val="both"/>
        <w:rPr>
          <w:rFonts w:eastAsia="Times New Roman"/>
          <w:color w:val="00000A"/>
          <w:sz w:val="28"/>
          <w:szCs w:val="28"/>
        </w:rPr>
      </w:pPr>
      <w:r w:rsidRPr="00E33D62">
        <w:rPr>
          <w:rFonts w:eastAsia="Times New Roman"/>
          <w:color w:val="00000A"/>
          <w:sz w:val="28"/>
          <w:szCs w:val="28"/>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9E71A7" w:rsidRPr="00E33D62" w:rsidRDefault="009E71A7" w:rsidP="0085659C">
      <w:pPr>
        <w:jc w:val="both"/>
        <w:rPr>
          <w:rFonts w:eastAsia="Times New Roman"/>
          <w:color w:val="00000A"/>
          <w:sz w:val="28"/>
          <w:szCs w:val="28"/>
        </w:rPr>
      </w:pPr>
    </w:p>
    <w:p w:rsidR="009E71A7" w:rsidRPr="00E33D62" w:rsidRDefault="009E71A7" w:rsidP="0085659C">
      <w:pPr>
        <w:ind w:right="20"/>
        <w:jc w:val="both"/>
        <w:rPr>
          <w:rFonts w:eastAsia="Times New Roman"/>
          <w:color w:val="00000A"/>
          <w:sz w:val="28"/>
          <w:szCs w:val="28"/>
        </w:rPr>
      </w:pPr>
      <w:r w:rsidRPr="00E33D62">
        <w:rPr>
          <w:rFonts w:eastAsia="Times New Roman"/>
          <w:color w:val="00000A"/>
          <w:sz w:val="28"/>
          <w:szCs w:val="28"/>
        </w:rPr>
        <w:t>специальными условиями получения образования (кадровыми, материально-техническими); расходами на оплату труда работников, реализующих АООП; расходами на средства обучения и воспитания, коррекции (компенсации) нарушений</w:t>
      </w:r>
    </w:p>
    <w:p w:rsidR="009E71A7" w:rsidRPr="00E33D62" w:rsidRDefault="009E71A7" w:rsidP="0085659C">
      <w:pPr>
        <w:jc w:val="both"/>
        <w:rPr>
          <w:rFonts w:eastAsia="Times New Roman"/>
          <w:color w:val="00000A"/>
          <w:sz w:val="28"/>
          <w:szCs w:val="28"/>
        </w:rPr>
      </w:pPr>
    </w:p>
    <w:p w:rsidR="009E71A7" w:rsidRPr="00E33D62" w:rsidRDefault="009E71A7" w:rsidP="0085659C">
      <w:pPr>
        <w:ind w:right="20"/>
        <w:jc w:val="both"/>
        <w:rPr>
          <w:rFonts w:eastAsia="Times New Roman"/>
          <w:color w:val="00000A"/>
          <w:sz w:val="28"/>
          <w:szCs w:val="28"/>
        </w:rPr>
      </w:pPr>
      <w:r w:rsidRPr="00E33D62">
        <w:rPr>
          <w:rFonts w:eastAsia="Times New Roman"/>
          <w:color w:val="00000A"/>
          <w:sz w:val="28"/>
          <w:szCs w:val="28"/>
        </w:rPr>
        <w:lastRenderedPageBreak/>
        <w:t>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9E71A7" w:rsidRPr="00E33D62" w:rsidRDefault="009E71A7" w:rsidP="0085659C">
      <w:pPr>
        <w:jc w:val="both"/>
        <w:rPr>
          <w:rFonts w:eastAsia="Times New Roman"/>
          <w:color w:val="00000A"/>
          <w:sz w:val="28"/>
          <w:szCs w:val="28"/>
        </w:rPr>
      </w:pPr>
    </w:p>
    <w:p w:rsidR="009E71A7" w:rsidRPr="00E33D62" w:rsidRDefault="009E71A7" w:rsidP="0085659C">
      <w:pPr>
        <w:ind w:right="20"/>
        <w:jc w:val="both"/>
        <w:rPr>
          <w:rFonts w:eastAsia="Times New Roman"/>
          <w:color w:val="00000A"/>
          <w:sz w:val="28"/>
          <w:szCs w:val="28"/>
        </w:rPr>
      </w:pPr>
      <w:r w:rsidRPr="00E33D62">
        <w:rPr>
          <w:rFonts w:eastAsia="Times New Roman"/>
          <w:color w:val="00000A"/>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9E71A7" w:rsidRPr="00E33D62" w:rsidRDefault="009E71A7" w:rsidP="0085659C">
      <w:pPr>
        <w:jc w:val="both"/>
        <w:rPr>
          <w:rFonts w:eastAsia="Times New Roman"/>
          <w:color w:val="00000A"/>
          <w:sz w:val="28"/>
          <w:szCs w:val="28"/>
        </w:rPr>
      </w:pPr>
    </w:p>
    <w:p w:rsidR="009E71A7" w:rsidRPr="00E33D62" w:rsidRDefault="009E71A7" w:rsidP="0085659C">
      <w:pPr>
        <w:jc w:val="both"/>
        <w:rPr>
          <w:rFonts w:eastAsia="Times New Roman"/>
          <w:color w:val="00000A"/>
          <w:sz w:val="28"/>
          <w:szCs w:val="28"/>
        </w:rPr>
      </w:pPr>
      <w:r w:rsidRPr="00E33D62">
        <w:rPr>
          <w:rFonts w:eastAsia="Times New Roman"/>
          <w:color w:val="00000A"/>
          <w:sz w:val="28"/>
          <w:szCs w:val="28"/>
        </w:rPr>
        <w:t>иными расходами, связанными с реализацией и обеспечением реализации АООП, в том числе с круглосуточным пребыванием обучающихся с ОВЗ в организации.</w:t>
      </w:r>
    </w:p>
    <w:p w:rsidR="009E71A7" w:rsidRPr="00E33D62" w:rsidRDefault="009E71A7" w:rsidP="0085659C">
      <w:pPr>
        <w:jc w:val="both"/>
        <w:rPr>
          <w:sz w:val="28"/>
          <w:szCs w:val="28"/>
        </w:rPr>
      </w:pPr>
    </w:p>
    <w:p w:rsidR="009E71A7" w:rsidRPr="00E33D62" w:rsidRDefault="009E71A7" w:rsidP="0085659C">
      <w:pPr>
        <w:ind w:right="-719"/>
        <w:jc w:val="both"/>
        <w:rPr>
          <w:sz w:val="28"/>
          <w:szCs w:val="28"/>
        </w:rPr>
      </w:pPr>
      <w:r w:rsidRPr="00E33D62">
        <w:rPr>
          <w:rFonts w:eastAsia="Times New Roman"/>
          <w:b/>
          <w:bCs/>
          <w:sz w:val="28"/>
          <w:szCs w:val="28"/>
        </w:rPr>
        <w:t>Материально-технические условия реализации</w:t>
      </w:r>
    </w:p>
    <w:p w:rsidR="009E71A7" w:rsidRPr="00E33D62" w:rsidRDefault="009E71A7" w:rsidP="0085659C">
      <w:pPr>
        <w:ind w:right="-719"/>
        <w:jc w:val="both"/>
        <w:rPr>
          <w:sz w:val="28"/>
          <w:szCs w:val="28"/>
        </w:rPr>
      </w:pPr>
      <w:r w:rsidRPr="00E33D62">
        <w:rPr>
          <w:rFonts w:eastAsia="Times New Roman"/>
          <w:b/>
          <w:bCs/>
          <w:sz w:val="28"/>
          <w:szCs w:val="28"/>
        </w:rPr>
        <w:t>адаптированной основной общеобразовательной программы</w:t>
      </w:r>
    </w:p>
    <w:p w:rsidR="009E71A7" w:rsidRPr="00E33D62" w:rsidRDefault="009E71A7" w:rsidP="0085659C">
      <w:pPr>
        <w:jc w:val="both"/>
        <w:rPr>
          <w:sz w:val="28"/>
          <w:szCs w:val="28"/>
        </w:rPr>
      </w:pPr>
    </w:p>
    <w:p w:rsidR="009E71A7" w:rsidRPr="00E33D62" w:rsidRDefault="009E71A7" w:rsidP="0085659C">
      <w:pPr>
        <w:jc w:val="both"/>
        <w:rPr>
          <w:sz w:val="28"/>
          <w:szCs w:val="28"/>
        </w:rPr>
      </w:pPr>
      <w:r w:rsidRPr="00E33D62">
        <w:rPr>
          <w:rFonts w:eastAsia="Times New Roman"/>
          <w:color w:val="00000A"/>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9E71A7" w:rsidRPr="00E33D62" w:rsidRDefault="009E71A7" w:rsidP="0085659C">
      <w:pPr>
        <w:ind w:right="20"/>
        <w:jc w:val="both"/>
        <w:rPr>
          <w:sz w:val="28"/>
          <w:szCs w:val="28"/>
        </w:rPr>
      </w:pPr>
      <w:r w:rsidRPr="00E33D62">
        <w:rPr>
          <w:rFonts w:eastAsia="Times New Roman"/>
          <w:color w:val="00000A"/>
          <w:sz w:val="28"/>
          <w:szCs w:val="28"/>
        </w:rPr>
        <w:t xml:space="preserve">Материально-технические условия реализации АООП </w:t>
      </w:r>
      <w:r w:rsidR="003F3770" w:rsidRPr="00E33D62">
        <w:rPr>
          <w:rFonts w:eastAsia="Times New Roman"/>
          <w:color w:val="00000A"/>
          <w:sz w:val="28"/>
          <w:szCs w:val="28"/>
        </w:rPr>
        <w:t>в МБОУ СОШ №19 А</w:t>
      </w:r>
      <w:r w:rsidR="00CD77AF">
        <w:rPr>
          <w:rFonts w:eastAsia="Times New Roman"/>
          <w:color w:val="00000A"/>
          <w:sz w:val="28"/>
          <w:szCs w:val="28"/>
        </w:rPr>
        <w:t>з</w:t>
      </w:r>
      <w:r w:rsidR="003F3770" w:rsidRPr="00E33D62">
        <w:rPr>
          <w:rFonts w:eastAsia="Times New Roman"/>
          <w:color w:val="00000A"/>
          <w:sz w:val="28"/>
          <w:szCs w:val="28"/>
        </w:rPr>
        <w:t>овского района  обеспечивают</w:t>
      </w:r>
      <w:r w:rsidRPr="00E33D62">
        <w:rPr>
          <w:rFonts w:eastAsia="Times New Roman"/>
          <w:color w:val="00000A"/>
          <w:sz w:val="28"/>
          <w:szCs w:val="28"/>
        </w:rPr>
        <w:t xml:space="preserve"> возможность достижения обучающимися установленных Стандартом требований к результатам освоения АООП.</w:t>
      </w:r>
    </w:p>
    <w:p w:rsidR="009E71A7" w:rsidRPr="00E33D62" w:rsidRDefault="009E71A7" w:rsidP="0085659C">
      <w:pPr>
        <w:jc w:val="both"/>
        <w:rPr>
          <w:sz w:val="28"/>
          <w:szCs w:val="28"/>
        </w:rPr>
      </w:pPr>
    </w:p>
    <w:p w:rsidR="009E71A7" w:rsidRPr="00E33D62" w:rsidRDefault="009E71A7" w:rsidP="0085659C">
      <w:pPr>
        <w:jc w:val="both"/>
        <w:rPr>
          <w:sz w:val="28"/>
          <w:szCs w:val="28"/>
        </w:rPr>
      </w:pPr>
      <w:r w:rsidRPr="00E33D62">
        <w:rPr>
          <w:rFonts w:eastAsia="Times New Roman"/>
          <w:sz w:val="28"/>
          <w:szCs w:val="28"/>
        </w:rPr>
        <w:t>Материально-техническая база реализации АООП для обучающихся с умственной отсталостью (интел</w:t>
      </w:r>
      <w:r w:rsidR="003F3770" w:rsidRPr="00E33D62">
        <w:rPr>
          <w:rFonts w:eastAsia="Times New Roman"/>
          <w:sz w:val="28"/>
          <w:szCs w:val="28"/>
        </w:rPr>
        <w:t xml:space="preserve">лектуальными нарушениями)  соответствует </w:t>
      </w:r>
      <w:r w:rsidRPr="00E33D62">
        <w:rPr>
          <w:rFonts w:eastAsia="Times New Roman"/>
          <w:sz w:val="28"/>
          <w:szCs w:val="28"/>
        </w:rPr>
        <w:t xml:space="preserve"> действующим санитарным и противопожарным нормам, нормам охраны труда работников образовательных организаций, предъявляемым к:</w:t>
      </w:r>
    </w:p>
    <w:p w:rsidR="009E71A7" w:rsidRPr="00E33D62" w:rsidRDefault="009E71A7" w:rsidP="0085659C">
      <w:pPr>
        <w:jc w:val="both"/>
        <w:rPr>
          <w:sz w:val="28"/>
          <w:szCs w:val="28"/>
        </w:rPr>
      </w:pPr>
    </w:p>
    <w:p w:rsidR="009E71A7" w:rsidRPr="00E33D62" w:rsidRDefault="009E71A7" w:rsidP="0085659C">
      <w:pPr>
        <w:jc w:val="both"/>
        <w:rPr>
          <w:sz w:val="28"/>
          <w:szCs w:val="28"/>
        </w:rPr>
      </w:pPr>
      <w:r w:rsidRPr="00E33D62">
        <w:rPr>
          <w:rFonts w:eastAsia="Times New Roman"/>
          <w:color w:val="00000A"/>
          <w:sz w:val="28"/>
          <w:szCs w:val="28"/>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9E71A7" w:rsidRPr="00E33D62" w:rsidRDefault="009E71A7" w:rsidP="0085659C">
      <w:pPr>
        <w:jc w:val="both"/>
        <w:rPr>
          <w:sz w:val="28"/>
          <w:szCs w:val="28"/>
        </w:rPr>
      </w:pPr>
    </w:p>
    <w:p w:rsidR="00261A0C" w:rsidRPr="00E33D62" w:rsidRDefault="009E71A7" w:rsidP="0085659C">
      <w:pPr>
        <w:jc w:val="both"/>
        <w:rPr>
          <w:sz w:val="28"/>
          <w:szCs w:val="28"/>
        </w:rPr>
      </w:pPr>
      <w:r w:rsidRPr="00E33D62">
        <w:rPr>
          <w:rFonts w:eastAsia="Times New Roman"/>
          <w:color w:val="00000A"/>
          <w:sz w:val="28"/>
          <w:szCs w:val="28"/>
        </w:rPr>
        <w:t>зданию организации</w:t>
      </w:r>
      <w:r w:rsidR="003F3770" w:rsidRPr="00E33D62">
        <w:rPr>
          <w:rFonts w:eastAsia="Times New Roman"/>
          <w:color w:val="00000A"/>
          <w:sz w:val="28"/>
          <w:szCs w:val="28"/>
        </w:rPr>
        <w:t xml:space="preserve"> .</w:t>
      </w:r>
      <w:r w:rsidR="003F3770" w:rsidRPr="00E33D62">
        <w:rPr>
          <w:rFonts w:eastAsia="Times New Roman"/>
          <w:b/>
          <w:color w:val="00000A"/>
          <w:sz w:val="28"/>
          <w:szCs w:val="28"/>
        </w:rPr>
        <w:t>Здание имеет площадь 1151, 7кв.м.согласно Свидетельству о государственной собственности 61-АЗ  447971</w:t>
      </w:r>
      <w:r w:rsidRPr="00E33D62">
        <w:rPr>
          <w:rFonts w:eastAsia="Times New Roman"/>
          <w:color w:val="00000A"/>
          <w:sz w:val="28"/>
          <w:szCs w:val="28"/>
        </w:rPr>
        <w:t xml:space="preserve"> (высота и архитектура здания, необходимый набор и размещение помещений для осуществления образовательного процесса, их площадь, освещенность,</w:t>
      </w:r>
      <w:r w:rsidR="00261A0C" w:rsidRPr="00E33D62">
        <w:rPr>
          <w:rFonts w:eastAsia="Times New Roman"/>
          <w:color w:val="00000A"/>
          <w:sz w:val="28"/>
          <w:szCs w:val="28"/>
        </w:rPr>
        <w:t>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261A0C" w:rsidRPr="00E33D62" w:rsidRDefault="00261A0C" w:rsidP="0085659C">
      <w:pPr>
        <w:jc w:val="both"/>
        <w:rPr>
          <w:sz w:val="28"/>
          <w:szCs w:val="28"/>
        </w:rPr>
      </w:pPr>
    </w:p>
    <w:p w:rsidR="00261A0C" w:rsidRPr="00E33D62" w:rsidRDefault="00261A0C" w:rsidP="0085659C">
      <w:pPr>
        <w:jc w:val="both"/>
        <w:rPr>
          <w:sz w:val="28"/>
          <w:szCs w:val="28"/>
        </w:rPr>
      </w:pPr>
      <w:r w:rsidRPr="00E33D62">
        <w:rPr>
          <w:rFonts w:eastAsia="Times New Roman"/>
          <w:color w:val="00000A"/>
          <w:sz w:val="28"/>
          <w:szCs w:val="28"/>
        </w:rPr>
        <w:t xml:space="preserve">помещениям для осуществления образовательного и коррекционно-развивающего процессов: классам, кабинетам педагога-психолога и др. специалистов, структура которых должна обеспечивать возможность для </w:t>
      </w:r>
      <w:r w:rsidRPr="00E33D62">
        <w:rPr>
          <w:rFonts w:eastAsia="Times New Roman"/>
          <w:color w:val="00000A"/>
          <w:sz w:val="28"/>
          <w:szCs w:val="28"/>
        </w:rPr>
        <w:lastRenderedPageBreak/>
        <w:t>организации разных форм урочной и внеурочной деятельности; туалетам, коридорам и другим помещениям.</w:t>
      </w:r>
    </w:p>
    <w:p w:rsidR="00261A0C" w:rsidRPr="00E33D62" w:rsidRDefault="00261A0C" w:rsidP="0085659C">
      <w:pPr>
        <w:jc w:val="both"/>
        <w:rPr>
          <w:sz w:val="28"/>
          <w:szCs w:val="28"/>
        </w:rPr>
      </w:pPr>
    </w:p>
    <w:p w:rsidR="00261A0C" w:rsidRPr="00E33D62" w:rsidRDefault="00261A0C" w:rsidP="0085659C">
      <w:pPr>
        <w:ind w:right="20"/>
        <w:jc w:val="both"/>
        <w:rPr>
          <w:sz w:val="28"/>
          <w:szCs w:val="28"/>
        </w:rPr>
      </w:pPr>
      <w:r w:rsidRPr="00E33D62">
        <w:rPr>
          <w:rFonts w:eastAsia="Times New Roman"/>
          <w:color w:val="00000A"/>
          <w:sz w:val="28"/>
          <w:szCs w:val="28"/>
        </w:rPr>
        <w:t>помещениям библиотек (площадь, размещение рабочих зон, наличие читального зала, медиатеки, число читательских мест);</w:t>
      </w:r>
    </w:p>
    <w:p w:rsidR="00261A0C" w:rsidRPr="00E33D62" w:rsidRDefault="00261A0C" w:rsidP="0085659C">
      <w:pPr>
        <w:jc w:val="both"/>
        <w:rPr>
          <w:sz w:val="28"/>
          <w:szCs w:val="28"/>
        </w:rPr>
      </w:pPr>
    </w:p>
    <w:p w:rsidR="00261A0C" w:rsidRPr="00E33D62" w:rsidRDefault="00261A0C" w:rsidP="0085659C">
      <w:pPr>
        <w:jc w:val="both"/>
        <w:rPr>
          <w:sz w:val="28"/>
          <w:szCs w:val="28"/>
        </w:rPr>
      </w:pPr>
      <w:r w:rsidRPr="00E33D62">
        <w:rPr>
          <w:rFonts w:eastAsia="Times New Roman"/>
          <w:sz w:val="28"/>
          <w:szCs w:val="28"/>
        </w:rPr>
        <w:t>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отсталостью (интеллектуальными нарушениями).</w:t>
      </w:r>
    </w:p>
    <w:p w:rsidR="00261A0C" w:rsidRPr="00E33D62" w:rsidRDefault="00261A0C" w:rsidP="0085659C">
      <w:pPr>
        <w:jc w:val="both"/>
        <w:rPr>
          <w:sz w:val="28"/>
          <w:szCs w:val="28"/>
        </w:rPr>
      </w:pPr>
    </w:p>
    <w:p w:rsidR="00261A0C" w:rsidRPr="00E33D62" w:rsidRDefault="00261A0C" w:rsidP="0085659C">
      <w:pPr>
        <w:ind w:right="9"/>
        <w:jc w:val="both"/>
        <w:rPr>
          <w:sz w:val="28"/>
          <w:szCs w:val="28"/>
        </w:rPr>
      </w:pPr>
      <w:r w:rsidRPr="00E33D62">
        <w:rPr>
          <w:rFonts w:eastAsia="Times New Roman"/>
          <w:sz w:val="28"/>
          <w:szCs w:val="28"/>
        </w:rPr>
        <w:t>Структура требований к материально-техническим условиям включает требования к: организации пространства, в котором осуществляется реализация АООП; организации временного режима обучения; техническим средствам обучения;</w:t>
      </w:r>
    </w:p>
    <w:p w:rsidR="00261A0C" w:rsidRPr="00E33D62" w:rsidRDefault="00261A0C" w:rsidP="0085659C">
      <w:pPr>
        <w:ind w:right="20"/>
        <w:jc w:val="both"/>
        <w:rPr>
          <w:sz w:val="28"/>
          <w:szCs w:val="28"/>
        </w:rPr>
      </w:pPr>
      <w:r w:rsidRPr="00E33D62">
        <w:rPr>
          <w:rFonts w:eastAsia="Times New Roman"/>
          <w:sz w:val="28"/>
          <w:szCs w:val="28"/>
        </w:rPr>
        <w:t>специальным учебникам, рабочим тетрадям, дидактическим материалам, компьютерным инструментам обучения.</w:t>
      </w:r>
    </w:p>
    <w:p w:rsidR="00261A0C" w:rsidRPr="00E33D62" w:rsidRDefault="00261A0C" w:rsidP="0085659C">
      <w:pPr>
        <w:jc w:val="both"/>
        <w:rPr>
          <w:sz w:val="28"/>
          <w:szCs w:val="28"/>
        </w:rPr>
      </w:pPr>
    </w:p>
    <w:p w:rsidR="00261A0C" w:rsidRPr="00E33D62" w:rsidRDefault="00261A0C" w:rsidP="0085659C">
      <w:pPr>
        <w:jc w:val="both"/>
        <w:rPr>
          <w:sz w:val="28"/>
          <w:szCs w:val="28"/>
        </w:rPr>
      </w:pPr>
      <w:r w:rsidRPr="00E33D62">
        <w:rPr>
          <w:rFonts w:eastAsia="Times New Roman"/>
          <w:b/>
          <w:bCs/>
          <w:i/>
          <w:iCs/>
          <w:sz w:val="28"/>
          <w:szCs w:val="28"/>
        </w:rPr>
        <w:t>Пространство</w:t>
      </w:r>
      <w:r w:rsidRPr="00E33D62">
        <w:rPr>
          <w:rFonts w:eastAsia="Times New Roman"/>
          <w:b/>
          <w:bCs/>
          <w:sz w:val="28"/>
          <w:szCs w:val="28"/>
        </w:rPr>
        <w:t>,</w:t>
      </w:r>
      <w:r w:rsidR="00CD77AF">
        <w:rPr>
          <w:rFonts w:eastAsia="Times New Roman"/>
          <w:b/>
          <w:bCs/>
          <w:sz w:val="28"/>
          <w:szCs w:val="28"/>
        </w:rPr>
        <w:t xml:space="preserve"> </w:t>
      </w:r>
      <w:r w:rsidRPr="00E33D62">
        <w:rPr>
          <w:rFonts w:eastAsia="Times New Roman"/>
          <w:sz w:val="28"/>
          <w:szCs w:val="28"/>
        </w:rPr>
        <w:t>в котором осуществляется образование обучающихся с умственнойотсталостью (интеллектуальными нарушениями), должно соответствовать общим требованиям, предъявляемым к организациям, в области:</w:t>
      </w:r>
    </w:p>
    <w:p w:rsidR="00261A0C" w:rsidRPr="00E33D62" w:rsidRDefault="00261A0C" w:rsidP="0085659C">
      <w:pPr>
        <w:jc w:val="both"/>
        <w:rPr>
          <w:sz w:val="28"/>
          <w:szCs w:val="28"/>
        </w:rPr>
      </w:pPr>
    </w:p>
    <w:p w:rsidR="00261A0C" w:rsidRPr="00E33D62" w:rsidRDefault="00261A0C" w:rsidP="0085659C">
      <w:pPr>
        <w:ind w:right="9"/>
        <w:jc w:val="both"/>
        <w:rPr>
          <w:sz w:val="28"/>
          <w:szCs w:val="28"/>
        </w:rPr>
      </w:pPr>
      <w:r w:rsidRPr="00E33D62">
        <w:rPr>
          <w:rFonts w:eastAsia="Times New Roman"/>
          <w:sz w:val="28"/>
          <w:szCs w:val="28"/>
        </w:rPr>
        <w:t>соблюдения санитарно-гигиенических норм организации образовательной деятельности; обеспечения санитарно-бытовых и социально-бытовых условий; соблюдения пожарной и электробезопасности; соблюдения требований охраны труда;</w:t>
      </w:r>
    </w:p>
    <w:p w:rsidR="00261A0C" w:rsidRPr="00E33D62" w:rsidRDefault="00261A0C" w:rsidP="0085659C">
      <w:pPr>
        <w:jc w:val="both"/>
        <w:rPr>
          <w:sz w:val="28"/>
          <w:szCs w:val="28"/>
        </w:rPr>
      </w:pPr>
      <w:r w:rsidRPr="00E33D62">
        <w:rPr>
          <w:rFonts w:eastAsia="Times New Roman"/>
          <w:sz w:val="28"/>
          <w:szCs w:val="28"/>
        </w:rPr>
        <w:t>соблюдения своевременных сроков и необходимых объемов текущего и капитального ремонта</w:t>
      </w:r>
    </w:p>
    <w:p w:rsidR="00261A0C" w:rsidRPr="00E33D62" w:rsidRDefault="00261A0C" w:rsidP="0085659C">
      <w:pPr>
        <w:jc w:val="both"/>
        <w:rPr>
          <w:sz w:val="28"/>
          <w:szCs w:val="28"/>
        </w:rPr>
      </w:pPr>
      <w:r w:rsidRPr="00E33D62">
        <w:rPr>
          <w:rFonts w:eastAsia="Times New Roman"/>
          <w:sz w:val="28"/>
          <w:szCs w:val="28"/>
        </w:rPr>
        <w:t>и др.</w:t>
      </w:r>
      <w:r w:rsidR="00CD77AF">
        <w:rPr>
          <w:rFonts w:eastAsia="Times New Roman"/>
          <w:sz w:val="28"/>
          <w:szCs w:val="28"/>
        </w:rPr>
        <w:t xml:space="preserve"> </w:t>
      </w:r>
      <w:r w:rsidRPr="00E33D62">
        <w:rPr>
          <w:rFonts w:eastAsia="Times New Roman"/>
          <w:b/>
          <w:bCs/>
          <w:i/>
          <w:iCs/>
          <w:sz w:val="28"/>
          <w:szCs w:val="28"/>
        </w:rPr>
        <w:t xml:space="preserve">Временной режим </w:t>
      </w:r>
      <w:r w:rsidRPr="00E33D62">
        <w:rPr>
          <w:rFonts w:eastAsia="Times New Roman"/>
          <w:sz w:val="28"/>
          <w:szCs w:val="28"/>
        </w:rPr>
        <w:t>образования обучающихся с умственной отсталостью(интеллектуальными нарушениями)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w:t>
      </w:r>
    </w:p>
    <w:p w:rsidR="00261A0C" w:rsidRPr="00E33D62" w:rsidRDefault="00261A0C" w:rsidP="0085659C">
      <w:pPr>
        <w:jc w:val="both"/>
        <w:rPr>
          <w:sz w:val="28"/>
          <w:szCs w:val="28"/>
        </w:rPr>
      </w:pPr>
    </w:p>
    <w:p w:rsidR="00261A0C" w:rsidRPr="00E33D62" w:rsidRDefault="00261A0C" w:rsidP="0085659C">
      <w:pPr>
        <w:jc w:val="both"/>
        <w:rPr>
          <w:sz w:val="28"/>
          <w:szCs w:val="28"/>
        </w:rPr>
      </w:pPr>
      <w:r w:rsidRPr="00E33D62">
        <w:rPr>
          <w:rFonts w:eastAsia="Times New Roman"/>
          <w:b/>
          <w:bCs/>
          <w:i/>
          <w:iCs/>
          <w:sz w:val="28"/>
          <w:szCs w:val="28"/>
        </w:rPr>
        <w:t xml:space="preserve">Технические средства обучения </w:t>
      </w:r>
      <w:r w:rsidRPr="00E33D62">
        <w:rPr>
          <w:rFonts w:eastAsia="Times New Roman"/>
          <w:sz w:val="28"/>
          <w:szCs w:val="28"/>
        </w:rPr>
        <w:t>(</w:t>
      </w:r>
      <w:r w:rsidRPr="00E33D62">
        <w:rPr>
          <w:rFonts w:eastAsia="Times New Roman"/>
          <w:color w:val="00000A"/>
          <w:sz w:val="28"/>
          <w:szCs w:val="28"/>
        </w:rPr>
        <w:t>включая специализированные компьютерные</w:t>
      </w:r>
      <w:r w:rsidR="00CD77AF">
        <w:rPr>
          <w:rFonts w:eastAsia="Times New Roman"/>
          <w:color w:val="00000A"/>
          <w:sz w:val="28"/>
          <w:szCs w:val="28"/>
        </w:rPr>
        <w:t xml:space="preserve"> </w:t>
      </w:r>
      <w:r w:rsidRPr="00E33D62">
        <w:rPr>
          <w:rFonts w:eastAsia="Times New Roman"/>
          <w:color w:val="00000A"/>
          <w:sz w:val="28"/>
          <w:szCs w:val="28"/>
        </w:rPr>
        <w:t xml:space="preserve">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sidRPr="00E33D62">
        <w:rPr>
          <w:rFonts w:eastAsia="Times New Roman"/>
          <w:color w:val="000000"/>
          <w:sz w:val="28"/>
          <w:szCs w:val="28"/>
        </w:rPr>
        <w:t>(интеллектуальными</w:t>
      </w:r>
      <w:r w:rsidR="00CD77AF">
        <w:rPr>
          <w:rFonts w:eastAsia="Times New Roman"/>
          <w:color w:val="000000"/>
          <w:sz w:val="28"/>
          <w:szCs w:val="28"/>
        </w:rPr>
        <w:t xml:space="preserve"> </w:t>
      </w:r>
      <w:r w:rsidRPr="00E33D62">
        <w:rPr>
          <w:rFonts w:eastAsia="Times New Roman"/>
          <w:color w:val="000000"/>
          <w:sz w:val="28"/>
          <w:szCs w:val="28"/>
        </w:rPr>
        <w:t>нарушениями)</w:t>
      </w:r>
      <w:r w:rsidRPr="00E33D62">
        <w:rPr>
          <w:rFonts w:eastAsia="Times New Roman"/>
          <w:color w:val="00000A"/>
          <w:sz w:val="28"/>
          <w:szCs w:val="28"/>
        </w:rPr>
        <w:t>,способствуют мотивации учебной деятельности,</w:t>
      </w:r>
      <w:r w:rsidR="00CD77AF">
        <w:rPr>
          <w:rFonts w:eastAsia="Times New Roman"/>
          <w:color w:val="00000A"/>
          <w:sz w:val="28"/>
          <w:szCs w:val="28"/>
        </w:rPr>
        <w:t xml:space="preserve"> </w:t>
      </w:r>
      <w:r w:rsidRPr="00E33D62">
        <w:rPr>
          <w:rFonts w:eastAsia="Times New Roman"/>
          <w:color w:val="00000A"/>
          <w:sz w:val="28"/>
          <w:szCs w:val="28"/>
        </w:rPr>
        <w:t>развивают познавательную</w:t>
      </w:r>
      <w:r w:rsidR="00CD77AF">
        <w:rPr>
          <w:rFonts w:eastAsia="Times New Roman"/>
          <w:color w:val="00000A"/>
          <w:sz w:val="28"/>
          <w:szCs w:val="28"/>
        </w:rPr>
        <w:t xml:space="preserve"> </w:t>
      </w:r>
      <w:r w:rsidRPr="00E33D62">
        <w:rPr>
          <w:rFonts w:eastAsia="Times New Roman"/>
          <w:color w:val="00000A"/>
          <w:sz w:val="28"/>
          <w:szCs w:val="28"/>
        </w:rPr>
        <w:t>активность обучающихся.</w:t>
      </w:r>
    </w:p>
    <w:p w:rsidR="00261A0C" w:rsidRPr="00E33D62" w:rsidRDefault="00261A0C" w:rsidP="0085659C">
      <w:pPr>
        <w:jc w:val="both"/>
        <w:rPr>
          <w:sz w:val="28"/>
          <w:szCs w:val="28"/>
        </w:rPr>
      </w:pPr>
    </w:p>
    <w:p w:rsidR="00261A0C" w:rsidRPr="00E33D62" w:rsidRDefault="00261A0C" w:rsidP="0085659C">
      <w:pPr>
        <w:jc w:val="both"/>
        <w:rPr>
          <w:sz w:val="28"/>
          <w:szCs w:val="28"/>
        </w:rPr>
      </w:pPr>
      <w:r w:rsidRPr="00E33D62">
        <w:rPr>
          <w:rFonts w:eastAsia="Times New Roman"/>
          <w:color w:val="00000A"/>
          <w:sz w:val="28"/>
          <w:szCs w:val="28"/>
        </w:rPr>
        <w:t xml:space="preserve">Особые образовательные потребности обучающихся </w:t>
      </w:r>
      <w:r w:rsidRPr="00E33D62">
        <w:rPr>
          <w:rFonts w:eastAsia="Times New Roman"/>
          <w:color w:val="000000"/>
          <w:sz w:val="28"/>
          <w:szCs w:val="28"/>
        </w:rPr>
        <w:t>с умственной отсталостью</w:t>
      </w:r>
      <w:r w:rsidR="00CD77AF">
        <w:rPr>
          <w:rFonts w:eastAsia="Times New Roman"/>
          <w:color w:val="000000"/>
          <w:sz w:val="28"/>
          <w:szCs w:val="28"/>
        </w:rPr>
        <w:t xml:space="preserve"> </w:t>
      </w:r>
      <w:r w:rsidRPr="00E33D62">
        <w:rPr>
          <w:rFonts w:eastAsia="Times New Roman"/>
          <w:color w:val="000000"/>
          <w:sz w:val="28"/>
          <w:szCs w:val="28"/>
        </w:rPr>
        <w:t xml:space="preserve">(интеллектуальными нарушениями) </w:t>
      </w:r>
      <w:r w:rsidRPr="00E33D62">
        <w:rPr>
          <w:rFonts w:eastAsia="Times New Roman"/>
          <w:color w:val="00000A"/>
          <w:sz w:val="28"/>
          <w:szCs w:val="28"/>
        </w:rPr>
        <w:t>обусловливают необходимость специального подбора учебного</w:t>
      </w:r>
      <w:r w:rsidR="003829EE">
        <w:rPr>
          <w:rFonts w:eastAsia="Times New Roman"/>
          <w:color w:val="00000A"/>
          <w:sz w:val="28"/>
          <w:szCs w:val="28"/>
        </w:rPr>
        <w:t xml:space="preserve"> </w:t>
      </w:r>
      <w:r w:rsidRPr="00E33D62">
        <w:rPr>
          <w:rFonts w:eastAsia="Times New Roman"/>
          <w:color w:val="00000A"/>
          <w:sz w:val="28"/>
          <w:szCs w:val="28"/>
        </w:rPr>
        <w:t xml:space="preserve">и дидактического материала (в младших </w:t>
      </w:r>
      <w:r w:rsidRPr="00E33D62">
        <w:rPr>
          <w:rFonts w:eastAsia="Times New Roman"/>
          <w:color w:val="00000A"/>
          <w:sz w:val="28"/>
          <w:szCs w:val="28"/>
        </w:rPr>
        <w:lastRenderedPageBreak/>
        <w:t>классах преимущественное использование натуральной и иллюстративной наглядности; в старших ― иллюстративной и символической).</w:t>
      </w:r>
    </w:p>
    <w:p w:rsidR="00261A0C" w:rsidRPr="00E33D62" w:rsidRDefault="00261A0C" w:rsidP="0085659C">
      <w:pPr>
        <w:jc w:val="both"/>
        <w:rPr>
          <w:sz w:val="28"/>
          <w:szCs w:val="28"/>
        </w:rPr>
      </w:pPr>
    </w:p>
    <w:p w:rsidR="00261A0C" w:rsidRPr="00E33D62" w:rsidRDefault="00261A0C" w:rsidP="0085659C">
      <w:pPr>
        <w:jc w:val="both"/>
        <w:rPr>
          <w:sz w:val="28"/>
          <w:szCs w:val="28"/>
        </w:rPr>
      </w:pPr>
      <w:r w:rsidRPr="00E33D62">
        <w:rPr>
          <w:rFonts w:eastAsia="Times New Roman"/>
          <w:sz w:val="28"/>
          <w:szCs w:val="28"/>
        </w:rPr>
        <w:t>Требования к материально-техническому обеспечению ориентированы не только на ребёнка,</w:t>
      </w:r>
    </w:p>
    <w:p w:rsidR="00261A0C" w:rsidRPr="00E33D62" w:rsidRDefault="00261A0C" w:rsidP="0085659C">
      <w:pPr>
        <w:jc w:val="both"/>
        <w:rPr>
          <w:sz w:val="28"/>
          <w:szCs w:val="28"/>
        </w:rPr>
      </w:pPr>
    </w:p>
    <w:p w:rsidR="00261A0C" w:rsidRPr="00E33D62" w:rsidRDefault="00261A0C" w:rsidP="0085659C">
      <w:pPr>
        <w:jc w:val="both"/>
        <w:rPr>
          <w:rFonts w:eastAsia="Times New Roman"/>
          <w:sz w:val="28"/>
          <w:szCs w:val="28"/>
        </w:rPr>
      </w:pPr>
      <w:r w:rsidRPr="00E33D62">
        <w:rPr>
          <w:rFonts w:eastAsia="Times New Roman"/>
          <w:sz w:val="28"/>
          <w:szCs w:val="28"/>
        </w:rPr>
        <w:t>но и на всех участников процесса образования. Это обусловлено необходимостью индивидуализации процесса образования обучающихся с умственной отсталостью (интеллектуальными нарушениями).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общеобразовательной организации, где можно осуществлять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обучающихся с умственной отсталостью (интеллектуальными нарушениями).</w:t>
      </w:r>
    </w:p>
    <w:p w:rsidR="00317EB6" w:rsidRPr="00E33D62" w:rsidRDefault="00317EB6" w:rsidP="0085659C">
      <w:pPr>
        <w:jc w:val="both"/>
        <w:rPr>
          <w:sz w:val="28"/>
          <w:szCs w:val="28"/>
        </w:rPr>
      </w:pPr>
      <w:r w:rsidRPr="00E33D62">
        <w:rPr>
          <w:rFonts w:eastAsia="Times New Roman"/>
          <w:b/>
          <w:bCs/>
          <w:i/>
          <w:iCs/>
          <w:sz w:val="28"/>
          <w:szCs w:val="28"/>
        </w:rPr>
        <w:t xml:space="preserve">Информационно-методическое </w:t>
      </w:r>
      <w:r w:rsidRPr="00E33D62">
        <w:rPr>
          <w:rFonts w:eastAsia="Times New Roman"/>
          <w:sz w:val="28"/>
          <w:szCs w:val="28"/>
        </w:rPr>
        <w:t>обеспечение реализации адаптированных образовательных</w:t>
      </w:r>
      <w:r w:rsidR="003829EE">
        <w:rPr>
          <w:rFonts w:eastAsia="Times New Roman"/>
          <w:sz w:val="28"/>
          <w:szCs w:val="28"/>
        </w:rPr>
        <w:t xml:space="preserve"> </w:t>
      </w:r>
      <w:r w:rsidRPr="00E33D62">
        <w:rPr>
          <w:rFonts w:eastAsia="Times New Roman"/>
          <w:sz w:val="28"/>
          <w:szCs w:val="28"/>
        </w:rPr>
        <w:t>программ для обучающихся с умственной отсталостью (интеллектуальными нарушениями)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317EB6" w:rsidRPr="00E33D62" w:rsidRDefault="00317EB6" w:rsidP="0085659C">
      <w:pPr>
        <w:jc w:val="both"/>
        <w:rPr>
          <w:sz w:val="28"/>
          <w:szCs w:val="28"/>
        </w:rPr>
      </w:pPr>
    </w:p>
    <w:p w:rsidR="00317EB6" w:rsidRPr="00E33D62" w:rsidRDefault="00317EB6" w:rsidP="0085659C">
      <w:pPr>
        <w:jc w:val="both"/>
        <w:rPr>
          <w:sz w:val="28"/>
          <w:szCs w:val="28"/>
        </w:rPr>
      </w:pPr>
      <w:r w:rsidRPr="00E33D62">
        <w:rPr>
          <w:rFonts w:eastAsia="Times New Roman"/>
          <w:sz w:val="28"/>
          <w:szCs w:val="28"/>
        </w:rPr>
        <w:t>Требования к информационно-методическому обеспечению образовательного процесса включают:</w:t>
      </w:r>
    </w:p>
    <w:p w:rsidR="00317EB6" w:rsidRPr="00E33D62" w:rsidRDefault="00317EB6" w:rsidP="0085659C">
      <w:pPr>
        <w:jc w:val="both"/>
        <w:rPr>
          <w:sz w:val="28"/>
          <w:szCs w:val="28"/>
        </w:rPr>
      </w:pPr>
    </w:p>
    <w:p w:rsidR="00317EB6" w:rsidRPr="00E33D62" w:rsidRDefault="00317EB6" w:rsidP="003829EE">
      <w:pPr>
        <w:tabs>
          <w:tab w:val="left" w:pos="1416"/>
        </w:tabs>
        <w:ind w:right="20"/>
        <w:jc w:val="both"/>
        <w:rPr>
          <w:rFonts w:eastAsia="Times New Roman"/>
          <w:sz w:val="28"/>
          <w:szCs w:val="28"/>
        </w:rPr>
      </w:pPr>
      <w:r w:rsidRPr="00E33D62">
        <w:rPr>
          <w:rFonts w:eastAsia="Times New Roman"/>
          <w:sz w:val="28"/>
          <w:szCs w:val="28"/>
        </w:rPr>
        <w:t>Необходимую нормативную правовую базу образования обучающихся с умственной отсталостью (интеллектуальными нарушениями);</w:t>
      </w:r>
    </w:p>
    <w:p w:rsidR="00317EB6" w:rsidRPr="00E33D62" w:rsidRDefault="00317EB6" w:rsidP="0085659C">
      <w:pPr>
        <w:jc w:val="both"/>
        <w:rPr>
          <w:rFonts w:eastAsia="Times New Roman"/>
          <w:sz w:val="28"/>
          <w:szCs w:val="28"/>
        </w:rPr>
      </w:pPr>
    </w:p>
    <w:p w:rsidR="00317EB6" w:rsidRPr="00E33D62" w:rsidRDefault="00317EB6" w:rsidP="003829EE">
      <w:pPr>
        <w:tabs>
          <w:tab w:val="left" w:pos="1416"/>
        </w:tabs>
        <w:jc w:val="both"/>
        <w:rPr>
          <w:rFonts w:eastAsia="Calibri"/>
          <w:sz w:val="28"/>
          <w:szCs w:val="28"/>
        </w:rPr>
      </w:pPr>
      <w:r w:rsidRPr="00E33D62">
        <w:rPr>
          <w:rFonts w:eastAsia="Times New Roman"/>
          <w:sz w:val="28"/>
          <w:szCs w:val="28"/>
        </w:rPr>
        <w:t>Характеристики предполагаемых информационных связей участников образовательного процесса;</w:t>
      </w:r>
    </w:p>
    <w:p w:rsidR="00317EB6" w:rsidRPr="00E33D62" w:rsidRDefault="00317EB6" w:rsidP="0085659C">
      <w:pPr>
        <w:jc w:val="both"/>
        <w:rPr>
          <w:rFonts w:eastAsia="Calibri"/>
          <w:sz w:val="28"/>
          <w:szCs w:val="28"/>
        </w:rPr>
      </w:pPr>
    </w:p>
    <w:p w:rsidR="00317EB6" w:rsidRPr="00E33D62" w:rsidRDefault="00317EB6" w:rsidP="003829EE">
      <w:pPr>
        <w:tabs>
          <w:tab w:val="left" w:pos="1416"/>
        </w:tabs>
        <w:jc w:val="both"/>
        <w:rPr>
          <w:rFonts w:eastAsia="Times New Roman"/>
          <w:sz w:val="28"/>
          <w:szCs w:val="28"/>
        </w:rPr>
      </w:pPr>
      <w:r w:rsidRPr="00E33D62">
        <w:rPr>
          <w:rFonts w:eastAsia="Times New Roman"/>
          <w:sz w:val="28"/>
          <w:szCs w:val="28"/>
        </w:rP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317EB6" w:rsidRPr="00E33D62" w:rsidRDefault="00317EB6" w:rsidP="0085659C">
      <w:pPr>
        <w:jc w:val="both"/>
        <w:rPr>
          <w:rFonts w:eastAsia="Times New Roman"/>
          <w:sz w:val="28"/>
          <w:szCs w:val="28"/>
        </w:rPr>
      </w:pPr>
    </w:p>
    <w:p w:rsidR="00317EB6" w:rsidRPr="00E33D62" w:rsidRDefault="00317EB6" w:rsidP="003829EE">
      <w:pPr>
        <w:tabs>
          <w:tab w:val="left" w:pos="1420"/>
        </w:tabs>
        <w:jc w:val="both"/>
        <w:rPr>
          <w:rFonts w:eastAsia="Times New Roman"/>
          <w:sz w:val="28"/>
          <w:szCs w:val="28"/>
        </w:rPr>
      </w:pPr>
      <w:r w:rsidRPr="00E33D62">
        <w:rPr>
          <w:rFonts w:eastAsia="Times New Roman"/>
          <w:sz w:val="28"/>
          <w:szCs w:val="28"/>
        </w:rPr>
        <w:t>Возможность   размещения   материалов   и   работ   в   информационной   среде</w:t>
      </w:r>
    </w:p>
    <w:p w:rsidR="00317EB6" w:rsidRPr="00E33D62" w:rsidRDefault="00317EB6" w:rsidP="0085659C">
      <w:pPr>
        <w:ind w:right="20"/>
        <w:jc w:val="both"/>
        <w:rPr>
          <w:rFonts w:eastAsia="Times New Roman"/>
          <w:sz w:val="28"/>
          <w:szCs w:val="28"/>
        </w:rPr>
      </w:pPr>
      <w:r w:rsidRPr="00E33D62">
        <w:rPr>
          <w:rFonts w:eastAsia="Times New Roman"/>
          <w:sz w:val="28"/>
          <w:szCs w:val="28"/>
        </w:rPr>
        <w:t>общеобразовательной организации (статей, выступлений, дискуссий, результатов экспериментальных исследований);</w:t>
      </w:r>
    </w:p>
    <w:p w:rsidR="00317EB6" w:rsidRPr="00E33D62" w:rsidRDefault="00317EB6" w:rsidP="0085659C">
      <w:pPr>
        <w:jc w:val="both"/>
        <w:rPr>
          <w:sz w:val="28"/>
          <w:szCs w:val="28"/>
        </w:rPr>
      </w:pPr>
    </w:p>
    <w:p w:rsidR="00317EB6" w:rsidRPr="00E33D62" w:rsidRDefault="00317EB6" w:rsidP="0085659C">
      <w:pPr>
        <w:jc w:val="both"/>
        <w:rPr>
          <w:sz w:val="28"/>
          <w:szCs w:val="28"/>
        </w:rPr>
      </w:pPr>
    </w:p>
    <w:p w:rsidR="00317EB6" w:rsidRPr="00E33D62" w:rsidRDefault="000D3FDB" w:rsidP="00537AD7">
      <w:pPr>
        <w:tabs>
          <w:tab w:val="left" w:pos="2082"/>
        </w:tabs>
        <w:ind w:right="1180"/>
        <w:jc w:val="both"/>
        <w:rPr>
          <w:rFonts w:eastAsia="Times New Roman"/>
          <w:b/>
          <w:bCs/>
          <w:sz w:val="28"/>
          <w:szCs w:val="28"/>
        </w:rPr>
      </w:pPr>
      <w:r>
        <w:rPr>
          <w:rFonts w:eastAsia="Times New Roman"/>
          <w:b/>
          <w:bCs/>
          <w:sz w:val="28"/>
          <w:szCs w:val="28"/>
        </w:rPr>
        <w:t xml:space="preserve"> АДАПТИРОВАННАЯ </w:t>
      </w:r>
      <w:r w:rsidR="00317EB6" w:rsidRPr="00E33D62">
        <w:rPr>
          <w:rFonts w:eastAsia="Times New Roman"/>
          <w:b/>
          <w:bCs/>
          <w:sz w:val="28"/>
          <w:szCs w:val="28"/>
        </w:rPr>
        <w:t xml:space="preserve">ОСНОВНАЯ </w:t>
      </w:r>
      <w:r w:rsidR="00D013AE">
        <w:rPr>
          <w:rFonts w:eastAsia="Times New Roman"/>
          <w:b/>
          <w:bCs/>
          <w:sz w:val="28"/>
          <w:szCs w:val="28"/>
        </w:rPr>
        <w:t xml:space="preserve">ОБЩЕОБРАЗОВАТЕЛЬНАЯ </w:t>
      </w:r>
      <w:r w:rsidR="00317EB6" w:rsidRPr="00E33D62">
        <w:rPr>
          <w:rFonts w:eastAsia="Times New Roman"/>
          <w:b/>
          <w:bCs/>
          <w:sz w:val="28"/>
          <w:szCs w:val="28"/>
        </w:rPr>
        <w:t>ПРОГРАММА ОБРАЗОВАНИЯ</w:t>
      </w:r>
    </w:p>
    <w:p w:rsidR="00317EB6" w:rsidRPr="00E33D62" w:rsidRDefault="00317EB6" w:rsidP="0085659C">
      <w:pPr>
        <w:jc w:val="both"/>
        <w:rPr>
          <w:sz w:val="28"/>
          <w:szCs w:val="28"/>
        </w:rPr>
      </w:pPr>
      <w:r w:rsidRPr="00E33D62">
        <w:rPr>
          <w:rFonts w:eastAsia="Times New Roman"/>
          <w:b/>
          <w:bCs/>
          <w:sz w:val="28"/>
          <w:szCs w:val="28"/>
        </w:rPr>
        <w:t>ОБУЧАЮЩИХСЯ С УМЕРЕННОЙ, ТЯЖЕЛОЙ И ГЛУБОКОЙ УМСТВЕННОЙ ОТСТАЛОСТЬЮ (ИНТЕЛЛЕКТУАЛЬНЫМИ НАРУШЕНИЯМИ), ТЯЖЕЛЫМИ И МНОЖЕСТВЕННЫМИ</w:t>
      </w:r>
    </w:p>
    <w:p w:rsidR="00317EB6" w:rsidRPr="00E33D62" w:rsidRDefault="00317EB6" w:rsidP="0085659C">
      <w:pPr>
        <w:jc w:val="both"/>
        <w:rPr>
          <w:sz w:val="28"/>
          <w:szCs w:val="28"/>
        </w:rPr>
      </w:pPr>
      <w:r w:rsidRPr="00E33D62">
        <w:rPr>
          <w:rFonts w:eastAsia="Times New Roman"/>
          <w:b/>
          <w:bCs/>
          <w:sz w:val="28"/>
          <w:szCs w:val="28"/>
        </w:rPr>
        <w:t>НАРУШЕНИЯМИ РАЗВИТИЯ (ВАРИАНТ 2)</w:t>
      </w:r>
    </w:p>
    <w:p w:rsidR="00317EB6" w:rsidRPr="00E33D62" w:rsidRDefault="00317EB6" w:rsidP="0085659C">
      <w:pPr>
        <w:jc w:val="both"/>
        <w:rPr>
          <w:sz w:val="28"/>
          <w:szCs w:val="28"/>
        </w:rPr>
      </w:pPr>
    </w:p>
    <w:p w:rsidR="00317EB6" w:rsidRPr="00E33D62" w:rsidRDefault="00317EB6" w:rsidP="0085659C">
      <w:pPr>
        <w:jc w:val="both"/>
        <w:rPr>
          <w:sz w:val="28"/>
          <w:szCs w:val="28"/>
        </w:rPr>
      </w:pPr>
      <w:r w:rsidRPr="00E33D62">
        <w:rPr>
          <w:rFonts w:eastAsia="Times New Roman"/>
          <w:b/>
          <w:bCs/>
          <w:sz w:val="28"/>
          <w:szCs w:val="28"/>
        </w:rPr>
        <w:t>3.1. Целевой раздел.</w:t>
      </w:r>
    </w:p>
    <w:p w:rsidR="00317EB6" w:rsidRPr="00E33D62" w:rsidRDefault="00317EB6" w:rsidP="0085659C">
      <w:pPr>
        <w:jc w:val="both"/>
        <w:rPr>
          <w:sz w:val="28"/>
          <w:szCs w:val="28"/>
        </w:rPr>
      </w:pPr>
      <w:r w:rsidRPr="00E33D62">
        <w:rPr>
          <w:rFonts w:eastAsia="Times New Roman"/>
          <w:b/>
          <w:bCs/>
          <w:sz w:val="28"/>
          <w:szCs w:val="28"/>
        </w:rPr>
        <w:t>3.1.1. Пояснительная записка</w:t>
      </w:r>
    </w:p>
    <w:p w:rsidR="00317EB6" w:rsidRPr="00E33D62" w:rsidRDefault="00317EB6" w:rsidP="0085659C">
      <w:pPr>
        <w:jc w:val="both"/>
        <w:rPr>
          <w:sz w:val="28"/>
          <w:szCs w:val="28"/>
        </w:rPr>
      </w:pPr>
      <w:r w:rsidRPr="00E33D62">
        <w:rPr>
          <w:rFonts w:eastAsia="Times New Roman"/>
          <w:b/>
          <w:bCs/>
          <w:sz w:val="28"/>
          <w:szCs w:val="28"/>
        </w:rPr>
        <w:t>3.1.1.1. Цель реализации адаптированной основной</w:t>
      </w:r>
    </w:p>
    <w:p w:rsidR="00317EB6" w:rsidRPr="00E33D62" w:rsidRDefault="00317EB6" w:rsidP="0085659C">
      <w:pPr>
        <w:jc w:val="both"/>
        <w:rPr>
          <w:sz w:val="28"/>
          <w:szCs w:val="28"/>
        </w:rPr>
      </w:pPr>
    </w:p>
    <w:p w:rsidR="00317EB6" w:rsidRPr="00E33D62" w:rsidRDefault="00317EB6" w:rsidP="0085659C">
      <w:pPr>
        <w:ind w:right="20"/>
        <w:jc w:val="both"/>
        <w:rPr>
          <w:sz w:val="28"/>
          <w:szCs w:val="28"/>
        </w:rPr>
      </w:pPr>
      <w:r w:rsidRPr="00E33D62">
        <w:rPr>
          <w:rFonts w:eastAsia="Times New Roman"/>
          <w:b/>
          <w:bCs/>
          <w:sz w:val="28"/>
          <w:szCs w:val="28"/>
        </w:rPr>
        <w:t>общеобразовательной программы образования обучающихся с</w:t>
      </w:r>
    </w:p>
    <w:p w:rsidR="00317EB6" w:rsidRPr="00E33D62" w:rsidRDefault="00317EB6" w:rsidP="0085659C">
      <w:pPr>
        <w:jc w:val="both"/>
        <w:rPr>
          <w:sz w:val="28"/>
          <w:szCs w:val="28"/>
        </w:rPr>
      </w:pPr>
      <w:r w:rsidRPr="00E33D62">
        <w:rPr>
          <w:rFonts w:eastAsia="Times New Roman"/>
          <w:b/>
          <w:bCs/>
          <w:sz w:val="28"/>
          <w:szCs w:val="28"/>
        </w:rPr>
        <w:t>умеренной, тяжелой и глубокой умственной отсталостью</w:t>
      </w:r>
    </w:p>
    <w:p w:rsidR="00317EB6" w:rsidRPr="00E33D62" w:rsidRDefault="00317EB6" w:rsidP="0085659C">
      <w:pPr>
        <w:jc w:val="both"/>
        <w:rPr>
          <w:sz w:val="28"/>
          <w:szCs w:val="28"/>
        </w:rPr>
      </w:pPr>
    </w:p>
    <w:p w:rsidR="00317EB6" w:rsidRPr="00E33D62" w:rsidRDefault="00317EB6" w:rsidP="0085659C">
      <w:pPr>
        <w:ind w:right="820"/>
        <w:jc w:val="both"/>
        <w:rPr>
          <w:sz w:val="28"/>
          <w:szCs w:val="28"/>
        </w:rPr>
      </w:pPr>
      <w:r w:rsidRPr="00E33D62">
        <w:rPr>
          <w:rFonts w:eastAsia="Times New Roman"/>
          <w:b/>
          <w:bCs/>
          <w:sz w:val="28"/>
          <w:szCs w:val="28"/>
        </w:rPr>
        <w:t>(интеллектуальными нарушениями), тяжелыми и множественными нарушениями развития</w:t>
      </w:r>
    </w:p>
    <w:p w:rsidR="00317EB6" w:rsidRPr="00E33D62" w:rsidRDefault="00317EB6" w:rsidP="0085659C">
      <w:pPr>
        <w:jc w:val="both"/>
        <w:rPr>
          <w:sz w:val="28"/>
          <w:szCs w:val="28"/>
        </w:rPr>
      </w:pPr>
      <w:r w:rsidRPr="00E33D62">
        <w:rPr>
          <w:rFonts w:eastAsia="Times New Roman"/>
          <w:sz w:val="28"/>
          <w:szCs w:val="28"/>
        </w:rPr>
        <w:t>Обучающийся с умственной отсталостью в умеренной, тяжелой или глубокой степени, с тяжелыми</w:t>
      </w:r>
    </w:p>
    <w:p w:rsidR="00317EB6" w:rsidRPr="00E33D62" w:rsidRDefault="00317EB6" w:rsidP="0085659C">
      <w:pPr>
        <w:jc w:val="both"/>
        <w:rPr>
          <w:sz w:val="28"/>
          <w:szCs w:val="28"/>
        </w:rPr>
      </w:pPr>
    </w:p>
    <w:p w:rsidR="00317EB6" w:rsidRPr="00E33D62" w:rsidRDefault="00317EB6" w:rsidP="0085659C">
      <w:pPr>
        <w:numPr>
          <w:ilvl w:val="0"/>
          <w:numId w:val="71"/>
        </w:numPr>
        <w:tabs>
          <w:tab w:val="left" w:pos="292"/>
        </w:tabs>
        <w:jc w:val="both"/>
        <w:rPr>
          <w:rFonts w:eastAsia="Times New Roman"/>
          <w:sz w:val="28"/>
          <w:szCs w:val="28"/>
        </w:rPr>
      </w:pPr>
      <w:r w:rsidRPr="00E33D62">
        <w:rPr>
          <w:rFonts w:eastAsia="Times New Roman"/>
          <w:sz w:val="28"/>
          <w:szCs w:val="28"/>
        </w:rPr>
        <w:t>множественными нарушениями развития (ТМНР), интеллектуальное развитие которого не позволяет освоить АООП (вариант 1), либо он испытывает существенные трудности в ее освоении, получает образование по варианту 2 адаптированной основной общеобразовательной программы образования, на основе которой образовательная организация разрабатывает специальную индивидуальную программу развития (СИПР), учитывающую индивидуальные образовательные потребности обучающегося с умственной отсталостью.</w:t>
      </w:r>
    </w:p>
    <w:p w:rsidR="00317EB6" w:rsidRPr="00E33D62" w:rsidRDefault="00317EB6" w:rsidP="0085659C">
      <w:pPr>
        <w:jc w:val="both"/>
        <w:rPr>
          <w:rFonts w:eastAsia="Times New Roman"/>
          <w:sz w:val="28"/>
          <w:szCs w:val="28"/>
        </w:rPr>
      </w:pPr>
    </w:p>
    <w:p w:rsidR="00317EB6" w:rsidRPr="00E33D62" w:rsidRDefault="00317EB6" w:rsidP="0085659C">
      <w:pPr>
        <w:jc w:val="both"/>
        <w:rPr>
          <w:rFonts w:eastAsia="Times New Roman"/>
          <w:sz w:val="28"/>
          <w:szCs w:val="28"/>
        </w:rPr>
      </w:pPr>
      <w:r w:rsidRPr="00E33D62">
        <w:rPr>
          <w:rFonts w:eastAsia="Times New Roman"/>
          <w:b/>
          <w:bCs/>
          <w:sz w:val="28"/>
          <w:szCs w:val="28"/>
        </w:rPr>
        <w:t xml:space="preserve">Целью образования </w:t>
      </w:r>
      <w:r w:rsidRPr="00E33D62">
        <w:rPr>
          <w:rFonts w:eastAsia="Times New Roman"/>
          <w:sz w:val="28"/>
          <w:szCs w:val="28"/>
        </w:rPr>
        <w:t>обучающихся с умеренной,</w:t>
      </w:r>
      <w:r w:rsidR="00537AD7">
        <w:rPr>
          <w:rFonts w:eastAsia="Times New Roman"/>
          <w:sz w:val="28"/>
          <w:szCs w:val="28"/>
        </w:rPr>
        <w:t xml:space="preserve"> </w:t>
      </w:r>
      <w:r w:rsidRPr="00E33D62">
        <w:rPr>
          <w:rFonts w:eastAsia="Times New Roman"/>
          <w:sz w:val="28"/>
          <w:szCs w:val="28"/>
        </w:rPr>
        <w:t>тяжелой,</w:t>
      </w:r>
      <w:r w:rsidR="00CD77AF">
        <w:rPr>
          <w:rFonts w:eastAsia="Times New Roman"/>
          <w:sz w:val="28"/>
          <w:szCs w:val="28"/>
        </w:rPr>
        <w:t xml:space="preserve"> </w:t>
      </w:r>
      <w:r w:rsidRPr="00E33D62">
        <w:rPr>
          <w:rFonts w:eastAsia="Times New Roman"/>
          <w:sz w:val="28"/>
          <w:szCs w:val="28"/>
        </w:rPr>
        <w:t>глубокой умственной отсталостью(интеллектуальными нарушениями), с тяжелыми и множественными нарушениями развития по данному варианту АООП является развитии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p>
    <w:p w:rsidR="00317EB6" w:rsidRPr="00E33D62" w:rsidRDefault="00317EB6" w:rsidP="0085659C">
      <w:pPr>
        <w:jc w:val="both"/>
        <w:rPr>
          <w:sz w:val="28"/>
          <w:szCs w:val="28"/>
        </w:rPr>
      </w:pPr>
    </w:p>
    <w:p w:rsidR="00C3460E" w:rsidRDefault="00C3460E" w:rsidP="0085659C">
      <w:pPr>
        <w:jc w:val="both"/>
        <w:rPr>
          <w:rFonts w:eastAsia="Times New Roman"/>
          <w:b/>
          <w:bCs/>
          <w:sz w:val="28"/>
          <w:szCs w:val="28"/>
        </w:rPr>
      </w:pPr>
    </w:p>
    <w:p w:rsidR="00C3460E" w:rsidRDefault="00C3460E" w:rsidP="0085659C">
      <w:pPr>
        <w:jc w:val="both"/>
        <w:rPr>
          <w:rFonts w:eastAsia="Times New Roman"/>
          <w:b/>
          <w:bCs/>
          <w:sz w:val="28"/>
          <w:szCs w:val="28"/>
        </w:rPr>
      </w:pPr>
    </w:p>
    <w:p w:rsidR="00C3460E" w:rsidRDefault="00C3460E" w:rsidP="0085659C">
      <w:pPr>
        <w:jc w:val="both"/>
        <w:rPr>
          <w:rFonts w:eastAsia="Times New Roman"/>
          <w:b/>
          <w:bCs/>
          <w:sz w:val="28"/>
          <w:szCs w:val="28"/>
        </w:rPr>
      </w:pPr>
    </w:p>
    <w:p w:rsidR="00C3460E" w:rsidRDefault="00C3460E" w:rsidP="0085659C">
      <w:pPr>
        <w:jc w:val="both"/>
        <w:rPr>
          <w:rFonts w:eastAsia="Times New Roman"/>
          <w:b/>
          <w:bCs/>
          <w:sz w:val="28"/>
          <w:szCs w:val="28"/>
        </w:rPr>
      </w:pPr>
    </w:p>
    <w:p w:rsidR="00317EB6" w:rsidRPr="00E33D62" w:rsidRDefault="00317EB6" w:rsidP="0085659C">
      <w:pPr>
        <w:jc w:val="both"/>
        <w:rPr>
          <w:sz w:val="28"/>
          <w:szCs w:val="28"/>
        </w:rPr>
      </w:pPr>
      <w:r w:rsidRPr="00E33D62">
        <w:rPr>
          <w:rFonts w:eastAsia="Times New Roman"/>
          <w:b/>
          <w:bCs/>
          <w:sz w:val="28"/>
          <w:szCs w:val="28"/>
        </w:rPr>
        <w:lastRenderedPageBreak/>
        <w:t>3.1.1.2. Психолого-педагогическая характеристика обучающихся</w:t>
      </w:r>
    </w:p>
    <w:p w:rsidR="001076E3" w:rsidRPr="00E33D62" w:rsidRDefault="00537AD7" w:rsidP="0085659C">
      <w:pPr>
        <w:jc w:val="both"/>
        <w:rPr>
          <w:sz w:val="28"/>
          <w:szCs w:val="28"/>
        </w:rPr>
      </w:pPr>
      <w:r>
        <w:rPr>
          <w:rFonts w:eastAsia="Times New Roman"/>
          <w:b/>
          <w:bCs/>
          <w:sz w:val="28"/>
          <w:szCs w:val="28"/>
        </w:rPr>
        <w:t>умеренной,</w:t>
      </w:r>
      <w:r w:rsidR="00CD77AF">
        <w:rPr>
          <w:rFonts w:eastAsia="Times New Roman"/>
          <w:b/>
          <w:bCs/>
          <w:sz w:val="28"/>
          <w:szCs w:val="28"/>
        </w:rPr>
        <w:t xml:space="preserve"> </w:t>
      </w:r>
      <w:r>
        <w:rPr>
          <w:rFonts w:eastAsia="Times New Roman"/>
          <w:b/>
          <w:bCs/>
          <w:sz w:val="28"/>
          <w:szCs w:val="28"/>
        </w:rPr>
        <w:t>тяжелой,</w:t>
      </w:r>
      <w:r w:rsidR="00CD77AF">
        <w:rPr>
          <w:rFonts w:eastAsia="Times New Roman"/>
          <w:b/>
          <w:bCs/>
          <w:sz w:val="28"/>
          <w:szCs w:val="28"/>
        </w:rPr>
        <w:t xml:space="preserve"> </w:t>
      </w:r>
      <w:r>
        <w:rPr>
          <w:rFonts w:eastAsia="Times New Roman"/>
          <w:b/>
          <w:bCs/>
          <w:sz w:val="28"/>
          <w:szCs w:val="28"/>
        </w:rPr>
        <w:t xml:space="preserve">глубокой </w:t>
      </w:r>
      <w:r w:rsidR="00317EB6" w:rsidRPr="00E33D62">
        <w:rPr>
          <w:rFonts w:eastAsia="Times New Roman"/>
          <w:b/>
          <w:bCs/>
          <w:sz w:val="28"/>
          <w:szCs w:val="28"/>
        </w:rPr>
        <w:t>умственной отсталос</w:t>
      </w:r>
      <w:r>
        <w:rPr>
          <w:rFonts w:eastAsia="Times New Roman"/>
          <w:b/>
          <w:bCs/>
          <w:sz w:val="28"/>
          <w:szCs w:val="28"/>
        </w:rPr>
        <w:t xml:space="preserve">тью и </w:t>
      </w:r>
      <w:r w:rsidR="001076E3" w:rsidRPr="00E33D62">
        <w:rPr>
          <w:rFonts w:eastAsia="Times New Roman"/>
          <w:b/>
          <w:bCs/>
          <w:sz w:val="28"/>
          <w:szCs w:val="28"/>
        </w:rPr>
        <w:t>интеллектуальными нарушениями), тяжелыми и множественными нарушениями развития</w:t>
      </w:r>
    </w:p>
    <w:p w:rsidR="001076E3" w:rsidRPr="00E33D62" w:rsidRDefault="001076E3" w:rsidP="0085659C">
      <w:pPr>
        <w:jc w:val="both"/>
        <w:rPr>
          <w:sz w:val="28"/>
          <w:szCs w:val="28"/>
        </w:rPr>
      </w:pPr>
    </w:p>
    <w:p w:rsidR="001076E3" w:rsidRPr="00E33D62" w:rsidRDefault="001076E3" w:rsidP="0085659C">
      <w:pPr>
        <w:jc w:val="both"/>
        <w:rPr>
          <w:sz w:val="28"/>
          <w:szCs w:val="28"/>
        </w:rPr>
      </w:pPr>
      <w:r w:rsidRPr="00E33D62">
        <w:rPr>
          <w:rFonts w:eastAsia="Times New Roman"/>
          <w:sz w:val="28"/>
          <w:szCs w:val="28"/>
        </w:rPr>
        <w:t>Для обучающихся,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w:t>
      </w:r>
    </w:p>
    <w:p w:rsidR="001076E3" w:rsidRPr="00E33D62" w:rsidRDefault="001076E3" w:rsidP="0085659C">
      <w:pPr>
        <w:jc w:val="both"/>
        <w:rPr>
          <w:sz w:val="28"/>
          <w:szCs w:val="28"/>
        </w:rPr>
      </w:pPr>
    </w:p>
    <w:p w:rsidR="001076E3" w:rsidRPr="00E33D62" w:rsidRDefault="001076E3" w:rsidP="0085659C">
      <w:pPr>
        <w:numPr>
          <w:ilvl w:val="0"/>
          <w:numId w:val="72"/>
        </w:numPr>
        <w:tabs>
          <w:tab w:val="left" w:pos="329"/>
        </w:tabs>
        <w:ind w:right="20"/>
        <w:jc w:val="both"/>
        <w:rPr>
          <w:rFonts w:eastAsia="Times New Roman"/>
          <w:sz w:val="28"/>
          <w:szCs w:val="28"/>
        </w:rPr>
      </w:pPr>
      <w:r w:rsidRPr="00E33D62">
        <w:rPr>
          <w:rFonts w:eastAsia="Times New Roman"/>
          <w:sz w:val="28"/>
          <w:szCs w:val="28"/>
        </w:rPr>
        <w:t>некоторых детей выявляются текущие психические и соматические заболевания, которые значительно осложняют их индивидуальное развитие и обучение.</w:t>
      </w:r>
    </w:p>
    <w:p w:rsidR="001076E3" w:rsidRPr="00E33D62" w:rsidRDefault="001076E3" w:rsidP="0085659C">
      <w:pPr>
        <w:jc w:val="both"/>
        <w:rPr>
          <w:rFonts w:eastAsia="Times New Roman"/>
          <w:sz w:val="28"/>
          <w:szCs w:val="28"/>
        </w:rPr>
      </w:pPr>
    </w:p>
    <w:p w:rsidR="001076E3" w:rsidRPr="00E33D62" w:rsidRDefault="001076E3" w:rsidP="0085659C">
      <w:pPr>
        <w:jc w:val="both"/>
        <w:rPr>
          <w:rFonts w:eastAsia="Times New Roman"/>
          <w:sz w:val="28"/>
          <w:szCs w:val="28"/>
        </w:rPr>
      </w:pPr>
      <w:r w:rsidRPr="00E33D62">
        <w:rPr>
          <w:rFonts w:eastAsia="Times New Roman"/>
          <w:b/>
          <w:bCs/>
          <w:sz w:val="28"/>
          <w:szCs w:val="28"/>
        </w:rPr>
        <w:t xml:space="preserve">Дети с умеренной и тяжелой </w:t>
      </w:r>
      <w:r w:rsidRPr="00E33D62">
        <w:rPr>
          <w:rFonts w:eastAsia="Times New Roman"/>
          <w:sz w:val="28"/>
          <w:szCs w:val="28"/>
        </w:rPr>
        <w:t>умственной отсталостью отличаются выраженным недоразвитием</w:t>
      </w:r>
      <w:r w:rsidR="00CD77AF">
        <w:rPr>
          <w:rFonts w:eastAsia="Times New Roman"/>
          <w:sz w:val="28"/>
          <w:szCs w:val="28"/>
        </w:rPr>
        <w:t xml:space="preserve"> </w:t>
      </w:r>
      <w:r w:rsidRPr="00E33D62">
        <w:rPr>
          <w:rFonts w:eastAsia="Times New Roman"/>
          <w:sz w:val="28"/>
          <w:szCs w:val="28"/>
        </w:rPr>
        <w:t>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w:t>
      </w:r>
    </w:p>
    <w:p w:rsidR="001076E3" w:rsidRPr="00E33D62" w:rsidRDefault="001076E3" w:rsidP="0085659C">
      <w:pPr>
        <w:jc w:val="both"/>
        <w:rPr>
          <w:rFonts w:eastAsia="Times New Roman"/>
          <w:sz w:val="28"/>
          <w:szCs w:val="28"/>
        </w:rPr>
      </w:pPr>
    </w:p>
    <w:p w:rsidR="001076E3" w:rsidRPr="00E33D62" w:rsidRDefault="001076E3" w:rsidP="0085659C">
      <w:pPr>
        <w:jc w:val="both"/>
        <w:rPr>
          <w:rFonts w:eastAsia="Times New Roman"/>
          <w:sz w:val="28"/>
          <w:szCs w:val="28"/>
        </w:rPr>
      </w:pPr>
      <w:r w:rsidRPr="00E33D62">
        <w:rPr>
          <w:rFonts w:eastAsia="Times New Roman"/>
          <w:sz w:val="28"/>
          <w:szCs w:val="28"/>
        </w:rPr>
        <w:t>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большей части данной категории детей используют разнообразные средства невербальной коммуникации.</w:t>
      </w:r>
    </w:p>
    <w:p w:rsidR="001076E3" w:rsidRPr="00E33D62" w:rsidRDefault="001076E3" w:rsidP="0085659C">
      <w:pPr>
        <w:jc w:val="both"/>
        <w:rPr>
          <w:rFonts w:eastAsia="Times New Roman"/>
          <w:sz w:val="28"/>
          <w:szCs w:val="28"/>
        </w:rPr>
      </w:pPr>
    </w:p>
    <w:p w:rsidR="001076E3" w:rsidRPr="00E33D62" w:rsidRDefault="001076E3" w:rsidP="0085659C">
      <w:pPr>
        <w:jc w:val="both"/>
        <w:rPr>
          <w:rFonts w:eastAsia="Times New Roman"/>
          <w:sz w:val="28"/>
          <w:szCs w:val="28"/>
        </w:rPr>
      </w:pPr>
      <w:r w:rsidRPr="00E33D62">
        <w:rPr>
          <w:rFonts w:eastAsia="Times New Roman"/>
          <w:sz w:val="28"/>
          <w:szCs w:val="28"/>
        </w:rPr>
        <w:t>Внимание обучающихся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w:t>
      </w:r>
    </w:p>
    <w:p w:rsidR="001076E3" w:rsidRPr="00E33D62" w:rsidRDefault="001076E3" w:rsidP="0085659C">
      <w:pPr>
        <w:jc w:val="both"/>
        <w:rPr>
          <w:rFonts w:eastAsia="Times New Roman"/>
          <w:sz w:val="28"/>
          <w:szCs w:val="28"/>
        </w:rPr>
      </w:pPr>
    </w:p>
    <w:p w:rsidR="001076E3" w:rsidRPr="00E33D62" w:rsidRDefault="001076E3" w:rsidP="0085659C">
      <w:pPr>
        <w:jc w:val="both"/>
        <w:rPr>
          <w:rFonts w:eastAsia="Times New Roman"/>
          <w:sz w:val="28"/>
          <w:szCs w:val="28"/>
        </w:rPr>
      </w:pPr>
      <w:r w:rsidRPr="00E33D62">
        <w:rPr>
          <w:rFonts w:eastAsia="Times New Roman"/>
          <w:sz w:val="28"/>
          <w:szCs w:val="28"/>
        </w:rPr>
        <w:t>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w:t>
      </w:r>
    </w:p>
    <w:p w:rsidR="001076E3" w:rsidRPr="00E33D62" w:rsidRDefault="001076E3" w:rsidP="0085659C">
      <w:pPr>
        <w:jc w:val="both"/>
        <w:rPr>
          <w:rFonts w:eastAsia="Times New Roman"/>
          <w:sz w:val="28"/>
          <w:szCs w:val="28"/>
        </w:rPr>
      </w:pPr>
    </w:p>
    <w:p w:rsidR="001076E3" w:rsidRPr="00E33D62" w:rsidRDefault="001076E3" w:rsidP="0085659C">
      <w:pPr>
        <w:jc w:val="both"/>
        <w:rPr>
          <w:rFonts w:eastAsia="Times New Roman"/>
          <w:sz w:val="28"/>
          <w:szCs w:val="28"/>
        </w:rPr>
      </w:pPr>
      <w:r w:rsidRPr="00E33D62">
        <w:rPr>
          <w:rFonts w:eastAsia="Times New Roman"/>
          <w:sz w:val="28"/>
          <w:szCs w:val="28"/>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нецеленаправленной деятельностью. У большинства детей с интеллектуальными нарушениями наблюдаются трудности, связанные со статикой и динамикой тела.</w:t>
      </w:r>
    </w:p>
    <w:p w:rsidR="001076E3" w:rsidRPr="00E33D62" w:rsidRDefault="001076E3" w:rsidP="0085659C">
      <w:pPr>
        <w:jc w:val="both"/>
        <w:rPr>
          <w:rFonts w:eastAsia="Times New Roman"/>
          <w:sz w:val="28"/>
          <w:szCs w:val="28"/>
        </w:rPr>
      </w:pPr>
    </w:p>
    <w:p w:rsidR="001076E3" w:rsidRPr="00E33D62" w:rsidRDefault="001076E3" w:rsidP="0085659C">
      <w:pPr>
        <w:jc w:val="both"/>
        <w:rPr>
          <w:rFonts w:eastAsia="Times New Roman"/>
          <w:sz w:val="28"/>
          <w:szCs w:val="28"/>
        </w:rPr>
      </w:pPr>
      <w:r w:rsidRPr="00E33D62">
        <w:rPr>
          <w:rFonts w:eastAsia="Times New Roman"/>
          <w:sz w:val="28"/>
          <w:szCs w:val="28"/>
        </w:rPr>
        <w:t>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сформированности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 и др.</w:t>
      </w:r>
    </w:p>
    <w:p w:rsidR="001076E3" w:rsidRPr="00E33D62" w:rsidRDefault="001076E3" w:rsidP="0085659C">
      <w:pPr>
        <w:jc w:val="both"/>
        <w:rPr>
          <w:rFonts w:eastAsia="Times New Roman"/>
          <w:sz w:val="28"/>
          <w:szCs w:val="28"/>
        </w:rPr>
      </w:pPr>
    </w:p>
    <w:p w:rsidR="001076E3" w:rsidRPr="00E33D62" w:rsidRDefault="001076E3" w:rsidP="0085659C">
      <w:pPr>
        <w:jc w:val="both"/>
        <w:rPr>
          <w:rFonts w:eastAsia="Times New Roman"/>
          <w:sz w:val="28"/>
          <w:szCs w:val="28"/>
        </w:rPr>
      </w:pPr>
      <w:r w:rsidRPr="00E33D62">
        <w:rPr>
          <w:rFonts w:eastAsia="Times New Roman"/>
          <w:sz w:val="28"/>
          <w:szCs w:val="28"/>
        </w:rPr>
        <w:t>Запас знаний и представлений о внешнем мире мал и часто ограничен лишь знанием предметов окружающего быта.</w:t>
      </w:r>
    </w:p>
    <w:p w:rsidR="001076E3" w:rsidRPr="00E33D62" w:rsidRDefault="001076E3" w:rsidP="0085659C">
      <w:pPr>
        <w:jc w:val="both"/>
        <w:rPr>
          <w:rFonts w:eastAsia="Times New Roman"/>
          <w:sz w:val="28"/>
          <w:szCs w:val="28"/>
        </w:rPr>
      </w:pPr>
    </w:p>
    <w:p w:rsidR="00B81615" w:rsidRPr="00E33D62" w:rsidRDefault="001076E3" w:rsidP="0085659C">
      <w:pPr>
        <w:jc w:val="both"/>
        <w:rPr>
          <w:sz w:val="28"/>
          <w:szCs w:val="28"/>
        </w:rPr>
      </w:pPr>
      <w:r w:rsidRPr="00E33D62">
        <w:rPr>
          <w:rFonts w:eastAsia="Times New Roman"/>
          <w:b/>
          <w:bCs/>
          <w:sz w:val="28"/>
          <w:szCs w:val="28"/>
        </w:rPr>
        <w:t xml:space="preserve">Дети с глубокой умственной отсталостью </w:t>
      </w:r>
      <w:r w:rsidRPr="00E33D62">
        <w:rPr>
          <w:rFonts w:eastAsia="Times New Roman"/>
          <w:sz w:val="28"/>
          <w:szCs w:val="28"/>
        </w:rPr>
        <w:t>часто не владеют речью,они постоянно нуждаются в</w:t>
      </w:r>
      <w:r w:rsidR="00537AD7">
        <w:rPr>
          <w:rFonts w:eastAsia="Times New Roman"/>
          <w:sz w:val="28"/>
          <w:szCs w:val="28"/>
        </w:rPr>
        <w:t xml:space="preserve"> </w:t>
      </w:r>
      <w:r w:rsidRPr="00E33D62">
        <w:rPr>
          <w:rFonts w:eastAsia="Times New Roman"/>
          <w:sz w:val="28"/>
          <w:szCs w:val="28"/>
        </w:rPr>
        <w:t xml:space="preserve">уходе и присмотре. Значительная часть детей с тяжелой и глубокой умственной отсталостью имеют и другие нарушения, что дает основание говорить о </w:t>
      </w:r>
      <w:r w:rsidRPr="00E33D62">
        <w:rPr>
          <w:rFonts w:eastAsia="Times New Roman"/>
          <w:b/>
          <w:bCs/>
          <w:sz w:val="28"/>
          <w:szCs w:val="28"/>
        </w:rPr>
        <w:t>тяжелых и множественных нарушениях</w:t>
      </w:r>
      <w:r w:rsidR="00537AD7">
        <w:rPr>
          <w:rFonts w:eastAsia="Times New Roman"/>
          <w:b/>
          <w:bCs/>
          <w:sz w:val="28"/>
          <w:szCs w:val="28"/>
        </w:rPr>
        <w:t xml:space="preserve"> </w:t>
      </w:r>
      <w:r w:rsidR="00B81615" w:rsidRPr="00E33D62">
        <w:rPr>
          <w:rFonts w:eastAsia="Times New Roman"/>
          <w:b/>
          <w:bCs/>
          <w:sz w:val="28"/>
          <w:szCs w:val="28"/>
        </w:rPr>
        <w:t xml:space="preserve">развития </w:t>
      </w:r>
      <w:r w:rsidR="00B81615" w:rsidRPr="00E33D62">
        <w:rPr>
          <w:rFonts w:eastAsia="Times New Roman"/>
          <w:sz w:val="28"/>
          <w:szCs w:val="28"/>
        </w:rPr>
        <w:t>(ТМНР),которые представляют собой не сумму различных ограничений,</w:t>
      </w:r>
      <w:r w:rsidR="00537AD7">
        <w:rPr>
          <w:rFonts w:eastAsia="Times New Roman"/>
          <w:sz w:val="28"/>
          <w:szCs w:val="28"/>
        </w:rPr>
        <w:t xml:space="preserve"> </w:t>
      </w:r>
      <w:r w:rsidR="00B81615" w:rsidRPr="00E33D62">
        <w:rPr>
          <w:rFonts w:eastAsia="Times New Roman"/>
          <w:sz w:val="28"/>
          <w:szCs w:val="28"/>
        </w:rPr>
        <w:t>а сложное</w:t>
      </w:r>
      <w:r w:rsidR="00537AD7">
        <w:rPr>
          <w:rFonts w:eastAsia="Times New Roman"/>
          <w:sz w:val="28"/>
          <w:szCs w:val="28"/>
        </w:rPr>
        <w:t xml:space="preserve"> </w:t>
      </w:r>
      <w:r w:rsidR="00B81615" w:rsidRPr="00E33D62">
        <w:rPr>
          <w:rFonts w:eastAsia="Times New Roman"/>
          <w:sz w:val="28"/>
          <w:szCs w:val="28"/>
        </w:rPr>
        <w:t>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w:t>
      </w:r>
    </w:p>
    <w:p w:rsidR="00B81615" w:rsidRPr="00E33D62" w:rsidRDefault="00B81615" w:rsidP="0085659C">
      <w:pPr>
        <w:jc w:val="both"/>
        <w:rPr>
          <w:sz w:val="28"/>
          <w:szCs w:val="28"/>
        </w:rPr>
      </w:pPr>
    </w:p>
    <w:p w:rsidR="00B81615" w:rsidRPr="00E33D62" w:rsidRDefault="00B81615" w:rsidP="0085659C">
      <w:pPr>
        <w:jc w:val="both"/>
        <w:rPr>
          <w:sz w:val="28"/>
          <w:szCs w:val="28"/>
        </w:rPr>
      </w:pPr>
      <w:r w:rsidRPr="00E33D62">
        <w:rPr>
          <w:rFonts w:eastAsia="Times New Roman"/>
          <w:sz w:val="28"/>
          <w:szCs w:val="28"/>
        </w:rPr>
        <w:t>Уровень психофизического развития детей с тяжелыми множественными нарушениями невозможно</w:t>
      </w:r>
      <w:r w:rsidR="00537AD7">
        <w:rPr>
          <w:rFonts w:eastAsia="Times New Roman"/>
          <w:sz w:val="28"/>
          <w:szCs w:val="28"/>
        </w:rPr>
        <w:t xml:space="preserve">  </w:t>
      </w:r>
      <w:r w:rsidR="00C82F54" w:rsidRPr="00E33D62">
        <w:rPr>
          <w:rFonts w:eastAsia="Times New Roman"/>
          <w:sz w:val="28"/>
          <w:szCs w:val="28"/>
        </w:rPr>
        <w:t xml:space="preserve">соотнести с </w:t>
      </w:r>
      <w:r w:rsidRPr="00E33D62">
        <w:rPr>
          <w:rFonts w:eastAsia="Times New Roman"/>
          <w:sz w:val="28"/>
          <w:szCs w:val="28"/>
        </w:rPr>
        <w:t>каким</w:t>
      </w:r>
      <w:r w:rsidR="00C82F54" w:rsidRPr="00E33D62">
        <w:rPr>
          <w:rFonts w:eastAsia="Times New Roman"/>
          <w:sz w:val="28"/>
          <w:szCs w:val="28"/>
        </w:rPr>
        <w:t>и-либо</w:t>
      </w:r>
      <w:r w:rsidR="00C82F54" w:rsidRPr="00E33D62">
        <w:rPr>
          <w:rFonts w:eastAsia="Times New Roman"/>
          <w:sz w:val="28"/>
          <w:szCs w:val="28"/>
        </w:rPr>
        <w:tab/>
        <w:t>возрастными</w:t>
      </w:r>
      <w:r w:rsidR="00C82F54" w:rsidRPr="00E33D62">
        <w:rPr>
          <w:rFonts w:eastAsia="Times New Roman"/>
          <w:sz w:val="28"/>
          <w:szCs w:val="28"/>
        </w:rPr>
        <w:lastRenderedPageBreak/>
        <w:tab/>
        <w:t xml:space="preserve">параметрами. </w:t>
      </w:r>
      <w:r w:rsidR="00422000" w:rsidRPr="00E33D62">
        <w:rPr>
          <w:rFonts w:eastAsia="Times New Roman"/>
          <w:sz w:val="28"/>
          <w:szCs w:val="28"/>
        </w:rPr>
        <w:t xml:space="preserve">Органическое </w:t>
      </w:r>
      <w:r w:rsidRPr="00E33D62">
        <w:rPr>
          <w:rFonts w:eastAsia="Times New Roman"/>
          <w:sz w:val="28"/>
          <w:szCs w:val="28"/>
        </w:rPr>
        <w:t>поражение</w:t>
      </w:r>
      <w:r w:rsidRPr="00E33D62">
        <w:rPr>
          <w:sz w:val="28"/>
          <w:szCs w:val="28"/>
        </w:rPr>
        <w:tab/>
      </w:r>
      <w:r w:rsidRPr="00E33D62">
        <w:rPr>
          <w:rFonts w:eastAsia="Times New Roman"/>
          <w:sz w:val="28"/>
          <w:szCs w:val="28"/>
        </w:rPr>
        <w:t>центральной</w:t>
      </w:r>
      <w:r w:rsidR="00537AD7">
        <w:rPr>
          <w:rFonts w:eastAsia="Times New Roman"/>
          <w:sz w:val="28"/>
          <w:szCs w:val="28"/>
        </w:rPr>
        <w:t xml:space="preserve"> </w:t>
      </w:r>
      <w:r w:rsidRPr="00E33D62">
        <w:rPr>
          <w:rFonts w:eastAsia="Times New Roman"/>
          <w:sz w:val="28"/>
          <w:szCs w:val="28"/>
        </w:rPr>
        <w:t>нервной</w:t>
      </w:r>
      <w:r w:rsidR="00537AD7">
        <w:rPr>
          <w:rFonts w:eastAsia="Times New Roman"/>
          <w:sz w:val="28"/>
          <w:szCs w:val="28"/>
        </w:rPr>
        <w:t xml:space="preserve"> </w:t>
      </w:r>
      <w:r w:rsidRPr="00E33D62">
        <w:rPr>
          <w:rFonts w:eastAsia="Times New Roman"/>
          <w:sz w:val="28"/>
          <w:szCs w:val="28"/>
        </w:rPr>
        <w:t>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w:t>
      </w:r>
      <w:r w:rsidR="00537AD7">
        <w:rPr>
          <w:rFonts w:eastAsia="Times New Roman"/>
          <w:sz w:val="28"/>
          <w:szCs w:val="28"/>
        </w:rPr>
        <w:t xml:space="preserve"> </w:t>
      </w:r>
      <w:r w:rsidRPr="00E33D62">
        <w:rPr>
          <w:rFonts w:eastAsia="Times New Roman"/>
          <w:sz w:val="28"/>
          <w:szCs w:val="28"/>
        </w:rPr>
        <w:t>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B81615" w:rsidRPr="00E33D62" w:rsidRDefault="00B81615" w:rsidP="0085659C">
      <w:pPr>
        <w:jc w:val="both"/>
        <w:rPr>
          <w:rFonts w:eastAsia="Times New Roman"/>
          <w:sz w:val="28"/>
          <w:szCs w:val="28"/>
        </w:rPr>
      </w:pPr>
    </w:p>
    <w:p w:rsidR="00B81615" w:rsidRPr="00E33D62" w:rsidRDefault="00B81615" w:rsidP="0085659C">
      <w:pPr>
        <w:jc w:val="both"/>
        <w:rPr>
          <w:rFonts w:eastAsia="Times New Roman"/>
          <w:sz w:val="28"/>
          <w:szCs w:val="28"/>
        </w:rPr>
      </w:pPr>
      <w:r w:rsidRPr="00E33D62">
        <w:rPr>
          <w:rFonts w:eastAsia="Times New Roman"/>
          <w:sz w:val="28"/>
          <w:szCs w:val="28"/>
        </w:rPr>
        <w:t>В связи с выраженными нарушениями и (или) искажениями процессов познавательной деятельности, прежде всего: восприятия, мышления, внимания, памяти и др.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w:t>
      </w:r>
      <w:r w:rsidR="00537AD7">
        <w:rPr>
          <w:rFonts w:eastAsia="Times New Roman"/>
          <w:sz w:val="28"/>
          <w:szCs w:val="28"/>
        </w:rPr>
        <w:t xml:space="preserve">ельности не имеет мотивационно- </w:t>
      </w:r>
      <w:r w:rsidRPr="00E33D62">
        <w:rPr>
          <w:rFonts w:eastAsia="Times New Roman"/>
          <w:sz w:val="28"/>
          <w:szCs w:val="28"/>
        </w:rPr>
        <w:t>потребностных оснований и, как правило, носит кратковременный, неустойчивый характер.</w:t>
      </w:r>
    </w:p>
    <w:p w:rsidR="00B81615" w:rsidRPr="00E33D62" w:rsidRDefault="00B81615" w:rsidP="0085659C">
      <w:pPr>
        <w:jc w:val="both"/>
        <w:rPr>
          <w:sz w:val="28"/>
          <w:szCs w:val="28"/>
        </w:rPr>
      </w:pPr>
    </w:p>
    <w:p w:rsidR="00B81615" w:rsidRPr="00E33D62" w:rsidRDefault="00B81615" w:rsidP="00537AD7">
      <w:pPr>
        <w:jc w:val="both"/>
        <w:rPr>
          <w:sz w:val="28"/>
          <w:szCs w:val="28"/>
        </w:rPr>
      </w:pPr>
      <w:r w:rsidRPr="00E33D62">
        <w:rPr>
          <w:rFonts w:eastAsia="Times New Roman"/>
          <w:b/>
          <w:bCs/>
          <w:sz w:val="28"/>
          <w:szCs w:val="28"/>
        </w:rPr>
        <w:t>3.1.1.3. Особые образовательные потребности обучающихся</w:t>
      </w:r>
    </w:p>
    <w:p w:rsidR="00B81615" w:rsidRPr="00E33D62" w:rsidRDefault="00B81615" w:rsidP="00537AD7">
      <w:pPr>
        <w:jc w:val="both"/>
        <w:rPr>
          <w:sz w:val="28"/>
          <w:szCs w:val="28"/>
        </w:rPr>
      </w:pPr>
      <w:r w:rsidRPr="00E33D62">
        <w:rPr>
          <w:rFonts w:eastAsia="Times New Roman"/>
          <w:b/>
          <w:bCs/>
          <w:sz w:val="28"/>
          <w:szCs w:val="28"/>
        </w:rPr>
        <w:t>с умеренной, тяжелой, глубокой умственной отсталостью</w:t>
      </w:r>
    </w:p>
    <w:p w:rsidR="00B81615" w:rsidRPr="00E33D62" w:rsidRDefault="00B81615" w:rsidP="00537AD7">
      <w:pPr>
        <w:jc w:val="both"/>
        <w:rPr>
          <w:sz w:val="28"/>
          <w:szCs w:val="28"/>
        </w:rPr>
      </w:pPr>
      <w:r w:rsidRPr="00E33D62">
        <w:rPr>
          <w:rFonts w:eastAsia="Times New Roman"/>
          <w:b/>
          <w:bCs/>
          <w:sz w:val="28"/>
          <w:szCs w:val="28"/>
        </w:rPr>
        <w:t>(интеллектуальными нарушениями), тяжелыми и множественными нарушениями развития</w:t>
      </w:r>
    </w:p>
    <w:p w:rsidR="00B81615" w:rsidRPr="00E33D62" w:rsidRDefault="00B81615" w:rsidP="0085659C">
      <w:pPr>
        <w:jc w:val="both"/>
        <w:rPr>
          <w:sz w:val="28"/>
          <w:szCs w:val="28"/>
        </w:rPr>
      </w:pPr>
    </w:p>
    <w:p w:rsidR="00B81615" w:rsidRPr="00E33D62" w:rsidRDefault="00B81615" w:rsidP="0085659C">
      <w:pPr>
        <w:jc w:val="both"/>
        <w:rPr>
          <w:sz w:val="28"/>
          <w:szCs w:val="28"/>
        </w:rPr>
      </w:pPr>
      <w:r w:rsidRPr="00E33D62">
        <w:rPr>
          <w:rFonts w:eastAsia="Times New Roman"/>
          <w:sz w:val="28"/>
          <w:szCs w:val="28"/>
        </w:rPr>
        <w:t>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w:t>
      </w:r>
    </w:p>
    <w:p w:rsidR="00B81615" w:rsidRPr="00E33D62" w:rsidRDefault="00B81615" w:rsidP="0085659C">
      <w:pPr>
        <w:jc w:val="both"/>
        <w:rPr>
          <w:sz w:val="28"/>
          <w:szCs w:val="28"/>
        </w:rPr>
      </w:pPr>
    </w:p>
    <w:p w:rsidR="00B81615" w:rsidRPr="00E33D62" w:rsidRDefault="00B81615" w:rsidP="0085659C">
      <w:pPr>
        <w:jc w:val="both"/>
        <w:rPr>
          <w:sz w:val="28"/>
          <w:szCs w:val="28"/>
        </w:rPr>
      </w:pPr>
      <w:r w:rsidRPr="00E33D62">
        <w:rPr>
          <w:rFonts w:eastAsia="Times New Roman"/>
          <w:sz w:val="28"/>
          <w:szCs w:val="28"/>
        </w:rPr>
        <w:t>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w:t>
      </w:r>
    </w:p>
    <w:p w:rsidR="00B81615" w:rsidRPr="00E33D62" w:rsidRDefault="00B81615" w:rsidP="0085659C">
      <w:pPr>
        <w:jc w:val="both"/>
        <w:rPr>
          <w:sz w:val="28"/>
          <w:szCs w:val="28"/>
        </w:rPr>
      </w:pPr>
    </w:p>
    <w:p w:rsidR="00B81615" w:rsidRPr="00E33D62" w:rsidRDefault="00B81615" w:rsidP="0085659C">
      <w:pPr>
        <w:jc w:val="both"/>
        <w:rPr>
          <w:sz w:val="28"/>
          <w:szCs w:val="28"/>
        </w:rPr>
      </w:pPr>
      <w:r w:rsidRPr="00E33D62">
        <w:rPr>
          <w:rFonts w:eastAsia="Times New Roman"/>
          <w:sz w:val="28"/>
          <w:szCs w:val="28"/>
        </w:rPr>
        <w:lastRenderedPageBreak/>
        <w:t>1)Часть детей, отнесенных к категории обучающихся с ТМНР, имеет тяжёлые нарушения неврологического генеза – сложные формы ДЦП (спастический тетрапарез,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w:t>
      </w:r>
    </w:p>
    <w:p w:rsidR="00B81615" w:rsidRPr="00E33D62" w:rsidRDefault="00B81615" w:rsidP="0085659C">
      <w:pPr>
        <w:jc w:val="both"/>
        <w:rPr>
          <w:sz w:val="28"/>
          <w:szCs w:val="28"/>
        </w:rPr>
      </w:pPr>
    </w:p>
    <w:p w:rsidR="00AD2420" w:rsidRPr="00E33D62" w:rsidRDefault="00B81615" w:rsidP="0085659C">
      <w:pPr>
        <w:jc w:val="both"/>
        <w:rPr>
          <w:sz w:val="28"/>
          <w:szCs w:val="28"/>
        </w:rPr>
      </w:pPr>
      <w:r w:rsidRPr="00E33D62">
        <w:rPr>
          <w:rFonts w:eastAsia="Times New Roman"/>
          <w:sz w:val="28"/>
          <w:szCs w:val="28"/>
        </w:rPr>
        <w:t>Вместе с тем, интеллектуальное развитие таких детей может быть различно по степени умственной отсталости и колеблется (от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детьми и взрослыми, что является позитивной предпосылкой для</w:t>
      </w:r>
      <w:r w:rsidR="00537AD7">
        <w:rPr>
          <w:rFonts w:eastAsia="Times New Roman"/>
          <w:sz w:val="28"/>
          <w:szCs w:val="28"/>
        </w:rPr>
        <w:t xml:space="preserve"> </w:t>
      </w:r>
      <w:r w:rsidR="00AD2420" w:rsidRPr="00E33D62">
        <w:rPr>
          <w:rFonts w:eastAsia="Times New Roman"/>
          <w:sz w:val="28"/>
          <w:szCs w:val="28"/>
        </w:rPr>
        <w:t>обучения детей вербальным и невербальным средствам коммуникации. Их интеллектуальное развитие позволяет овладевать основами счета, письма, чтения и др. Способность ребенка к выполнению некоторых двигательных действий:</w:t>
      </w:r>
    </w:p>
    <w:p w:rsidR="00AD2420" w:rsidRPr="00E33D62" w:rsidRDefault="00AD2420" w:rsidP="0085659C">
      <w:pPr>
        <w:jc w:val="both"/>
        <w:rPr>
          <w:sz w:val="28"/>
          <w:szCs w:val="28"/>
        </w:rPr>
      </w:pPr>
    </w:p>
    <w:p w:rsidR="00AD2420" w:rsidRPr="00E33D62" w:rsidRDefault="00AD2420" w:rsidP="0085659C">
      <w:pPr>
        <w:jc w:val="both"/>
        <w:rPr>
          <w:sz w:val="28"/>
          <w:szCs w:val="28"/>
        </w:rPr>
      </w:pPr>
      <w:r w:rsidRPr="00E33D62">
        <w:rPr>
          <w:rFonts w:eastAsia="Times New Roman"/>
          <w:sz w:val="28"/>
          <w:szCs w:val="28"/>
        </w:rPr>
        <w:t>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w:t>
      </w:r>
    </w:p>
    <w:p w:rsidR="00AD2420" w:rsidRPr="00E33D62" w:rsidRDefault="00AD2420" w:rsidP="0085659C">
      <w:pPr>
        <w:jc w:val="both"/>
        <w:rPr>
          <w:sz w:val="28"/>
          <w:szCs w:val="28"/>
        </w:rPr>
      </w:pPr>
    </w:p>
    <w:p w:rsidR="00AD2420" w:rsidRPr="00E33D62" w:rsidRDefault="00AD2420" w:rsidP="0085659C">
      <w:pPr>
        <w:jc w:val="both"/>
        <w:rPr>
          <w:sz w:val="28"/>
          <w:szCs w:val="28"/>
        </w:rPr>
      </w:pPr>
      <w:r w:rsidRPr="00E33D62">
        <w:rPr>
          <w:rFonts w:eastAsia="Times New Roman"/>
          <w:sz w:val="28"/>
          <w:szCs w:val="28"/>
        </w:rPr>
        <w:t xml:space="preserve">2)Особенности развития другой группы обучающихся обусловлены выраженными нарушениями поведения (чаще как следствие аутистических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w:t>
      </w:r>
      <w:r w:rsidRPr="00E33D62">
        <w:rPr>
          <w:rFonts w:eastAsia="Times New Roman"/>
          <w:sz w:val="28"/>
          <w:szCs w:val="28"/>
        </w:rPr>
        <w:lastRenderedPageBreak/>
        <w:t>группы, поэтому на начальном этапе обучения они нуждаются в индивидуальной программе и индивидуальном сопровождении специалистов.</w:t>
      </w:r>
    </w:p>
    <w:p w:rsidR="00AD2420" w:rsidRPr="00E33D62" w:rsidRDefault="00AD2420" w:rsidP="0085659C">
      <w:pPr>
        <w:jc w:val="both"/>
        <w:rPr>
          <w:sz w:val="28"/>
          <w:szCs w:val="28"/>
        </w:rPr>
      </w:pPr>
    </w:p>
    <w:p w:rsidR="00AD2420" w:rsidRPr="00E33D62" w:rsidRDefault="00AD2420" w:rsidP="0085659C">
      <w:pPr>
        <w:jc w:val="both"/>
        <w:rPr>
          <w:sz w:val="28"/>
          <w:szCs w:val="28"/>
        </w:rPr>
      </w:pPr>
      <w:r w:rsidRPr="00E33D62">
        <w:rPr>
          <w:rFonts w:eastAsia="Times New Roman"/>
          <w:sz w:val="28"/>
          <w:szCs w:val="28"/>
        </w:rPr>
        <w:t>3)У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часть 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w:t>
      </w:r>
    </w:p>
    <w:p w:rsidR="00AD2420" w:rsidRPr="00E33D62" w:rsidRDefault="00AD2420" w:rsidP="0085659C">
      <w:pPr>
        <w:jc w:val="both"/>
        <w:rPr>
          <w:sz w:val="28"/>
          <w:szCs w:val="28"/>
        </w:rPr>
      </w:pPr>
    </w:p>
    <w:p w:rsidR="00AD2420" w:rsidRPr="00E33D62" w:rsidRDefault="00AD2420" w:rsidP="0085659C">
      <w:pPr>
        <w:jc w:val="both"/>
        <w:rPr>
          <w:sz w:val="28"/>
          <w:szCs w:val="28"/>
        </w:rPr>
      </w:pPr>
      <w:r w:rsidRPr="00E33D62">
        <w:rPr>
          <w:rFonts w:eastAsia="Times New Roman"/>
          <w:sz w:val="28"/>
          <w:szCs w:val="28"/>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AD2420" w:rsidRPr="00E33D62" w:rsidRDefault="00AD2420" w:rsidP="0085659C">
      <w:pPr>
        <w:jc w:val="both"/>
        <w:rPr>
          <w:sz w:val="28"/>
          <w:szCs w:val="28"/>
        </w:rPr>
      </w:pPr>
    </w:p>
    <w:p w:rsidR="0087255E" w:rsidRPr="00E33D62" w:rsidRDefault="00AD2420" w:rsidP="0085659C">
      <w:pPr>
        <w:jc w:val="both"/>
        <w:rPr>
          <w:sz w:val="28"/>
          <w:szCs w:val="28"/>
        </w:rPr>
      </w:pPr>
      <w:r w:rsidRPr="00E33D62">
        <w:rPr>
          <w:rFonts w:eastAsia="Times New Roman"/>
          <w:sz w:val="28"/>
          <w:szCs w:val="28"/>
        </w:rPr>
        <w:t xml:space="preserve">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 включающим представителей разных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Наполняемость класса/группы обучающихся по 2 варианту АООП должна быть до пяти человек. Рекомендуется следующее комплектование класса: до 2-х обучающихся из </w:t>
      </w:r>
      <w:r w:rsidRPr="00E33D62">
        <w:rPr>
          <w:rFonts w:eastAsia="Times New Roman"/>
          <w:sz w:val="28"/>
          <w:szCs w:val="28"/>
        </w:rPr>
        <w:lastRenderedPageBreak/>
        <w:t>первой группы; 1</w:t>
      </w:r>
      <w:r w:rsidR="0087255E" w:rsidRPr="00E33D62">
        <w:rPr>
          <w:rFonts w:eastAsia="Times New Roman"/>
          <w:sz w:val="28"/>
          <w:szCs w:val="28"/>
        </w:rPr>
        <w:t>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w:t>
      </w:r>
    </w:p>
    <w:p w:rsidR="0087255E" w:rsidRPr="00E33D62" w:rsidRDefault="0087255E" w:rsidP="0085659C">
      <w:pPr>
        <w:jc w:val="both"/>
        <w:rPr>
          <w:sz w:val="28"/>
          <w:szCs w:val="28"/>
        </w:rPr>
      </w:pPr>
    </w:p>
    <w:p w:rsidR="0087255E" w:rsidRPr="00E33D62" w:rsidRDefault="0087255E" w:rsidP="0085659C">
      <w:pPr>
        <w:jc w:val="both"/>
        <w:rPr>
          <w:sz w:val="28"/>
          <w:szCs w:val="28"/>
        </w:rPr>
      </w:pPr>
      <w:r w:rsidRPr="00E33D62">
        <w:rPr>
          <w:rFonts w:eastAsia="Times New Roman"/>
          <w:sz w:val="28"/>
          <w:szCs w:val="28"/>
        </w:rPr>
        <w:t>Под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 психофизическими нарушениями. Учет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p>
    <w:p w:rsidR="0087255E" w:rsidRPr="00E33D62" w:rsidRDefault="0087255E" w:rsidP="0085659C">
      <w:pPr>
        <w:jc w:val="both"/>
        <w:rPr>
          <w:sz w:val="28"/>
          <w:szCs w:val="28"/>
        </w:rPr>
      </w:pPr>
    </w:p>
    <w:p w:rsidR="0087255E" w:rsidRPr="00E33D62" w:rsidRDefault="0087255E" w:rsidP="0085659C">
      <w:pPr>
        <w:jc w:val="both"/>
        <w:rPr>
          <w:sz w:val="28"/>
          <w:szCs w:val="28"/>
        </w:rPr>
      </w:pPr>
      <w:r w:rsidRPr="00E33D62">
        <w:rPr>
          <w:rFonts w:eastAsia="Times New Roman"/>
          <w:sz w:val="28"/>
          <w:szCs w:val="28"/>
        </w:rPr>
        <w:t>Современные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(Гончарова Е.Л., Кукушкина О.И.). К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Кратко раскроем данные аспекты, применительно к обучающимся по второму варианту АООП.</w:t>
      </w:r>
    </w:p>
    <w:p w:rsidR="0087255E" w:rsidRPr="00E33D62" w:rsidRDefault="0087255E" w:rsidP="0085659C">
      <w:pPr>
        <w:jc w:val="both"/>
        <w:rPr>
          <w:sz w:val="28"/>
          <w:szCs w:val="28"/>
        </w:rPr>
      </w:pPr>
    </w:p>
    <w:p w:rsidR="0087255E" w:rsidRPr="00E33D62" w:rsidRDefault="0087255E" w:rsidP="0085659C">
      <w:pPr>
        <w:jc w:val="both"/>
        <w:rPr>
          <w:sz w:val="28"/>
          <w:szCs w:val="28"/>
        </w:rPr>
      </w:pPr>
      <w:r w:rsidRPr="00E33D62">
        <w:rPr>
          <w:rFonts w:eastAsia="Times New Roman"/>
          <w:b/>
          <w:bCs/>
          <w:i/>
          <w:iCs/>
          <w:sz w:val="28"/>
          <w:szCs w:val="28"/>
        </w:rPr>
        <w:t>Время начала образования</w:t>
      </w:r>
      <w:r w:rsidRPr="00E33D62">
        <w:rPr>
          <w:rFonts w:eastAsia="Times New Roman"/>
          <w:b/>
          <w:bCs/>
          <w:sz w:val="28"/>
          <w:szCs w:val="28"/>
        </w:rPr>
        <w:t>.</w:t>
      </w:r>
      <w:r w:rsidRPr="00E33D62">
        <w:rPr>
          <w:rFonts w:eastAsia="Times New Roman"/>
          <w:sz w:val="28"/>
          <w:szCs w:val="28"/>
        </w:rPr>
        <w:t>Предполагается учет потребности в максимально возможном раннем</w:t>
      </w:r>
      <w:r w:rsidR="00537AD7">
        <w:rPr>
          <w:rFonts w:eastAsia="Times New Roman"/>
          <w:sz w:val="28"/>
          <w:szCs w:val="28"/>
        </w:rPr>
        <w:t xml:space="preserve"> </w:t>
      </w:r>
      <w:r w:rsidRPr="00E33D62">
        <w:rPr>
          <w:rFonts w:eastAsia="Times New Roman"/>
          <w:sz w:val="28"/>
          <w:szCs w:val="28"/>
        </w:rPr>
        <w:t>начале комплексной коррекции нарушений.</w:t>
      </w:r>
    </w:p>
    <w:p w:rsidR="0087255E" w:rsidRPr="00E33D62" w:rsidRDefault="0087255E" w:rsidP="0085659C">
      <w:pPr>
        <w:jc w:val="both"/>
        <w:rPr>
          <w:sz w:val="28"/>
          <w:szCs w:val="28"/>
        </w:rPr>
      </w:pPr>
    </w:p>
    <w:p w:rsidR="0087255E" w:rsidRPr="00E33D62" w:rsidRDefault="0087255E" w:rsidP="0085659C">
      <w:pPr>
        <w:jc w:val="both"/>
        <w:rPr>
          <w:sz w:val="28"/>
          <w:szCs w:val="28"/>
        </w:rPr>
      </w:pPr>
      <w:r w:rsidRPr="00E33D62">
        <w:rPr>
          <w:rFonts w:eastAsia="Times New Roman"/>
          <w:sz w:val="28"/>
          <w:szCs w:val="28"/>
        </w:rPr>
        <w:t>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w:t>
      </w:r>
    </w:p>
    <w:p w:rsidR="0087255E" w:rsidRPr="00E33D62" w:rsidRDefault="0087255E" w:rsidP="0085659C">
      <w:pPr>
        <w:jc w:val="both"/>
        <w:rPr>
          <w:sz w:val="28"/>
          <w:szCs w:val="28"/>
        </w:rPr>
      </w:pPr>
    </w:p>
    <w:p w:rsidR="0087255E" w:rsidRPr="00537AD7" w:rsidRDefault="0087255E" w:rsidP="00537AD7">
      <w:pPr>
        <w:jc w:val="both"/>
        <w:rPr>
          <w:sz w:val="28"/>
          <w:szCs w:val="28"/>
        </w:rPr>
      </w:pPr>
      <w:r w:rsidRPr="00E33D62">
        <w:rPr>
          <w:rFonts w:eastAsia="Times New Roman"/>
          <w:b/>
          <w:bCs/>
          <w:i/>
          <w:iCs/>
          <w:sz w:val="28"/>
          <w:szCs w:val="28"/>
        </w:rPr>
        <w:t>Содержание образования</w:t>
      </w:r>
      <w:r w:rsidRPr="00E33D62">
        <w:rPr>
          <w:rFonts w:eastAsia="Times New Roman"/>
          <w:b/>
          <w:bCs/>
          <w:sz w:val="28"/>
          <w:szCs w:val="28"/>
        </w:rPr>
        <w:t>.</w:t>
      </w:r>
      <w:r w:rsidRPr="00E33D62">
        <w:rPr>
          <w:rFonts w:eastAsia="Times New Roman"/>
          <w:sz w:val="28"/>
          <w:szCs w:val="28"/>
        </w:rPr>
        <w:t>Учитывается потребность во введении специальных учебных предметов</w:t>
      </w:r>
      <w:r w:rsidR="00537AD7">
        <w:rPr>
          <w:sz w:val="28"/>
          <w:szCs w:val="28"/>
        </w:rPr>
        <w:t xml:space="preserve"> и </w:t>
      </w:r>
      <w:r w:rsidRPr="00E33D62">
        <w:rPr>
          <w:rFonts w:eastAsia="Times New Roman"/>
          <w:sz w:val="28"/>
          <w:szCs w:val="28"/>
        </w:rPr>
        <w:t>коррекционных курсов, которых нет в содержании образования обычно развивающегося ребенка. (Например, предметы: «Речь и альтернативная коммуникация», «Человек»; курсы по альтернативной коммуникации, сенсорному развитию, формированию предметных действий и др.)</w:t>
      </w:r>
    </w:p>
    <w:p w:rsidR="0087255E" w:rsidRPr="00E33D62" w:rsidRDefault="0087255E" w:rsidP="0085659C">
      <w:pPr>
        <w:jc w:val="both"/>
        <w:rPr>
          <w:rFonts w:eastAsia="Times New Roman"/>
          <w:sz w:val="28"/>
          <w:szCs w:val="28"/>
        </w:rPr>
      </w:pPr>
    </w:p>
    <w:p w:rsidR="0087255E" w:rsidRPr="00E33D62" w:rsidRDefault="0087255E" w:rsidP="0085659C">
      <w:pPr>
        <w:jc w:val="both"/>
        <w:rPr>
          <w:rFonts w:eastAsia="Times New Roman"/>
          <w:sz w:val="28"/>
          <w:szCs w:val="28"/>
        </w:rPr>
      </w:pPr>
      <w:r w:rsidRPr="00E33D62">
        <w:rPr>
          <w:rFonts w:eastAsia="Times New Roman"/>
          <w:b/>
          <w:bCs/>
          <w:i/>
          <w:iCs/>
          <w:sz w:val="28"/>
          <w:szCs w:val="28"/>
        </w:rPr>
        <w:t xml:space="preserve">Создание специальных методов и средств обучения. </w:t>
      </w:r>
      <w:r w:rsidRPr="00E33D62">
        <w:rPr>
          <w:rFonts w:eastAsia="Times New Roman"/>
          <w:sz w:val="28"/>
          <w:szCs w:val="28"/>
        </w:rPr>
        <w:t>Обеспечивается потребность в построении</w:t>
      </w:r>
      <w:r w:rsidR="00537AD7">
        <w:rPr>
          <w:rFonts w:eastAsia="Times New Roman"/>
          <w:sz w:val="28"/>
          <w:szCs w:val="28"/>
        </w:rPr>
        <w:t xml:space="preserve"> </w:t>
      </w:r>
      <w:r w:rsidRPr="00E33D62">
        <w:rPr>
          <w:rFonts w:eastAsia="Times New Roman"/>
          <w:sz w:val="28"/>
          <w:szCs w:val="28"/>
        </w:rPr>
        <w:t xml:space="preserve">"обходных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w:t>
      </w:r>
      <w:r w:rsidRPr="00E33D62">
        <w:rPr>
          <w:rFonts w:eastAsia="Times New Roman"/>
          <w:sz w:val="28"/>
          <w:szCs w:val="28"/>
        </w:rPr>
        <w:lastRenderedPageBreak/>
        <w:t>использование печатных изображений, предметных и графических алгоритмов, электронных средств коммуникации, внешних стимулов и т.п.)</w:t>
      </w:r>
    </w:p>
    <w:p w:rsidR="0087255E" w:rsidRPr="00E33D62" w:rsidRDefault="0087255E" w:rsidP="0085659C">
      <w:pPr>
        <w:jc w:val="both"/>
        <w:rPr>
          <w:rFonts w:eastAsia="Times New Roman"/>
          <w:sz w:val="28"/>
          <w:szCs w:val="28"/>
        </w:rPr>
      </w:pPr>
    </w:p>
    <w:p w:rsidR="0087255E" w:rsidRPr="00E33D62" w:rsidRDefault="0087255E" w:rsidP="0085659C">
      <w:pPr>
        <w:jc w:val="both"/>
        <w:rPr>
          <w:rFonts w:eastAsia="Times New Roman"/>
          <w:sz w:val="28"/>
          <w:szCs w:val="28"/>
        </w:rPr>
      </w:pPr>
      <w:r w:rsidRPr="00E33D62">
        <w:rPr>
          <w:rFonts w:eastAsia="Times New Roman"/>
          <w:b/>
          <w:bCs/>
          <w:i/>
          <w:iCs/>
          <w:sz w:val="28"/>
          <w:szCs w:val="28"/>
        </w:rPr>
        <w:t>Особая организация обучения</w:t>
      </w:r>
      <w:r w:rsidRPr="00E33D62">
        <w:rPr>
          <w:rFonts w:eastAsia="Times New Roman"/>
          <w:b/>
          <w:bCs/>
          <w:sz w:val="28"/>
          <w:szCs w:val="28"/>
        </w:rPr>
        <w:t>.</w:t>
      </w:r>
      <w:r w:rsidR="00537AD7">
        <w:rPr>
          <w:rFonts w:eastAsia="Times New Roman"/>
          <w:b/>
          <w:bCs/>
          <w:sz w:val="28"/>
          <w:szCs w:val="28"/>
        </w:rPr>
        <w:t xml:space="preserve"> </w:t>
      </w:r>
      <w:r w:rsidRPr="00E33D62">
        <w:rPr>
          <w:rFonts w:eastAsia="Times New Roman"/>
          <w:sz w:val="28"/>
          <w:szCs w:val="28"/>
        </w:rPr>
        <w:t>Учитывается потребность в качественной индивидуализации</w:t>
      </w:r>
      <w:r w:rsidR="00537AD7">
        <w:rPr>
          <w:rFonts w:eastAsia="Times New Roman"/>
          <w:sz w:val="28"/>
          <w:szCs w:val="28"/>
        </w:rPr>
        <w:t xml:space="preserve"> </w:t>
      </w:r>
      <w:r w:rsidRPr="00E33D62">
        <w:rPr>
          <w:rFonts w:eastAsia="Times New Roman"/>
          <w:sz w:val="28"/>
          <w:szCs w:val="28"/>
        </w:rPr>
        <w:t>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87255E" w:rsidRPr="00E33D62" w:rsidRDefault="0087255E" w:rsidP="0085659C">
      <w:pPr>
        <w:jc w:val="both"/>
        <w:rPr>
          <w:rFonts w:eastAsia="Times New Roman"/>
          <w:sz w:val="28"/>
          <w:szCs w:val="28"/>
        </w:rPr>
      </w:pPr>
    </w:p>
    <w:p w:rsidR="0087255E" w:rsidRPr="00E33D62" w:rsidRDefault="0087255E" w:rsidP="0085659C">
      <w:pPr>
        <w:jc w:val="both"/>
        <w:rPr>
          <w:rFonts w:eastAsia="Times New Roman"/>
          <w:sz w:val="28"/>
          <w:szCs w:val="28"/>
        </w:rPr>
      </w:pPr>
      <w:r w:rsidRPr="00E33D62">
        <w:rPr>
          <w:rFonts w:eastAsia="Times New Roman"/>
          <w:b/>
          <w:bCs/>
          <w:i/>
          <w:iCs/>
          <w:sz w:val="28"/>
          <w:szCs w:val="28"/>
        </w:rPr>
        <w:t xml:space="preserve">Определение границ образовательного пространства </w:t>
      </w:r>
      <w:r w:rsidRPr="00E33D62">
        <w:rPr>
          <w:rFonts w:eastAsia="Times New Roman"/>
          <w:sz w:val="28"/>
          <w:szCs w:val="28"/>
        </w:rPr>
        <w:t>предполагает учет потребности в</w:t>
      </w:r>
      <w:r w:rsidR="00537AD7">
        <w:rPr>
          <w:rFonts w:eastAsia="Times New Roman"/>
          <w:sz w:val="28"/>
          <w:szCs w:val="28"/>
        </w:rPr>
        <w:t xml:space="preserve"> </w:t>
      </w:r>
      <w:r w:rsidRPr="00E33D62">
        <w:rPr>
          <w:rFonts w:eastAsia="Times New Roman"/>
          <w:sz w:val="28"/>
          <w:szCs w:val="28"/>
        </w:rPr>
        <w:t>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w:t>
      </w:r>
    </w:p>
    <w:p w:rsidR="0087255E" w:rsidRPr="00E33D62" w:rsidRDefault="0087255E" w:rsidP="0085659C">
      <w:pPr>
        <w:jc w:val="both"/>
        <w:rPr>
          <w:rFonts w:eastAsia="Times New Roman"/>
          <w:sz w:val="28"/>
          <w:szCs w:val="28"/>
        </w:rPr>
      </w:pPr>
    </w:p>
    <w:p w:rsidR="0087255E" w:rsidRPr="00E33D62" w:rsidRDefault="0087255E" w:rsidP="0085659C">
      <w:pPr>
        <w:jc w:val="both"/>
        <w:rPr>
          <w:rFonts w:eastAsia="Times New Roman"/>
          <w:sz w:val="28"/>
          <w:szCs w:val="28"/>
        </w:rPr>
      </w:pPr>
      <w:r w:rsidRPr="00E33D62">
        <w:rPr>
          <w:rFonts w:eastAsia="Times New Roman"/>
          <w:b/>
          <w:bCs/>
          <w:i/>
          <w:iCs/>
          <w:sz w:val="28"/>
          <w:szCs w:val="28"/>
        </w:rPr>
        <w:t>Продолжительность образования</w:t>
      </w:r>
      <w:r w:rsidRPr="00E33D62">
        <w:rPr>
          <w:rFonts w:eastAsia="Times New Roman"/>
          <w:b/>
          <w:bCs/>
          <w:sz w:val="28"/>
          <w:szCs w:val="28"/>
        </w:rPr>
        <w:t>.</w:t>
      </w:r>
      <w:r w:rsidR="00537AD7">
        <w:rPr>
          <w:rFonts w:eastAsia="Times New Roman"/>
          <w:b/>
          <w:bCs/>
          <w:sz w:val="28"/>
          <w:szCs w:val="28"/>
        </w:rPr>
        <w:t xml:space="preserve"> </w:t>
      </w:r>
      <w:r w:rsidRPr="00E33D62">
        <w:rPr>
          <w:rFonts w:eastAsia="Times New Roman"/>
          <w:sz w:val="28"/>
          <w:szCs w:val="28"/>
        </w:rPr>
        <w:t>Руководствуясь принципом нормализации жизни,</w:t>
      </w:r>
      <w:r w:rsidR="00537AD7">
        <w:rPr>
          <w:rFonts w:eastAsia="Times New Roman"/>
          <w:sz w:val="28"/>
          <w:szCs w:val="28"/>
        </w:rPr>
        <w:t xml:space="preserve"> </w:t>
      </w:r>
      <w:r w:rsidRPr="00E33D62">
        <w:rPr>
          <w:rFonts w:eastAsia="Times New Roman"/>
          <w:sz w:val="28"/>
          <w:szCs w:val="28"/>
        </w:rPr>
        <w:t>общееобразование детей с умеренной, тяжелой, глубокой умственной отсталостью, с 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близко</w:t>
      </w:r>
      <w:r w:rsidR="00537AD7">
        <w:rPr>
          <w:rFonts w:eastAsia="Times New Roman"/>
          <w:sz w:val="28"/>
          <w:szCs w:val="28"/>
        </w:rPr>
        <w:t xml:space="preserve"> </w:t>
      </w:r>
      <w:r w:rsidRPr="00E33D62">
        <w:rPr>
          <w:rFonts w:eastAsia="Times New Roman"/>
          <w:sz w:val="28"/>
          <w:szCs w:val="28"/>
        </w:rPr>
        <w:t>возрастных классах (группах) по возрастающим ступеням обучения. Основанием для перевода обучающегося из класса в класс является его возраст.</w:t>
      </w:r>
    </w:p>
    <w:p w:rsidR="0087255E" w:rsidRPr="00E33D62" w:rsidRDefault="0087255E" w:rsidP="0085659C">
      <w:pPr>
        <w:jc w:val="both"/>
        <w:rPr>
          <w:rFonts w:eastAsia="Times New Roman"/>
          <w:sz w:val="28"/>
          <w:szCs w:val="28"/>
        </w:rPr>
      </w:pPr>
    </w:p>
    <w:p w:rsidR="007F3816" w:rsidRPr="00E33D62" w:rsidRDefault="0087255E" w:rsidP="0085659C">
      <w:pPr>
        <w:jc w:val="both"/>
        <w:rPr>
          <w:sz w:val="28"/>
          <w:szCs w:val="28"/>
        </w:rPr>
      </w:pPr>
      <w:r w:rsidRPr="00E33D62">
        <w:rPr>
          <w:rFonts w:eastAsia="Times New Roman"/>
          <w:sz w:val="28"/>
          <w:szCs w:val="28"/>
        </w:rPr>
        <w:t>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w:t>
      </w:r>
      <w:r w:rsidR="00537AD7">
        <w:rPr>
          <w:rFonts w:eastAsia="Times New Roman"/>
          <w:sz w:val="28"/>
          <w:szCs w:val="28"/>
        </w:rPr>
        <w:t xml:space="preserve"> </w:t>
      </w:r>
      <w:r w:rsidR="007F3816" w:rsidRPr="00E33D62">
        <w:rPr>
          <w:rFonts w:eastAsia="Times New Roman"/>
          <w:sz w:val="28"/>
          <w:szCs w:val="28"/>
        </w:rPr>
        <w:t>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w:t>
      </w:r>
    </w:p>
    <w:p w:rsidR="007F3816" w:rsidRPr="00E33D62" w:rsidRDefault="007F3816" w:rsidP="0085659C">
      <w:pPr>
        <w:jc w:val="both"/>
        <w:rPr>
          <w:sz w:val="28"/>
          <w:szCs w:val="28"/>
        </w:rPr>
      </w:pPr>
    </w:p>
    <w:p w:rsidR="00537AD7" w:rsidRDefault="007F3816" w:rsidP="0085659C">
      <w:pPr>
        <w:jc w:val="both"/>
        <w:rPr>
          <w:rFonts w:eastAsia="Times New Roman"/>
          <w:b/>
          <w:bCs/>
          <w:sz w:val="28"/>
          <w:szCs w:val="28"/>
        </w:rPr>
      </w:pPr>
      <w:r w:rsidRPr="00E33D62">
        <w:rPr>
          <w:rFonts w:eastAsia="Times New Roman"/>
          <w:b/>
          <w:bCs/>
          <w:i/>
          <w:iCs/>
          <w:sz w:val="28"/>
          <w:szCs w:val="28"/>
        </w:rPr>
        <w:t>Определение круга лиц, участвующих в образовании и их взаимодействие</w:t>
      </w:r>
      <w:r w:rsidRPr="00E33D62">
        <w:rPr>
          <w:rFonts w:eastAsia="Times New Roman"/>
          <w:b/>
          <w:bCs/>
          <w:sz w:val="28"/>
          <w:szCs w:val="28"/>
        </w:rPr>
        <w:t>.</w:t>
      </w:r>
    </w:p>
    <w:p w:rsidR="007F3816" w:rsidRPr="00E33D62" w:rsidRDefault="007F3816" w:rsidP="0085659C">
      <w:pPr>
        <w:jc w:val="both"/>
        <w:rPr>
          <w:sz w:val="28"/>
          <w:szCs w:val="28"/>
        </w:rPr>
      </w:pPr>
      <w:r w:rsidRPr="00E33D62">
        <w:rPr>
          <w:rFonts w:eastAsia="Times New Roman"/>
          <w:sz w:val="28"/>
          <w:szCs w:val="28"/>
        </w:rPr>
        <w:t>Необходимоучитывать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w:t>
      </w:r>
    </w:p>
    <w:p w:rsidR="007F3816" w:rsidRPr="00E33D62" w:rsidRDefault="007F3816" w:rsidP="0085659C">
      <w:pPr>
        <w:jc w:val="both"/>
        <w:rPr>
          <w:sz w:val="28"/>
          <w:szCs w:val="28"/>
        </w:rPr>
      </w:pPr>
    </w:p>
    <w:p w:rsidR="007F3816" w:rsidRPr="00E33D62" w:rsidRDefault="007F3816" w:rsidP="0085659C">
      <w:pPr>
        <w:jc w:val="both"/>
        <w:rPr>
          <w:sz w:val="28"/>
          <w:szCs w:val="28"/>
        </w:rPr>
      </w:pPr>
      <w:r w:rsidRPr="00E33D62">
        <w:rPr>
          <w:rFonts w:eastAsia="Times New Roman"/>
          <w:sz w:val="28"/>
          <w:szCs w:val="28"/>
        </w:rPr>
        <w:lastRenderedPageBreak/>
        <w:t>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w:t>
      </w:r>
    </w:p>
    <w:p w:rsidR="007F3816" w:rsidRPr="00E33D62" w:rsidRDefault="007F3816" w:rsidP="0085659C">
      <w:pPr>
        <w:jc w:val="both"/>
        <w:rPr>
          <w:sz w:val="28"/>
          <w:szCs w:val="28"/>
        </w:rPr>
      </w:pPr>
    </w:p>
    <w:p w:rsidR="007F3816" w:rsidRPr="00E33D62" w:rsidRDefault="007F3816" w:rsidP="0085659C">
      <w:pPr>
        <w:jc w:val="both"/>
        <w:rPr>
          <w:sz w:val="28"/>
          <w:szCs w:val="28"/>
        </w:rPr>
      </w:pPr>
      <w:r w:rsidRPr="00E33D62">
        <w:rPr>
          <w:rFonts w:eastAsia="Times New Roman"/>
          <w:sz w:val="28"/>
          <w:szCs w:val="28"/>
        </w:rPr>
        <w:t>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w:t>
      </w:r>
    </w:p>
    <w:p w:rsidR="007F3816" w:rsidRPr="00E33D62" w:rsidRDefault="007F3816" w:rsidP="0085659C">
      <w:pPr>
        <w:jc w:val="both"/>
        <w:rPr>
          <w:sz w:val="28"/>
          <w:szCs w:val="28"/>
        </w:rPr>
      </w:pPr>
    </w:p>
    <w:p w:rsidR="007F3816" w:rsidRPr="00E33D62" w:rsidRDefault="007F3816" w:rsidP="0085659C">
      <w:pPr>
        <w:jc w:val="both"/>
        <w:rPr>
          <w:sz w:val="28"/>
          <w:szCs w:val="28"/>
        </w:rPr>
      </w:pPr>
      <w:r w:rsidRPr="00E33D62">
        <w:rPr>
          <w:rFonts w:eastAsia="Times New Roman"/>
          <w:b/>
          <w:bCs/>
          <w:sz w:val="28"/>
          <w:szCs w:val="28"/>
        </w:rPr>
        <w:t>3.1.1.4. Принципы и подходы к формированию адаптированной основной общеобразовательной программы и специальной индивидуальной программы развития.</w:t>
      </w:r>
    </w:p>
    <w:p w:rsidR="007F3816" w:rsidRPr="00E33D62" w:rsidRDefault="007F3816" w:rsidP="0085659C">
      <w:pPr>
        <w:jc w:val="both"/>
        <w:rPr>
          <w:sz w:val="28"/>
          <w:szCs w:val="28"/>
        </w:rPr>
      </w:pPr>
    </w:p>
    <w:p w:rsidR="007F3816" w:rsidRPr="00E33D62" w:rsidRDefault="007F3816" w:rsidP="0085659C">
      <w:pPr>
        <w:jc w:val="both"/>
        <w:rPr>
          <w:sz w:val="28"/>
          <w:szCs w:val="28"/>
        </w:rPr>
      </w:pPr>
      <w:r w:rsidRPr="00E33D62">
        <w:rPr>
          <w:rFonts w:eastAsia="Times New Roman"/>
          <w:sz w:val="28"/>
          <w:szCs w:val="28"/>
        </w:rPr>
        <w:t xml:space="preserve">Из-за системных нарушений развития обучающихся с умеренной, тяжелой, глубокой умственной отсталостью и с ТМНР для данной категории детей показан </w:t>
      </w:r>
      <w:r w:rsidRPr="00E33D62">
        <w:rPr>
          <w:rFonts w:eastAsia="Times New Roman"/>
          <w:i/>
          <w:iCs/>
          <w:sz w:val="28"/>
          <w:szCs w:val="28"/>
        </w:rPr>
        <w:t>индивидуальный уровень итогового</w:t>
      </w:r>
      <w:r w:rsidR="00537AD7">
        <w:rPr>
          <w:rFonts w:eastAsia="Times New Roman"/>
          <w:i/>
          <w:iCs/>
          <w:sz w:val="28"/>
          <w:szCs w:val="28"/>
        </w:rPr>
        <w:t xml:space="preserve"> </w:t>
      </w:r>
      <w:r w:rsidRPr="00E33D62">
        <w:rPr>
          <w:rFonts w:eastAsia="Times New Roman"/>
          <w:i/>
          <w:iCs/>
          <w:sz w:val="28"/>
          <w:szCs w:val="28"/>
        </w:rPr>
        <w:t xml:space="preserve">результата общего образования. </w:t>
      </w:r>
      <w:r w:rsidRPr="00E33D62">
        <w:rPr>
          <w:rFonts w:eastAsia="Times New Roman"/>
          <w:sz w:val="28"/>
          <w:szCs w:val="28"/>
        </w:rPr>
        <w:t>Итоговые достижения обучающихся с умеренной,</w:t>
      </w:r>
      <w:r w:rsidR="00537AD7">
        <w:rPr>
          <w:rFonts w:eastAsia="Times New Roman"/>
          <w:sz w:val="28"/>
          <w:szCs w:val="28"/>
        </w:rPr>
        <w:t xml:space="preserve"> </w:t>
      </w:r>
      <w:r w:rsidRPr="00E33D62">
        <w:rPr>
          <w:rFonts w:eastAsia="Times New Roman"/>
          <w:sz w:val="28"/>
          <w:szCs w:val="28"/>
        </w:rPr>
        <w:t>тяжелой,</w:t>
      </w:r>
      <w:r w:rsidR="00537AD7">
        <w:rPr>
          <w:rFonts w:eastAsia="Times New Roman"/>
          <w:sz w:val="28"/>
          <w:szCs w:val="28"/>
        </w:rPr>
        <w:t xml:space="preserve"> </w:t>
      </w:r>
      <w:r w:rsidRPr="00E33D62">
        <w:rPr>
          <w:rFonts w:eastAsia="Times New Roman"/>
          <w:sz w:val="28"/>
          <w:szCs w:val="28"/>
        </w:rPr>
        <w:t xml:space="preserve">глубокой умственной отсталостью, с ТМНР (вариант 2) принципиально отличаются от требований к итоговым достижениям детей с легкой умственной отсталостью (вариант 1). Они определяются </w:t>
      </w:r>
      <w:r w:rsidRPr="00E33D62">
        <w:rPr>
          <w:rFonts w:eastAsia="Times New Roman"/>
          <w:b/>
          <w:bCs/>
          <w:sz w:val="28"/>
          <w:szCs w:val="28"/>
        </w:rPr>
        <w:t xml:space="preserve">индивидуальными </w:t>
      </w:r>
      <w:r w:rsidRPr="00E33D62">
        <w:rPr>
          <w:rFonts w:eastAsia="Times New Roman"/>
          <w:sz w:val="28"/>
          <w:szCs w:val="28"/>
        </w:rPr>
        <w:t>возможностями ребенка и тем,</w:t>
      </w:r>
      <w:r w:rsidR="00537AD7">
        <w:rPr>
          <w:rFonts w:eastAsia="Times New Roman"/>
          <w:sz w:val="28"/>
          <w:szCs w:val="28"/>
        </w:rPr>
        <w:t xml:space="preserve"> </w:t>
      </w:r>
      <w:r w:rsidRPr="00E33D62">
        <w:rPr>
          <w:rFonts w:eastAsia="Times New Roman"/>
          <w:sz w:val="28"/>
          <w:szCs w:val="28"/>
        </w:rPr>
        <w:t>что его образование нацелено на максимальное</w:t>
      </w:r>
      <w:r w:rsidR="00537AD7">
        <w:rPr>
          <w:rFonts w:eastAsia="Times New Roman"/>
          <w:sz w:val="28"/>
          <w:szCs w:val="28"/>
        </w:rPr>
        <w:t xml:space="preserve"> </w:t>
      </w:r>
      <w:r w:rsidRPr="00E33D62">
        <w:rPr>
          <w:rFonts w:eastAsia="Times New Roman"/>
          <w:sz w:val="28"/>
          <w:szCs w:val="28"/>
        </w:rPr>
        <w:t xml:space="preserve">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E33D62">
        <w:rPr>
          <w:rFonts w:eastAsia="Times New Roman"/>
          <w:i/>
          <w:iCs/>
          <w:sz w:val="28"/>
          <w:szCs w:val="28"/>
        </w:rPr>
        <w:t>инструментов</w:t>
      </w:r>
      <w:r w:rsidRPr="00E33D62">
        <w:rPr>
          <w:rFonts w:eastAsia="Times New Roman"/>
          <w:sz w:val="28"/>
          <w:szCs w:val="28"/>
        </w:rPr>
        <w:t xml:space="preserve"> 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w:t>
      </w:r>
    </w:p>
    <w:p w:rsidR="007F3816" w:rsidRPr="00E33D62" w:rsidRDefault="007F3816" w:rsidP="0085659C">
      <w:pPr>
        <w:jc w:val="both"/>
        <w:rPr>
          <w:sz w:val="28"/>
          <w:szCs w:val="28"/>
        </w:rPr>
      </w:pPr>
    </w:p>
    <w:p w:rsidR="007F3816" w:rsidRPr="00E33D62" w:rsidRDefault="007F3816" w:rsidP="0085659C">
      <w:pPr>
        <w:jc w:val="both"/>
        <w:rPr>
          <w:sz w:val="28"/>
          <w:szCs w:val="28"/>
        </w:rPr>
      </w:pPr>
      <w:r w:rsidRPr="00E33D62">
        <w:rPr>
          <w:rFonts w:eastAsia="Times New Roman"/>
          <w:sz w:val="28"/>
          <w:szCs w:val="28"/>
        </w:rPr>
        <w:t xml:space="preserve">Итогом образования человека с умственной отсталостью, с ТМНР является </w:t>
      </w:r>
      <w:r w:rsidRPr="00E33D62">
        <w:rPr>
          <w:rFonts w:eastAsia="Times New Roman"/>
          <w:b/>
          <w:bCs/>
          <w:sz w:val="28"/>
          <w:szCs w:val="28"/>
        </w:rPr>
        <w:t>нормализация</w:t>
      </w:r>
      <w:r w:rsidRPr="00E33D62">
        <w:rPr>
          <w:rFonts w:eastAsia="Times New Roman"/>
          <w:sz w:val="28"/>
          <w:szCs w:val="28"/>
        </w:rPr>
        <w:t xml:space="preserve"> его жизни. Под нормализацией понимается такой образ жизни, который является привычным и необходимым для подавляющего большинства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Особые образовательные потребности детей с умеренной, тяжелой, глубокой умственной отсталостью, с </w:t>
      </w:r>
      <w:r w:rsidRPr="00E33D62">
        <w:rPr>
          <w:rFonts w:eastAsia="Times New Roman"/>
          <w:sz w:val="28"/>
          <w:szCs w:val="28"/>
        </w:rPr>
        <w:lastRenderedPageBreak/>
        <w:t xml:space="preserve">ТМНР диктуют необходимость разработки </w:t>
      </w:r>
      <w:r w:rsidRPr="00E33D62">
        <w:rPr>
          <w:rFonts w:eastAsia="Times New Roman"/>
          <w:b/>
          <w:bCs/>
          <w:sz w:val="28"/>
          <w:szCs w:val="28"/>
        </w:rPr>
        <w:t>специальной индивидуальной программы развития</w:t>
      </w:r>
      <w:r w:rsidRPr="00E33D62">
        <w:rPr>
          <w:rFonts w:eastAsia="Times New Roman"/>
          <w:sz w:val="28"/>
          <w:szCs w:val="28"/>
        </w:rPr>
        <w:t xml:space="preserve"> для их обучения и воспитания. 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w:t>
      </w:r>
    </w:p>
    <w:p w:rsidR="007F3816" w:rsidRPr="00E33D62" w:rsidRDefault="007F3816" w:rsidP="0085659C">
      <w:pPr>
        <w:jc w:val="both"/>
        <w:rPr>
          <w:sz w:val="28"/>
          <w:szCs w:val="28"/>
        </w:rPr>
      </w:pPr>
    </w:p>
    <w:p w:rsidR="007F3816" w:rsidRPr="00E33D62" w:rsidRDefault="007F3816" w:rsidP="0085659C">
      <w:pPr>
        <w:jc w:val="both"/>
        <w:rPr>
          <w:sz w:val="28"/>
          <w:szCs w:val="28"/>
        </w:rPr>
      </w:pPr>
      <w:r w:rsidRPr="00E33D62">
        <w:rPr>
          <w:rFonts w:eastAsia="Times New Roman"/>
          <w:sz w:val="28"/>
          <w:szCs w:val="28"/>
        </w:rPr>
        <w:t>Специальная индивидуальная программа развития (СИПР) разрабатывается на основе адаптированной основной общеобразовательной программы и нацелена на образование детей с умеренной, тяжелой, глубокой умственной отсталостью, с ТМНР с учетом их индивидуальных образовательных потребностей. СИПР составляется на ограниченный период времени (один год</w:t>
      </w:r>
      <w:r w:rsidR="00DE57CC" w:rsidRPr="00E33D62">
        <w:rPr>
          <w:rFonts w:eastAsia="Times New Roman"/>
          <w:sz w:val="28"/>
          <w:szCs w:val="28"/>
        </w:rPr>
        <w:t>, начальную школу и т. П.</w:t>
      </w:r>
      <w:r w:rsidRPr="00E33D62">
        <w:rPr>
          <w:rFonts w:eastAsia="Times New Roman"/>
          <w:sz w:val="28"/>
          <w:szCs w:val="28"/>
        </w:rPr>
        <w:t>). В</w:t>
      </w:r>
      <w:r w:rsidR="00DE57CC" w:rsidRPr="00E33D62">
        <w:rPr>
          <w:sz w:val="28"/>
          <w:szCs w:val="28"/>
        </w:rPr>
        <w:t xml:space="preserve"> ее </w:t>
      </w:r>
      <w:r w:rsidRPr="00E33D62">
        <w:rPr>
          <w:rFonts w:eastAsia="Times New Roman"/>
          <w:sz w:val="28"/>
          <w:szCs w:val="28"/>
        </w:rPr>
        <w:t>разработке принимают участие все специалисты, работающие с ребенком в образовательной организации, и его родители.</w:t>
      </w:r>
    </w:p>
    <w:p w:rsidR="00E07156" w:rsidRPr="00E33D62" w:rsidRDefault="00E07156" w:rsidP="0085659C">
      <w:pPr>
        <w:jc w:val="both"/>
        <w:rPr>
          <w:sz w:val="28"/>
          <w:szCs w:val="28"/>
        </w:rPr>
      </w:pPr>
      <w:r w:rsidRPr="00E33D62">
        <w:rPr>
          <w:rFonts w:eastAsia="Times New Roman"/>
          <w:b/>
          <w:bCs/>
          <w:sz w:val="28"/>
          <w:szCs w:val="28"/>
        </w:rPr>
        <w:t xml:space="preserve">Структура специальной индивидуальной программы развития включает: </w:t>
      </w:r>
      <w:r w:rsidRPr="00E33D62">
        <w:rPr>
          <w:rFonts w:eastAsia="Times New Roman"/>
          <w:sz w:val="28"/>
          <w:szCs w:val="28"/>
        </w:rPr>
        <w:t>общие сведения о</w:t>
      </w:r>
      <w:r w:rsidR="00537AD7">
        <w:rPr>
          <w:rFonts w:eastAsia="Times New Roman"/>
          <w:sz w:val="28"/>
          <w:szCs w:val="28"/>
        </w:rPr>
        <w:t xml:space="preserve"> </w:t>
      </w:r>
      <w:r w:rsidRPr="00E33D62">
        <w:rPr>
          <w:rFonts w:eastAsia="Times New Roman"/>
          <w:sz w:val="28"/>
          <w:szCs w:val="28"/>
        </w:rPr>
        <w:t>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организацию реализации потребности в уходе и присмотре; перечень специалистов, участвующих в разработке и реализации СИПР;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E07156" w:rsidRPr="00E33D62" w:rsidRDefault="00E07156" w:rsidP="0085659C">
      <w:pPr>
        <w:jc w:val="both"/>
        <w:rPr>
          <w:sz w:val="28"/>
          <w:szCs w:val="28"/>
        </w:rPr>
      </w:pPr>
    </w:p>
    <w:p w:rsidR="00E07156" w:rsidRPr="00E33D62" w:rsidRDefault="00E07156" w:rsidP="0085659C">
      <w:pPr>
        <w:jc w:val="both"/>
        <w:rPr>
          <w:sz w:val="28"/>
          <w:szCs w:val="28"/>
        </w:rPr>
      </w:pPr>
      <w:r w:rsidRPr="00E33D62">
        <w:rPr>
          <w:rFonts w:eastAsia="Times New Roman"/>
          <w:b/>
          <w:bCs/>
          <w:sz w:val="28"/>
          <w:szCs w:val="28"/>
        </w:rPr>
        <w:t xml:space="preserve">I. </w:t>
      </w:r>
      <w:r w:rsidRPr="00E33D62">
        <w:rPr>
          <w:rFonts w:eastAsia="Times New Roman"/>
          <w:sz w:val="28"/>
          <w:szCs w:val="28"/>
        </w:rPr>
        <w:t>Общие сведения содержат персональные данные о ребенке и его родителях;</w:t>
      </w:r>
    </w:p>
    <w:p w:rsidR="00E07156" w:rsidRPr="00E33D62" w:rsidRDefault="00E07156" w:rsidP="0085659C">
      <w:pPr>
        <w:jc w:val="both"/>
        <w:rPr>
          <w:sz w:val="28"/>
          <w:szCs w:val="28"/>
        </w:rPr>
      </w:pPr>
    </w:p>
    <w:p w:rsidR="00E07156" w:rsidRPr="00E33D62" w:rsidRDefault="00E07156" w:rsidP="0085659C">
      <w:pPr>
        <w:numPr>
          <w:ilvl w:val="0"/>
          <w:numId w:val="75"/>
        </w:numPr>
        <w:tabs>
          <w:tab w:val="left" w:pos="413"/>
        </w:tabs>
        <w:jc w:val="both"/>
        <w:rPr>
          <w:rFonts w:eastAsia="Times New Roman"/>
          <w:b/>
          <w:bCs/>
          <w:sz w:val="28"/>
          <w:szCs w:val="28"/>
        </w:rPr>
      </w:pPr>
      <w:r w:rsidRPr="00E33D62">
        <w:rPr>
          <w:rFonts w:eastAsia="Times New Roman"/>
          <w:sz w:val="28"/>
          <w:szCs w:val="28"/>
        </w:rPr>
        <w:t>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w:t>
      </w:r>
    </w:p>
    <w:p w:rsidR="00E07156" w:rsidRPr="00E33D62" w:rsidRDefault="00E07156" w:rsidP="0085659C">
      <w:pPr>
        <w:jc w:val="both"/>
        <w:rPr>
          <w:rFonts w:eastAsia="Times New Roman"/>
          <w:b/>
          <w:bCs/>
          <w:sz w:val="28"/>
          <w:szCs w:val="28"/>
        </w:rPr>
      </w:pPr>
    </w:p>
    <w:p w:rsidR="00E07156" w:rsidRPr="00E33D62" w:rsidRDefault="00E07156" w:rsidP="0085659C">
      <w:pPr>
        <w:jc w:val="both"/>
        <w:rPr>
          <w:rFonts w:eastAsia="Times New Roman"/>
          <w:b/>
          <w:bCs/>
          <w:sz w:val="28"/>
          <w:szCs w:val="28"/>
        </w:rPr>
      </w:pPr>
      <w:r w:rsidRPr="00E33D62">
        <w:rPr>
          <w:rFonts w:eastAsia="Times New Roman"/>
          <w:sz w:val="28"/>
          <w:szCs w:val="28"/>
        </w:rPr>
        <w:t>Характеристика отражает:</w:t>
      </w:r>
    </w:p>
    <w:p w:rsidR="00E07156" w:rsidRPr="00E33D62" w:rsidRDefault="00E07156" w:rsidP="0085659C">
      <w:pPr>
        <w:numPr>
          <w:ilvl w:val="0"/>
          <w:numId w:val="76"/>
        </w:numPr>
        <w:tabs>
          <w:tab w:val="left" w:pos="720"/>
        </w:tabs>
        <w:jc w:val="both"/>
        <w:rPr>
          <w:rFonts w:eastAsia="Times New Roman"/>
          <w:sz w:val="28"/>
          <w:szCs w:val="28"/>
        </w:rPr>
      </w:pPr>
      <w:r w:rsidRPr="00E33D62">
        <w:rPr>
          <w:rFonts w:eastAsia="Times New Roman"/>
          <w:sz w:val="28"/>
          <w:szCs w:val="28"/>
        </w:rPr>
        <w:t>бытовые условия семьи, оценку отношения членов семьи к образованию ребенка;</w:t>
      </w:r>
    </w:p>
    <w:p w:rsidR="00E07156" w:rsidRPr="00E33D62" w:rsidRDefault="00E07156" w:rsidP="0085659C">
      <w:pPr>
        <w:numPr>
          <w:ilvl w:val="0"/>
          <w:numId w:val="76"/>
        </w:numPr>
        <w:tabs>
          <w:tab w:val="left" w:pos="720"/>
        </w:tabs>
        <w:jc w:val="both"/>
        <w:rPr>
          <w:rFonts w:eastAsia="Times New Roman"/>
          <w:sz w:val="28"/>
          <w:szCs w:val="28"/>
        </w:rPr>
      </w:pPr>
      <w:r w:rsidRPr="00E33D62">
        <w:rPr>
          <w:rFonts w:eastAsia="Times New Roman"/>
          <w:sz w:val="28"/>
          <w:szCs w:val="28"/>
        </w:rPr>
        <w:t>заключение ПМПК;</w:t>
      </w:r>
    </w:p>
    <w:p w:rsidR="00E07156" w:rsidRPr="00E33D62" w:rsidRDefault="00E07156" w:rsidP="0085659C">
      <w:pPr>
        <w:numPr>
          <w:ilvl w:val="0"/>
          <w:numId w:val="76"/>
        </w:numPr>
        <w:tabs>
          <w:tab w:val="left" w:pos="720"/>
        </w:tabs>
        <w:jc w:val="both"/>
        <w:rPr>
          <w:rFonts w:eastAsia="Times New Roman"/>
          <w:sz w:val="28"/>
          <w:szCs w:val="28"/>
        </w:rPr>
      </w:pPr>
      <w:r w:rsidRPr="00E33D62">
        <w:rPr>
          <w:rFonts w:eastAsia="Times New Roman"/>
          <w:sz w:val="28"/>
          <w:szCs w:val="28"/>
        </w:rPr>
        <w:t>данные о физическом здоровье, двигательном и сенсорном развитии ребенка;</w:t>
      </w:r>
    </w:p>
    <w:p w:rsidR="00E07156" w:rsidRPr="00E33D62" w:rsidRDefault="00E07156" w:rsidP="0085659C">
      <w:pPr>
        <w:jc w:val="both"/>
        <w:rPr>
          <w:rFonts w:eastAsia="Times New Roman"/>
          <w:sz w:val="28"/>
          <w:szCs w:val="28"/>
        </w:rPr>
      </w:pPr>
    </w:p>
    <w:p w:rsidR="00E07156" w:rsidRPr="00E33D62" w:rsidRDefault="00E07156" w:rsidP="0085659C">
      <w:pPr>
        <w:numPr>
          <w:ilvl w:val="0"/>
          <w:numId w:val="76"/>
        </w:numPr>
        <w:tabs>
          <w:tab w:val="left" w:pos="708"/>
        </w:tabs>
        <w:ind w:right="20"/>
        <w:jc w:val="both"/>
        <w:rPr>
          <w:rFonts w:eastAsia="Times New Roman"/>
          <w:sz w:val="28"/>
          <w:szCs w:val="28"/>
        </w:rPr>
      </w:pPr>
      <w:r w:rsidRPr="00E33D62">
        <w:rPr>
          <w:rFonts w:eastAsia="Times New Roman"/>
          <w:sz w:val="28"/>
          <w:szCs w:val="28"/>
        </w:rPr>
        <w:t>особенности проявления познавательных процессов: восприятий, внимания, памяти, мышления;</w:t>
      </w:r>
    </w:p>
    <w:p w:rsidR="00E07156" w:rsidRPr="00E33D62" w:rsidRDefault="00E07156" w:rsidP="0085659C">
      <w:pPr>
        <w:jc w:val="both"/>
        <w:rPr>
          <w:rFonts w:eastAsia="Times New Roman"/>
          <w:sz w:val="28"/>
          <w:szCs w:val="28"/>
        </w:rPr>
      </w:pPr>
    </w:p>
    <w:p w:rsidR="00E07156" w:rsidRPr="00E33D62" w:rsidRDefault="00E07156" w:rsidP="0085659C">
      <w:pPr>
        <w:numPr>
          <w:ilvl w:val="0"/>
          <w:numId w:val="76"/>
        </w:numPr>
        <w:tabs>
          <w:tab w:val="left" w:pos="720"/>
        </w:tabs>
        <w:jc w:val="both"/>
        <w:rPr>
          <w:rFonts w:eastAsia="Times New Roman"/>
          <w:sz w:val="28"/>
          <w:szCs w:val="28"/>
        </w:rPr>
      </w:pPr>
      <w:r w:rsidRPr="00E33D62">
        <w:rPr>
          <w:rFonts w:eastAsia="Times New Roman"/>
          <w:sz w:val="28"/>
          <w:szCs w:val="28"/>
        </w:rPr>
        <w:t>состояние сформированности устной речи и речемыслительных операций;</w:t>
      </w:r>
    </w:p>
    <w:p w:rsidR="00E07156" w:rsidRPr="00E33D62" w:rsidRDefault="00E07156" w:rsidP="0085659C">
      <w:pPr>
        <w:jc w:val="both"/>
        <w:rPr>
          <w:rFonts w:eastAsia="Times New Roman"/>
          <w:sz w:val="28"/>
          <w:szCs w:val="28"/>
        </w:rPr>
      </w:pPr>
    </w:p>
    <w:p w:rsidR="00E07156" w:rsidRPr="00E33D62" w:rsidRDefault="00E07156" w:rsidP="0085659C">
      <w:pPr>
        <w:numPr>
          <w:ilvl w:val="0"/>
          <w:numId w:val="76"/>
        </w:numPr>
        <w:tabs>
          <w:tab w:val="left" w:pos="708"/>
        </w:tabs>
        <w:ind w:right="20"/>
        <w:jc w:val="both"/>
        <w:rPr>
          <w:rFonts w:eastAsia="Times New Roman"/>
          <w:sz w:val="28"/>
          <w:szCs w:val="28"/>
        </w:rPr>
      </w:pPr>
      <w:r w:rsidRPr="00E33D62">
        <w:rPr>
          <w:rFonts w:eastAsia="Times New Roman"/>
          <w:sz w:val="28"/>
          <w:szCs w:val="28"/>
        </w:rPr>
        <w:t>характеристику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E07156" w:rsidRPr="00E33D62" w:rsidRDefault="00E07156" w:rsidP="0085659C">
      <w:pPr>
        <w:jc w:val="both"/>
        <w:rPr>
          <w:rFonts w:eastAsia="Times New Roman"/>
          <w:sz w:val="28"/>
          <w:szCs w:val="28"/>
        </w:rPr>
      </w:pPr>
    </w:p>
    <w:p w:rsidR="00E07156" w:rsidRPr="00E33D62" w:rsidRDefault="00E07156" w:rsidP="0085659C">
      <w:pPr>
        <w:numPr>
          <w:ilvl w:val="0"/>
          <w:numId w:val="76"/>
        </w:numPr>
        <w:tabs>
          <w:tab w:val="left" w:pos="708"/>
        </w:tabs>
        <w:jc w:val="both"/>
        <w:rPr>
          <w:rFonts w:eastAsia="Times New Roman"/>
          <w:sz w:val="28"/>
          <w:szCs w:val="28"/>
        </w:rPr>
      </w:pPr>
      <w:r w:rsidRPr="00E33D62">
        <w:rPr>
          <w:rFonts w:eastAsia="Times New Roman"/>
          <w:sz w:val="28"/>
          <w:szCs w:val="28"/>
        </w:rPr>
        <w:t>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 (счет, письмо, чтение, представления об окружающих предметах, явлениях);</w:t>
      </w:r>
    </w:p>
    <w:p w:rsidR="00E07156" w:rsidRPr="00E33D62" w:rsidRDefault="00E07156" w:rsidP="0085659C">
      <w:pPr>
        <w:jc w:val="both"/>
        <w:rPr>
          <w:rFonts w:eastAsia="Times New Roman"/>
          <w:sz w:val="28"/>
          <w:szCs w:val="28"/>
        </w:rPr>
      </w:pPr>
    </w:p>
    <w:p w:rsidR="00E07156" w:rsidRPr="00E33D62" w:rsidRDefault="00E07156" w:rsidP="0085659C">
      <w:pPr>
        <w:numPr>
          <w:ilvl w:val="0"/>
          <w:numId w:val="76"/>
        </w:numPr>
        <w:tabs>
          <w:tab w:val="left" w:pos="708"/>
        </w:tabs>
        <w:jc w:val="both"/>
        <w:rPr>
          <w:rFonts w:eastAsia="Times New Roman"/>
          <w:sz w:val="28"/>
          <w:szCs w:val="28"/>
        </w:rPr>
      </w:pPr>
      <w:r w:rsidRPr="00E33D62">
        <w:rPr>
          <w:rFonts w:eastAsia="Times New Roman"/>
          <w:sz w:val="28"/>
          <w:szCs w:val="28"/>
        </w:rPr>
        <w:t>потребность в уходе и присмотре. Необходимый объем помощи со стороны окружающих: полная/частичная, постоянная/эпизодическая;</w:t>
      </w:r>
    </w:p>
    <w:p w:rsidR="00E07156" w:rsidRPr="00E33D62" w:rsidRDefault="00E07156" w:rsidP="0085659C">
      <w:pPr>
        <w:jc w:val="both"/>
        <w:rPr>
          <w:rFonts w:eastAsia="Times New Roman"/>
          <w:sz w:val="28"/>
          <w:szCs w:val="28"/>
        </w:rPr>
      </w:pPr>
    </w:p>
    <w:p w:rsidR="00E07156" w:rsidRPr="00E33D62" w:rsidRDefault="00E07156" w:rsidP="0085659C">
      <w:pPr>
        <w:numPr>
          <w:ilvl w:val="0"/>
          <w:numId w:val="76"/>
        </w:numPr>
        <w:tabs>
          <w:tab w:val="left" w:pos="708"/>
        </w:tabs>
        <w:jc w:val="both"/>
        <w:rPr>
          <w:rFonts w:eastAsia="Times New Roman"/>
          <w:sz w:val="28"/>
          <w:szCs w:val="28"/>
        </w:rPr>
      </w:pPr>
      <w:r w:rsidRPr="00E33D62">
        <w:rPr>
          <w:rFonts w:eastAsia="Times New Roman"/>
          <w:sz w:val="28"/>
          <w:szCs w:val="28"/>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E07156" w:rsidRPr="00E33D62" w:rsidRDefault="00E07156" w:rsidP="0085659C">
      <w:pPr>
        <w:jc w:val="both"/>
        <w:rPr>
          <w:sz w:val="28"/>
          <w:szCs w:val="28"/>
        </w:rPr>
      </w:pPr>
    </w:p>
    <w:p w:rsidR="00E07156" w:rsidRPr="00E33D62" w:rsidRDefault="00E07156" w:rsidP="0085659C">
      <w:pPr>
        <w:numPr>
          <w:ilvl w:val="0"/>
          <w:numId w:val="77"/>
        </w:numPr>
        <w:tabs>
          <w:tab w:val="left" w:pos="533"/>
        </w:tabs>
        <w:ind w:right="20"/>
        <w:jc w:val="both"/>
        <w:rPr>
          <w:rFonts w:eastAsia="Times New Roman"/>
          <w:b/>
          <w:bCs/>
          <w:sz w:val="28"/>
          <w:szCs w:val="28"/>
        </w:rPr>
      </w:pPr>
      <w:r w:rsidRPr="00E33D62">
        <w:rPr>
          <w:rFonts w:eastAsia="Times New Roman"/>
          <w:sz w:val="28"/>
          <w:szCs w:val="28"/>
        </w:rPr>
        <w:t>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на обучающегося.</w:t>
      </w:r>
    </w:p>
    <w:p w:rsidR="00E07156" w:rsidRPr="00E33D62" w:rsidRDefault="00E07156" w:rsidP="0085659C">
      <w:pPr>
        <w:jc w:val="both"/>
        <w:rPr>
          <w:rFonts w:eastAsia="Times New Roman"/>
          <w:b/>
          <w:bCs/>
          <w:sz w:val="28"/>
          <w:szCs w:val="28"/>
        </w:rPr>
      </w:pPr>
    </w:p>
    <w:p w:rsidR="00E07156" w:rsidRPr="00E33D62" w:rsidRDefault="00E07156" w:rsidP="0085659C">
      <w:pPr>
        <w:jc w:val="both"/>
        <w:rPr>
          <w:rFonts w:eastAsia="Times New Roman"/>
          <w:b/>
          <w:bCs/>
          <w:sz w:val="28"/>
          <w:szCs w:val="28"/>
        </w:rPr>
      </w:pPr>
      <w:r w:rsidRPr="00E33D62">
        <w:rPr>
          <w:rFonts w:eastAsia="Times New Roman"/>
          <w:b/>
          <w:bCs/>
          <w:sz w:val="28"/>
          <w:szCs w:val="28"/>
        </w:rPr>
        <w:t xml:space="preserve">IV. </w:t>
      </w:r>
      <w:r w:rsidRPr="00E33D62">
        <w:rPr>
          <w:rFonts w:eastAsia="Times New Roman"/>
          <w:sz w:val="28"/>
          <w:szCs w:val="28"/>
        </w:rPr>
        <w:t>Содержание образования СИПР включает конкретные задачи по формированию представлений,</w:t>
      </w:r>
      <w:r w:rsidR="00537AD7">
        <w:rPr>
          <w:rFonts w:eastAsia="Times New Roman"/>
          <w:sz w:val="28"/>
          <w:szCs w:val="28"/>
        </w:rPr>
        <w:t xml:space="preserve"> </w:t>
      </w:r>
      <w:r w:rsidRPr="00E33D62">
        <w:rPr>
          <w:rFonts w:eastAsia="Times New Roman"/>
          <w:sz w:val="28"/>
          <w:szCs w:val="28"/>
        </w:rPr>
        <w:t>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(ожидаемых) результатов обучения и воспитания ребенка на определенный учебный период (год).</w:t>
      </w:r>
    </w:p>
    <w:p w:rsidR="00E07156" w:rsidRPr="00E33D62" w:rsidRDefault="00E07156" w:rsidP="0085659C">
      <w:pPr>
        <w:jc w:val="both"/>
        <w:rPr>
          <w:rFonts w:eastAsia="Times New Roman"/>
          <w:b/>
          <w:bCs/>
          <w:sz w:val="28"/>
          <w:szCs w:val="28"/>
        </w:rPr>
      </w:pPr>
    </w:p>
    <w:p w:rsidR="00E07156" w:rsidRPr="00E33D62" w:rsidRDefault="00E07156" w:rsidP="0085659C">
      <w:pPr>
        <w:jc w:val="both"/>
        <w:rPr>
          <w:rFonts w:eastAsia="Times New Roman"/>
          <w:b/>
          <w:bCs/>
          <w:sz w:val="28"/>
          <w:szCs w:val="28"/>
        </w:rPr>
      </w:pPr>
      <w:r w:rsidRPr="00E33D62">
        <w:rPr>
          <w:rFonts w:eastAsia="Times New Roman"/>
          <w:b/>
          <w:bCs/>
          <w:sz w:val="28"/>
          <w:szCs w:val="28"/>
        </w:rPr>
        <w:t xml:space="preserve">V. </w:t>
      </w:r>
      <w:r w:rsidRPr="00E33D62">
        <w:rPr>
          <w:rFonts w:eastAsia="Times New Roman"/>
          <w:sz w:val="28"/>
          <w:szCs w:val="28"/>
        </w:rPr>
        <w:t>Необходимым условием реализации специальной индивидуальной программы развития для ряда</w:t>
      </w:r>
      <w:r w:rsidR="00537AD7">
        <w:rPr>
          <w:rFonts w:eastAsia="Times New Roman"/>
          <w:sz w:val="28"/>
          <w:szCs w:val="28"/>
        </w:rPr>
        <w:t xml:space="preserve"> </w:t>
      </w:r>
      <w:r w:rsidRPr="00E33D62">
        <w:rPr>
          <w:rFonts w:eastAsia="Times New Roman"/>
          <w:sz w:val="28"/>
          <w:szCs w:val="28"/>
        </w:rPr>
        <w:t>обучающихся является организация ухода (кормление, одевание/раздевание, совершение гигиенических процедур) и присмотра. Под присмотром и уходом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w:t>
      </w:r>
    </w:p>
    <w:p w:rsidR="00E07156" w:rsidRPr="00E33D62" w:rsidRDefault="00E07156" w:rsidP="0085659C">
      <w:pPr>
        <w:jc w:val="both"/>
        <w:rPr>
          <w:sz w:val="28"/>
          <w:szCs w:val="28"/>
        </w:rPr>
      </w:pPr>
    </w:p>
    <w:p w:rsidR="007E3226" w:rsidRPr="00E33D62" w:rsidRDefault="00E07156" w:rsidP="0085659C">
      <w:pPr>
        <w:jc w:val="both"/>
        <w:rPr>
          <w:sz w:val="28"/>
          <w:szCs w:val="28"/>
        </w:rPr>
      </w:pPr>
      <w:r w:rsidRPr="00E33D62">
        <w:rPr>
          <w:rFonts w:eastAsia="Times New Roman"/>
          <w:sz w:val="28"/>
          <w:szCs w:val="28"/>
        </w:rPr>
        <w:lastRenderedPageBreak/>
        <w:t>№ 273-ФЗ "Об образовании в Российской Федерации"). Уход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w:t>
      </w:r>
      <w:r w:rsidR="007E3226" w:rsidRPr="00E33D62">
        <w:rPr>
          <w:rFonts w:eastAsia="Times New Roman"/>
          <w:sz w:val="28"/>
          <w:szCs w:val="28"/>
        </w:rPr>
        <w:t>смена положений тела в течение учебного дня, в том числе с использованием ТСР (вертикализатор, кресло-коляска, ходунки, подъемник и др.). Присмотр необходим для обеспечения безопасности обучающихся,</w:t>
      </w:r>
    </w:p>
    <w:p w:rsidR="007E3226" w:rsidRPr="00E33D62" w:rsidRDefault="007E3226" w:rsidP="0085659C">
      <w:pPr>
        <w:jc w:val="both"/>
        <w:rPr>
          <w:sz w:val="28"/>
          <w:szCs w:val="28"/>
        </w:rPr>
      </w:pPr>
    </w:p>
    <w:p w:rsidR="007E3226" w:rsidRPr="00E33D62" w:rsidRDefault="007E3226" w:rsidP="0085659C">
      <w:pPr>
        <w:jc w:val="both"/>
        <w:rPr>
          <w:sz w:val="28"/>
          <w:szCs w:val="28"/>
        </w:rPr>
      </w:pPr>
      <w:r w:rsidRPr="00E33D62">
        <w:rPr>
          <w:rFonts w:eastAsia="Times New Roman"/>
          <w:b/>
          <w:bCs/>
          <w:sz w:val="28"/>
          <w:szCs w:val="28"/>
        </w:rPr>
        <w:t xml:space="preserve">VI. </w:t>
      </w:r>
      <w:r w:rsidRPr="00E33D62">
        <w:rPr>
          <w:rFonts w:eastAsia="Times New Roman"/>
          <w:sz w:val="28"/>
          <w:szCs w:val="28"/>
        </w:rPr>
        <w:t>Специалисты,</w:t>
      </w:r>
      <w:r w:rsidR="00537AD7">
        <w:rPr>
          <w:rFonts w:eastAsia="Times New Roman"/>
          <w:sz w:val="28"/>
          <w:szCs w:val="28"/>
        </w:rPr>
        <w:t xml:space="preserve"> </w:t>
      </w:r>
      <w:r w:rsidRPr="00E33D62">
        <w:rPr>
          <w:rFonts w:eastAsia="Times New Roman"/>
          <w:sz w:val="28"/>
          <w:szCs w:val="28"/>
        </w:rPr>
        <w:t>участвующие в реализации СИПР.</w:t>
      </w:r>
    </w:p>
    <w:p w:rsidR="007E3226" w:rsidRPr="00E33D62" w:rsidRDefault="007E3226" w:rsidP="0085659C">
      <w:pPr>
        <w:jc w:val="both"/>
        <w:rPr>
          <w:sz w:val="28"/>
          <w:szCs w:val="28"/>
        </w:rPr>
      </w:pPr>
    </w:p>
    <w:p w:rsidR="007E3226" w:rsidRPr="00E33D62" w:rsidRDefault="007E3226" w:rsidP="0085659C">
      <w:pPr>
        <w:ind w:right="20"/>
        <w:jc w:val="both"/>
        <w:rPr>
          <w:sz w:val="28"/>
          <w:szCs w:val="28"/>
        </w:rPr>
      </w:pPr>
      <w:r w:rsidRPr="00E33D62">
        <w:rPr>
          <w:rFonts w:eastAsia="Times New Roman"/>
          <w:b/>
          <w:bCs/>
          <w:sz w:val="28"/>
          <w:szCs w:val="28"/>
        </w:rPr>
        <w:t xml:space="preserve">VII. </w:t>
      </w:r>
      <w:r w:rsidRPr="00E33D62">
        <w:rPr>
          <w:rFonts w:eastAsia="Times New Roman"/>
          <w:sz w:val="28"/>
          <w:szCs w:val="28"/>
        </w:rPr>
        <w:t>Программа сотрудничества специалистов с семьей обучающегося включает задачи,</w:t>
      </w:r>
      <w:r w:rsidR="00537AD7">
        <w:rPr>
          <w:rFonts w:eastAsia="Times New Roman"/>
          <w:sz w:val="28"/>
          <w:szCs w:val="28"/>
        </w:rPr>
        <w:t xml:space="preserve"> </w:t>
      </w:r>
      <w:r w:rsidRPr="00E33D62">
        <w:rPr>
          <w:rFonts w:eastAsia="Times New Roman"/>
          <w:sz w:val="28"/>
          <w:szCs w:val="28"/>
        </w:rPr>
        <w:t>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w:t>
      </w:r>
    </w:p>
    <w:p w:rsidR="007E3226" w:rsidRPr="00E33D62" w:rsidRDefault="007E3226" w:rsidP="0085659C">
      <w:pPr>
        <w:jc w:val="both"/>
        <w:rPr>
          <w:sz w:val="28"/>
          <w:szCs w:val="28"/>
        </w:rPr>
      </w:pPr>
    </w:p>
    <w:p w:rsidR="007E3226" w:rsidRPr="00E33D62" w:rsidRDefault="007E3226" w:rsidP="0085659C">
      <w:pPr>
        <w:jc w:val="both"/>
        <w:rPr>
          <w:sz w:val="28"/>
          <w:szCs w:val="28"/>
        </w:rPr>
      </w:pPr>
      <w:r w:rsidRPr="00E33D62">
        <w:rPr>
          <w:rFonts w:eastAsia="Times New Roman"/>
          <w:b/>
          <w:bCs/>
          <w:sz w:val="28"/>
          <w:szCs w:val="28"/>
        </w:rPr>
        <w:t xml:space="preserve">VIII. </w:t>
      </w:r>
      <w:r w:rsidRPr="00E33D62">
        <w:rPr>
          <w:rFonts w:eastAsia="Times New Roman"/>
          <w:sz w:val="28"/>
          <w:szCs w:val="28"/>
        </w:rPr>
        <w:t>Перечень необходимых технических средств общего и индивидуального назначения,</w:t>
      </w:r>
      <w:r w:rsidR="00537AD7">
        <w:rPr>
          <w:rFonts w:eastAsia="Times New Roman"/>
          <w:sz w:val="28"/>
          <w:szCs w:val="28"/>
        </w:rPr>
        <w:t xml:space="preserve"> </w:t>
      </w:r>
      <w:r w:rsidRPr="00E33D62">
        <w:rPr>
          <w:rFonts w:eastAsia="Times New Roman"/>
          <w:sz w:val="28"/>
          <w:szCs w:val="28"/>
        </w:rPr>
        <w:t>дидактических материалов, индивидуальных средств реабилитации, необходимых для реализации СИПР.</w:t>
      </w:r>
    </w:p>
    <w:p w:rsidR="007E3226" w:rsidRPr="00E33D62" w:rsidRDefault="007E3226" w:rsidP="0085659C">
      <w:pPr>
        <w:jc w:val="both"/>
        <w:rPr>
          <w:sz w:val="28"/>
          <w:szCs w:val="28"/>
        </w:rPr>
      </w:pPr>
    </w:p>
    <w:p w:rsidR="007E3226" w:rsidRPr="00E33D62" w:rsidRDefault="007E3226" w:rsidP="0085659C">
      <w:pPr>
        <w:ind w:right="20"/>
        <w:jc w:val="both"/>
        <w:rPr>
          <w:sz w:val="28"/>
          <w:szCs w:val="28"/>
        </w:rPr>
      </w:pPr>
      <w:r w:rsidRPr="00E33D62">
        <w:rPr>
          <w:rFonts w:eastAsia="Times New Roman"/>
          <w:b/>
          <w:bCs/>
          <w:sz w:val="28"/>
          <w:szCs w:val="28"/>
        </w:rPr>
        <w:t xml:space="preserve">IX. </w:t>
      </w:r>
      <w:r w:rsidRPr="00E33D62">
        <w:rPr>
          <w:rFonts w:eastAsia="Times New Roman"/>
          <w:sz w:val="28"/>
          <w:szCs w:val="28"/>
        </w:rPr>
        <w:t>Средства мониторинга и оценки динамики обучения.</w:t>
      </w:r>
      <w:r w:rsidR="00537AD7">
        <w:rPr>
          <w:rFonts w:eastAsia="Times New Roman"/>
          <w:sz w:val="28"/>
          <w:szCs w:val="28"/>
        </w:rPr>
        <w:t xml:space="preserve"> </w:t>
      </w:r>
      <w:r w:rsidRPr="00E33D62">
        <w:rPr>
          <w:rFonts w:eastAsia="Times New Roman"/>
          <w:sz w:val="28"/>
          <w:szCs w:val="28"/>
        </w:rPr>
        <w:t>Мониторинг результатов обучения</w:t>
      </w:r>
      <w:r w:rsidR="00537AD7">
        <w:rPr>
          <w:rFonts w:eastAsia="Times New Roman"/>
          <w:sz w:val="28"/>
          <w:szCs w:val="28"/>
        </w:rPr>
        <w:t xml:space="preserve"> </w:t>
      </w:r>
      <w:r w:rsidRPr="00E33D62">
        <w:rPr>
          <w:rFonts w:eastAsia="Times New Roman"/>
          <w:sz w:val="28"/>
          <w:szCs w:val="28"/>
        </w:rPr>
        <w:t>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w:t>
      </w:r>
    </w:p>
    <w:p w:rsidR="007E3226" w:rsidRPr="00E33D62" w:rsidRDefault="007E3226" w:rsidP="0085659C">
      <w:pPr>
        <w:jc w:val="both"/>
        <w:rPr>
          <w:sz w:val="28"/>
          <w:szCs w:val="28"/>
        </w:rPr>
      </w:pPr>
    </w:p>
    <w:p w:rsidR="007E3226" w:rsidRPr="00E33D62" w:rsidRDefault="007E3226" w:rsidP="0085659C">
      <w:pPr>
        <w:numPr>
          <w:ilvl w:val="0"/>
          <w:numId w:val="79"/>
        </w:numPr>
        <w:tabs>
          <w:tab w:val="left" w:pos="201"/>
        </w:tabs>
        <w:jc w:val="both"/>
        <w:rPr>
          <w:rFonts w:eastAsia="Times New Roman"/>
          <w:sz w:val="28"/>
          <w:szCs w:val="28"/>
        </w:rPr>
      </w:pPr>
      <w:r w:rsidRPr="00E33D62">
        <w:rPr>
          <w:rFonts w:eastAsia="Times New Roman"/>
          <w:sz w:val="28"/>
          <w:szCs w:val="28"/>
        </w:rPr>
        <w:t>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7E3226" w:rsidRPr="00E33D62" w:rsidRDefault="007E3226" w:rsidP="0085659C">
      <w:pPr>
        <w:jc w:val="both"/>
        <w:rPr>
          <w:sz w:val="28"/>
          <w:szCs w:val="28"/>
        </w:rPr>
      </w:pPr>
    </w:p>
    <w:p w:rsidR="000D3FDB" w:rsidRDefault="000D3FDB" w:rsidP="0085659C">
      <w:pPr>
        <w:jc w:val="both"/>
        <w:rPr>
          <w:rFonts w:eastAsia="Times New Roman"/>
          <w:b/>
          <w:bCs/>
          <w:sz w:val="28"/>
          <w:szCs w:val="28"/>
        </w:rPr>
      </w:pPr>
    </w:p>
    <w:p w:rsidR="000D3FDB" w:rsidRDefault="000D3FDB" w:rsidP="0085659C">
      <w:pPr>
        <w:jc w:val="both"/>
        <w:rPr>
          <w:rFonts w:eastAsia="Times New Roman"/>
          <w:b/>
          <w:bCs/>
          <w:sz w:val="28"/>
          <w:szCs w:val="28"/>
        </w:rPr>
      </w:pPr>
    </w:p>
    <w:p w:rsidR="007E3226" w:rsidRPr="00E33D62" w:rsidRDefault="007E3226" w:rsidP="0085659C">
      <w:pPr>
        <w:jc w:val="both"/>
        <w:rPr>
          <w:sz w:val="28"/>
          <w:szCs w:val="28"/>
        </w:rPr>
      </w:pPr>
      <w:r w:rsidRPr="00E33D62">
        <w:rPr>
          <w:rFonts w:eastAsia="Times New Roman"/>
          <w:b/>
          <w:bCs/>
          <w:sz w:val="28"/>
          <w:szCs w:val="28"/>
        </w:rPr>
        <w:lastRenderedPageBreak/>
        <w:t>3.1.2. Планируемые результаты освоения обучающимися с умеренной, тяжелой,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w:t>
      </w:r>
    </w:p>
    <w:p w:rsidR="007E3226" w:rsidRPr="00E33D62" w:rsidRDefault="007E3226" w:rsidP="0085659C">
      <w:pPr>
        <w:jc w:val="both"/>
        <w:rPr>
          <w:sz w:val="28"/>
          <w:szCs w:val="28"/>
        </w:rPr>
      </w:pPr>
    </w:p>
    <w:p w:rsidR="007E3226" w:rsidRPr="00E33D62" w:rsidRDefault="007E3226" w:rsidP="0085659C">
      <w:pPr>
        <w:numPr>
          <w:ilvl w:val="0"/>
          <w:numId w:val="80"/>
        </w:numPr>
        <w:tabs>
          <w:tab w:val="left" w:pos="233"/>
        </w:tabs>
        <w:ind w:right="20"/>
        <w:jc w:val="both"/>
        <w:rPr>
          <w:rFonts w:eastAsia="Times New Roman"/>
          <w:sz w:val="28"/>
          <w:szCs w:val="28"/>
        </w:rPr>
      </w:pPr>
      <w:r w:rsidRPr="00E33D62">
        <w:rPr>
          <w:rFonts w:eastAsia="Times New Roman"/>
          <w:sz w:val="28"/>
          <w:szCs w:val="28"/>
        </w:rPr>
        <w:t>соответствии с требованиями ФГОС к АООП для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7E3226" w:rsidRPr="00E33D62" w:rsidRDefault="007E3226" w:rsidP="0085659C">
      <w:pPr>
        <w:jc w:val="both"/>
        <w:rPr>
          <w:rFonts w:eastAsia="Times New Roman"/>
          <w:sz w:val="28"/>
          <w:szCs w:val="28"/>
        </w:rPr>
      </w:pPr>
    </w:p>
    <w:p w:rsidR="007E3226" w:rsidRPr="00E33D62" w:rsidRDefault="007E3226" w:rsidP="0085659C">
      <w:pPr>
        <w:numPr>
          <w:ilvl w:val="1"/>
          <w:numId w:val="80"/>
        </w:numPr>
        <w:tabs>
          <w:tab w:val="left" w:pos="3680"/>
        </w:tabs>
        <w:jc w:val="both"/>
        <w:rPr>
          <w:rFonts w:eastAsia="Times New Roman"/>
          <w:b/>
          <w:bCs/>
          <w:sz w:val="28"/>
          <w:szCs w:val="28"/>
        </w:rPr>
      </w:pPr>
      <w:r w:rsidRPr="00E33D62">
        <w:rPr>
          <w:rFonts w:eastAsia="Times New Roman"/>
          <w:b/>
          <w:bCs/>
          <w:sz w:val="28"/>
          <w:szCs w:val="28"/>
        </w:rPr>
        <w:t>Язык и речевая практика</w:t>
      </w:r>
    </w:p>
    <w:p w:rsidR="007E3226" w:rsidRPr="00E33D62" w:rsidRDefault="007E3226" w:rsidP="0085659C">
      <w:pPr>
        <w:jc w:val="both"/>
        <w:rPr>
          <w:sz w:val="28"/>
          <w:szCs w:val="28"/>
        </w:rPr>
      </w:pPr>
      <w:r w:rsidRPr="00E33D62">
        <w:rPr>
          <w:rFonts w:eastAsia="Times New Roman"/>
          <w:b/>
          <w:bCs/>
          <w:sz w:val="28"/>
          <w:szCs w:val="28"/>
        </w:rPr>
        <w:t>1.1. Речь и альтернативная коммуникация.</w:t>
      </w:r>
    </w:p>
    <w:p w:rsidR="007E3226" w:rsidRPr="00E33D62" w:rsidRDefault="007E3226" w:rsidP="0085659C">
      <w:pPr>
        <w:jc w:val="both"/>
        <w:rPr>
          <w:sz w:val="28"/>
          <w:szCs w:val="28"/>
        </w:rPr>
      </w:pPr>
    </w:p>
    <w:p w:rsidR="007E3226" w:rsidRPr="00E33D62" w:rsidRDefault="007E3226" w:rsidP="0085659C">
      <w:pPr>
        <w:numPr>
          <w:ilvl w:val="0"/>
          <w:numId w:val="81"/>
        </w:numPr>
        <w:tabs>
          <w:tab w:val="left" w:pos="278"/>
        </w:tabs>
        <w:ind w:right="20"/>
        <w:jc w:val="both"/>
        <w:rPr>
          <w:rFonts w:eastAsia="Times New Roman"/>
          <w:sz w:val="28"/>
          <w:szCs w:val="28"/>
        </w:rPr>
      </w:pPr>
      <w:r w:rsidRPr="00E33D62">
        <w:rPr>
          <w:rFonts w:eastAsia="Times New Roman"/>
          <w:sz w:val="28"/>
          <w:szCs w:val="28"/>
        </w:rPr>
        <w:t>Развитие речи как средства общения в контексте познания окружающего мира и личного опыта ребенка.</w:t>
      </w:r>
    </w:p>
    <w:p w:rsidR="007E3226" w:rsidRPr="00E33D62" w:rsidRDefault="007E3226" w:rsidP="0085659C">
      <w:pPr>
        <w:ind w:right="20"/>
        <w:jc w:val="both"/>
        <w:rPr>
          <w:rFonts w:eastAsia="Times New Roman"/>
          <w:sz w:val="28"/>
          <w:szCs w:val="28"/>
        </w:rPr>
      </w:pPr>
      <w:r w:rsidRPr="00E33D62">
        <w:rPr>
          <w:rFonts w:eastAsia="Times New Roman"/>
          <w:sz w:val="28"/>
          <w:szCs w:val="28"/>
        </w:rPr>
        <w:t>Понимание слов, обозначающих объекты и явления природы, объекты рукотворного мира и деятельность человека.</w:t>
      </w:r>
    </w:p>
    <w:p w:rsidR="007E3226" w:rsidRPr="00E33D62" w:rsidRDefault="007E3226" w:rsidP="0085659C">
      <w:pPr>
        <w:jc w:val="both"/>
        <w:rPr>
          <w:rFonts w:eastAsia="Times New Roman"/>
          <w:sz w:val="28"/>
          <w:szCs w:val="28"/>
        </w:rPr>
      </w:pPr>
      <w:r w:rsidRPr="00E33D62">
        <w:rPr>
          <w:rFonts w:eastAsia="Times New Roman"/>
          <w:sz w:val="28"/>
          <w:szCs w:val="28"/>
        </w:rPr>
        <w:t>Умение самостоятельно использовать усвоенный лексико-грамматический материал в учебных и коммуникативных целях.</w:t>
      </w:r>
    </w:p>
    <w:p w:rsidR="007E3226" w:rsidRPr="00E33D62" w:rsidRDefault="007E3226" w:rsidP="0085659C">
      <w:pPr>
        <w:jc w:val="both"/>
        <w:rPr>
          <w:rFonts w:eastAsia="Times New Roman"/>
          <w:sz w:val="28"/>
          <w:szCs w:val="28"/>
        </w:rPr>
      </w:pPr>
    </w:p>
    <w:p w:rsidR="007E3226" w:rsidRPr="00E33D62" w:rsidRDefault="007E3226" w:rsidP="0085659C">
      <w:pPr>
        <w:numPr>
          <w:ilvl w:val="0"/>
          <w:numId w:val="81"/>
        </w:numPr>
        <w:tabs>
          <w:tab w:val="left" w:pos="260"/>
        </w:tabs>
        <w:jc w:val="both"/>
        <w:rPr>
          <w:rFonts w:eastAsia="Times New Roman"/>
          <w:sz w:val="28"/>
          <w:szCs w:val="28"/>
        </w:rPr>
      </w:pPr>
      <w:r w:rsidRPr="00E33D62">
        <w:rPr>
          <w:rFonts w:eastAsia="Times New Roman"/>
          <w:sz w:val="28"/>
          <w:szCs w:val="28"/>
        </w:rPr>
        <w:t>Овладение доступными средствами коммуникации и общения – вербальными и невербальными .</w:t>
      </w:r>
    </w:p>
    <w:p w:rsidR="007E3226" w:rsidRPr="00E33D62" w:rsidRDefault="007E3226" w:rsidP="0085659C">
      <w:pPr>
        <w:jc w:val="both"/>
        <w:rPr>
          <w:rFonts w:eastAsia="Times New Roman"/>
          <w:sz w:val="28"/>
          <w:szCs w:val="28"/>
        </w:rPr>
      </w:pPr>
      <w:r w:rsidRPr="00E33D62">
        <w:rPr>
          <w:rFonts w:eastAsia="Times New Roman"/>
          <w:sz w:val="28"/>
          <w:szCs w:val="28"/>
        </w:rPr>
        <w:t>•Качество сформированности устной речи в соответствии с возрастными показаниями.</w:t>
      </w:r>
    </w:p>
    <w:p w:rsidR="007E3226" w:rsidRPr="00E33D62" w:rsidRDefault="007E3226" w:rsidP="0085659C">
      <w:pPr>
        <w:ind w:right="20"/>
        <w:jc w:val="both"/>
        <w:rPr>
          <w:rFonts w:eastAsia="Times New Roman"/>
          <w:sz w:val="28"/>
          <w:szCs w:val="28"/>
        </w:rPr>
      </w:pPr>
      <w:r w:rsidRPr="00E33D62">
        <w:rPr>
          <w:rFonts w:eastAsia="Times New Roman"/>
          <w:sz w:val="28"/>
          <w:szCs w:val="28"/>
        </w:rPr>
        <w:t xml:space="preserve"> Понимание обращенной речи, понимание смысла рисунков, фотографий, пиктограмм, других графических знаков.</w:t>
      </w:r>
    </w:p>
    <w:p w:rsidR="007E3226" w:rsidRPr="00E33D62" w:rsidRDefault="007E3226" w:rsidP="0085659C">
      <w:pPr>
        <w:ind w:right="20"/>
        <w:jc w:val="both"/>
        <w:rPr>
          <w:rFonts w:eastAsia="Times New Roman"/>
          <w:sz w:val="28"/>
          <w:szCs w:val="28"/>
        </w:rPr>
      </w:pPr>
      <w:r w:rsidRPr="00E33D62">
        <w:rPr>
          <w:rFonts w:eastAsia="Times New Roman"/>
          <w:sz w:val="28"/>
          <w:szCs w:val="28"/>
        </w:rPr>
        <w:t>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w:t>
      </w:r>
    </w:p>
    <w:p w:rsidR="007E3226" w:rsidRPr="00E33D62" w:rsidRDefault="007E3226" w:rsidP="0085659C">
      <w:pPr>
        <w:jc w:val="both"/>
        <w:rPr>
          <w:rFonts w:eastAsia="Times New Roman"/>
          <w:sz w:val="28"/>
          <w:szCs w:val="28"/>
        </w:rPr>
      </w:pPr>
    </w:p>
    <w:p w:rsidR="007E3226" w:rsidRPr="00E33D62" w:rsidRDefault="007E3226" w:rsidP="0085659C">
      <w:pPr>
        <w:numPr>
          <w:ilvl w:val="0"/>
          <w:numId w:val="81"/>
        </w:numPr>
        <w:tabs>
          <w:tab w:val="left" w:pos="350"/>
        </w:tabs>
        <w:ind w:right="20"/>
        <w:jc w:val="both"/>
        <w:rPr>
          <w:rFonts w:eastAsia="Times New Roman"/>
          <w:sz w:val="28"/>
          <w:szCs w:val="28"/>
        </w:rPr>
      </w:pPr>
      <w:r w:rsidRPr="00E33D62">
        <w:rPr>
          <w:rFonts w:eastAsia="Times New Roman"/>
          <w:sz w:val="28"/>
          <w:szCs w:val="28"/>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7E3226" w:rsidRPr="00E33D62" w:rsidRDefault="007E3226" w:rsidP="0085659C">
      <w:pPr>
        <w:ind w:right="20"/>
        <w:jc w:val="both"/>
        <w:rPr>
          <w:rFonts w:eastAsia="Times New Roman"/>
          <w:sz w:val="28"/>
          <w:szCs w:val="28"/>
        </w:rPr>
      </w:pPr>
      <w:r w:rsidRPr="00E33D62">
        <w:rPr>
          <w:rFonts w:eastAsia="Times New Roman"/>
          <w:sz w:val="28"/>
          <w:szCs w:val="28"/>
        </w:rPr>
        <w:t>Мотивы коммуникации: познавательные интересы, общение и взаимодействие в разнообразных видах детской деятельности.</w:t>
      </w:r>
    </w:p>
    <w:p w:rsidR="0074087C" w:rsidRPr="00E33D62" w:rsidRDefault="0074087C" w:rsidP="00537AD7">
      <w:pPr>
        <w:tabs>
          <w:tab w:val="left" w:pos="708"/>
        </w:tabs>
        <w:ind w:right="20"/>
        <w:jc w:val="both"/>
        <w:rPr>
          <w:rFonts w:eastAsia="Times New Roman"/>
          <w:sz w:val="28"/>
          <w:szCs w:val="28"/>
        </w:rPr>
      </w:pPr>
      <w:r w:rsidRPr="00E33D62">
        <w:rPr>
          <w:rFonts w:eastAsia="Times New Roman"/>
          <w:sz w:val="28"/>
          <w:szCs w:val="28"/>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74087C" w:rsidRPr="00E33D62" w:rsidRDefault="0074087C" w:rsidP="00537AD7">
      <w:pPr>
        <w:tabs>
          <w:tab w:val="left" w:pos="720"/>
        </w:tabs>
        <w:jc w:val="both"/>
        <w:rPr>
          <w:rFonts w:eastAsia="Times New Roman"/>
          <w:sz w:val="28"/>
          <w:szCs w:val="28"/>
        </w:rPr>
      </w:pPr>
      <w:r w:rsidRPr="00E33D62">
        <w:rPr>
          <w:rFonts w:eastAsia="Times New Roman"/>
          <w:sz w:val="28"/>
          <w:szCs w:val="28"/>
        </w:rPr>
        <w:t>Умение использовать средства альтернативной коммуникации в процессе общения:</w:t>
      </w:r>
    </w:p>
    <w:p w:rsidR="0074087C" w:rsidRPr="00E33D62" w:rsidRDefault="0074087C" w:rsidP="00537AD7">
      <w:pPr>
        <w:tabs>
          <w:tab w:val="left" w:pos="720"/>
        </w:tabs>
        <w:ind w:right="20"/>
        <w:jc w:val="both"/>
        <w:rPr>
          <w:rFonts w:eastAsia="Symbol"/>
          <w:sz w:val="28"/>
          <w:szCs w:val="28"/>
        </w:rPr>
      </w:pPr>
      <w:r w:rsidRPr="00E33D62">
        <w:rPr>
          <w:rFonts w:eastAsia="Times New Roman"/>
          <w:sz w:val="28"/>
          <w:szCs w:val="28"/>
        </w:rPr>
        <w:lastRenderedPageBreak/>
        <w:t>использование предметов, жестов, взгляда, шумовых, голосовых, рече</w:t>
      </w:r>
      <w:r w:rsidR="00537AD7">
        <w:rPr>
          <w:rFonts w:eastAsia="Times New Roman"/>
          <w:sz w:val="28"/>
          <w:szCs w:val="28"/>
        </w:rPr>
        <w:t xml:space="preserve"> </w:t>
      </w:r>
      <w:r w:rsidRPr="00E33D62">
        <w:rPr>
          <w:rFonts w:eastAsia="Times New Roman"/>
          <w:sz w:val="28"/>
          <w:szCs w:val="28"/>
        </w:rPr>
        <w:t>подражательных реакций для выражения индивидуальных потребностей;</w:t>
      </w:r>
    </w:p>
    <w:p w:rsidR="0074087C" w:rsidRPr="00E33D62" w:rsidRDefault="0074087C" w:rsidP="0085659C">
      <w:pPr>
        <w:jc w:val="both"/>
        <w:rPr>
          <w:rFonts w:eastAsia="Symbol"/>
          <w:sz w:val="28"/>
          <w:szCs w:val="28"/>
        </w:rPr>
      </w:pPr>
    </w:p>
    <w:p w:rsidR="0074087C" w:rsidRPr="00E33D62" w:rsidRDefault="0074087C" w:rsidP="00537AD7">
      <w:pPr>
        <w:tabs>
          <w:tab w:val="left" w:pos="720"/>
        </w:tabs>
        <w:jc w:val="both"/>
        <w:rPr>
          <w:rFonts w:eastAsia="Symbol"/>
          <w:sz w:val="28"/>
          <w:szCs w:val="28"/>
        </w:rPr>
      </w:pPr>
      <w:r w:rsidRPr="00E33D62">
        <w:rPr>
          <w:rFonts w:eastAsia="Times New Roman"/>
          <w:sz w:val="28"/>
          <w:szCs w:val="28"/>
        </w:rPr>
        <w:t>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w:t>
      </w:r>
    </w:p>
    <w:p w:rsidR="0074087C" w:rsidRPr="00E33D62" w:rsidRDefault="0074087C" w:rsidP="00537AD7">
      <w:pPr>
        <w:tabs>
          <w:tab w:val="left" w:pos="720"/>
        </w:tabs>
        <w:ind w:right="20"/>
        <w:jc w:val="both"/>
        <w:rPr>
          <w:rFonts w:eastAsia="Symbol"/>
          <w:sz w:val="28"/>
          <w:szCs w:val="28"/>
        </w:rPr>
      </w:pPr>
      <w:r w:rsidRPr="00E33D62">
        <w:rPr>
          <w:rFonts w:eastAsia="Times New Roman"/>
          <w:sz w:val="28"/>
          <w:szCs w:val="28"/>
        </w:rPr>
        <w:t>бщение с помощью электронных средств коммуникации (коммуникатор, компьютерное устройство).</w:t>
      </w:r>
    </w:p>
    <w:p w:rsidR="0074087C" w:rsidRPr="00E33D62" w:rsidRDefault="0074087C" w:rsidP="0085659C">
      <w:pPr>
        <w:jc w:val="both"/>
        <w:rPr>
          <w:sz w:val="28"/>
          <w:szCs w:val="28"/>
        </w:rPr>
      </w:pPr>
    </w:p>
    <w:p w:rsidR="0074087C" w:rsidRPr="00E33D62" w:rsidRDefault="0074087C" w:rsidP="0085659C">
      <w:pPr>
        <w:numPr>
          <w:ilvl w:val="0"/>
          <w:numId w:val="83"/>
        </w:numPr>
        <w:tabs>
          <w:tab w:val="left" w:pos="260"/>
        </w:tabs>
        <w:jc w:val="both"/>
        <w:rPr>
          <w:rFonts w:eastAsia="Times New Roman"/>
          <w:sz w:val="28"/>
          <w:szCs w:val="28"/>
        </w:rPr>
      </w:pPr>
      <w:r w:rsidRPr="00E33D62">
        <w:rPr>
          <w:rFonts w:eastAsia="Times New Roman"/>
          <w:sz w:val="28"/>
          <w:szCs w:val="28"/>
        </w:rPr>
        <w:t>Глобальное чтение в доступных ребенку пределах, понимание смысла узнаваемого слова.</w:t>
      </w:r>
    </w:p>
    <w:p w:rsidR="0074087C" w:rsidRPr="00E33D62" w:rsidRDefault="0074087C" w:rsidP="00537AD7">
      <w:pPr>
        <w:tabs>
          <w:tab w:val="left" w:pos="708"/>
        </w:tabs>
        <w:ind w:right="20"/>
        <w:jc w:val="both"/>
        <w:rPr>
          <w:rFonts w:eastAsia="Times New Roman"/>
          <w:sz w:val="28"/>
          <w:szCs w:val="28"/>
        </w:rPr>
      </w:pPr>
      <w:r w:rsidRPr="00E33D62">
        <w:rPr>
          <w:rFonts w:eastAsia="Times New Roman"/>
          <w:sz w:val="28"/>
          <w:szCs w:val="28"/>
        </w:rPr>
        <w:t>Узнавание и различение напечатанных слов, обознача¬ющих имена людей, названия хорошо известных предметов и действий.</w:t>
      </w:r>
    </w:p>
    <w:p w:rsidR="0074087C" w:rsidRPr="00E33D62" w:rsidRDefault="0074087C" w:rsidP="00537AD7">
      <w:pPr>
        <w:tabs>
          <w:tab w:val="left" w:pos="720"/>
        </w:tabs>
        <w:jc w:val="both"/>
        <w:rPr>
          <w:rFonts w:eastAsia="Times New Roman"/>
          <w:sz w:val="28"/>
          <w:szCs w:val="28"/>
        </w:rPr>
      </w:pPr>
      <w:r w:rsidRPr="00E33D62">
        <w:rPr>
          <w:rFonts w:eastAsia="Times New Roman"/>
          <w:sz w:val="28"/>
          <w:szCs w:val="28"/>
        </w:rPr>
        <w:t>Использование карточек с напечатанными словами как средства коммуникации.</w:t>
      </w:r>
    </w:p>
    <w:p w:rsidR="0074087C" w:rsidRPr="00E33D62" w:rsidRDefault="0074087C" w:rsidP="0085659C">
      <w:pPr>
        <w:numPr>
          <w:ilvl w:val="0"/>
          <w:numId w:val="85"/>
        </w:numPr>
        <w:tabs>
          <w:tab w:val="left" w:pos="260"/>
        </w:tabs>
        <w:jc w:val="both"/>
        <w:rPr>
          <w:rFonts w:eastAsia="Times New Roman"/>
          <w:sz w:val="28"/>
          <w:szCs w:val="28"/>
        </w:rPr>
      </w:pPr>
      <w:r w:rsidRPr="00E33D62">
        <w:rPr>
          <w:rFonts w:eastAsia="Times New Roman"/>
          <w:sz w:val="28"/>
          <w:szCs w:val="28"/>
        </w:rPr>
        <w:t>Развитие предпосылок к осмысленному чтению и письму, обучение чтению и письму.</w:t>
      </w:r>
    </w:p>
    <w:p w:rsidR="0074087C" w:rsidRPr="00E33D62" w:rsidRDefault="0074087C" w:rsidP="0085659C">
      <w:pPr>
        <w:jc w:val="both"/>
        <w:rPr>
          <w:rFonts w:eastAsia="Times New Roman"/>
          <w:sz w:val="28"/>
          <w:szCs w:val="28"/>
        </w:rPr>
      </w:pPr>
      <w:r w:rsidRPr="00E33D62">
        <w:rPr>
          <w:rFonts w:eastAsia="Times New Roman"/>
          <w:sz w:val="28"/>
          <w:szCs w:val="28"/>
        </w:rPr>
        <w:t>•Узнавание и различение образов графем (букв).</w:t>
      </w:r>
    </w:p>
    <w:p w:rsidR="0074087C" w:rsidRPr="00E33D62" w:rsidRDefault="0074087C" w:rsidP="0085659C">
      <w:pPr>
        <w:jc w:val="both"/>
        <w:rPr>
          <w:rFonts w:eastAsia="Times New Roman"/>
          <w:sz w:val="28"/>
          <w:szCs w:val="28"/>
        </w:rPr>
      </w:pPr>
      <w:r w:rsidRPr="00E33D62">
        <w:rPr>
          <w:rFonts w:eastAsia="Times New Roman"/>
          <w:sz w:val="28"/>
          <w:szCs w:val="28"/>
        </w:rPr>
        <w:t>•Копирование с образца отдельных букв, слогов, слов.</w:t>
      </w:r>
    </w:p>
    <w:p w:rsidR="0074087C" w:rsidRPr="00E33D62" w:rsidRDefault="0074087C" w:rsidP="0085659C">
      <w:pPr>
        <w:jc w:val="both"/>
        <w:rPr>
          <w:rFonts w:eastAsia="Times New Roman"/>
          <w:sz w:val="28"/>
          <w:szCs w:val="28"/>
        </w:rPr>
      </w:pPr>
      <w:r w:rsidRPr="00E33D62">
        <w:rPr>
          <w:rFonts w:eastAsia="Times New Roman"/>
          <w:sz w:val="28"/>
          <w:szCs w:val="28"/>
        </w:rPr>
        <w:t>•Начальные навыки чтения и письма.</w:t>
      </w:r>
    </w:p>
    <w:p w:rsidR="0074087C" w:rsidRPr="00E33D62" w:rsidRDefault="0074087C" w:rsidP="0085659C">
      <w:pPr>
        <w:jc w:val="both"/>
        <w:rPr>
          <w:rFonts w:eastAsia="Times New Roman"/>
          <w:sz w:val="28"/>
          <w:szCs w:val="28"/>
        </w:rPr>
      </w:pPr>
    </w:p>
    <w:p w:rsidR="0074087C" w:rsidRPr="00E33D62" w:rsidRDefault="0074087C" w:rsidP="0085659C">
      <w:pPr>
        <w:jc w:val="both"/>
        <w:rPr>
          <w:rFonts w:eastAsia="Times New Roman"/>
          <w:sz w:val="28"/>
          <w:szCs w:val="28"/>
        </w:rPr>
      </w:pPr>
      <w:r w:rsidRPr="00E33D62">
        <w:rPr>
          <w:rFonts w:eastAsia="Times New Roman"/>
          <w:i/>
          <w:iCs/>
          <w:sz w:val="28"/>
          <w:szCs w:val="28"/>
          <w:u w:val="single"/>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74087C" w:rsidRPr="00E33D62" w:rsidRDefault="0074087C" w:rsidP="0085659C">
      <w:pPr>
        <w:jc w:val="both"/>
        <w:rPr>
          <w:rFonts w:eastAsia="Times New Roman"/>
          <w:sz w:val="28"/>
          <w:szCs w:val="28"/>
        </w:rPr>
      </w:pPr>
    </w:p>
    <w:p w:rsidR="0074087C" w:rsidRPr="00E33D62" w:rsidRDefault="0074087C" w:rsidP="0085659C">
      <w:pPr>
        <w:numPr>
          <w:ilvl w:val="1"/>
          <w:numId w:val="85"/>
        </w:numPr>
        <w:tabs>
          <w:tab w:val="left" w:pos="4480"/>
        </w:tabs>
        <w:jc w:val="both"/>
        <w:rPr>
          <w:rFonts w:eastAsia="Times New Roman"/>
          <w:b/>
          <w:bCs/>
          <w:sz w:val="28"/>
          <w:szCs w:val="28"/>
        </w:rPr>
      </w:pPr>
      <w:r w:rsidRPr="00E33D62">
        <w:rPr>
          <w:rFonts w:eastAsia="Times New Roman"/>
          <w:b/>
          <w:bCs/>
          <w:sz w:val="28"/>
          <w:szCs w:val="28"/>
        </w:rPr>
        <w:t>Математика.</w:t>
      </w:r>
    </w:p>
    <w:p w:rsidR="0074087C" w:rsidRPr="00E33D62" w:rsidRDefault="0074087C" w:rsidP="0085659C">
      <w:pPr>
        <w:jc w:val="both"/>
        <w:rPr>
          <w:sz w:val="28"/>
          <w:szCs w:val="28"/>
        </w:rPr>
      </w:pPr>
      <w:r w:rsidRPr="00E33D62">
        <w:rPr>
          <w:rFonts w:eastAsia="Times New Roman"/>
          <w:b/>
          <w:bCs/>
          <w:sz w:val="28"/>
          <w:szCs w:val="28"/>
        </w:rPr>
        <w:t>2.1. Математические представления</w:t>
      </w:r>
    </w:p>
    <w:p w:rsidR="0074087C" w:rsidRPr="00E33D62" w:rsidRDefault="0074087C" w:rsidP="0085659C">
      <w:pPr>
        <w:jc w:val="both"/>
        <w:rPr>
          <w:sz w:val="28"/>
          <w:szCs w:val="28"/>
        </w:rPr>
      </w:pPr>
    </w:p>
    <w:p w:rsidR="0074087C" w:rsidRPr="00E33D62" w:rsidRDefault="0074087C" w:rsidP="0085659C">
      <w:pPr>
        <w:numPr>
          <w:ilvl w:val="1"/>
          <w:numId w:val="86"/>
        </w:numPr>
        <w:tabs>
          <w:tab w:val="left" w:pos="1090"/>
        </w:tabs>
        <w:jc w:val="both"/>
        <w:rPr>
          <w:rFonts w:eastAsia="Times New Roman"/>
          <w:sz w:val="28"/>
          <w:szCs w:val="28"/>
        </w:rPr>
      </w:pPr>
      <w:r w:rsidRPr="00E33D62">
        <w:rPr>
          <w:rFonts w:eastAsia="Times New Roman"/>
          <w:sz w:val="28"/>
          <w:szCs w:val="28"/>
        </w:rPr>
        <w:t>Элементарные математические представления о форме, величине; количественные (дочисловые), пространственные, временные представления</w:t>
      </w:r>
    </w:p>
    <w:p w:rsidR="0074087C" w:rsidRPr="00E33D62" w:rsidRDefault="0074087C" w:rsidP="0085659C">
      <w:pPr>
        <w:jc w:val="both"/>
        <w:rPr>
          <w:rFonts w:eastAsia="Times New Roman"/>
          <w:sz w:val="28"/>
          <w:szCs w:val="28"/>
        </w:rPr>
      </w:pPr>
    </w:p>
    <w:p w:rsidR="0074087C" w:rsidRPr="00E33D62" w:rsidRDefault="0074087C" w:rsidP="0085659C">
      <w:pPr>
        <w:numPr>
          <w:ilvl w:val="0"/>
          <w:numId w:val="86"/>
        </w:numPr>
        <w:tabs>
          <w:tab w:val="left" w:pos="720"/>
        </w:tabs>
        <w:jc w:val="both"/>
        <w:rPr>
          <w:rFonts w:eastAsia="Times New Roman"/>
          <w:sz w:val="28"/>
          <w:szCs w:val="28"/>
        </w:rPr>
      </w:pPr>
      <w:r w:rsidRPr="00E33D62">
        <w:rPr>
          <w:rFonts w:eastAsia="Times New Roman"/>
          <w:sz w:val="28"/>
          <w:szCs w:val="28"/>
        </w:rPr>
        <w:t>Умение различать и сравнивать предметы по форме, величине, удаленности.</w:t>
      </w:r>
    </w:p>
    <w:p w:rsidR="0074087C" w:rsidRPr="00E33D62" w:rsidRDefault="0074087C" w:rsidP="0085659C">
      <w:pPr>
        <w:numPr>
          <w:ilvl w:val="0"/>
          <w:numId w:val="86"/>
        </w:numPr>
        <w:tabs>
          <w:tab w:val="left" w:pos="720"/>
        </w:tabs>
        <w:jc w:val="both"/>
        <w:rPr>
          <w:rFonts w:eastAsia="Times New Roman"/>
          <w:sz w:val="28"/>
          <w:szCs w:val="28"/>
        </w:rPr>
      </w:pPr>
      <w:r w:rsidRPr="00E33D62">
        <w:rPr>
          <w:rFonts w:eastAsia="Times New Roman"/>
          <w:sz w:val="28"/>
          <w:szCs w:val="28"/>
        </w:rPr>
        <w:t>Умение ориентироваться в схеме тела, в пространстве, на плоскости.</w:t>
      </w:r>
    </w:p>
    <w:p w:rsidR="0074087C" w:rsidRPr="00E33D62" w:rsidRDefault="0074087C" w:rsidP="0085659C">
      <w:pPr>
        <w:numPr>
          <w:ilvl w:val="0"/>
          <w:numId w:val="86"/>
        </w:numPr>
        <w:tabs>
          <w:tab w:val="left" w:pos="720"/>
        </w:tabs>
        <w:jc w:val="both"/>
        <w:rPr>
          <w:rFonts w:eastAsia="Times New Roman"/>
          <w:sz w:val="28"/>
          <w:szCs w:val="28"/>
        </w:rPr>
      </w:pPr>
      <w:r w:rsidRPr="00E33D62">
        <w:rPr>
          <w:rFonts w:eastAsia="Times New Roman"/>
          <w:sz w:val="28"/>
          <w:szCs w:val="28"/>
        </w:rPr>
        <w:t>Умение различать, сравнивать и преобразовывать множества.</w:t>
      </w:r>
    </w:p>
    <w:p w:rsidR="0074087C" w:rsidRPr="00E33D62" w:rsidRDefault="0074087C" w:rsidP="0085659C">
      <w:pPr>
        <w:jc w:val="both"/>
        <w:rPr>
          <w:rFonts w:eastAsia="Times New Roman"/>
          <w:sz w:val="28"/>
          <w:szCs w:val="28"/>
        </w:rPr>
      </w:pPr>
    </w:p>
    <w:p w:rsidR="0074087C" w:rsidRPr="00E33D62" w:rsidRDefault="0074087C" w:rsidP="0085659C">
      <w:pPr>
        <w:numPr>
          <w:ilvl w:val="1"/>
          <w:numId w:val="87"/>
        </w:numPr>
        <w:tabs>
          <w:tab w:val="left" w:pos="994"/>
        </w:tabs>
        <w:jc w:val="both"/>
        <w:rPr>
          <w:rFonts w:eastAsia="Times New Roman"/>
          <w:sz w:val="28"/>
          <w:szCs w:val="28"/>
        </w:rPr>
      </w:pPr>
      <w:r w:rsidRPr="00E33D62">
        <w:rPr>
          <w:rFonts w:eastAsia="Times New Roman"/>
          <w:sz w:val="28"/>
          <w:szCs w:val="28"/>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74087C" w:rsidRPr="00E33D62" w:rsidRDefault="0074087C" w:rsidP="0085659C">
      <w:pPr>
        <w:jc w:val="both"/>
        <w:rPr>
          <w:rFonts w:eastAsia="Times New Roman"/>
          <w:sz w:val="28"/>
          <w:szCs w:val="28"/>
        </w:rPr>
      </w:pPr>
    </w:p>
    <w:p w:rsidR="0074087C" w:rsidRPr="00E33D62" w:rsidRDefault="0074087C" w:rsidP="0085659C">
      <w:pPr>
        <w:numPr>
          <w:ilvl w:val="0"/>
          <w:numId w:val="87"/>
        </w:numPr>
        <w:tabs>
          <w:tab w:val="left" w:pos="708"/>
        </w:tabs>
        <w:ind w:right="20"/>
        <w:jc w:val="both"/>
        <w:rPr>
          <w:rFonts w:eastAsia="Times New Roman"/>
          <w:sz w:val="28"/>
          <w:szCs w:val="28"/>
        </w:rPr>
      </w:pPr>
      <w:r w:rsidRPr="00E33D62">
        <w:rPr>
          <w:rFonts w:eastAsia="Times New Roman"/>
          <w:sz w:val="28"/>
          <w:szCs w:val="28"/>
        </w:rPr>
        <w:t>Умение соотносить число с соответствующим количеством предметов, обозначать его цифрой.</w:t>
      </w:r>
    </w:p>
    <w:p w:rsidR="0074087C" w:rsidRPr="00E33D62" w:rsidRDefault="0074087C" w:rsidP="0085659C">
      <w:pPr>
        <w:jc w:val="both"/>
        <w:rPr>
          <w:rFonts w:eastAsia="Times New Roman"/>
          <w:sz w:val="28"/>
          <w:szCs w:val="28"/>
        </w:rPr>
      </w:pPr>
    </w:p>
    <w:p w:rsidR="0074087C" w:rsidRPr="00E33D62" w:rsidRDefault="0074087C" w:rsidP="0085659C">
      <w:pPr>
        <w:numPr>
          <w:ilvl w:val="0"/>
          <w:numId w:val="87"/>
        </w:numPr>
        <w:tabs>
          <w:tab w:val="left" w:pos="720"/>
        </w:tabs>
        <w:jc w:val="both"/>
        <w:rPr>
          <w:rFonts w:eastAsia="Times New Roman"/>
          <w:sz w:val="28"/>
          <w:szCs w:val="28"/>
        </w:rPr>
      </w:pPr>
      <w:r w:rsidRPr="00E33D62">
        <w:rPr>
          <w:rFonts w:eastAsia="Times New Roman"/>
          <w:sz w:val="28"/>
          <w:szCs w:val="28"/>
        </w:rPr>
        <w:t>Умение пересчитывать предметы в доступных пределах.</w:t>
      </w:r>
    </w:p>
    <w:p w:rsidR="0074087C" w:rsidRPr="00E33D62" w:rsidRDefault="0074087C" w:rsidP="0085659C">
      <w:pPr>
        <w:numPr>
          <w:ilvl w:val="0"/>
          <w:numId w:val="87"/>
        </w:numPr>
        <w:tabs>
          <w:tab w:val="left" w:pos="720"/>
        </w:tabs>
        <w:jc w:val="both"/>
        <w:rPr>
          <w:rFonts w:eastAsia="Times New Roman"/>
          <w:sz w:val="28"/>
          <w:szCs w:val="28"/>
        </w:rPr>
      </w:pPr>
      <w:r w:rsidRPr="00E33D62">
        <w:rPr>
          <w:rFonts w:eastAsia="Times New Roman"/>
          <w:sz w:val="28"/>
          <w:szCs w:val="28"/>
        </w:rPr>
        <w:lastRenderedPageBreak/>
        <w:t>Умение представлять множество двумя другими множествами в пределах 10-ти.</w:t>
      </w:r>
    </w:p>
    <w:p w:rsidR="0074087C" w:rsidRPr="00E33D62" w:rsidRDefault="0074087C" w:rsidP="0085659C">
      <w:pPr>
        <w:numPr>
          <w:ilvl w:val="0"/>
          <w:numId w:val="87"/>
        </w:numPr>
        <w:tabs>
          <w:tab w:val="left" w:pos="720"/>
        </w:tabs>
        <w:jc w:val="both"/>
        <w:rPr>
          <w:rFonts w:eastAsia="Times New Roman"/>
          <w:sz w:val="28"/>
          <w:szCs w:val="28"/>
        </w:rPr>
      </w:pPr>
      <w:r w:rsidRPr="00E33D62">
        <w:rPr>
          <w:rFonts w:eastAsia="Times New Roman"/>
          <w:sz w:val="28"/>
          <w:szCs w:val="28"/>
        </w:rPr>
        <w:t>Умение обозначать арифметические действия знаками.</w:t>
      </w:r>
    </w:p>
    <w:p w:rsidR="0074087C" w:rsidRPr="00E33D62" w:rsidRDefault="0074087C" w:rsidP="0085659C">
      <w:pPr>
        <w:numPr>
          <w:ilvl w:val="0"/>
          <w:numId w:val="87"/>
        </w:numPr>
        <w:tabs>
          <w:tab w:val="left" w:pos="720"/>
        </w:tabs>
        <w:jc w:val="both"/>
        <w:rPr>
          <w:rFonts w:eastAsia="Times New Roman"/>
          <w:sz w:val="28"/>
          <w:szCs w:val="28"/>
        </w:rPr>
      </w:pPr>
      <w:r w:rsidRPr="00E33D62">
        <w:rPr>
          <w:rFonts w:eastAsia="Times New Roman"/>
          <w:sz w:val="28"/>
          <w:szCs w:val="28"/>
        </w:rPr>
        <w:t>Умение решать задачи на увеличение и уменьшение на одну, несколько единиц.</w:t>
      </w:r>
    </w:p>
    <w:p w:rsidR="0074087C" w:rsidRPr="00E33D62" w:rsidRDefault="0074087C" w:rsidP="0085659C">
      <w:pPr>
        <w:jc w:val="both"/>
        <w:rPr>
          <w:rFonts w:eastAsia="Times New Roman"/>
          <w:sz w:val="28"/>
          <w:szCs w:val="28"/>
        </w:rPr>
      </w:pPr>
    </w:p>
    <w:p w:rsidR="0074087C" w:rsidRPr="00E33D62" w:rsidRDefault="0074087C" w:rsidP="0085659C">
      <w:pPr>
        <w:numPr>
          <w:ilvl w:val="1"/>
          <w:numId w:val="88"/>
        </w:numPr>
        <w:tabs>
          <w:tab w:val="left" w:pos="1123"/>
        </w:tabs>
        <w:jc w:val="both"/>
        <w:rPr>
          <w:rFonts w:eastAsia="Times New Roman"/>
          <w:sz w:val="28"/>
          <w:szCs w:val="28"/>
        </w:rPr>
      </w:pPr>
      <w:r w:rsidRPr="00E33D62">
        <w:rPr>
          <w:rFonts w:eastAsia="Times New Roman"/>
          <w:sz w:val="28"/>
          <w:szCs w:val="28"/>
        </w:rPr>
        <w:t>Использование математических знаний при решении соответствующих возрасту житейских задач.</w:t>
      </w:r>
    </w:p>
    <w:p w:rsidR="0074087C" w:rsidRPr="00E33D62" w:rsidRDefault="0074087C" w:rsidP="00537AD7">
      <w:pPr>
        <w:tabs>
          <w:tab w:val="left" w:pos="720"/>
        </w:tabs>
        <w:jc w:val="both"/>
        <w:rPr>
          <w:rFonts w:eastAsia="Times New Roman"/>
          <w:sz w:val="28"/>
          <w:szCs w:val="28"/>
        </w:rPr>
      </w:pPr>
      <w:r w:rsidRPr="00E33D62">
        <w:rPr>
          <w:rFonts w:eastAsia="Times New Roman"/>
          <w:sz w:val="28"/>
          <w:szCs w:val="28"/>
        </w:rPr>
        <w:t>Умение обращаться с деньгами, рассчитываться ими, пользоваться карманными деньгами и</w:t>
      </w:r>
    </w:p>
    <w:p w:rsidR="0074087C" w:rsidRPr="00E33D62" w:rsidRDefault="0074087C" w:rsidP="0085659C">
      <w:pPr>
        <w:jc w:val="both"/>
        <w:rPr>
          <w:rFonts w:eastAsia="Times New Roman"/>
          <w:sz w:val="28"/>
          <w:szCs w:val="28"/>
        </w:rPr>
      </w:pPr>
      <w:r w:rsidRPr="00E33D62">
        <w:rPr>
          <w:rFonts w:eastAsia="Times New Roman"/>
          <w:sz w:val="28"/>
          <w:szCs w:val="28"/>
        </w:rPr>
        <w:t>т.д.</w:t>
      </w:r>
    </w:p>
    <w:p w:rsidR="0074087C" w:rsidRPr="00E33D62" w:rsidRDefault="0074087C" w:rsidP="00537AD7">
      <w:pPr>
        <w:tabs>
          <w:tab w:val="left" w:pos="708"/>
        </w:tabs>
        <w:ind w:right="20"/>
        <w:jc w:val="both"/>
        <w:rPr>
          <w:rFonts w:eastAsia="Times New Roman"/>
          <w:sz w:val="28"/>
          <w:szCs w:val="28"/>
        </w:rPr>
      </w:pPr>
      <w:r w:rsidRPr="00E33D62">
        <w:rPr>
          <w:rFonts w:eastAsia="Times New Roman"/>
          <w:sz w:val="28"/>
          <w:szCs w:val="28"/>
        </w:rPr>
        <w:t>Умение определять длину, вес, объем, температуру, время, пользуясь мерками и измерительными приборами.</w:t>
      </w:r>
    </w:p>
    <w:p w:rsidR="0074087C" w:rsidRPr="00E33D62" w:rsidRDefault="0074087C" w:rsidP="00537AD7">
      <w:pPr>
        <w:tabs>
          <w:tab w:val="left" w:pos="720"/>
        </w:tabs>
        <w:jc w:val="both"/>
        <w:rPr>
          <w:rFonts w:eastAsia="Times New Roman"/>
          <w:sz w:val="28"/>
          <w:szCs w:val="28"/>
        </w:rPr>
      </w:pPr>
      <w:r w:rsidRPr="00E33D62">
        <w:rPr>
          <w:rFonts w:eastAsia="Times New Roman"/>
          <w:sz w:val="28"/>
          <w:szCs w:val="28"/>
        </w:rPr>
        <w:t>Умение устанавливать взаимно-однозначные соответствия.</w:t>
      </w:r>
    </w:p>
    <w:p w:rsidR="0074087C" w:rsidRPr="00E33D62" w:rsidRDefault="0074087C" w:rsidP="00537AD7">
      <w:pPr>
        <w:tabs>
          <w:tab w:val="left" w:pos="720"/>
        </w:tabs>
        <w:jc w:val="both"/>
        <w:rPr>
          <w:rFonts w:eastAsia="Times New Roman"/>
          <w:sz w:val="28"/>
          <w:szCs w:val="28"/>
        </w:rPr>
      </w:pPr>
      <w:r w:rsidRPr="00E33D62">
        <w:rPr>
          <w:rFonts w:eastAsia="Times New Roman"/>
          <w:sz w:val="28"/>
          <w:szCs w:val="28"/>
        </w:rPr>
        <w:t>Умение распознавать цифры, обозначающие номер дома, квартиры, автобуса, телефона и др.</w:t>
      </w:r>
    </w:p>
    <w:p w:rsidR="0074087C" w:rsidRPr="00E33D62" w:rsidRDefault="0074087C" w:rsidP="00537AD7">
      <w:pPr>
        <w:tabs>
          <w:tab w:val="left" w:pos="708"/>
        </w:tabs>
        <w:ind w:right="20"/>
        <w:jc w:val="both"/>
        <w:rPr>
          <w:rFonts w:eastAsia="Times New Roman"/>
          <w:sz w:val="28"/>
          <w:szCs w:val="28"/>
        </w:rPr>
      </w:pPr>
      <w:r w:rsidRPr="00E33D62">
        <w:rPr>
          <w:rFonts w:eastAsia="Times New Roman"/>
          <w:sz w:val="28"/>
          <w:szCs w:val="28"/>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74087C" w:rsidRPr="00E33D62" w:rsidRDefault="0074087C" w:rsidP="0085659C">
      <w:pPr>
        <w:jc w:val="both"/>
        <w:rPr>
          <w:sz w:val="28"/>
          <w:szCs w:val="28"/>
        </w:rPr>
      </w:pPr>
    </w:p>
    <w:p w:rsidR="0074087C" w:rsidRPr="00E33D62" w:rsidRDefault="0074087C" w:rsidP="0085659C">
      <w:pPr>
        <w:numPr>
          <w:ilvl w:val="0"/>
          <w:numId w:val="89"/>
        </w:numPr>
        <w:tabs>
          <w:tab w:val="left" w:pos="4140"/>
        </w:tabs>
        <w:jc w:val="both"/>
        <w:rPr>
          <w:rFonts w:eastAsia="Times New Roman"/>
          <w:b/>
          <w:bCs/>
          <w:sz w:val="28"/>
          <w:szCs w:val="28"/>
        </w:rPr>
      </w:pPr>
      <w:r w:rsidRPr="00E33D62">
        <w:rPr>
          <w:rFonts w:eastAsia="Times New Roman"/>
          <w:b/>
          <w:bCs/>
          <w:sz w:val="28"/>
          <w:szCs w:val="28"/>
        </w:rPr>
        <w:t>Окружающий мир</w:t>
      </w:r>
    </w:p>
    <w:p w:rsidR="0074087C" w:rsidRPr="00E33D62" w:rsidRDefault="0074087C" w:rsidP="0085659C">
      <w:pPr>
        <w:jc w:val="both"/>
        <w:rPr>
          <w:sz w:val="28"/>
          <w:szCs w:val="28"/>
        </w:rPr>
      </w:pPr>
      <w:r w:rsidRPr="00E33D62">
        <w:rPr>
          <w:rFonts w:eastAsia="Times New Roman"/>
          <w:b/>
          <w:bCs/>
          <w:sz w:val="28"/>
          <w:szCs w:val="28"/>
        </w:rPr>
        <w:t>3.1. Окружающий природный мир</w:t>
      </w:r>
    </w:p>
    <w:p w:rsidR="0074087C" w:rsidRPr="00E33D62" w:rsidRDefault="0074087C" w:rsidP="0085659C">
      <w:pPr>
        <w:jc w:val="both"/>
        <w:rPr>
          <w:sz w:val="28"/>
          <w:szCs w:val="28"/>
        </w:rPr>
      </w:pPr>
    </w:p>
    <w:p w:rsidR="0074087C" w:rsidRPr="00E33D62" w:rsidRDefault="0074087C" w:rsidP="0085659C">
      <w:pPr>
        <w:numPr>
          <w:ilvl w:val="0"/>
          <w:numId w:val="90"/>
        </w:numPr>
        <w:tabs>
          <w:tab w:val="left" w:pos="273"/>
        </w:tabs>
        <w:jc w:val="both"/>
        <w:rPr>
          <w:rFonts w:eastAsia="Times New Roman"/>
          <w:sz w:val="28"/>
          <w:szCs w:val="28"/>
        </w:rPr>
      </w:pPr>
      <w:r w:rsidRPr="00E33D62">
        <w:rPr>
          <w:rFonts w:eastAsia="Times New Roman"/>
          <w:sz w:val="28"/>
          <w:szCs w:val="28"/>
        </w:rPr>
        <w:t>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B6231F" w:rsidRPr="00E33D62" w:rsidRDefault="00B6231F" w:rsidP="00537AD7">
      <w:pPr>
        <w:tabs>
          <w:tab w:val="left" w:pos="708"/>
        </w:tabs>
        <w:ind w:right="20"/>
        <w:jc w:val="both"/>
        <w:rPr>
          <w:rFonts w:eastAsia="Times New Roman"/>
          <w:sz w:val="28"/>
          <w:szCs w:val="28"/>
        </w:rPr>
      </w:pPr>
      <w:r w:rsidRPr="00E33D62">
        <w:rPr>
          <w:rFonts w:eastAsia="Times New Roman"/>
          <w:sz w:val="28"/>
          <w:szCs w:val="28"/>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B6231F" w:rsidRPr="00E33D62" w:rsidRDefault="00B6231F" w:rsidP="00537AD7">
      <w:pPr>
        <w:tabs>
          <w:tab w:val="left" w:pos="720"/>
        </w:tabs>
        <w:jc w:val="both"/>
        <w:rPr>
          <w:rFonts w:eastAsia="Times New Roman"/>
          <w:sz w:val="28"/>
          <w:szCs w:val="28"/>
        </w:rPr>
      </w:pPr>
      <w:r w:rsidRPr="00E33D62">
        <w:rPr>
          <w:rFonts w:eastAsia="Times New Roman"/>
          <w:sz w:val="28"/>
          <w:szCs w:val="28"/>
        </w:rPr>
        <w:t>Умение использовать средства альтернативной коммуникации в процессе общения:</w:t>
      </w:r>
    </w:p>
    <w:p w:rsidR="00B6231F" w:rsidRPr="00E33D62" w:rsidRDefault="00B6231F" w:rsidP="00537AD7">
      <w:pPr>
        <w:tabs>
          <w:tab w:val="left" w:pos="720"/>
        </w:tabs>
        <w:ind w:right="20"/>
        <w:jc w:val="both"/>
        <w:rPr>
          <w:rFonts w:eastAsia="Symbol"/>
          <w:sz w:val="28"/>
          <w:szCs w:val="28"/>
        </w:rPr>
      </w:pPr>
      <w:r w:rsidRPr="00E33D62">
        <w:rPr>
          <w:rFonts w:eastAsia="Times New Roman"/>
          <w:sz w:val="28"/>
          <w:szCs w:val="28"/>
        </w:rPr>
        <w:t>использование предметов, жестов, взгляда, шумовых, голосовых, речеподражательных реакций для выражения индивидуальных потребностей;</w:t>
      </w:r>
    </w:p>
    <w:p w:rsidR="00B6231F" w:rsidRPr="00E33D62" w:rsidRDefault="00B6231F" w:rsidP="00537AD7">
      <w:pPr>
        <w:tabs>
          <w:tab w:val="left" w:pos="720"/>
        </w:tabs>
        <w:jc w:val="both"/>
        <w:rPr>
          <w:rFonts w:eastAsia="Symbol"/>
          <w:sz w:val="28"/>
          <w:szCs w:val="28"/>
        </w:rPr>
      </w:pPr>
      <w:r w:rsidRPr="00E33D62">
        <w:rPr>
          <w:rFonts w:eastAsia="Times New Roman"/>
          <w:sz w:val="28"/>
          <w:szCs w:val="28"/>
        </w:rPr>
        <w:t>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w:t>
      </w:r>
    </w:p>
    <w:p w:rsidR="00B6231F" w:rsidRPr="00E33D62" w:rsidRDefault="00B6231F" w:rsidP="00537AD7">
      <w:pPr>
        <w:tabs>
          <w:tab w:val="left" w:pos="720"/>
        </w:tabs>
        <w:ind w:right="20"/>
        <w:jc w:val="both"/>
        <w:rPr>
          <w:rFonts w:eastAsia="Symbol"/>
          <w:sz w:val="28"/>
          <w:szCs w:val="28"/>
        </w:rPr>
      </w:pPr>
      <w:r w:rsidRPr="00E33D62">
        <w:rPr>
          <w:rFonts w:eastAsia="Times New Roman"/>
          <w:sz w:val="28"/>
          <w:szCs w:val="28"/>
        </w:rPr>
        <w:t>общение с помощью электронных средств коммуникации (коммуникатор, компьютерное устройство).</w:t>
      </w:r>
    </w:p>
    <w:p w:rsidR="00B6231F" w:rsidRPr="00E33D62" w:rsidRDefault="00B6231F" w:rsidP="0085659C">
      <w:pPr>
        <w:jc w:val="both"/>
        <w:rPr>
          <w:sz w:val="28"/>
          <w:szCs w:val="28"/>
        </w:rPr>
      </w:pPr>
    </w:p>
    <w:p w:rsidR="00B6231F" w:rsidRPr="00E33D62" w:rsidRDefault="00B6231F" w:rsidP="0085659C">
      <w:pPr>
        <w:numPr>
          <w:ilvl w:val="0"/>
          <w:numId w:val="83"/>
        </w:numPr>
        <w:tabs>
          <w:tab w:val="left" w:pos="260"/>
        </w:tabs>
        <w:jc w:val="both"/>
        <w:rPr>
          <w:rFonts w:eastAsia="Times New Roman"/>
          <w:sz w:val="28"/>
          <w:szCs w:val="28"/>
        </w:rPr>
      </w:pPr>
      <w:r w:rsidRPr="00E33D62">
        <w:rPr>
          <w:rFonts w:eastAsia="Times New Roman"/>
          <w:sz w:val="28"/>
          <w:szCs w:val="28"/>
        </w:rPr>
        <w:t>Глобальное чтение в доступных ребенку пределах, понимание смысла узнаваемого слова.</w:t>
      </w:r>
    </w:p>
    <w:p w:rsidR="00B6231F" w:rsidRPr="00E33D62" w:rsidRDefault="00B6231F" w:rsidP="00537AD7">
      <w:pPr>
        <w:tabs>
          <w:tab w:val="left" w:pos="708"/>
        </w:tabs>
        <w:ind w:right="20"/>
        <w:jc w:val="both"/>
        <w:rPr>
          <w:rFonts w:eastAsia="Times New Roman"/>
          <w:sz w:val="28"/>
          <w:szCs w:val="28"/>
        </w:rPr>
      </w:pPr>
      <w:r w:rsidRPr="00E33D62">
        <w:rPr>
          <w:rFonts w:eastAsia="Times New Roman"/>
          <w:sz w:val="28"/>
          <w:szCs w:val="28"/>
        </w:rPr>
        <w:lastRenderedPageBreak/>
        <w:t>Узнавание и различение напечатанных слов, обознача¬ющих имена людей, названия хорошо известных предметов и действий.</w:t>
      </w:r>
    </w:p>
    <w:p w:rsidR="00B6231F" w:rsidRPr="00E33D62" w:rsidRDefault="00B6231F" w:rsidP="0085659C">
      <w:pPr>
        <w:jc w:val="both"/>
        <w:rPr>
          <w:rFonts w:eastAsia="Times New Roman"/>
          <w:sz w:val="28"/>
          <w:szCs w:val="28"/>
        </w:rPr>
      </w:pPr>
    </w:p>
    <w:p w:rsidR="00B6231F" w:rsidRPr="00E33D62" w:rsidRDefault="00B6231F" w:rsidP="00537AD7">
      <w:pPr>
        <w:tabs>
          <w:tab w:val="left" w:pos="720"/>
        </w:tabs>
        <w:jc w:val="both"/>
        <w:rPr>
          <w:rFonts w:eastAsia="Times New Roman"/>
          <w:sz w:val="28"/>
          <w:szCs w:val="28"/>
        </w:rPr>
      </w:pPr>
      <w:r w:rsidRPr="00E33D62">
        <w:rPr>
          <w:rFonts w:eastAsia="Times New Roman"/>
          <w:sz w:val="28"/>
          <w:szCs w:val="28"/>
        </w:rPr>
        <w:t>Использование карточек с напечатанными словами как средства коммуникации.</w:t>
      </w:r>
    </w:p>
    <w:p w:rsidR="00B6231F" w:rsidRPr="00E33D62" w:rsidRDefault="00B6231F" w:rsidP="0085659C">
      <w:pPr>
        <w:numPr>
          <w:ilvl w:val="0"/>
          <w:numId w:val="85"/>
        </w:numPr>
        <w:tabs>
          <w:tab w:val="left" w:pos="260"/>
        </w:tabs>
        <w:jc w:val="both"/>
        <w:rPr>
          <w:rFonts w:eastAsia="Times New Roman"/>
          <w:sz w:val="28"/>
          <w:szCs w:val="28"/>
        </w:rPr>
      </w:pPr>
      <w:r w:rsidRPr="00E33D62">
        <w:rPr>
          <w:rFonts w:eastAsia="Times New Roman"/>
          <w:sz w:val="28"/>
          <w:szCs w:val="28"/>
        </w:rPr>
        <w:t>Развитие предпосылок к осмысленному чтению и письму, обучение чтению и письму.</w:t>
      </w:r>
    </w:p>
    <w:p w:rsidR="00B6231F" w:rsidRPr="00E33D62" w:rsidRDefault="00B6231F" w:rsidP="0085659C">
      <w:pPr>
        <w:jc w:val="both"/>
        <w:rPr>
          <w:rFonts w:eastAsia="Times New Roman"/>
          <w:sz w:val="28"/>
          <w:szCs w:val="28"/>
        </w:rPr>
      </w:pPr>
      <w:r w:rsidRPr="00E33D62">
        <w:rPr>
          <w:rFonts w:eastAsia="Times New Roman"/>
          <w:sz w:val="28"/>
          <w:szCs w:val="28"/>
        </w:rPr>
        <w:t>•Узнавание и различение образов графем (букв).</w:t>
      </w:r>
    </w:p>
    <w:p w:rsidR="00B6231F" w:rsidRPr="00E33D62" w:rsidRDefault="00B6231F" w:rsidP="0085659C">
      <w:pPr>
        <w:jc w:val="both"/>
        <w:rPr>
          <w:rFonts w:eastAsia="Times New Roman"/>
          <w:sz w:val="28"/>
          <w:szCs w:val="28"/>
        </w:rPr>
      </w:pPr>
      <w:r w:rsidRPr="00E33D62">
        <w:rPr>
          <w:rFonts w:eastAsia="Times New Roman"/>
          <w:sz w:val="28"/>
          <w:szCs w:val="28"/>
        </w:rPr>
        <w:t>•Копирование с образца отдельных букв, слогов, слов.</w:t>
      </w:r>
    </w:p>
    <w:p w:rsidR="00B6231F" w:rsidRPr="00E33D62" w:rsidRDefault="00B6231F" w:rsidP="0085659C">
      <w:pPr>
        <w:jc w:val="both"/>
        <w:rPr>
          <w:rFonts w:eastAsia="Times New Roman"/>
          <w:sz w:val="28"/>
          <w:szCs w:val="28"/>
        </w:rPr>
      </w:pPr>
      <w:r w:rsidRPr="00E33D62">
        <w:rPr>
          <w:rFonts w:eastAsia="Times New Roman"/>
          <w:sz w:val="28"/>
          <w:szCs w:val="28"/>
        </w:rPr>
        <w:t>•Начальные навыки чтения и письма.</w:t>
      </w:r>
    </w:p>
    <w:p w:rsidR="00B6231F" w:rsidRPr="00E33D62" w:rsidRDefault="00B6231F" w:rsidP="0085659C">
      <w:pPr>
        <w:jc w:val="both"/>
        <w:rPr>
          <w:rFonts w:eastAsia="Times New Roman"/>
          <w:sz w:val="28"/>
          <w:szCs w:val="28"/>
        </w:rPr>
      </w:pPr>
    </w:p>
    <w:p w:rsidR="00B6231F" w:rsidRPr="00E33D62" w:rsidRDefault="00B6231F" w:rsidP="0085659C">
      <w:pPr>
        <w:jc w:val="both"/>
        <w:rPr>
          <w:rFonts w:eastAsia="Times New Roman"/>
          <w:sz w:val="28"/>
          <w:szCs w:val="28"/>
        </w:rPr>
      </w:pPr>
      <w:r w:rsidRPr="00E33D62">
        <w:rPr>
          <w:rFonts w:eastAsia="Times New Roman"/>
          <w:i/>
          <w:iCs/>
          <w:sz w:val="28"/>
          <w:szCs w:val="28"/>
          <w:u w:val="single"/>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B6231F" w:rsidRPr="00E33D62" w:rsidRDefault="00B6231F" w:rsidP="0085659C">
      <w:pPr>
        <w:jc w:val="both"/>
        <w:rPr>
          <w:rFonts w:eastAsia="Times New Roman"/>
          <w:sz w:val="28"/>
          <w:szCs w:val="28"/>
        </w:rPr>
      </w:pPr>
    </w:p>
    <w:p w:rsidR="00B6231F" w:rsidRPr="00E33D62" w:rsidRDefault="00B6231F" w:rsidP="0085659C">
      <w:pPr>
        <w:numPr>
          <w:ilvl w:val="1"/>
          <w:numId w:val="85"/>
        </w:numPr>
        <w:tabs>
          <w:tab w:val="left" w:pos="4480"/>
        </w:tabs>
        <w:jc w:val="both"/>
        <w:rPr>
          <w:rFonts w:eastAsia="Times New Roman"/>
          <w:b/>
          <w:bCs/>
          <w:sz w:val="28"/>
          <w:szCs w:val="28"/>
        </w:rPr>
      </w:pPr>
      <w:r w:rsidRPr="00E33D62">
        <w:rPr>
          <w:rFonts w:eastAsia="Times New Roman"/>
          <w:b/>
          <w:bCs/>
          <w:sz w:val="28"/>
          <w:szCs w:val="28"/>
        </w:rPr>
        <w:t>Математика.</w:t>
      </w:r>
    </w:p>
    <w:p w:rsidR="00B6231F" w:rsidRPr="00E33D62" w:rsidRDefault="00B6231F" w:rsidP="0085659C">
      <w:pPr>
        <w:jc w:val="both"/>
        <w:rPr>
          <w:sz w:val="28"/>
          <w:szCs w:val="28"/>
        </w:rPr>
      </w:pPr>
      <w:r w:rsidRPr="00E33D62">
        <w:rPr>
          <w:rFonts w:eastAsia="Times New Roman"/>
          <w:b/>
          <w:bCs/>
          <w:sz w:val="28"/>
          <w:szCs w:val="28"/>
        </w:rPr>
        <w:t>2.1. Математические представления</w:t>
      </w:r>
    </w:p>
    <w:p w:rsidR="00B6231F" w:rsidRPr="00E33D62" w:rsidRDefault="00B6231F" w:rsidP="0085659C">
      <w:pPr>
        <w:jc w:val="both"/>
        <w:rPr>
          <w:sz w:val="28"/>
          <w:szCs w:val="28"/>
        </w:rPr>
      </w:pPr>
    </w:p>
    <w:p w:rsidR="00B6231F" w:rsidRPr="00E33D62" w:rsidRDefault="00B6231F" w:rsidP="0085659C">
      <w:pPr>
        <w:numPr>
          <w:ilvl w:val="1"/>
          <w:numId w:val="86"/>
        </w:numPr>
        <w:tabs>
          <w:tab w:val="left" w:pos="1090"/>
        </w:tabs>
        <w:jc w:val="both"/>
        <w:rPr>
          <w:rFonts w:eastAsia="Times New Roman"/>
          <w:sz w:val="28"/>
          <w:szCs w:val="28"/>
        </w:rPr>
      </w:pPr>
      <w:r w:rsidRPr="00E33D62">
        <w:rPr>
          <w:rFonts w:eastAsia="Times New Roman"/>
          <w:sz w:val="28"/>
          <w:szCs w:val="28"/>
        </w:rPr>
        <w:t>Элементарные математические представления о форме, величине; количественные (дочисловые), пространственные, временные представления</w:t>
      </w:r>
    </w:p>
    <w:p w:rsidR="00B6231F" w:rsidRPr="00E33D62" w:rsidRDefault="00B6231F" w:rsidP="00BD20E3">
      <w:pPr>
        <w:tabs>
          <w:tab w:val="left" w:pos="720"/>
        </w:tabs>
        <w:jc w:val="both"/>
        <w:rPr>
          <w:rFonts w:eastAsia="Times New Roman"/>
          <w:sz w:val="28"/>
          <w:szCs w:val="28"/>
        </w:rPr>
      </w:pPr>
      <w:r w:rsidRPr="00E33D62">
        <w:rPr>
          <w:rFonts w:eastAsia="Times New Roman"/>
          <w:sz w:val="28"/>
          <w:szCs w:val="28"/>
        </w:rPr>
        <w:t>Умение различать и сравнивать предметы по форме, величине, удаленности.</w:t>
      </w:r>
    </w:p>
    <w:p w:rsidR="00B6231F" w:rsidRPr="00E33D62" w:rsidRDefault="00B6231F" w:rsidP="00BD20E3">
      <w:pPr>
        <w:tabs>
          <w:tab w:val="left" w:pos="720"/>
        </w:tabs>
        <w:jc w:val="both"/>
        <w:rPr>
          <w:rFonts w:eastAsia="Times New Roman"/>
          <w:sz w:val="28"/>
          <w:szCs w:val="28"/>
        </w:rPr>
      </w:pPr>
      <w:r w:rsidRPr="00E33D62">
        <w:rPr>
          <w:rFonts w:eastAsia="Times New Roman"/>
          <w:sz w:val="28"/>
          <w:szCs w:val="28"/>
        </w:rPr>
        <w:t>Умение ориентироваться в схеме тела, в пространстве, на плоскости.</w:t>
      </w:r>
    </w:p>
    <w:p w:rsidR="00B6231F" w:rsidRPr="00E33D62" w:rsidRDefault="00B6231F" w:rsidP="00BD20E3">
      <w:pPr>
        <w:tabs>
          <w:tab w:val="left" w:pos="720"/>
        </w:tabs>
        <w:jc w:val="both"/>
        <w:rPr>
          <w:rFonts w:eastAsia="Times New Roman"/>
          <w:sz w:val="28"/>
          <w:szCs w:val="28"/>
        </w:rPr>
      </w:pPr>
      <w:r w:rsidRPr="00E33D62">
        <w:rPr>
          <w:rFonts w:eastAsia="Times New Roman"/>
          <w:sz w:val="28"/>
          <w:szCs w:val="28"/>
        </w:rPr>
        <w:t>Умение различать, сравнивать и преобразовывать множества.</w:t>
      </w:r>
    </w:p>
    <w:p w:rsidR="00B6231F" w:rsidRPr="00E33D62" w:rsidRDefault="00B6231F" w:rsidP="0085659C">
      <w:pPr>
        <w:jc w:val="both"/>
        <w:rPr>
          <w:rFonts w:eastAsia="Times New Roman"/>
          <w:sz w:val="28"/>
          <w:szCs w:val="28"/>
        </w:rPr>
      </w:pPr>
    </w:p>
    <w:p w:rsidR="00B6231F" w:rsidRPr="00E33D62" w:rsidRDefault="00B6231F" w:rsidP="0085659C">
      <w:pPr>
        <w:numPr>
          <w:ilvl w:val="1"/>
          <w:numId w:val="87"/>
        </w:numPr>
        <w:tabs>
          <w:tab w:val="left" w:pos="994"/>
        </w:tabs>
        <w:jc w:val="both"/>
        <w:rPr>
          <w:rFonts w:eastAsia="Times New Roman"/>
          <w:sz w:val="28"/>
          <w:szCs w:val="28"/>
        </w:rPr>
      </w:pPr>
      <w:r w:rsidRPr="00E33D62">
        <w:rPr>
          <w:rFonts w:eastAsia="Times New Roman"/>
          <w:sz w:val="28"/>
          <w:szCs w:val="28"/>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B6231F" w:rsidRPr="00E33D62" w:rsidRDefault="00B6231F" w:rsidP="00BD20E3">
      <w:pPr>
        <w:tabs>
          <w:tab w:val="left" w:pos="708"/>
        </w:tabs>
        <w:ind w:right="20"/>
        <w:jc w:val="both"/>
        <w:rPr>
          <w:rFonts w:eastAsia="Times New Roman"/>
          <w:sz w:val="28"/>
          <w:szCs w:val="28"/>
        </w:rPr>
      </w:pPr>
      <w:r w:rsidRPr="00E33D62">
        <w:rPr>
          <w:rFonts w:eastAsia="Times New Roman"/>
          <w:sz w:val="28"/>
          <w:szCs w:val="28"/>
        </w:rPr>
        <w:t>Умение соотносить число с соответствующим количеством предметов, обозначать его цифрой.</w:t>
      </w:r>
    </w:p>
    <w:p w:rsidR="00B6231F" w:rsidRPr="00E33D62" w:rsidRDefault="00B6231F" w:rsidP="00BD20E3">
      <w:pPr>
        <w:tabs>
          <w:tab w:val="left" w:pos="720"/>
        </w:tabs>
        <w:jc w:val="both"/>
        <w:rPr>
          <w:rFonts w:eastAsia="Times New Roman"/>
          <w:sz w:val="28"/>
          <w:szCs w:val="28"/>
        </w:rPr>
      </w:pPr>
      <w:r w:rsidRPr="00E33D62">
        <w:rPr>
          <w:rFonts w:eastAsia="Times New Roman"/>
          <w:sz w:val="28"/>
          <w:szCs w:val="28"/>
        </w:rPr>
        <w:t>Умение пересчитывать предметы в доступных пределах.</w:t>
      </w:r>
    </w:p>
    <w:p w:rsidR="00B6231F" w:rsidRPr="00E33D62" w:rsidRDefault="00B6231F" w:rsidP="00BD20E3">
      <w:pPr>
        <w:tabs>
          <w:tab w:val="left" w:pos="720"/>
        </w:tabs>
        <w:jc w:val="both"/>
        <w:rPr>
          <w:rFonts w:eastAsia="Times New Roman"/>
          <w:sz w:val="28"/>
          <w:szCs w:val="28"/>
        </w:rPr>
      </w:pPr>
      <w:r w:rsidRPr="00E33D62">
        <w:rPr>
          <w:rFonts w:eastAsia="Times New Roman"/>
          <w:sz w:val="28"/>
          <w:szCs w:val="28"/>
        </w:rPr>
        <w:t>Умение представлять множество двумя другими множествами в пределах 10-ти.</w:t>
      </w:r>
    </w:p>
    <w:p w:rsidR="00B6231F" w:rsidRPr="00E33D62" w:rsidRDefault="00B6231F" w:rsidP="00BD20E3">
      <w:pPr>
        <w:tabs>
          <w:tab w:val="left" w:pos="720"/>
        </w:tabs>
        <w:jc w:val="both"/>
        <w:rPr>
          <w:rFonts w:eastAsia="Times New Roman"/>
          <w:sz w:val="28"/>
          <w:szCs w:val="28"/>
        </w:rPr>
      </w:pPr>
      <w:r w:rsidRPr="00E33D62">
        <w:rPr>
          <w:rFonts w:eastAsia="Times New Roman"/>
          <w:sz w:val="28"/>
          <w:szCs w:val="28"/>
        </w:rPr>
        <w:t>Умение обозначать арифметические действия знаками.</w:t>
      </w:r>
    </w:p>
    <w:p w:rsidR="00B6231F" w:rsidRPr="00E33D62" w:rsidRDefault="00B6231F" w:rsidP="00BD20E3">
      <w:pPr>
        <w:tabs>
          <w:tab w:val="left" w:pos="720"/>
        </w:tabs>
        <w:jc w:val="both"/>
        <w:rPr>
          <w:rFonts w:eastAsia="Times New Roman"/>
          <w:sz w:val="28"/>
          <w:szCs w:val="28"/>
        </w:rPr>
      </w:pPr>
      <w:r w:rsidRPr="00E33D62">
        <w:rPr>
          <w:rFonts w:eastAsia="Times New Roman"/>
          <w:sz w:val="28"/>
          <w:szCs w:val="28"/>
        </w:rPr>
        <w:t>Умение решать задачи на увеличение и уменьшение на одну, несколько единиц.</w:t>
      </w:r>
    </w:p>
    <w:p w:rsidR="00B6231F" w:rsidRPr="00E33D62" w:rsidRDefault="00B6231F" w:rsidP="0085659C">
      <w:pPr>
        <w:jc w:val="both"/>
        <w:rPr>
          <w:rFonts w:eastAsia="Times New Roman"/>
          <w:sz w:val="28"/>
          <w:szCs w:val="28"/>
        </w:rPr>
      </w:pPr>
    </w:p>
    <w:p w:rsidR="00B6231F" w:rsidRPr="00E33D62" w:rsidRDefault="00B6231F" w:rsidP="0085659C">
      <w:pPr>
        <w:numPr>
          <w:ilvl w:val="1"/>
          <w:numId w:val="88"/>
        </w:numPr>
        <w:tabs>
          <w:tab w:val="left" w:pos="1123"/>
        </w:tabs>
        <w:jc w:val="both"/>
        <w:rPr>
          <w:rFonts w:eastAsia="Times New Roman"/>
          <w:sz w:val="28"/>
          <w:szCs w:val="28"/>
        </w:rPr>
      </w:pPr>
      <w:r w:rsidRPr="00E33D62">
        <w:rPr>
          <w:rFonts w:eastAsia="Times New Roman"/>
          <w:sz w:val="28"/>
          <w:szCs w:val="28"/>
        </w:rPr>
        <w:t>Использование математических знаний при решении соответствующих возрасту житейских задач.</w:t>
      </w:r>
    </w:p>
    <w:p w:rsidR="00B6231F" w:rsidRPr="00E33D62" w:rsidRDefault="00B6231F" w:rsidP="00BD20E3">
      <w:pPr>
        <w:tabs>
          <w:tab w:val="left" w:pos="720"/>
        </w:tabs>
        <w:jc w:val="both"/>
        <w:rPr>
          <w:rFonts w:eastAsia="Times New Roman"/>
          <w:sz w:val="28"/>
          <w:szCs w:val="28"/>
        </w:rPr>
      </w:pPr>
      <w:r w:rsidRPr="00E33D62">
        <w:rPr>
          <w:rFonts w:eastAsia="Times New Roman"/>
          <w:sz w:val="28"/>
          <w:szCs w:val="28"/>
        </w:rPr>
        <w:t>Умение обращаться с деньгами, рассчитываться ими, пользоваться карманными деньгами и</w:t>
      </w:r>
    </w:p>
    <w:p w:rsidR="00B6231F" w:rsidRPr="00E33D62" w:rsidRDefault="00B6231F" w:rsidP="0085659C">
      <w:pPr>
        <w:jc w:val="both"/>
        <w:rPr>
          <w:rFonts w:eastAsia="Times New Roman"/>
          <w:sz w:val="28"/>
          <w:szCs w:val="28"/>
        </w:rPr>
      </w:pPr>
      <w:r w:rsidRPr="00E33D62">
        <w:rPr>
          <w:rFonts w:eastAsia="Times New Roman"/>
          <w:sz w:val="28"/>
          <w:szCs w:val="28"/>
        </w:rPr>
        <w:t>т.д.</w:t>
      </w:r>
    </w:p>
    <w:p w:rsidR="00B6231F" w:rsidRPr="00E33D62" w:rsidRDefault="00B6231F" w:rsidP="00BD20E3">
      <w:pPr>
        <w:tabs>
          <w:tab w:val="left" w:pos="708"/>
        </w:tabs>
        <w:ind w:right="20"/>
        <w:jc w:val="both"/>
        <w:rPr>
          <w:rFonts w:eastAsia="Times New Roman"/>
          <w:sz w:val="28"/>
          <w:szCs w:val="28"/>
        </w:rPr>
      </w:pPr>
      <w:r w:rsidRPr="00E33D62">
        <w:rPr>
          <w:rFonts w:eastAsia="Times New Roman"/>
          <w:sz w:val="28"/>
          <w:szCs w:val="28"/>
        </w:rPr>
        <w:t>Умение определять длину, вес, объем, температуру, время, пользуясь мерками и измерительными приборами.</w:t>
      </w:r>
    </w:p>
    <w:p w:rsidR="00B6231F" w:rsidRPr="00E33D62" w:rsidRDefault="00B6231F" w:rsidP="00BD20E3">
      <w:pPr>
        <w:tabs>
          <w:tab w:val="left" w:pos="720"/>
        </w:tabs>
        <w:jc w:val="both"/>
        <w:rPr>
          <w:rFonts w:eastAsia="Times New Roman"/>
          <w:sz w:val="28"/>
          <w:szCs w:val="28"/>
        </w:rPr>
      </w:pPr>
      <w:r w:rsidRPr="00E33D62">
        <w:rPr>
          <w:rFonts w:eastAsia="Times New Roman"/>
          <w:sz w:val="28"/>
          <w:szCs w:val="28"/>
        </w:rPr>
        <w:t>Умение устанавливать взаимно-однозначные соответствия.Умение распознавать цифры, обозначающие номер дома, квартиры, автобуса, телефона и др.</w:t>
      </w:r>
    </w:p>
    <w:p w:rsidR="00B6231F" w:rsidRPr="00E33D62" w:rsidRDefault="00B6231F" w:rsidP="00BD20E3">
      <w:pPr>
        <w:tabs>
          <w:tab w:val="left" w:pos="708"/>
        </w:tabs>
        <w:ind w:right="20"/>
        <w:jc w:val="both"/>
        <w:rPr>
          <w:rFonts w:eastAsia="Times New Roman"/>
          <w:sz w:val="28"/>
          <w:szCs w:val="28"/>
        </w:rPr>
      </w:pPr>
      <w:r w:rsidRPr="00E33D62">
        <w:rPr>
          <w:rFonts w:eastAsia="Times New Roman"/>
          <w:sz w:val="28"/>
          <w:szCs w:val="28"/>
        </w:rPr>
        <w:lastRenderedPageBreak/>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B6231F" w:rsidRPr="00E33D62" w:rsidRDefault="00B6231F" w:rsidP="0085659C">
      <w:pPr>
        <w:jc w:val="both"/>
        <w:rPr>
          <w:sz w:val="28"/>
          <w:szCs w:val="28"/>
        </w:rPr>
      </w:pPr>
    </w:p>
    <w:p w:rsidR="00B6231F" w:rsidRPr="00E33D62" w:rsidRDefault="00B6231F" w:rsidP="0085659C">
      <w:pPr>
        <w:numPr>
          <w:ilvl w:val="0"/>
          <w:numId w:val="89"/>
        </w:numPr>
        <w:tabs>
          <w:tab w:val="left" w:pos="4140"/>
        </w:tabs>
        <w:jc w:val="both"/>
        <w:rPr>
          <w:rFonts w:eastAsia="Times New Roman"/>
          <w:b/>
          <w:bCs/>
          <w:sz w:val="28"/>
          <w:szCs w:val="28"/>
        </w:rPr>
      </w:pPr>
      <w:r w:rsidRPr="00E33D62">
        <w:rPr>
          <w:rFonts w:eastAsia="Times New Roman"/>
          <w:b/>
          <w:bCs/>
          <w:sz w:val="28"/>
          <w:szCs w:val="28"/>
        </w:rPr>
        <w:t>Окружающий мир</w:t>
      </w:r>
    </w:p>
    <w:p w:rsidR="00B6231F" w:rsidRPr="00E33D62" w:rsidRDefault="00B6231F" w:rsidP="0085659C">
      <w:pPr>
        <w:jc w:val="both"/>
        <w:rPr>
          <w:sz w:val="28"/>
          <w:szCs w:val="28"/>
        </w:rPr>
      </w:pPr>
      <w:r w:rsidRPr="00E33D62">
        <w:rPr>
          <w:rFonts w:eastAsia="Times New Roman"/>
          <w:b/>
          <w:bCs/>
          <w:sz w:val="28"/>
          <w:szCs w:val="28"/>
        </w:rPr>
        <w:t>3.1. Окружающий природный мир</w:t>
      </w:r>
    </w:p>
    <w:p w:rsidR="00B6231F" w:rsidRPr="00E33D62" w:rsidRDefault="00B6231F" w:rsidP="0085659C">
      <w:pPr>
        <w:jc w:val="both"/>
        <w:rPr>
          <w:sz w:val="28"/>
          <w:szCs w:val="28"/>
        </w:rPr>
      </w:pPr>
    </w:p>
    <w:p w:rsidR="00B6231F" w:rsidRPr="00E33D62" w:rsidRDefault="00B6231F" w:rsidP="00BD20E3">
      <w:pPr>
        <w:tabs>
          <w:tab w:val="left" w:pos="273"/>
        </w:tabs>
        <w:jc w:val="both"/>
        <w:rPr>
          <w:rFonts w:eastAsia="Times New Roman"/>
          <w:sz w:val="28"/>
          <w:szCs w:val="28"/>
        </w:rPr>
      </w:pPr>
      <w:r w:rsidRPr="00E33D62">
        <w:rPr>
          <w:rFonts w:eastAsia="Times New Roman"/>
          <w:sz w:val="28"/>
          <w:szCs w:val="28"/>
        </w:rPr>
        <w:t>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4830A8" w:rsidRPr="00E33D62" w:rsidRDefault="004830A8" w:rsidP="0085659C">
      <w:pPr>
        <w:numPr>
          <w:ilvl w:val="0"/>
          <w:numId w:val="91"/>
        </w:numPr>
        <w:tabs>
          <w:tab w:val="left" w:pos="708"/>
        </w:tabs>
        <w:ind w:right="20"/>
        <w:jc w:val="both"/>
        <w:rPr>
          <w:rFonts w:eastAsia="Times New Roman"/>
          <w:sz w:val="28"/>
          <w:szCs w:val="28"/>
        </w:rPr>
      </w:pPr>
      <w:r w:rsidRPr="00E33D62">
        <w:rPr>
          <w:rFonts w:eastAsia="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4830A8" w:rsidRPr="00E33D62" w:rsidRDefault="004830A8" w:rsidP="0085659C">
      <w:pPr>
        <w:jc w:val="both"/>
        <w:rPr>
          <w:sz w:val="28"/>
          <w:szCs w:val="28"/>
        </w:rPr>
      </w:pPr>
    </w:p>
    <w:p w:rsidR="004830A8" w:rsidRPr="00E33D62" w:rsidRDefault="004830A8" w:rsidP="0085659C">
      <w:pPr>
        <w:ind w:right="-19"/>
        <w:jc w:val="both"/>
        <w:rPr>
          <w:sz w:val="28"/>
          <w:szCs w:val="28"/>
        </w:rPr>
      </w:pPr>
      <w:r w:rsidRPr="00E33D62">
        <w:rPr>
          <w:rFonts w:eastAsia="Times New Roman"/>
          <w:b/>
          <w:bCs/>
          <w:sz w:val="28"/>
          <w:szCs w:val="28"/>
        </w:rPr>
        <w:t>3.4. Окружающий социальный мир</w:t>
      </w:r>
    </w:p>
    <w:p w:rsidR="004830A8" w:rsidRPr="00E33D62" w:rsidRDefault="004830A8" w:rsidP="0085659C">
      <w:pPr>
        <w:numPr>
          <w:ilvl w:val="0"/>
          <w:numId w:val="92"/>
        </w:numPr>
        <w:tabs>
          <w:tab w:val="left" w:pos="260"/>
        </w:tabs>
        <w:jc w:val="both"/>
        <w:rPr>
          <w:rFonts w:eastAsia="Times New Roman"/>
          <w:sz w:val="28"/>
          <w:szCs w:val="28"/>
        </w:rPr>
      </w:pPr>
      <w:r w:rsidRPr="00E33D62">
        <w:rPr>
          <w:rFonts w:eastAsia="Times New Roman"/>
          <w:sz w:val="28"/>
          <w:szCs w:val="28"/>
        </w:rPr>
        <w:t>Представления о мире, созданном руками человека</w:t>
      </w:r>
    </w:p>
    <w:p w:rsidR="004830A8" w:rsidRPr="00E33D62" w:rsidRDefault="004830A8" w:rsidP="0085659C">
      <w:pPr>
        <w:jc w:val="both"/>
        <w:rPr>
          <w:rFonts w:eastAsia="Times New Roman"/>
          <w:sz w:val="28"/>
          <w:szCs w:val="28"/>
        </w:rPr>
      </w:pPr>
      <w:r w:rsidRPr="00E33D62">
        <w:rPr>
          <w:rFonts w:eastAsia="Times New Roman"/>
          <w:sz w:val="28"/>
          <w:szCs w:val="28"/>
        </w:rPr>
        <w:t>•Интерес к объектам, созданным человеком.</w:t>
      </w:r>
    </w:p>
    <w:p w:rsidR="004830A8" w:rsidRPr="00E33D62" w:rsidRDefault="004830A8" w:rsidP="0085659C">
      <w:pPr>
        <w:jc w:val="both"/>
        <w:rPr>
          <w:rFonts w:eastAsia="Times New Roman"/>
          <w:sz w:val="28"/>
          <w:szCs w:val="28"/>
        </w:rPr>
      </w:pPr>
    </w:p>
    <w:p w:rsidR="004830A8" w:rsidRPr="00E33D62" w:rsidRDefault="004830A8" w:rsidP="0085659C">
      <w:pPr>
        <w:ind w:right="20"/>
        <w:jc w:val="both"/>
        <w:rPr>
          <w:rFonts w:eastAsia="Times New Roman"/>
          <w:sz w:val="28"/>
          <w:szCs w:val="28"/>
        </w:rPr>
      </w:pPr>
      <w:r w:rsidRPr="00E33D62">
        <w:rPr>
          <w:rFonts w:eastAsia="Times New Roman"/>
          <w:sz w:val="28"/>
          <w:szCs w:val="28"/>
        </w:rPr>
        <w:t>• Представления о доме, школе, о расположенных в них и рядом объектах (мебель, оборудование, одежда, посуда, игровая площадка, и др.), о транспорте и т.д.</w:t>
      </w:r>
    </w:p>
    <w:p w:rsidR="004830A8" w:rsidRPr="00E33D62" w:rsidRDefault="004830A8" w:rsidP="0085659C">
      <w:pPr>
        <w:jc w:val="both"/>
        <w:rPr>
          <w:rFonts w:eastAsia="Times New Roman"/>
          <w:sz w:val="28"/>
          <w:szCs w:val="28"/>
        </w:rPr>
      </w:pPr>
    </w:p>
    <w:p w:rsidR="004830A8" w:rsidRPr="00E33D62" w:rsidRDefault="004830A8" w:rsidP="0085659C">
      <w:pPr>
        <w:jc w:val="both"/>
        <w:rPr>
          <w:rFonts w:eastAsia="Times New Roman"/>
          <w:sz w:val="28"/>
          <w:szCs w:val="28"/>
        </w:rPr>
      </w:pPr>
      <w:r w:rsidRPr="00E33D62">
        <w:rPr>
          <w:rFonts w:eastAsia="Times New Roman"/>
          <w:sz w:val="28"/>
          <w:szCs w:val="28"/>
        </w:rPr>
        <w:t>• Умение соблюдать элементарные правила безопасности поведения в доме, на улице, в транспорте, в общественных местах.</w:t>
      </w:r>
    </w:p>
    <w:p w:rsidR="004830A8" w:rsidRPr="00E33D62" w:rsidRDefault="004830A8" w:rsidP="0085659C">
      <w:pPr>
        <w:jc w:val="both"/>
        <w:rPr>
          <w:rFonts w:eastAsia="Times New Roman"/>
          <w:sz w:val="28"/>
          <w:szCs w:val="28"/>
        </w:rPr>
      </w:pPr>
    </w:p>
    <w:p w:rsidR="004830A8" w:rsidRPr="00E33D62" w:rsidRDefault="004830A8" w:rsidP="0085659C">
      <w:pPr>
        <w:numPr>
          <w:ilvl w:val="0"/>
          <w:numId w:val="92"/>
        </w:numPr>
        <w:tabs>
          <w:tab w:val="left" w:pos="384"/>
        </w:tabs>
        <w:ind w:right="20"/>
        <w:jc w:val="both"/>
        <w:rPr>
          <w:rFonts w:eastAsia="Times New Roman"/>
          <w:sz w:val="28"/>
          <w:szCs w:val="28"/>
        </w:rPr>
      </w:pPr>
      <w:r w:rsidRPr="00E33D62">
        <w:rPr>
          <w:rFonts w:eastAsia="Times New Roman"/>
          <w:sz w:val="28"/>
          <w:szCs w:val="28"/>
        </w:rPr>
        <w:t>Представления об окружающих людях: овладение первоначальными представлениями о социальной жизни, о профессиональных и социальных ролях людей.</w:t>
      </w:r>
    </w:p>
    <w:p w:rsidR="004830A8" w:rsidRPr="00E33D62" w:rsidRDefault="004830A8" w:rsidP="0085659C">
      <w:pPr>
        <w:jc w:val="both"/>
        <w:rPr>
          <w:rFonts w:eastAsia="Times New Roman"/>
          <w:sz w:val="28"/>
          <w:szCs w:val="28"/>
        </w:rPr>
      </w:pPr>
    </w:p>
    <w:p w:rsidR="004830A8" w:rsidRPr="00E33D62" w:rsidRDefault="004830A8" w:rsidP="0085659C">
      <w:pPr>
        <w:jc w:val="both"/>
        <w:rPr>
          <w:rFonts w:eastAsia="Times New Roman"/>
          <w:sz w:val="28"/>
          <w:szCs w:val="28"/>
        </w:rPr>
      </w:pPr>
      <w:r w:rsidRPr="00E33D62">
        <w:rPr>
          <w:rFonts w:eastAsia="Times New Roman"/>
          <w:sz w:val="28"/>
          <w:szCs w:val="28"/>
        </w:rPr>
        <w:t>• Представления о деятельности и профессиях людей, окружающих ребенка (учитель, повар, врач, водитель и т.д.).</w:t>
      </w:r>
    </w:p>
    <w:p w:rsidR="004830A8" w:rsidRPr="00E33D62" w:rsidRDefault="004830A8" w:rsidP="0085659C">
      <w:pPr>
        <w:jc w:val="both"/>
        <w:rPr>
          <w:rFonts w:eastAsia="Times New Roman"/>
          <w:sz w:val="28"/>
          <w:szCs w:val="28"/>
        </w:rPr>
      </w:pPr>
    </w:p>
    <w:p w:rsidR="004830A8" w:rsidRPr="00E33D62" w:rsidRDefault="004830A8" w:rsidP="0085659C">
      <w:pPr>
        <w:ind w:right="20"/>
        <w:jc w:val="both"/>
        <w:rPr>
          <w:rFonts w:eastAsia="Times New Roman"/>
          <w:sz w:val="28"/>
          <w:szCs w:val="28"/>
        </w:rPr>
      </w:pPr>
      <w:r w:rsidRPr="00E33D62">
        <w:rPr>
          <w:rFonts w:eastAsia="Times New Roman"/>
          <w:sz w:val="28"/>
          <w:szCs w:val="28"/>
        </w:rPr>
        <w:t>• Представления о социальных ролях людей (пассажир, пешеход, покупатель и т.д.), правилах поведения согласно социальным ролям в различных ситуациях.</w:t>
      </w:r>
    </w:p>
    <w:p w:rsidR="004830A8" w:rsidRPr="00E33D62" w:rsidRDefault="004830A8" w:rsidP="0085659C">
      <w:pPr>
        <w:jc w:val="both"/>
        <w:rPr>
          <w:rFonts w:eastAsia="Times New Roman"/>
          <w:sz w:val="28"/>
          <w:szCs w:val="28"/>
        </w:rPr>
      </w:pPr>
    </w:p>
    <w:p w:rsidR="004830A8" w:rsidRPr="00E33D62" w:rsidRDefault="004830A8" w:rsidP="0085659C">
      <w:pPr>
        <w:jc w:val="both"/>
        <w:rPr>
          <w:rFonts w:eastAsia="Times New Roman"/>
          <w:sz w:val="28"/>
          <w:szCs w:val="28"/>
        </w:rPr>
      </w:pPr>
      <w:r w:rsidRPr="00E33D62">
        <w:rPr>
          <w:rFonts w:eastAsia="Times New Roman"/>
          <w:sz w:val="28"/>
          <w:szCs w:val="28"/>
        </w:rPr>
        <w:t>•Опыт конструктивного взаимодействия с взрослыми и сверстниками.</w:t>
      </w:r>
    </w:p>
    <w:p w:rsidR="004830A8" w:rsidRPr="00E33D62" w:rsidRDefault="004830A8" w:rsidP="0085659C">
      <w:pPr>
        <w:jc w:val="both"/>
        <w:rPr>
          <w:rFonts w:eastAsia="Times New Roman"/>
          <w:sz w:val="28"/>
          <w:szCs w:val="28"/>
        </w:rPr>
      </w:pPr>
    </w:p>
    <w:p w:rsidR="004830A8" w:rsidRPr="00E33D62" w:rsidRDefault="004830A8" w:rsidP="0085659C">
      <w:pPr>
        <w:jc w:val="both"/>
        <w:rPr>
          <w:rFonts w:eastAsia="Times New Roman"/>
          <w:sz w:val="28"/>
          <w:szCs w:val="28"/>
        </w:rPr>
      </w:pPr>
      <w:r w:rsidRPr="00E33D62">
        <w:rPr>
          <w:rFonts w:eastAsia="Times New Roman"/>
          <w:sz w:val="28"/>
          <w:szCs w:val="28"/>
        </w:rPr>
        <w:t>• 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4830A8" w:rsidRPr="00E33D62" w:rsidRDefault="004830A8" w:rsidP="0085659C">
      <w:pPr>
        <w:jc w:val="both"/>
        <w:rPr>
          <w:rFonts w:eastAsia="Times New Roman"/>
          <w:sz w:val="28"/>
          <w:szCs w:val="28"/>
        </w:rPr>
      </w:pPr>
    </w:p>
    <w:p w:rsidR="004830A8" w:rsidRPr="00E33D62" w:rsidRDefault="004830A8" w:rsidP="0085659C">
      <w:pPr>
        <w:numPr>
          <w:ilvl w:val="0"/>
          <w:numId w:val="92"/>
        </w:numPr>
        <w:tabs>
          <w:tab w:val="left" w:pos="260"/>
        </w:tabs>
        <w:jc w:val="both"/>
        <w:rPr>
          <w:rFonts w:eastAsia="Times New Roman"/>
          <w:sz w:val="28"/>
          <w:szCs w:val="28"/>
        </w:rPr>
      </w:pPr>
      <w:r w:rsidRPr="00E33D62">
        <w:rPr>
          <w:rFonts w:eastAsia="Times New Roman"/>
          <w:sz w:val="28"/>
          <w:szCs w:val="28"/>
        </w:rPr>
        <w:t>Развитие межличностных и групповых отношений.</w:t>
      </w:r>
    </w:p>
    <w:p w:rsidR="004830A8" w:rsidRPr="00E33D62" w:rsidRDefault="004830A8" w:rsidP="0085659C">
      <w:pPr>
        <w:numPr>
          <w:ilvl w:val="0"/>
          <w:numId w:val="93"/>
        </w:numPr>
        <w:tabs>
          <w:tab w:val="left" w:pos="720"/>
        </w:tabs>
        <w:jc w:val="both"/>
        <w:rPr>
          <w:rFonts w:eastAsia="Times New Roman"/>
          <w:sz w:val="28"/>
          <w:szCs w:val="28"/>
        </w:rPr>
      </w:pPr>
      <w:r w:rsidRPr="00E33D62">
        <w:rPr>
          <w:rFonts w:eastAsia="Times New Roman"/>
          <w:sz w:val="28"/>
          <w:szCs w:val="28"/>
        </w:rPr>
        <w:t>Представления о дружбе, товарищах, сверстниках.</w:t>
      </w:r>
    </w:p>
    <w:p w:rsidR="004830A8" w:rsidRPr="00E33D62" w:rsidRDefault="004830A8" w:rsidP="0085659C">
      <w:pPr>
        <w:numPr>
          <w:ilvl w:val="0"/>
          <w:numId w:val="93"/>
        </w:numPr>
        <w:tabs>
          <w:tab w:val="left" w:pos="720"/>
        </w:tabs>
        <w:jc w:val="both"/>
        <w:rPr>
          <w:rFonts w:eastAsia="Times New Roman"/>
          <w:sz w:val="28"/>
          <w:szCs w:val="28"/>
        </w:rPr>
      </w:pPr>
      <w:r w:rsidRPr="00E33D62">
        <w:rPr>
          <w:rFonts w:eastAsia="Times New Roman"/>
          <w:sz w:val="28"/>
          <w:szCs w:val="28"/>
        </w:rPr>
        <w:lastRenderedPageBreak/>
        <w:t>Умение находить друзей на основе личных симпатий.</w:t>
      </w:r>
    </w:p>
    <w:p w:rsidR="004830A8" w:rsidRPr="00E33D62" w:rsidRDefault="004830A8" w:rsidP="0085659C">
      <w:pPr>
        <w:jc w:val="both"/>
        <w:rPr>
          <w:rFonts w:eastAsia="Times New Roman"/>
          <w:sz w:val="28"/>
          <w:szCs w:val="28"/>
        </w:rPr>
      </w:pPr>
    </w:p>
    <w:p w:rsidR="004830A8" w:rsidRPr="00E33D62" w:rsidRDefault="004830A8" w:rsidP="0085659C">
      <w:pPr>
        <w:numPr>
          <w:ilvl w:val="0"/>
          <w:numId w:val="93"/>
        </w:numPr>
        <w:tabs>
          <w:tab w:val="left" w:pos="708"/>
        </w:tabs>
        <w:ind w:right="20"/>
        <w:jc w:val="both"/>
        <w:rPr>
          <w:rFonts w:eastAsia="Times New Roman"/>
          <w:sz w:val="28"/>
          <w:szCs w:val="28"/>
        </w:rPr>
      </w:pPr>
      <w:r w:rsidRPr="00E33D62">
        <w:rPr>
          <w:rFonts w:eastAsia="Times New Roman"/>
          <w:sz w:val="28"/>
          <w:szCs w:val="28"/>
        </w:rPr>
        <w:t>Умение строить отношения на основе поддержки и взаимопомощи, умение сопереживать, сочувствовать, проявлять внимание.</w:t>
      </w:r>
    </w:p>
    <w:p w:rsidR="004830A8" w:rsidRPr="00E33D62" w:rsidRDefault="004830A8" w:rsidP="0085659C">
      <w:pPr>
        <w:jc w:val="both"/>
        <w:rPr>
          <w:rFonts w:eastAsia="Times New Roman"/>
          <w:sz w:val="28"/>
          <w:szCs w:val="28"/>
        </w:rPr>
      </w:pPr>
    </w:p>
    <w:p w:rsidR="004830A8" w:rsidRPr="00E33D62" w:rsidRDefault="004830A8" w:rsidP="0085659C">
      <w:pPr>
        <w:numPr>
          <w:ilvl w:val="0"/>
          <w:numId w:val="93"/>
        </w:numPr>
        <w:tabs>
          <w:tab w:val="left" w:pos="708"/>
        </w:tabs>
        <w:ind w:right="20"/>
        <w:jc w:val="both"/>
        <w:rPr>
          <w:rFonts w:eastAsia="Times New Roman"/>
          <w:sz w:val="28"/>
          <w:szCs w:val="28"/>
        </w:rPr>
      </w:pPr>
      <w:r w:rsidRPr="00E33D62">
        <w:rPr>
          <w:rFonts w:eastAsia="Times New Roman"/>
          <w:sz w:val="28"/>
          <w:szCs w:val="28"/>
        </w:rPr>
        <w:t>Умение взаимодействовать в группе в процессе учебной, игровой, других видах доступной деятельности.</w:t>
      </w:r>
    </w:p>
    <w:p w:rsidR="004830A8" w:rsidRPr="00E33D62" w:rsidRDefault="004830A8" w:rsidP="0085659C">
      <w:pPr>
        <w:jc w:val="both"/>
        <w:rPr>
          <w:rFonts w:eastAsia="Times New Roman"/>
          <w:sz w:val="28"/>
          <w:szCs w:val="28"/>
        </w:rPr>
      </w:pPr>
    </w:p>
    <w:p w:rsidR="004830A8" w:rsidRPr="00E33D62" w:rsidRDefault="004830A8" w:rsidP="0085659C">
      <w:pPr>
        <w:numPr>
          <w:ilvl w:val="0"/>
          <w:numId w:val="93"/>
        </w:numPr>
        <w:tabs>
          <w:tab w:val="left" w:pos="720"/>
        </w:tabs>
        <w:jc w:val="both"/>
        <w:rPr>
          <w:rFonts w:eastAsia="Times New Roman"/>
          <w:sz w:val="28"/>
          <w:szCs w:val="28"/>
        </w:rPr>
      </w:pPr>
      <w:r w:rsidRPr="00E33D62">
        <w:rPr>
          <w:rFonts w:eastAsia="Times New Roman"/>
          <w:sz w:val="28"/>
          <w:szCs w:val="28"/>
        </w:rPr>
        <w:t>Умение организовывать свободное время с учетом своих и совместных интересов.</w:t>
      </w:r>
    </w:p>
    <w:p w:rsidR="004830A8" w:rsidRPr="00E33D62" w:rsidRDefault="004830A8" w:rsidP="0085659C">
      <w:pPr>
        <w:numPr>
          <w:ilvl w:val="0"/>
          <w:numId w:val="94"/>
        </w:numPr>
        <w:tabs>
          <w:tab w:val="left" w:pos="260"/>
        </w:tabs>
        <w:jc w:val="both"/>
        <w:rPr>
          <w:rFonts w:eastAsia="Times New Roman"/>
          <w:sz w:val="28"/>
          <w:szCs w:val="28"/>
        </w:rPr>
      </w:pPr>
      <w:r w:rsidRPr="00E33D62">
        <w:rPr>
          <w:rFonts w:eastAsia="Times New Roman"/>
          <w:sz w:val="28"/>
          <w:szCs w:val="28"/>
        </w:rPr>
        <w:t>Накопление положительного опыта сотрудничества и участия в общественной жизни.</w:t>
      </w:r>
    </w:p>
    <w:p w:rsidR="004830A8" w:rsidRPr="00E33D62" w:rsidRDefault="004830A8" w:rsidP="0085659C">
      <w:pPr>
        <w:numPr>
          <w:ilvl w:val="0"/>
          <w:numId w:val="95"/>
        </w:numPr>
        <w:tabs>
          <w:tab w:val="left" w:pos="720"/>
        </w:tabs>
        <w:jc w:val="both"/>
        <w:rPr>
          <w:rFonts w:eastAsia="Times New Roman"/>
          <w:sz w:val="28"/>
          <w:szCs w:val="28"/>
        </w:rPr>
      </w:pPr>
      <w:r w:rsidRPr="00E33D62">
        <w:rPr>
          <w:rFonts w:eastAsia="Times New Roman"/>
          <w:sz w:val="28"/>
          <w:szCs w:val="28"/>
        </w:rPr>
        <w:t>Представление о праздниках, праздничных мероприятиях, их содержании, участие в них.</w:t>
      </w:r>
    </w:p>
    <w:p w:rsidR="004830A8" w:rsidRPr="00E33D62" w:rsidRDefault="004830A8" w:rsidP="0085659C">
      <w:pPr>
        <w:jc w:val="both"/>
        <w:rPr>
          <w:rFonts w:eastAsia="Times New Roman"/>
          <w:sz w:val="28"/>
          <w:szCs w:val="28"/>
        </w:rPr>
      </w:pPr>
    </w:p>
    <w:p w:rsidR="004830A8" w:rsidRPr="00E33D62" w:rsidRDefault="004830A8" w:rsidP="0085659C">
      <w:pPr>
        <w:numPr>
          <w:ilvl w:val="0"/>
          <w:numId w:val="95"/>
        </w:numPr>
        <w:tabs>
          <w:tab w:val="left" w:pos="708"/>
        </w:tabs>
        <w:ind w:right="20"/>
        <w:jc w:val="both"/>
        <w:rPr>
          <w:rFonts w:eastAsia="Times New Roman"/>
          <w:sz w:val="28"/>
          <w:szCs w:val="28"/>
        </w:rPr>
      </w:pPr>
      <w:r w:rsidRPr="00E33D62">
        <w:rPr>
          <w:rFonts w:eastAsia="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rsidR="004830A8" w:rsidRPr="00E33D62" w:rsidRDefault="004830A8" w:rsidP="0085659C">
      <w:pPr>
        <w:jc w:val="both"/>
        <w:rPr>
          <w:rFonts w:eastAsia="Times New Roman"/>
          <w:sz w:val="28"/>
          <w:szCs w:val="28"/>
        </w:rPr>
      </w:pPr>
    </w:p>
    <w:p w:rsidR="004830A8" w:rsidRPr="00E33D62" w:rsidRDefault="004830A8" w:rsidP="0085659C">
      <w:pPr>
        <w:numPr>
          <w:ilvl w:val="0"/>
          <w:numId w:val="95"/>
        </w:numPr>
        <w:tabs>
          <w:tab w:val="left" w:pos="720"/>
        </w:tabs>
        <w:jc w:val="both"/>
        <w:rPr>
          <w:rFonts w:eastAsia="Times New Roman"/>
          <w:sz w:val="28"/>
          <w:szCs w:val="28"/>
        </w:rPr>
      </w:pPr>
      <w:r w:rsidRPr="00E33D62">
        <w:rPr>
          <w:rFonts w:eastAsia="Times New Roman"/>
          <w:sz w:val="28"/>
          <w:szCs w:val="28"/>
        </w:rPr>
        <w:t>Умение соблюдать традиции семейных, школьных, государственных праздников.</w:t>
      </w:r>
    </w:p>
    <w:p w:rsidR="004830A8" w:rsidRPr="00E33D62" w:rsidRDefault="004830A8" w:rsidP="0085659C">
      <w:pPr>
        <w:numPr>
          <w:ilvl w:val="0"/>
          <w:numId w:val="96"/>
        </w:numPr>
        <w:tabs>
          <w:tab w:val="left" w:pos="260"/>
        </w:tabs>
        <w:jc w:val="both"/>
        <w:rPr>
          <w:rFonts w:eastAsia="Times New Roman"/>
          <w:sz w:val="28"/>
          <w:szCs w:val="28"/>
        </w:rPr>
      </w:pPr>
      <w:r w:rsidRPr="00E33D62">
        <w:rPr>
          <w:rFonts w:eastAsia="Times New Roman"/>
          <w:sz w:val="28"/>
          <w:szCs w:val="28"/>
        </w:rPr>
        <w:t>Представления об обязанностях и правах ребенка.</w:t>
      </w:r>
    </w:p>
    <w:p w:rsidR="004830A8" w:rsidRPr="00E33D62" w:rsidRDefault="004830A8" w:rsidP="0085659C">
      <w:pPr>
        <w:jc w:val="both"/>
        <w:rPr>
          <w:sz w:val="28"/>
          <w:szCs w:val="28"/>
        </w:rPr>
      </w:pPr>
    </w:p>
    <w:p w:rsidR="004830A8" w:rsidRPr="00E33D62" w:rsidRDefault="004830A8" w:rsidP="0085659C">
      <w:pPr>
        <w:numPr>
          <w:ilvl w:val="0"/>
          <w:numId w:val="97"/>
        </w:numPr>
        <w:tabs>
          <w:tab w:val="left" w:pos="708"/>
        </w:tabs>
        <w:ind w:right="20"/>
        <w:jc w:val="both"/>
        <w:rPr>
          <w:rFonts w:eastAsia="Times New Roman"/>
          <w:sz w:val="28"/>
          <w:szCs w:val="28"/>
        </w:rPr>
      </w:pPr>
      <w:r w:rsidRPr="00E33D62">
        <w:rPr>
          <w:rFonts w:eastAsia="Times New Roman"/>
          <w:sz w:val="28"/>
          <w:szCs w:val="28"/>
        </w:rPr>
        <w:t>Представления о праве на жизнь, на образование, на труд, на неприкосновенность личности и достоинства и др.</w:t>
      </w:r>
    </w:p>
    <w:p w:rsidR="004830A8" w:rsidRPr="00E33D62" w:rsidRDefault="004830A8" w:rsidP="0085659C">
      <w:pPr>
        <w:jc w:val="both"/>
        <w:rPr>
          <w:rFonts w:eastAsia="Times New Roman"/>
          <w:sz w:val="28"/>
          <w:szCs w:val="28"/>
        </w:rPr>
      </w:pPr>
    </w:p>
    <w:p w:rsidR="004830A8" w:rsidRPr="00E33D62" w:rsidRDefault="004830A8" w:rsidP="0085659C">
      <w:pPr>
        <w:numPr>
          <w:ilvl w:val="0"/>
          <w:numId w:val="97"/>
        </w:numPr>
        <w:tabs>
          <w:tab w:val="left" w:pos="720"/>
        </w:tabs>
        <w:jc w:val="both"/>
        <w:rPr>
          <w:rFonts w:eastAsia="Times New Roman"/>
          <w:sz w:val="28"/>
          <w:szCs w:val="28"/>
        </w:rPr>
      </w:pPr>
      <w:r w:rsidRPr="00E33D62">
        <w:rPr>
          <w:rFonts w:eastAsia="Times New Roman"/>
          <w:sz w:val="28"/>
          <w:szCs w:val="28"/>
        </w:rPr>
        <w:t>Представления об обязанностях обучающегося, сына/дочери, внука/внучки,  гражданина и</w:t>
      </w:r>
    </w:p>
    <w:p w:rsidR="004830A8" w:rsidRPr="00E33D62" w:rsidRDefault="004830A8" w:rsidP="0085659C">
      <w:pPr>
        <w:jc w:val="both"/>
        <w:rPr>
          <w:rFonts w:eastAsia="Times New Roman"/>
          <w:sz w:val="28"/>
          <w:szCs w:val="28"/>
        </w:rPr>
      </w:pPr>
      <w:r w:rsidRPr="00E33D62">
        <w:rPr>
          <w:rFonts w:eastAsia="Times New Roman"/>
          <w:sz w:val="28"/>
          <w:szCs w:val="28"/>
        </w:rPr>
        <w:t>др.</w:t>
      </w:r>
    </w:p>
    <w:p w:rsidR="004830A8" w:rsidRPr="00E33D62" w:rsidRDefault="004830A8" w:rsidP="0085659C">
      <w:pPr>
        <w:jc w:val="both"/>
        <w:rPr>
          <w:rFonts w:eastAsia="Times New Roman"/>
          <w:sz w:val="28"/>
          <w:szCs w:val="28"/>
        </w:rPr>
      </w:pPr>
      <w:r w:rsidRPr="00E33D62">
        <w:rPr>
          <w:rFonts w:eastAsia="Times New Roman"/>
          <w:sz w:val="28"/>
          <w:szCs w:val="28"/>
        </w:rPr>
        <w:t>6) Представление о стране проживания Россия.</w:t>
      </w:r>
    </w:p>
    <w:p w:rsidR="004830A8" w:rsidRPr="00E33D62" w:rsidRDefault="004830A8" w:rsidP="0085659C">
      <w:pPr>
        <w:numPr>
          <w:ilvl w:val="0"/>
          <w:numId w:val="97"/>
        </w:numPr>
        <w:tabs>
          <w:tab w:val="left" w:pos="720"/>
        </w:tabs>
        <w:jc w:val="both"/>
        <w:rPr>
          <w:rFonts w:eastAsia="Times New Roman"/>
          <w:sz w:val="28"/>
          <w:szCs w:val="28"/>
        </w:rPr>
      </w:pPr>
      <w:r w:rsidRPr="00E33D62">
        <w:rPr>
          <w:rFonts w:eastAsia="Times New Roman"/>
          <w:sz w:val="28"/>
          <w:szCs w:val="28"/>
        </w:rPr>
        <w:t>Представление о стране, народе, столице, больших городах, городе (селе), месте проживания.</w:t>
      </w:r>
    </w:p>
    <w:p w:rsidR="004830A8" w:rsidRPr="00E33D62" w:rsidRDefault="004830A8" w:rsidP="0085659C">
      <w:pPr>
        <w:numPr>
          <w:ilvl w:val="0"/>
          <w:numId w:val="97"/>
        </w:numPr>
        <w:tabs>
          <w:tab w:val="left" w:pos="720"/>
        </w:tabs>
        <w:jc w:val="both"/>
        <w:rPr>
          <w:rFonts w:eastAsia="Times New Roman"/>
          <w:sz w:val="28"/>
          <w:szCs w:val="28"/>
        </w:rPr>
      </w:pPr>
      <w:r w:rsidRPr="00E33D62">
        <w:rPr>
          <w:rFonts w:eastAsia="Times New Roman"/>
          <w:sz w:val="28"/>
          <w:szCs w:val="28"/>
        </w:rPr>
        <w:t>Представление о государственно символике (флаг, герб, гимн).</w:t>
      </w:r>
    </w:p>
    <w:p w:rsidR="004830A8" w:rsidRPr="00E33D62" w:rsidRDefault="004830A8" w:rsidP="0085659C">
      <w:pPr>
        <w:numPr>
          <w:ilvl w:val="0"/>
          <w:numId w:val="97"/>
        </w:numPr>
        <w:tabs>
          <w:tab w:val="left" w:pos="720"/>
        </w:tabs>
        <w:jc w:val="both"/>
        <w:rPr>
          <w:rFonts w:eastAsia="Times New Roman"/>
          <w:sz w:val="28"/>
          <w:szCs w:val="28"/>
        </w:rPr>
      </w:pPr>
      <w:r w:rsidRPr="00E33D62">
        <w:rPr>
          <w:rFonts w:eastAsia="Times New Roman"/>
          <w:sz w:val="28"/>
          <w:szCs w:val="28"/>
        </w:rPr>
        <w:t>Представление о значимых исторических событиях и выдающихся людях России.</w:t>
      </w:r>
    </w:p>
    <w:p w:rsidR="004830A8" w:rsidRPr="00E33D62" w:rsidRDefault="004830A8" w:rsidP="0085659C">
      <w:pPr>
        <w:jc w:val="both"/>
        <w:rPr>
          <w:rFonts w:eastAsia="Times New Roman"/>
          <w:sz w:val="28"/>
          <w:szCs w:val="28"/>
        </w:rPr>
      </w:pPr>
    </w:p>
    <w:p w:rsidR="004830A8" w:rsidRPr="00E33D62" w:rsidRDefault="004830A8" w:rsidP="0085659C">
      <w:pPr>
        <w:numPr>
          <w:ilvl w:val="1"/>
          <w:numId w:val="97"/>
        </w:numPr>
        <w:tabs>
          <w:tab w:val="left" w:pos="4660"/>
        </w:tabs>
        <w:jc w:val="both"/>
        <w:rPr>
          <w:rFonts w:eastAsia="Times New Roman"/>
          <w:b/>
          <w:bCs/>
          <w:sz w:val="28"/>
          <w:szCs w:val="28"/>
        </w:rPr>
      </w:pPr>
      <w:r w:rsidRPr="00E33D62">
        <w:rPr>
          <w:rFonts w:eastAsia="Times New Roman"/>
          <w:b/>
          <w:bCs/>
          <w:sz w:val="28"/>
          <w:szCs w:val="28"/>
        </w:rPr>
        <w:t>Искусство</w:t>
      </w:r>
    </w:p>
    <w:p w:rsidR="004830A8" w:rsidRPr="00E33D62" w:rsidRDefault="004830A8" w:rsidP="0085659C">
      <w:pPr>
        <w:jc w:val="both"/>
        <w:rPr>
          <w:sz w:val="28"/>
          <w:szCs w:val="28"/>
        </w:rPr>
      </w:pPr>
      <w:r w:rsidRPr="00E33D62">
        <w:rPr>
          <w:rFonts w:eastAsia="Times New Roman"/>
          <w:b/>
          <w:bCs/>
          <w:sz w:val="28"/>
          <w:szCs w:val="28"/>
        </w:rPr>
        <w:t>4.1. Музыка и движение.</w:t>
      </w:r>
    </w:p>
    <w:p w:rsidR="004830A8" w:rsidRPr="00E33D62" w:rsidRDefault="004830A8" w:rsidP="0085659C">
      <w:pPr>
        <w:jc w:val="both"/>
        <w:rPr>
          <w:sz w:val="28"/>
          <w:szCs w:val="28"/>
        </w:rPr>
      </w:pPr>
    </w:p>
    <w:p w:rsidR="004830A8" w:rsidRPr="00E33D62" w:rsidRDefault="004830A8" w:rsidP="0085659C">
      <w:pPr>
        <w:numPr>
          <w:ilvl w:val="1"/>
          <w:numId w:val="98"/>
        </w:numPr>
        <w:tabs>
          <w:tab w:val="left" w:pos="1066"/>
        </w:tabs>
        <w:jc w:val="both"/>
        <w:rPr>
          <w:rFonts w:eastAsia="Times New Roman"/>
          <w:sz w:val="28"/>
          <w:szCs w:val="28"/>
        </w:rPr>
      </w:pPr>
      <w:r w:rsidRPr="00E33D62">
        <w:rPr>
          <w:rFonts w:eastAsia="Times New Roman"/>
          <w:sz w:val="28"/>
          <w:szCs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4830A8" w:rsidRPr="00E33D62" w:rsidRDefault="004830A8" w:rsidP="0085659C">
      <w:pPr>
        <w:jc w:val="both"/>
        <w:rPr>
          <w:rFonts w:eastAsia="Times New Roman"/>
          <w:sz w:val="28"/>
          <w:szCs w:val="28"/>
        </w:rPr>
      </w:pPr>
    </w:p>
    <w:p w:rsidR="004830A8" w:rsidRPr="00E33D62" w:rsidRDefault="004830A8" w:rsidP="0085659C">
      <w:pPr>
        <w:numPr>
          <w:ilvl w:val="0"/>
          <w:numId w:val="98"/>
        </w:numPr>
        <w:tabs>
          <w:tab w:val="left" w:pos="708"/>
        </w:tabs>
        <w:ind w:right="20"/>
        <w:jc w:val="both"/>
        <w:rPr>
          <w:rFonts w:eastAsia="Times New Roman"/>
          <w:sz w:val="28"/>
          <w:szCs w:val="28"/>
        </w:rPr>
      </w:pPr>
      <w:r w:rsidRPr="00E33D62">
        <w:rPr>
          <w:rFonts w:eastAsia="Times New Roman"/>
          <w:sz w:val="28"/>
          <w:szCs w:val="28"/>
        </w:rPr>
        <w:lastRenderedPageBreak/>
        <w:t>Интерес к различным видам музыкальной деятельности (слушание, пение, движение под музыку, игра на музыкальных инструментах).</w:t>
      </w:r>
    </w:p>
    <w:p w:rsidR="004830A8" w:rsidRPr="00E33D62" w:rsidRDefault="004830A8" w:rsidP="0085659C">
      <w:pPr>
        <w:jc w:val="both"/>
        <w:rPr>
          <w:rFonts w:eastAsia="Times New Roman"/>
          <w:sz w:val="28"/>
          <w:szCs w:val="28"/>
        </w:rPr>
      </w:pPr>
    </w:p>
    <w:p w:rsidR="004830A8" w:rsidRPr="00E33D62" w:rsidRDefault="004830A8" w:rsidP="0085659C">
      <w:pPr>
        <w:numPr>
          <w:ilvl w:val="0"/>
          <w:numId w:val="98"/>
        </w:numPr>
        <w:tabs>
          <w:tab w:val="left" w:pos="720"/>
        </w:tabs>
        <w:jc w:val="both"/>
        <w:rPr>
          <w:rFonts w:eastAsia="Times New Roman"/>
          <w:sz w:val="28"/>
          <w:szCs w:val="28"/>
        </w:rPr>
      </w:pPr>
      <w:r w:rsidRPr="00E33D62">
        <w:rPr>
          <w:rFonts w:eastAsia="Times New Roman"/>
          <w:sz w:val="28"/>
          <w:szCs w:val="28"/>
        </w:rPr>
        <w:t>Умение слушать музыку и выполнять простейшие танцевальные движения.</w:t>
      </w:r>
    </w:p>
    <w:p w:rsidR="004830A8" w:rsidRPr="00E33D62" w:rsidRDefault="004830A8" w:rsidP="0085659C">
      <w:pPr>
        <w:jc w:val="both"/>
        <w:rPr>
          <w:sz w:val="28"/>
          <w:szCs w:val="28"/>
        </w:rPr>
      </w:pPr>
    </w:p>
    <w:p w:rsidR="008B2452" w:rsidRPr="00E33D62" w:rsidRDefault="008B2452" w:rsidP="0085659C">
      <w:pPr>
        <w:numPr>
          <w:ilvl w:val="0"/>
          <w:numId w:val="99"/>
        </w:numPr>
        <w:tabs>
          <w:tab w:val="left" w:pos="708"/>
        </w:tabs>
        <w:ind w:right="20"/>
        <w:jc w:val="both"/>
        <w:rPr>
          <w:rFonts w:eastAsia="Times New Roman"/>
          <w:sz w:val="28"/>
          <w:szCs w:val="28"/>
        </w:rPr>
      </w:pPr>
      <w:r w:rsidRPr="00E33D62">
        <w:rPr>
          <w:rFonts w:eastAsia="Times New Roman"/>
          <w:sz w:val="28"/>
          <w:szCs w:val="28"/>
        </w:rPr>
        <w:t>Освоение приемов игры на музыкальных инструментах, сопровождение мелодии игрой на музыкальных инструментах.</w:t>
      </w:r>
    </w:p>
    <w:p w:rsidR="008B2452" w:rsidRPr="00E33D62" w:rsidRDefault="008B2452" w:rsidP="0085659C">
      <w:pPr>
        <w:jc w:val="both"/>
        <w:rPr>
          <w:rFonts w:eastAsia="Times New Roman"/>
          <w:sz w:val="28"/>
          <w:szCs w:val="28"/>
        </w:rPr>
      </w:pPr>
    </w:p>
    <w:p w:rsidR="008B2452" w:rsidRPr="00E33D62" w:rsidRDefault="008B2452" w:rsidP="0085659C">
      <w:pPr>
        <w:numPr>
          <w:ilvl w:val="0"/>
          <w:numId w:val="99"/>
        </w:numPr>
        <w:tabs>
          <w:tab w:val="left" w:pos="720"/>
        </w:tabs>
        <w:jc w:val="both"/>
        <w:rPr>
          <w:rFonts w:eastAsia="Times New Roman"/>
          <w:sz w:val="28"/>
          <w:szCs w:val="28"/>
        </w:rPr>
      </w:pPr>
      <w:r w:rsidRPr="00E33D62">
        <w:rPr>
          <w:rFonts w:eastAsia="Times New Roman"/>
          <w:sz w:val="28"/>
          <w:szCs w:val="28"/>
        </w:rPr>
        <w:t>Умение узнавать знакомые песни, подпевать их, петь в хоре.</w:t>
      </w:r>
    </w:p>
    <w:p w:rsidR="008B2452" w:rsidRPr="00E33D62" w:rsidRDefault="008B2452" w:rsidP="0085659C">
      <w:pPr>
        <w:numPr>
          <w:ilvl w:val="0"/>
          <w:numId w:val="100"/>
        </w:numPr>
        <w:tabs>
          <w:tab w:val="left" w:pos="260"/>
        </w:tabs>
        <w:jc w:val="both"/>
        <w:rPr>
          <w:rFonts w:eastAsia="Times New Roman"/>
          <w:sz w:val="28"/>
          <w:szCs w:val="28"/>
        </w:rPr>
      </w:pPr>
      <w:r w:rsidRPr="00E33D62">
        <w:rPr>
          <w:rFonts w:eastAsia="Times New Roman"/>
          <w:sz w:val="28"/>
          <w:szCs w:val="28"/>
        </w:rPr>
        <w:t>Готовность к участию в совместных музыкальных мероприятиях.</w:t>
      </w:r>
    </w:p>
    <w:p w:rsidR="008B2452" w:rsidRPr="00E33D62" w:rsidRDefault="008B2452" w:rsidP="0085659C">
      <w:pPr>
        <w:jc w:val="both"/>
        <w:rPr>
          <w:sz w:val="28"/>
          <w:szCs w:val="28"/>
        </w:rPr>
      </w:pPr>
    </w:p>
    <w:p w:rsidR="008B2452" w:rsidRPr="00E33D62" w:rsidRDefault="008B2452" w:rsidP="0085659C">
      <w:pPr>
        <w:numPr>
          <w:ilvl w:val="0"/>
          <w:numId w:val="101"/>
        </w:numPr>
        <w:tabs>
          <w:tab w:val="left" w:pos="708"/>
        </w:tabs>
        <w:ind w:right="20"/>
        <w:jc w:val="both"/>
        <w:rPr>
          <w:rFonts w:eastAsia="Times New Roman"/>
          <w:sz w:val="28"/>
          <w:szCs w:val="28"/>
        </w:rPr>
      </w:pPr>
      <w:r w:rsidRPr="00E33D62">
        <w:rPr>
          <w:rFonts w:eastAsia="Times New Roman"/>
          <w:sz w:val="28"/>
          <w:szCs w:val="28"/>
        </w:rPr>
        <w:t>Умение проявлять адекватные эмоциональные реакции от совместной и самостоятельной музыкальной деятельности.</w:t>
      </w:r>
    </w:p>
    <w:p w:rsidR="008B2452" w:rsidRPr="00E33D62" w:rsidRDefault="008B2452" w:rsidP="0085659C">
      <w:pPr>
        <w:jc w:val="both"/>
        <w:rPr>
          <w:rFonts w:eastAsia="Times New Roman"/>
          <w:sz w:val="28"/>
          <w:szCs w:val="28"/>
        </w:rPr>
      </w:pPr>
    </w:p>
    <w:p w:rsidR="008B2452" w:rsidRPr="00E33D62" w:rsidRDefault="008B2452" w:rsidP="0085659C">
      <w:pPr>
        <w:numPr>
          <w:ilvl w:val="0"/>
          <w:numId w:val="101"/>
        </w:numPr>
        <w:tabs>
          <w:tab w:val="left" w:pos="720"/>
        </w:tabs>
        <w:jc w:val="both"/>
        <w:rPr>
          <w:rFonts w:eastAsia="Times New Roman"/>
          <w:sz w:val="28"/>
          <w:szCs w:val="28"/>
        </w:rPr>
      </w:pPr>
      <w:r w:rsidRPr="00E33D62">
        <w:rPr>
          <w:rFonts w:eastAsia="Times New Roman"/>
          <w:sz w:val="28"/>
          <w:szCs w:val="28"/>
        </w:rPr>
        <w:t>Стремление к совместной и самостоятельной музыкальной деятельности;</w:t>
      </w:r>
    </w:p>
    <w:p w:rsidR="008B2452" w:rsidRPr="00E33D62" w:rsidRDefault="008B2452" w:rsidP="0085659C">
      <w:pPr>
        <w:jc w:val="both"/>
        <w:rPr>
          <w:rFonts w:eastAsia="Times New Roman"/>
          <w:sz w:val="28"/>
          <w:szCs w:val="28"/>
        </w:rPr>
      </w:pPr>
    </w:p>
    <w:p w:rsidR="008B2452" w:rsidRPr="00E33D62" w:rsidRDefault="008B2452" w:rsidP="0085659C">
      <w:pPr>
        <w:numPr>
          <w:ilvl w:val="0"/>
          <w:numId w:val="101"/>
        </w:numPr>
        <w:tabs>
          <w:tab w:val="left" w:pos="708"/>
        </w:tabs>
        <w:ind w:right="20"/>
        <w:jc w:val="both"/>
        <w:rPr>
          <w:rFonts w:eastAsia="Times New Roman"/>
          <w:sz w:val="28"/>
          <w:szCs w:val="28"/>
        </w:rPr>
      </w:pPr>
      <w:r w:rsidRPr="00E33D62">
        <w:rPr>
          <w:rFonts w:eastAsia="Times New Roman"/>
          <w:sz w:val="28"/>
          <w:szCs w:val="28"/>
        </w:rPr>
        <w:t>Умение использовать полученные навыки для участия в представлениях, концертах, спектаклях, др.</w:t>
      </w:r>
    </w:p>
    <w:p w:rsidR="008B2452" w:rsidRPr="00E33D62" w:rsidRDefault="008B2452" w:rsidP="0085659C">
      <w:pPr>
        <w:jc w:val="both"/>
        <w:rPr>
          <w:sz w:val="28"/>
          <w:szCs w:val="28"/>
        </w:rPr>
      </w:pPr>
    </w:p>
    <w:p w:rsidR="008B2452" w:rsidRPr="00E33D62" w:rsidRDefault="008B2452" w:rsidP="0085659C">
      <w:pPr>
        <w:jc w:val="both"/>
        <w:rPr>
          <w:sz w:val="28"/>
          <w:szCs w:val="28"/>
        </w:rPr>
      </w:pPr>
      <w:r w:rsidRPr="00E33D62">
        <w:rPr>
          <w:rFonts w:eastAsia="Times New Roman"/>
          <w:b/>
          <w:bCs/>
          <w:sz w:val="28"/>
          <w:szCs w:val="28"/>
        </w:rPr>
        <w:t>4.2. Изобразительная деятельность</w:t>
      </w:r>
    </w:p>
    <w:p w:rsidR="008B2452" w:rsidRPr="00E33D62" w:rsidRDefault="008B2452" w:rsidP="0085659C">
      <w:pPr>
        <w:jc w:val="both"/>
        <w:rPr>
          <w:sz w:val="28"/>
          <w:szCs w:val="28"/>
        </w:rPr>
      </w:pPr>
      <w:r w:rsidRPr="00E33D62">
        <w:rPr>
          <w:rFonts w:eastAsia="Times New Roman"/>
          <w:b/>
          <w:bCs/>
          <w:sz w:val="28"/>
          <w:szCs w:val="28"/>
        </w:rPr>
        <w:t>(рисование, лепка, аппликация)</w:t>
      </w:r>
    </w:p>
    <w:p w:rsidR="008B2452" w:rsidRPr="00E33D62" w:rsidRDefault="008B2452" w:rsidP="0085659C">
      <w:pPr>
        <w:jc w:val="both"/>
        <w:rPr>
          <w:sz w:val="28"/>
          <w:szCs w:val="28"/>
        </w:rPr>
      </w:pPr>
    </w:p>
    <w:p w:rsidR="008B2452" w:rsidRPr="00E33D62" w:rsidRDefault="008B2452" w:rsidP="0085659C">
      <w:pPr>
        <w:numPr>
          <w:ilvl w:val="0"/>
          <w:numId w:val="102"/>
        </w:numPr>
        <w:tabs>
          <w:tab w:val="left" w:pos="333"/>
        </w:tabs>
        <w:ind w:right="20"/>
        <w:jc w:val="both"/>
        <w:rPr>
          <w:rFonts w:eastAsia="Times New Roman"/>
          <w:sz w:val="28"/>
          <w:szCs w:val="28"/>
        </w:rPr>
      </w:pPr>
      <w:r w:rsidRPr="00E33D62">
        <w:rPr>
          <w:rFonts w:eastAsia="Times New Roman"/>
          <w:sz w:val="28"/>
          <w:szCs w:val="28"/>
        </w:rPr>
        <w:t>Освоение доступных средств изобразительной деятельности: лепка, аппликация, рисование; использование различных изобразительных технологий.</w:t>
      </w:r>
    </w:p>
    <w:p w:rsidR="008B2452" w:rsidRPr="00E33D62" w:rsidRDefault="008B2452" w:rsidP="0085659C">
      <w:pPr>
        <w:jc w:val="both"/>
        <w:rPr>
          <w:rFonts w:eastAsia="Times New Roman"/>
          <w:sz w:val="28"/>
          <w:szCs w:val="28"/>
        </w:rPr>
      </w:pPr>
    </w:p>
    <w:p w:rsidR="008B2452" w:rsidRPr="00E33D62" w:rsidRDefault="008B2452" w:rsidP="0085659C">
      <w:pPr>
        <w:jc w:val="both"/>
        <w:rPr>
          <w:rFonts w:eastAsia="Times New Roman"/>
          <w:sz w:val="28"/>
          <w:szCs w:val="28"/>
        </w:rPr>
      </w:pPr>
      <w:r w:rsidRPr="00E33D62">
        <w:rPr>
          <w:rFonts w:eastAsia="Times New Roman"/>
          <w:sz w:val="28"/>
          <w:szCs w:val="28"/>
        </w:rPr>
        <w:t>•Интерес к доступным видам изобразительной деятельности.</w:t>
      </w:r>
    </w:p>
    <w:p w:rsidR="008B2452" w:rsidRPr="00E33D62" w:rsidRDefault="008B2452" w:rsidP="0085659C">
      <w:pPr>
        <w:jc w:val="both"/>
        <w:rPr>
          <w:rFonts w:eastAsia="Times New Roman"/>
          <w:sz w:val="28"/>
          <w:szCs w:val="28"/>
        </w:rPr>
      </w:pPr>
    </w:p>
    <w:p w:rsidR="008B2452" w:rsidRPr="00E33D62" w:rsidRDefault="008B2452" w:rsidP="0085659C">
      <w:pPr>
        <w:ind w:right="20"/>
        <w:jc w:val="both"/>
        <w:rPr>
          <w:rFonts w:eastAsia="Times New Roman"/>
          <w:sz w:val="28"/>
          <w:szCs w:val="28"/>
        </w:rPr>
      </w:pPr>
      <w:r w:rsidRPr="00E33D62">
        <w:rPr>
          <w:rFonts w:eastAsia="Times New Roman"/>
          <w:sz w:val="28"/>
          <w:szCs w:val="28"/>
        </w:rPr>
        <w:t>• Умение использовать инструменты и материалы в процессе доступной изобразительной деятельности (лепка, рисование, аппликация).</w:t>
      </w:r>
    </w:p>
    <w:p w:rsidR="008B2452" w:rsidRPr="00E33D62" w:rsidRDefault="008B2452" w:rsidP="0085659C">
      <w:pPr>
        <w:jc w:val="both"/>
        <w:rPr>
          <w:rFonts w:eastAsia="Times New Roman"/>
          <w:sz w:val="28"/>
          <w:szCs w:val="28"/>
        </w:rPr>
      </w:pPr>
    </w:p>
    <w:p w:rsidR="008B2452" w:rsidRPr="00E33D62" w:rsidRDefault="008B2452" w:rsidP="0085659C">
      <w:pPr>
        <w:jc w:val="both"/>
        <w:rPr>
          <w:rFonts w:eastAsia="Times New Roman"/>
          <w:sz w:val="28"/>
          <w:szCs w:val="28"/>
        </w:rPr>
      </w:pPr>
      <w:r w:rsidRPr="00E33D62">
        <w:rPr>
          <w:rFonts w:eastAsia="Times New Roman"/>
          <w:sz w:val="28"/>
          <w:szCs w:val="28"/>
        </w:rPr>
        <w:t>• Умение использовать различные изобразительные технологии в процессе рисования, лепки, аппликации.</w:t>
      </w:r>
    </w:p>
    <w:p w:rsidR="008B2452" w:rsidRPr="00E33D62" w:rsidRDefault="008B2452" w:rsidP="0085659C">
      <w:pPr>
        <w:jc w:val="both"/>
        <w:rPr>
          <w:rFonts w:eastAsia="Times New Roman"/>
          <w:sz w:val="28"/>
          <w:szCs w:val="28"/>
        </w:rPr>
      </w:pPr>
    </w:p>
    <w:p w:rsidR="008B2452" w:rsidRPr="00E33D62" w:rsidRDefault="008B2452" w:rsidP="0085659C">
      <w:pPr>
        <w:numPr>
          <w:ilvl w:val="0"/>
          <w:numId w:val="102"/>
        </w:numPr>
        <w:tabs>
          <w:tab w:val="left" w:pos="260"/>
        </w:tabs>
        <w:jc w:val="both"/>
        <w:rPr>
          <w:rFonts w:eastAsia="Times New Roman"/>
          <w:sz w:val="28"/>
          <w:szCs w:val="28"/>
        </w:rPr>
      </w:pPr>
      <w:r w:rsidRPr="00E33D62">
        <w:rPr>
          <w:rFonts w:eastAsia="Times New Roman"/>
          <w:sz w:val="28"/>
          <w:szCs w:val="28"/>
        </w:rPr>
        <w:t>Способность к самостоятельной изобразительной деятельности.</w:t>
      </w:r>
    </w:p>
    <w:p w:rsidR="008B2452" w:rsidRPr="00E33D62" w:rsidRDefault="008B2452" w:rsidP="0085659C">
      <w:pPr>
        <w:jc w:val="both"/>
        <w:rPr>
          <w:sz w:val="28"/>
          <w:szCs w:val="28"/>
        </w:rPr>
      </w:pPr>
    </w:p>
    <w:p w:rsidR="008B2452" w:rsidRPr="00E33D62" w:rsidRDefault="008B2452" w:rsidP="0085659C">
      <w:pPr>
        <w:numPr>
          <w:ilvl w:val="0"/>
          <w:numId w:val="103"/>
        </w:numPr>
        <w:tabs>
          <w:tab w:val="left" w:pos="708"/>
        </w:tabs>
        <w:ind w:right="20"/>
        <w:jc w:val="both"/>
        <w:rPr>
          <w:rFonts w:eastAsia="Times New Roman"/>
          <w:sz w:val="28"/>
          <w:szCs w:val="28"/>
        </w:rPr>
      </w:pPr>
      <w:r w:rsidRPr="00E33D62">
        <w:rPr>
          <w:rFonts w:eastAsia="Times New Roman"/>
          <w:sz w:val="28"/>
          <w:szCs w:val="28"/>
        </w:rPr>
        <w:t>Положительные эмоциональные реакции (удовольствие, радость) в процессе изобразительной деятельности.</w:t>
      </w:r>
    </w:p>
    <w:p w:rsidR="008B2452" w:rsidRPr="00E33D62" w:rsidRDefault="008B2452" w:rsidP="0085659C">
      <w:pPr>
        <w:jc w:val="both"/>
        <w:rPr>
          <w:rFonts w:eastAsia="Times New Roman"/>
          <w:sz w:val="28"/>
          <w:szCs w:val="28"/>
        </w:rPr>
      </w:pPr>
    </w:p>
    <w:p w:rsidR="008B2452" w:rsidRPr="00E33D62" w:rsidRDefault="008B2452" w:rsidP="0085659C">
      <w:pPr>
        <w:numPr>
          <w:ilvl w:val="0"/>
          <w:numId w:val="103"/>
        </w:numPr>
        <w:tabs>
          <w:tab w:val="left" w:pos="708"/>
        </w:tabs>
        <w:ind w:right="20"/>
        <w:jc w:val="both"/>
        <w:rPr>
          <w:rFonts w:eastAsia="Times New Roman"/>
          <w:sz w:val="28"/>
          <w:szCs w:val="28"/>
        </w:rPr>
      </w:pPr>
      <w:r w:rsidRPr="00E33D62">
        <w:rPr>
          <w:rFonts w:eastAsia="Times New Roman"/>
          <w:sz w:val="28"/>
          <w:szCs w:val="28"/>
        </w:rPr>
        <w:t>Стремление к собственной творческой деятельности и умение демонстрировать результаты работы.</w:t>
      </w:r>
    </w:p>
    <w:p w:rsidR="008B2452" w:rsidRPr="00E33D62" w:rsidRDefault="008B2452" w:rsidP="0085659C">
      <w:pPr>
        <w:jc w:val="both"/>
        <w:rPr>
          <w:rFonts w:eastAsia="Times New Roman"/>
          <w:sz w:val="28"/>
          <w:szCs w:val="28"/>
        </w:rPr>
      </w:pPr>
    </w:p>
    <w:p w:rsidR="008B2452" w:rsidRPr="00E33D62" w:rsidRDefault="008B2452" w:rsidP="0085659C">
      <w:pPr>
        <w:numPr>
          <w:ilvl w:val="0"/>
          <w:numId w:val="103"/>
        </w:numPr>
        <w:tabs>
          <w:tab w:val="left" w:pos="708"/>
        </w:tabs>
        <w:ind w:right="20"/>
        <w:jc w:val="both"/>
        <w:rPr>
          <w:rFonts w:eastAsia="Times New Roman"/>
          <w:sz w:val="28"/>
          <w:szCs w:val="28"/>
        </w:rPr>
      </w:pPr>
      <w:r w:rsidRPr="00E33D62">
        <w:rPr>
          <w:rFonts w:eastAsia="Times New Roman"/>
          <w:sz w:val="28"/>
          <w:szCs w:val="28"/>
        </w:rPr>
        <w:lastRenderedPageBreak/>
        <w:t>Умение выражать свое отношение к результатам собственной и чужой творческой деятельности.</w:t>
      </w:r>
    </w:p>
    <w:p w:rsidR="008B2452" w:rsidRPr="00E33D62" w:rsidRDefault="008B2452" w:rsidP="0085659C">
      <w:pPr>
        <w:jc w:val="both"/>
        <w:rPr>
          <w:rFonts w:eastAsia="Times New Roman"/>
          <w:sz w:val="28"/>
          <w:szCs w:val="28"/>
        </w:rPr>
      </w:pPr>
    </w:p>
    <w:p w:rsidR="008B2452" w:rsidRPr="00E33D62" w:rsidRDefault="008B2452" w:rsidP="0085659C">
      <w:pPr>
        <w:jc w:val="both"/>
        <w:rPr>
          <w:rFonts w:eastAsia="Times New Roman"/>
          <w:sz w:val="28"/>
          <w:szCs w:val="28"/>
        </w:rPr>
      </w:pPr>
      <w:r w:rsidRPr="00E33D62">
        <w:rPr>
          <w:rFonts w:eastAsia="Times New Roman"/>
          <w:sz w:val="28"/>
          <w:szCs w:val="28"/>
        </w:rPr>
        <w:t>3) Готовность к участию в совместных мероприятиях.</w:t>
      </w:r>
    </w:p>
    <w:p w:rsidR="008B2452" w:rsidRPr="00E33D62" w:rsidRDefault="008B2452" w:rsidP="0085659C">
      <w:pPr>
        <w:jc w:val="both"/>
        <w:rPr>
          <w:rFonts w:eastAsia="Times New Roman"/>
          <w:sz w:val="28"/>
          <w:szCs w:val="28"/>
        </w:rPr>
      </w:pPr>
    </w:p>
    <w:p w:rsidR="008B2452" w:rsidRPr="00E33D62" w:rsidRDefault="008B2452" w:rsidP="0085659C">
      <w:pPr>
        <w:numPr>
          <w:ilvl w:val="0"/>
          <w:numId w:val="103"/>
        </w:numPr>
        <w:tabs>
          <w:tab w:val="left" w:pos="708"/>
        </w:tabs>
        <w:jc w:val="both"/>
        <w:rPr>
          <w:rFonts w:eastAsia="Times New Roman"/>
          <w:sz w:val="28"/>
          <w:szCs w:val="28"/>
        </w:rPr>
      </w:pPr>
      <w:r w:rsidRPr="00E33D62">
        <w:rPr>
          <w:rFonts w:eastAsia="Times New Roman"/>
          <w:sz w:val="28"/>
          <w:szCs w:val="28"/>
        </w:rPr>
        <w:t>Готовность к взаимодействию в творческой деятельности совместно со сверстниками, взрослыми.</w:t>
      </w:r>
    </w:p>
    <w:p w:rsidR="008B2452" w:rsidRPr="00E33D62" w:rsidRDefault="008B2452" w:rsidP="0085659C">
      <w:pPr>
        <w:jc w:val="both"/>
        <w:rPr>
          <w:rFonts w:eastAsia="Times New Roman"/>
          <w:sz w:val="28"/>
          <w:szCs w:val="28"/>
        </w:rPr>
      </w:pPr>
    </w:p>
    <w:p w:rsidR="008B2452" w:rsidRPr="00E33D62" w:rsidRDefault="008B2452" w:rsidP="0085659C">
      <w:pPr>
        <w:numPr>
          <w:ilvl w:val="0"/>
          <w:numId w:val="103"/>
        </w:numPr>
        <w:tabs>
          <w:tab w:val="left" w:pos="708"/>
        </w:tabs>
        <w:ind w:right="20"/>
        <w:jc w:val="both"/>
        <w:rPr>
          <w:rFonts w:eastAsia="Times New Roman"/>
          <w:sz w:val="28"/>
          <w:szCs w:val="28"/>
        </w:rPr>
      </w:pPr>
      <w:r w:rsidRPr="00E33D62">
        <w:rPr>
          <w:rFonts w:eastAsia="Times New Roman"/>
          <w:sz w:val="28"/>
          <w:szCs w:val="28"/>
        </w:rPr>
        <w:t>Умение использовать полученные навыки для изготовления творческих работ, для участия в выставках, конкурсах рисунков, поделок.</w:t>
      </w:r>
    </w:p>
    <w:p w:rsidR="008B2452" w:rsidRPr="00E33D62" w:rsidRDefault="008B2452" w:rsidP="0085659C">
      <w:pPr>
        <w:jc w:val="both"/>
        <w:rPr>
          <w:sz w:val="28"/>
          <w:szCs w:val="28"/>
        </w:rPr>
      </w:pPr>
    </w:p>
    <w:p w:rsidR="008B2452" w:rsidRPr="00E33D62" w:rsidRDefault="008B2452" w:rsidP="0085659C">
      <w:pPr>
        <w:numPr>
          <w:ilvl w:val="0"/>
          <w:numId w:val="104"/>
        </w:numPr>
        <w:tabs>
          <w:tab w:val="left" w:pos="4580"/>
        </w:tabs>
        <w:jc w:val="both"/>
        <w:rPr>
          <w:rFonts w:eastAsia="Times New Roman"/>
          <w:b/>
          <w:bCs/>
          <w:sz w:val="28"/>
          <w:szCs w:val="28"/>
        </w:rPr>
      </w:pPr>
      <w:r w:rsidRPr="00E33D62">
        <w:rPr>
          <w:rFonts w:eastAsia="Times New Roman"/>
          <w:b/>
          <w:bCs/>
          <w:sz w:val="28"/>
          <w:szCs w:val="28"/>
        </w:rPr>
        <w:t>Технологии</w:t>
      </w:r>
    </w:p>
    <w:p w:rsidR="008B2452" w:rsidRPr="00E33D62" w:rsidRDefault="008B2452" w:rsidP="0085659C">
      <w:pPr>
        <w:jc w:val="both"/>
        <w:rPr>
          <w:sz w:val="28"/>
          <w:szCs w:val="28"/>
        </w:rPr>
      </w:pPr>
      <w:r w:rsidRPr="00E33D62">
        <w:rPr>
          <w:rFonts w:eastAsia="Times New Roman"/>
          <w:b/>
          <w:bCs/>
          <w:sz w:val="28"/>
          <w:szCs w:val="28"/>
        </w:rPr>
        <w:t>5.1. Профильный труд.</w:t>
      </w:r>
    </w:p>
    <w:p w:rsidR="008B2452" w:rsidRPr="00E33D62" w:rsidRDefault="008B2452" w:rsidP="0085659C">
      <w:pPr>
        <w:jc w:val="both"/>
        <w:rPr>
          <w:sz w:val="28"/>
          <w:szCs w:val="28"/>
        </w:rPr>
      </w:pPr>
    </w:p>
    <w:p w:rsidR="008B2452" w:rsidRPr="00E33D62" w:rsidRDefault="008B2452" w:rsidP="0085659C">
      <w:pPr>
        <w:numPr>
          <w:ilvl w:val="0"/>
          <w:numId w:val="105"/>
        </w:numPr>
        <w:tabs>
          <w:tab w:val="left" w:pos="355"/>
        </w:tabs>
        <w:ind w:right="20"/>
        <w:jc w:val="both"/>
        <w:rPr>
          <w:rFonts w:eastAsia="Times New Roman"/>
          <w:sz w:val="28"/>
          <w:szCs w:val="28"/>
        </w:rPr>
      </w:pPr>
      <w:r w:rsidRPr="00E33D62">
        <w:rPr>
          <w:rFonts w:eastAsia="Times New Roman"/>
          <w:sz w:val="28"/>
          <w:szCs w:val="28"/>
        </w:rPr>
        <w:t>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8B2452" w:rsidRPr="00E33D62" w:rsidRDefault="008B2452" w:rsidP="0085659C">
      <w:pPr>
        <w:jc w:val="both"/>
        <w:rPr>
          <w:rFonts w:eastAsia="Times New Roman"/>
          <w:sz w:val="28"/>
          <w:szCs w:val="28"/>
        </w:rPr>
      </w:pPr>
    </w:p>
    <w:p w:rsidR="008B2452" w:rsidRPr="00E33D62" w:rsidRDefault="008B2452" w:rsidP="0085659C">
      <w:pPr>
        <w:jc w:val="both"/>
        <w:rPr>
          <w:rFonts w:eastAsia="Times New Roman"/>
          <w:sz w:val="28"/>
          <w:szCs w:val="28"/>
        </w:rPr>
      </w:pPr>
      <w:r w:rsidRPr="00E33D62">
        <w:rPr>
          <w:rFonts w:eastAsia="Times New Roman"/>
          <w:sz w:val="28"/>
          <w:szCs w:val="28"/>
        </w:rPr>
        <w:t>• 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8B2452" w:rsidRPr="00E33D62" w:rsidRDefault="008B2452" w:rsidP="0085659C">
      <w:pPr>
        <w:jc w:val="both"/>
        <w:rPr>
          <w:rFonts w:eastAsia="Times New Roman"/>
          <w:sz w:val="28"/>
          <w:szCs w:val="28"/>
        </w:rPr>
      </w:pPr>
    </w:p>
    <w:p w:rsidR="008B2452" w:rsidRPr="00E33D62" w:rsidRDefault="008B2452" w:rsidP="0085659C">
      <w:pPr>
        <w:jc w:val="both"/>
        <w:rPr>
          <w:rFonts w:eastAsia="Times New Roman"/>
          <w:sz w:val="28"/>
          <w:szCs w:val="28"/>
        </w:rPr>
      </w:pPr>
      <w:r w:rsidRPr="00E33D62">
        <w:rPr>
          <w:rFonts w:eastAsia="Times New Roman"/>
          <w:sz w:val="28"/>
          <w:szCs w:val="28"/>
        </w:rPr>
        <w:t>• Умение выполнять отдельные и комплексные элементы трудовых операций, несложные виды работ, применяемые в сферах производства и обслуживания.</w:t>
      </w:r>
    </w:p>
    <w:p w:rsidR="008B2452" w:rsidRPr="00E33D62" w:rsidRDefault="008B2452" w:rsidP="0085659C">
      <w:pPr>
        <w:jc w:val="both"/>
        <w:rPr>
          <w:rFonts w:eastAsia="Times New Roman"/>
          <w:sz w:val="28"/>
          <w:szCs w:val="28"/>
        </w:rPr>
      </w:pPr>
    </w:p>
    <w:p w:rsidR="008B2452" w:rsidRPr="00E33D62" w:rsidRDefault="008B2452" w:rsidP="0085659C">
      <w:pPr>
        <w:ind w:right="20"/>
        <w:jc w:val="both"/>
        <w:rPr>
          <w:rFonts w:eastAsia="Times New Roman"/>
          <w:sz w:val="28"/>
          <w:szCs w:val="28"/>
        </w:rPr>
      </w:pPr>
      <w:r w:rsidRPr="00E33D62">
        <w:rPr>
          <w:rFonts w:eastAsia="Times New Roman"/>
          <w:sz w:val="28"/>
          <w:szCs w:val="28"/>
        </w:rPr>
        <w:t>• Умение использовать в трудовой деятельности различные инструменты, материалы; соблюдать необходимые правила техники безопасности.</w:t>
      </w:r>
    </w:p>
    <w:p w:rsidR="008B2452" w:rsidRPr="00E33D62" w:rsidRDefault="008B2452" w:rsidP="0085659C">
      <w:pPr>
        <w:jc w:val="both"/>
        <w:rPr>
          <w:rFonts w:eastAsia="Times New Roman"/>
          <w:sz w:val="28"/>
          <w:szCs w:val="28"/>
        </w:rPr>
      </w:pPr>
    </w:p>
    <w:p w:rsidR="008B2452" w:rsidRPr="00E33D62" w:rsidRDefault="008B2452" w:rsidP="0085659C">
      <w:pPr>
        <w:jc w:val="both"/>
        <w:rPr>
          <w:rFonts w:eastAsia="Times New Roman"/>
          <w:sz w:val="28"/>
          <w:szCs w:val="28"/>
        </w:rPr>
      </w:pPr>
      <w:r w:rsidRPr="00E33D62">
        <w:rPr>
          <w:rFonts w:eastAsia="Times New Roman"/>
          <w:sz w:val="28"/>
          <w:szCs w:val="28"/>
        </w:rPr>
        <w:t>• 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w:t>
      </w:r>
    </w:p>
    <w:p w:rsidR="008B2452" w:rsidRPr="00E33D62" w:rsidRDefault="008B2452" w:rsidP="0085659C">
      <w:pPr>
        <w:jc w:val="both"/>
        <w:rPr>
          <w:rFonts w:eastAsia="Times New Roman"/>
          <w:sz w:val="28"/>
          <w:szCs w:val="28"/>
        </w:rPr>
      </w:pPr>
    </w:p>
    <w:p w:rsidR="008B2452" w:rsidRPr="00E33D62" w:rsidRDefault="008B2452" w:rsidP="0085659C">
      <w:pPr>
        <w:ind w:right="20"/>
        <w:jc w:val="both"/>
        <w:rPr>
          <w:rFonts w:eastAsia="Times New Roman"/>
          <w:sz w:val="28"/>
          <w:szCs w:val="28"/>
        </w:rPr>
      </w:pPr>
      <w:r w:rsidRPr="00E33D62">
        <w:rPr>
          <w:rFonts w:eastAsia="Times New Roman"/>
          <w:sz w:val="28"/>
          <w:szCs w:val="28"/>
        </w:rPr>
        <w:t>• Умение выполнять работу качественно, в установленный промежуток времени, оценивать результаты своего труда.</w:t>
      </w:r>
    </w:p>
    <w:p w:rsidR="008B2452" w:rsidRPr="00E33D62" w:rsidRDefault="008B2452" w:rsidP="0085659C">
      <w:pPr>
        <w:jc w:val="both"/>
        <w:rPr>
          <w:rFonts w:eastAsia="Times New Roman"/>
          <w:sz w:val="28"/>
          <w:szCs w:val="28"/>
        </w:rPr>
      </w:pPr>
    </w:p>
    <w:p w:rsidR="008B2452" w:rsidRPr="00E33D62" w:rsidRDefault="008B2452" w:rsidP="0085659C">
      <w:pPr>
        <w:numPr>
          <w:ilvl w:val="0"/>
          <w:numId w:val="105"/>
        </w:numPr>
        <w:tabs>
          <w:tab w:val="left" w:pos="381"/>
        </w:tabs>
        <w:ind w:right="20"/>
        <w:jc w:val="both"/>
        <w:rPr>
          <w:rFonts w:eastAsia="Times New Roman"/>
          <w:sz w:val="28"/>
          <w:szCs w:val="28"/>
        </w:rPr>
      </w:pPr>
      <w:r w:rsidRPr="00E33D62">
        <w:rPr>
          <w:rFonts w:eastAsia="Times New Roman"/>
          <w:sz w:val="28"/>
          <w:szCs w:val="28"/>
        </w:rPr>
        <w:t>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rsidR="008B2452" w:rsidRPr="00E33D62" w:rsidRDefault="008B2452" w:rsidP="0085659C">
      <w:pPr>
        <w:jc w:val="both"/>
        <w:rPr>
          <w:sz w:val="28"/>
          <w:szCs w:val="28"/>
        </w:rPr>
      </w:pPr>
    </w:p>
    <w:p w:rsidR="00521D34" w:rsidRPr="00E33D62" w:rsidRDefault="00521D34" w:rsidP="0085659C">
      <w:pPr>
        <w:numPr>
          <w:ilvl w:val="0"/>
          <w:numId w:val="106"/>
        </w:numPr>
        <w:tabs>
          <w:tab w:val="left" w:pos="708"/>
        </w:tabs>
        <w:jc w:val="both"/>
        <w:rPr>
          <w:rFonts w:eastAsia="Times New Roman"/>
          <w:sz w:val="28"/>
          <w:szCs w:val="28"/>
        </w:rPr>
      </w:pPr>
      <w:r w:rsidRPr="00E33D62">
        <w:rPr>
          <w:rFonts w:eastAsia="Times New Roman"/>
          <w:sz w:val="28"/>
          <w:szCs w:val="28"/>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521D34" w:rsidRPr="00E33D62" w:rsidRDefault="00521D34" w:rsidP="0085659C">
      <w:pPr>
        <w:jc w:val="both"/>
        <w:rPr>
          <w:sz w:val="28"/>
          <w:szCs w:val="28"/>
        </w:rPr>
      </w:pPr>
    </w:p>
    <w:p w:rsidR="00521D34" w:rsidRPr="00E33D62" w:rsidRDefault="00521D34" w:rsidP="0085659C">
      <w:pPr>
        <w:numPr>
          <w:ilvl w:val="0"/>
          <w:numId w:val="107"/>
        </w:numPr>
        <w:tabs>
          <w:tab w:val="left" w:pos="3900"/>
        </w:tabs>
        <w:jc w:val="both"/>
        <w:rPr>
          <w:rFonts w:eastAsia="Times New Roman"/>
          <w:b/>
          <w:bCs/>
          <w:sz w:val="28"/>
          <w:szCs w:val="28"/>
        </w:rPr>
      </w:pPr>
      <w:r w:rsidRPr="00E33D62">
        <w:rPr>
          <w:rFonts w:eastAsia="Times New Roman"/>
          <w:b/>
          <w:bCs/>
          <w:sz w:val="28"/>
          <w:szCs w:val="28"/>
        </w:rPr>
        <w:t>Физическая культура.</w:t>
      </w:r>
    </w:p>
    <w:p w:rsidR="00521D34" w:rsidRPr="00E33D62" w:rsidRDefault="00521D34" w:rsidP="0085659C">
      <w:pPr>
        <w:jc w:val="both"/>
        <w:rPr>
          <w:sz w:val="28"/>
          <w:szCs w:val="28"/>
        </w:rPr>
      </w:pPr>
      <w:r w:rsidRPr="00E33D62">
        <w:rPr>
          <w:rFonts w:eastAsia="Times New Roman"/>
          <w:b/>
          <w:bCs/>
          <w:sz w:val="28"/>
          <w:szCs w:val="28"/>
        </w:rPr>
        <w:t>6.1. Адаптивная физкультура.</w:t>
      </w:r>
    </w:p>
    <w:p w:rsidR="00521D34" w:rsidRPr="00E33D62" w:rsidRDefault="00521D34" w:rsidP="0085659C">
      <w:pPr>
        <w:jc w:val="both"/>
        <w:rPr>
          <w:sz w:val="28"/>
          <w:szCs w:val="28"/>
        </w:rPr>
      </w:pPr>
      <w:r w:rsidRPr="00E33D62">
        <w:rPr>
          <w:rFonts w:eastAsia="Times New Roman"/>
          <w:sz w:val="28"/>
          <w:szCs w:val="28"/>
        </w:rPr>
        <w:t>1) Восприятие собственного тела, осознание своих физических возможностей и ограничений.</w:t>
      </w:r>
    </w:p>
    <w:p w:rsidR="00521D34" w:rsidRPr="00E33D62" w:rsidRDefault="00521D34" w:rsidP="0085659C">
      <w:pPr>
        <w:jc w:val="both"/>
        <w:rPr>
          <w:sz w:val="28"/>
          <w:szCs w:val="28"/>
        </w:rPr>
      </w:pPr>
    </w:p>
    <w:p w:rsidR="00521D34" w:rsidRPr="00E33D62" w:rsidRDefault="00521D34" w:rsidP="0085659C">
      <w:pPr>
        <w:numPr>
          <w:ilvl w:val="0"/>
          <w:numId w:val="108"/>
        </w:numPr>
        <w:tabs>
          <w:tab w:val="left" w:pos="708"/>
        </w:tabs>
        <w:jc w:val="both"/>
        <w:rPr>
          <w:rFonts w:eastAsia="Times New Roman"/>
          <w:sz w:val="28"/>
          <w:szCs w:val="28"/>
        </w:rPr>
      </w:pPr>
      <w:r w:rsidRPr="00E33D62">
        <w:rPr>
          <w:rFonts w:eastAsia="Times New Roman"/>
          <w:sz w:val="28"/>
          <w:szCs w:val="28"/>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521D34" w:rsidRPr="00E33D62" w:rsidRDefault="00521D34" w:rsidP="0085659C">
      <w:pPr>
        <w:jc w:val="both"/>
        <w:rPr>
          <w:rFonts w:eastAsia="Times New Roman"/>
          <w:sz w:val="28"/>
          <w:szCs w:val="28"/>
        </w:rPr>
      </w:pPr>
    </w:p>
    <w:p w:rsidR="00521D34" w:rsidRPr="00E33D62" w:rsidRDefault="00521D34" w:rsidP="0085659C">
      <w:pPr>
        <w:numPr>
          <w:ilvl w:val="0"/>
          <w:numId w:val="108"/>
        </w:numPr>
        <w:tabs>
          <w:tab w:val="left" w:pos="708"/>
        </w:tabs>
        <w:ind w:right="20"/>
        <w:jc w:val="both"/>
        <w:rPr>
          <w:rFonts w:eastAsia="Times New Roman"/>
          <w:sz w:val="28"/>
          <w:szCs w:val="28"/>
        </w:rPr>
      </w:pPr>
      <w:r w:rsidRPr="00E33D62">
        <w:rPr>
          <w:rFonts w:eastAsia="Times New Roman"/>
          <w:sz w:val="28"/>
          <w:szCs w:val="28"/>
        </w:rPr>
        <w:t>Освоение двигательных навыков, последовательности движений, развитие координационных способностей.</w:t>
      </w:r>
    </w:p>
    <w:p w:rsidR="00521D34" w:rsidRPr="00E33D62" w:rsidRDefault="00521D34" w:rsidP="0085659C">
      <w:pPr>
        <w:jc w:val="both"/>
        <w:rPr>
          <w:rFonts w:eastAsia="Times New Roman"/>
          <w:sz w:val="28"/>
          <w:szCs w:val="28"/>
        </w:rPr>
      </w:pPr>
    </w:p>
    <w:p w:rsidR="00521D34" w:rsidRPr="00E33D62" w:rsidRDefault="00521D34" w:rsidP="0085659C">
      <w:pPr>
        <w:numPr>
          <w:ilvl w:val="0"/>
          <w:numId w:val="108"/>
        </w:numPr>
        <w:tabs>
          <w:tab w:val="left" w:pos="720"/>
        </w:tabs>
        <w:jc w:val="both"/>
        <w:rPr>
          <w:rFonts w:eastAsia="Times New Roman"/>
          <w:sz w:val="28"/>
          <w:szCs w:val="28"/>
        </w:rPr>
      </w:pPr>
      <w:r w:rsidRPr="00E33D62">
        <w:rPr>
          <w:rFonts w:eastAsia="Times New Roman"/>
          <w:sz w:val="28"/>
          <w:szCs w:val="28"/>
        </w:rPr>
        <w:t>Совершенствование физических качеств: ловкости, силы, быстроты, выносливости.</w:t>
      </w:r>
    </w:p>
    <w:p w:rsidR="00521D34" w:rsidRPr="00E33D62" w:rsidRDefault="00521D34" w:rsidP="0085659C">
      <w:pPr>
        <w:numPr>
          <w:ilvl w:val="0"/>
          <w:numId w:val="108"/>
        </w:numPr>
        <w:tabs>
          <w:tab w:val="left" w:pos="720"/>
        </w:tabs>
        <w:jc w:val="both"/>
        <w:rPr>
          <w:rFonts w:eastAsia="Times New Roman"/>
          <w:sz w:val="28"/>
          <w:szCs w:val="28"/>
        </w:rPr>
      </w:pPr>
      <w:r w:rsidRPr="00E33D62">
        <w:rPr>
          <w:rFonts w:eastAsia="Times New Roman"/>
          <w:sz w:val="28"/>
          <w:szCs w:val="28"/>
        </w:rPr>
        <w:t>Умение радоваться успехам: выше прыгнул, быстрее пробежал и др.</w:t>
      </w:r>
    </w:p>
    <w:p w:rsidR="00521D34" w:rsidRPr="00E33D62" w:rsidRDefault="00521D34" w:rsidP="0085659C">
      <w:pPr>
        <w:jc w:val="both"/>
        <w:rPr>
          <w:sz w:val="28"/>
          <w:szCs w:val="28"/>
        </w:rPr>
      </w:pPr>
    </w:p>
    <w:p w:rsidR="00521D34" w:rsidRPr="00E33D62" w:rsidRDefault="00521D34" w:rsidP="0085659C">
      <w:pPr>
        <w:numPr>
          <w:ilvl w:val="0"/>
          <w:numId w:val="109"/>
        </w:numPr>
        <w:tabs>
          <w:tab w:val="left" w:pos="329"/>
        </w:tabs>
        <w:ind w:right="20"/>
        <w:jc w:val="both"/>
        <w:rPr>
          <w:rFonts w:eastAsia="Times New Roman"/>
          <w:sz w:val="28"/>
          <w:szCs w:val="28"/>
        </w:rPr>
      </w:pPr>
      <w:r w:rsidRPr="00E33D62">
        <w:rPr>
          <w:rFonts w:eastAsia="Times New Roman"/>
          <w:sz w:val="28"/>
          <w:szCs w:val="28"/>
        </w:rPr>
        <w:t>Соотнесение самочувствия с настроением, собственной активностью, самостоятельностью и независимостью.</w:t>
      </w:r>
    </w:p>
    <w:p w:rsidR="00521D34" w:rsidRPr="00E33D62" w:rsidRDefault="00521D34" w:rsidP="0085659C">
      <w:pPr>
        <w:jc w:val="both"/>
        <w:rPr>
          <w:rFonts w:eastAsia="Times New Roman"/>
          <w:sz w:val="28"/>
          <w:szCs w:val="28"/>
        </w:rPr>
      </w:pPr>
    </w:p>
    <w:p w:rsidR="00521D34" w:rsidRPr="00E33D62" w:rsidRDefault="00521D34" w:rsidP="0085659C">
      <w:pPr>
        <w:jc w:val="both"/>
        <w:rPr>
          <w:rFonts w:eastAsia="Times New Roman"/>
          <w:sz w:val="28"/>
          <w:szCs w:val="28"/>
        </w:rPr>
      </w:pPr>
      <w:r w:rsidRPr="00E33D62">
        <w:rPr>
          <w:rFonts w:eastAsia="Times New Roman"/>
          <w:sz w:val="28"/>
          <w:szCs w:val="28"/>
        </w:rPr>
        <w:t>• Умение определять свое самочувствие в связи с физической нагрузкой: усталость, болевые ощущения, др.</w:t>
      </w:r>
    </w:p>
    <w:p w:rsidR="00521D34" w:rsidRPr="00E33D62" w:rsidRDefault="00521D34" w:rsidP="0085659C">
      <w:pPr>
        <w:jc w:val="both"/>
        <w:rPr>
          <w:rFonts w:eastAsia="Times New Roman"/>
          <w:sz w:val="28"/>
          <w:szCs w:val="28"/>
        </w:rPr>
      </w:pPr>
    </w:p>
    <w:p w:rsidR="00521D34" w:rsidRPr="00E33D62" w:rsidRDefault="00521D34" w:rsidP="0085659C">
      <w:pPr>
        <w:numPr>
          <w:ilvl w:val="0"/>
          <w:numId w:val="109"/>
        </w:numPr>
        <w:tabs>
          <w:tab w:val="left" w:pos="278"/>
        </w:tabs>
        <w:jc w:val="both"/>
        <w:rPr>
          <w:rFonts w:eastAsia="Times New Roman"/>
          <w:sz w:val="28"/>
          <w:szCs w:val="28"/>
        </w:rPr>
      </w:pPr>
      <w:r w:rsidRPr="00E33D62">
        <w:rPr>
          <w:rFonts w:eastAsia="Times New Roman"/>
          <w:sz w:val="28"/>
          <w:szCs w:val="28"/>
        </w:rPr>
        <w:t>Освоение доступных видов физкультурно-спортивной деятельности: езда на велосипеде, ходьба на лыжах, спортивные игры, туризм, плавание.</w:t>
      </w:r>
    </w:p>
    <w:p w:rsidR="00521D34" w:rsidRPr="00E33D62" w:rsidRDefault="00521D34" w:rsidP="0085659C">
      <w:pPr>
        <w:jc w:val="both"/>
        <w:rPr>
          <w:rFonts w:eastAsia="Times New Roman"/>
          <w:sz w:val="28"/>
          <w:szCs w:val="28"/>
        </w:rPr>
      </w:pPr>
    </w:p>
    <w:p w:rsidR="00521D34" w:rsidRPr="00E33D62" w:rsidRDefault="00521D34" w:rsidP="0085659C">
      <w:pPr>
        <w:jc w:val="both"/>
        <w:rPr>
          <w:rFonts w:eastAsia="Times New Roman"/>
          <w:sz w:val="28"/>
          <w:szCs w:val="28"/>
        </w:rPr>
      </w:pPr>
      <w:r w:rsidRPr="00E33D62">
        <w:rPr>
          <w:rFonts w:eastAsia="Times New Roman"/>
          <w:sz w:val="28"/>
          <w:szCs w:val="28"/>
        </w:rPr>
        <w:t>• 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rsidR="00521D34" w:rsidRPr="00E33D62" w:rsidRDefault="00521D34" w:rsidP="0085659C">
      <w:pPr>
        <w:jc w:val="both"/>
        <w:rPr>
          <w:rFonts w:eastAsia="Times New Roman"/>
          <w:sz w:val="28"/>
          <w:szCs w:val="28"/>
        </w:rPr>
      </w:pPr>
    </w:p>
    <w:p w:rsidR="00521D34" w:rsidRPr="00E33D62" w:rsidRDefault="00521D34" w:rsidP="0085659C">
      <w:pPr>
        <w:ind w:right="20"/>
        <w:jc w:val="both"/>
        <w:rPr>
          <w:rFonts w:eastAsia="Times New Roman"/>
          <w:sz w:val="28"/>
          <w:szCs w:val="28"/>
        </w:rPr>
      </w:pPr>
      <w:r w:rsidRPr="00E33D62">
        <w:rPr>
          <w:rFonts w:eastAsia="Times New Roman"/>
          <w:sz w:val="28"/>
          <w:szCs w:val="28"/>
        </w:rPr>
        <w:t>• Умение ездить на велосипеде, кататься на санках, ходить на лыжах, плавать, играть в подвижные игры и др.</w:t>
      </w:r>
    </w:p>
    <w:p w:rsidR="00521D34" w:rsidRPr="00E33D62" w:rsidRDefault="00521D34" w:rsidP="0085659C">
      <w:pPr>
        <w:jc w:val="both"/>
        <w:rPr>
          <w:sz w:val="28"/>
          <w:szCs w:val="28"/>
        </w:rPr>
      </w:pPr>
    </w:p>
    <w:p w:rsidR="00521D34" w:rsidRPr="00E33D62" w:rsidRDefault="00521D34" w:rsidP="0085659C">
      <w:pPr>
        <w:jc w:val="both"/>
        <w:rPr>
          <w:sz w:val="28"/>
          <w:szCs w:val="28"/>
        </w:rPr>
      </w:pPr>
      <w:r w:rsidRPr="00E33D62">
        <w:rPr>
          <w:rFonts w:eastAsia="Times New Roman"/>
          <w:b/>
          <w:bCs/>
          <w:sz w:val="28"/>
          <w:szCs w:val="28"/>
        </w:rPr>
        <w:t>3.1.3. Система оценки достижений обучающихся с умеренной, тяжелой, глубокой умственной отсталостью (интеллектуальными нарушениями), с тяжелыми и множественными нарушениями развития планируемых результатов освоения адаптированной основной общеобразовательной программы</w:t>
      </w:r>
    </w:p>
    <w:p w:rsidR="00521D34" w:rsidRPr="00E33D62" w:rsidRDefault="00521D34" w:rsidP="0085659C">
      <w:pPr>
        <w:jc w:val="both"/>
        <w:rPr>
          <w:sz w:val="28"/>
          <w:szCs w:val="28"/>
        </w:rPr>
      </w:pPr>
    </w:p>
    <w:p w:rsidR="00521D34" w:rsidRPr="00E33D62" w:rsidRDefault="00521D34" w:rsidP="0085659C">
      <w:pPr>
        <w:ind w:right="20"/>
        <w:jc w:val="both"/>
        <w:rPr>
          <w:sz w:val="28"/>
          <w:szCs w:val="28"/>
        </w:rPr>
      </w:pPr>
      <w:r w:rsidRPr="00E33D62">
        <w:rPr>
          <w:rFonts w:eastAsia="Times New Roman"/>
          <w:i/>
          <w:iCs/>
          <w:sz w:val="28"/>
          <w:szCs w:val="28"/>
        </w:rPr>
        <w:t xml:space="preserve">Текущая </w:t>
      </w:r>
      <w:r w:rsidRPr="00E33D62">
        <w:rPr>
          <w:rFonts w:eastAsia="Times New Roman"/>
          <w:sz w:val="28"/>
          <w:szCs w:val="28"/>
        </w:rPr>
        <w:t>аттестация обучающихся включает в себя полугодовое оценивание результатов</w:t>
      </w:r>
      <w:r w:rsidR="00BD20E3">
        <w:rPr>
          <w:rFonts w:eastAsia="Times New Roman"/>
          <w:sz w:val="28"/>
          <w:szCs w:val="28"/>
        </w:rPr>
        <w:t xml:space="preserve"> </w:t>
      </w:r>
      <w:r w:rsidRPr="00E33D62">
        <w:rPr>
          <w:rFonts w:eastAsia="Times New Roman"/>
          <w:sz w:val="28"/>
          <w:szCs w:val="28"/>
        </w:rPr>
        <w:t xml:space="preserve">освоения СИПР, разработанной </w:t>
      </w:r>
      <w:r w:rsidR="00BD20E3">
        <w:rPr>
          <w:rFonts w:eastAsia="Times New Roman"/>
          <w:sz w:val="28"/>
          <w:szCs w:val="28"/>
        </w:rPr>
        <w:t>на основе АООП МБОУ СОШ №19</w:t>
      </w:r>
      <w:r w:rsidRPr="00E33D62">
        <w:rPr>
          <w:rFonts w:eastAsia="Times New Roman"/>
          <w:sz w:val="28"/>
          <w:szCs w:val="28"/>
        </w:rPr>
        <w:t xml:space="preserve"> Азовского района.</w:t>
      </w:r>
    </w:p>
    <w:p w:rsidR="00521D34" w:rsidRPr="00E33D62" w:rsidRDefault="00521D34" w:rsidP="0085659C">
      <w:pPr>
        <w:jc w:val="both"/>
        <w:rPr>
          <w:sz w:val="28"/>
          <w:szCs w:val="28"/>
        </w:rPr>
      </w:pPr>
    </w:p>
    <w:p w:rsidR="00521D34" w:rsidRPr="00E33D62" w:rsidRDefault="00521D34" w:rsidP="0085659C">
      <w:pPr>
        <w:jc w:val="both"/>
        <w:rPr>
          <w:sz w:val="28"/>
          <w:szCs w:val="28"/>
        </w:rPr>
      </w:pPr>
      <w:r w:rsidRPr="00E33D62">
        <w:rPr>
          <w:rFonts w:eastAsia="Times New Roman"/>
          <w:i/>
          <w:iCs/>
          <w:sz w:val="28"/>
          <w:szCs w:val="28"/>
        </w:rPr>
        <w:lastRenderedPageBreak/>
        <w:t xml:space="preserve">Промежуточная </w:t>
      </w:r>
      <w:r w:rsidRPr="00E33D62">
        <w:rPr>
          <w:rFonts w:eastAsia="Times New Roman"/>
          <w:sz w:val="28"/>
          <w:szCs w:val="28"/>
        </w:rPr>
        <w:t>(годовая) аттестация представляет собой оценку результатов освоения</w:t>
      </w:r>
      <w:r w:rsidR="00BD20E3">
        <w:rPr>
          <w:rFonts w:eastAsia="Times New Roman"/>
          <w:sz w:val="28"/>
          <w:szCs w:val="28"/>
        </w:rPr>
        <w:t xml:space="preserve"> </w:t>
      </w:r>
      <w:r w:rsidRPr="00E33D62">
        <w:rPr>
          <w:rFonts w:eastAsia="Times New Roman"/>
          <w:sz w:val="28"/>
          <w:szCs w:val="28"/>
        </w:rPr>
        <w:t>СИПР и развития жизненных компетенций ребёнка по итогам учебного года. Для организации аттестации обучающихся применяется метод экспертной группы (на междисциплинарной основе). Она объединяет разных специалистов, осуществляющих процесс образования и развития ребенка. К процессу аттестации обучающегося привлекаются члены его семьи.</w:t>
      </w:r>
    </w:p>
    <w:p w:rsidR="00521D34" w:rsidRPr="00E33D62" w:rsidRDefault="00521D34" w:rsidP="0085659C">
      <w:pPr>
        <w:jc w:val="both"/>
        <w:rPr>
          <w:sz w:val="28"/>
          <w:szCs w:val="28"/>
        </w:rPr>
      </w:pPr>
    </w:p>
    <w:p w:rsidR="00521D34" w:rsidRPr="00E33D62" w:rsidRDefault="00521D34" w:rsidP="0085659C">
      <w:pPr>
        <w:jc w:val="both"/>
        <w:rPr>
          <w:sz w:val="28"/>
          <w:szCs w:val="28"/>
        </w:rPr>
      </w:pPr>
      <w:r w:rsidRPr="00E33D62">
        <w:rPr>
          <w:rFonts w:eastAsia="Times New Roman"/>
          <w:sz w:val="28"/>
          <w:szCs w:val="28"/>
        </w:rPr>
        <w:t xml:space="preserve">Итоговая оценка качества освоения обучающимися с умеренной, тяжелой, глубокой умственной отсталостью, с ТМНР адаптированной основной общеобразовательной программы образования 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w:t>
      </w:r>
      <w:r w:rsidRPr="00E33D62">
        <w:rPr>
          <w:rFonts w:eastAsia="Times New Roman"/>
          <w:b/>
          <w:bCs/>
          <w:sz w:val="28"/>
          <w:szCs w:val="28"/>
        </w:rPr>
        <w:t>достижение результатовосвоения специальной индивидуальной программы развития последнего года обучения и развития жизненной компетенции обучающихся.</w:t>
      </w:r>
    </w:p>
    <w:p w:rsidR="00521D34" w:rsidRPr="00E33D62" w:rsidRDefault="00521D34" w:rsidP="0085659C">
      <w:pPr>
        <w:jc w:val="both"/>
        <w:rPr>
          <w:sz w:val="28"/>
          <w:szCs w:val="28"/>
        </w:rPr>
      </w:pPr>
    </w:p>
    <w:p w:rsidR="00521D34" w:rsidRPr="00E33D62" w:rsidRDefault="00521D34" w:rsidP="0085659C">
      <w:pPr>
        <w:ind w:right="20"/>
        <w:jc w:val="both"/>
        <w:rPr>
          <w:sz w:val="28"/>
          <w:szCs w:val="28"/>
        </w:rPr>
      </w:pPr>
      <w:r w:rsidRPr="00E33D62">
        <w:rPr>
          <w:rFonts w:eastAsia="Times New Roman"/>
          <w:i/>
          <w:iCs/>
          <w:sz w:val="28"/>
          <w:szCs w:val="28"/>
        </w:rPr>
        <w:t xml:space="preserve">Итоговая </w:t>
      </w:r>
      <w:r w:rsidRPr="00E33D62">
        <w:rPr>
          <w:rFonts w:eastAsia="Times New Roman"/>
          <w:sz w:val="28"/>
          <w:szCs w:val="28"/>
        </w:rPr>
        <w:t>аттестация осуществляется в течение последних двух недель учебного года путемнаблюдения за выполнением обучающимися специально подобранных заданий, позволяющих выявить и оценить результаты обучения. 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w:t>
      </w:r>
      <w:r w:rsidRPr="00E33D62">
        <w:rPr>
          <w:rFonts w:eastAsia="Calibri"/>
          <w:sz w:val="28"/>
          <w:szCs w:val="28"/>
        </w:rPr>
        <w:t>.</w:t>
      </w:r>
    </w:p>
    <w:p w:rsidR="00521D34" w:rsidRPr="00E33D62" w:rsidRDefault="00521D34" w:rsidP="0085659C">
      <w:pPr>
        <w:jc w:val="both"/>
        <w:rPr>
          <w:sz w:val="28"/>
          <w:szCs w:val="28"/>
        </w:rPr>
      </w:pPr>
    </w:p>
    <w:p w:rsidR="00521D34" w:rsidRPr="00E33D62" w:rsidRDefault="00521D34" w:rsidP="0085659C">
      <w:pPr>
        <w:ind w:right="20"/>
        <w:jc w:val="both"/>
        <w:rPr>
          <w:sz w:val="28"/>
          <w:szCs w:val="28"/>
        </w:rPr>
      </w:pPr>
      <w:r w:rsidRPr="00E33D62">
        <w:rPr>
          <w:rFonts w:eastAsia="Times New Roman"/>
          <w:sz w:val="28"/>
          <w:szCs w:val="28"/>
        </w:rPr>
        <w:t>Система оценки результатов отражает степень выполнения обучающимся СИПР, взаимодействие следующих компонентов:</w:t>
      </w:r>
    </w:p>
    <w:p w:rsidR="00521D34" w:rsidRPr="00E33D62" w:rsidRDefault="00521D34" w:rsidP="0085659C">
      <w:pPr>
        <w:jc w:val="both"/>
        <w:rPr>
          <w:sz w:val="28"/>
          <w:szCs w:val="28"/>
        </w:rPr>
      </w:pPr>
    </w:p>
    <w:p w:rsidR="00521D34" w:rsidRPr="00E33D62" w:rsidRDefault="00521D34" w:rsidP="0085659C">
      <w:pPr>
        <w:numPr>
          <w:ilvl w:val="0"/>
          <w:numId w:val="110"/>
        </w:numPr>
        <w:tabs>
          <w:tab w:val="left" w:pos="720"/>
        </w:tabs>
        <w:jc w:val="both"/>
        <w:rPr>
          <w:rFonts w:eastAsia="Symbol"/>
          <w:sz w:val="28"/>
          <w:szCs w:val="28"/>
        </w:rPr>
      </w:pPr>
      <w:r w:rsidRPr="00E33D62">
        <w:rPr>
          <w:rFonts w:eastAsia="Times New Roman"/>
          <w:sz w:val="28"/>
          <w:szCs w:val="28"/>
        </w:rPr>
        <w:t>что обучающийся знает и умеет на конец учебного периода,</w:t>
      </w:r>
    </w:p>
    <w:p w:rsidR="00521D34" w:rsidRPr="00E33D62" w:rsidRDefault="00521D34" w:rsidP="0085659C">
      <w:pPr>
        <w:jc w:val="both"/>
        <w:rPr>
          <w:rFonts w:eastAsia="Symbol"/>
          <w:sz w:val="28"/>
          <w:szCs w:val="28"/>
        </w:rPr>
      </w:pPr>
    </w:p>
    <w:p w:rsidR="00B14997" w:rsidRPr="00E33D62" w:rsidRDefault="00521D34" w:rsidP="0085659C">
      <w:pPr>
        <w:numPr>
          <w:ilvl w:val="0"/>
          <w:numId w:val="111"/>
        </w:numPr>
        <w:tabs>
          <w:tab w:val="left" w:pos="720"/>
        </w:tabs>
        <w:jc w:val="both"/>
        <w:rPr>
          <w:rFonts w:eastAsia="Symbol"/>
          <w:sz w:val="28"/>
          <w:szCs w:val="28"/>
        </w:rPr>
      </w:pPr>
      <w:r w:rsidRPr="00E33D62">
        <w:rPr>
          <w:rFonts w:eastAsia="Times New Roman"/>
          <w:sz w:val="28"/>
          <w:szCs w:val="28"/>
        </w:rPr>
        <w:t>что из полученных знаний и умений он применяет на практике,</w:t>
      </w:r>
      <w:r w:rsidR="00BD20E3">
        <w:rPr>
          <w:rFonts w:eastAsia="Times New Roman"/>
          <w:sz w:val="28"/>
          <w:szCs w:val="28"/>
        </w:rPr>
        <w:t xml:space="preserve"> </w:t>
      </w:r>
      <w:r w:rsidR="00B14997" w:rsidRPr="00E33D62">
        <w:rPr>
          <w:rFonts w:eastAsia="Times New Roman"/>
          <w:sz w:val="28"/>
          <w:szCs w:val="28"/>
        </w:rPr>
        <w:t>насколько активно, адекватно и самостоятельно он их применяет.</w:t>
      </w:r>
    </w:p>
    <w:p w:rsidR="00B14997" w:rsidRPr="00E33D62" w:rsidRDefault="00B14997" w:rsidP="0085659C">
      <w:pPr>
        <w:jc w:val="both"/>
        <w:rPr>
          <w:rFonts w:eastAsia="Symbol"/>
          <w:sz w:val="28"/>
          <w:szCs w:val="28"/>
        </w:rPr>
      </w:pPr>
      <w:r w:rsidRPr="00E33D62">
        <w:rPr>
          <w:rFonts w:eastAsia="Times New Roman"/>
          <w:sz w:val="28"/>
          <w:szCs w:val="28"/>
        </w:rPr>
        <w:t>При  оценке  результативности  обучения  должны  учитываться  особенности  психического,</w:t>
      </w:r>
    </w:p>
    <w:p w:rsidR="00B14997" w:rsidRPr="00E33D62" w:rsidRDefault="00B14997" w:rsidP="0085659C">
      <w:pPr>
        <w:jc w:val="both"/>
        <w:rPr>
          <w:sz w:val="28"/>
          <w:szCs w:val="28"/>
        </w:rPr>
      </w:pPr>
    </w:p>
    <w:p w:rsidR="00B14997" w:rsidRPr="00E33D62" w:rsidRDefault="00B14997" w:rsidP="0085659C">
      <w:pPr>
        <w:jc w:val="both"/>
        <w:rPr>
          <w:sz w:val="28"/>
          <w:szCs w:val="28"/>
        </w:rPr>
      </w:pPr>
      <w:r w:rsidRPr="00E33D62">
        <w:rPr>
          <w:rFonts w:eastAsia="Times New Roman"/>
          <w:sz w:val="28"/>
          <w:szCs w:val="28"/>
        </w:rPr>
        <w:t xml:space="preserve">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необходимо учитывать степень самостоятельности ребенка. Оценка </w:t>
      </w:r>
      <w:r w:rsidRPr="00E33D62">
        <w:rPr>
          <w:rFonts w:eastAsia="Times New Roman"/>
          <w:sz w:val="28"/>
          <w:szCs w:val="28"/>
        </w:rPr>
        <w:lastRenderedPageBreak/>
        <w:t>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B14997" w:rsidRPr="00E33D62" w:rsidRDefault="00B14997" w:rsidP="0085659C">
      <w:pPr>
        <w:jc w:val="both"/>
        <w:rPr>
          <w:sz w:val="28"/>
          <w:szCs w:val="28"/>
        </w:rPr>
      </w:pPr>
    </w:p>
    <w:p w:rsidR="00B14997" w:rsidRPr="00E33D62" w:rsidRDefault="00B14997" w:rsidP="0085659C">
      <w:pPr>
        <w:jc w:val="both"/>
        <w:rPr>
          <w:sz w:val="28"/>
          <w:szCs w:val="28"/>
        </w:rPr>
      </w:pPr>
      <w:r w:rsidRPr="00E33D62">
        <w:rPr>
          <w:rFonts w:eastAsia="Times New Roman"/>
          <w:b/>
          <w:bCs/>
          <w:sz w:val="28"/>
          <w:szCs w:val="28"/>
        </w:rPr>
        <w:t>3.2. Содержательный раздел</w:t>
      </w:r>
    </w:p>
    <w:p w:rsidR="00B14997" w:rsidRPr="00E33D62" w:rsidRDefault="00B14997" w:rsidP="0085659C">
      <w:pPr>
        <w:jc w:val="both"/>
        <w:rPr>
          <w:sz w:val="28"/>
          <w:szCs w:val="28"/>
        </w:rPr>
      </w:pPr>
      <w:r w:rsidRPr="00E33D62">
        <w:rPr>
          <w:rFonts w:eastAsia="Times New Roman"/>
          <w:b/>
          <w:bCs/>
          <w:sz w:val="28"/>
          <w:szCs w:val="28"/>
        </w:rPr>
        <w:t>3.2.1. Программа формирования базовых учебных действий</w:t>
      </w:r>
    </w:p>
    <w:p w:rsidR="00B14997" w:rsidRPr="00E33D62" w:rsidRDefault="00B14997" w:rsidP="0085659C">
      <w:pPr>
        <w:jc w:val="both"/>
        <w:rPr>
          <w:sz w:val="28"/>
          <w:szCs w:val="28"/>
        </w:rPr>
      </w:pPr>
    </w:p>
    <w:p w:rsidR="00B14997" w:rsidRPr="00E33D62" w:rsidRDefault="00B14997" w:rsidP="0085659C">
      <w:pPr>
        <w:jc w:val="both"/>
        <w:rPr>
          <w:sz w:val="28"/>
          <w:szCs w:val="28"/>
        </w:rPr>
      </w:pPr>
      <w:r w:rsidRPr="00E33D62">
        <w:rPr>
          <w:rFonts w:eastAsia="Times New Roman"/>
          <w:sz w:val="28"/>
          <w:szCs w:val="28"/>
        </w:rPr>
        <w:t>Программа формирования базовых учебных действий у обучающихся с умеренной, тяжелой, глубокой умственной отсталостью, с ТМНР направлена на формирование готовности у детей к овладению содержанием АООП образования для обучающихся с умственной отсталостью (вариант</w:t>
      </w:r>
    </w:p>
    <w:p w:rsidR="00B14997" w:rsidRPr="00E33D62" w:rsidRDefault="00B14997" w:rsidP="0085659C">
      <w:pPr>
        <w:jc w:val="both"/>
        <w:rPr>
          <w:sz w:val="28"/>
          <w:szCs w:val="28"/>
        </w:rPr>
      </w:pPr>
    </w:p>
    <w:p w:rsidR="00B14997" w:rsidRPr="00E33D62" w:rsidRDefault="00B14997" w:rsidP="0085659C">
      <w:pPr>
        <w:numPr>
          <w:ilvl w:val="0"/>
          <w:numId w:val="112"/>
        </w:numPr>
        <w:tabs>
          <w:tab w:val="left" w:pos="260"/>
        </w:tabs>
        <w:jc w:val="both"/>
        <w:rPr>
          <w:rFonts w:eastAsia="Times New Roman"/>
          <w:sz w:val="28"/>
          <w:szCs w:val="28"/>
        </w:rPr>
      </w:pPr>
      <w:r w:rsidRPr="00E33D62">
        <w:rPr>
          <w:rFonts w:eastAsia="Times New Roman"/>
          <w:sz w:val="28"/>
          <w:szCs w:val="28"/>
        </w:rPr>
        <w:t>и включает следующие задачи:</w:t>
      </w:r>
    </w:p>
    <w:p w:rsidR="00B14997" w:rsidRPr="00E33D62" w:rsidRDefault="00B14997" w:rsidP="0085659C">
      <w:pPr>
        <w:jc w:val="both"/>
        <w:rPr>
          <w:rFonts w:eastAsia="Times New Roman"/>
          <w:sz w:val="28"/>
          <w:szCs w:val="28"/>
        </w:rPr>
      </w:pPr>
    </w:p>
    <w:p w:rsidR="00B14997" w:rsidRPr="00E33D62" w:rsidRDefault="00B14997" w:rsidP="0085659C">
      <w:pPr>
        <w:numPr>
          <w:ilvl w:val="2"/>
          <w:numId w:val="112"/>
        </w:numPr>
        <w:tabs>
          <w:tab w:val="left" w:pos="975"/>
        </w:tabs>
        <w:ind w:right="20"/>
        <w:jc w:val="both"/>
        <w:rPr>
          <w:rFonts w:eastAsia="Times New Roman"/>
          <w:sz w:val="28"/>
          <w:szCs w:val="28"/>
        </w:rPr>
      </w:pPr>
      <w:r w:rsidRPr="00E33D62">
        <w:rPr>
          <w:rFonts w:eastAsia="Times New Roman"/>
          <w:sz w:val="28"/>
          <w:szCs w:val="28"/>
        </w:rPr>
        <w:t>Подготовку ребенка к нахождению и обучению в среде сверстников, к эмоциональному, коммуникативному взаимодействию с группой обучающихся.</w:t>
      </w:r>
    </w:p>
    <w:p w:rsidR="00B14997" w:rsidRPr="00E33D62" w:rsidRDefault="00B14997" w:rsidP="0085659C">
      <w:pPr>
        <w:jc w:val="both"/>
        <w:rPr>
          <w:rFonts w:eastAsia="Times New Roman"/>
          <w:sz w:val="28"/>
          <w:szCs w:val="28"/>
        </w:rPr>
      </w:pPr>
    </w:p>
    <w:p w:rsidR="00B14997" w:rsidRPr="00E33D62" w:rsidRDefault="00B14997" w:rsidP="0085659C">
      <w:pPr>
        <w:numPr>
          <w:ilvl w:val="2"/>
          <w:numId w:val="112"/>
        </w:numPr>
        <w:tabs>
          <w:tab w:val="left" w:pos="1080"/>
        </w:tabs>
        <w:jc w:val="both"/>
        <w:rPr>
          <w:rFonts w:eastAsia="Times New Roman"/>
          <w:sz w:val="28"/>
          <w:szCs w:val="28"/>
        </w:rPr>
      </w:pPr>
      <w:r w:rsidRPr="00E33D62">
        <w:rPr>
          <w:rFonts w:eastAsia="Times New Roman"/>
          <w:sz w:val="28"/>
          <w:szCs w:val="28"/>
        </w:rPr>
        <w:t>Формирование учебного поведения:</w:t>
      </w:r>
    </w:p>
    <w:p w:rsidR="00B14997" w:rsidRPr="00E33D62" w:rsidRDefault="00B14997" w:rsidP="0085659C">
      <w:pPr>
        <w:jc w:val="both"/>
        <w:rPr>
          <w:rFonts w:eastAsia="Times New Roman"/>
          <w:sz w:val="28"/>
          <w:szCs w:val="28"/>
        </w:rPr>
      </w:pPr>
    </w:p>
    <w:p w:rsidR="00B14997" w:rsidRPr="00E33D62" w:rsidRDefault="00B14997" w:rsidP="0085659C">
      <w:pPr>
        <w:numPr>
          <w:ilvl w:val="1"/>
          <w:numId w:val="112"/>
        </w:numPr>
        <w:tabs>
          <w:tab w:val="left" w:pos="720"/>
        </w:tabs>
        <w:jc w:val="both"/>
        <w:rPr>
          <w:rFonts w:eastAsia="Symbol"/>
          <w:sz w:val="28"/>
          <w:szCs w:val="28"/>
        </w:rPr>
      </w:pPr>
      <w:r w:rsidRPr="00E33D62">
        <w:rPr>
          <w:rFonts w:eastAsia="Times New Roman"/>
          <w:sz w:val="28"/>
          <w:szCs w:val="28"/>
        </w:rPr>
        <w:t>направленность взгляда (на говорящего взрослого, на задание);</w:t>
      </w:r>
    </w:p>
    <w:p w:rsidR="00B14997" w:rsidRPr="00E33D62" w:rsidRDefault="00B14997" w:rsidP="0085659C">
      <w:pPr>
        <w:numPr>
          <w:ilvl w:val="1"/>
          <w:numId w:val="112"/>
        </w:numPr>
        <w:tabs>
          <w:tab w:val="left" w:pos="720"/>
        </w:tabs>
        <w:jc w:val="both"/>
        <w:rPr>
          <w:rFonts w:eastAsia="Symbol"/>
          <w:sz w:val="28"/>
          <w:szCs w:val="28"/>
        </w:rPr>
      </w:pPr>
      <w:r w:rsidRPr="00E33D62">
        <w:rPr>
          <w:rFonts w:eastAsia="Times New Roman"/>
          <w:sz w:val="28"/>
          <w:szCs w:val="28"/>
        </w:rPr>
        <w:t>умение выполнять инструкции педагога;</w:t>
      </w:r>
    </w:p>
    <w:p w:rsidR="00B14997" w:rsidRPr="00E33D62" w:rsidRDefault="00B14997" w:rsidP="0085659C">
      <w:pPr>
        <w:numPr>
          <w:ilvl w:val="1"/>
          <w:numId w:val="112"/>
        </w:numPr>
        <w:tabs>
          <w:tab w:val="left" w:pos="720"/>
        </w:tabs>
        <w:jc w:val="both"/>
        <w:rPr>
          <w:rFonts w:eastAsia="Symbol"/>
          <w:sz w:val="28"/>
          <w:szCs w:val="28"/>
        </w:rPr>
      </w:pPr>
      <w:r w:rsidRPr="00E33D62">
        <w:rPr>
          <w:rFonts w:eastAsia="Times New Roman"/>
          <w:sz w:val="28"/>
          <w:szCs w:val="28"/>
        </w:rPr>
        <w:t>использование по назначению учебных материалов;</w:t>
      </w:r>
    </w:p>
    <w:p w:rsidR="00B14997" w:rsidRPr="00E33D62" w:rsidRDefault="00B14997" w:rsidP="0085659C">
      <w:pPr>
        <w:numPr>
          <w:ilvl w:val="1"/>
          <w:numId w:val="112"/>
        </w:numPr>
        <w:tabs>
          <w:tab w:val="left" w:pos="720"/>
        </w:tabs>
        <w:jc w:val="both"/>
        <w:rPr>
          <w:rFonts w:eastAsia="Symbol"/>
          <w:sz w:val="28"/>
          <w:szCs w:val="28"/>
        </w:rPr>
      </w:pPr>
      <w:r w:rsidRPr="00E33D62">
        <w:rPr>
          <w:rFonts w:eastAsia="Times New Roman"/>
          <w:sz w:val="28"/>
          <w:szCs w:val="28"/>
        </w:rPr>
        <w:t>умение выполнять действия по образцу и по подражанию.</w:t>
      </w:r>
    </w:p>
    <w:p w:rsidR="00B14997" w:rsidRPr="00E33D62" w:rsidRDefault="00B14997" w:rsidP="0085659C">
      <w:pPr>
        <w:numPr>
          <w:ilvl w:val="2"/>
          <w:numId w:val="113"/>
        </w:numPr>
        <w:tabs>
          <w:tab w:val="left" w:pos="960"/>
        </w:tabs>
        <w:jc w:val="both"/>
        <w:rPr>
          <w:rFonts w:eastAsia="Times New Roman"/>
          <w:sz w:val="28"/>
          <w:szCs w:val="28"/>
        </w:rPr>
      </w:pPr>
      <w:r w:rsidRPr="00E33D62">
        <w:rPr>
          <w:rFonts w:eastAsia="Times New Roman"/>
          <w:sz w:val="28"/>
          <w:szCs w:val="28"/>
        </w:rPr>
        <w:t>Формирование умения выполнять задание:</w:t>
      </w:r>
    </w:p>
    <w:p w:rsidR="00B14997" w:rsidRPr="00E33D62" w:rsidRDefault="00B14997" w:rsidP="0085659C">
      <w:pPr>
        <w:jc w:val="both"/>
        <w:rPr>
          <w:rFonts w:eastAsia="Times New Roman"/>
          <w:sz w:val="28"/>
          <w:szCs w:val="28"/>
        </w:rPr>
      </w:pPr>
    </w:p>
    <w:p w:rsidR="00B14997" w:rsidRPr="00E33D62" w:rsidRDefault="00B14997" w:rsidP="0085659C">
      <w:pPr>
        <w:numPr>
          <w:ilvl w:val="1"/>
          <w:numId w:val="113"/>
        </w:numPr>
        <w:tabs>
          <w:tab w:val="left" w:pos="720"/>
        </w:tabs>
        <w:jc w:val="both"/>
        <w:rPr>
          <w:rFonts w:eastAsia="Symbol"/>
          <w:sz w:val="28"/>
          <w:szCs w:val="28"/>
        </w:rPr>
      </w:pPr>
      <w:r w:rsidRPr="00E33D62">
        <w:rPr>
          <w:rFonts w:eastAsia="Times New Roman"/>
          <w:sz w:val="28"/>
          <w:szCs w:val="28"/>
        </w:rPr>
        <w:t>в течение определенного периода времени,</w:t>
      </w:r>
    </w:p>
    <w:p w:rsidR="00B14997" w:rsidRPr="00E33D62" w:rsidRDefault="00B14997" w:rsidP="0085659C">
      <w:pPr>
        <w:numPr>
          <w:ilvl w:val="1"/>
          <w:numId w:val="113"/>
        </w:numPr>
        <w:tabs>
          <w:tab w:val="left" w:pos="720"/>
        </w:tabs>
        <w:jc w:val="both"/>
        <w:rPr>
          <w:rFonts w:eastAsia="Symbol"/>
          <w:sz w:val="28"/>
          <w:szCs w:val="28"/>
        </w:rPr>
      </w:pPr>
      <w:r w:rsidRPr="00E33D62">
        <w:rPr>
          <w:rFonts w:eastAsia="Times New Roman"/>
          <w:sz w:val="28"/>
          <w:szCs w:val="28"/>
        </w:rPr>
        <w:t>от начала до конца,</w:t>
      </w:r>
    </w:p>
    <w:p w:rsidR="00B14997" w:rsidRPr="00E33D62" w:rsidRDefault="00B14997" w:rsidP="0085659C">
      <w:pPr>
        <w:numPr>
          <w:ilvl w:val="1"/>
          <w:numId w:val="113"/>
        </w:numPr>
        <w:tabs>
          <w:tab w:val="left" w:pos="720"/>
        </w:tabs>
        <w:jc w:val="both"/>
        <w:rPr>
          <w:rFonts w:eastAsia="Symbol"/>
          <w:sz w:val="28"/>
          <w:szCs w:val="28"/>
        </w:rPr>
      </w:pPr>
      <w:r w:rsidRPr="00E33D62">
        <w:rPr>
          <w:rFonts w:eastAsia="Times New Roman"/>
          <w:sz w:val="28"/>
          <w:szCs w:val="28"/>
        </w:rPr>
        <w:t>с заданными качественными параметрами.</w:t>
      </w:r>
    </w:p>
    <w:p w:rsidR="00B14997" w:rsidRPr="00E33D62" w:rsidRDefault="00B14997" w:rsidP="0085659C">
      <w:pPr>
        <w:jc w:val="both"/>
        <w:rPr>
          <w:rFonts w:eastAsia="Symbol"/>
          <w:sz w:val="28"/>
          <w:szCs w:val="28"/>
        </w:rPr>
      </w:pPr>
    </w:p>
    <w:p w:rsidR="00B14997" w:rsidRPr="00E33D62" w:rsidRDefault="00B14997" w:rsidP="0085659C">
      <w:pPr>
        <w:numPr>
          <w:ilvl w:val="2"/>
          <w:numId w:val="114"/>
        </w:numPr>
        <w:tabs>
          <w:tab w:val="left" w:pos="951"/>
        </w:tabs>
        <w:ind w:right="20"/>
        <w:jc w:val="both"/>
        <w:rPr>
          <w:rFonts w:eastAsia="Times New Roman"/>
          <w:sz w:val="28"/>
          <w:szCs w:val="28"/>
        </w:rPr>
      </w:pPr>
      <w:r w:rsidRPr="00E33D62">
        <w:rPr>
          <w:rFonts w:eastAsia="Times New Roman"/>
          <w:sz w:val="28"/>
          <w:szCs w:val="28"/>
        </w:rPr>
        <w:t>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w:t>
      </w:r>
    </w:p>
    <w:p w:rsidR="00B14997" w:rsidRPr="00E33D62" w:rsidRDefault="00B14997" w:rsidP="0085659C">
      <w:pPr>
        <w:jc w:val="both"/>
        <w:rPr>
          <w:rFonts w:eastAsia="Times New Roman"/>
          <w:sz w:val="28"/>
          <w:szCs w:val="28"/>
        </w:rPr>
      </w:pPr>
    </w:p>
    <w:p w:rsidR="00B14997" w:rsidRPr="00E33D62" w:rsidRDefault="00B14997" w:rsidP="0085659C">
      <w:pPr>
        <w:jc w:val="both"/>
        <w:rPr>
          <w:rFonts w:eastAsia="Times New Roman"/>
          <w:sz w:val="28"/>
          <w:szCs w:val="28"/>
        </w:rPr>
      </w:pPr>
      <w:r w:rsidRPr="00E33D62">
        <w:rPr>
          <w:rFonts w:eastAsia="Times New Roman"/>
          <w:sz w:val="28"/>
          <w:szCs w:val="28"/>
        </w:rPr>
        <w:lastRenderedPageBreak/>
        <w:t>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w:t>
      </w:r>
    </w:p>
    <w:p w:rsidR="00B14997" w:rsidRPr="00E33D62" w:rsidRDefault="00B14997" w:rsidP="0085659C">
      <w:pPr>
        <w:jc w:val="both"/>
        <w:rPr>
          <w:sz w:val="28"/>
          <w:szCs w:val="28"/>
        </w:rPr>
      </w:pPr>
    </w:p>
    <w:p w:rsidR="00DE57CC" w:rsidRPr="00E33D62" w:rsidRDefault="00B14997" w:rsidP="0085659C">
      <w:pPr>
        <w:jc w:val="both"/>
        <w:rPr>
          <w:rFonts w:eastAsia="Times New Roman"/>
          <w:b/>
          <w:bCs/>
          <w:sz w:val="28"/>
          <w:szCs w:val="28"/>
        </w:rPr>
      </w:pPr>
      <w:r w:rsidRPr="00E33D62">
        <w:rPr>
          <w:rFonts w:eastAsia="Times New Roman"/>
          <w:b/>
          <w:bCs/>
          <w:sz w:val="28"/>
          <w:szCs w:val="28"/>
        </w:rPr>
        <w:t>3.2.2. Программы учебных предметов, курсов коррекционно-развивающей области</w:t>
      </w:r>
    </w:p>
    <w:p w:rsidR="00DE57CC" w:rsidRPr="00E33D62" w:rsidRDefault="00B14997" w:rsidP="0085659C">
      <w:pPr>
        <w:jc w:val="both"/>
        <w:rPr>
          <w:rFonts w:eastAsia="Times New Roman"/>
          <w:b/>
          <w:bCs/>
          <w:sz w:val="28"/>
          <w:szCs w:val="28"/>
        </w:rPr>
      </w:pPr>
      <w:r w:rsidRPr="00E33D62">
        <w:rPr>
          <w:rFonts w:eastAsia="Times New Roman"/>
          <w:b/>
          <w:bCs/>
          <w:sz w:val="28"/>
          <w:szCs w:val="28"/>
        </w:rPr>
        <w:t xml:space="preserve"> I. РЕЧЬ И АЛЬТЕРНАТИВНАЯ КОММУНИКАЦИЯ </w:t>
      </w:r>
    </w:p>
    <w:p w:rsidR="00B14997" w:rsidRPr="00E33D62" w:rsidRDefault="00B14997" w:rsidP="0085659C">
      <w:pPr>
        <w:jc w:val="both"/>
        <w:rPr>
          <w:sz w:val="28"/>
          <w:szCs w:val="28"/>
        </w:rPr>
      </w:pPr>
      <w:r w:rsidRPr="00E33D62">
        <w:rPr>
          <w:rFonts w:eastAsia="Times New Roman"/>
          <w:b/>
          <w:bCs/>
          <w:sz w:val="28"/>
          <w:szCs w:val="28"/>
        </w:rPr>
        <w:t>Пояснительная записка.</w:t>
      </w:r>
    </w:p>
    <w:p w:rsidR="00B14997" w:rsidRPr="00E33D62" w:rsidRDefault="00B14997" w:rsidP="0085659C">
      <w:pPr>
        <w:jc w:val="both"/>
        <w:rPr>
          <w:sz w:val="28"/>
          <w:szCs w:val="28"/>
        </w:rPr>
      </w:pPr>
    </w:p>
    <w:p w:rsidR="00196E46" w:rsidRPr="00E33D62" w:rsidRDefault="00B14997" w:rsidP="0085659C">
      <w:pPr>
        <w:jc w:val="both"/>
        <w:rPr>
          <w:sz w:val="28"/>
          <w:szCs w:val="28"/>
        </w:rPr>
      </w:pPr>
      <w:r w:rsidRPr="00E33D62">
        <w:rPr>
          <w:rFonts w:eastAsia="Times New Roman"/>
          <w:sz w:val="28"/>
          <w:szCs w:val="28"/>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и др.), работу</w:t>
      </w:r>
      <w:r w:rsidR="00196E46" w:rsidRPr="00E33D62">
        <w:rPr>
          <w:rFonts w:eastAsia="Times New Roman"/>
          <w:sz w:val="28"/>
          <w:szCs w:val="28"/>
        </w:rPr>
        <w:t>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w:t>
      </w:r>
    </w:p>
    <w:p w:rsidR="00196E46" w:rsidRPr="00E33D62" w:rsidRDefault="00196E46" w:rsidP="0085659C">
      <w:pPr>
        <w:jc w:val="both"/>
        <w:rPr>
          <w:sz w:val="28"/>
          <w:szCs w:val="28"/>
        </w:rPr>
      </w:pPr>
    </w:p>
    <w:p w:rsidR="00196E46" w:rsidRPr="00E33D62" w:rsidRDefault="00196E46" w:rsidP="0085659C">
      <w:pPr>
        <w:numPr>
          <w:ilvl w:val="2"/>
          <w:numId w:val="115"/>
        </w:numPr>
        <w:tabs>
          <w:tab w:val="left" w:pos="951"/>
        </w:tabs>
        <w:jc w:val="both"/>
        <w:rPr>
          <w:rFonts w:eastAsia="Times New Roman"/>
          <w:sz w:val="28"/>
          <w:szCs w:val="28"/>
        </w:rPr>
      </w:pPr>
      <w:r w:rsidRPr="00E33D62">
        <w:rPr>
          <w:rFonts w:eastAsia="Times New Roman"/>
          <w:sz w:val="28"/>
          <w:szCs w:val="28"/>
        </w:rPr>
        <w:t>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w:t>
      </w:r>
    </w:p>
    <w:p w:rsidR="00196E46" w:rsidRPr="00E33D62" w:rsidRDefault="00196E46" w:rsidP="0085659C">
      <w:pPr>
        <w:jc w:val="both"/>
        <w:rPr>
          <w:rFonts w:eastAsia="Times New Roman"/>
          <w:sz w:val="28"/>
          <w:szCs w:val="28"/>
        </w:rPr>
      </w:pPr>
    </w:p>
    <w:p w:rsidR="00196E46" w:rsidRPr="00E33D62" w:rsidRDefault="00196E46" w:rsidP="0085659C">
      <w:pPr>
        <w:jc w:val="both"/>
        <w:rPr>
          <w:rFonts w:eastAsia="Times New Roman"/>
          <w:sz w:val="28"/>
          <w:szCs w:val="28"/>
        </w:rPr>
      </w:pPr>
      <w:r w:rsidRPr="00E33D62">
        <w:rPr>
          <w:rFonts w:eastAsia="Times New Roman"/>
          <w:sz w:val="28"/>
          <w:szCs w:val="28"/>
        </w:rPr>
        <w:t>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p w:rsidR="00196E46" w:rsidRPr="00E33D62" w:rsidRDefault="00196E46" w:rsidP="0085659C">
      <w:pPr>
        <w:jc w:val="both"/>
        <w:rPr>
          <w:rFonts w:eastAsia="Times New Roman"/>
          <w:sz w:val="28"/>
          <w:szCs w:val="28"/>
        </w:rPr>
      </w:pPr>
    </w:p>
    <w:p w:rsidR="00196E46" w:rsidRPr="00E33D62" w:rsidRDefault="00196E46" w:rsidP="0085659C">
      <w:pPr>
        <w:jc w:val="both"/>
        <w:rPr>
          <w:rFonts w:eastAsia="Times New Roman"/>
          <w:sz w:val="28"/>
          <w:szCs w:val="28"/>
        </w:rPr>
      </w:pPr>
      <w:r w:rsidRPr="00E33D62">
        <w:rPr>
          <w:rFonts w:eastAsia="Times New Roman"/>
          <w:sz w:val="28"/>
          <w:szCs w:val="28"/>
        </w:rPr>
        <w:t>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w:t>
      </w:r>
    </w:p>
    <w:p w:rsidR="00196E46" w:rsidRPr="00E33D62" w:rsidRDefault="00196E46" w:rsidP="0085659C">
      <w:pPr>
        <w:jc w:val="both"/>
        <w:rPr>
          <w:rFonts w:eastAsia="Times New Roman"/>
          <w:sz w:val="28"/>
          <w:szCs w:val="28"/>
        </w:rPr>
      </w:pPr>
    </w:p>
    <w:p w:rsidR="00196E46" w:rsidRPr="00E33D62" w:rsidRDefault="00196E46" w:rsidP="0085659C">
      <w:pPr>
        <w:numPr>
          <w:ilvl w:val="0"/>
          <w:numId w:val="115"/>
        </w:numPr>
        <w:tabs>
          <w:tab w:val="left" w:pos="185"/>
        </w:tabs>
        <w:ind w:right="20"/>
        <w:jc w:val="both"/>
        <w:rPr>
          <w:rFonts w:eastAsia="Times New Roman"/>
          <w:sz w:val="28"/>
          <w:szCs w:val="28"/>
        </w:rPr>
      </w:pPr>
      <w:r w:rsidRPr="00E33D62">
        <w:rPr>
          <w:rFonts w:eastAsia="Times New Roman"/>
          <w:sz w:val="28"/>
          <w:szCs w:val="28"/>
        </w:rPr>
        <w:t xml:space="preserve">более сложную предметную и социальную среду, что предполагает планомерную, дозированную, заранее программируемую интеграцию в среду </w:t>
      </w:r>
      <w:r w:rsidRPr="00E33D62">
        <w:rPr>
          <w:rFonts w:eastAsia="Times New Roman"/>
          <w:sz w:val="28"/>
          <w:szCs w:val="28"/>
        </w:rPr>
        <w:lastRenderedPageBreak/>
        <w:t>сверстников в доступных ребенку пределах, организованное включение в общение.</w:t>
      </w:r>
    </w:p>
    <w:p w:rsidR="00196E46" w:rsidRPr="00E33D62" w:rsidRDefault="00196E46" w:rsidP="0085659C">
      <w:pPr>
        <w:jc w:val="both"/>
        <w:rPr>
          <w:rFonts w:eastAsia="Times New Roman"/>
          <w:sz w:val="28"/>
          <w:szCs w:val="28"/>
        </w:rPr>
      </w:pPr>
    </w:p>
    <w:p w:rsidR="00196E46" w:rsidRPr="00E33D62" w:rsidRDefault="00196E46" w:rsidP="0085659C">
      <w:pPr>
        <w:jc w:val="both"/>
        <w:rPr>
          <w:rFonts w:eastAsia="Times New Roman"/>
          <w:sz w:val="28"/>
          <w:szCs w:val="28"/>
        </w:rPr>
      </w:pPr>
      <w:r w:rsidRPr="00E33D62">
        <w:rPr>
          <w:rFonts w:eastAsia="Times New Roman"/>
          <w:sz w:val="28"/>
          <w:szCs w:val="28"/>
        </w:rPr>
        <w:t>Содержание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p>
    <w:p w:rsidR="00196E46" w:rsidRPr="00E33D62" w:rsidRDefault="00196E46" w:rsidP="0085659C">
      <w:pPr>
        <w:jc w:val="both"/>
        <w:rPr>
          <w:rFonts w:eastAsia="Times New Roman"/>
          <w:sz w:val="28"/>
          <w:szCs w:val="28"/>
        </w:rPr>
      </w:pPr>
    </w:p>
    <w:p w:rsidR="00196E46" w:rsidRPr="00E33D62" w:rsidRDefault="00196E46" w:rsidP="0085659C">
      <w:pPr>
        <w:jc w:val="both"/>
        <w:rPr>
          <w:rFonts w:eastAsia="Times New Roman"/>
          <w:sz w:val="28"/>
          <w:szCs w:val="28"/>
        </w:rPr>
      </w:pPr>
      <w:r w:rsidRPr="00E33D62">
        <w:rPr>
          <w:rFonts w:eastAsia="Times New Roman"/>
          <w:sz w:val="28"/>
          <w:szCs w:val="28"/>
        </w:rPr>
        <w:t>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196E46" w:rsidRPr="00E33D62" w:rsidRDefault="00196E46" w:rsidP="0085659C">
      <w:pPr>
        <w:jc w:val="both"/>
        <w:rPr>
          <w:rFonts w:eastAsia="Times New Roman"/>
          <w:sz w:val="28"/>
          <w:szCs w:val="28"/>
        </w:rPr>
      </w:pPr>
    </w:p>
    <w:p w:rsidR="00196E46" w:rsidRPr="00E33D62" w:rsidRDefault="00196E46" w:rsidP="0085659C">
      <w:pPr>
        <w:jc w:val="both"/>
        <w:rPr>
          <w:rFonts w:eastAsia="Times New Roman"/>
          <w:sz w:val="28"/>
          <w:szCs w:val="28"/>
        </w:rPr>
      </w:pPr>
      <w:r w:rsidRPr="00E33D62">
        <w:rPr>
          <w:rFonts w:eastAsia="Times New Roman"/>
          <w:sz w:val="28"/>
          <w:szCs w:val="28"/>
        </w:rPr>
        <w:t>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импрессивной речи и экспрессивной проводится параллельно.</w:t>
      </w:r>
    </w:p>
    <w:p w:rsidR="00196E46" w:rsidRPr="00E33D62" w:rsidRDefault="00196E46" w:rsidP="0085659C">
      <w:pPr>
        <w:jc w:val="both"/>
        <w:rPr>
          <w:rFonts w:eastAsia="Times New Roman"/>
          <w:sz w:val="28"/>
          <w:szCs w:val="28"/>
        </w:rPr>
      </w:pPr>
    </w:p>
    <w:p w:rsidR="00196E46" w:rsidRPr="00E33D62" w:rsidRDefault="00196E46" w:rsidP="0085659C">
      <w:pPr>
        <w:ind w:right="20"/>
        <w:jc w:val="both"/>
        <w:rPr>
          <w:rFonts w:eastAsia="Times New Roman"/>
          <w:sz w:val="28"/>
          <w:szCs w:val="28"/>
        </w:rPr>
      </w:pPr>
      <w:r w:rsidRPr="00E33D62">
        <w:rPr>
          <w:rFonts w:eastAsia="Times New Roman"/>
          <w:sz w:val="28"/>
          <w:szCs w:val="28"/>
        </w:rPr>
        <w:t>Раздел «Чтение и письмо» включает глобальное чтение, предпосылки к осмысленному чтению и письму, начальные навыки чтения и письма.</w:t>
      </w:r>
    </w:p>
    <w:p w:rsidR="00196E46" w:rsidRPr="00E33D62" w:rsidRDefault="00196E46" w:rsidP="0085659C">
      <w:pPr>
        <w:jc w:val="both"/>
        <w:rPr>
          <w:rFonts w:eastAsia="Times New Roman"/>
          <w:sz w:val="28"/>
          <w:szCs w:val="28"/>
        </w:rPr>
      </w:pPr>
    </w:p>
    <w:p w:rsidR="00196E46" w:rsidRPr="00E33D62" w:rsidRDefault="00196E46" w:rsidP="0085659C">
      <w:pPr>
        <w:numPr>
          <w:ilvl w:val="2"/>
          <w:numId w:val="115"/>
        </w:numPr>
        <w:tabs>
          <w:tab w:val="left" w:pos="1042"/>
        </w:tabs>
        <w:jc w:val="both"/>
        <w:rPr>
          <w:rFonts w:eastAsia="Times New Roman"/>
          <w:sz w:val="28"/>
          <w:szCs w:val="28"/>
        </w:rPr>
      </w:pPr>
      <w:r w:rsidRPr="00E33D62">
        <w:rPr>
          <w:rFonts w:eastAsia="Times New Roman"/>
          <w:sz w:val="28"/>
          <w:szCs w:val="28"/>
        </w:rPr>
        <w:t>учебном плане предмет представлен с 1 по 13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w:t>
      </w:r>
    </w:p>
    <w:p w:rsidR="00196E46" w:rsidRPr="00E33D62" w:rsidRDefault="00196E46" w:rsidP="0085659C">
      <w:pPr>
        <w:jc w:val="both"/>
        <w:rPr>
          <w:rFonts w:eastAsia="Times New Roman"/>
          <w:sz w:val="28"/>
          <w:szCs w:val="28"/>
        </w:rPr>
      </w:pPr>
    </w:p>
    <w:p w:rsidR="00196E46" w:rsidRPr="00E33D62" w:rsidRDefault="00196E46" w:rsidP="0085659C">
      <w:pPr>
        <w:jc w:val="both"/>
        <w:rPr>
          <w:rFonts w:eastAsia="Times New Roman"/>
          <w:sz w:val="28"/>
          <w:szCs w:val="28"/>
        </w:rPr>
      </w:pPr>
      <w:r w:rsidRPr="00E33D62">
        <w:rPr>
          <w:rFonts w:eastAsia="Times New Roman"/>
          <w:sz w:val="28"/>
          <w:szCs w:val="28"/>
        </w:rPr>
        <w:t>Материально-техническое оснащение учебного предмета «Общение» включает:</w:t>
      </w:r>
    </w:p>
    <w:p w:rsidR="00196E46" w:rsidRPr="00E33D62" w:rsidRDefault="00196E46" w:rsidP="0085659C">
      <w:pPr>
        <w:jc w:val="both"/>
        <w:rPr>
          <w:rFonts w:eastAsia="Times New Roman"/>
          <w:sz w:val="28"/>
          <w:szCs w:val="28"/>
        </w:rPr>
      </w:pPr>
    </w:p>
    <w:p w:rsidR="00196E46" w:rsidRPr="00E33D62" w:rsidRDefault="00196E46" w:rsidP="0085659C">
      <w:pPr>
        <w:numPr>
          <w:ilvl w:val="1"/>
          <w:numId w:val="115"/>
        </w:numPr>
        <w:tabs>
          <w:tab w:val="left" w:pos="720"/>
        </w:tabs>
        <w:jc w:val="both"/>
        <w:rPr>
          <w:rFonts w:eastAsia="Symbol"/>
          <w:sz w:val="28"/>
          <w:szCs w:val="28"/>
        </w:rPr>
      </w:pPr>
      <w:r w:rsidRPr="00E33D62">
        <w:rPr>
          <w:rFonts w:eastAsia="Times New Roman"/>
          <w:sz w:val="28"/>
          <w:szCs w:val="28"/>
        </w:rPr>
        <w:t>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196E46" w:rsidRPr="00E33D62" w:rsidRDefault="00196E46" w:rsidP="0085659C">
      <w:pPr>
        <w:jc w:val="both"/>
        <w:rPr>
          <w:rFonts w:eastAsia="Symbol"/>
          <w:sz w:val="28"/>
          <w:szCs w:val="28"/>
        </w:rPr>
      </w:pPr>
    </w:p>
    <w:p w:rsidR="00EB52AE" w:rsidRPr="00E33D62" w:rsidRDefault="00196E46" w:rsidP="0085659C">
      <w:pPr>
        <w:jc w:val="both"/>
        <w:rPr>
          <w:sz w:val="28"/>
          <w:szCs w:val="28"/>
        </w:rPr>
      </w:pPr>
      <w:r w:rsidRPr="00E33D62">
        <w:rPr>
          <w:rFonts w:eastAsia="Times New Roman"/>
          <w:sz w:val="28"/>
          <w:szCs w:val="28"/>
        </w:rPr>
        <w:t>электронные устройства для альтернативной коммуникации: записывающие и воспроизводящие устройства, коммуникаторы (например, Language Master “Big Mac”, “Step</w:t>
      </w:r>
      <w:r w:rsidR="00EB52AE" w:rsidRPr="00E33D62">
        <w:rPr>
          <w:rFonts w:eastAsia="Times New Roman"/>
          <w:sz w:val="28"/>
          <w:szCs w:val="28"/>
        </w:rPr>
        <w:t>by step”, “GoTalk”, “MinTalker” и др.), компьютерные устройства, синтезирующие речь (например, планшетный компьютер и др.);</w:t>
      </w:r>
    </w:p>
    <w:p w:rsidR="00EB52AE" w:rsidRPr="00E33D62" w:rsidRDefault="00EB52AE" w:rsidP="0085659C">
      <w:pPr>
        <w:jc w:val="both"/>
        <w:rPr>
          <w:sz w:val="28"/>
          <w:szCs w:val="28"/>
        </w:rPr>
      </w:pPr>
    </w:p>
    <w:p w:rsidR="00EB52AE" w:rsidRPr="00E33D62" w:rsidRDefault="00EB52AE" w:rsidP="0085659C">
      <w:pPr>
        <w:numPr>
          <w:ilvl w:val="0"/>
          <w:numId w:val="116"/>
        </w:numPr>
        <w:tabs>
          <w:tab w:val="left" w:pos="720"/>
        </w:tabs>
        <w:jc w:val="both"/>
        <w:rPr>
          <w:rFonts w:eastAsia="Symbol"/>
          <w:sz w:val="28"/>
          <w:szCs w:val="28"/>
        </w:rPr>
      </w:pPr>
      <w:r w:rsidRPr="00E33D62">
        <w:rPr>
          <w:rFonts w:eastAsia="Times New Roman"/>
          <w:sz w:val="28"/>
          <w:szCs w:val="28"/>
        </w:rPr>
        <w:t>информационно-программное обеспечение: компьютерные программы для создания пиктограмм (например, “Boardmaker”, “Alladin” и др.), системы символов (например, “Bliss”); компьютерные программы для общения (например, «Общение» и др.), обучающие компьютерные программы и программы для коррекции различных нарушений речи;</w:t>
      </w:r>
    </w:p>
    <w:p w:rsidR="00EB52AE" w:rsidRPr="00E33D62" w:rsidRDefault="00EB52AE" w:rsidP="0085659C">
      <w:pPr>
        <w:jc w:val="both"/>
        <w:rPr>
          <w:rFonts w:eastAsia="Symbol"/>
          <w:sz w:val="28"/>
          <w:szCs w:val="28"/>
        </w:rPr>
      </w:pPr>
    </w:p>
    <w:p w:rsidR="00EB52AE" w:rsidRPr="00E33D62" w:rsidRDefault="00EB52AE" w:rsidP="0085659C">
      <w:pPr>
        <w:numPr>
          <w:ilvl w:val="0"/>
          <w:numId w:val="116"/>
        </w:numPr>
        <w:tabs>
          <w:tab w:val="left" w:pos="720"/>
        </w:tabs>
        <w:jc w:val="both"/>
        <w:rPr>
          <w:rFonts w:eastAsia="Symbol"/>
          <w:sz w:val="28"/>
          <w:szCs w:val="28"/>
        </w:rPr>
      </w:pPr>
      <w:r w:rsidRPr="00E33D62">
        <w:rPr>
          <w:rFonts w:eastAsia="Times New Roman"/>
          <w:sz w:val="28"/>
          <w:szCs w:val="28"/>
        </w:rPr>
        <w:t>аудио и видеоматериалы.</w:t>
      </w:r>
    </w:p>
    <w:p w:rsidR="00EB52AE" w:rsidRPr="00E33D62" w:rsidRDefault="00EB52AE" w:rsidP="0085659C">
      <w:pPr>
        <w:jc w:val="both"/>
        <w:rPr>
          <w:sz w:val="28"/>
          <w:szCs w:val="28"/>
        </w:rPr>
      </w:pPr>
    </w:p>
    <w:p w:rsidR="00EB52AE" w:rsidRPr="00E33D62" w:rsidRDefault="00EB52AE" w:rsidP="0085659C">
      <w:pPr>
        <w:jc w:val="both"/>
        <w:rPr>
          <w:sz w:val="28"/>
          <w:szCs w:val="28"/>
        </w:rPr>
      </w:pPr>
      <w:r w:rsidRPr="00E33D62">
        <w:rPr>
          <w:rFonts w:eastAsia="Times New Roman"/>
          <w:b/>
          <w:bCs/>
          <w:sz w:val="28"/>
          <w:szCs w:val="28"/>
        </w:rPr>
        <w:t>Примерное содержание предмета</w:t>
      </w:r>
    </w:p>
    <w:p w:rsidR="00EB52AE" w:rsidRPr="00E33D62" w:rsidRDefault="00EB52AE" w:rsidP="0085659C">
      <w:pPr>
        <w:jc w:val="both"/>
        <w:rPr>
          <w:sz w:val="28"/>
          <w:szCs w:val="28"/>
        </w:rPr>
      </w:pPr>
    </w:p>
    <w:p w:rsidR="00EB52AE" w:rsidRPr="00E33D62" w:rsidRDefault="00EB52AE" w:rsidP="0085659C">
      <w:pPr>
        <w:jc w:val="both"/>
        <w:rPr>
          <w:sz w:val="28"/>
          <w:szCs w:val="28"/>
        </w:rPr>
      </w:pPr>
      <w:r w:rsidRPr="00E33D62">
        <w:rPr>
          <w:rFonts w:eastAsia="Times New Roman"/>
          <w:b/>
          <w:bCs/>
          <w:i/>
          <w:iCs/>
          <w:sz w:val="28"/>
          <w:szCs w:val="28"/>
        </w:rPr>
        <w:t>Коммуникация</w:t>
      </w:r>
    </w:p>
    <w:p w:rsidR="00EB52AE" w:rsidRPr="00E33D62" w:rsidRDefault="00EB52AE" w:rsidP="0085659C">
      <w:pPr>
        <w:jc w:val="both"/>
        <w:rPr>
          <w:sz w:val="28"/>
          <w:szCs w:val="28"/>
        </w:rPr>
      </w:pPr>
      <w:r w:rsidRPr="00E33D62">
        <w:rPr>
          <w:rFonts w:eastAsia="Times New Roman"/>
          <w:i/>
          <w:iCs/>
          <w:color w:val="00000A"/>
          <w:sz w:val="28"/>
          <w:szCs w:val="28"/>
        </w:rPr>
        <w:t>Коммуникация с использованием вербальных средств.</w:t>
      </w:r>
    </w:p>
    <w:p w:rsidR="00EB52AE" w:rsidRPr="00E33D62" w:rsidRDefault="00EB52AE" w:rsidP="0085659C">
      <w:pPr>
        <w:jc w:val="both"/>
        <w:rPr>
          <w:sz w:val="28"/>
          <w:szCs w:val="28"/>
        </w:rPr>
      </w:pPr>
    </w:p>
    <w:p w:rsidR="00EB52AE" w:rsidRPr="00E33D62" w:rsidRDefault="00EB52AE" w:rsidP="0085659C">
      <w:pPr>
        <w:jc w:val="both"/>
        <w:rPr>
          <w:sz w:val="28"/>
          <w:szCs w:val="28"/>
        </w:rPr>
      </w:pPr>
      <w:r w:rsidRPr="00E33D62">
        <w:rPr>
          <w:rFonts w:eastAsia="Times New Roman"/>
          <w:sz w:val="28"/>
          <w:szCs w:val="28"/>
        </w:rPr>
        <w:t>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w:t>
      </w:r>
    </w:p>
    <w:p w:rsidR="00EB52AE" w:rsidRPr="00E33D62" w:rsidRDefault="00EB52AE" w:rsidP="0085659C">
      <w:pPr>
        <w:jc w:val="both"/>
        <w:rPr>
          <w:sz w:val="28"/>
          <w:szCs w:val="28"/>
        </w:rPr>
      </w:pPr>
    </w:p>
    <w:p w:rsidR="00EB52AE" w:rsidRPr="00E33D62" w:rsidRDefault="00EB52AE" w:rsidP="0085659C">
      <w:pPr>
        <w:numPr>
          <w:ilvl w:val="0"/>
          <w:numId w:val="117"/>
        </w:numPr>
        <w:tabs>
          <w:tab w:val="left" w:pos="211"/>
        </w:tabs>
        <w:jc w:val="both"/>
        <w:rPr>
          <w:rFonts w:eastAsia="Times New Roman"/>
          <w:sz w:val="28"/>
          <w:szCs w:val="28"/>
        </w:rPr>
      </w:pPr>
      <w:r w:rsidRPr="00E33D62">
        <w:rPr>
          <w:rFonts w:eastAsia="Times New Roman"/>
          <w:sz w:val="28"/>
          <w:szCs w:val="28"/>
        </w:rPr>
        <w:t>помощи, выражая её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EB52AE" w:rsidRPr="00E33D62" w:rsidRDefault="00EB52AE" w:rsidP="0085659C">
      <w:pPr>
        <w:jc w:val="both"/>
        <w:rPr>
          <w:sz w:val="28"/>
          <w:szCs w:val="28"/>
        </w:rPr>
      </w:pPr>
    </w:p>
    <w:p w:rsidR="00EB52AE" w:rsidRPr="00E33D62" w:rsidRDefault="00EB52AE" w:rsidP="0085659C">
      <w:pPr>
        <w:jc w:val="both"/>
        <w:rPr>
          <w:sz w:val="28"/>
          <w:szCs w:val="28"/>
        </w:rPr>
      </w:pPr>
      <w:r w:rsidRPr="00E33D62">
        <w:rPr>
          <w:rFonts w:eastAsia="Times New Roman"/>
          <w:i/>
          <w:iCs/>
          <w:sz w:val="28"/>
          <w:szCs w:val="28"/>
        </w:rPr>
        <w:t>Коммуникация с использованием невербальных средств.</w:t>
      </w:r>
    </w:p>
    <w:p w:rsidR="00EB52AE" w:rsidRPr="00E33D62" w:rsidRDefault="00EB52AE" w:rsidP="0085659C">
      <w:pPr>
        <w:jc w:val="both"/>
        <w:rPr>
          <w:sz w:val="28"/>
          <w:szCs w:val="28"/>
        </w:rPr>
      </w:pPr>
    </w:p>
    <w:p w:rsidR="00EB52AE" w:rsidRPr="00E33D62" w:rsidRDefault="00EB52AE" w:rsidP="0085659C">
      <w:pPr>
        <w:jc w:val="both"/>
        <w:rPr>
          <w:sz w:val="28"/>
          <w:szCs w:val="28"/>
        </w:rPr>
      </w:pPr>
      <w:r w:rsidRPr="00E33D62">
        <w:rPr>
          <w:rFonts w:eastAsia="Times New Roman"/>
          <w:sz w:val="28"/>
          <w:szCs w:val="28"/>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w:t>
      </w:r>
      <w:r w:rsidRPr="00E33D62">
        <w:rPr>
          <w:rFonts w:eastAsia="Times New Roman"/>
          <w:sz w:val="28"/>
          <w:szCs w:val="28"/>
        </w:rPr>
        <w:lastRenderedPageBreak/>
        <w:t>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EB52AE" w:rsidRPr="00E33D62" w:rsidRDefault="00EB52AE" w:rsidP="0085659C">
      <w:pPr>
        <w:jc w:val="both"/>
        <w:rPr>
          <w:sz w:val="28"/>
          <w:szCs w:val="28"/>
        </w:rPr>
      </w:pPr>
    </w:p>
    <w:p w:rsidR="00BC055F" w:rsidRPr="00E33D62" w:rsidRDefault="00EB52AE" w:rsidP="0085659C">
      <w:pPr>
        <w:ind w:right="20"/>
        <w:jc w:val="both"/>
        <w:rPr>
          <w:sz w:val="28"/>
          <w:szCs w:val="28"/>
        </w:rPr>
      </w:pPr>
      <w:r w:rsidRPr="00E33D62">
        <w:rPr>
          <w:rFonts w:eastAsia="Times New Roman"/>
          <w:sz w:val="28"/>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 (например, «Language Master»). 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воспроизводящее речь устройство (например: «Big Mac», «Talk Block», «Go Talk One»). 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пошагового коммуникатора (например, “Step by step”).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(например: «GoTalk», «MinTalker», «SmallTalker», «XL-Talker», «PowerTalker»). Выражение своих желаний, согласия (несогласия), благодарности,</w:t>
      </w:r>
      <w:r w:rsidR="00BD20E3">
        <w:rPr>
          <w:rFonts w:eastAsia="Times New Roman"/>
          <w:sz w:val="28"/>
          <w:szCs w:val="28"/>
        </w:rPr>
        <w:t xml:space="preserve"> </w:t>
      </w:r>
      <w:r w:rsidR="00BC055F" w:rsidRPr="00E33D62">
        <w:rPr>
          <w:rFonts w:eastAsia="Times New Roman"/>
          <w:sz w:val="28"/>
          <w:szCs w:val="28"/>
        </w:rPr>
        <w:t>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rsidR="00BC055F" w:rsidRPr="00E33D62" w:rsidRDefault="00BC055F" w:rsidP="0085659C">
      <w:pPr>
        <w:jc w:val="both"/>
        <w:rPr>
          <w:sz w:val="28"/>
          <w:szCs w:val="28"/>
        </w:rPr>
      </w:pPr>
    </w:p>
    <w:p w:rsidR="00BC055F" w:rsidRPr="00E33D62" w:rsidRDefault="00BC055F" w:rsidP="0085659C">
      <w:pPr>
        <w:jc w:val="both"/>
        <w:rPr>
          <w:sz w:val="28"/>
          <w:szCs w:val="28"/>
        </w:rPr>
      </w:pPr>
      <w:r w:rsidRPr="00E33D62">
        <w:rPr>
          <w:rFonts w:eastAsia="Times New Roman"/>
          <w:b/>
          <w:bCs/>
          <w:i/>
          <w:iCs/>
          <w:sz w:val="28"/>
          <w:szCs w:val="28"/>
        </w:rPr>
        <w:t>Развитие речи</w:t>
      </w:r>
    </w:p>
    <w:p w:rsidR="00BC055F" w:rsidRPr="00E33D62" w:rsidRDefault="00BC055F" w:rsidP="0085659C">
      <w:pPr>
        <w:jc w:val="both"/>
        <w:rPr>
          <w:sz w:val="28"/>
          <w:szCs w:val="28"/>
        </w:rPr>
      </w:pPr>
      <w:r w:rsidRPr="00E33D62">
        <w:rPr>
          <w:rFonts w:eastAsia="Times New Roman"/>
          <w:b/>
          <w:bCs/>
          <w:i/>
          <w:iCs/>
          <w:sz w:val="28"/>
          <w:szCs w:val="28"/>
        </w:rPr>
        <w:t>средствами вербальной и невербальной коммуникации</w:t>
      </w:r>
    </w:p>
    <w:p w:rsidR="00BC055F" w:rsidRPr="00E33D62" w:rsidRDefault="00BC055F" w:rsidP="0085659C">
      <w:pPr>
        <w:jc w:val="both"/>
        <w:rPr>
          <w:sz w:val="28"/>
          <w:szCs w:val="28"/>
        </w:rPr>
      </w:pPr>
      <w:r w:rsidRPr="00E33D62">
        <w:rPr>
          <w:rFonts w:eastAsia="Times New Roman"/>
          <w:i/>
          <w:iCs/>
          <w:color w:val="00000A"/>
          <w:sz w:val="28"/>
          <w:szCs w:val="28"/>
        </w:rPr>
        <w:t>Импрессивная речь.</w:t>
      </w:r>
    </w:p>
    <w:p w:rsidR="00BC055F" w:rsidRPr="00E33D62" w:rsidRDefault="00BC055F" w:rsidP="0085659C">
      <w:pPr>
        <w:jc w:val="both"/>
        <w:rPr>
          <w:sz w:val="28"/>
          <w:szCs w:val="28"/>
        </w:rPr>
      </w:pPr>
    </w:p>
    <w:p w:rsidR="00BC055F" w:rsidRPr="00E33D62" w:rsidRDefault="00BC055F" w:rsidP="0085659C">
      <w:pPr>
        <w:jc w:val="both"/>
        <w:rPr>
          <w:sz w:val="28"/>
          <w:szCs w:val="28"/>
        </w:rPr>
      </w:pPr>
      <w:r w:rsidRPr="00E33D62">
        <w:rPr>
          <w:rFonts w:eastAsia="Times New Roman"/>
          <w:color w:val="00000A"/>
          <w:sz w:val="28"/>
          <w:szCs w:val="28"/>
        </w:rPr>
        <w:t xml:space="preserve">Понимание простых по звуковому составу слов </w:t>
      </w:r>
      <w:r w:rsidRPr="00E33D62">
        <w:rPr>
          <w:rFonts w:eastAsia="Times New Roman"/>
          <w:color w:val="000000"/>
          <w:sz w:val="28"/>
          <w:szCs w:val="28"/>
        </w:rPr>
        <w:t>(мама,</w:t>
      </w:r>
      <w:r w:rsidR="00BD20E3">
        <w:rPr>
          <w:rFonts w:eastAsia="Times New Roman"/>
          <w:color w:val="000000"/>
          <w:sz w:val="28"/>
          <w:szCs w:val="28"/>
        </w:rPr>
        <w:t xml:space="preserve"> </w:t>
      </w:r>
      <w:r w:rsidRPr="00E33D62">
        <w:rPr>
          <w:rFonts w:eastAsia="Times New Roman"/>
          <w:color w:val="000000"/>
          <w:sz w:val="28"/>
          <w:szCs w:val="28"/>
        </w:rPr>
        <w:t>папа,</w:t>
      </w:r>
      <w:r w:rsidR="00BD20E3">
        <w:rPr>
          <w:rFonts w:eastAsia="Times New Roman"/>
          <w:color w:val="000000"/>
          <w:sz w:val="28"/>
          <w:szCs w:val="28"/>
        </w:rPr>
        <w:t xml:space="preserve"> </w:t>
      </w:r>
      <w:r w:rsidRPr="00E33D62">
        <w:rPr>
          <w:rFonts w:eastAsia="Times New Roman"/>
          <w:color w:val="000000"/>
          <w:sz w:val="28"/>
          <w:szCs w:val="28"/>
        </w:rPr>
        <w:t>дядя и др.).</w:t>
      </w:r>
      <w:r w:rsidRPr="00E33D62">
        <w:rPr>
          <w:rFonts w:eastAsia="Times New Roman"/>
          <w:color w:val="00000A"/>
          <w:sz w:val="28"/>
          <w:szCs w:val="28"/>
        </w:rPr>
        <w:t xml:space="preserve"> Реагирование на собственное имя. Узнавание (различение) имён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Понимание обобщающих понятий (посуда, мебель, игрушки, одежда, обувь, животные, овощи, фрукты, бытовые приборы, школьные принадлежности, продукты, </w:t>
      </w:r>
      <w:r w:rsidRPr="00E33D62">
        <w:rPr>
          <w:rFonts w:eastAsia="Times New Roman"/>
          <w:color w:val="00000A"/>
          <w:sz w:val="28"/>
          <w:szCs w:val="28"/>
        </w:rPr>
        <w:lastRenderedPageBreak/>
        <w:t>транспорт, птицы и др.). Понимание слов, обозначающих действия предмета (пить, есть, сидеть, стоять, бегать, спать, рисовать, играть, гулять и др.). Понимание слов, обозначающих признак предмета (цвет, величина, форма и др.). 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 (в, на, под, из, из-за</w:t>
      </w:r>
    </w:p>
    <w:p w:rsidR="00BC055F" w:rsidRPr="00E33D62" w:rsidRDefault="00BC055F" w:rsidP="0085659C">
      <w:pPr>
        <w:jc w:val="both"/>
        <w:rPr>
          <w:sz w:val="28"/>
          <w:szCs w:val="28"/>
        </w:rPr>
      </w:pPr>
    </w:p>
    <w:p w:rsidR="00BC055F" w:rsidRPr="00E33D62" w:rsidRDefault="00BC055F" w:rsidP="0085659C">
      <w:pPr>
        <w:numPr>
          <w:ilvl w:val="0"/>
          <w:numId w:val="118"/>
        </w:numPr>
        <w:tabs>
          <w:tab w:val="left" w:pos="333"/>
        </w:tabs>
        <w:ind w:right="20"/>
        <w:jc w:val="both"/>
        <w:rPr>
          <w:rFonts w:eastAsia="Times New Roman"/>
          <w:color w:val="00000A"/>
          <w:sz w:val="28"/>
          <w:szCs w:val="28"/>
        </w:rPr>
      </w:pPr>
      <w:r w:rsidRPr="00E33D62">
        <w:rPr>
          <w:rFonts w:eastAsia="Times New Roman"/>
          <w:color w:val="00000A"/>
          <w:sz w:val="28"/>
          <w:szCs w:val="28"/>
        </w:rPr>
        <w:t>др.). Понимание простых предложений. Понимание сложных предложений. Понимание содержания текста.</w:t>
      </w:r>
    </w:p>
    <w:p w:rsidR="00BC055F" w:rsidRPr="00E33D62" w:rsidRDefault="00BC055F" w:rsidP="0085659C">
      <w:pPr>
        <w:jc w:val="both"/>
        <w:rPr>
          <w:sz w:val="28"/>
          <w:szCs w:val="28"/>
        </w:rPr>
      </w:pPr>
    </w:p>
    <w:p w:rsidR="00BC055F" w:rsidRPr="00E33D62" w:rsidRDefault="00BC055F" w:rsidP="0085659C">
      <w:pPr>
        <w:jc w:val="both"/>
        <w:rPr>
          <w:sz w:val="28"/>
          <w:szCs w:val="28"/>
        </w:rPr>
      </w:pPr>
      <w:r w:rsidRPr="00E33D62">
        <w:rPr>
          <w:rFonts w:eastAsia="Times New Roman"/>
          <w:i/>
          <w:iCs/>
          <w:color w:val="00000A"/>
          <w:sz w:val="28"/>
          <w:szCs w:val="28"/>
        </w:rPr>
        <w:t>Экспрессивная речь.</w:t>
      </w:r>
    </w:p>
    <w:p w:rsidR="00BC055F" w:rsidRPr="00E33D62" w:rsidRDefault="00BC055F" w:rsidP="0085659C">
      <w:pPr>
        <w:jc w:val="both"/>
        <w:rPr>
          <w:sz w:val="28"/>
          <w:szCs w:val="28"/>
        </w:rPr>
      </w:pPr>
    </w:p>
    <w:p w:rsidR="00BC055F" w:rsidRPr="00E33D62" w:rsidRDefault="00BC055F" w:rsidP="0085659C">
      <w:pPr>
        <w:jc w:val="both"/>
        <w:rPr>
          <w:sz w:val="28"/>
          <w:szCs w:val="28"/>
        </w:rPr>
      </w:pPr>
      <w:r w:rsidRPr="00E33D62">
        <w:rPr>
          <w:rFonts w:eastAsia="Times New Roman"/>
          <w:color w:val="00000A"/>
          <w:sz w:val="28"/>
          <w:szCs w:val="28"/>
        </w:rPr>
        <w:t>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слов, обозначающих действия предмета (пить, есть, сидеть, стоять, бегать, спать, рисовать, играть, гулять и др.). Называние (употребление) слов, обозначающих признак предмета (цвет, величина, форма и др.). Называние (употребление) слов, обозначающих признак действия, состояние (громко, тихо, быстро, медленно, хорошо, плохо, весело, грустно и др.). Называние (употребление) слов, указывающих на предмет, его признак (я, он, мой, твой и др.). Называние (употребление) слов, обозначающих число, количество предметов (пять, второй и др.).</w:t>
      </w:r>
    </w:p>
    <w:p w:rsidR="00BC055F" w:rsidRPr="00E33D62" w:rsidRDefault="00BC055F" w:rsidP="0085659C">
      <w:pPr>
        <w:jc w:val="both"/>
        <w:rPr>
          <w:sz w:val="28"/>
          <w:szCs w:val="28"/>
        </w:rPr>
      </w:pPr>
    </w:p>
    <w:p w:rsidR="00BC055F" w:rsidRPr="00E33D62" w:rsidRDefault="00BC055F" w:rsidP="0085659C">
      <w:pPr>
        <w:jc w:val="both"/>
        <w:rPr>
          <w:sz w:val="28"/>
          <w:szCs w:val="28"/>
        </w:rPr>
      </w:pPr>
      <w:r w:rsidRPr="00E33D62">
        <w:rPr>
          <w:rFonts w:eastAsia="Times New Roman"/>
          <w:color w:val="00000A"/>
          <w:sz w:val="28"/>
          <w:szCs w:val="28"/>
        </w:rPr>
        <w:t>Называние (употребление) слов, обозначающих взаимосвязь слов в предложении (в, на, под, из, из-за и др.).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w:t>
      </w:r>
    </w:p>
    <w:p w:rsidR="00BC055F" w:rsidRPr="00E33D62" w:rsidRDefault="00BC055F" w:rsidP="0085659C">
      <w:pPr>
        <w:jc w:val="both"/>
        <w:rPr>
          <w:sz w:val="28"/>
          <w:szCs w:val="28"/>
        </w:rPr>
      </w:pPr>
    </w:p>
    <w:p w:rsidR="00BC055F" w:rsidRPr="00E33D62" w:rsidRDefault="00BC055F" w:rsidP="0085659C">
      <w:pPr>
        <w:jc w:val="both"/>
        <w:rPr>
          <w:sz w:val="28"/>
          <w:szCs w:val="28"/>
        </w:rPr>
      </w:pPr>
      <w:r w:rsidRPr="00E33D62">
        <w:rPr>
          <w:rFonts w:eastAsia="Times New Roman"/>
          <w:color w:val="00000A"/>
          <w:sz w:val="28"/>
          <w:szCs w:val="28"/>
        </w:rPr>
        <w:t>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rsidR="00BC055F" w:rsidRPr="00E33D62" w:rsidRDefault="00BC055F" w:rsidP="0085659C">
      <w:pPr>
        <w:jc w:val="both"/>
        <w:rPr>
          <w:sz w:val="28"/>
          <w:szCs w:val="28"/>
        </w:rPr>
      </w:pPr>
    </w:p>
    <w:p w:rsidR="00BC055F" w:rsidRPr="00E33D62" w:rsidRDefault="00BC055F" w:rsidP="0085659C">
      <w:pPr>
        <w:jc w:val="both"/>
        <w:rPr>
          <w:sz w:val="28"/>
          <w:szCs w:val="28"/>
        </w:rPr>
      </w:pPr>
    </w:p>
    <w:p w:rsidR="00BC055F" w:rsidRPr="00E33D62" w:rsidRDefault="00BC055F" w:rsidP="0085659C">
      <w:pPr>
        <w:jc w:val="both"/>
        <w:rPr>
          <w:sz w:val="28"/>
          <w:szCs w:val="28"/>
        </w:rPr>
      </w:pPr>
      <w:r w:rsidRPr="00E33D62">
        <w:rPr>
          <w:rFonts w:eastAsia="Times New Roman"/>
          <w:i/>
          <w:iCs/>
          <w:sz w:val="28"/>
          <w:szCs w:val="28"/>
        </w:rPr>
        <w:t>Экспрессия с использованием средств невербальной коммуникации.</w:t>
      </w:r>
    </w:p>
    <w:p w:rsidR="00BC055F" w:rsidRPr="00E33D62" w:rsidRDefault="00BC055F" w:rsidP="0085659C">
      <w:pPr>
        <w:jc w:val="both"/>
        <w:rPr>
          <w:sz w:val="28"/>
          <w:szCs w:val="28"/>
        </w:rPr>
      </w:pPr>
    </w:p>
    <w:p w:rsidR="00CB6D9C" w:rsidRPr="00E33D62" w:rsidRDefault="00BC055F" w:rsidP="0085659C">
      <w:pPr>
        <w:jc w:val="both"/>
        <w:rPr>
          <w:sz w:val="28"/>
          <w:szCs w:val="28"/>
        </w:rPr>
      </w:pPr>
      <w:r w:rsidRPr="00E33D62">
        <w:rPr>
          <w:rFonts w:eastAsia="Times New Roman"/>
          <w:color w:val="00000A"/>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w:t>
      </w:r>
      <w:r w:rsidR="00BD20E3">
        <w:rPr>
          <w:rFonts w:eastAsia="Times New Roman"/>
          <w:color w:val="00000A"/>
          <w:sz w:val="28"/>
          <w:szCs w:val="28"/>
        </w:rPr>
        <w:t xml:space="preserve"> </w:t>
      </w:r>
      <w:r w:rsidR="00CB6D9C" w:rsidRPr="00E33D62">
        <w:rPr>
          <w:rFonts w:eastAsia="Times New Roman"/>
          <w:color w:val="00000A"/>
          <w:sz w:val="28"/>
          <w:szCs w:val="28"/>
        </w:rPr>
        <w:t>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CB6D9C" w:rsidRPr="00E33D62" w:rsidRDefault="00CB6D9C" w:rsidP="0085659C">
      <w:pPr>
        <w:jc w:val="both"/>
        <w:rPr>
          <w:sz w:val="28"/>
          <w:szCs w:val="28"/>
        </w:rPr>
      </w:pPr>
    </w:p>
    <w:p w:rsidR="00CB6D9C" w:rsidRPr="00E33D62" w:rsidRDefault="00CB6D9C" w:rsidP="0085659C">
      <w:pPr>
        <w:jc w:val="both"/>
        <w:rPr>
          <w:sz w:val="28"/>
          <w:szCs w:val="28"/>
        </w:rPr>
      </w:pPr>
      <w:r w:rsidRPr="00E33D62">
        <w:rPr>
          <w:rFonts w:eastAsia="Times New Roman"/>
          <w:color w:val="00000A"/>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CB6D9C" w:rsidRPr="00E33D62" w:rsidRDefault="00CB6D9C" w:rsidP="0085659C">
      <w:pPr>
        <w:jc w:val="both"/>
        <w:rPr>
          <w:sz w:val="28"/>
          <w:szCs w:val="28"/>
        </w:rPr>
      </w:pPr>
    </w:p>
    <w:p w:rsidR="00CB6D9C" w:rsidRPr="00E33D62" w:rsidRDefault="00CB6D9C" w:rsidP="0085659C">
      <w:pPr>
        <w:jc w:val="both"/>
        <w:rPr>
          <w:sz w:val="28"/>
          <w:szCs w:val="28"/>
        </w:rPr>
      </w:pPr>
      <w:r w:rsidRPr="00E33D62">
        <w:rPr>
          <w:rFonts w:eastAsia="Times New Roman"/>
          <w:color w:val="00000A"/>
          <w:sz w:val="28"/>
          <w:szCs w:val="28"/>
        </w:rPr>
        <w:t>Составление рассказа о себе с использованием графического изображения (электронного устройства).</w:t>
      </w:r>
    </w:p>
    <w:p w:rsidR="00CB6D9C" w:rsidRPr="00E33D62" w:rsidRDefault="00CB6D9C" w:rsidP="0085659C">
      <w:pPr>
        <w:jc w:val="both"/>
        <w:rPr>
          <w:sz w:val="28"/>
          <w:szCs w:val="28"/>
        </w:rPr>
      </w:pPr>
    </w:p>
    <w:p w:rsidR="00CB6D9C" w:rsidRPr="00E33D62" w:rsidRDefault="00CB6D9C" w:rsidP="0085659C">
      <w:pPr>
        <w:jc w:val="both"/>
        <w:rPr>
          <w:sz w:val="28"/>
          <w:szCs w:val="28"/>
        </w:rPr>
      </w:pPr>
      <w:r w:rsidRPr="00E33D62">
        <w:rPr>
          <w:rFonts w:eastAsia="Times New Roman"/>
          <w:b/>
          <w:bCs/>
          <w:i/>
          <w:iCs/>
          <w:sz w:val="28"/>
          <w:szCs w:val="28"/>
        </w:rPr>
        <w:t>Чтение и письмо</w:t>
      </w:r>
    </w:p>
    <w:p w:rsidR="00CB6D9C" w:rsidRPr="00E33D62" w:rsidRDefault="00CB6D9C" w:rsidP="0085659C">
      <w:pPr>
        <w:jc w:val="both"/>
        <w:rPr>
          <w:sz w:val="28"/>
          <w:szCs w:val="28"/>
        </w:rPr>
      </w:pPr>
      <w:r w:rsidRPr="00E33D62">
        <w:rPr>
          <w:rFonts w:eastAsia="Times New Roman"/>
          <w:i/>
          <w:iCs/>
          <w:sz w:val="28"/>
          <w:szCs w:val="28"/>
        </w:rPr>
        <w:t>Глобальное чтение.</w:t>
      </w:r>
    </w:p>
    <w:p w:rsidR="00CB6D9C" w:rsidRPr="00E33D62" w:rsidRDefault="00CB6D9C" w:rsidP="0085659C">
      <w:pPr>
        <w:jc w:val="both"/>
        <w:rPr>
          <w:sz w:val="28"/>
          <w:szCs w:val="28"/>
        </w:rPr>
      </w:pPr>
    </w:p>
    <w:p w:rsidR="00CB6D9C" w:rsidRPr="00E33D62" w:rsidRDefault="00CB6D9C" w:rsidP="0085659C">
      <w:pPr>
        <w:ind w:right="20"/>
        <w:jc w:val="both"/>
        <w:rPr>
          <w:sz w:val="28"/>
          <w:szCs w:val="28"/>
        </w:rPr>
      </w:pPr>
      <w:r w:rsidRPr="00E33D62">
        <w:rPr>
          <w:rFonts w:eastAsia="Times New Roman"/>
          <w:sz w:val="28"/>
          <w:szCs w:val="28"/>
        </w:rPr>
        <w:lastRenderedPageBreak/>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CB6D9C" w:rsidRPr="00E33D62" w:rsidRDefault="00CB6D9C" w:rsidP="0085659C">
      <w:pPr>
        <w:jc w:val="both"/>
        <w:rPr>
          <w:sz w:val="28"/>
          <w:szCs w:val="28"/>
        </w:rPr>
      </w:pPr>
    </w:p>
    <w:p w:rsidR="00CB6D9C" w:rsidRPr="00E33D62" w:rsidRDefault="00CB6D9C" w:rsidP="0085659C">
      <w:pPr>
        <w:jc w:val="both"/>
        <w:rPr>
          <w:sz w:val="28"/>
          <w:szCs w:val="28"/>
        </w:rPr>
      </w:pPr>
      <w:r w:rsidRPr="00E33D62">
        <w:rPr>
          <w:rFonts w:eastAsia="Times New Roman"/>
          <w:i/>
          <w:iCs/>
          <w:sz w:val="28"/>
          <w:szCs w:val="28"/>
        </w:rPr>
        <w:t>Предпосылки к осмысленному чтению и письму</w:t>
      </w:r>
      <w:r w:rsidRPr="00E33D62">
        <w:rPr>
          <w:rFonts w:eastAsia="Times New Roman"/>
          <w:sz w:val="28"/>
          <w:szCs w:val="28"/>
        </w:rPr>
        <w:t>.</w:t>
      </w:r>
    </w:p>
    <w:p w:rsidR="00CB6D9C" w:rsidRPr="00E33D62" w:rsidRDefault="00CB6D9C" w:rsidP="0085659C">
      <w:pPr>
        <w:jc w:val="both"/>
        <w:rPr>
          <w:sz w:val="28"/>
          <w:szCs w:val="28"/>
        </w:rPr>
      </w:pPr>
    </w:p>
    <w:p w:rsidR="00CB6D9C" w:rsidRPr="00E33D62" w:rsidRDefault="00CB6D9C" w:rsidP="0085659C">
      <w:pPr>
        <w:jc w:val="both"/>
        <w:rPr>
          <w:sz w:val="28"/>
          <w:szCs w:val="28"/>
        </w:rPr>
      </w:pPr>
      <w:r w:rsidRPr="00E33D62">
        <w:rPr>
          <w:rFonts w:eastAsia="Times New Roman"/>
          <w:sz w:val="28"/>
          <w:szCs w:val="28"/>
        </w:rPr>
        <w:t>Узнавание (различение) образов графем (букв). Графические действия с использованием элементов графем: обводка, штриховка, печатание букв (слов).</w:t>
      </w:r>
    </w:p>
    <w:p w:rsidR="00CB6D9C" w:rsidRPr="00E33D62" w:rsidRDefault="00CB6D9C" w:rsidP="0085659C">
      <w:pPr>
        <w:jc w:val="both"/>
        <w:rPr>
          <w:sz w:val="28"/>
          <w:szCs w:val="28"/>
        </w:rPr>
      </w:pPr>
    </w:p>
    <w:p w:rsidR="00CB6D9C" w:rsidRPr="00E33D62" w:rsidRDefault="00CB6D9C" w:rsidP="0085659C">
      <w:pPr>
        <w:jc w:val="both"/>
        <w:rPr>
          <w:sz w:val="28"/>
          <w:szCs w:val="28"/>
        </w:rPr>
      </w:pPr>
      <w:r w:rsidRPr="00E33D62">
        <w:rPr>
          <w:rFonts w:eastAsia="Times New Roman"/>
          <w:i/>
          <w:iCs/>
          <w:sz w:val="28"/>
          <w:szCs w:val="28"/>
        </w:rPr>
        <w:t>Начальные навыки чтения и письма</w:t>
      </w:r>
      <w:r w:rsidRPr="00E33D62">
        <w:rPr>
          <w:rFonts w:eastAsia="Times New Roman"/>
          <w:sz w:val="28"/>
          <w:szCs w:val="28"/>
        </w:rPr>
        <w:t>.</w:t>
      </w:r>
    </w:p>
    <w:p w:rsidR="00CB6D9C" w:rsidRPr="00E33D62" w:rsidRDefault="00CB6D9C" w:rsidP="0085659C">
      <w:pPr>
        <w:jc w:val="both"/>
        <w:rPr>
          <w:sz w:val="28"/>
          <w:szCs w:val="28"/>
        </w:rPr>
      </w:pPr>
    </w:p>
    <w:p w:rsidR="00CB6D9C" w:rsidRPr="00E33D62" w:rsidRDefault="00CB6D9C" w:rsidP="0085659C">
      <w:pPr>
        <w:ind w:right="140"/>
        <w:jc w:val="both"/>
        <w:rPr>
          <w:sz w:val="28"/>
          <w:szCs w:val="28"/>
        </w:rPr>
      </w:pPr>
      <w:r w:rsidRPr="00E33D62">
        <w:rPr>
          <w:rFonts w:eastAsia="Times New Roman"/>
          <w:color w:val="00000A"/>
          <w:sz w:val="28"/>
          <w:szCs w:val="28"/>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CB6D9C" w:rsidRPr="00E33D62" w:rsidRDefault="00CB6D9C" w:rsidP="0085659C">
      <w:pPr>
        <w:jc w:val="both"/>
        <w:rPr>
          <w:sz w:val="28"/>
          <w:szCs w:val="28"/>
        </w:rPr>
      </w:pPr>
    </w:p>
    <w:p w:rsidR="00CB6D9C" w:rsidRPr="00E33D62" w:rsidRDefault="00CB6D9C" w:rsidP="0085659C">
      <w:pPr>
        <w:jc w:val="both"/>
        <w:rPr>
          <w:sz w:val="28"/>
          <w:szCs w:val="28"/>
        </w:rPr>
      </w:pPr>
      <w:r w:rsidRPr="00E33D62">
        <w:rPr>
          <w:rFonts w:eastAsia="Times New Roman"/>
          <w:b/>
          <w:bCs/>
          <w:sz w:val="28"/>
          <w:szCs w:val="28"/>
        </w:rPr>
        <w:t>II. МАТЕМАТИЧЕСКИЕ ПРЕДСТАВЛЕНИЯ</w:t>
      </w:r>
    </w:p>
    <w:p w:rsidR="00CB6D9C" w:rsidRPr="00E33D62" w:rsidRDefault="00CB6D9C" w:rsidP="0085659C">
      <w:pPr>
        <w:jc w:val="both"/>
        <w:rPr>
          <w:sz w:val="28"/>
          <w:szCs w:val="28"/>
        </w:rPr>
      </w:pPr>
      <w:r w:rsidRPr="00E33D62">
        <w:rPr>
          <w:rFonts w:eastAsia="Times New Roman"/>
          <w:b/>
          <w:bCs/>
          <w:sz w:val="28"/>
          <w:szCs w:val="28"/>
        </w:rPr>
        <w:t>Пояснительная записка.</w:t>
      </w:r>
    </w:p>
    <w:p w:rsidR="00CB6D9C" w:rsidRPr="00E33D62" w:rsidRDefault="00CB6D9C" w:rsidP="0085659C">
      <w:pPr>
        <w:jc w:val="both"/>
        <w:rPr>
          <w:sz w:val="28"/>
          <w:szCs w:val="28"/>
        </w:rPr>
      </w:pPr>
    </w:p>
    <w:p w:rsidR="00CB6D9C" w:rsidRPr="00E33D62" w:rsidRDefault="00CB6D9C" w:rsidP="0085659C">
      <w:pPr>
        <w:numPr>
          <w:ilvl w:val="0"/>
          <w:numId w:val="119"/>
        </w:numPr>
        <w:tabs>
          <w:tab w:val="left" w:pos="1001"/>
        </w:tabs>
        <w:jc w:val="both"/>
        <w:rPr>
          <w:rFonts w:eastAsia="Times New Roman"/>
          <w:sz w:val="28"/>
          <w:szCs w:val="28"/>
        </w:rPr>
      </w:pPr>
      <w:r w:rsidRPr="00E33D62">
        <w:rPr>
          <w:rFonts w:eastAsia="Times New Roman"/>
          <w:sz w:val="28"/>
          <w:szCs w:val="28"/>
        </w:rPr>
        <w:t>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w:t>
      </w:r>
    </w:p>
    <w:p w:rsidR="00CB6D9C" w:rsidRPr="00E33D62" w:rsidRDefault="00CB6D9C" w:rsidP="0085659C">
      <w:pPr>
        <w:jc w:val="both"/>
        <w:rPr>
          <w:rFonts w:eastAsia="Times New Roman"/>
          <w:sz w:val="28"/>
          <w:szCs w:val="28"/>
        </w:rPr>
      </w:pPr>
    </w:p>
    <w:p w:rsidR="00CB6D9C" w:rsidRPr="00E33D62" w:rsidRDefault="00CB6D9C" w:rsidP="0085659C">
      <w:pPr>
        <w:jc w:val="both"/>
        <w:rPr>
          <w:rFonts w:eastAsia="Times New Roman"/>
          <w:sz w:val="28"/>
          <w:szCs w:val="28"/>
        </w:rPr>
      </w:pPr>
      <w:r w:rsidRPr="00E33D62">
        <w:rPr>
          <w:rFonts w:eastAsia="Times New Roman"/>
          <w:sz w:val="28"/>
          <w:szCs w:val="28"/>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w:t>
      </w:r>
    </w:p>
    <w:p w:rsidR="00CB6D9C" w:rsidRPr="00E33D62" w:rsidRDefault="00CB6D9C" w:rsidP="0085659C">
      <w:pPr>
        <w:jc w:val="both"/>
        <w:rPr>
          <w:rFonts w:eastAsia="Times New Roman"/>
          <w:sz w:val="28"/>
          <w:szCs w:val="28"/>
        </w:rPr>
      </w:pPr>
    </w:p>
    <w:p w:rsidR="00CB6D9C" w:rsidRPr="00E33D62" w:rsidRDefault="00CB6D9C" w:rsidP="0085659C">
      <w:pPr>
        <w:jc w:val="both"/>
        <w:rPr>
          <w:rFonts w:eastAsia="Times New Roman"/>
          <w:sz w:val="28"/>
          <w:szCs w:val="28"/>
        </w:rPr>
      </w:pPr>
      <w:r w:rsidRPr="00E33D62">
        <w:rPr>
          <w:rFonts w:eastAsia="Times New Roman"/>
          <w:sz w:val="28"/>
          <w:szCs w:val="28"/>
        </w:rPr>
        <w:t>Цель обучения математике – формирование элементарных математических представлений и умений и применение их в повседневной жизни.</w:t>
      </w:r>
    </w:p>
    <w:p w:rsidR="00CB6D9C" w:rsidRPr="00E33D62" w:rsidRDefault="00CB6D9C" w:rsidP="0085659C">
      <w:pPr>
        <w:jc w:val="both"/>
        <w:rPr>
          <w:sz w:val="28"/>
          <w:szCs w:val="28"/>
        </w:rPr>
      </w:pPr>
      <w:r w:rsidRPr="00E33D62">
        <w:rPr>
          <w:rFonts w:eastAsia="Times New Roman"/>
          <w:sz w:val="28"/>
          <w:szCs w:val="28"/>
        </w:rPr>
        <w:t>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w:t>
      </w:r>
    </w:p>
    <w:p w:rsidR="00CB6D9C" w:rsidRPr="00E33D62" w:rsidRDefault="00CB6D9C" w:rsidP="0085659C">
      <w:pPr>
        <w:jc w:val="both"/>
        <w:rPr>
          <w:sz w:val="28"/>
          <w:szCs w:val="28"/>
        </w:rPr>
      </w:pPr>
    </w:p>
    <w:p w:rsidR="00CB6D9C" w:rsidRPr="00E33D62" w:rsidRDefault="00CB6D9C" w:rsidP="0085659C">
      <w:pPr>
        <w:jc w:val="both"/>
        <w:rPr>
          <w:sz w:val="28"/>
          <w:szCs w:val="28"/>
        </w:rPr>
      </w:pPr>
      <w:r w:rsidRPr="00E33D62">
        <w:rPr>
          <w:rFonts w:eastAsia="Times New Roman"/>
          <w:sz w:val="28"/>
          <w:szCs w:val="28"/>
        </w:rPr>
        <w:t xml:space="preserve">Знания, умения, навыки, приобретаемые ребенком в ходе освоения программного материала по математике, необходимы ему для ориентировки в </w:t>
      </w:r>
      <w:r w:rsidRPr="00E33D62">
        <w:rPr>
          <w:rFonts w:eastAsia="Times New Roman"/>
          <w:sz w:val="28"/>
          <w:szCs w:val="28"/>
        </w:rPr>
        <w:lastRenderedPageBreak/>
        <w:t>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w:t>
      </w:r>
    </w:p>
    <w:p w:rsidR="00CB6D9C" w:rsidRPr="00E33D62" w:rsidRDefault="00CB6D9C" w:rsidP="0085659C">
      <w:pPr>
        <w:jc w:val="both"/>
        <w:rPr>
          <w:sz w:val="28"/>
          <w:szCs w:val="28"/>
        </w:rPr>
      </w:pPr>
    </w:p>
    <w:p w:rsidR="00CB6D9C" w:rsidRPr="00E33D62" w:rsidRDefault="00CB6D9C" w:rsidP="0085659C">
      <w:pPr>
        <w:numPr>
          <w:ilvl w:val="0"/>
          <w:numId w:val="120"/>
        </w:numPr>
        <w:tabs>
          <w:tab w:val="left" w:pos="230"/>
        </w:tabs>
        <w:jc w:val="both"/>
        <w:rPr>
          <w:rFonts w:eastAsia="Times New Roman"/>
          <w:sz w:val="28"/>
          <w:szCs w:val="28"/>
        </w:rPr>
      </w:pPr>
      <w:r w:rsidRPr="00E33D62">
        <w:rPr>
          <w:rFonts w:eastAsia="Times New Roman"/>
          <w:sz w:val="28"/>
          <w:szCs w:val="28"/>
        </w:rPr>
        <w:t>многое другое. 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w:t>
      </w:r>
    </w:p>
    <w:p w:rsidR="00CB6D9C" w:rsidRPr="00E33D62" w:rsidRDefault="00CB6D9C" w:rsidP="0085659C">
      <w:pPr>
        <w:jc w:val="both"/>
        <w:rPr>
          <w:rFonts w:eastAsia="Times New Roman"/>
          <w:sz w:val="28"/>
          <w:szCs w:val="28"/>
        </w:rPr>
      </w:pPr>
    </w:p>
    <w:p w:rsidR="00CB6D9C" w:rsidRPr="00E33D62" w:rsidRDefault="00CB6D9C" w:rsidP="0085659C">
      <w:pPr>
        <w:jc w:val="both"/>
        <w:rPr>
          <w:rFonts w:eastAsia="Times New Roman"/>
          <w:sz w:val="28"/>
          <w:szCs w:val="28"/>
        </w:rPr>
      </w:pPr>
      <w:r w:rsidRPr="00E33D62">
        <w:rPr>
          <w:rFonts w:eastAsia="Times New Roman"/>
          <w:sz w:val="28"/>
          <w:szCs w:val="28"/>
        </w:rP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w:t>
      </w:r>
    </w:p>
    <w:p w:rsidR="00CB6D9C" w:rsidRPr="00E33D62" w:rsidRDefault="00CB6D9C" w:rsidP="0085659C">
      <w:pPr>
        <w:jc w:val="both"/>
        <w:rPr>
          <w:sz w:val="28"/>
          <w:szCs w:val="28"/>
        </w:rPr>
      </w:pPr>
    </w:p>
    <w:p w:rsidR="00CB6D9C" w:rsidRPr="00E33D62" w:rsidRDefault="00CB6D9C" w:rsidP="0085659C">
      <w:pPr>
        <w:jc w:val="both"/>
        <w:rPr>
          <w:sz w:val="28"/>
          <w:szCs w:val="28"/>
        </w:rPr>
      </w:pPr>
      <w:r w:rsidRPr="00E33D62">
        <w:rPr>
          <w:rFonts w:eastAsia="Times New Roman"/>
          <w:b/>
          <w:bCs/>
          <w:sz w:val="28"/>
          <w:szCs w:val="28"/>
        </w:rPr>
        <w:t>Примерное содержание предмета</w:t>
      </w:r>
    </w:p>
    <w:p w:rsidR="00CB6D9C" w:rsidRPr="00E33D62" w:rsidRDefault="00CB6D9C" w:rsidP="0085659C">
      <w:pPr>
        <w:jc w:val="both"/>
        <w:rPr>
          <w:sz w:val="28"/>
          <w:szCs w:val="28"/>
        </w:rPr>
      </w:pPr>
    </w:p>
    <w:p w:rsidR="00CB6D9C" w:rsidRPr="00E33D62" w:rsidRDefault="00CB6D9C" w:rsidP="0085659C">
      <w:pPr>
        <w:jc w:val="both"/>
        <w:rPr>
          <w:sz w:val="28"/>
          <w:szCs w:val="28"/>
        </w:rPr>
      </w:pPr>
      <w:r w:rsidRPr="00E33D62">
        <w:rPr>
          <w:rFonts w:eastAsia="Times New Roman"/>
          <w:b/>
          <w:bCs/>
          <w:i/>
          <w:iCs/>
          <w:sz w:val="28"/>
          <w:szCs w:val="28"/>
        </w:rPr>
        <w:t>Количественные представления.</w:t>
      </w:r>
    </w:p>
    <w:p w:rsidR="00CB6D9C" w:rsidRPr="00E33D62" w:rsidRDefault="00CB6D9C" w:rsidP="0085659C">
      <w:pPr>
        <w:jc w:val="both"/>
        <w:rPr>
          <w:sz w:val="28"/>
          <w:szCs w:val="28"/>
        </w:rPr>
      </w:pPr>
    </w:p>
    <w:p w:rsidR="00CB6D9C" w:rsidRPr="00E33D62" w:rsidRDefault="00CB6D9C" w:rsidP="0085659C">
      <w:pPr>
        <w:ind w:right="20"/>
        <w:jc w:val="both"/>
        <w:rPr>
          <w:sz w:val="28"/>
          <w:szCs w:val="28"/>
        </w:rPr>
      </w:pPr>
      <w:r w:rsidRPr="00E33D62">
        <w:rPr>
          <w:rFonts w:eastAsia="Times New Roman"/>
          <w:sz w:val="28"/>
          <w:szCs w:val="28"/>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CB6D9C" w:rsidRPr="00E33D62" w:rsidRDefault="00CB6D9C" w:rsidP="0085659C">
      <w:pPr>
        <w:jc w:val="both"/>
        <w:rPr>
          <w:sz w:val="28"/>
          <w:szCs w:val="28"/>
        </w:rPr>
      </w:pPr>
    </w:p>
    <w:p w:rsidR="00CB6D9C" w:rsidRPr="00E33D62" w:rsidRDefault="00CB6D9C" w:rsidP="0085659C">
      <w:pPr>
        <w:jc w:val="both"/>
        <w:rPr>
          <w:sz w:val="28"/>
          <w:szCs w:val="28"/>
        </w:rPr>
      </w:pPr>
      <w:r w:rsidRPr="00E33D62">
        <w:rPr>
          <w:rFonts w:eastAsia="Times New Roman"/>
          <w:sz w:val="28"/>
          <w:szCs w:val="28"/>
        </w:rPr>
        <w:t xml:space="preserve">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w:t>
      </w:r>
      <w:r w:rsidRPr="00E33D62">
        <w:rPr>
          <w:rFonts w:eastAsia="Times New Roman"/>
          <w:sz w:val="28"/>
          <w:szCs w:val="28"/>
        </w:rPr>
        <w:lastRenderedPageBreak/>
        <w:t>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w:t>
      </w:r>
    </w:p>
    <w:p w:rsidR="00CB6D9C" w:rsidRPr="00E33D62" w:rsidRDefault="00CB6D9C" w:rsidP="0085659C">
      <w:pPr>
        <w:jc w:val="both"/>
        <w:rPr>
          <w:sz w:val="28"/>
          <w:szCs w:val="28"/>
        </w:rPr>
      </w:pPr>
    </w:p>
    <w:p w:rsidR="00CB6D9C" w:rsidRPr="00E33D62" w:rsidRDefault="00CB6D9C" w:rsidP="0085659C">
      <w:pPr>
        <w:numPr>
          <w:ilvl w:val="0"/>
          <w:numId w:val="121"/>
        </w:numPr>
        <w:tabs>
          <w:tab w:val="left" w:pos="204"/>
        </w:tabs>
        <w:ind w:right="20"/>
        <w:jc w:val="both"/>
        <w:rPr>
          <w:rFonts w:eastAsia="Times New Roman"/>
          <w:sz w:val="28"/>
          <w:szCs w:val="28"/>
        </w:rPr>
      </w:pPr>
      <w:r w:rsidRPr="00E33D62">
        <w:rPr>
          <w:rFonts w:eastAsia="Times New Roman"/>
          <w:sz w:val="28"/>
          <w:szCs w:val="28"/>
        </w:rPr>
        <w:t>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CB6D9C" w:rsidRPr="00E33D62" w:rsidRDefault="00CB6D9C" w:rsidP="0085659C">
      <w:pPr>
        <w:jc w:val="both"/>
        <w:rPr>
          <w:sz w:val="28"/>
          <w:szCs w:val="28"/>
        </w:rPr>
      </w:pPr>
    </w:p>
    <w:p w:rsidR="00CB6D9C" w:rsidRPr="00E33D62" w:rsidRDefault="00CB6D9C" w:rsidP="0085659C">
      <w:pPr>
        <w:jc w:val="both"/>
        <w:rPr>
          <w:sz w:val="28"/>
          <w:szCs w:val="28"/>
        </w:rPr>
      </w:pPr>
      <w:r w:rsidRPr="00E33D62">
        <w:rPr>
          <w:rFonts w:eastAsia="Times New Roman"/>
          <w:b/>
          <w:bCs/>
          <w:i/>
          <w:iCs/>
          <w:sz w:val="28"/>
          <w:szCs w:val="28"/>
        </w:rPr>
        <w:t>Представления о величине.</w:t>
      </w:r>
    </w:p>
    <w:p w:rsidR="00CB6D9C" w:rsidRPr="00E33D62" w:rsidRDefault="00CB6D9C" w:rsidP="0085659C">
      <w:pPr>
        <w:jc w:val="both"/>
        <w:rPr>
          <w:sz w:val="28"/>
          <w:szCs w:val="28"/>
        </w:rPr>
      </w:pPr>
    </w:p>
    <w:p w:rsidR="00477565" w:rsidRPr="00E33D62" w:rsidRDefault="00CB6D9C" w:rsidP="0085659C">
      <w:pPr>
        <w:jc w:val="both"/>
        <w:rPr>
          <w:sz w:val="28"/>
          <w:szCs w:val="28"/>
        </w:rPr>
      </w:pPr>
      <w:r w:rsidRPr="00E33D62">
        <w:rPr>
          <w:rFonts w:eastAsia="Times New Roman"/>
          <w:sz w:val="28"/>
          <w:szCs w:val="28"/>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w:t>
      </w:r>
      <w:r w:rsidR="00477565" w:rsidRPr="00E33D62">
        <w:rPr>
          <w:rFonts w:eastAsia="Times New Roman"/>
          <w:sz w:val="28"/>
          <w:szCs w:val="28"/>
        </w:rPr>
        <w:t>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477565" w:rsidRPr="00E33D62" w:rsidRDefault="00477565" w:rsidP="0085659C">
      <w:pPr>
        <w:jc w:val="both"/>
        <w:rPr>
          <w:sz w:val="28"/>
          <w:szCs w:val="28"/>
        </w:rPr>
      </w:pPr>
    </w:p>
    <w:p w:rsidR="00477565" w:rsidRPr="00E33D62" w:rsidRDefault="00477565" w:rsidP="0085659C">
      <w:pPr>
        <w:jc w:val="both"/>
        <w:rPr>
          <w:sz w:val="28"/>
          <w:szCs w:val="28"/>
        </w:rPr>
      </w:pPr>
      <w:r w:rsidRPr="00E33D62">
        <w:rPr>
          <w:rFonts w:eastAsia="Times New Roman"/>
          <w:b/>
          <w:bCs/>
          <w:i/>
          <w:iCs/>
          <w:sz w:val="28"/>
          <w:szCs w:val="28"/>
        </w:rPr>
        <w:t>Представление о форме.</w:t>
      </w:r>
    </w:p>
    <w:p w:rsidR="00477565" w:rsidRPr="00E33D62" w:rsidRDefault="00477565" w:rsidP="0085659C">
      <w:pPr>
        <w:jc w:val="both"/>
        <w:rPr>
          <w:sz w:val="28"/>
          <w:szCs w:val="28"/>
        </w:rPr>
      </w:pPr>
    </w:p>
    <w:p w:rsidR="00477565" w:rsidRPr="00E33D62" w:rsidRDefault="00477565" w:rsidP="0085659C">
      <w:pPr>
        <w:jc w:val="both"/>
        <w:rPr>
          <w:sz w:val="28"/>
          <w:szCs w:val="28"/>
        </w:rPr>
      </w:pPr>
      <w:r w:rsidRPr="00E33D62">
        <w:rPr>
          <w:rFonts w:eastAsia="Times New Roman"/>
          <w:sz w:val="28"/>
          <w:szCs w:val="28"/>
        </w:rPr>
        <w:t xml:space="preserve">Узнавание (различение) геометрических тел: «шар», «куб», «призма», «брусок».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w:t>
      </w:r>
      <w:r w:rsidRPr="00E33D62">
        <w:rPr>
          <w:rFonts w:eastAsia="Times New Roman"/>
          <w:sz w:val="28"/>
          <w:szCs w:val="28"/>
        </w:rPr>
        <w:lastRenderedPageBreak/>
        <w:t>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477565" w:rsidRPr="00E33D62" w:rsidRDefault="00477565" w:rsidP="0085659C">
      <w:pPr>
        <w:jc w:val="both"/>
        <w:rPr>
          <w:sz w:val="28"/>
          <w:szCs w:val="28"/>
        </w:rPr>
      </w:pPr>
    </w:p>
    <w:p w:rsidR="00477565" w:rsidRPr="00E33D62" w:rsidRDefault="00477565" w:rsidP="0085659C">
      <w:pPr>
        <w:jc w:val="both"/>
        <w:rPr>
          <w:sz w:val="28"/>
          <w:szCs w:val="28"/>
        </w:rPr>
      </w:pPr>
    </w:p>
    <w:p w:rsidR="00477565" w:rsidRPr="00E33D62" w:rsidRDefault="00477565" w:rsidP="0085659C">
      <w:pPr>
        <w:jc w:val="both"/>
        <w:rPr>
          <w:sz w:val="28"/>
          <w:szCs w:val="28"/>
        </w:rPr>
      </w:pPr>
      <w:r w:rsidRPr="00E33D62">
        <w:rPr>
          <w:rFonts w:eastAsia="Times New Roman"/>
          <w:b/>
          <w:bCs/>
          <w:i/>
          <w:iCs/>
          <w:sz w:val="28"/>
          <w:szCs w:val="28"/>
        </w:rPr>
        <w:t>Пространственные представления.</w:t>
      </w:r>
    </w:p>
    <w:p w:rsidR="00477565" w:rsidRPr="00E33D62" w:rsidRDefault="00477565" w:rsidP="0085659C">
      <w:pPr>
        <w:jc w:val="both"/>
        <w:rPr>
          <w:sz w:val="28"/>
          <w:szCs w:val="28"/>
        </w:rPr>
      </w:pPr>
    </w:p>
    <w:p w:rsidR="00477565" w:rsidRPr="00E33D62" w:rsidRDefault="00477565" w:rsidP="0085659C">
      <w:pPr>
        <w:jc w:val="both"/>
        <w:rPr>
          <w:sz w:val="28"/>
          <w:szCs w:val="28"/>
        </w:rPr>
      </w:pPr>
      <w:r w:rsidRPr="00E33D62">
        <w:rPr>
          <w:rFonts w:eastAsia="Times New Roman"/>
          <w:color w:val="00000A"/>
          <w:sz w:val="28"/>
          <w:szCs w:val="28"/>
        </w:rPr>
        <w:t>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w:t>
      </w:r>
    </w:p>
    <w:p w:rsidR="00477565" w:rsidRPr="00E33D62" w:rsidRDefault="00477565" w:rsidP="0085659C">
      <w:pPr>
        <w:jc w:val="both"/>
        <w:rPr>
          <w:sz w:val="28"/>
          <w:szCs w:val="28"/>
        </w:rPr>
      </w:pPr>
    </w:p>
    <w:p w:rsidR="00477565" w:rsidRPr="00E33D62" w:rsidRDefault="00477565" w:rsidP="0085659C">
      <w:pPr>
        <w:jc w:val="both"/>
        <w:rPr>
          <w:sz w:val="28"/>
          <w:szCs w:val="28"/>
        </w:rPr>
      </w:pPr>
      <w:r w:rsidRPr="00E33D62">
        <w:rPr>
          <w:rFonts w:eastAsia="Times New Roman"/>
          <w:b/>
          <w:bCs/>
          <w:i/>
          <w:iCs/>
          <w:sz w:val="28"/>
          <w:szCs w:val="28"/>
        </w:rPr>
        <w:t>Временные представления.</w:t>
      </w:r>
    </w:p>
    <w:p w:rsidR="00477565" w:rsidRPr="00E33D62" w:rsidRDefault="00477565" w:rsidP="0085659C">
      <w:pPr>
        <w:jc w:val="both"/>
        <w:rPr>
          <w:sz w:val="28"/>
          <w:szCs w:val="28"/>
        </w:rPr>
      </w:pPr>
    </w:p>
    <w:p w:rsidR="00477565" w:rsidRPr="00E33D62" w:rsidRDefault="00477565" w:rsidP="0085659C">
      <w:pPr>
        <w:jc w:val="both"/>
        <w:rPr>
          <w:sz w:val="28"/>
          <w:szCs w:val="28"/>
        </w:rPr>
      </w:pPr>
      <w:r w:rsidRPr="00E33D62">
        <w:rPr>
          <w:rFonts w:eastAsia="Times New Roman"/>
          <w:color w:val="00000A"/>
          <w:sz w:val="28"/>
          <w:szCs w:val="28"/>
        </w:rPr>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w:t>
      </w:r>
    </w:p>
    <w:p w:rsidR="00477565" w:rsidRPr="00E33D62" w:rsidRDefault="00477565" w:rsidP="0085659C">
      <w:pPr>
        <w:jc w:val="both"/>
        <w:rPr>
          <w:sz w:val="28"/>
          <w:szCs w:val="28"/>
        </w:rPr>
      </w:pPr>
    </w:p>
    <w:p w:rsidR="00477565" w:rsidRPr="00E33D62" w:rsidRDefault="00477565" w:rsidP="0085659C">
      <w:pPr>
        <w:jc w:val="both"/>
        <w:rPr>
          <w:sz w:val="28"/>
          <w:szCs w:val="28"/>
        </w:rPr>
      </w:pPr>
      <w:r w:rsidRPr="00E33D62">
        <w:rPr>
          <w:rFonts w:eastAsia="Times New Roman"/>
          <w:b/>
          <w:bCs/>
          <w:sz w:val="28"/>
          <w:szCs w:val="28"/>
        </w:rPr>
        <w:t>III. ОКРУЖАЮЩИЙ ПРИРОДНЫЙ МИР</w:t>
      </w:r>
    </w:p>
    <w:p w:rsidR="00477565" w:rsidRPr="00E33D62" w:rsidRDefault="00477565" w:rsidP="0085659C">
      <w:pPr>
        <w:jc w:val="both"/>
        <w:rPr>
          <w:sz w:val="28"/>
          <w:szCs w:val="28"/>
        </w:rPr>
      </w:pPr>
      <w:r w:rsidRPr="00E33D62">
        <w:rPr>
          <w:rFonts w:eastAsia="Times New Roman"/>
          <w:b/>
          <w:bCs/>
          <w:sz w:val="28"/>
          <w:szCs w:val="28"/>
        </w:rPr>
        <w:t>Пояснительная записка.</w:t>
      </w:r>
    </w:p>
    <w:p w:rsidR="00477565" w:rsidRPr="00E33D62" w:rsidRDefault="00477565" w:rsidP="0085659C">
      <w:pPr>
        <w:jc w:val="both"/>
        <w:rPr>
          <w:sz w:val="28"/>
          <w:szCs w:val="28"/>
        </w:rPr>
      </w:pPr>
      <w:r w:rsidRPr="00E33D62">
        <w:rPr>
          <w:rFonts w:eastAsia="Times New Roman"/>
          <w:sz w:val="28"/>
          <w:szCs w:val="28"/>
        </w:rPr>
        <w:t>Важным аспектом обучения детей с умеренной, тяжелой, глубокой умственной отсталостью</w:t>
      </w:r>
    </w:p>
    <w:p w:rsidR="00477565" w:rsidRPr="00E33D62" w:rsidRDefault="00477565" w:rsidP="0085659C">
      <w:pPr>
        <w:jc w:val="both"/>
        <w:rPr>
          <w:sz w:val="28"/>
          <w:szCs w:val="28"/>
        </w:rPr>
      </w:pPr>
    </w:p>
    <w:p w:rsidR="002342F4" w:rsidRPr="00E33D62" w:rsidRDefault="00477565" w:rsidP="0085659C">
      <w:pPr>
        <w:ind w:right="20"/>
        <w:jc w:val="both"/>
        <w:rPr>
          <w:sz w:val="28"/>
          <w:szCs w:val="28"/>
        </w:rPr>
      </w:pPr>
      <w:r w:rsidRPr="00E33D62">
        <w:rPr>
          <w:rFonts w:eastAsia="Times New Roman"/>
          <w:sz w:val="28"/>
          <w:szCs w:val="28"/>
        </w:rPr>
        <w:t xml:space="preserve">с ТМНР является расширение представлений об окружающем природном мире. Подобранный программный материал по предмету «Окружающий природный </w:t>
      </w:r>
      <w:r w:rsidRPr="00E33D62">
        <w:rPr>
          <w:rFonts w:eastAsia="Times New Roman"/>
          <w:sz w:val="28"/>
          <w:szCs w:val="28"/>
        </w:rPr>
        <w:lastRenderedPageBreak/>
        <w:t>мир» рассчитан на формирование у</w:t>
      </w:r>
      <w:r w:rsidR="00BD20E3">
        <w:rPr>
          <w:rFonts w:eastAsia="Times New Roman"/>
          <w:sz w:val="28"/>
          <w:szCs w:val="28"/>
        </w:rPr>
        <w:t xml:space="preserve"> </w:t>
      </w:r>
      <w:r w:rsidR="002342F4" w:rsidRPr="00E33D62">
        <w:rPr>
          <w:rFonts w:eastAsia="Times New Roman"/>
          <w:sz w:val="28"/>
          <w:szCs w:val="28"/>
        </w:rPr>
        <w:t>обучающихся представлений о природе, её многообразии, о взаимосвязи живой, неживой природы и человека.</w:t>
      </w:r>
    </w:p>
    <w:p w:rsidR="002342F4" w:rsidRPr="00E33D62" w:rsidRDefault="002342F4" w:rsidP="0085659C">
      <w:pPr>
        <w:jc w:val="both"/>
        <w:rPr>
          <w:sz w:val="28"/>
          <w:szCs w:val="28"/>
        </w:rPr>
      </w:pPr>
    </w:p>
    <w:p w:rsidR="002342F4" w:rsidRPr="00E33D62" w:rsidRDefault="002342F4" w:rsidP="0085659C">
      <w:pPr>
        <w:jc w:val="both"/>
        <w:rPr>
          <w:sz w:val="28"/>
          <w:szCs w:val="28"/>
        </w:rPr>
      </w:pPr>
      <w:r w:rsidRPr="00E33D62">
        <w:rPr>
          <w:rFonts w:eastAsia="Times New Roman"/>
          <w:sz w:val="28"/>
          <w:szCs w:val="28"/>
        </w:rPr>
        <w:t>Цель обучения – формирование представлений о живой и неживой природе, о взаимодействии человека с природой, бережного отношения к природе.</w:t>
      </w:r>
    </w:p>
    <w:p w:rsidR="002342F4" w:rsidRPr="00E33D62" w:rsidRDefault="002342F4" w:rsidP="0085659C">
      <w:pPr>
        <w:jc w:val="both"/>
        <w:rPr>
          <w:sz w:val="28"/>
          <w:szCs w:val="28"/>
        </w:rPr>
      </w:pPr>
    </w:p>
    <w:p w:rsidR="002342F4" w:rsidRPr="00E33D62" w:rsidRDefault="002342F4" w:rsidP="0085659C">
      <w:pPr>
        <w:jc w:val="both"/>
        <w:rPr>
          <w:sz w:val="28"/>
          <w:szCs w:val="28"/>
        </w:rPr>
      </w:pPr>
      <w:r w:rsidRPr="00E33D62">
        <w:rPr>
          <w:rFonts w:eastAsia="Times New Roman"/>
          <w:sz w:val="28"/>
          <w:szCs w:val="28"/>
        </w:rPr>
        <w:t>Основными  задачами  программы  являются:  формирование  представлений  об  объектах  и</w:t>
      </w:r>
    </w:p>
    <w:p w:rsidR="002342F4" w:rsidRPr="00E33D62" w:rsidRDefault="002342F4" w:rsidP="0085659C">
      <w:pPr>
        <w:jc w:val="both"/>
        <w:rPr>
          <w:sz w:val="28"/>
          <w:szCs w:val="28"/>
        </w:rPr>
      </w:pPr>
    </w:p>
    <w:p w:rsidR="002342F4" w:rsidRPr="00E33D62" w:rsidRDefault="002342F4" w:rsidP="0085659C">
      <w:pPr>
        <w:ind w:right="20"/>
        <w:jc w:val="both"/>
        <w:rPr>
          <w:sz w:val="28"/>
          <w:szCs w:val="28"/>
        </w:rPr>
      </w:pPr>
      <w:r w:rsidRPr="00E33D62">
        <w:rPr>
          <w:rFonts w:eastAsia="Times New Roman"/>
          <w:sz w:val="28"/>
          <w:szCs w:val="28"/>
        </w:rPr>
        <w:t>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2342F4" w:rsidRPr="00E33D62" w:rsidRDefault="002342F4" w:rsidP="0085659C">
      <w:pPr>
        <w:jc w:val="both"/>
        <w:rPr>
          <w:sz w:val="28"/>
          <w:szCs w:val="28"/>
        </w:rPr>
      </w:pPr>
    </w:p>
    <w:p w:rsidR="002342F4" w:rsidRPr="00E33D62" w:rsidRDefault="002342F4" w:rsidP="0085659C">
      <w:pPr>
        <w:numPr>
          <w:ilvl w:val="1"/>
          <w:numId w:val="122"/>
        </w:numPr>
        <w:tabs>
          <w:tab w:val="left" w:pos="977"/>
        </w:tabs>
        <w:jc w:val="both"/>
        <w:rPr>
          <w:rFonts w:eastAsia="Times New Roman"/>
          <w:sz w:val="28"/>
          <w:szCs w:val="28"/>
        </w:rPr>
      </w:pPr>
      <w:r w:rsidRPr="00E33D62">
        <w:rPr>
          <w:rFonts w:eastAsia="Times New Roman"/>
          <w:sz w:val="28"/>
          <w:szCs w:val="28"/>
        </w:rPr>
        <w:t>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и др. Особое внимание уделяется воспитанию любви к природе, бережному и гуманному отношению к ней.</w:t>
      </w:r>
    </w:p>
    <w:p w:rsidR="002342F4" w:rsidRPr="00E33D62" w:rsidRDefault="002342F4" w:rsidP="0085659C">
      <w:pPr>
        <w:jc w:val="both"/>
        <w:rPr>
          <w:rFonts w:eastAsia="Times New Roman"/>
          <w:sz w:val="28"/>
          <w:szCs w:val="28"/>
        </w:rPr>
      </w:pPr>
    </w:p>
    <w:p w:rsidR="002342F4" w:rsidRPr="00E33D62" w:rsidRDefault="002342F4" w:rsidP="0085659C">
      <w:pPr>
        <w:jc w:val="both"/>
        <w:rPr>
          <w:rFonts w:eastAsia="Times New Roman"/>
          <w:sz w:val="28"/>
          <w:szCs w:val="28"/>
        </w:rPr>
      </w:pPr>
      <w:r w:rsidRPr="00E33D62">
        <w:rPr>
          <w:rFonts w:eastAsia="Times New Roman"/>
          <w:sz w:val="28"/>
          <w:szCs w:val="28"/>
        </w:rPr>
        <w:t>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w:t>
      </w:r>
    </w:p>
    <w:p w:rsidR="002342F4" w:rsidRPr="00E33D62" w:rsidRDefault="002342F4" w:rsidP="0085659C">
      <w:pPr>
        <w:jc w:val="both"/>
        <w:rPr>
          <w:rFonts w:eastAsia="Times New Roman"/>
          <w:sz w:val="28"/>
          <w:szCs w:val="28"/>
        </w:rPr>
      </w:pPr>
    </w:p>
    <w:p w:rsidR="002342F4" w:rsidRPr="00E33D62" w:rsidRDefault="002342F4" w:rsidP="0085659C">
      <w:pPr>
        <w:numPr>
          <w:ilvl w:val="1"/>
          <w:numId w:val="122"/>
        </w:numPr>
        <w:tabs>
          <w:tab w:val="left" w:pos="1003"/>
        </w:tabs>
        <w:jc w:val="both"/>
        <w:rPr>
          <w:rFonts w:eastAsia="Times New Roman"/>
          <w:sz w:val="28"/>
          <w:szCs w:val="28"/>
        </w:rPr>
      </w:pPr>
      <w:r w:rsidRPr="00E33D62">
        <w:rPr>
          <w:rFonts w:eastAsia="Times New Roman"/>
          <w:sz w:val="28"/>
          <w:szCs w:val="28"/>
        </w:rPr>
        <w:lastRenderedPageBreak/>
        <w:t>учебном плане предмет представлен с 1 по 12 год обучения. Кроме того, в рамках коррекционно-развивающих занятий возможно проведение занятий с обучающимися, которые нуждаются в дополнительной индивидуальной работе.</w:t>
      </w:r>
    </w:p>
    <w:p w:rsidR="002342F4" w:rsidRPr="00E33D62" w:rsidRDefault="002342F4" w:rsidP="0085659C">
      <w:pPr>
        <w:jc w:val="both"/>
        <w:rPr>
          <w:rFonts w:eastAsia="Times New Roman"/>
          <w:sz w:val="28"/>
          <w:szCs w:val="28"/>
        </w:rPr>
      </w:pPr>
    </w:p>
    <w:p w:rsidR="002342F4" w:rsidRPr="00E33D62" w:rsidRDefault="002342F4" w:rsidP="0085659C">
      <w:pPr>
        <w:jc w:val="both"/>
        <w:rPr>
          <w:rFonts w:eastAsia="Times New Roman"/>
          <w:sz w:val="28"/>
          <w:szCs w:val="28"/>
        </w:rPr>
      </w:pPr>
      <w:r w:rsidRPr="00E33D62">
        <w:rPr>
          <w:rFonts w:eastAsia="Times New Roman"/>
          <w:sz w:val="28"/>
          <w:szCs w:val="28"/>
        </w:rPr>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w:t>
      </w:r>
    </w:p>
    <w:p w:rsidR="002342F4" w:rsidRPr="00E33D62" w:rsidRDefault="002342F4" w:rsidP="0085659C">
      <w:pPr>
        <w:jc w:val="both"/>
        <w:rPr>
          <w:rFonts w:eastAsia="Times New Roman"/>
          <w:sz w:val="28"/>
          <w:szCs w:val="28"/>
        </w:rPr>
      </w:pPr>
    </w:p>
    <w:p w:rsidR="002342F4" w:rsidRPr="00E33D62" w:rsidRDefault="002342F4" w:rsidP="0085659C">
      <w:pPr>
        <w:jc w:val="both"/>
        <w:rPr>
          <w:rFonts w:eastAsia="Times New Roman"/>
          <w:sz w:val="28"/>
          <w:szCs w:val="28"/>
        </w:rPr>
      </w:pPr>
      <w:r w:rsidRPr="00E33D62">
        <w:rPr>
          <w:rFonts w:eastAsia="Times New Roman"/>
          <w:sz w:val="28"/>
          <w:szCs w:val="28"/>
        </w:rPr>
        <w:t>По возможности, в организации создаются «живые уголки» для непосредственного контакта</w:t>
      </w:r>
    </w:p>
    <w:p w:rsidR="002342F4" w:rsidRPr="00E33D62" w:rsidRDefault="002342F4" w:rsidP="0085659C">
      <w:pPr>
        <w:jc w:val="both"/>
        <w:rPr>
          <w:rFonts w:eastAsia="Times New Roman"/>
          <w:sz w:val="28"/>
          <w:szCs w:val="28"/>
        </w:rPr>
      </w:pPr>
    </w:p>
    <w:p w:rsidR="00762F2F" w:rsidRPr="00E33D62" w:rsidRDefault="002342F4" w:rsidP="0085659C">
      <w:pPr>
        <w:ind w:right="20"/>
        <w:jc w:val="both"/>
        <w:rPr>
          <w:sz w:val="28"/>
          <w:szCs w:val="28"/>
        </w:rPr>
      </w:pPr>
      <w:r w:rsidRPr="00E33D62">
        <w:rPr>
          <w:rFonts w:eastAsia="Times New Roman"/>
          <w:sz w:val="28"/>
          <w:szCs w:val="28"/>
        </w:rPr>
        <w:t>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w:t>
      </w:r>
      <w:r w:rsidR="00BD20E3">
        <w:rPr>
          <w:rFonts w:eastAsia="Times New Roman"/>
          <w:sz w:val="28"/>
          <w:szCs w:val="28"/>
        </w:rPr>
        <w:t xml:space="preserve"> </w:t>
      </w:r>
      <w:r w:rsidR="00762F2F" w:rsidRPr="00E33D62">
        <w:rPr>
          <w:rFonts w:eastAsia="Times New Roman"/>
          <w:sz w:val="28"/>
          <w:szCs w:val="28"/>
        </w:rPr>
        <w:t>необходимо организовывать учебные поездки детей в зоопарк, на ферму, в тепличные хозяйства и т.д.</w:t>
      </w:r>
    </w:p>
    <w:p w:rsidR="00762F2F" w:rsidRPr="00E33D62" w:rsidRDefault="00762F2F" w:rsidP="0085659C">
      <w:pPr>
        <w:jc w:val="both"/>
        <w:rPr>
          <w:sz w:val="28"/>
          <w:szCs w:val="28"/>
        </w:rPr>
      </w:pPr>
    </w:p>
    <w:p w:rsidR="00762F2F" w:rsidRPr="00E33D62" w:rsidRDefault="00762F2F" w:rsidP="0085659C">
      <w:pPr>
        <w:jc w:val="both"/>
        <w:rPr>
          <w:sz w:val="28"/>
          <w:szCs w:val="28"/>
        </w:rPr>
      </w:pPr>
      <w:r w:rsidRPr="00E33D62">
        <w:rPr>
          <w:rFonts w:eastAsia="Times New Roman"/>
          <w:b/>
          <w:bCs/>
          <w:sz w:val="28"/>
          <w:szCs w:val="28"/>
        </w:rPr>
        <w:t>Примерное содержание предмета</w:t>
      </w:r>
    </w:p>
    <w:p w:rsidR="00762F2F" w:rsidRPr="00E33D62" w:rsidRDefault="00762F2F" w:rsidP="0085659C">
      <w:pPr>
        <w:jc w:val="both"/>
        <w:rPr>
          <w:sz w:val="28"/>
          <w:szCs w:val="28"/>
        </w:rPr>
      </w:pPr>
    </w:p>
    <w:p w:rsidR="00762F2F" w:rsidRPr="00E33D62" w:rsidRDefault="00762F2F" w:rsidP="0085659C">
      <w:pPr>
        <w:jc w:val="both"/>
        <w:rPr>
          <w:sz w:val="28"/>
          <w:szCs w:val="28"/>
        </w:rPr>
      </w:pPr>
      <w:r w:rsidRPr="00E33D62">
        <w:rPr>
          <w:rFonts w:eastAsia="Times New Roman"/>
          <w:b/>
          <w:bCs/>
          <w:i/>
          <w:iCs/>
          <w:sz w:val="28"/>
          <w:szCs w:val="28"/>
        </w:rPr>
        <w:t>Растительный мир.</w:t>
      </w:r>
    </w:p>
    <w:p w:rsidR="00762F2F" w:rsidRPr="00E33D62" w:rsidRDefault="00762F2F" w:rsidP="0085659C">
      <w:pPr>
        <w:jc w:val="both"/>
        <w:rPr>
          <w:sz w:val="28"/>
          <w:szCs w:val="28"/>
        </w:rPr>
      </w:pPr>
    </w:p>
    <w:p w:rsidR="00762F2F" w:rsidRPr="00E33D62" w:rsidRDefault="00762F2F" w:rsidP="0085659C">
      <w:pPr>
        <w:ind w:right="20"/>
        <w:jc w:val="both"/>
        <w:rPr>
          <w:sz w:val="28"/>
          <w:szCs w:val="28"/>
        </w:rPr>
      </w:pPr>
      <w:r w:rsidRPr="00E33D62">
        <w:rPr>
          <w:rFonts w:eastAsia="Times New Roman"/>
          <w:sz w:val="28"/>
          <w:szCs w:val="28"/>
        </w:rPr>
        <w:t>Узнавание (различение) растений (дерево, куст, трава). Узнавание (различение) частей растений (корень, ствол/ стебель, ветка, лист, цветок).</w:t>
      </w:r>
    </w:p>
    <w:p w:rsidR="00762F2F" w:rsidRPr="00E33D62" w:rsidRDefault="00762F2F" w:rsidP="0085659C">
      <w:pPr>
        <w:jc w:val="both"/>
        <w:rPr>
          <w:sz w:val="28"/>
          <w:szCs w:val="28"/>
        </w:rPr>
      </w:pPr>
    </w:p>
    <w:p w:rsidR="00762F2F" w:rsidRPr="00E33D62" w:rsidRDefault="00762F2F" w:rsidP="0085659C">
      <w:pPr>
        <w:jc w:val="both"/>
        <w:rPr>
          <w:sz w:val="28"/>
          <w:szCs w:val="28"/>
        </w:rPr>
      </w:pPr>
      <w:r w:rsidRPr="00E33D62">
        <w:rPr>
          <w:rFonts w:eastAsia="Times New Roman"/>
          <w:sz w:val="28"/>
          <w:szCs w:val="28"/>
        </w:rPr>
        <w:t xml:space="preserve">Знание значения частей растения. Знание значения растений в природе и жизни человека. Узнавание (различение) деревьев (берёза, дуб, клён, ель, осина, сосна, ива, каштан). Знание строения дерева (ствол, корень, ветки, листья). Узнавание </w:t>
      </w:r>
      <w:r w:rsidRPr="00E33D62">
        <w:rPr>
          <w:rFonts w:eastAsia="Times New Roman"/>
          <w:sz w:val="28"/>
          <w:szCs w:val="28"/>
        </w:rPr>
        <w:lastRenderedPageBreak/>
        <w:t>(различение) плодовых деревьев (вишня, яблоня, груша, слива). Узнавание (различение) лиственных и хвойных деревьев. Знание значения деревьев в природе и жизни человека. Узнавание (различение) кустарников (орешник, шиповник, крыжовник, смородина, бузина, боярышник). Знание особенностей внешнего строения кустарника.</w:t>
      </w:r>
    </w:p>
    <w:p w:rsidR="00762F2F" w:rsidRPr="00E33D62" w:rsidRDefault="00762F2F" w:rsidP="0085659C">
      <w:pPr>
        <w:jc w:val="both"/>
        <w:rPr>
          <w:sz w:val="28"/>
          <w:szCs w:val="28"/>
        </w:rPr>
      </w:pPr>
    </w:p>
    <w:p w:rsidR="00762F2F" w:rsidRPr="00E33D62" w:rsidRDefault="00762F2F" w:rsidP="0085659C">
      <w:pPr>
        <w:jc w:val="both"/>
        <w:rPr>
          <w:sz w:val="28"/>
          <w:szCs w:val="28"/>
        </w:rPr>
      </w:pPr>
      <w:r w:rsidRPr="00E33D62">
        <w:rPr>
          <w:rFonts w:eastAsia="Times New Roman"/>
          <w:color w:val="00000A"/>
          <w:sz w:val="28"/>
          <w:szCs w:val="28"/>
        </w:rPr>
        <w:t>Узнавание (различение) лесных и садовых кустарников. Знание значения кустарников в природе и жизни человека. Узнавание (различение) 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 фруктов в жизни человека. Знание способов переработки фруктов. Узнавание (различение) овощей (лук, картофель, морковь, свекла, репа, редис, тыква, кабачок, перец) по внешнему виду (вкусу, запаху). Различение съедобных и несъедобных частей овоща. Знание значения овощей в жизни человека. Знание способов переработки овощей. Узнавание (различение) ягод (смородина, клубника, малина, крыжовник, земляника, черника, ежевика, голубика, брусника, клюква) по внешнему виду (вкусу, запаху). Различение лесных и садовых ягод. Знание значения ягод в жизни человека. Знание способов переработки ягод. Узнавание (различение) грибов (белый гриб, мухомор, подберёзовик, лисичка, подосиновик, опенок, поганка, вешенка, шампиньон) по внешнему виду. Знание строения гриба (ножка, шляпка). Различение съедобных и несъедобных грибов. Знание значения грибов в природе и жизни человека. Знание способов переработки грибов. Узнавание/различение садовых цветочно-декоративных растений (астра, гладиолус, георгин, тюльпан, нарцисс, роза, лилия, пион, гвоздика).</w:t>
      </w:r>
    </w:p>
    <w:p w:rsidR="00762F2F" w:rsidRPr="00E33D62" w:rsidRDefault="00762F2F" w:rsidP="0085659C">
      <w:pPr>
        <w:jc w:val="both"/>
        <w:rPr>
          <w:sz w:val="28"/>
          <w:szCs w:val="28"/>
        </w:rPr>
      </w:pPr>
    </w:p>
    <w:p w:rsidR="00762F2F" w:rsidRPr="00E33D62" w:rsidRDefault="00762F2F" w:rsidP="0085659C">
      <w:pPr>
        <w:jc w:val="both"/>
        <w:rPr>
          <w:sz w:val="28"/>
          <w:szCs w:val="28"/>
        </w:rPr>
      </w:pPr>
      <w:r w:rsidRPr="00E33D62">
        <w:rPr>
          <w:rFonts w:eastAsia="Times New Roman"/>
          <w:color w:val="00000A"/>
          <w:sz w:val="28"/>
          <w:szCs w:val="28"/>
        </w:rPr>
        <w:t>Узнавание (различение)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 Соотнесение цветения цветочно-декоративных растений с временем года. Знание значения цветочно-декоративных растений в природе и жизни человека. Узнавание травянистых растений. Узнавание (различение) культурных и дикорастущих травянистых растений (петрушка, укроп, базилик, кориандр, мята, одуванчик, подорожник, крапива). Знание значения трав в жизни человека. Узнавание (различение) лекарственных растений (зверобой, ромашка, календула и др.). Знание значения лекарственных растений в жизни человека. Узнавание (различение) комнатных растений (герань, кактус, фиалка, фикус). Знание строения растения. Знание особенностей ухода за комнатными растениями. Знание значения комнатных растений в жизни человека. Узнавание (различение) зерновых культур (пшеница, просо, ячмень, рож</w:t>
      </w:r>
      <w:r w:rsidRPr="00E33D62">
        <w:rPr>
          <w:rFonts w:eastAsia="Calibri"/>
          <w:color w:val="00000A"/>
          <w:sz w:val="28"/>
          <w:szCs w:val="28"/>
        </w:rPr>
        <w:t>ь</w:t>
      </w:r>
      <w:r w:rsidRPr="00E33D62">
        <w:rPr>
          <w:rFonts w:eastAsia="Times New Roman"/>
          <w:color w:val="00000A"/>
          <w:sz w:val="28"/>
          <w:szCs w:val="28"/>
        </w:rPr>
        <w:t xml:space="preserve">, кукуруза, горох, фасоль, бобы) по внешнему виду.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Узнавание (различение) растений природных зон жаркого пояса (кактус, </w:t>
      </w:r>
      <w:r w:rsidRPr="00E33D62">
        <w:rPr>
          <w:rFonts w:eastAsia="Times New Roman"/>
          <w:color w:val="00000A"/>
          <w:sz w:val="28"/>
          <w:szCs w:val="28"/>
        </w:rPr>
        <w:lastRenderedPageBreak/>
        <w:t>верблюжья колючка, пальма, лиана, бамбук). Знание особенностей растений природных зон жаркого пояса.</w:t>
      </w:r>
    </w:p>
    <w:p w:rsidR="00762F2F" w:rsidRPr="00E33D62" w:rsidRDefault="00762F2F" w:rsidP="0085659C">
      <w:pPr>
        <w:jc w:val="both"/>
        <w:rPr>
          <w:sz w:val="28"/>
          <w:szCs w:val="28"/>
        </w:rPr>
      </w:pPr>
    </w:p>
    <w:p w:rsidR="00762F2F" w:rsidRPr="00E33D62" w:rsidRDefault="00762F2F" w:rsidP="0085659C">
      <w:pPr>
        <w:jc w:val="both"/>
        <w:rPr>
          <w:sz w:val="28"/>
          <w:szCs w:val="28"/>
        </w:rPr>
      </w:pPr>
      <w:r w:rsidRPr="00E33D62">
        <w:rPr>
          <w:rFonts w:eastAsia="Times New Roman"/>
          <w:b/>
          <w:bCs/>
          <w:i/>
          <w:iCs/>
          <w:sz w:val="28"/>
          <w:szCs w:val="28"/>
        </w:rPr>
        <w:t>Животный мир.</w:t>
      </w:r>
    </w:p>
    <w:p w:rsidR="00762F2F" w:rsidRPr="00E33D62" w:rsidRDefault="00762F2F" w:rsidP="0085659C">
      <w:pPr>
        <w:jc w:val="both"/>
        <w:rPr>
          <w:sz w:val="28"/>
          <w:szCs w:val="28"/>
        </w:rPr>
      </w:pPr>
    </w:p>
    <w:p w:rsidR="00762F2F" w:rsidRPr="00E33D62" w:rsidRDefault="00762F2F" w:rsidP="0085659C">
      <w:pPr>
        <w:jc w:val="both"/>
        <w:rPr>
          <w:sz w:val="28"/>
          <w:szCs w:val="28"/>
        </w:rPr>
      </w:pPr>
      <w:r w:rsidRPr="00E33D62">
        <w:rPr>
          <w:rFonts w:eastAsia="Times New Roman"/>
          <w:sz w:val="28"/>
          <w:szCs w:val="28"/>
        </w:rPr>
        <w:t>Знание строения домашнего (дикого) животного (голова, туловище, шерсть, лапы, хвост,</w:t>
      </w:r>
    </w:p>
    <w:p w:rsidR="00762F2F" w:rsidRPr="00E33D62" w:rsidRDefault="00762F2F" w:rsidP="0085659C">
      <w:pPr>
        <w:jc w:val="both"/>
        <w:rPr>
          <w:sz w:val="28"/>
          <w:szCs w:val="28"/>
        </w:rPr>
      </w:pPr>
    </w:p>
    <w:p w:rsidR="00F973B2" w:rsidRPr="00E33D62" w:rsidRDefault="00762F2F" w:rsidP="0085659C">
      <w:pPr>
        <w:jc w:val="both"/>
        <w:rPr>
          <w:sz w:val="28"/>
          <w:szCs w:val="28"/>
        </w:rPr>
      </w:pPr>
      <w:r w:rsidRPr="00E33D62">
        <w:rPr>
          <w:rFonts w:eastAsia="Times New Roman"/>
          <w:sz w:val="28"/>
          <w:szCs w:val="28"/>
        </w:rPr>
        <w:t>ноги, копыта, рога, грива, пятачок, вымя, уши). Знание основных признаков животного. Установление связи строения тела животного с его образом жизни. Узнавание (различение)</w:t>
      </w:r>
      <w:r w:rsidR="00F973B2" w:rsidRPr="00E33D62">
        <w:rPr>
          <w:rFonts w:eastAsia="Times New Roman"/>
          <w:sz w:val="28"/>
          <w:szCs w:val="28"/>
        </w:rPr>
        <w:t>домашних животных (корова, свинья, лошадь, коза, овца (баран), кот, собака). Знание питания домашних животных. Знание способов передвижения домашних животных.</w:t>
      </w:r>
    </w:p>
    <w:p w:rsidR="00F973B2" w:rsidRPr="00E33D62" w:rsidRDefault="00F973B2" w:rsidP="0085659C">
      <w:pPr>
        <w:jc w:val="both"/>
        <w:rPr>
          <w:sz w:val="28"/>
          <w:szCs w:val="28"/>
        </w:rPr>
      </w:pPr>
    </w:p>
    <w:p w:rsidR="00F973B2" w:rsidRPr="00E33D62" w:rsidRDefault="00F973B2" w:rsidP="0085659C">
      <w:pPr>
        <w:jc w:val="both"/>
        <w:rPr>
          <w:sz w:val="28"/>
          <w:szCs w:val="28"/>
        </w:rPr>
      </w:pPr>
      <w:r w:rsidRPr="00E33D62">
        <w:rPr>
          <w:rFonts w:eastAsia="Times New Roman"/>
          <w:sz w:val="28"/>
          <w:szCs w:val="28"/>
        </w:rPr>
        <w:t>Объединение животных в группу «домашние животные». Знание значения домашних животных в жизни человека. Уход за домашними животными. Узнавание (различение) детенышей домашних животных (теленок, поросенок, жеребенок, козленок, ягненок, котенок, щенок).</w:t>
      </w:r>
    </w:p>
    <w:p w:rsidR="00F973B2" w:rsidRPr="00E33D62" w:rsidRDefault="00F973B2" w:rsidP="0085659C">
      <w:pPr>
        <w:jc w:val="both"/>
        <w:rPr>
          <w:sz w:val="28"/>
          <w:szCs w:val="28"/>
        </w:rPr>
      </w:pPr>
    </w:p>
    <w:p w:rsidR="00F973B2" w:rsidRPr="00E33D62" w:rsidRDefault="00F973B2" w:rsidP="0085659C">
      <w:pPr>
        <w:jc w:val="both"/>
        <w:rPr>
          <w:sz w:val="28"/>
          <w:szCs w:val="28"/>
        </w:rPr>
      </w:pPr>
      <w:r w:rsidRPr="00E33D62">
        <w:rPr>
          <w:rFonts w:eastAsia="Times New Roman"/>
          <w:sz w:val="28"/>
          <w:szCs w:val="28"/>
        </w:rPr>
        <w:t xml:space="preserve">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Узнавание (различение) детенышей диких животных (волчонок, лисенок, медвежонок, зайчонок, бельчонок, ежонок). 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Знание строения птицы. Установление связи строения тела птицы с ее образом жизни.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(цыпленок, утенок, гусенок, индюшонок). Узнавание (различение) зимующих птиц (голубь, ворона, воробей, дятел, синица, снегирь, сова). Узнавание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w:t>
      </w:r>
      <w:r w:rsidRPr="00E33D62">
        <w:rPr>
          <w:rFonts w:eastAsia="Times New Roman"/>
          <w:sz w:val="28"/>
          <w:szCs w:val="28"/>
        </w:rPr>
        <w:lastRenderedPageBreak/>
        <w:t xml:space="preserve">Знание значения птиц в жизни человека, в природе. Знание строения рыбы (голова, туловище, хвост, плавники, жабры). </w:t>
      </w:r>
      <w:r w:rsidRPr="00E33D62">
        <w:rPr>
          <w:rFonts w:eastAsia="Calibri"/>
          <w:sz w:val="28"/>
          <w:szCs w:val="28"/>
        </w:rPr>
        <w:t>Ус</w:t>
      </w:r>
      <w:r w:rsidRPr="00E33D62">
        <w:rPr>
          <w:rFonts w:eastAsia="Times New Roman"/>
          <w:sz w:val="28"/>
          <w:szCs w:val="28"/>
        </w:rPr>
        <w:t>тановление связи строения тела рыбы с ее образом жизни. Знание питания рыб. Узнавание (различение) речных рыб (сом, окунь, щука). Знание значения речных рыб в жизни человека, в природе. Знание строения насекомого. Установление связи строения тела насекомого с его образом жизни. Знание питания насекомых. Узнавание (различение) речных насекомых (жук, бабочка, стрекоза, муравей, кузнечик, муха, комар, пчела, таракан). Знание способов передвижения насекомых. Знание значения насекомых в жизни человека, в природе. Узнавание (различение) морских обитателей (кит, дельфин, морская звезда, медуза, морской конек, осьминог, креветка). 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 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w:t>
      </w:r>
    </w:p>
    <w:p w:rsidR="00F973B2" w:rsidRPr="00E33D62" w:rsidRDefault="00F973B2" w:rsidP="0085659C">
      <w:pPr>
        <w:jc w:val="both"/>
        <w:rPr>
          <w:sz w:val="28"/>
          <w:szCs w:val="28"/>
        </w:rPr>
      </w:pPr>
    </w:p>
    <w:p w:rsidR="00F973B2" w:rsidRPr="00E33D62" w:rsidRDefault="00F973B2" w:rsidP="0085659C">
      <w:pPr>
        <w:jc w:val="both"/>
        <w:rPr>
          <w:sz w:val="28"/>
          <w:szCs w:val="28"/>
        </w:rPr>
      </w:pPr>
      <w:r w:rsidRPr="00E33D62">
        <w:rPr>
          <w:rFonts w:eastAsia="Times New Roman"/>
          <w:b/>
          <w:bCs/>
          <w:i/>
          <w:iCs/>
          <w:sz w:val="28"/>
          <w:szCs w:val="28"/>
        </w:rPr>
        <w:t>Объекты природы.</w:t>
      </w:r>
    </w:p>
    <w:p w:rsidR="00F973B2" w:rsidRPr="00E33D62" w:rsidRDefault="00F973B2" w:rsidP="0085659C">
      <w:pPr>
        <w:jc w:val="both"/>
        <w:rPr>
          <w:sz w:val="28"/>
          <w:szCs w:val="28"/>
        </w:rPr>
      </w:pPr>
    </w:p>
    <w:p w:rsidR="00F973B2" w:rsidRPr="00E33D62" w:rsidRDefault="00F973B2" w:rsidP="0085659C">
      <w:pPr>
        <w:jc w:val="both"/>
        <w:rPr>
          <w:sz w:val="28"/>
          <w:szCs w:val="28"/>
        </w:rPr>
      </w:pPr>
      <w:r w:rsidRPr="00E33D62">
        <w:rPr>
          <w:rFonts w:eastAsia="Times New Roman"/>
          <w:sz w:val="28"/>
          <w:szCs w:val="28"/>
        </w:rPr>
        <w:t>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w:t>
      </w:r>
    </w:p>
    <w:p w:rsidR="00F973B2" w:rsidRPr="00E33D62" w:rsidRDefault="00F973B2" w:rsidP="0085659C">
      <w:pPr>
        <w:jc w:val="both"/>
        <w:rPr>
          <w:sz w:val="28"/>
          <w:szCs w:val="28"/>
        </w:rPr>
      </w:pPr>
    </w:p>
    <w:p w:rsidR="00F973B2" w:rsidRPr="00E33D62" w:rsidRDefault="00F973B2" w:rsidP="0085659C">
      <w:pPr>
        <w:jc w:val="both"/>
        <w:rPr>
          <w:sz w:val="28"/>
          <w:szCs w:val="28"/>
        </w:rPr>
      </w:pPr>
      <w:r w:rsidRPr="00E33D62">
        <w:rPr>
          <w:rFonts w:eastAsia="Times New Roman"/>
          <w:sz w:val="28"/>
          <w:szCs w:val="28"/>
        </w:rPr>
        <w:t>Узнавание (различение) форм земной поверхности. Знание значения горы (оврага, равнины)</w:t>
      </w:r>
    </w:p>
    <w:p w:rsidR="00F973B2" w:rsidRPr="00E33D62" w:rsidRDefault="00F973B2" w:rsidP="0085659C">
      <w:pPr>
        <w:jc w:val="both"/>
        <w:rPr>
          <w:sz w:val="28"/>
          <w:szCs w:val="28"/>
        </w:rPr>
      </w:pPr>
    </w:p>
    <w:p w:rsidR="00F973B2" w:rsidRPr="00E33D62" w:rsidRDefault="00F973B2" w:rsidP="0085659C">
      <w:pPr>
        <w:jc w:val="both"/>
        <w:rPr>
          <w:sz w:val="28"/>
          <w:szCs w:val="28"/>
        </w:rPr>
      </w:pPr>
      <w:r w:rsidRPr="00E33D62">
        <w:rPr>
          <w:rFonts w:eastAsia="Times New Roman"/>
          <w:sz w:val="28"/>
          <w:szCs w:val="28"/>
        </w:rPr>
        <w:t>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Узнаваниелуговых цветов. Знание значения луга в природе и жизни человека. Узнавание некоторых полезных ископаемых (например: уголь, гранит, известняк, песок, глина и др), знание способов их добычи и значения в жизни человека. Узнавание воды. Знание свойств воды. Знание значения воды в природе</w:t>
      </w:r>
    </w:p>
    <w:p w:rsidR="00F973B2" w:rsidRPr="00E33D62" w:rsidRDefault="00F973B2" w:rsidP="0085659C">
      <w:pPr>
        <w:jc w:val="both"/>
        <w:rPr>
          <w:sz w:val="28"/>
          <w:szCs w:val="28"/>
        </w:rPr>
      </w:pPr>
    </w:p>
    <w:p w:rsidR="00F973B2" w:rsidRPr="00E33D62" w:rsidRDefault="00F973B2" w:rsidP="0085659C">
      <w:pPr>
        <w:numPr>
          <w:ilvl w:val="0"/>
          <w:numId w:val="124"/>
        </w:numPr>
        <w:tabs>
          <w:tab w:val="left" w:pos="240"/>
        </w:tabs>
        <w:jc w:val="both"/>
        <w:rPr>
          <w:rFonts w:eastAsia="Times New Roman"/>
          <w:sz w:val="28"/>
          <w:szCs w:val="28"/>
        </w:rPr>
      </w:pPr>
      <w:r w:rsidRPr="00E33D62">
        <w:rPr>
          <w:rFonts w:eastAsia="Times New Roman"/>
          <w:sz w:val="28"/>
          <w:szCs w:val="28"/>
        </w:rPr>
        <w:t xml:space="preserve">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w:t>
      </w:r>
      <w:r w:rsidRPr="00E33D62">
        <w:rPr>
          <w:rFonts w:eastAsia="Times New Roman"/>
          <w:sz w:val="28"/>
          <w:szCs w:val="28"/>
        </w:rPr>
        <w:lastRenderedPageBreak/>
        <w:t>свойства, отрицательное). Знание значения огня в жизни человека. Соблюдение правил обращения с огнем.</w:t>
      </w:r>
    </w:p>
    <w:p w:rsidR="00F973B2" w:rsidRPr="00E33D62" w:rsidRDefault="00F973B2" w:rsidP="0085659C">
      <w:pPr>
        <w:jc w:val="both"/>
        <w:rPr>
          <w:sz w:val="28"/>
          <w:szCs w:val="28"/>
        </w:rPr>
      </w:pPr>
    </w:p>
    <w:p w:rsidR="00BD20E3" w:rsidRDefault="00BD20E3" w:rsidP="0085659C">
      <w:pPr>
        <w:jc w:val="both"/>
        <w:rPr>
          <w:rFonts w:eastAsia="Times New Roman"/>
          <w:b/>
          <w:bCs/>
          <w:i/>
          <w:iCs/>
          <w:sz w:val="28"/>
          <w:szCs w:val="28"/>
        </w:rPr>
      </w:pPr>
    </w:p>
    <w:p w:rsidR="00BD20E3" w:rsidRDefault="00BD20E3" w:rsidP="0085659C">
      <w:pPr>
        <w:jc w:val="both"/>
        <w:rPr>
          <w:rFonts w:eastAsia="Times New Roman"/>
          <w:b/>
          <w:bCs/>
          <w:i/>
          <w:iCs/>
          <w:sz w:val="28"/>
          <w:szCs w:val="28"/>
        </w:rPr>
      </w:pPr>
    </w:p>
    <w:p w:rsidR="00BD20E3" w:rsidRDefault="00BD20E3" w:rsidP="0085659C">
      <w:pPr>
        <w:jc w:val="both"/>
        <w:rPr>
          <w:rFonts w:eastAsia="Times New Roman"/>
          <w:b/>
          <w:bCs/>
          <w:i/>
          <w:iCs/>
          <w:sz w:val="28"/>
          <w:szCs w:val="28"/>
        </w:rPr>
      </w:pPr>
    </w:p>
    <w:p w:rsidR="00F973B2" w:rsidRPr="00E33D62" w:rsidRDefault="00F973B2" w:rsidP="0085659C">
      <w:pPr>
        <w:jc w:val="both"/>
        <w:rPr>
          <w:sz w:val="28"/>
          <w:szCs w:val="28"/>
        </w:rPr>
      </w:pPr>
      <w:r w:rsidRPr="00E33D62">
        <w:rPr>
          <w:rFonts w:eastAsia="Times New Roman"/>
          <w:b/>
          <w:bCs/>
          <w:i/>
          <w:iCs/>
          <w:sz w:val="28"/>
          <w:szCs w:val="28"/>
        </w:rPr>
        <w:t>Временные представления.</w:t>
      </w:r>
    </w:p>
    <w:p w:rsidR="00F973B2" w:rsidRPr="00E33D62" w:rsidRDefault="00F973B2" w:rsidP="0085659C">
      <w:pPr>
        <w:jc w:val="both"/>
        <w:rPr>
          <w:sz w:val="28"/>
          <w:szCs w:val="28"/>
        </w:rPr>
      </w:pPr>
    </w:p>
    <w:p w:rsidR="00F973B2" w:rsidRPr="00E33D62" w:rsidRDefault="00F973B2" w:rsidP="0085659C">
      <w:pPr>
        <w:jc w:val="both"/>
        <w:rPr>
          <w:sz w:val="28"/>
          <w:szCs w:val="28"/>
        </w:rPr>
      </w:pPr>
      <w:r w:rsidRPr="00E33D62">
        <w:rPr>
          <w:rFonts w:eastAsia="Times New Roman"/>
          <w:sz w:val="28"/>
          <w:szCs w:val="28"/>
        </w:rP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 временами года.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w:t>
      </w:r>
    </w:p>
    <w:p w:rsidR="00F973B2" w:rsidRPr="00E33D62" w:rsidRDefault="00F973B2" w:rsidP="0085659C">
      <w:pPr>
        <w:jc w:val="both"/>
        <w:rPr>
          <w:sz w:val="28"/>
          <w:szCs w:val="28"/>
        </w:rPr>
      </w:pPr>
    </w:p>
    <w:p w:rsidR="00F973B2" w:rsidRPr="00E33D62" w:rsidRDefault="00F973B2" w:rsidP="0085659C">
      <w:pPr>
        <w:jc w:val="both"/>
        <w:rPr>
          <w:sz w:val="28"/>
          <w:szCs w:val="28"/>
        </w:rPr>
      </w:pPr>
      <w:r w:rsidRPr="00E33D62">
        <w:rPr>
          <w:rFonts w:eastAsia="Times New Roman"/>
          <w:b/>
          <w:bCs/>
          <w:sz w:val="28"/>
          <w:szCs w:val="28"/>
        </w:rPr>
        <w:t>IV. ЧЕЛОВЕК</w:t>
      </w:r>
    </w:p>
    <w:p w:rsidR="00F973B2" w:rsidRPr="00E33D62" w:rsidRDefault="00F973B2" w:rsidP="0085659C">
      <w:pPr>
        <w:jc w:val="both"/>
        <w:rPr>
          <w:sz w:val="28"/>
          <w:szCs w:val="28"/>
        </w:rPr>
      </w:pPr>
      <w:r w:rsidRPr="00E33D62">
        <w:rPr>
          <w:rFonts w:eastAsia="Times New Roman"/>
          <w:b/>
          <w:bCs/>
          <w:sz w:val="28"/>
          <w:szCs w:val="28"/>
        </w:rPr>
        <w:t>Пояснительная записка.</w:t>
      </w:r>
    </w:p>
    <w:p w:rsidR="00F973B2" w:rsidRPr="00E33D62" w:rsidRDefault="00F973B2" w:rsidP="0085659C">
      <w:pPr>
        <w:jc w:val="both"/>
        <w:rPr>
          <w:sz w:val="28"/>
          <w:szCs w:val="28"/>
        </w:rPr>
      </w:pPr>
    </w:p>
    <w:p w:rsidR="00F973B2" w:rsidRPr="00E33D62" w:rsidRDefault="00F973B2" w:rsidP="0085659C">
      <w:pPr>
        <w:jc w:val="both"/>
        <w:rPr>
          <w:sz w:val="28"/>
          <w:szCs w:val="28"/>
        </w:rPr>
      </w:pPr>
      <w:r w:rsidRPr="00E33D62">
        <w:rPr>
          <w:rFonts w:eastAsia="Times New Roman"/>
          <w:sz w:val="28"/>
          <w:szCs w:val="28"/>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F973B2" w:rsidRPr="00E33D62" w:rsidRDefault="00F973B2" w:rsidP="0085659C">
      <w:pPr>
        <w:jc w:val="both"/>
        <w:rPr>
          <w:sz w:val="28"/>
          <w:szCs w:val="28"/>
        </w:rPr>
      </w:pPr>
    </w:p>
    <w:p w:rsidR="00F973B2" w:rsidRPr="00E33D62" w:rsidRDefault="00F973B2" w:rsidP="0085659C">
      <w:pPr>
        <w:jc w:val="both"/>
        <w:rPr>
          <w:sz w:val="28"/>
          <w:szCs w:val="28"/>
        </w:rPr>
      </w:pPr>
      <w:r w:rsidRPr="00E33D62">
        <w:rPr>
          <w:rFonts w:eastAsia="Times New Roman"/>
          <w:sz w:val="28"/>
          <w:szCs w:val="28"/>
        </w:rPr>
        <w:t>Содержание обучения в рамках предмета «Человек» включает формирование представлений</w:t>
      </w:r>
      <w:r w:rsidR="00BD20E3">
        <w:rPr>
          <w:rFonts w:eastAsia="Times New Roman"/>
          <w:sz w:val="28"/>
          <w:szCs w:val="28"/>
        </w:rPr>
        <w:t xml:space="preserve"> о </w:t>
      </w:r>
      <w:r w:rsidRPr="00E33D62">
        <w:rPr>
          <w:rFonts w:eastAsia="Times New Roman"/>
          <w:sz w:val="28"/>
          <w:szCs w:val="28"/>
        </w:rPr>
        <w:t>себе как «Я» и своем ближайшем окружении и повышение уровня самостоятельности в процессе самообслуживания.</w:t>
      </w:r>
    </w:p>
    <w:p w:rsidR="00F973B2" w:rsidRPr="00E33D62" w:rsidRDefault="00F973B2" w:rsidP="0085659C">
      <w:pPr>
        <w:jc w:val="both"/>
        <w:rPr>
          <w:rFonts w:eastAsia="Times New Roman"/>
          <w:sz w:val="28"/>
          <w:szCs w:val="28"/>
        </w:rPr>
      </w:pPr>
    </w:p>
    <w:p w:rsidR="00F973B2" w:rsidRPr="00E33D62" w:rsidRDefault="00F973B2" w:rsidP="0085659C">
      <w:pPr>
        <w:jc w:val="both"/>
        <w:rPr>
          <w:rFonts w:eastAsia="Times New Roman"/>
          <w:sz w:val="28"/>
          <w:szCs w:val="28"/>
        </w:rPr>
      </w:pPr>
      <w:r w:rsidRPr="00E33D62">
        <w:rPr>
          <w:rFonts w:eastAsia="Times New Roman"/>
          <w:sz w:val="28"/>
          <w:szCs w:val="28"/>
        </w:rPr>
        <w:t>Программа представлена следующими разделами: «Представления о себе», «Семья», «Гигиена тела», «Туалет», «Одевание и раздевание», «Прием пищи».</w:t>
      </w:r>
    </w:p>
    <w:p w:rsidR="00F973B2" w:rsidRPr="00E33D62" w:rsidRDefault="00F973B2" w:rsidP="0085659C">
      <w:pPr>
        <w:jc w:val="both"/>
        <w:rPr>
          <w:rFonts w:eastAsia="Times New Roman"/>
          <w:sz w:val="28"/>
          <w:szCs w:val="28"/>
        </w:rPr>
      </w:pPr>
    </w:p>
    <w:p w:rsidR="00F973B2" w:rsidRPr="00E33D62" w:rsidRDefault="00F973B2" w:rsidP="0085659C">
      <w:pPr>
        <w:jc w:val="both"/>
        <w:rPr>
          <w:rFonts w:eastAsia="Times New Roman"/>
          <w:sz w:val="28"/>
          <w:szCs w:val="28"/>
        </w:rPr>
      </w:pPr>
      <w:r w:rsidRPr="00E33D62">
        <w:rPr>
          <w:rFonts w:eastAsia="Times New Roman"/>
          <w:sz w:val="28"/>
          <w:szCs w:val="28"/>
        </w:rPr>
        <w:lastRenderedPageBreak/>
        <w:t>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w:t>
      </w:r>
      <w:r w:rsidR="00BD20E3">
        <w:rPr>
          <w:rFonts w:eastAsia="Times New Roman"/>
          <w:sz w:val="28"/>
          <w:szCs w:val="28"/>
        </w:rPr>
        <w:t xml:space="preserve"> </w:t>
      </w:r>
      <w:r w:rsidRPr="00E33D62">
        <w:rPr>
          <w:rFonts w:eastAsia="Times New Roman"/>
          <w:sz w:val="28"/>
          <w:szCs w:val="28"/>
        </w:rPr>
        <w:t>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 Раздел «Гигиена тела» включает задачи по формированию умений умываться, мыться под душем, чистить зубы, мыть голову, стричь ногти, причесываться и т.д. 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w:t>
      </w:r>
      <w:r w:rsidR="001D66DD" w:rsidRPr="00E33D62">
        <w:rPr>
          <w:rFonts w:eastAsia="Times New Roman"/>
          <w:sz w:val="28"/>
          <w:szCs w:val="28"/>
        </w:rPr>
        <w:t xml:space="preserve"> культуры</w:t>
      </w:r>
      <w:r w:rsidR="001D66DD" w:rsidRPr="00E33D62">
        <w:rPr>
          <w:rFonts w:eastAsia="Times New Roman"/>
          <w:sz w:val="28"/>
          <w:szCs w:val="28"/>
        </w:rPr>
        <w:tab/>
        <w:t>общения для</w:t>
      </w:r>
      <w:r w:rsidR="001D66DD" w:rsidRPr="00E33D62">
        <w:rPr>
          <w:rFonts w:eastAsia="Times New Roman"/>
          <w:sz w:val="28"/>
          <w:szCs w:val="28"/>
        </w:rPr>
        <w:tab/>
        <w:t>ребенка являлось</w:t>
      </w:r>
      <w:r w:rsidR="001D66DD" w:rsidRPr="00E33D62">
        <w:rPr>
          <w:rFonts w:eastAsia="Times New Roman"/>
          <w:sz w:val="28"/>
          <w:szCs w:val="28"/>
        </w:rPr>
        <w:tab/>
        <w:t xml:space="preserve">доброжелательное и </w:t>
      </w:r>
      <w:r w:rsidRPr="00E33D62">
        <w:rPr>
          <w:rFonts w:eastAsia="Times New Roman"/>
          <w:sz w:val="28"/>
          <w:szCs w:val="28"/>
        </w:rPr>
        <w:t>заботливое</w:t>
      </w:r>
      <w:r w:rsidRPr="00E33D62">
        <w:rPr>
          <w:rFonts w:eastAsia="Times New Roman"/>
          <w:sz w:val="28"/>
          <w:szCs w:val="28"/>
        </w:rPr>
        <w:tab/>
        <w:t>отношение</w:t>
      </w:r>
    </w:p>
    <w:p w:rsidR="00F973B2" w:rsidRPr="00E33D62" w:rsidRDefault="00F973B2" w:rsidP="0085659C">
      <w:pPr>
        <w:jc w:val="both"/>
        <w:rPr>
          <w:sz w:val="28"/>
          <w:szCs w:val="28"/>
        </w:rPr>
      </w:pPr>
    </w:p>
    <w:p w:rsidR="00F973B2" w:rsidRPr="00E33D62" w:rsidRDefault="00F973B2" w:rsidP="0085659C">
      <w:pPr>
        <w:numPr>
          <w:ilvl w:val="0"/>
          <w:numId w:val="125"/>
        </w:numPr>
        <w:tabs>
          <w:tab w:val="left" w:pos="314"/>
        </w:tabs>
        <w:jc w:val="both"/>
        <w:rPr>
          <w:rFonts w:eastAsia="Times New Roman"/>
          <w:sz w:val="28"/>
          <w:szCs w:val="28"/>
        </w:rPr>
      </w:pPr>
      <w:r w:rsidRPr="00E33D62">
        <w:rPr>
          <w:rFonts w:eastAsia="Times New Roman"/>
          <w:sz w:val="28"/>
          <w:szCs w:val="28"/>
        </w:rPr>
        <w:t>окружающим, спокойный приветливый тон. Ребенок учится понимать окружающих людей, проявлять к ним внимание, общаться и взаимодействовать с ними.</w:t>
      </w:r>
    </w:p>
    <w:p w:rsidR="007D73B9" w:rsidRPr="00E33D62" w:rsidRDefault="007D73B9" w:rsidP="0085659C">
      <w:pPr>
        <w:ind w:right="180"/>
        <w:jc w:val="both"/>
        <w:rPr>
          <w:sz w:val="28"/>
          <w:szCs w:val="28"/>
        </w:rPr>
      </w:pPr>
      <w:r w:rsidRPr="00E33D62">
        <w:rPr>
          <w:rFonts w:eastAsia="Times New Roman"/>
          <w:sz w:val="28"/>
          <w:szCs w:val="28"/>
        </w:rPr>
        <w:t>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более старшего возраста.</w:t>
      </w:r>
    </w:p>
    <w:p w:rsidR="007D73B9" w:rsidRPr="00E33D62" w:rsidRDefault="007D73B9" w:rsidP="0085659C">
      <w:pPr>
        <w:jc w:val="both"/>
        <w:rPr>
          <w:sz w:val="28"/>
          <w:szCs w:val="28"/>
        </w:rPr>
      </w:pPr>
    </w:p>
    <w:p w:rsidR="007D73B9" w:rsidRPr="00E33D62" w:rsidRDefault="007D73B9" w:rsidP="0085659C">
      <w:pPr>
        <w:ind w:right="180"/>
        <w:jc w:val="both"/>
        <w:rPr>
          <w:sz w:val="28"/>
          <w:szCs w:val="28"/>
        </w:rPr>
      </w:pPr>
      <w:r w:rsidRPr="00E33D62">
        <w:rPr>
          <w:rFonts w:eastAsia="Times New Roman"/>
          <w:sz w:val="28"/>
          <w:szCs w:val="28"/>
        </w:rPr>
        <w:t>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w:t>
      </w:r>
    </w:p>
    <w:p w:rsidR="007D73B9" w:rsidRPr="00E33D62" w:rsidRDefault="007D73B9" w:rsidP="0085659C">
      <w:pPr>
        <w:jc w:val="both"/>
        <w:rPr>
          <w:sz w:val="28"/>
          <w:szCs w:val="28"/>
        </w:rPr>
      </w:pPr>
    </w:p>
    <w:p w:rsidR="007D73B9" w:rsidRPr="00E33D62" w:rsidRDefault="007D73B9" w:rsidP="0085659C">
      <w:pPr>
        <w:ind w:right="200"/>
        <w:jc w:val="both"/>
        <w:rPr>
          <w:sz w:val="28"/>
          <w:szCs w:val="28"/>
        </w:rPr>
      </w:pPr>
      <w:r w:rsidRPr="00E33D62">
        <w:rPr>
          <w:rFonts w:eastAsia="Times New Roman"/>
          <w:sz w:val="28"/>
          <w:szCs w:val="28"/>
        </w:rPr>
        <w:t>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w:t>
      </w:r>
    </w:p>
    <w:p w:rsidR="007D73B9" w:rsidRPr="00E33D62" w:rsidRDefault="007D73B9" w:rsidP="0085659C">
      <w:pPr>
        <w:jc w:val="both"/>
        <w:rPr>
          <w:sz w:val="28"/>
          <w:szCs w:val="28"/>
        </w:rPr>
      </w:pPr>
    </w:p>
    <w:p w:rsidR="007D73B9" w:rsidRPr="00E33D62" w:rsidRDefault="007D73B9" w:rsidP="0085659C">
      <w:pPr>
        <w:numPr>
          <w:ilvl w:val="0"/>
          <w:numId w:val="126"/>
        </w:numPr>
        <w:tabs>
          <w:tab w:val="left" w:pos="982"/>
        </w:tabs>
        <w:ind w:right="180"/>
        <w:jc w:val="both"/>
        <w:rPr>
          <w:rFonts w:eastAsia="Times New Roman"/>
          <w:sz w:val="28"/>
          <w:szCs w:val="28"/>
        </w:rPr>
      </w:pPr>
      <w:r w:rsidRPr="00E33D62">
        <w:rPr>
          <w:rFonts w:eastAsia="Times New Roman"/>
          <w:sz w:val="28"/>
          <w:szCs w:val="28"/>
        </w:rPr>
        <w:lastRenderedPageBreak/>
        <w:t>учебном плане предмет представлен на протяжении 9 лет обучения. С обучающимися старшего возраста формирование навыков самообслуживания (например, бритье, мытье тела и др.) осуществляется в рамках коррекционно-развивающих занятий.</w:t>
      </w:r>
    </w:p>
    <w:p w:rsidR="007D73B9" w:rsidRPr="00E33D62" w:rsidRDefault="007D73B9" w:rsidP="0085659C">
      <w:pPr>
        <w:jc w:val="both"/>
        <w:rPr>
          <w:rFonts w:eastAsia="Times New Roman"/>
          <w:sz w:val="28"/>
          <w:szCs w:val="28"/>
        </w:rPr>
      </w:pPr>
    </w:p>
    <w:p w:rsidR="007D73B9" w:rsidRPr="00E33D62" w:rsidRDefault="007D73B9" w:rsidP="0085659C">
      <w:pPr>
        <w:ind w:right="180"/>
        <w:jc w:val="both"/>
        <w:rPr>
          <w:rFonts w:eastAsia="Times New Roman"/>
          <w:sz w:val="28"/>
          <w:szCs w:val="28"/>
        </w:rPr>
      </w:pPr>
      <w:r w:rsidRPr="00E33D62">
        <w:rPr>
          <w:rFonts w:eastAsia="Times New Roman"/>
          <w:sz w:val="28"/>
          <w:szCs w:val="28"/>
        </w:rPr>
        <w:t>Для реализации программы предмета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7D73B9" w:rsidRPr="00E33D62" w:rsidRDefault="007D73B9" w:rsidP="0085659C">
      <w:pPr>
        <w:jc w:val="both"/>
        <w:rPr>
          <w:sz w:val="28"/>
          <w:szCs w:val="28"/>
        </w:rPr>
      </w:pPr>
    </w:p>
    <w:p w:rsidR="007D73B9" w:rsidRPr="00E33D62" w:rsidRDefault="007D73B9" w:rsidP="0085659C">
      <w:pPr>
        <w:ind w:right="180"/>
        <w:jc w:val="both"/>
        <w:rPr>
          <w:sz w:val="28"/>
          <w:szCs w:val="28"/>
        </w:rPr>
      </w:pPr>
      <w:r w:rsidRPr="00E33D62">
        <w:rPr>
          <w:rFonts w:eastAsia="Times New Roman"/>
          <w:b/>
          <w:bCs/>
          <w:sz w:val="28"/>
          <w:szCs w:val="28"/>
        </w:rPr>
        <w:t>Примерное содержание предмета</w:t>
      </w:r>
    </w:p>
    <w:p w:rsidR="007D73B9" w:rsidRPr="00E33D62" w:rsidRDefault="007D73B9" w:rsidP="0085659C">
      <w:pPr>
        <w:jc w:val="both"/>
        <w:rPr>
          <w:sz w:val="28"/>
          <w:szCs w:val="28"/>
        </w:rPr>
      </w:pPr>
    </w:p>
    <w:p w:rsidR="007D73B9" w:rsidRPr="00E33D62" w:rsidRDefault="007D73B9" w:rsidP="0085659C">
      <w:pPr>
        <w:ind w:right="180"/>
        <w:jc w:val="both"/>
        <w:rPr>
          <w:sz w:val="28"/>
          <w:szCs w:val="28"/>
        </w:rPr>
      </w:pPr>
      <w:r w:rsidRPr="00E33D62">
        <w:rPr>
          <w:rFonts w:eastAsia="Times New Roman"/>
          <w:b/>
          <w:bCs/>
          <w:i/>
          <w:iCs/>
          <w:sz w:val="28"/>
          <w:szCs w:val="28"/>
        </w:rPr>
        <w:t>Представления о себе.</w:t>
      </w:r>
    </w:p>
    <w:p w:rsidR="007D73B9" w:rsidRPr="00E33D62" w:rsidRDefault="007D73B9" w:rsidP="0085659C">
      <w:pPr>
        <w:jc w:val="both"/>
        <w:rPr>
          <w:sz w:val="28"/>
          <w:szCs w:val="28"/>
        </w:rPr>
      </w:pPr>
    </w:p>
    <w:p w:rsidR="007D73B9" w:rsidRPr="00E33D62" w:rsidRDefault="007D73B9" w:rsidP="0085659C">
      <w:pPr>
        <w:jc w:val="both"/>
        <w:rPr>
          <w:sz w:val="28"/>
          <w:szCs w:val="28"/>
        </w:rPr>
      </w:pPr>
      <w:r w:rsidRPr="00E33D62">
        <w:rPr>
          <w:rFonts w:eastAsia="Times New Roman"/>
          <w:color w:val="00000A"/>
          <w:sz w:val="28"/>
          <w:szCs w:val="28"/>
        </w:rPr>
        <w:t>Идентификация себя как мальчика (девочки), юноши (девушки). Узнавание (различение) частей тела (голова (волосы, уши, шея, лицо), туловище (спина, живот), руки (локоть, ладонь, пальцы), ноги (колено, ступня, пальцы, пятка). Знание назначения частей тела. Узнавание (различение) частей лица человека (глаза, брови, нос, лоб, рот (губы, язык, зубы). Знание назначения частей лица. Знание строения человека (скелет, мышцы, кожа). Узнавание (различение) внутренних органов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rsidR="007D73B9" w:rsidRPr="00E33D62" w:rsidRDefault="007D73B9" w:rsidP="0085659C">
      <w:pPr>
        <w:jc w:val="both"/>
        <w:rPr>
          <w:sz w:val="28"/>
          <w:szCs w:val="28"/>
        </w:rPr>
      </w:pPr>
    </w:p>
    <w:p w:rsidR="007D73B9" w:rsidRPr="00E33D62" w:rsidRDefault="007D73B9" w:rsidP="0085659C">
      <w:pPr>
        <w:jc w:val="both"/>
        <w:rPr>
          <w:sz w:val="28"/>
          <w:szCs w:val="28"/>
        </w:rPr>
      </w:pPr>
      <w:r w:rsidRPr="00E33D62">
        <w:rPr>
          <w:rFonts w:eastAsia="Times New Roman"/>
          <w:b/>
          <w:bCs/>
          <w:i/>
          <w:iCs/>
          <w:color w:val="00000A"/>
          <w:sz w:val="28"/>
          <w:szCs w:val="28"/>
        </w:rPr>
        <w:t>Гигиена тела.</w:t>
      </w:r>
    </w:p>
    <w:p w:rsidR="007D73B9" w:rsidRPr="00E33D62" w:rsidRDefault="007D73B9" w:rsidP="0085659C">
      <w:pPr>
        <w:jc w:val="both"/>
        <w:rPr>
          <w:sz w:val="28"/>
          <w:szCs w:val="28"/>
        </w:rPr>
      </w:pPr>
    </w:p>
    <w:p w:rsidR="007D73B9" w:rsidRPr="00E33D62" w:rsidRDefault="007D73B9" w:rsidP="0085659C">
      <w:pPr>
        <w:ind w:right="180"/>
        <w:jc w:val="both"/>
        <w:rPr>
          <w:sz w:val="28"/>
          <w:szCs w:val="28"/>
        </w:rPr>
      </w:pPr>
      <w:r w:rsidRPr="00E33D62">
        <w:rPr>
          <w:rFonts w:eastAsia="Times New Roman"/>
          <w:sz w:val="28"/>
          <w:szCs w:val="28"/>
        </w:rPr>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rsidR="007D73B9" w:rsidRPr="00E33D62" w:rsidRDefault="007D73B9" w:rsidP="0085659C">
      <w:pPr>
        <w:jc w:val="both"/>
        <w:rPr>
          <w:sz w:val="28"/>
          <w:szCs w:val="28"/>
        </w:rPr>
      </w:pPr>
    </w:p>
    <w:p w:rsidR="007D73B9" w:rsidRPr="00E33D62" w:rsidRDefault="007D73B9" w:rsidP="0085659C">
      <w:pPr>
        <w:jc w:val="both"/>
        <w:rPr>
          <w:sz w:val="28"/>
          <w:szCs w:val="28"/>
        </w:rPr>
      </w:pPr>
      <w:r w:rsidRPr="00E33D62">
        <w:rPr>
          <w:rFonts w:eastAsia="Times New Roman"/>
          <w:sz w:val="28"/>
          <w:szCs w:val="28"/>
        </w:rPr>
        <w:t>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w:t>
      </w:r>
      <w:r w:rsidR="00BD20E3">
        <w:rPr>
          <w:rFonts w:eastAsia="Times New Roman"/>
          <w:sz w:val="28"/>
          <w:szCs w:val="28"/>
        </w:rPr>
        <w:t xml:space="preserve"> </w:t>
      </w:r>
      <w:r w:rsidRPr="00E33D62">
        <w:rPr>
          <w:rFonts w:eastAsia="Times New Roman"/>
          <w:sz w:val="28"/>
          <w:szCs w:val="28"/>
        </w:rPr>
        <w:t>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w:t>
      </w:r>
    </w:p>
    <w:p w:rsidR="007D73B9" w:rsidRPr="00E33D62" w:rsidRDefault="007D73B9" w:rsidP="0085659C">
      <w:pPr>
        <w:jc w:val="both"/>
        <w:rPr>
          <w:sz w:val="28"/>
          <w:szCs w:val="28"/>
        </w:rPr>
      </w:pPr>
    </w:p>
    <w:p w:rsidR="007D73B9" w:rsidRPr="00E33D62" w:rsidRDefault="007D73B9" w:rsidP="0085659C">
      <w:pPr>
        <w:jc w:val="both"/>
        <w:rPr>
          <w:sz w:val="28"/>
          <w:szCs w:val="28"/>
        </w:rPr>
      </w:pPr>
      <w:r w:rsidRPr="00E33D62">
        <w:rPr>
          <w:rFonts w:eastAsia="Times New Roman"/>
          <w:sz w:val="28"/>
          <w:szCs w:val="28"/>
        </w:rPr>
        <w:t>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w:t>
      </w:r>
    </w:p>
    <w:p w:rsidR="007D73B9" w:rsidRPr="00E33D62" w:rsidRDefault="007D73B9" w:rsidP="0085659C">
      <w:pPr>
        <w:jc w:val="both"/>
        <w:rPr>
          <w:sz w:val="28"/>
          <w:szCs w:val="28"/>
        </w:rPr>
      </w:pPr>
    </w:p>
    <w:p w:rsidR="007D73B9" w:rsidRPr="00E33D62" w:rsidRDefault="007D73B9" w:rsidP="0085659C">
      <w:pPr>
        <w:jc w:val="both"/>
        <w:rPr>
          <w:sz w:val="28"/>
          <w:szCs w:val="28"/>
        </w:rPr>
      </w:pPr>
      <w:r w:rsidRPr="00E33D62">
        <w:rPr>
          <w:rFonts w:eastAsia="Times New Roman"/>
          <w:sz w:val="28"/>
          <w:szCs w:val="28"/>
        </w:rPr>
        <w:t>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w:t>
      </w:r>
    </w:p>
    <w:p w:rsidR="007D73B9" w:rsidRPr="00E33D62" w:rsidRDefault="007D73B9" w:rsidP="0085659C">
      <w:pPr>
        <w:jc w:val="both"/>
        <w:rPr>
          <w:sz w:val="28"/>
          <w:szCs w:val="28"/>
        </w:rPr>
      </w:pPr>
    </w:p>
    <w:p w:rsidR="007D73B9" w:rsidRPr="00E33D62" w:rsidRDefault="007D73B9" w:rsidP="0085659C">
      <w:pPr>
        <w:jc w:val="both"/>
        <w:rPr>
          <w:sz w:val="28"/>
          <w:szCs w:val="28"/>
        </w:rPr>
      </w:pPr>
      <w:r w:rsidRPr="00E33D62">
        <w:rPr>
          <w:rFonts w:eastAsia="Times New Roman"/>
          <w:sz w:val="28"/>
          <w:szCs w:val="28"/>
        </w:rPr>
        <w:t>Расчесывание  волос.  Соблюдение  последовательности  действий  при  мытье  и  вытирании</w:t>
      </w:r>
    </w:p>
    <w:p w:rsidR="007D73B9" w:rsidRPr="00E33D62" w:rsidRDefault="007D73B9" w:rsidP="0085659C">
      <w:pPr>
        <w:jc w:val="both"/>
        <w:rPr>
          <w:sz w:val="28"/>
          <w:szCs w:val="28"/>
        </w:rPr>
      </w:pPr>
    </w:p>
    <w:p w:rsidR="007D73B9" w:rsidRPr="00E33D62" w:rsidRDefault="007D73B9" w:rsidP="0085659C">
      <w:pPr>
        <w:jc w:val="both"/>
        <w:rPr>
          <w:sz w:val="28"/>
          <w:szCs w:val="28"/>
        </w:rPr>
      </w:pPr>
      <w:r w:rsidRPr="00E33D62">
        <w:rPr>
          <w:rFonts w:eastAsia="Times New Roman"/>
          <w:sz w:val="28"/>
          <w:szCs w:val="28"/>
        </w:rPr>
        <w:t>волос: намачивание волос, намыливание волос, смывание шампуня с волос, вытирание волос. Соблюдение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7D73B9" w:rsidRPr="00E33D62" w:rsidRDefault="007D73B9" w:rsidP="0085659C">
      <w:pPr>
        <w:jc w:val="both"/>
        <w:rPr>
          <w:sz w:val="28"/>
          <w:szCs w:val="28"/>
        </w:rPr>
      </w:pPr>
    </w:p>
    <w:p w:rsidR="007D73B9" w:rsidRPr="00E33D62" w:rsidRDefault="007D73B9" w:rsidP="0085659C">
      <w:pPr>
        <w:jc w:val="both"/>
        <w:rPr>
          <w:sz w:val="28"/>
          <w:szCs w:val="28"/>
        </w:rPr>
      </w:pPr>
      <w:r w:rsidRPr="00E33D62">
        <w:rPr>
          <w:rFonts w:eastAsia="Times New Roman"/>
          <w:sz w:val="28"/>
          <w:szCs w:val="28"/>
        </w:rPr>
        <w:t>Мытье ушей. Чистка ушей. Вытирание ног. Соблюдение последовательности действий при мытье и вытирании ног: намачивание ног, намыливание ног, смывание мыла, вытирание ног.</w:t>
      </w:r>
    </w:p>
    <w:p w:rsidR="007D73B9" w:rsidRPr="00E33D62" w:rsidRDefault="007D73B9" w:rsidP="0085659C">
      <w:pPr>
        <w:jc w:val="both"/>
        <w:rPr>
          <w:sz w:val="28"/>
          <w:szCs w:val="28"/>
        </w:rPr>
      </w:pPr>
    </w:p>
    <w:p w:rsidR="007D73B9" w:rsidRPr="00E33D62" w:rsidRDefault="007D73B9" w:rsidP="0085659C">
      <w:pPr>
        <w:jc w:val="both"/>
        <w:rPr>
          <w:sz w:val="28"/>
          <w:szCs w:val="28"/>
        </w:rPr>
      </w:pPr>
      <w:r w:rsidRPr="00E33D62">
        <w:rPr>
          <w:rFonts w:eastAsia="Times New Roman"/>
          <w:sz w:val="28"/>
          <w:szCs w:val="28"/>
        </w:rPr>
        <w:t>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w:t>
      </w:r>
    </w:p>
    <w:p w:rsidR="007D73B9" w:rsidRPr="00E33D62" w:rsidRDefault="007D73B9" w:rsidP="0085659C">
      <w:pPr>
        <w:jc w:val="both"/>
        <w:rPr>
          <w:sz w:val="28"/>
          <w:szCs w:val="28"/>
        </w:rPr>
      </w:pPr>
    </w:p>
    <w:p w:rsidR="007D73B9" w:rsidRPr="00E33D62" w:rsidRDefault="007D73B9" w:rsidP="0085659C">
      <w:pPr>
        <w:jc w:val="both"/>
        <w:rPr>
          <w:sz w:val="28"/>
          <w:szCs w:val="28"/>
        </w:rPr>
      </w:pPr>
      <w:r w:rsidRPr="00E33D62">
        <w:rPr>
          <w:rFonts w:eastAsia="Times New Roman"/>
          <w:b/>
          <w:bCs/>
          <w:i/>
          <w:iCs/>
          <w:sz w:val="28"/>
          <w:szCs w:val="28"/>
        </w:rPr>
        <w:lastRenderedPageBreak/>
        <w:t>Обращение с одеждой и обувью.</w:t>
      </w:r>
    </w:p>
    <w:p w:rsidR="007D73B9" w:rsidRPr="00E33D62" w:rsidRDefault="007D73B9" w:rsidP="0085659C">
      <w:pPr>
        <w:jc w:val="both"/>
        <w:rPr>
          <w:sz w:val="28"/>
          <w:szCs w:val="28"/>
        </w:rPr>
      </w:pPr>
    </w:p>
    <w:p w:rsidR="007D73B9" w:rsidRPr="00E33D62" w:rsidRDefault="007D73B9" w:rsidP="0085659C">
      <w:pPr>
        <w:jc w:val="both"/>
        <w:rPr>
          <w:sz w:val="28"/>
          <w:szCs w:val="28"/>
        </w:rPr>
      </w:pPr>
      <w:r w:rsidRPr="00E33D62">
        <w:rPr>
          <w:rFonts w:eastAsia="Times New Roman"/>
          <w:sz w:val="28"/>
          <w:szCs w:val="28"/>
        </w:rPr>
        <w:t>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w:t>
      </w:r>
    </w:p>
    <w:p w:rsidR="007D73B9" w:rsidRPr="00E33D62" w:rsidRDefault="007D73B9" w:rsidP="0085659C">
      <w:pPr>
        <w:jc w:val="both"/>
        <w:rPr>
          <w:sz w:val="28"/>
          <w:szCs w:val="28"/>
        </w:rPr>
      </w:pPr>
    </w:p>
    <w:p w:rsidR="007D73B9" w:rsidRPr="00E33D62" w:rsidRDefault="007D73B9" w:rsidP="0085659C">
      <w:pPr>
        <w:jc w:val="both"/>
        <w:rPr>
          <w:sz w:val="28"/>
          <w:szCs w:val="28"/>
        </w:rPr>
      </w:pPr>
      <w:r w:rsidRPr="00E33D62">
        <w:rPr>
          <w:rFonts w:eastAsia="Times New Roman"/>
          <w:color w:val="00000A"/>
          <w:sz w:val="28"/>
          <w:szCs w:val="28"/>
        </w:rPr>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7D73B9" w:rsidRPr="00E33D62" w:rsidRDefault="007D73B9" w:rsidP="0085659C">
      <w:pPr>
        <w:jc w:val="both"/>
        <w:rPr>
          <w:sz w:val="28"/>
          <w:szCs w:val="28"/>
        </w:rPr>
      </w:pPr>
      <w:r w:rsidRPr="00E33D62">
        <w:rPr>
          <w:rFonts w:eastAsia="Times New Roman"/>
          <w:b/>
          <w:bCs/>
          <w:i/>
          <w:iCs/>
          <w:color w:val="00000A"/>
          <w:sz w:val="28"/>
          <w:szCs w:val="28"/>
        </w:rPr>
        <w:t>Туалет.</w:t>
      </w:r>
    </w:p>
    <w:p w:rsidR="007D0D93" w:rsidRPr="00E33D62" w:rsidRDefault="007D0D93" w:rsidP="0085659C">
      <w:pPr>
        <w:jc w:val="both"/>
        <w:rPr>
          <w:sz w:val="28"/>
          <w:szCs w:val="28"/>
        </w:rPr>
      </w:pPr>
      <w:r w:rsidRPr="00E33D62">
        <w:rPr>
          <w:rFonts w:eastAsia="Times New Roman"/>
          <w:color w:val="00000A"/>
          <w:sz w:val="28"/>
          <w:szCs w:val="28"/>
        </w:rPr>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w:t>
      </w:r>
      <w:r w:rsidRPr="00E33D62">
        <w:rPr>
          <w:rFonts w:eastAsia="Times New Roman"/>
          <w:color w:val="00000A"/>
          <w:sz w:val="28"/>
          <w:szCs w:val="28"/>
        </w:rPr>
        <w:lastRenderedPageBreak/>
        <w:t>одевание одежды (трусов, колготок, брюк), нажимание кнопки слива воды, мытье рук.</w:t>
      </w:r>
    </w:p>
    <w:p w:rsidR="007D0D93" w:rsidRPr="00E33D62" w:rsidRDefault="007D0D93" w:rsidP="0085659C">
      <w:pPr>
        <w:jc w:val="both"/>
        <w:rPr>
          <w:sz w:val="28"/>
          <w:szCs w:val="28"/>
        </w:rPr>
      </w:pPr>
    </w:p>
    <w:p w:rsidR="00BD20E3" w:rsidRDefault="00BD20E3" w:rsidP="0085659C">
      <w:pPr>
        <w:jc w:val="both"/>
        <w:rPr>
          <w:rFonts w:eastAsia="Times New Roman"/>
          <w:b/>
          <w:bCs/>
          <w:i/>
          <w:iCs/>
          <w:color w:val="00000A"/>
          <w:sz w:val="28"/>
          <w:szCs w:val="28"/>
        </w:rPr>
      </w:pPr>
    </w:p>
    <w:p w:rsidR="00BD20E3" w:rsidRDefault="00BD20E3" w:rsidP="0085659C">
      <w:pPr>
        <w:jc w:val="both"/>
        <w:rPr>
          <w:rFonts w:eastAsia="Times New Roman"/>
          <w:b/>
          <w:bCs/>
          <w:i/>
          <w:iCs/>
          <w:color w:val="00000A"/>
          <w:sz w:val="28"/>
          <w:szCs w:val="28"/>
        </w:rPr>
      </w:pPr>
    </w:p>
    <w:p w:rsidR="00BD20E3" w:rsidRDefault="00BD20E3" w:rsidP="0085659C">
      <w:pPr>
        <w:jc w:val="both"/>
        <w:rPr>
          <w:rFonts w:eastAsia="Times New Roman"/>
          <w:b/>
          <w:bCs/>
          <w:i/>
          <w:iCs/>
          <w:color w:val="00000A"/>
          <w:sz w:val="28"/>
          <w:szCs w:val="28"/>
        </w:rPr>
      </w:pPr>
    </w:p>
    <w:p w:rsidR="007D0D93" w:rsidRPr="00E33D62" w:rsidRDefault="007D0D93" w:rsidP="0085659C">
      <w:pPr>
        <w:jc w:val="both"/>
        <w:rPr>
          <w:sz w:val="28"/>
          <w:szCs w:val="28"/>
        </w:rPr>
      </w:pPr>
      <w:r w:rsidRPr="00E33D62">
        <w:rPr>
          <w:rFonts w:eastAsia="Times New Roman"/>
          <w:b/>
          <w:bCs/>
          <w:i/>
          <w:iCs/>
          <w:color w:val="00000A"/>
          <w:sz w:val="28"/>
          <w:szCs w:val="28"/>
        </w:rPr>
        <w:t>Прием пищи.</w:t>
      </w:r>
    </w:p>
    <w:p w:rsidR="007D0D93" w:rsidRPr="00E33D62" w:rsidRDefault="007D0D93" w:rsidP="0085659C">
      <w:pPr>
        <w:jc w:val="both"/>
        <w:rPr>
          <w:sz w:val="28"/>
          <w:szCs w:val="28"/>
        </w:rPr>
      </w:pPr>
    </w:p>
    <w:p w:rsidR="007D0D93" w:rsidRPr="00E33D62" w:rsidRDefault="007D0D93" w:rsidP="0085659C">
      <w:pPr>
        <w:jc w:val="both"/>
        <w:rPr>
          <w:sz w:val="28"/>
          <w:szCs w:val="28"/>
        </w:rPr>
      </w:pPr>
      <w:r w:rsidRPr="00E33D62">
        <w:rPr>
          <w:rFonts w:eastAsia="Times New Roman"/>
          <w:sz w:val="28"/>
          <w:szCs w:val="28"/>
        </w:rPr>
        <w:t>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rsidR="007D0D93" w:rsidRPr="00E33D62" w:rsidRDefault="007D0D93" w:rsidP="0085659C">
      <w:pPr>
        <w:jc w:val="both"/>
        <w:rPr>
          <w:sz w:val="28"/>
          <w:szCs w:val="28"/>
        </w:rPr>
      </w:pPr>
    </w:p>
    <w:p w:rsidR="007D0D93" w:rsidRPr="00E33D62" w:rsidRDefault="007D0D93" w:rsidP="0085659C">
      <w:pPr>
        <w:jc w:val="both"/>
        <w:rPr>
          <w:sz w:val="28"/>
          <w:szCs w:val="28"/>
        </w:rPr>
      </w:pPr>
      <w:r w:rsidRPr="00E33D62">
        <w:rPr>
          <w:rFonts w:eastAsia="Times New Roman"/>
          <w:b/>
          <w:bCs/>
          <w:i/>
          <w:iCs/>
          <w:sz w:val="28"/>
          <w:szCs w:val="28"/>
        </w:rPr>
        <w:t>Семья.</w:t>
      </w:r>
    </w:p>
    <w:p w:rsidR="007D0D93" w:rsidRPr="00E33D62" w:rsidRDefault="007D0D93" w:rsidP="0085659C">
      <w:pPr>
        <w:jc w:val="both"/>
        <w:rPr>
          <w:sz w:val="28"/>
          <w:szCs w:val="28"/>
        </w:rPr>
      </w:pPr>
    </w:p>
    <w:p w:rsidR="007D0D93" w:rsidRPr="00E33D62" w:rsidRDefault="007D0D93" w:rsidP="0085659C">
      <w:pPr>
        <w:jc w:val="both"/>
        <w:rPr>
          <w:sz w:val="28"/>
          <w:szCs w:val="28"/>
        </w:rPr>
      </w:pPr>
      <w:r w:rsidRPr="00E33D62">
        <w:rPr>
          <w:rFonts w:eastAsia="Times New Roman"/>
          <w:sz w:val="28"/>
          <w:szCs w:val="28"/>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7D0D93" w:rsidRPr="00E33D62" w:rsidRDefault="007D0D93" w:rsidP="0085659C">
      <w:pPr>
        <w:jc w:val="both"/>
        <w:rPr>
          <w:sz w:val="28"/>
          <w:szCs w:val="28"/>
        </w:rPr>
      </w:pPr>
    </w:p>
    <w:p w:rsidR="007D0D93" w:rsidRPr="00E33D62" w:rsidRDefault="007D0D93" w:rsidP="0085659C">
      <w:pPr>
        <w:jc w:val="both"/>
        <w:rPr>
          <w:sz w:val="28"/>
          <w:szCs w:val="28"/>
        </w:rPr>
      </w:pPr>
      <w:r w:rsidRPr="00E33D62">
        <w:rPr>
          <w:rFonts w:eastAsia="Times New Roman"/>
          <w:b/>
          <w:bCs/>
          <w:sz w:val="28"/>
          <w:szCs w:val="28"/>
        </w:rPr>
        <w:t>V. ДОМОВОДСТВО</w:t>
      </w:r>
    </w:p>
    <w:p w:rsidR="007D0D93" w:rsidRPr="00E33D62" w:rsidRDefault="007D0D93" w:rsidP="0085659C">
      <w:pPr>
        <w:jc w:val="both"/>
        <w:rPr>
          <w:sz w:val="28"/>
          <w:szCs w:val="28"/>
        </w:rPr>
      </w:pPr>
      <w:r w:rsidRPr="00E33D62">
        <w:rPr>
          <w:rFonts w:eastAsia="Times New Roman"/>
          <w:b/>
          <w:bCs/>
          <w:sz w:val="28"/>
          <w:szCs w:val="28"/>
        </w:rPr>
        <w:t>Пояснительная записка.</w:t>
      </w:r>
    </w:p>
    <w:p w:rsidR="007D0D93" w:rsidRPr="00E33D62" w:rsidRDefault="007D0D93" w:rsidP="0085659C">
      <w:pPr>
        <w:jc w:val="both"/>
        <w:rPr>
          <w:sz w:val="28"/>
          <w:szCs w:val="28"/>
        </w:rPr>
      </w:pPr>
    </w:p>
    <w:p w:rsidR="007D0D93" w:rsidRPr="00E33D62" w:rsidRDefault="007D0D93" w:rsidP="0085659C">
      <w:pPr>
        <w:jc w:val="both"/>
        <w:rPr>
          <w:sz w:val="28"/>
          <w:szCs w:val="28"/>
        </w:rPr>
      </w:pPr>
      <w:r w:rsidRPr="00E33D62">
        <w:rPr>
          <w:rFonts w:eastAsia="Times New Roman"/>
          <w:sz w:val="28"/>
          <w:szCs w:val="28"/>
        </w:rPr>
        <w:t>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w:t>
      </w:r>
    </w:p>
    <w:p w:rsidR="007D0D93" w:rsidRPr="00E33D62" w:rsidRDefault="007D0D93" w:rsidP="0085659C">
      <w:pPr>
        <w:jc w:val="both"/>
        <w:rPr>
          <w:sz w:val="28"/>
          <w:szCs w:val="28"/>
        </w:rPr>
      </w:pPr>
    </w:p>
    <w:p w:rsidR="007D0D93" w:rsidRPr="00E33D62" w:rsidRDefault="007D0D93" w:rsidP="0085659C">
      <w:pPr>
        <w:jc w:val="both"/>
        <w:rPr>
          <w:sz w:val="28"/>
          <w:szCs w:val="28"/>
        </w:rPr>
      </w:pPr>
      <w:r w:rsidRPr="00E33D62">
        <w:rPr>
          <w:rFonts w:eastAsia="Times New Roman"/>
          <w:sz w:val="28"/>
          <w:szCs w:val="28"/>
        </w:rPr>
        <w:t xml:space="preserve">Цель обучения – повышение самостоятельности детей в выполнении хозяйственно-бытовой деятельности. Основные задачи: формирование умений обращаться с инвентарем и электроприборами; освоение действий по </w:t>
      </w:r>
      <w:r w:rsidRPr="00E33D62">
        <w:rPr>
          <w:rFonts w:eastAsia="Times New Roman"/>
          <w:sz w:val="28"/>
          <w:szCs w:val="28"/>
        </w:rPr>
        <w:lastRenderedPageBreak/>
        <w:t>приготовлению пищи, осуществлению покупок, уборке помещения и территории, уходу за вещами.</w:t>
      </w:r>
    </w:p>
    <w:p w:rsidR="007D0D93" w:rsidRPr="00E33D62" w:rsidRDefault="007D0D93" w:rsidP="0085659C">
      <w:pPr>
        <w:jc w:val="both"/>
        <w:rPr>
          <w:sz w:val="28"/>
          <w:szCs w:val="28"/>
        </w:rPr>
      </w:pPr>
    </w:p>
    <w:p w:rsidR="007D0D93" w:rsidRPr="00E33D62" w:rsidRDefault="007D0D93" w:rsidP="0085659C">
      <w:pPr>
        <w:ind w:right="20"/>
        <w:jc w:val="both"/>
        <w:rPr>
          <w:sz w:val="28"/>
          <w:szCs w:val="28"/>
        </w:rPr>
      </w:pPr>
      <w:r w:rsidRPr="00E33D62">
        <w:rPr>
          <w:rFonts w:eastAsia="Times New Roman"/>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7D0D93" w:rsidRPr="00E33D62" w:rsidRDefault="007D0D93" w:rsidP="0085659C">
      <w:pPr>
        <w:jc w:val="both"/>
        <w:rPr>
          <w:sz w:val="28"/>
          <w:szCs w:val="28"/>
        </w:rPr>
      </w:pPr>
    </w:p>
    <w:p w:rsidR="007D0D93" w:rsidRPr="00E33D62" w:rsidRDefault="007D0D93" w:rsidP="0085659C">
      <w:pPr>
        <w:ind w:right="20"/>
        <w:jc w:val="both"/>
        <w:rPr>
          <w:sz w:val="28"/>
          <w:szCs w:val="28"/>
        </w:rPr>
      </w:pPr>
      <w:r w:rsidRPr="00E33D62">
        <w:rPr>
          <w:rFonts w:eastAsia="Times New Roman"/>
          <w:sz w:val="28"/>
          <w:szCs w:val="28"/>
        </w:rPr>
        <w:t>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w:t>
      </w:r>
    </w:p>
    <w:p w:rsidR="007D0D93" w:rsidRPr="00E33D62" w:rsidRDefault="007D0D93" w:rsidP="0085659C">
      <w:pPr>
        <w:jc w:val="both"/>
        <w:rPr>
          <w:sz w:val="28"/>
          <w:szCs w:val="28"/>
        </w:rPr>
      </w:pPr>
    </w:p>
    <w:p w:rsidR="007D0D93" w:rsidRPr="00E33D62" w:rsidRDefault="007D0D93" w:rsidP="0085659C">
      <w:pPr>
        <w:jc w:val="both"/>
        <w:rPr>
          <w:sz w:val="28"/>
          <w:szCs w:val="28"/>
        </w:rPr>
      </w:pPr>
      <w:r w:rsidRPr="00E33D62">
        <w:rPr>
          <w:rFonts w:eastAsia="Times New Roman"/>
          <w:sz w:val="28"/>
          <w:szCs w:val="28"/>
        </w:rPr>
        <w:t>В учебном плане предмет представлен с 5 по 13 год обучения.</w:t>
      </w:r>
    </w:p>
    <w:p w:rsidR="007D0D93" w:rsidRPr="00E33D62" w:rsidRDefault="007D0D93" w:rsidP="0085659C">
      <w:pPr>
        <w:jc w:val="both"/>
        <w:rPr>
          <w:sz w:val="28"/>
          <w:szCs w:val="28"/>
        </w:rPr>
      </w:pPr>
      <w:r w:rsidRPr="00E33D62">
        <w:rPr>
          <w:rFonts w:eastAsia="Times New Roman"/>
          <w:sz w:val="28"/>
          <w:szCs w:val="28"/>
        </w:rPr>
        <w:t>Материально-техническое оснащение учебного предмета «Домоводство» предусматривает:</w:t>
      </w:r>
    </w:p>
    <w:p w:rsidR="007D0D93" w:rsidRPr="00E33D62" w:rsidRDefault="007D0D93" w:rsidP="0085659C">
      <w:pPr>
        <w:jc w:val="both"/>
        <w:rPr>
          <w:sz w:val="28"/>
          <w:szCs w:val="28"/>
        </w:rPr>
      </w:pPr>
    </w:p>
    <w:p w:rsidR="007D0D93" w:rsidRPr="00E33D62" w:rsidRDefault="007D0D93" w:rsidP="0085659C">
      <w:pPr>
        <w:numPr>
          <w:ilvl w:val="0"/>
          <w:numId w:val="127"/>
        </w:numPr>
        <w:tabs>
          <w:tab w:val="left" w:pos="720"/>
        </w:tabs>
        <w:ind w:right="20"/>
        <w:jc w:val="both"/>
        <w:rPr>
          <w:rFonts w:eastAsia="Symbol"/>
          <w:sz w:val="28"/>
          <w:szCs w:val="28"/>
        </w:rPr>
      </w:pPr>
      <w:r w:rsidRPr="00E33D62">
        <w:rPr>
          <w:rFonts w:eastAsia="Times New Roman"/>
          <w:sz w:val="28"/>
          <w:szCs w:val="28"/>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7D0D93" w:rsidRPr="00E33D62" w:rsidRDefault="007D0D93" w:rsidP="0085659C">
      <w:pPr>
        <w:jc w:val="both"/>
        <w:rPr>
          <w:rFonts w:eastAsia="Symbol"/>
          <w:sz w:val="28"/>
          <w:szCs w:val="28"/>
        </w:rPr>
      </w:pPr>
    </w:p>
    <w:p w:rsidR="0031662B" w:rsidRPr="00E33D62" w:rsidRDefault="007D0D93" w:rsidP="0085659C">
      <w:pPr>
        <w:jc w:val="both"/>
        <w:rPr>
          <w:sz w:val="28"/>
          <w:szCs w:val="28"/>
        </w:rPr>
      </w:pPr>
      <w:r w:rsidRPr="00E33D62">
        <w:rPr>
          <w:rFonts w:eastAsia="Times New Roman"/>
          <w:sz w:val="28"/>
          <w:szCs w:val="28"/>
        </w:rPr>
        <w:t>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w:t>
      </w:r>
      <w:r w:rsidR="0031662B" w:rsidRPr="00E33D62">
        <w:rPr>
          <w:rFonts w:eastAsia="Times New Roman"/>
          <w:sz w:val="28"/>
          <w:szCs w:val="28"/>
        </w:rPr>
        <w:t>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w:t>
      </w:r>
    </w:p>
    <w:p w:rsidR="0031662B" w:rsidRPr="00E33D62" w:rsidRDefault="0031662B" w:rsidP="0085659C">
      <w:pPr>
        <w:jc w:val="both"/>
        <w:rPr>
          <w:sz w:val="28"/>
          <w:szCs w:val="28"/>
        </w:rPr>
      </w:pPr>
    </w:p>
    <w:p w:rsidR="0031662B" w:rsidRPr="00E33D62" w:rsidRDefault="0031662B" w:rsidP="0085659C">
      <w:pPr>
        <w:jc w:val="both"/>
        <w:rPr>
          <w:sz w:val="28"/>
          <w:szCs w:val="28"/>
        </w:rPr>
      </w:pPr>
      <w:r w:rsidRPr="00E33D62">
        <w:rPr>
          <w:rFonts w:eastAsia="Times New Roman"/>
          <w:b/>
          <w:bCs/>
          <w:sz w:val="28"/>
          <w:szCs w:val="28"/>
        </w:rPr>
        <w:t>Примерное содержание предмета</w:t>
      </w:r>
    </w:p>
    <w:p w:rsidR="0031662B" w:rsidRPr="00E33D62" w:rsidRDefault="0031662B" w:rsidP="0085659C">
      <w:pPr>
        <w:jc w:val="both"/>
        <w:rPr>
          <w:sz w:val="28"/>
          <w:szCs w:val="28"/>
        </w:rPr>
      </w:pPr>
    </w:p>
    <w:p w:rsidR="0031662B" w:rsidRPr="00E33D62" w:rsidRDefault="0031662B" w:rsidP="0085659C">
      <w:pPr>
        <w:jc w:val="both"/>
        <w:rPr>
          <w:sz w:val="28"/>
          <w:szCs w:val="28"/>
        </w:rPr>
      </w:pPr>
      <w:r w:rsidRPr="00E33D62">
        <w:rPr>
          <w:rFonts w:eastAsia="Times New Roman"/>
          <w:b/>
          <w:bCs/>
          <w:i/>
          <w:iCs/>
          <w:sz w:val="28"/>
          <w:szCs w:val="28"/>
        </w:rPr>
        <w:t>Покупки.</w:t>
      </w:r>
    </w:p>
    <w:p w:rsidR="0031662B" w:rsidRPr="00E33D62" w:rsidRDefault="0031662B" w:rsidP="0085659C">
      <w:pPr>
        <w:jc w:val="both"/>
        <w:rPr>
          <w:sz w:val="28"/>
          <w:szCs w:val="28"/>
        </w:rPr>
      </w:pPr>
    </w:p>
    <w:p w:rsidR="0031662B" w:rsidRPr="00E33D62" w:rsidRDefault="0031662B" w:rsidP="0085659C">
      <w:pPr>
        <w:ind w:right="20"/>
        <w:jc w:val="both"/>
        <w:rPr>
          <w:sz w:val="28"/>
          <w:szCs w:val="28"/>
        </w:rPr>
      </w:pPr>
      <w:r w:rsidRPr="00E33D62">
        <w:rPr>
          <w:rFonts w:eastAsia="Times New Roman"/>
          <w:sz w:val="28"/>
          <w:szCs w:val="28"/>
        </w:rPr>
        <w:t xml:space="preserve">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w:t>
      </w:r>
      <w:r w:rsidRPr="00E33D62">
        <w:rPr>
          <w:rFonts w:eastAsia="Times New Roman"/>
          <w:sz w:val="28"/>
          <w:szCs w:val="28"/>
        </w:rPr>
        <w:lastRenderedPageBreak/>
        <w:t>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31662B" w:rsidRPr="00E33D62" w:rsidRDefault="0031662B" w:rsidP="0085659C">
      <w:pPr>
        <w:jc w:val="both"/>
        <w:rPr>
          <w:sz w:val="28"/>
          <w:szCs w:val="28"/>
        </w:rPr>
      </w:pPr>
    </w:p>
    <w:p w:rsidR="0031662B" w:rsidRPr="00E33D62" w:rsidRDefault="0031662B" w:rsidP="0085659C">
      <w:pPr>
        <w:jc w:val="both"/>
        <w:rPr>
          <w:sz w:val="28"/>
          <w:szCs w:val="28"/>
        </w:rPr>
      </w:pPr>
      <w:r w:rsidRPr="00E33D62">
        <w:rPr>
          <w:rFonts w:eastAsia="Times New Roman"/>
          <w:b/>
          <w:bCs/>
          <w:i/>
          <w:iCs/>
          <w:sz w:val="28"/>
          <w:szCs w:val="28"/>
        </w:rPr>
        <w:t>Обращение с кухонным инвентарем.</w:t>
      </w:r>
    </w:p>
    <w:p w:rsidR="0031662B" w:rsidRPr="00E33D62" w:rsidRDefault="0031662B" w:rsidP="0085659C">
      <w:pPr>
        <w:jc w:val="both"/>
        <w:rPr>
          <w:sz w:val="28"/>
          <w:szCs w:val="28"/>
        </w:rPr>
      </w:pPr>
    </w:p>
    <w:p w:rsidR="0031662B" w:rsidRPr="00E33D62" w:rsidRDefault="0031662B" w:rsidP="0085659C">
      <w:pPr>
        <w:jc w:val="both"/>
        <w:rPr>
          <w:sz w:val="28"/>
          <w:szCs w:val="28"/>
        </w:rPr>
      </w:pPr>
      <w:r w:rsidRPr="00E33D62">
        <w:rPr>
          <w:rFonts w:eastAsia="Times New Roman"/>
          <w:sz w:val="28"/>
          <w:szCs w:val="28"/>
        </w:rPr>
        <w:t>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w:t>
      </w:r>
    </w:p>
    <w:p w:rsidR="0031662B" w:rsidRPr="00E33D62" w:rsidRDefault="0031662B" w:rsidP="0085659C">
      <w:pPr>
        <w:jc w:val="both"/>
        <w:rPr>
          <w:sz w:val="28"/>
          <w:szCs w:val="28"/>
        </w:rPr>
      </w:pPr>
    </w:p>
    <w:p w:rsidR="0031662B" w:rsidRPr="00E33D62" w:rsidRDefault="0031662B" w:rsidP="0085659C">
      <w:pPr>
        <w:jc w:val="both"/>
        <w:rPr>
          <w:sz w:val="28"/>
          <w:szCs w:val="28"/>
        </w:rPr>
      </w:pPr>
      <w:r w:rsidRPr="00E33D62">
        <w:rPr>
          <w:rFonts w:eastAsia="Times New Roman"/>
          <w:sz w:val="28"/>
          <w:szCs w:val="28"/>
        </w:rPr>
        <w:t>Мытье бытовых приборов. Хранение посуды и бытовых приборов.</w:t>
      </w:r>
    </w:p>
    <w:p w:rsidR="0031662B" w:rsidRPr="00E33D62" w:rsidRDefault="0031662B" w:rsidP="0085659C">
      <w:pPr>
        <w:jc w:val="both"/>
        <w:rPr>
          <w:sz w:val="28"/>
          <w:szCs w:val="28"/>
        </w:rPr>
      </w:pPr>
    </w:p>
    <w:p w:rsidR="0031662B" w:rsidRPr="00E33D62" w:rsidRDefault="0031662B" w:rsidP="0085659C">
      <w:pPr>
        <w:jc w:val="both"/>
        <w:rPr>
          <w:sz w:val="28"/>
          <w:szCs w:val="28"/>
        </w:rPr>
      </w:pPr>
      <w:r w:rsidRPr="00E33D62">
        <w:rPr>
          <w:rFonts w:eastAsia="Times New Roman"/>
          <w:sz w:val="28"/>
          <w:szCs w:val="28"/>
        </w:rPr>
        <w:t>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31662B" w:rsidRPr="00E33D62" w:rsidRDefault="0031662B" w:rsidP="0085659C">
      <w:pPr>
        <w:jc w:val="both"/>
        <w:rPr>
          <w:sz w:val="28"/>
          <w:szCs w:val="28"/>
        </w:rPr>
      </w:pPr>
    </w:p>
    <w:p w:rsidR="0031662B" w:rsidRPr="00E33D62" w:rsidRDefault="0031662B" w:rsidP="0085659C">
      <w:pPr>
        <w:jc w:val="both"/>
        <w:rPr>
          <w:sz w:val="28"/>
          <w:szCs w:val="28"/>
        </w:rPr>
      </w:pPr>
      <w:r w:rsidRPr="00E33D62">
        <w:rPr>
          <w:rFonts w:eastAsia="Times New Roman"/>
          <w:b/>
          <w:bCs/>
          <w:i/>
          <w:iCs/>
          <w:sz w:val="28"/>
          <w:szCs w:val="28"/>
        </w:rPr>
        <w:t>Приготовление пищи.</w:t>
      </w:r>
    </w:p>
    <w:p w:rsidR="0031662B" w:rsidRPr="00E33D62" w:rsidRDefault="0031662B" w:rsidP="0085659C">
      <w:pPr>
        <w:jc w:val="both"/>
        <w:rPr>
          <w:sz w:val="28"/>
          <w:szCs w:val="28"/>
        </w:rPr>
      </w:pPr>
    </w:p>
    <w:p w:rsidR="0031662B" w:rsidRPr="00E33D62" w:rsidRDefault="0031662B" w:rsidP="0085659C">
      <w:pPr>
        <w:jc w:val="both"/>
        <w:rPr>
          <w:sz w:val="28"/>
          <w:szCs w:val="28"/>
        </w:rPr>
      </w:pPr>
      <w:r w:rsidRPr="00E33D62">
        <w:rPr>
          <w:rFonts w:eastAsia="Times New Roman"/>
          <w:color w:val="00000A"/>
          <w:sz w:val="28"/>
          <w:szCs w:val="28"/>
        </w:rPr>
        <w:t>Приготовление блюда.</w:t>
      </w:r>
    </w:p>
    <w:p w:rsidR="0031662B" w:rsidRPr="00E33D62" w:rsidRDefault="0031662B" w:rsidP="0085659C">
      <w:pPr>
        <w:jc w:val="both"/>
        <w:rPr>
          <w:sz w:val="28"/>
          <w:szCs w:val="28"/>
        </w:rPr>
      </w:pPr>
    </w:p>
    <w:p w:rsidR="003F36F9" w:rsidRPr="00E33D62" w:rsidRDefault="0031662B" w:rsidP="0085659C">
      <w:pPr>
        <w:jc w:val="both"/>
        <w:rPr>
          <w:sz w:val="28"/>
          <w:szCs w:val="28"/>
        </w:rPr>
      </w:pPr>
      <w:r w:rsidRPr="00E33D62">
        <w:rPr>
          <w:rFonts w:eastAsia="Times New Roman"/>
          <w:color w:val="00000A"/>
          <w:sz w:val="28"/>
          <w:szCs w:val="28"/>
        </w:rPr>
        <w:t xml:space="preserve">Подготовка к приготовлению блюда. Знание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w:t>
      </w:r>
      <w:r w:rsidRPr="00E33D62">
        <w:rPr>
          <w:rFonts w:eastAsia="Times New Roman"/>
          <w:color w:val="00000A"/>
          <w:sz w:val="28"/>
          <w:szCs w:val="28"/>
        </w:rPr>
        <w:lastRenderedPageBreak/>
        <w:t>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w:t>
      </w:r>
      <w:r w:rsidR="00BD20E3">
        <w:rPr>
          <w:rFonts w:eastAsia="Times New Roman"/>
          <w:color w:val="00000A"/>
          <w:sz w:val="28"/>
          <w:szCs w:val="28"/>
        </w:rPr>
        <w:t xml:space="preserve"> </w:t>
      </w:r>
      <w:r w:rsidR="003F36F9" w:rsidRPr="00E33D62">
        <w:rPr>
          <w:rFonts w:eastAsia="Times New Roman"/>
          <w:color w:val="00000A"/>
          <w:sz w:val="28"/>
          <w:szCs w:val="28"/>
        </w:rPr>
        <w:t>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w:t>
      </w:r>
    </w:p>
    <w:p w:rsidR="003F36F9" w:rsidRPr="00E33D62" w:rsidRDefault="003F36F9" w:rsidP="0085659C">
      <w:pPr>
        <w:jc w:val="both"/>
        <w:rPr>
          <w:sz w:val="28"/>
          <w:szCs w:val="28"/>
        </w:rPr>
      </w:pPr>
    </w:p>
    <w:p w:rsidR="003F36F9" w:rsidRPr="00E33D62" w:rsidRDefault="003F36F9" w:rsidP="0085659C">
      <w:pPr>
        <w:jc w:val="both"/>
        <w:rPr>
          <w:sz w:val="28"/>
          <w:szCs w:val="28"/>
        </w:rPr>
      </w:pPr>
      <w:r w:rsidRPr="00E33D62">
        <w:rPr>
          <w:rFonts w:eastAsia="Times New Roman"/>
          <w:b/>
          <w:bCs/>
          <w:i/>
          <w:iCs/>
          <w:sz w:val="28"/>
          <w:szCs w:val="28"/>
        </w:rPr>
        <w:t>Уход за вещами</w:t>
      </w:r>
    </w:p>
    <w:p w:rsidR="003F36F9" w:rsidRPr="00E33D62" w:rsidRDefault="003F36F9" w:rsidP="0085659C">
      <w:pPr>
        <w:jc w:val="both"/>
        <w:rPr>
          <w:sz w:val="28"/>
          <w:szCs w:val="28"/>
        </w:rPr>
      </w:pPr>
    </w:p>
    <w:p w:rsidR="003F36F9" w:rsidRPr="00E33D62" w:rsidRDefault="003F36F9" w:rsidP="0085659C">
      <w:pPr>
        <w:ind w:right="20"/>
        <w:jc w:val="both"/>
        <w:rPr>
          <w:sz w:val="28"/>
          <w:szCs w:val="28"/>
        </w:rPr>
      </w:pPr>
      <w:r w:rsidRPr="00E33D62">
        <w:rPr>
          <w:rFonts w:eastAsia="Times New Roman"/>
          <w:i/>
          <w:iCs/>
          <w:sz w:val="28"/>
          <w:szCs w:val="28"/>
        </w:rPr>
        <w:t>Ручная стирка</w:t>
      </w:r>
      <w:r w:rsidRPr="00E33D62">
        <w:rPr>
          <w:rFonts w:eastAsia="Times New Roman"/>
          <w:sz w:val="28"/>
          <w:szCs w:val="28"/>
        </w:rPr>
        <w:t>.</w:t>
      </w:r>
      <w:r w:rsidR="00BD20E3">
        <w:rPr>
          <w:rFonts w:eastAsia="Times New Roman"/>
          <w:sz w:val="28"/>
          <w:szCs w:val="28"/>
        </w:rPr>
        <w:t xml:space="preserve"> </w:t>
      </w:r>
      <w:r w:rsidRPr="00E33D62">
        <w:rPr>
          <w:rFonts w:eastAsia="Times New Roman"/>
          <w:sz w:val="28"/>
          <w:szCs w:val="28"/>
        </w:rPr>
        <w:t>Наполнение емкости водой.</w:t>
      </w:r>
      <w:r w:rsidR="00BD20E3">
        <w:rPr>
          <w:rFonts w:eastAsia="Times New Roman"/>
          <w:sz w:val="28"/>
          <w:szCs w:val="28"/>
        </w:rPr>
        <w:t xml:space="preserve"> </w:t>
      </w:r>
      <w:r w:rsidRPr="00E33D62">
        <w:rPr>
          <w:rFonts w:eastAsia="Times New Roman"/>
          <w:sz w:val="28"/>
          <w:szCs w:val="28"/>
        </w:rPr>
        <w:t>Выбор моющего средства.</w:t>
      </w:r>
      <w:r w:rsidR="00BD20E3">
        <w:rPr>
          <w:rFonts w:eastAsia="Times New Roman"/>
          <w:sz w:val="28"/>
          <w:szCs w:val="28"/>
        </w:rPr>
        <w:t xml:space="preserve"> </w:t>
      </w:r>
      <w:r w:rsidRPr="00E33D62">
        <w:rPr>
          <w:rFonts w:eastAsia="Times New Roman"/>
          <w:sz w:val="28"/>
          <w:szCs w:val="28"/>
        </w:rPr>
        <w:t>Отмеривание</w:t>
      </w:r>
      <w:r w:rsidR="00BD20E3">
        <w:rPr>
          <w:rFonts w:eastAsia="Times New Roman"/>
          <w:sz w:val="28"/>
          <w:szCs w:val="28"/>
        </w:rPr>
        <w:t xml:space="preserve"> </w:t>
      </w:r>
      <w:r w:rsidRPr="00E33D62">
        <w:rPr>
          <w:rFonts w:eastAsia="Times New Roman"/>
          <w:sz w:val="28"/>
          <w:szCs w:val="28"/>
        </w:rPr>
        <w:t>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w:t>
      </w:r>
    </w:p>
    <w:p w:rsidR="003F36F9" w:rsidRPr="00E33D62" w:rsidRDefault="003F36F9" w:rsidP="0085659C">
      <w:pPr>
        <w:jc w:val="both"/>
        <w:rPr>
          <w:sz w:val="28"/>
          <w:szCs w:val="28"/>
        </w:rPr>
      </w:pPr>
    </w:p>
    <w:p w:rsidR="003F36F9" w:rsidRPr="00E33D62" w:rsidRDefault="003F36F9" w:rsidP="0085659C">
      <w:pPr>
        <w:jc w:val="both"/>
        <w:rPr>
          <w:sz w:val="28"/>
          <w:szCs w:val="28"/>
        </w:rPr>
      </w:pPr>
      <w:r w:rsidRPr="00E33D62">
        <w:rPr>
          <w:rFonts w:eastAsia="Times New Roman"/>
          <w:i/>
          <w:iCs/>
          <w:color w:val="00000A"/>
          <w:sz w:val="28"/>
          <w:szCs w:val="28"/>
        </w:rPr>
        <w:t xml:space="preserve">Машинная стирка. </w:t>
      </w:r>
      <w:r w:rsidRPr="00E33D62">
        <w:rPr>
          <w:rFonts w:eastAsia="Times New Roman"/>
          <w:color w:val="00000A"/>
          <w:sz w:val="28"/>
          <w:szCs w:val="28"/>
        </w:rPr>
        <w:t>Различение составных частей стиральной машины(отделение для</w:t>
      </w:r>
      <w:r w:rsidR="00BD20E3">
        <w:rPr>
          <w:rFonts w:eastAsia="Times New Roman"/>
          <w:color w:val="00000A"/>
          <w:sz w:val="28"/>
          <w:szCs w:val="28"/>
        </w:rPr>
        <w:t xml:space="preserve"> </w:t>
      </w:r>
      <w:r w:rsidRPr="00E33D62">
        <w:rPr>
          <w:rFonts w:eastAsia="Times New Roman"/>
          <w:color w:val="00000A"/>
          <w:sz w:val="28"/>
          <w:szCs w:val="28"/>
        </w:rPr>
        <w:t xml:space="preserve">загрузки белья, контейнер для засыпания порошка, панель с кнопками запуска машины и регуляторами температуры и </w:t>
      </w:r>
      <w:r w:rsidRPr="00E33D62">
        <w:rPr>
          <w:rFonts w:eastAsia="Times New Roman"/>
          <w:color w:val="00000A"/>
          <w:sz w:val="28"/>
          <w:szCs w:val="28"/>
        </w:rPr>
        <w:lastRenderedPageBreak/>
        <w:t>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w:t>
      </w:r>
    </w:p>
    <w:p w:rsidR="003F36F9" w:rsidRPr="00E33D62" w:rsidRDefault="003F36F9" w:rsidP="0085659C">
      <w:pPr>
        <w:jc w:val="both"/>
        <w:rPr>
          <w:sz w:val="28"/>
          <w:szCs w:val="28"/>
        </w:rPr>
      </w:pPr>
    </w:p>
    <w:p w:rsidR="003F36F9" w:rsidRPr="00E33D62" w:rsidRDefault="003F36F9" w:rsidP="0085659C">
      <w:pPr>
        <w:jc w:val="both"/>
        <w:rPr>
          <w:sz w:val="28"/>
          <w:szCs w:val="28"/>
        </w:rPr>
      </w:pPr>
      <w:r w:rsidRPr="00E33D62">
        <w:rPr>
          <w:rFonts w:eastAsia="Times New Roman"/>
          <w:i/>
          <w:iCs/>
          <w:color w:val="00000A"/>
          <w:sz w:val="28"/>
          <w:szCs w:val="28"/>
        </w:rPr>
        <w:t xml:space="preserve">Глажение утюгом. </w:t>
      </w:r>
      <w:r w:rsidRPr="00E33D62">
        <w:rPr>
          <w:rFonts w:eastAsia="Times New Roman"/>
          <w:color w:val="00000A"/>
          <w:sz w:val="28"/>
          <w:szCs w:val="28"/>
        </w:rPr>
        <w:t>Различение составных частей утюга(подошва утюга,</w:t>
      </w:r>
      <w:r w:rsidR="00BD20E3">
        <w:rPr>
          <w:rFonts w:eastAsia="Times New Roman"/>
          <w:color w:val="00000A"/>
          <w:sz w:val="28"/>
          <w:szCs w:val="28"/>
        </w:rPr>
        <w:t xml:space="preserve"> </w:t>
      </w:r>
      <w:r w:rsidRPr="00E33D62">
        <w:rPr>
          <w:rFonts w:eastAsia="Times New Roman"/>
          <w:color w:val="00000A"/>
          <w:sz w:val="28"/>
          <w:szCs w:val="28"/>
        </w:rPr>
        <w:t>шнур,</w:t>
      </w:r>
      <w:r w:rsidR="00BD20E3">
        <w:rPr>
          <w:rFonts w:eastAsia="Times New Roman"/>
          <w:color w:val="00000A"/>
          <w:sz w:val="28"/>
          <w:szCs w:val="28"/>
        </w:rPr>
        <w:t xml:space="preserve"> </w:t>
      </w:r>
      <w:r w:rsidRPr="00E33D62">
        <w:rPr>
          <w:rFonts w:eastAsia="Times New Roman"/>
          <w:color w:val="00000A"/>
          <w:sz w:val="28"/>
          <w:szCs w:val="28"/>
        </w:rPr>
        <w:t>регулятор</w:t>
      </w:r>
      <w:r w:rsidR="00BD20E3">
        <w:rPr>
          <w:rFonts w:eastAsia="Times New Roman"/>
          <w:color w:val="00000A"/>
          <w:sz w:val="28"/>
          <w:szCs w:val="28"/>
        </w:rPr>
        <w:t xml:space="preserve"> </w:t>
      </w:r>
      <w:r w:rsidRPr="00E33D62">
        <w:rPr>
          <w:rFonts w:eastAsia="Times New Roman"/>
          <w:color w:val="00000A"/>
          <w:sz w:val="28"/>
          <w:szCs w:val="28"/>
        </w:rPr>
        <w:t>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w:t>
      </w:r>
    </w:p>
    <w:p w:rsidR="003F36F9" w:rsidRPr="00E33D62" w:rsidRDefault="003F36F9" w:rsidP="0085659C">
      <w:pPr>
        <w:jc w:val="both"/>
        <w:rPr>
          <w:sz w:val="28"/>
          <w:szCs w:val="28"/>
        </w:rPr>
      </w:pPr>
    </w:p>
    <w:p w:rsidR="003F36F9" w:rsidRPr="00E33D62" w:rsidRDefault="003F36F9" w:rsidP="0085659C">
      <w:pPr>
        <w:numPr>
          <w:ilvl w:val="0"/>
          <w:numId w:val="128"/>
        </w:numPr>
        <w:tabs>
          <w:tab w:val="left" w:pos="280"/>
        </w:tabs>
        <w:jc w:val="both"/>
        <w:rPr>
          <w:rFonts w:eastAsia="Times New Roman"/>
          <w:color w:val="00000A"/>
          <w:sz w:val="28"/>
          <w:szCs w:val="28"/>
        </w:rPr>
      </w:pPr>
      <w:r w:rsidRPr="00E33D62">
        <w:rPr>
          <w:rFonts w:eastAsia="Times New Roman"/>
          <w:color w:val="00000A"/>
          <w:sz w:val="28"/>
          <w:szCs w:val="28"/>
        </w:rPr>
        <w:t>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3F36F9" w:rsidRPr="00E33D62" w:rsidRDefault="003F36F9" w:rsidP="0085659C">
      <w:pPr>
        <w:jc w:val="both"/>
        <w:rPr>
          <w:sz w:val="28"/>
          <w:szCs w:val="28"/>
        </w:rPr>
      </w:pPr>
    </w:p>
    <w:p w:rsidR="003F36F9" w:rsidRPr="00E33D62" w:rsidRDefault="003F36F9" w:rsidP="0085659C">
      <w:pPr>
        <w:jc w:val="both"/>
        <w:rPr>
          <w:sz w:val="28"/>
          <w:szCs w:val="28"/>
        </w:rPr>
      </w:pPr>
      <w:r w:rsidRPr="00E33D62">
        <w:rPr>
          <w:rFonts w:eastAsia="Times New Roman"/>
          <w:b/>
          <w:bCs/>
          <w:i/>
          <w:iCs/>
          <w:sz w:val="28"/>
          <w:szCs w:val="28"/>
        </w:rPr>
        <w:t>Уборка помещения.</w:t>
      </w:r>
    </w:p>
    <w:p w:rsidR="003F36F9" w:rsidRPr="00E33D62" w:rsidRDefault="003F36F9" w:rsidP="0085659C">
      <w:pPr>
        <w:jc w:val="both"/>
        <w:rPr>
          <w:sz w:val="28"/>
          <w:szCs w:val="28"/>
        </w:rPr>
      </w:pPr>
    </w:p>
    <w:p w:rsidR="003F36F9" w:rsidRPr="00E33D62" w:rsidRDefault="003F36F9" w:rsidP="0085659C">
      <w:pPr>
        <w:jc w:val="both"/>
        <w:rPr>
          <w:sz w:val="28"/>
          <w:szCs w:val="28"/>
        </w:rPr>
      </w:pPr>
      <w:r w:rsidRPr="00E33D62">
        <w:rPr>
          <w:rFonts w:eastAsia="Times New Roman"/>
          <w:i/>
          <w:iCs/>
          <w:sz w:val="28"/>
          <w:szCs w:val="28"/>
        </w:rPr>
        <w:t>Уборка мебели</w:t>
      </w:r>
      <w:r w:rsidRPr="00E33D62">
        <w:rPr>
          <w:rFonts w:eastAsia="Times New Roman"/>
          <w:sz w:val="28"/>
          <w:szCs w:val="28"/>
        </w:rPr>
        <w:t>.</w:t>
      </w:r>
      <w:r w:rsidR="00BD20E3">
        <w:rPr>
          <w:rFonts w:eastAsia="Times New Roman"/>
          <w:sz w:val="28"/>
          <w:szCs w:val="28"/>
        </w:rPr>
        <w:t xml:space="preserve"> </w:t>
      </w:r>
      <w:r w:rsidRPr="00E33D62">
        <w:rPr>
          <w:rFonts w:eastAsia="Times New Roman"/>
          <w:sz w:val="28"/>
          <w:szCs w:val="28"/>
        </w:rPr>
        <w:t>Уборка с поверхности стола остатков еды и мусора.</w:t>
      </w:r>
      <w:r w:rsidR="00BD20E3">
        <w:rPr>
          <w:rFonts w:eastAsia="Times New Roman"/>
          <w:sz w:val="28"/>
          <w:szCs w:val="28"/>
        </w:rPr>
        <w:t xml:space="preserve"> </w:t>
      </w:r>
      <w:r w:rsidRPr="00E33D62">
        <w:rPr>
          <w:rFonts w:eastAsia="Times New Roman"/>
          <w:sz w:val="28"/>
          <w:szCs w:val="28"/>
        </w:rPr>
        <w:t>Вытирание поверхности</w:t>
      </w:r>
      <w:r w:rsidR="00BD20E3">
        <w:rPr>
          <w:rFonts w:eastAsia="Times New Roman"/>
          <w:sz w:val="28"/>
          <w:szCs w:val="28"/>
        </w:rPr>
        <w:t xml:space="preserve"> </w:t>
      </w:r>
      <w:r w:rsidRPr="00E33D62">
        <w:rPr>
          <w:rFonts w:eastAsia="Times New Roman"/>
          <w:sz w:val="28"/>
          <w:szCs w:val="28"/>
        </w:rPr>
        <w:t>мебели. Соблюдение последовательности действий при мытье поверхностей мебели: наполнение таза водой, приготовление тряпок</w:t>
      </w:r>
      <w:r w:rsidRPr="00E33D62">
        <w:rPr>
          <w:rFonts w:eastAsia="Times New Roman"/>
          <w:i/>
          <w:iCs/>
          <w:sz w:val="28"/>
          <w:szCs w:val="28"/>
        </w:rPr>
        <w:t>,</w:t>
      </w:r>
      <w:r w:rsidRPr="00E33D62">
        <w:rPr>
          <w:rFonts w:eastAsia="Times New Roman"/>
          <w:sz w:val="28"/>
          <w:szCs w:val="28"/>
        </w:rPr>
        <w:t xml:space="preserve"> добавление моющего средства в воду</w:t>
      </w:r>
      <w:r w:rsidRPr="00E33D62">
        <w:rPr>
          <w:rFonts w:eastAsia="Times New Roman"/>
          <w:i/>
          <w:iCs/>
          <w:sz w:val="28"/>
          <w:szCs w:val="28"/>
        </w:rPr>
        <w:t>,</w:t>
      </w:r>
      <w:r w:rsidRPr="00E33D62">
        <w:rPr>
          <w:rFonts w:eastAsia="Times New Roman"/>
          <w:sz w:val="28"/>
          <w:szCs w:val="28"/>
        </w:rPr>
        <w:t xml:space="preserve"> уборка предметов с поверхности</w:t>
      </w:r>
      <w:r w:rsidRPr="00E33D62">
        <w:rPr>
          <w:rFonts w:eastAsia="Times New Roman"/>
          <w:i/>
          <w:iCs/>
          <w:sz w:val="28"/>
          <w:szCs w:val="28"/>
        </w:rPr>
        <w:t>,</w:t>
      </w:r>
      <w:r w:rsidRPr="00E33D62">
        <w:rPr>
          <w:rFonts w:eastAsia="Times New Roman"/>
          <w:sz w:val="28"/>
          <w:szCs w:val="28"/>
        </w:rPr>
        <w:t xml:space="preserve"> вытирание поверхности, вытирание предметов интерьера</w:t>
      </w:r>
      <w:r w:rsidRPr="00E33D62">
        <w:rPr>
          <w:rFonts w:eastAsia="Times New Roman"/>
          <w:i/>
          <w:iCs/>
          <w:sz w:val="28"/>
          <w:szCs w:val="28"/>
        </w:rPr>
        <w:t>,</w:t>
      </w:r>
      <w:r w:rsidRPr="00E33D62">
        <w:rPr>
          <w:rFonts w:eastAsia="Times New Roman"/>
          <w:sz w:val="28"/>
          <w:szCs w:val="28"/>
        </w:rPr>
        <w:t xml:space="preserve"> раскладывание предметов интерьера по местам</w:t>
      </w:r>
      <w:r w:rsidRPr="00E33D62">
        <w:rPr>
          <w:rFonts w:eastAsia="Times New Roman"/>
          <w:i/>
          <w:iCs/>
          <w:sz w:val="28"/>
          <w:szCs w:val="28"/>
        </w:rPr>
        <w:t>,</w:t>
      </w:r>
      <w:r w:rsidRPr="00E33D62">
        <w:rPr>
          <w:rFonts w:eastAsia="Times New Roman"/>
          <w:sz w:val="28"/>
          <w:szCs w:val="28"/>
        </w:rPr>
        <w:t xml:space="preserve"> выливание использованной воды.</w:t>
      </w:r>
    </w:p>
    <w:p w:rsidR="003F36F9" w:rsidRPr="00E33D62" w:rsidRDefault="003F36F9" w:rsidP="0085659C">
      <w:pPr>
        <w:jc w:val="both"/>
        <w:rPr>
          <w:sz w:val="28"/>
          <w:szCs w:val="28"/>
        </w:rPr>
      </w:pPr>
    </w:p>
    <w:p w:rsidR="00051955" w:rsidRPr="00E33D62" w:rsidRDefault="003F36F9" w:rsidP="0085659C">
      <w:pPr>
        <w:jc w:val="both"/>
        <w:rPr>
          <w:sz w:val="28"/>
          <w:szCs w:val="28"/>
        </w:rPr>
      </w:pPr>
      <w:r w:rsidRPr="00E33D62">
        <w:rPr>
          <w:rFonts w:eastAsia="Times New Roman"/>
          <w:i/>
          <w:iCs/>
          <w:sz w:val="28"/>
          <w:szCs w:val="28"/>
        </w:rPr>
        <w:t>Уборка пола</w:t>
      </w:r>
      <w:r w:rsidRPr="00E33D62">
        <w:rPr>
          <w:rFonts w:eastAsia="Times New Roman"/>
          <w:sz w:val="28"/>
          <w:szCs w:val="28"/>
        </w:rPr>
        <w:t>.</w:t>
      </w:r>
      <w:r w:rsidR="00BD20E3">
        <w:rPr>
          <w:rFonts w:eastAsia="Times New Roman"/>
          <w:sz w:val="28"/>
          <w:szCs w:val="28"/>
        </w:rPr>
        <w:t xml:space="preserve"> </w:t>
      </w:r>
      <w:r w:rsidRPr="00E33D62">
        <w:rPr>
          <w:rFonts w:eastAsia="Times New Roman"/>
          <w:sz w:val="28"/>
          <w:szCs w:val="28"/>
        </w:rPr>
        <w:t>Сметание мусора на полу в определенное место.</w:t>
      </w:r>
      <w:r w:rsidR="00BD20E3">
        <w:rPr>
          <w:rFonts w:eastAsia="Times New Roman"/>
          <w:sz w:val="28"/>
          <w:szCs w:val="28"/>
        </w:rPr>
        <w:t xml:space="preserve"> </w:t>
      </w:r>
      <w:r w:rsidRPr="00E33D62">
        <w:rPr>
          <w:rFonts w:eastAsia="Times New Roman"/>
          <w:sz w:val="28"/>
          <w:szCs w:val="28"/>
        </w:rPr>
        <w:t>Заметание мусора на совок.</w:t>
      </w:r>
      <w:r w:rsidR="00BD20E3">
        <w:rPr>
          <w:rFonts w:eastAsia="Times New Roman"/>
          <w:sz w:val="28"/>
          <w:szCs w:val="28"/>
        </w:rPr>
        <w:t xml:space="preserve"> </w:t>
      </w:r>
      <w:r w:rsidRPr="00E33D62">
        <w:rPr>
          <w:rFonts w:eastAsia="Times New Roman"/>
          <w:sz w:val="28"/>
          <w:szCs w:val="28"/>
        </w:rPr>
        <w:t>Соблюдение последовательности действий при подметании пола: сметание мусора в определенное место</w:t>
      </w:r>
      <w:r w:rsidRPr="00E33D62">
        <w:rPr>
          <w:rFonts w:eastAsia="Times New Roman"/>
          <w:i/>
          <w:iCs/>
          <w:sz w:val="28"/>
          <w:szCs w:val="28"/>
        </w:rPr>
        <w:t>,</w:t>
      </w:r>
      <w:r w:rsidRPr="00E33D62">
        <w:rPr>
          <w:rFonts w:eastAsia="Times New Roman"/>
          <w:sz w:val="28"/>
          <w:szCs w:val="28"/>
        </w:rPr>
        <w:t xml:space="preserve"> заметание мусора на совок</w:t>
      </w:r>
      <w:r w:rsidRPr="00E33D62">
        <w:rPr>
          <w:rFonts w:eastAsia="Times New Roman"/>
          <w:i/>
          <w:iCs/>
          <w:sz w:val="28"/>
          <w:szCs w:val="28"/>
        </w:rPr>
        <w:t>,</w:t>
      </w:r>
      <w:r w:rsidRPr="00E33D62">
        <w:rPr>
          <w:rFonts w:eastAsia="Times New Roman"/>
          <w:sz w:val="28"/>
          <w:szCs w:val="28"/>
        </w:rPr>
        <w:t xml:space="preserve"> высыпание мусора в урну. Различение основных частей пылесоса. Подготовка пылесоса к работе. Чистка поверхности пылесосом. Соблюдение</w:t>
      </w:r>
      <w:r w:rsidR="00BD20E3">
        <w:rPr>
          <w:rFonts w:eastAsia="Times New Roman"/>
          <w:sz w:val="28"/>
          <w:szCs w:val="28"/>
        </w:rPr>
        <w:t xml:space="preserve"> </w:t>
      </w:r>
      <w:r w:rsidR="00051955" w:rsidRPr="00E33D62">
        <w:rPr>
          <w:rFonts w:eastAsia="Times New Roman"/>
          <w:sz w:val="28"/>
          <w:szCs w:val="28"/>
        </w:rPr>
        <w:t>последовательности действий при уборке пылесосом: подготовка пылесоса к работе, установка регулятора мощности</w:t>
      </w:r>
      <w:r w:rsidR="00051955" w:rsidRPr="00E33D62">
        <w:rPr>
          <w:rFonts w:eastAsia="Times New Roman"/>
          <w:i/>
          <w:iCs/>
          <w:sz w:val="28"/>
          <w:szCs w:val="28"/>
        </w:rPr>
        <w:t>,</w:t>
      </w:r>
      <w:r w:rsidR="00051955" w:rsidRPr="00E33D62">
        <w:rPr>
          <w:rFonts w:eastAsia="Times New Roman"/>
          <w:sz w:val="28"/>
          <w:szCs w:val="28"/>
        </w:rPr>
        <w:t xml:space="preserve"> включение (вставление вилки в розетку; нажатие кнопки), чистка поверхности</w:t>
      </w:r>
      <w:r w:rsidR="00051955" w:rsidRPr="00E33D62">
        <w:rPr>
          <w:rFonts w:eastAsia="Times New Roman"/>
          <w:i/>
          <w:iCs/>
          <w:sz w:val="28"/>
          <w:szCs w:val="28"/>
        </w:rPr>
        <w:t>,</w:t>
      </w:r>
      <w:r w:rsidR="00051955" w:rsidRPr="00E33D62">
        <w:rPr>
          <w:rFonts w:eastAsia="Times New Roman"/>
          <w:sz w:val="28"/>
          <w:szCs w:val="28"/>
        </w:rPr>
        <w:t xml:space="preserve"> выключение (поворот рычага; нажатие кнопки; вынимание вилки из розетки)</w:t>
      </w:r>
      <w:r w:rsidR="00051955" w:rsidRPr="00E33D62">
        <w:rPr>
          <w:rFonts w:eastAsia="Times New Roman"/>
          <w:i/>
          <w:iCs/>
          <w:sz w:val="28"/>
          <w:szCs w:val="28"/>
        </w:rPr>
        <w:t>,</w:t>
      </w:r>
      <w:r w:rsidR="00051955" w:rsidRPr="00E33D62">
        <w:rPr>
          <w:rFonts w:eastAsia="Times New Roman"/>
          <w:sz w:val="28"/>
          <w:szCs w:val="28"/>
        </w:rPr>
        <w:t xml:space="preserve"> отсоединение съемных деталей пылесоса. Соблюдение последовательности действий при мытье пола: наполнение емкости для мытья пола водой</w:t>
      </w:r>
      <w:r w:rsidR="00051955" w:rsidRPr="00E33D62">
        <w:rPr>
          <w:rFonts w:eastAsia="Times New Roman"/>
          <w:i/>
          <w:iCs/>
          <w:sz w:val="28"/>
          <w:szCs w:val="28"/>
        </w:rPr>
        <w:t>,</w:t>
      </w:r>
      <w:r w:rsidR="00051955" w:rsidRPr="00E33D62">
        <w:rPr>
          <w:rFonts w:eastAsia="Times New Roman"/>
          <w:sz w:val="28"/>
          <w:szCs w:val="28"/>
        </w:rPr>
        <w:t xml:space="preserve"> добавление моющего средства в </w:t>
      </w:r>
      <w:r w:rsidR="00051955" w:rsidRPr="00E33D62">
        <w:rPr>
          <w:rFonts w:eastAsia="Times New Roman"/>
          <w:sz w:val="28"/>
          <w:szCs w:val="28"/>
        </w:rPr>
        <w:lastRenderedPageBreak/>
        <w:t>воду</w:t>
      </w:r>
      <w:r w:rsidR="00051955" w:rsidRPr="00E33D62">
        <w:rPr>
          <w:rFonts w:eastAsia="Times New Roman"/>
          <w:i/>
          <w:iCs/>
          <w:sz w:val="28"/>
          <w:szCs w:val="28"/>
        </w:rPr>
        <w:t>,</w:t>
      </w:r>
      <w:r w:rsidR="00051955" w:rsidRPr="00E33D62">
        <w:rPr>
          <w:rFonts w:eastAsia="Times New Roman"/>
          <w:sz w:val="28"/>
          <w:szCs w:val="28"/>
        </w:rPr>
        <w:t xml:space="preserve"> намачивание и отжимание тряпки</w:t>
      </w:r>
      <w:r w:rsidR="00051955" w:rsidRPr="00E33D62">
        <w:rPr>
          <w:rFonts w:eastAsia="Times New Roman"/>
          <w:i/>
          <w:iCs/>
          <w:sz w:val="28"/>
          <w:szCs w:val="28"/>
        </w:rPr>
        <w:t>,</w:t>
      </w:r>
      <w:r w:rsidR="00051955" w:rsidRPr="00E33D62">
        <w:rPr>
          <w:rFonts w:eastAsia="Times New Roman"/>
          <w:sz w:val="28"/>
          <w:szCs w:val="28"/>
        </w:rPr>
        <w:t xml:space="preserve"> мытье пола</w:t>
      </w:r>
      <w:r w:rsidR="00051955" w:rsidRPr="00E33D62">
        <w:rPr>
          <w:rFonts w:eastAsia="Times New Roman"/>
          <w:i/>
          <w:iCs/>
          <w:sz w:val="28"/>
          <w:szCs w:val="28"/>
        </w:rPr>
        <w:t>,</w:t>
      </w:r>
      <w:r w:rsidR="00051955" w:rsidRPr="00E33D62">
        <w:rPr>
          <w:rFonts w:eastAsia="Times New Roman"/>
          <w:sz w:val="28"/>
          <w:szCs w:val="28"/>
        </w:rPr>
        <w:t xml:space="preserve"> выливание использованной воды, просушивание мокрых тряпок.</w:t>
      </w:r>
    </w:p>
    <w:p w:rsidR="00051955" w:rsidRPr="00E33D62" w:rsidRDefault="00051955" w:rsidP="0085659C">
      <w:pPr>
        <w:jc w:val="both"/>
        <w:rPr>
          <w:sz w:val="28"/>
          <w:szCs w:val="28"/>
        </w:rPr>
      </w:pPr>
    </w:p>
    <w:p w:rsidR="00051955" w:rsidRPr="00E33D62" w:rsidRDefault="00051955" w:rsidP="0085659C">
      <w:pPr>
        <w:jc w:val="both"/>
        <w:rPr>
          <w:sz w:val="28"/>
          <w:szCs w:val="28"/>
        </w:rPr>
      </w:pPr>
      <w:r w:rsidRPr="00E33D62">
        <w:rPr>
          <w:rFonts w:eastAsia="Times New Roman"/>
          <w:i/>
          <w:iCs/>
          <w:sz w:val="28"/>
          <w:szCs w:val="28"/>
        </w:rPr>
        <w:t xml:space="preserve">Мытье стекла </w:t>
      </w:r>
      <w:r w:rsidRPr="00E33D62">
        <w:rPr>
          <w:rFonts w:eastAsia="Times New Roman"/>
          <w:sz w:val="28"/>
          <w:szCs w:val="28"/>
        </w:rPr>
        <w:t>(зеркала).Соблюдение последовательности действий при мытье окна:</w:t>
      </w:r>
      <w:r w:rsidR="00BD20E3">
        <w:rPr>
          <w:rFonts w:eastAsia="Times New Roman"/>
          <w:sz w:val="28"/>
          <w:szCs w:val="28"/>
        </w:rPr>
        <w:t xml:space="preserve"> </w:t>
      </w:r>
      <w:r w:rsidRPr="00E33D62">
        <w:rPr>
          <w:rFonts w:eastAsia="Times New Roman"/>
          <w:sz w:val="28"/>
          <w:szCs w:val="28"/>
        </w:rPr>
        <w:t>наполнение емкости для мытья водой</w:t>
      </w:r>
      <w:r w:rsidRPr="00E33D62">
        <w:rPr>
          <w:rFonts w:eastAsia="Times New Roman"/>
          <w:i/>
          <w:iCs/>
          <w:sz w:val="28"/>
          <w:szCs w:val="28"/>
        </w:rPr>
        <w:t>,</w:t>
      </w:r>
      <w:r w:rsidRPr="00E33D62">
        <w:rPr>
          <w:rFonts w:eastAsia="Times New Roman"/>
          <w:sz w:val="28"/>
          <w:szCs w:val="28"/>
        </w:rPr>
        <w:t xml:space="preserve"> добавление моющего средства в воду</w:t>
      </w:r>
      <w:r w:rsidRPr="00E33D62">
        <w:rPr>
          <w:rFonts w:eastAsia="Times New Roman"/>
          <w:i/>
          <w:iCs/>
          <w:sz w:val="28"/>
          <w:szCs w:val="28"/>
        </w:rPr>
        <w:t>,</w:t>
      </w:r>
      <w:r w:rsidRPr="00E33D62">
        <w:rPr>
          <w:rFonts w:eastAsia="Times New Roman"/>
          <w:sz w:val="28"/>
          <w:szCs w:val="28"/>
        </w:rPr>
        <w:t xml:space="preserve"> мытьё рамы</w:t>
      </w:r>
      <w:r w:rsidRPr="00E33D62">
        <w:rPr>
          <w:rFonts w:eastAsia="Times New Roman"/>
          <w:i/>
          <w:iCs/>
          <w:sz w:val="28"/>
          <w:szCs w:val="28"/>
        </w:rPr>
        <w:t>,</w:t>
      </w:r>
      <w:r w:rsidRPr="00E33D62">
        <w:rPr>
          <w:rFonts w:eastAsia="Times New Roman"/>
          <w:sz w:val="28"/>
          <w:szCs w:val="28"/>
        </w:rPr>
        <w:t xml:space="preserve"> вытирание рамы, мытьё стекла, вытирание стекла, выливание использованной воды.</w:t>
      </w:r>
    </w:p>
    <w:p w:rsidR="00051955" w:rsidRPr="00E33D62" w:rsidRDefault="00051955" w:rsidP="0085659C">
      <w:pPr>
        <w:jc w:val="both"/>
        <w:rPr>
          <w:sz w:val="28"/>
          <w:szCs w:val="28"/>
        </w:rPr>
      </w:pPr>
    </w:p>
    <w:p w:rsidR="00051955" w:rsidRPr="00E33D62" w:rsidRDefault="00051955" w:rsidP="0085659C">
      <w:pPr>
        <w:jc w:val="both"/>
        <w:rPr>
          <w:sz w:val="28"/>
          <w:szCs w:val="28"/>
        </w:rPr>
      </w:pPr>
      <w:r w:rsidRPr="00E33D62">
        <w:rPr>
          <w:rFonts w:eastAsia="Times New Roman"/>
          <w:b/>
          <w:bCs/>
          <w:i/>
          <w:iCs/>
          <w:sz w:val="28"/>
          <w:szCs w:val="28"/>
        </w:rPr>
        <w:t>Уборка территории.</w:t>
      </w:r>
    </w:p>
    <w:p w:rsidR="00051955" w:rsidRPr="00E33D62" w:rsidRDefault="00051955" w:rsidP="0085659C">
      <w:pPr>
        <w:jc w:val="both"/>
        <w:rPr>
          <w:sz w:val="28"/>
          <w:szCs w:val="28"/>
        </w:rPr>
      </w:pPr>
    </w:p>
    <w:p w:rsidR="00051955" w:rsidRPr="00E33D62" w:rsidRDefault="00051955" w:rsidP="0085659C">
      <w:pPr>
        <w:jc w:val="both"/>
        <w:rPr>
          <w:sz w:val="28"/>
          <w:szCs w:val="28"/>
        </w:rPr>
      </w:pPr>
      <w:r w:rsidRPr="00E33D62">
        <w:rPr>
          <w:rFonts w:eastAsia="Times New Roman"/>
          <w:sz w:val="28"/>
          <w:szCs w:val="28"/>
        </w:rPr>
        <w:t>Уборка бытового мусора. Подметание территории. Сгребание травы и листьев. Уборка снега:</w:t>
      </w:r>
    </w:p>
    <w:p w:rsidR="00051955" w:rsidRPr="00E33D62" w:rsidRDefault="00051955" w:rsidP="0085659C">
      <w:pPr>
        <w:jc w:val="both"/>
        <w:rPr>
          <w:sz w:val="28"/>
          <w:szCs w:val="28"/>
        </w:rPr>
      </w:pPr>
      <w:r w:rsidRPr="00E33D62">
        <w:rPr>
          <w:rFonts w:eastAsia="Times New Roman"/>
          <w:sz w:val="28"/>
          <w:szCs w:val="28"/>
        </w:rPr>
        <w:t>сгребание, перебрасывание снега. Уход за уборочным инвентарем.</w:t>
      </w:r>
    </w:p>
    <w:p w:rsidR="00051955" w:rsidRPr="00E33D62" w:rsidRDefault="00051955" w:rsidP="0085659C">
      <w:pPr>
        <w:jc w:val="both"/>
        <w:rPr>
          <w:sz w:val="28"/>
          <w:szCs w:val="28"/>
        </w:rPr>
      </w:pPr>
    </w:p>
    <w:p w:rsidR="00051955" w:rsidRPr="00E33D62" w:rsidRDefault="00051955" w:rsidP="0085659C">
      <w:pPr>
        <w:jc w:val="both"/>
        <w:rPr>
          <w:sz w:val="28"/>
          <w:szCs w:val="28"/>
        </w:rPr>
      </w:pPr>
      <w:r w:rsidRPr="00E33D62">
        <w:rPr>
          <w:rFonts w:eastAsia="Times New Roman"/>
          <w:b/>
          <w:bCs/>
          <w:sz w:val="28"/>
          <w:szCs w:val="28"/>
        </w:rPr>
        <w:t>VI. ОКРУЖАЮЩИЙ СОЦИАЛЬНЫЙ МИР</w:t>
      </w:r>
    </w:p>
    <w:p w:rsidR="00051955" w:rsidRPr="00E33D62" w:rsidRDefault="00051955" w:rsidP="0085659C">
      <w:pPr>
        <w:jc w:val="both"/>
        <w:rPr>
          <w:sz w:val="28"/>
          <w:szCs w:val="28"/>
        </w:rPr>
      </w:pPr>
      <w:r w:rsidRPr="00E33D62">
        <w:rPr>
          <w:rFonts w:eastAsia="Times New Roman"/>
          <w:b/>
          <w:bCs/>
          <w:sz w:val="28"/>
          <w:szCs w:val="28"/>
        </w:rPr>
        <w:t>Пояснительная записка.</w:t>
      </w:r>
    </w:p>
    <w:p w:rsidR="00051955" w:rsidRPr="00E33D62" w:rsidRDefault="00051955" w:rsidP="0085659C">
      <w:pPr>
        <w:jc w:val="both"/>
        <w:rPr>
          <w:sz w:val="28"/>
          <w:szCs w:val="28"/>
        </w:rPr>
      </w:pPr>
    </w:p>
    <w:p w:rsidR="00051955" w:rsidRPr="00E33D62" w:rsidRDefault="00051955" w:rsidP="0085659C">
      <w:pPr>
        <w:jc w:val="both"/>
        <w:rPr>
          <w:sz w:val="28"/>
          <w:szCs w:val="28"/>
        </w:rPr>
      </w:pPr>
      <w:r w:rsidRPr="00E33D62">
        <w:rPr>
          <w:rFonts w:eastAsia="Times New Roman"/>
          <w:sz w:val="28"/>
          <w:szCs w:val="28"/>
        </w:rPr>
        <w:t>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w:t>
      </w:r>
    </w:p>
    <w:p w:rsidR="00051955" w:rsidRPr="00E33D62" w:rsidRDefault="00051955" w:rsidP="0085659C">
      <w:pPr>
        <w:jc w:val="both"/>
        <w:rPr>
          <w:sz w:val="28"/>
          <w:szCs w:val="28"/>
        </w:rPr>
      </w:pPr>
    </w:p>
    <w:p w:rsidR="00051955" w:rsidRPr="00E33D62" w:rsidRDefault="00051955" w:rsidP="0085659C">
      <w:pPr>
        <w:jc w:val="both"/>
        <w:rPr>
          <w:sz w:val="28"/>
          <w:szCs w:val="28"/>
        </w:rPr>
      </w:pPr>
      <w:r w:rsidRPr="00BD20E3">
        <w:rPr>
          <w:rFonts w:eastAsia="Times New Roman"/>
          <w:b/>
          <w:sz w:val="28"/>
          <w:szCs w:val="28"/>
        </w:rPr>
        <w:t>Цель обучения</w:t>
      </w:r>
      <w:r w:rsidRPr="00E33D62">
        <w:rPr>
          <w:rFonts w:eastAsia="Times New Roman"/>
          <w:sz w:val="28"/>
          <w:szCs w:val="28"/>
        </w:rPr>
        <w:t xml:space="preserve"> – формирование представлений о человеке, его социальном окружении, ориентации в социальной среде и общепринятых правилах поведения.</w:t>
      </w:r>
    </w:p>
    <w:p w:rsidR="00051955" w:rsidRPr="00E33D62" w:rsidRDefault="00051955" w:rsidP="0085659C">
      <w:pPr>
        <w:jc w:val="both"/>
        <w:rPr>
          <w:sz w:val="28"/>
          <w:szCs w:val="28"/>
        </w:rPr>
      </w:pPr>
    </w:p>
    <w:p w:rsidR="00051955" w:rsidRPr="00BD20E3" w:rsidRDefault="00051955" w:rsidP="00BD20E3">
      <w:pPr>
        <w:jc w:val="both"/>
        <w:rPr>
          <w:sz w:val="28"/>
          <w:szCs w:val="28"/>
        </w:rPr>
      </w:pPr>
      <w:r w:rsidRPr="00BD20E3">
        <w:rPr>
          <w:rFonts w:eastAsia="Times New Roman"/>
          <w:b/>
          <w:sz w:val="28"/>
          <w:szCs w:val="28"/>
        </w:rPr>
        <w:t>Основными задачами программы «Окружающий социальный мир» являются</w:t>
      </w:r>
      <w:r w:rsidRPr="00E33D62">
        <w:rPr>
          <w:rFonts w:eastAsia="Times New Roman"/>
          <w:sz w:val="28"/>
          <w:szCs w:val="28"/>
        </w:rPr>
        <w:t>: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w:t>
      </w:r>
      <w:r w:rsidR="00BD20E3">
        <w:rPr>
          <w:sz w:val="28"/>
          <w:szCs w:val="28"/>
        </w:rPr>
        <w:t xml:space="preserve"> и </w:t>
      </w:r>
      <w:r w:rsidRPr="00E33D62">
        <w:rPr>
          <w:rFonts w:eastAsia="Times New Roman"/>
          <w:sz w:val="28"/>
          <w:szCs w:val="28"/>
        </w:rPr>
        <w:t>обычаи».</w:t>
      </w:r>
    </w:p>
    <w:p w:rsidR="00051955" w:rsidRPr="00E33D62" w:rsidRDefault="00BD20E3" w:rsidP="00BD20E3">
      <w:pPr>
        <w:tabs>
          <w:tab w:val="left" w:pos="943"/>
        </w:tabs>
        <w:jc w:val="both"/>
        <w:rPr>
          <w:rFonts w:eastAsia="Times New Roman"/>
          <w:sz w:val="28"/>
          <w:szCs w:val="28"/>
        </w:rPr>
      </w:pPr>
      <w:r>
        <w:rPr>
          <w:rFonts w:eastAsia="Times New Roman"/>
          <w:sz w:val="28"/>
          <w:szCs w:val="28"/>
        </w:rPr>
        <w:t xml:space="preserve">В </w:t>
      </w:r>
      <w:r w:rsidR="00051955" w:rsidRPr="00E33D62">
        <w:rPr>
          <w:rFonts w:eastAsia="Times New Roman"/>
          <w:sz w:val="28"/>
          <w:szCs w:val="28"/>
        </w:rPr>
        <w:t xml:space="preserve">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w:t>
      </w:r>
      <w:r w:rsidR="00051955" w:rsidRPr="00E33D62">
        <w:rPr>
          <w:rFonts w:eastAsia="Times New Roman"/>
          <w:sz w:val="28"/>
          <w:szCs w:val="28"/>
        </w:rPr>
        <w:lastRenderedPageBreak/>
        <w:t>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w:t>
      </w:r>
    </w:p>
    <w:p w:rsidR="00051955" w:rsidRPr="00E33D62" w:rsidRDefault="00051955" w:rsidP="0085659C">
      <w:pPr>
        <w:jc w:val="both"/>
        <w:rPr>
          <w:rFonts w:eastAsia="Times New Roman"/>
          <w:sz w:val="28"/>
          <w:szCs w:val="28"/>
        </w:rPr>
      </w:pPr>
    </w:p>
    <w:p w:rsidR="00051955" w:rsidRPr="00E33D62" w:rsidRDefault="00051955" w:rsidP="0085659C">
      <w:pPr>
        <w:jc w:val="both"/>
        <w:rPr>
          <w:rFonts w:eastAsia="Times New Roman"/>
          <w:sz w:val="28"/>
          <w:szCs w:val="28"/>
        </w:rPr>
      </w:pPr>
      <w:r w:rsidRPr="00E33D62">
        <w:rPr>
          <w:rFonts w:eastAsia="Times New Roman"/>
          <w:sz w:val="28"/>
          <w:szCs w:val="28"/>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w:t>
      </w:r>
    </w:p>
    <w:p w:rsidR="00051955" w:rsidRPr="00E33D62" w:rsidRDefault="00051955" w:rsidP="0085659C">
      <w:pPr>
        <w:jc w:val="both"/>
        <w:rPr>
          <w:rFonts w:eastAsia="Times New Roman"/>
          <w:sz w:val="28"/>
          <w:szCs w:val="28"/>
        </w:rPr>
      </w:pPr>
    </w:p>
    <w:p w:rsidR="00AC5004" w:rsidRPr="00E33D62" w:rsidRDefault="00051955" w:rsidP="0085659C">
      <w:pPr>
        <w:ind w:right="200"/>
        <w:jc w:val="both"/>
        <w:rPr>
          <w:sz w:val="28"/>
          <w:szCs w:val="28"/>
        </w:rPr>
      </w:pPr>
      <w:r w:rsidRPr="00E33D62">
        <w:rPr>
          <w:rFonts w:eastAsia="Times New Roman"/>
          <w:sz w:val="28"/>
          <w:szCs w:val="28"/>
        </w:rPr>
        <w:t>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w:t>
      </w:r>
      <w:r w:rsidR="00BD20E3">
        <w:rPr>
          <w:rFonts w:eastAsia="Times New Roman"/>
          <w:sz w:val="28"/>
          <w:szCs w:val="28"/>
        </w:rPr>
        <w:t xml:space="preserve"> </w:t>
      </w:r>
      <w:r w:rsidR="00AC5004" w:rsidRPr="00E33D62">
        <w:rPr>
          <w:rFonts w:eastAsia="Times New Roman"/>
          <w:sz w:val="28"/>
          <w:szCs w:val="28"/>
        </w:rPr>
        <w:t>предоставляющими услуги населению, наблюдает за деятельностью окружающих людей, учится вести себя согласно общепринятым нормам поведения.</w:t>
      </w:r>
    </w:p>
    <w:p w:rsidR="00AC5004" w:rsidRPr="00E33D62" w:rsidRDefault="00AC5004" w:rsidP="0085659C">
      <w:pPr>
        <w:jc w:val="both"/>
        <w:rPr>
          <w:sz w:val="28"/>
          <w:szCs w:val="28"/>
        </w:rPr>
      </w:pPr>
    </w:p>
    <w:p w:rsidR="00AC5004" w:rsidRPr="00E33D62" w:rsidRDefault="00AC5004" w:rsidP="0085659C">
      <w:pPr>
        <w:numPr>
          <w:ilvl w:val="0"/>
          <w:numId w:val="130"/>
        </w:numPr>
        <w:tabs>
          <w:tab w:val="left" w:pos="979"/>
        </w:tabs>
        <w:ind w:right="180"/>
        <w:jc w:val="both"/>
        <w:rPr>
          <w:rFonts w:eastAsia="Times New Roman"/>
          <w:sz w:val="28"/>
          <w:szCs w:val="28"/>
        </w:rPr>
      </w:pPr>
      <w:r w:rsidRPr="00E33D62">
        <w:rPr>
          <w:rFonts w:eastAsia="Times New Roman"/>
          <w:sz w:val="28"/>
          <w:szCs w:val="28"/>
        </w:rPr>
        <w:t>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w:t>
      </w:r>
    </w:p>
    <w:p w:rsidR="00AC5004" w:rsidRPr="00E33D62" w:rsidRDefault="00AC5004" w:rsidP="0085659C">
      <w:pPr>
        <w:jc w:val="both"/>
        <w:rPr>
          <w:rFonts w:eastAsia="Times New Roman"/>
          <w:sz w:val="28"/>
          <w:szCs w:val="28"/>
        </w:rPr>
      </w:pPr>
    </w:p>
    <w:p w:rsidR="00AC5004" w:rsidRPr="00E33D62" w:rsidRDefault="00AC5004" w:rsidP="0085659C">
      <w:pPr>
        <w:ind w:right="180"/>
        <w:jc w:val="both"/>
        <w:rPr>
          <w:rFonts w:eastAsia="Times New Roman"/>
          <w:sz w:val="28"/>
          <w:szCs w:val="28"/>
        </w:rPr>
      </w:pPr>
      <w:r w:rsidRPr="00E33D62">
        <w:rPr>
          <w:rFonts w:eastAsia="Times New Roman"/>
          <w:sz w:val="28"/>
          <w:szCs w:val="28"/>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w:t>
      </w:r>
      <w:r w:rsidRPr="00E33D62">
        <w:rPr>
          <w:rFonts w:eastAsia="Times New Roman"/>
          <w:sz w:val="28"/>
          <w:szCs w:val="28"/>
        </w:rPr>
        <w:lastRenderedPageBreak/>
        <w:t>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w:t>
      </w:r>
    </w:p>
    <w:p w:rsidR="00AC5004" w:rsidRPr="00E33D62" w:rsidRDefault="00AC5004" w:rsidP="0085659C">
      <w:pPr>
        <w:jc w:val="both"/>
        <w:rPr>
          <w:sz w:val="28"/>
          <w:szCs w:val="28"/>
        </w:rPr>
      </w:pPr>
    </w:p>
    <w:p w:rsidR="00AC5004" w:rsidRPr="00E33D62" w:rsidRDefault="00AC5004" w:rsidP="0085659C">
      <w:pPr>
        <w:ind w:right="180"/>
        <w:jc w:val="both"/>
        <w:rPr>
          <w:sz w:val="28"/>
          <w:szCs w:val="28"/>
        </w:rPr>
      </w:pPr>
      <w:r w:rsidRPr="00E33D62">
        <w:rPr>
          <w:rFonts w:eastAsia="Times New Roman"/>
          <w:b/>
          <w:bCs/>
          <w:sz w:val="28"/>
          <w:szCs w:val="28"/>
        </w:rPr>
        <w:t>Примерное содержание предмета</w:t>
      </w:r>
    </w:p>
    <w:p w:rsidR="00AC5004" w:rsidRPr="00E33D62" w:rsidRDefault="00AC5004" w:rsidP="0085659C">
      <w:pPr>
        <w:jc w:val="both"/>
        <w:rPr>
          <w:sz w:val="28"/>
          <w:szCs w:val="28"/>
        </w:rPr>
      </w:pPr>
    </w:p>
    <w:p w:rsidR="00AC5004" w:rsidRPr="00E33D62" w:rsidRDefault="00AC5004" w:rsidP="0085659C">
      <w:pPr>
        <w:ind w:right="180"/>
        <w:jc w:val="both"/>
        <w:rPr>
          <w:sz w:val="28"/>
          <w:szCs w:val="28"/>
        </w:rPr>
      </w:pPr>
      <w:r w:rsidRPr="00E33D62">
        <w:rPr>
          <w:rFonts w:eastAsia="Times New Roman"/>
          <w:b/>
          <w:bCs/>
          <w:i/>
          <w:iCs/>
          <w:sz w:val="28"/>
          <w:szCs w:val="28"/>
        </w:rPr>
        <w:t>Школа.</w:t>
      </w:r>
    </w:p>
    <w:p w:rsidR="00AC5004" w:rsidRPr="00E33D62" w:rsidRDefault="00AC5004" w:rsidP="0085659C">
      <w:pPr>
        <w:jc w:val="both"/>
        <w:rPr>
          <w:sz w:val="28"/>
          <w:szCs w:val="28"/>
        </w:rPr>
      </w:pPr>
    </w:p>
    <w:p w:rsidR="00AC5004" w:rsidRPr="00E33D62" w:rsidRDefault="00AC5004" w:rsidP="0085659C">
      <w:pPr>
        <w:jc w:val="both"/>
        <w:rPr>
          <w:sz w:val="28"/>
          <w:szCs w:val="28"/>
        </w:rPr>
      </w:pPr>
      <w:r w:rsidRPr="00E33D62">
        <w:rPr>
          <w:rFonts w:eastAsia="Times New Roman"/>
          <w:color w:val="00000A"/>
          <w:sz w:val="28"/>
          <w:szCs w:val="28"/>
        </w:rPr>
        <w:t>Узнавание (различение) помещений школы. Знание назначения помещений школы. Нахождение помещений школы. Знание профессий людей, работающих в школе. Соотнесение работника школы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себе как члене коллектива класса. Узнавание (различение) мальчика и девочки по внешнему виду. Знание положительных качеств человека. Знание способов проявления дружеских отношений (чувств). Умение выражать свой интерес к другому человеку.</w:t>
      </w:r>
    </w:p>
    <w:p w:rsidR="00AC5004" w:rsidRPr="00E33D62" w:rsidRDefault="00AC5004" w:rsidP="0085659C">
      <w:pPr>
        <w:jc w:val="both"/>
        <w:rPr>
          <w:sz w:val="28"/>
          <w:szCs w:val="28"/>
        </w:rPr>
      </w:pPr>
    </w:p>
    <w:p w:rsidR="00AC5004" w:rsidRPr="00E33D62" w:rsidRDefault="00AC5004" w:rsidP="0085659C">
      <w:pPr>
        <w:ind w:right="180"/>
        <w:jc w:val="both"/>
        <w:rPr>
          <w:sz w:val="28"/>
          <w:szCs w:val="28"/>
        </w:rPr>
      </w:pPr>
      <w:r w:rsidRPr="00E33D62">
        <w:rPr>
          <w:rFonts w:eastAsia="Times New Roman"/>
          <w:b/>
          <w:bCs/>
          <w:i/>
          <w:iCs/>
          <w:sz w:val="28"/>
          <w:szCs w:val="28"/>
        </w:rPr>
        <w:t>Квартира, дом, двор.</w:t>
      </w:r>
    </w:p>
    <w:p w:rsidR="00AC5004" w:rsidRPr="00E33D62" w:rsidRDefault="00AC5004" w:rsidP="0085659C">
      <w:pPr>
        <w:jc w:val="both"/>
        <w:rPr>
          <w:sz w:val="28"/>
          <w:szCs w:val="28"/>
        </w:rPr>
      </w:pPr>
    </w:p>
    <w:p w:rsidR="00AC5004" w:rsidRPr="00E33D62" w:rsidRDefault="00AC5004" w:rsidP="0085659C">
      <w:pPr>
        <w:jc w:val="both"/>
        <w:rPr>
          <w:sz w:val="28"/>
          <w:szCs w:val="28"/>
        </w:rPr>
      </w:pPr>
      <w:r w:rsidRPr="00E33D62">
        <w:rPr>
          <w:rFonts w:eastAsia="Times New Roman"/>
          <w:color w:val="00000A"/>
          <w:sz w:val="28"/>
          <w:szCs w:val="28"/>
        </w:rPr>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 подвал, подъезд, лестничная площадка</w:t>
      </w:r>
      <w:r w:rsidRPr="00E33D62">
        <w:rPr>
          <w:rFonts w:eastAsia="Times New Roman"/>
          <w:i/>
          <w:iCs/>
          <w:color w:val="00000A"/>
          <w:sz w:val="28"/>
          <w:szCs w:val="28"/>
        </w:rPr>
        <w:t>,</w:t>
      </w:r>
      <w:r w:rsidRPr="00E33D62">
        <w:rPr>
          <w:rFonts w:eastAsia="Times New Roman"/>
          <w:color w:val="00000A"/>
          <w:sz w:val="28"/>
          <w:szCs w:val="28"/>
        </w:rPr>
        <w:t xml:space="preserve"> лифт).</w:t>
      </w:r>
    </w:p>
    <w:p w:rsidR="00AC5004" w:rsidRPr="00E33D62" w:rsidRDefault="00AC5004" w:rsidP="0085659C">
      <w:pPr>
        <w:jc w:val="both"/>
        <w:rPr>
          <w:sz w:val="28"/>
          <w:szCs w:val="28"/>
        </w:rPr>
      </w:pPr>
    </w:p>
    <w:p w:rsidR="003873C0" w:rsidRPr="00E33D62" w:rsidRDefault="00AC5004" w:rsidP="0085659C">
      <w:pPr>
        <w:jc w:val="both"/>
        <w:rPr>
          <w:sz w:val="28"/>
          <w:szCs w:val="28"/>
        </w:rPr>
      </w:pPr>
      <w:r w:rsidRPr="00E33D62">
        <w:rPr>
          <w:rFonts w:eastAsia="Times New Roman"/>
          <w:color w:val="00000A"/>
          <w:sz w:val="28"/>
          <w:szCs w:val="28"/>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sidRPr="00E33D62">
        <w:rPr>
          <w:rFonts w:eastAsia="Calibri"/>
          <w:color w:val="00000A"/>
          <w:sz w:val="28"/>
          <w:szCs w:val="28"/>
        </w:rPr>
        <w:t>:</w:t>
      </w:r>
      <w:r w:rsidRPr="00E33D62">
        <w:rPr>
          <w:rFonts w:eastAsia="Times New Roman"/>
          <w:color w:val="00000A"/>
          <w:sz w:val="28"/>
          <w:szCs w:val="28"/>
        </w:rPr>
        <w:t xml:space="preserve"> не заходить в лифт с незнакомым человеком, не залезать на чердак, не трогать провода и др. Соблюдение правил пользования мусоропроводом (домофоном, почтовым ящиком, кодовым замком).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w:t>
      </w:r>
      <w:r w:rsidRPr="00E33D62">
        <w:rPr>
          <w:rFonts w:eastAsia="Times New Roman"/>
          <w:color w:val="00000A"/>
          <w:sz w:val="28"/>
          <w:szCs w:val="28"/>
        </w:rPr>
        <w:lastRenderedPageBreak/>
        <w:t>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Знакомство с коммунальными удобствами в квартире: отопление (батарея, вентиль, вода), канализация (вода, унитаз, сливной бачок, трубы), водоснабжение (вода, кран, трубы (водопровод), вентиль, раковина), электроснабжение (розетка, свет, электричество). Знание (соблюдение) правил безопасности и</w:t>
      </w:r>
      <w:r w:rsidR="003873C0" w:rsidRPr="00E33D62">
        <w:rPr>
          <w:rFonts w:eastAsia="Times New Roman"/>
          <w:color w:val="00000A"/>
          <w:sz w:val="28"/>
          <w:szCs w:val="28"/>
        </w:rPr>
        <w:t>поведения во время аварийной ситуации в доме. Узнавание (различение) вредных насекомых (муравьи, тараканы), грызунов (крысы, мыши), живущих в доме. Представление о вреде, который приносят вредные насекомые. Знание (соблюдение) правил поведения в чрезвычайной ситуации. Узнавание (различение) предметов посуды: тарелка, стакан, кружка, ложка, вилка, нож, кастрюля, сковорода, чайник, половник. Узнавание (различение) часов (механические (наручные, настенные), электронные (наручные, настенные). Знание строения часов (циферблат, стрелки (часовая, минутная)). Узнавание (различение) аудио, видеотехники и средствах связи (телефон, компьютер, планшет, магнитофон, плеер, видеоплеер).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использование (связь, игра и т.п.), выключение.</w:t>
      </w:r>
    </w:p>
    <w:p w:rsidR="003873C0" w:rsidRPr="00E33D62" w:rsidRDefault="003873C0" w:rsidP="0085659C">
      <w:pPr>
        <w:jc w:val="both"/>
        <w:rPr>
          <w:sz w:val="28"/>
          <w:szCs w:val="28"/>
        </w:rPr>
      </w:pPr>
    </w:p>
    <w:p w:rsidR="003873C0" w:rsidRPr="00E33D62" w:rsidRDefault="003873C0" w:rsidP="0085659C">
      <w:pPr>
        <w:jc w:val="both"/>
        <w:rPr>
          <w:sz w:val="28"/>
          <w:szCs w:val="28"/>
        </w:rPr>
      </w:pPr>
      <w:r w:rsidRPr="00E33D62">
        <w:rPr>
          <w:rFonts w:eastAsia="Times New Roman"/>
          <w:b/>
          <w:bCs/>
          <w:i/>
          <w:iCs/>
          <w:sz w:val="28"/>
          <w:szCs w:val="28"/>
        </w:rPr>
        <w:t>Предметы быта.</w:t>
      </w:r>
    </w:p>
    <w:p w:rsidR="003873C0" w:rsidRPr="00E33D62" w:rsidRDefault="003873C0" w:rsidP="0085659C">
      <w:pPr>
        <w:jc w:val="both"/>
        <w:rPr>
          <w:sz w:val="28"/>
          <w:szCs w:val="28"/>
        </w:rPr>
      </w:pPr>
    </w:p>
    <w:p w:rsidR="003873C0" w:rsidRPr="00E33D62" w:rsidRDefault="003873C0" w:rsidP="0085659C">
      <w:pPr>
        <w:ind w:right="180"/>
        <w:jc w:val="both"/>
        <w:rPr>
          <w:sz w:val="28"/>
          <w:szCs w:val="28"/>
        </w:rPr>
      </w:pPr>
      <w:r w:rsidRPr="00E33D62">
        <w:rPr>
          <w:rFonts w:eastAsia="Times New Roman"/>
          <w:sz w:val="28"/>
          <w:szCs w:val="28"/>
        </w:rPr>
        <w:t>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 Знание правил техники безопасности при пользовании электробытовым прибором. Узнавание (различение) предметов мебели (стол, стул, диван, шкаф, полка, кресло, кровать, табурет, комод). Знание назначения предметов мебели. Различение видов мебели (кухонная, спальная, кабинетная и др.). 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w:t>
      </w:r>
    </w:p>
    <w:p w:rsidR="003873C0" w:rsidRPr="00E33D62" w:rsidRDefault="003873C0" w:rsidP="0085659C">
      <w:pPr>
        <w:jc w:val="both"/>
        <w:rPr>
          <w:sz w:val="28"/>
          <w:szCs w:val="28"/>
        </w:rPr>
      </w:pPr>
    </w:p>
    <w:p w:rsidR="003873C0" w:rsidRPr="00E33D62" w:rsidRDefault="003873C0" w:rsidP="0085659C">
      <w:pPr>
        <w:ind w:right="180"/>
        <w:jc w:val="both"/>
        <w:rPr>
          <w:sz w:val="28"/>
          <w:szCs w:val="28"/>
        </w:rPr>
      </w:pPr>
      <w:r w:rsidRPr="00E33D62">
        <w:rPr>
          <w:rFonts w:eastAsia="Times New Roman"/>
          <w:sz w:val="28"/>
          <w:szCs w:val="28"/>
        </w:rPr>
        <w:t>Узнавание (различении) предметов интерьера (светильник, зеркало, штора, скатерть, ваза, статуэтки, свечи). Знание назначения предметов интерьера.</w:t>
      </w:r>
    </w:p>
    <w:p w:rsidR="003873C0" w:rsidRPr="00E33D62" w:rsidRDefault="003873C0" w:rsidP="0085659C">
      <w:pPr>
        <w:jc w:val="both"/>
        <w:rPr>
          <w:sz w:val="28"/>
          <w:szCs w:val="28"/>
        </w:rPr>
      </w:pPr>
    </w:p>
    <w:p w:rsidR="003873C0" w:rsidRPr="00E33D62" w:rsidRDefault="003873C0" w:rsidP="0085659C">
      <w:pPr>
        <w:jc w:val="both"/>
        <w:rPr>
          <w:sz w:val="28"/>
          <w:szCs w:val="28"/>
        </w:rPr>
      </w:pPr>
      <w:r w:rsidRPr="00E33D62">
        <w:rPr>
          <w:rFonts w:eastAsia="Times New Roman"/>
          <w:sz w:val="28"/>
          <w:szCs w:val="28"/>
        </w:rPr>
        <w:t>Узнавание (различение) светильников (люстра, бра, настольная лампа).</w:t>
      </w:r>
    </w:p>
    <w:p w:rsidR="003873C0" w:rsidRPr="00E33D62" w:rsidRDefault="003873C0" w:rsidP="0085659C">
      <w:pPr>
        <w:jc w:val="both"/>
        <w:rPr>
          <w:sz w:val="28"/>
          <w:szCs w:val="28"/>
        </w:rPr>
      </w:pPr>
      <w:r w:rsidRPr="00E33D62">
        <w:rPr>
          <w:rFonts w:eastAsia="Times New Roman"/>
          <w:sz w:val="28"/>
          <w:szCs w:val="28"/>
        </w:rPr>
        <w:t>Узнавание  (различение)  часов  (наручные,  настенные,  механические,  электронные  часы).</w:t>
      </w:r>
    </w:p>
    <w:p w:rsidR="003873C0" w:rsidRPr="00E33D62" w:rsidRDefault="003873C0" w:rsidP="0085659C">
      <w:pPr>
        <w:jc w:val="both"/>
        <w:rPr>
          <w:sz w:val="28"/>
          <w:szCs w:val="28"/>
        </w:rPr>
      </w:pPr>
      <w:r w:rsidRPr="00E33D62">
        <w:rPr>
          <w:rFonts w:eastAsia="Times New Roman"/>
          <w:sz w:val="28"/>
          <w:szCs w:val="28"/>
        </w:rPr>
        <w:lastRenderedPageBreak/>
        <w:t>Узнавание (различение) частей часов: стрелки, циферблат. Знание назначения часов (частей часов).</w:t>
      </w:r>
    </w:p>
    <w:p w:rsidR="003873C0" w:rsidRPr="00E33D62" w:rsidRDefault="003873C0" w:rsidP="0085659C">
      <w:pPr>
        <w:jc w:val="both"/>
        <w:rPr>
          <w:sz w:val="28"/>
          <w:szCs w:val="28"/>
        </w:rPr>
      </w:pPr>
    </w:p>
    <w:p w:rsidR="00BD20E3" w:rsidRDefault="00BD20E3" w:rsidP="0085659C">
      <w:pPr>
        <w:ind w:right="180"/>
        <w:jc w:val="both"/>
        <w:rPr>
          <w:rFonts w:eastAsia="Times New Roman"/>
          <w:b/>
          <w:bCs/>
          <w:i/>
          <w:iCs/>
          <w:sz w:val="28"/>
          <w:szCs w:val="28"/>
        </w:rPr>
      </w:pPr>
    </w:p>
    <w:p w:rsidR="003873C0" w:rsidRPr="00E33D62" w:rsidRDefault="003873C0" w:rsidP="0085659C">
      <w:pPr>
        <w:ind w:right="180"/>
        <w:jc w:val="both"/>
        <w:rPr>
          <w:sz w:val="28"/>
          <w:szCs w:val="28"/>
        </w:rPr>
      </w:pPr>
      <w:r w:rsidRPr="00E33D62">
        <w:rPr>
          <w:rFonts w:eastAsia="Times New Roman"/>
          <w:b/>
          <w:bCs/>
          <w:i/>
          <w:iCs/>
          <w:sz w:val="28"/>
          <w:szCs w:val="28"/>
        </w:rPr>
        <w:t>Продукты питания.</w:t>
      </w:r>
    </w:p>
    <w:p w:rsidR="003873C0" w:rsidRPr="00E33D62" w:rsidRDefault="003873C0" w:rsidP="0085659C">
      <w:pPr>
        <w:jc w:val="both"/>
        <w:rPr>
          <w:sz w:val="28"/>
          <w:szCs w:val="28"/>
        </w:rPr>
      </w:pPr>
    </w:p>
    <w:p w:rsidR="003873C0" w:rsidRPr="00E33D62" w:rsidRDefault="003873C0" w:rsidP="0085659C">
      <w:pPr>
        <w:jc w:val="both"/>
        <w:rPr>
          <w:sz w:val="28"/>
          <w:szCs w:val="28"/>
        </w:rPr>
      </w:pPr>
      <w:r w:rsidRPr="00E33D62">
        <w:rPr>
          <w:rFonts w:eastAsia="Times New Roman"/>
          <w:color w:val="00000A"/>
          <w:sz w:val="28"/>
          <w:szCs w:val="28"/>
        </w:rPr>
        <w:t>Узнавание (различение) напитков (вода, чай, сок, какао, лимонад, компот, квас, кофе) по внешнему виду, на вкус. Узнавание упаковок с напитком. Узнавание (различение) молочных продуктов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правил хранения мучных изделий. 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w:t>
      </w:r>
    </w:p>
    <w:p w:rsidR="003873C0" w:rsidRPr="00E33D62" w:rsidRDefault="003873C0" w:rsidP="0085659C">
      <w:pPr>
        <w:jc w:val="both"/>
        <w:rPr>
          <w:sz w:val="28"/>
          <w:szCs w:val="28"/>
        </w:rPr>
      </w:pPr>
    </w:p>
    <w:p w:rsidR="003873C0" w:rsidRPr="00E33D62" w:rsidRDefault="003873C0" w:rsidP="0085659C">
      <w:pPr>
        <w:ind w:right="180"/>
        <w:jc w:val="both"/>
        <w:rPr>
          <w:sz w:val="28"/>
          <w:szCs w:val="28"/>
        </w:rPr>
      </w:pPr>
      <w:r w:rsidRPr="00E33D62">
        <w:rPr>
          <w:rFonts w:eastAsia="Times New Roman"/>
          <w:b/>
          <w:bCs/>
          <w:i/>
          <w:iCs/>
          <w:sz w:val="28"/>
          <w:szCs w:val="28"/>
        </w:rPr>
        <w:t>Предметы и материалы, изготовленные человеком.</w:t>
      </w:r>
    </w:p>
    <w:p w:rsidR="003873C0" w:rsidRPr="00E33D62" w:rsidRDefault="003873C0" w:rsidP="0085659C">
      <w:pPr>
        <w:jc w:val="both"/>
        <w:rPr>
          <w:sz w:val="28"/>
          <w:szCs w:val="28"/>
        </w:rPr>
      </w:pPr>
    </w:p>
    <w:p w:rsidR="003873C0" w:rsidRPr="00E33D62" w:rsidRDefault="003873C0" w:rsidP="0085659C">
      <w:pPr>
        <w:ind w:right="180"/>
        <w:jc w:val="both"/>
        <w:rPr>
          <w:sz w:val="28"/>
          <w:szCs w:val="28"/>
        </w:rPr>
      </w:pPr>
      <w:r w:rsidRPr="00E33D62">
        <w:rPr>
          <w:rFonts w:eastAsia="Times New Roman"/>
          <w:color w:val="00000A"/>
          <w:sz w:val="28"/>
          <w:szCs w:val="28"/>
        </w:rPr>
        <w:t>Узнавание свойств бумаги (рвется, мнется, намокает). Узнавание (различение) видов бумаги по плотности (альбомный лист, папиросная бумага, картон и др.), по фактуре (глянцевая, бархатная</w:t>
      </w:r>
    </w:p>
    <w:p w:rsidR="003873C0" w:rsidRPr="00E33D62" w:rsidRDefault="003873C0" w:rsidP="0085659C">
      <w:pPr>
        <w:jc w:val="both"/>
        <w:rPr>
          <w:sz w:val="28"/>
          <w:szCs w:val="28"/>
        </w:rPr>
      </w:pPr>
    </w:p>
    <w:p w:rsidR="00097B8D" w:rsidRPr="00E33D62" w:rsidRDefault="003873C0" w:rsidP="0085659C">
      <w:pPr>
        <w:ind w:right="180"/>
        <w:jc w:val="both"/>
        <w:rPr>
          <w:sz w:val="28"/>
          <w:szCs w:val="28"/>
        </w:rPr>
      </w:pPr>
      <w:r w:rsidRPr="00E33D62">
        <w:rPr>
          <w:rFonts w:eastAsia="Times New Roman"/>
          <w:color w:val="00000A"/>
          <w:sz w:val="28"/>
          <w:szCs w:val="28"/>
        </w:rPr>
        <w:t>др.). Узнавание предметов, изготовленных из бумаги (салфетка, коробка, газета, книга и др.). Узнавание (различение) инструментов, с помощью которых работают с бумагой (ножницы, шило</w:t>
      </w:r>
      <w:r w:rsidR="00BD20E3">
        <w:rPr>
          <w:rFonts w:eastAsia="Times New Roman"/>
          <w:color w:val="00000A"/>
          <w:sz w:val="28"/>
          <w:szCs w:val="28"/>
        </w:rPr>
        <w:t xml:space="preserve"> </w:t>
      </w:r>
      <w:r w:rsidR="00097B8D" w:rsidRPr="00E33D62">
        <w:rPr>
          <w:rFonts w:eastAsia="Times New Roman"/>
          <w:color w:val="00000A"/>
          <w:sz w:val="28"/>
          <w:szCs w:val="28"/>
        </w:rPr>
        <w:t xml:space="preserve">для бумаги, фигурный дырокол). Знание свойств дерева (прочность, твёрдость, плавает в воде, дает тепло, когда горит). Узнавание предметов, изготовленных из дерева (стол, полка, деревянные игрушки, двери и др.). Узнавание (различение) </w:t>
      </w:r>
      <w:r w:rsidR="00097B8D" w:rsidRPr="00E33D62">
        <w:rPr>
          <w:rFonts w:eastAsia="Times New Roman"/>
          <w:color w:val="00000A"/>
          <w:sz w:val="28"/>
          <w:szCs w:val="28"/>
        </w:rPr>
        <w:lastRenderedPageBreak/>
        <w:t>инструментов, с помощью которых обрабатывают дерево (молоток, пила, топор). Знание свойств стекла (прозрачность, хрупкость)</w:t>
      </w:r>
      <w:r w:rsidR="00097B8D" w:rsidRPr="00E33D62">
        <w:rPr>
          <w:rFonts w:eastAsia="Times New Roman"/>
          <w:b/>
          <w:bCs/>
          <w:color w:val="00000A"/>
          <w:sz w:val="28"/>
          <w:szCs w:val="28"/>
        </w:rPr>
        <w:t>.</w:t>
      </w:r>
      <w:r w:rsidR="00097B8D" w:rsidRPr="00E33D62">
        <w:rPr>
          <w:rFonts w:eastAsia="Times New Roman"/>
          <w:color w:val="00000A"/>
          <w:sz w:val="28"/>
          <w:szCs w:val="28"/>
        </w:rPr>
        <w:t xml:space="preserve"> Узнавание предметов, изготовленных из стекла (ваза, стакан, оконное стекло, очки и др.).</w:t>
      </w:r>
    </w:p>
    <w:p w:rsidR="00097B8D" w:rsidRPr="00E33D62" w:rsidRDefault="00097B8D" w:rsidP="0085659C">
      <w:pPr>
        <w:jc w:val="both"/>
        <w:rPr>
          <w:sz w:val="28"/>
          <w:szCs w:val="28"/>
        </w:rPr>
      </w:pPr>
    </w:p>
    <w:p w:rsidR="00097B8D" w:rsidRPr="00E33D62" w:rsidRDefault="00097B8D" w:rsidP="0085659C">
      <w:pPr>
        <w:ind w:right="180"/>
        <w:jc w:val="both"/>
        <w:rPr>
          <w:sz w:val="28"/>
          <w:szCs w:val="28"/>
        </w:rPr>
      </w:pPr>
      <w:r w:rsidRPr="00E33D62">
        <w:rPr>
          <w:rFonts w:eastAsia="Times New Roman"/>
          <w:color w:val="00000A"/>
          <w:sz w:val="28"/>
          <w:szCs w:val="28"/>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 Узнавание предметов, изготовленных из металла (ведро, игла, кастрюля и др.). Знание свойств ткани (мягкая, мнется, намокает, рвётся).</w:t>
      </w:r>
    </w:p>
    <w:p w:rsidR="00097B8D" w:rsidRPr="00E33D62" w:rsidRDefault="00097B8D" w:rsidP="0085659C">
      <w:pPr>
        <w:jc w:val="both"/>
        <w:rPr>
          <w:sz w:val="28"/>
          <w:szCs w:val="28"/>
        </w:rPr>
      </w:pPr>
    </w:p>
    <w:p w:rsidR="00097B8D" w:rsidRPr="00E33D62" w:rsidRDefault="00097B8D" w:rsidP="0085659C">
      <w:pPr>
        <w:ind w:right="180"/>
        <w:jc w:val="both"/>
        <w:rPr>
          <w:sz w:val="28"/>
          <w:szCs w:val="28"/>
        </w:rPr>
      </w:pPr>
      <w:r w:rsidRPr="00E33D62">
        <w:rPr>
          <w:rFonts w:eastAsia="Times New Roman"/>
          <w:color w:val="00000A"/>
          <w:sz w:val="28"/>
          <w:szCs w:val="28"/>
        </w:rPr>
        <w:t>Узнавание предметов, изготовленных из ткани (одежда, скатерть, штора, покрывала, постельное бельё, обивка мебели и др.). Узнавание (различение) инструментов, с помощью которых работают с тканью (ножницы, игла). Знание свойств пластмассы (лёгкость, хрупкость). Узнавание предметов, изготовленных из пластмассы (бытовые приборы, предметы посуды, игрушки, фломастеры, контейнеры и т.д.).</w:t>
      </w:r>
    </w:p>
    <w:p w:rsidR="00097B8D" w:rsidRPr="00E33D62" w:rsidRDefault="00097B8D" w:rsidP="0085659C">
      <w:pPr>
        <w:jc w:val="both"/>
        <w:rPr>
          <w:sz w:val="28"/>
          <w:szCs w:val="28"/>
        </w:rPr>
      </w:pPr>
    </w:p>
    <w:p w:rsidR="00097B8D" w:rsidRPr="00E33D62" w:rsidRDefault="00097B8D" w:rsidP="0085659C">
      <w:pPr>
        <w:ind w:right="180"/>
        <w:jc w:val="both"/>
        <w:rPr>
          <w:sz w:val="28"/>
          <w:szCs w:val="28"/>
        </w:rPr>
      </w:pPr>
      <w:r w:rsidRPr="00E33D62">
        <w:rPr>
          <w:rFonts w:eastAsia="Times New Roman"/>
          <w:b/>
          <w:bCs/>
          <w:i/>
          <w:iCs/>
          <w:sz w:val="28"/>
          <w:szCs w:val="28"/>
        </w:rPr>
        <w:t>Город.</w:t>
      </w:r>
    </w:p>
    <w:p w:rsidR="00097B8D" w:rsidRPr="00E33D62" w:rsidRDefault="00097B8D" w:rsidP="0085659C">
      <w:pPr>
        <w:jc w:val="both"/>
        <w:rPr>
          <w:sz w:val="28"/>
          <w:szCs w:val="28"/>
        </w:rPr>
      </w:pPr>
    </w:p>
    <w:p w:rsidR="00097B8D" w:rsidRPr="00E33D62" w:rsidRDefault="00097B8D" w:rsidP="0085659C">
      <w:pPr>
        <w:ind w:right="180"/>
        <w:jc w:val="both"/>
        <w:rPr>
          <w:sz w:val="28"/>
          <w:szCs w:val="28"/>
        </w:rPr>
      </w:pPr>
      <w:r w:rsidRPr="00E33D62">
        <w:rPr>
          <w:rFonts w:eastAsia="Times New Roman"/>
          <w:color w:val="00000A"/>
          <w:sz w:val="28"/>
          <w:szCs w:val="28"/>
        </w:rPr>
        <w:t>Узнавание (различение) элементов городской инфраструктуры (районы , улицы (проспекты, переулки), площади , здания, парки). Узнавание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 Узнавание (различение) профессий (врач, продавец, кассир, повар, строитель, парикмахер, почтальон, работник химчистки, работник банка).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(проезжая часть, тротуар). Узнавание (различение) технических средств организации дорожного движения (дорожный знак («Пешеходный переход»), разметка («зебра»), светофор). Знание (соблюдение) правил перехода улицы. Знание (соблюдение) правил поведения на улице. Узнавание (различение) достопримечательностей своего города, села.</w:t>
      </w:r>
    </w:p>
    <w:p w:rsidR="00097B8D" w:rsidRPr="00E33D62" w:rsidRDefault="00097B8D" w:rsidP="0085659C">
      <w:pPr>
        <w:jc w:val="both"/>
        <w:rPr>
          <w:sz w:val="28"/>
          <w:szCs w:val="28"/>
        </w:rPr>
      </w:pPr>
    </w:p>
    <w:p w:rsidR="00097B8D" w:rsidRPr="00E33D62" w:rsidRDefault="00097B8D" w:rsidP="0085659C">
      <w:pPr>
        <w:ind w:right="180"/>
        <w:jc w:val="both"/>
        <w:rPr>
          <w:sz w:val="28"/>
          <w:szCs w:val="28"/>
        </w:rPr>
      </w:pPr>
      <w:r w:rsidRPr="00E33D62">
        <w:rPr>
          <w:rFonts w:eastAsia="Times New Roman"/>
          <w:b/>
          <w:bCs/>
          <w:i/>
          <w:iCs/>
          <w:sz w:val="28"/>
          <w:szCs w:val="28"/>
        </w:rPr>
        <w:t>Транспорт.</w:t>
      </w:r>
    </w:p>
    <w:p w:rsidR="00097B8D" w:rsidRPr="00E33D62" w:rsidRDefault="00097B8D" w:rsidP="0085659C">
      <w:pPr>
        <w:jc w:val="both"/>
        <w:rPr>
          <w:sz w:val="28"/>
          <w:szCs w:val="28"/>
        </w:rPr>
      </w:pPr>
    </w:p>
    <w:p w:rsidR="00097B8D" w:rsidRPr="00E33D62" w:rsidRDefault="00097B8D" w:rsidP="0085659C">
      <w:pPr>
        <w:jc w:val="both"/>
        <w:rPr>
          <w:sz w:val="28"/>
          <w:szCs w:val="28"/>
        </w:rPr>
      </w:pPr>
      <w:r w:rsidRPr="00E33D62">
        <w:rPr>
          <w:rFonts w:eastAsia="Times New Roman"/>
          <w:color w:val="00000A"/>
          <w:sz w:val="28"/>
          <w:szCs w:val="28"/>
        </w:rPr>
        <w:t xml:space="preserve">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w:t>
      </w:r>
      <w:r w:rsidRPr="00E33D62">
        <w:rPr>
          <w:rFonts w:eastAsia="Times New Roman"/>
          <w:color w:val="00000A"/>
          <w:sz w:val="28"/>
          <w:szCs w:val="28"/>
        </w:rPr>
        <w:lastRenderedPageBreak/>
        <w:t>(различение)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097B8D" w:rsidRPr="00E33D62" w:rsidRDefault="00097B8D" w:rsidP="0085659C">
      <w:pPr>
        <w:jc w:val="both"/>
        <w:rPr>
          <w:sz w:val="28"/>
          <w:szCs w:val="28"/>
        </w:rPr>
      </w:pPr>
    </w:p>
    <w:p w:rsidR="00097B8D" w:rsidRPr="00E33D62" w:rsidRDefault="00097B8D" w:rsidP="0085659C">
      <w:pPr>
        <w:ind w:right="180"/>
        <w:jc w:val="both"/>
        <w:rPr>
          <w:sz w:val="28"/>
          <w:szCs w:val="28"/>
        </w:rPr>
      </w:pPr>
      <w:r w:rsidRPr="00E33D62">
        <w:rPr>
          <w:rFonts w:eastAsia="Times New Roman"/>
          <w:b/>
          <w:bCs/>
          <w:i/>
          <w:iCs/>
          <w:sz w:val="28"/>
          <w:szCs w:val="28"/>
        </w:rPr>
        <w:t>Традиции, обычаи.</w:t>
      </w:r>
    </w:p>
    <w:p w:rsidR="00097B8D" w:rsidRPr="00E33D62" w:rsidRDefault="00097B8D" w:rsidP="0085659C">
      <w:pPr>
        <w:jc w:val="both"/>
        <w:rPr>
          <w:sz w:val="28"/>
          <w:szCs w:val="28"/>
        </w:rPr>
      </w:pPr>
    </w:p>
    <w:p w:rsidR="00097B8D" w:rsidRPr="00E33D62" w:rsidRDefault="00097B8D" w:rsidP="0085659C">
      <w:pPr>
        <w:ind w:right="180"/>
        <w:jc w:val="both"/>
        <w:rPr>
          <w:rFonts w:eastAsia="Times New Roman"/>
          <w:color w:val="00000A"/>
          <w:sz w:val="28"/>
          <w:szCs w:val="28"/>
        </w:rPr>
      </w:pPr>
      <w:r w:rsidRPr="00E33D62">
        <w:rPr>
          <w:rFonts w:eastAsia="Times New Roman"/>
          <w:color w:val="00000A"/>
          <w:sz w:val="28"/>
          <w:szCs w:val="28"/>
        </w:rPr>
        <w:t>Знание традиций и атрибутов праздников (Новый Год, День Победы, 8 марта, Масленица, 23 февраля, Пасха). Знание школьных традиций. Знание символики и атрибутов православной церкви (храм, икона, крест, Библия, свеча, ангел). Знание нравственных традиций, принятых в православии.</w:t>
      </w:r>
    </w:p>
    <w:p w:rsidR="006A35DD" w:rsidRPr="00E33D62" w:rsidRDefault="006A35DD" w:rsidP="0085659C">
      <w:pPr>
        <w:jc w:val="both"/>
        <w:rPr>
          <w:sz w:val="28"/>
          <w:szCs w:val="28"/>
        </w:rPr>
      </w:pPr>
      <w:r w:rsidRPr="00E33D62">
        <w:rPr>
          <w:rFonts w:eastAsia="Times New Roman"/>
          <w:b/>
          <w:bCs/>
          <w:i/>
          <w:iCs/>
          <w:sz w:val="28"/>
          <w:szCs w:val="28"/>
        </w:rPr>
        <w:t>Страна.</w:t>
      </w:r>
    </w:p>
    <w:p w:rsidR="006A35DD" w:rsidRPr="00E33D62" w:rsidRDefault="006A35DD" w:rsidP="0085659C">
      <w:pPr>
        <w:jc w:val="both"/>
        <w:rPr>
          <w:sz w:val="28"/>
          <w:szCs w:val="28"/>
        </w:rPr>
      </w:pPr>
    </w:p>
    <w:p w:rsidR="006A35DD" w:rsidRPr="00E33D62" w:rsidRDefault="006A35DD" w:rsidP="0085659C">
      <w:pPr>
        <w:jc w:val="both"/>
        <w:rPr>
          <w:sz w:val="28"/>
          <w:szCs w:val="28"/>
        </w:rPr>
      </w:pPr>
      <w:r w:rsidRPr="00E33D62">
        <w:rPr>
          <w:rFonts w:eastAsia="Times New Roman"/>
          <w:sz w:val="28"/>
          <w:szCs w:val="28"/>
        </w:rPr>
        <w:t>Знание названия государства, в котором мы живем. Знание (узнавание) государственной символики (герб, флаг, гимн). Узнавание президента РФ (на фото, видео). Знание государственных</w:t>
      </w:r>
    </w:p>
    <w:p w:rsidR="006A35DD" w:rsidRPr="00E33D62" w:rsidRDefault="006A35DD" w:rsidP="0085659C">
      <w:pPr>
        <w:jc w:val="both"/>
        <w:rPr>
          <w:sz w:val="28"/>
          <w:szCs w:val="28"/>
        </w:rPr>
      </w:pPr>
    </w:p>
    <w:p w:rsidR="006A35DD" w:rsidRPr="00E33D62" w:rsidRDefault="006A35DD" w:rsidP="0085659C">
      <w:pPr>
        <w:jc w:val="both"/>
        <w:rPr>
          <w:sz w:val="28"/>
          <w:szCs w:val="28"/>
        </w:rPr>
      </w:pPr>
      <w:r w:rsidRPr="00E33D62">
        <w:rPr>
          <w:rFonts w:eastAsia="Times New Roman"/>
          <w:sz w:val="28"/>
          <w:szCs w:val="28"/>
        </w:rPr>
        <w:t>праздников. Знание названия столицы России. Знание (узнавание) основных достопримечательностей столицы (Кремль, Красная площадь, Третьяковская Галерея, Большой театр) на фото, видео.</w:t>
      </w:r>
    </w:p>
    <w:p w:rsidR="006A35DD" w:rsidRPr="00E33D62" w:rsidRDefault="006A35DD" w:rsidP="0085659C">
      <w:pPr>
        <w:jc w:val="both"/>
        <w:rPr>
          <w:sz w:val="28"/>
          <w:szCs w:val="28"/>
        </w:rPr>
      </w:pPr>
    </w:p>
    <w:p w:rsidR="006A35DD" w:rsidRPr="00E33D62" w:rsidRDefault="006A35DD" w:rsidP="0085659C">
      <w:pPr>
        <w:jc w:val="both"/>
        <w:rPr>
          <w:sz w:val="28"/>
          <w:szCs w:val="28"/>
        </w:rPr>
      </w:pPr>
      <w:r w:rsidRPr="00E33D62">
        <w:rPr>
          <w:rFonts w:eastAsia="Times New Roman"/>
          <w:color w:val="00000A"/>
          <w:sz w:val="28"/>
          <w:szCs w:val="28"/>
        </w:rPr>
        <w:t>Знание названий городов России (Санкт-Петербург, Казань, Владивосток, Сочи и др.). Знание достопримечательностей городов России. Знание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w:t>
      </w:r>
    </w:p>
    <w:p w:rsidR="006A35DD" w:rsidRPr="00E33D62" w:rsidRDefault="006A35DD" w:rsidP="0085659C">
      <w:pPr>
        <w:jc w:val="both"/>
        <w:rPr>
          <w:sz w:val="28"/>
          <w:szCs w:val="28"/>
        </w:rPr>
      </w:pPr>
    </w:p>
    <w:p w:rsidR="006A35DD" w:rsidRPr="00E33D62" w:rsidRDefault="006A35DD" w:rsidP="0085659C">
      <w:pPr>
        <w:jc w:val="both"/>
        <w:rPr>
          <w:sz w:val="28"/>
          <w:szCs w:val="28"/>
        </w:rPr>
      </w:pPr>
      <w:r w:rsidRPr="00E33D62">
        <w:rPr>
          <w:rFonts w:eastAsia="Times New Roman"/>
          <w:b/>
          <w:bCs/>
          <w:sz w:val="28"/>
          <w:szCs w:val="28"/>
        </w:rPr>
        <w:t>VII. МУЗЫКА И ДВИЖЕНИЕ</w:t>
      </w:r>
    </w:p>
    <w:p w:rsidR="006A35DD" w:rsidRPr="00E33D62" w:rsidRDefault="006A35DD" w:rsidP="0085659C">
      <w:pPr>
        <w:jc w:val="both"/>
        <w:rPr>
          <w:sz w:val="28"/>
          <w:szCs w:val="28"/>
        </w:rPr>
      </w:pPr>
      <w:r w:rsidRPr="00E33D62">
        <w:rPr>
          <w:rFonts w:eastAsia="Times New Roman"/>
          <w:b/>
          <w:bCs/>
          <w:sz w:val="28"/>
          <w:szCs w:val="28"/>
        </w:rPr>
        <w:t>Пояснительная записка.</w:t>
      </w:r>
    </w:p>
    <w:p w:rsidR="006A35DD" w:rsidRPr="00E33D62" w:rsidRDefault="006A35DD" w:rsidP="0085659C">
      <w:pPr>
        <w:jc w:val="both"/>
        <w:rPr>
          <w:sz w:val="28"/>
          <w:szCs w:val="28"/>
        </w:rPr>
      </w:pPr>
      <w:r w:rsidRPr="00E33D62">
        <w:rPr>
          <w:rFonts w:eastAsia="Times New Roman"/>
          <w:sz w:val="28"/>
          <w:szCs w:val="28"/>
        </w:rPr>
        <w:t>Педагогическая работа с ребенком с умеренной, тяжелой, глубокой умственной отсталостью</w:t>
      </w:r>
    </w:p>
    <w:p w:rsidR="006A35DD" w:rsidRPr="00E33D62" w:rsidRDefault="006A35DD" w:rsidP="0085659C">
      <w:pPr>
        <w:jc w:val="both"/>
        <w:rPr>
          <w:sz w:val="28"/>
          <w:szCs w:val="28"/>
        </w:rPr>
      </w:pPr>
    </w:p>
    <w:p w:rsidR="006A35DD" w:rsidRPr="00E33D62" w:rsidRDefault="006A35DD" w:rsidP="0085659C">
      <w:pPr>
        <w:numPr>
          <w:ilvl w:val="0"/>
          <w:numId w:val="132"/>
        </w:numPr>
        <w:tabs>
          <w:tab w:val="left" w:pos="189"/>
        </w:tabs>
        <w:jc w:val="both"/>
        <w:rPr>
          <w:rFonts w:eastAsia="Times New Roman"/>
          <w:sz w:val="28"/>
          <w:szCs w:val="28"/>
        </w:rPr>
      </w:pPr>
      <w:r w:rsidRPr="00E33D62">
        <w:rPr>
          <w:rFonts w:eastAsia="Times New Roman"/>
          <w:sz w:val="28"/>
          <w:szCs w:val="28"/>
        </w:rPr>
        <w:lastRenderedPageBreak/>
        <w:t>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 произведений.</w:t>
      </w:r>
    </w:p>
    <w:p w:rsidR="006A35DD" w:rsidRPr="00E33D62" w:rsidRDefault="006A35DD" w:rsidP="0085659C">
      <w:pPr>
        <w:jc w:val="both"/>
        <w:rPr>
          <w:rFonts w:eastAsia="Times New Roman"/>
          <w:sz w:val="28"/>
          <w:szCs w:val="28"/>
        </w:rPr>
      </w:pPr>
    </w:p>
    <w:p w:rsidR="006A35DD" w:rsidRPr="00E33D62" w:rsidRDefault="006A35DD" w:rsidP="0085659C">
      <w:pPr>
        <w:jc w:val="both"/>
        <w:rPr>
          <w:rFonts w:eastAsia="Times New Roman"/>
          <w:sz w:val="28"/>
          <w:szCs w:val="28"/>
        </w:rPr>
      </w:pPr>
      <w:r w:rsidRPr="00E33D62">
        <w:rPr>
          <w:rFonts w:eastAsia="Times New Roman"/>
          <w:sz w:val="28"/>
          <w:szCs w:val="28"/>
        </w:rPr>
        <w:t>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w:t>
      </w:r>
    </w:p>
    <w:p w:rsidR="006A35DD" w:rsidRPr="00E33D62" w:rsidRDefault="006A35DD" w:rsidP="0085659C">
      <w:pPr>
        <w:jc w:val="both"/>
        <w:rPr>
          <w:rFonts w:eastAsia="Times New Roman"/>
          <w:sz w:val="28"/>
          <w:szCs w:val="28"/>
        </w:rPr>
      </w:pPr>
    </w:p>
    <w:p w:rsidR="006A35DD" w:rsidRPr="00E33D62" w:rsidRDefault="006A35DD" w:rsidP="0085659C">
      <w:pPr>
        <w:jc w:val="both"/>
        <w:rPr>
          <w:rFonts w:eastAsia="Times New Roman"/>
          <w:sz w:val="28"/>
          <w:szCs w:val="28"/>
        </w:rPr>
      </w:pPr>
      <w:r w:rsidRPr="00E33D62">
        <w:rPr>
          <w:rFonts w:eastAsia="Times New Roman"/>
          <w:sz w:val="28"/>
          <w:szCs w:val="28"/>
        </w:rPr>
        <w:t>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w:t>
      </w:r>
    </w:p>
    <w:p w:rsidR="006A35DD" w:rsidRPr="00E33D62" w:rsidRDefault="006A35DD" w:rsidP="0085659C">
      <w:pPr>
        <w:jc w:val="both"/>
        <w:rPr>
          <w:rFonts w:eastAsia="Times New Roman"/>
          <w:sz w:val="28"/>
          <w:szCs w:val="28"/>
        </w:rPr>
      </w:pPr>
    </w:p>
    <w:p w:rsidR="006A35DD" w:rsidRPr="00E33D62" w:rsidRDefault="006A35DD" w:rsidP="0085659C">
      <w:pPr>
        <w:jc w:val="both"/>
        <w:rPr>
          <w:rFonts w:eastAsia="Times New Roman"/>
          <w:sz w:val="28"/>
          <w:szCs w:val="28"/>
        </w:rPr>
      </w:pPr>
      <w:r w:rsidRPr="00E33D62">
        <w:rPr>
          <w:rFonts w:eastAsia="Times New Roman"/>
          <w:sz w:val="28"/>
          <w:szCs w:val="28"/>
        </w:rPr>
        <w:t>Программно-методический материал включает 4 раздела: «Слушание музыки», «Пение», «Движение под музыку», «Игра на музыкальных инструментах».</w:t>
      </w:r>
    </w:p>
    <w:p w:rsidR="006A35DD" w:rsidRPr="00E33D62" w:rsidRDefault="006A35DD" w:rsidP="0085659C">
      <w:pPr>
        <w:jc w:val="both"/>
        <w:rPr>
          <w:rFonts w:eastAsia="Times New Roman"/>
          <w:sz w:val="28"/>
          <w:szCs w:val="28"/>
        </w:rPr>
      </w:pPr>
    </w:p>
    <w:p w:rsidR="006A35DD" w:rsidRPr="00E33D62" w:rsidRDefault="006A35DD" w:rsidP="0085659C">
      <w:pPr>
        <w:numPr>
          <w:ilvl w:val="1"/>
          <w:numId w:val="132"/>
        </w:numPr>
        <w:tabs>
          <w:tab w:val="left" w:pos="975"/>
        </w:tabs>
        <w:jc w:val="both"/>
        <w:rPr>
          <w:rFonts w:eastAsia="Times New Roman"/>
          <w:sz w:val="28"/>
          <w:szCs w:val="28"/>
        </w:rPr>
      </w:pPr>
      <w:r w:rsidRPr="00E33D62">
        <w:rPr>
          <w:rFonts w:eastAsia="Times New Roman"/>
          <w:sz w:val="28"/>
          <w:szCs w:val="28"/>
        </w:rPr>
        <w:t>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w:t>
      </w:r>
    </w:p>
    <w:p w:rsidR="006A35DD" w:rsidRPr="00E33D62" w:rsidRDefault="006A35DD" w:rsidP="0085659C">
      <w:pPr>
        <w:jc w:val="both"/>
        <w:rPr>
          <w:rFonts w:eastAsia="Times New Roman"/>
          <w:sz w:val="28"/>
          <w:szCs w:val="28"/>
        </w:rPr>
      </w:pPr>
    </w:p>
    <w:p w:rsidR="006A35DD" w:rsidRPr="00E33D62" w:rsidRDefault="006A35DD" w:rsidP="0085659C">
      <w:pPr>
        <w:jc w:val="both"/>
        <w:rPr>
          <w:rFonts w:eastAsia="Times New Roman"/>
          <w:sz w:val="28"/>
          <w:szCs w:val="28"/>
        </w:rPr>
      </w:pPr>
      <w:r w:rsidRPr="00E33D62">
        <w:rPr>
          <w:rFonts w:eastAsia="Times New Roman"/>
          <w:sz w:val="28"/>
          <w:szCs w:val="28"/>
        </w:rPr>
        <w:t>Материально-техническое оснащение учебного предмета «Музыка» включает: 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 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 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w:t>
      </w:r>
    </w:p>
    <w:p w:rsidR="006A35DD" w:rsidRPr="00E33D62" w:rsidRDefault="006A35DD" w:rsidP="0085659C">
      <w:pPr>
        <w:jc w:val="both"/>
        <w:rPr>
          <w:rFonts w:eastAsia="Times New Roman"/>
          <w:sz w:val="28"/>
          <w:szCs w:val="28"/>
        </w:rPr>
      </w:pPr>
    </w:p>
    <w:p w:rsidR="006A35DD" w:rsidRPr="00E33D62" w:rsidRDefault="006A35DD" w:rsidP="0085659C">
      <w:pPr>
        <w:numPr>
          <w:ilvl w:val="0"/>
          <w:numId w:val="132"/>
        </w:numPr>
        <w:tabs>
          <w:tab w:val="left" w:pos="194"/>
        </w:tabs>
        <w:ind w:right="20"/>
        <w:jc w:val="both"/>
        <w:rPr>
          <w:rFonts w:eastAsia="Times New Roman"/>
          <w:sz w:val="28"/>
          <w:szCs w:val="28"/>
        </w:rPr>
      </w:pPr>
      <w:r w:rsidRPr="00E33D62">
        <w:rPr>
          <w:rFonts w:eastAsia="Times New Roman"/>
          <w:sz w:val="28"/>
          <w:szCs w:val="28"/>
        </w:rPr>
        <w:t>др.; 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6A35DD" w:rsidRPr="00E33D62" w:rsidRDefault="006A35DD" w:rsidP="0085659C">
      <w:pPr>
        <w:jc w:val="both"/>
        <w:rPr>
          <w:sz w:val="28"/>
          <w:szCs w:val="28"/>
        </w:rPr>
      </w:pPr>
    </w:p>
    <w:p w:rsidR="006A35DD" w:rsidRPr="00E33D62" w:rsidRDefault="006A35DD" w:rsidP="0085659C">
      <w:pPr>
        <w:jc w:val="both"/>
        <w:rPr>
          <w:sz w:val="28"/>
          <w:szCs w:val="28"/>
        </w:rPr>
      </w:pPr>
    </w:p>
    <w:p w:rsidR="006A35DD" w:rsidRPr="00E33D62" w:rsidRDefault="006A35DD" w:rsidP="0085659C">
      <w:pPr>
        <w:jc w:val="both"/>
        <w:rPr>
          <w:sz w:val="28"/>
          <w:szCs w:val="28"/>
        </w:rPr>
      </w:pPr>
      <w:r w:rsidRPr="00E33D62">
        <w:rPr>
          <w:rFonts w:eastAsia="Times New Roman"/>
          <w:b/>
          <w:bCs/>
          <w:sz w:val="28"/>
          <w:szCs w:val="28"/>
        </w:rPr>
        <w:t>Примерное содержание предмета</w:t>
      </w:r>
    </w:p>
    <w:p w:rsidR="006A35DD" w:rsidRPr="00E33D62" w:rsidRDefault="006A35DD" w:rsidP="0085659C">
      <w:pPr>
        <w:jc w:val="both"/>
        <w:rPr>
          <w:sz w:val="28"/>
          <w:szCs w:val="28"/>
        </w:rPr>
      </w:pPr>
    </w:p>
    <w:p w:rsidR="006A35DD" w:rsidRPr="00E33D62" w:rsidRDefault="006A35DD" w:rsidP="0085659C">
      <w:pPr>
        <w:jc w:val="both"/>
        <w:rPr>
          <w:sz w:val="28"/>
          <w:szCs w:val="28"/>
        </w:rPr>
      </w:pPr>
      <w:r w:rsidRPr="00E33D62">
        <w:rPr>
          <w:rFonts w:eastAsia="Times New Roman"/>
          <w:b/>
          <w:bCs/>
          <w:i/>
          <w:iCs/>
          <w:sz w:val="28"/>
          <w:szCs w:val="28"/>
        </w:rPr>
        <w:t>Слушание.</w:t>
      </w:r>
    </w:p>
    <w:p w:rsidR="006A35DD" w:rsidRPr="00E33D62" w:rsidRDefault="006A35DD" w:rsidP="0085659C">
      <w:pPr>
        <w:jc w:val="both"/>
        <w:rPr>
          <w:sz w:val="28"/>
          <w:szCs w:val="28"/>
        </w:rPr>
      </w:pPr>
    </w:p>
    <w:p w:rsidR="007E0427" w:rsidRPr="00E33D62" w:rsidRDefault="007E0427" w:rsidP="0085659C">
      <w:pPr>
        <w:jc w:val="both"/>
        <w:rPr>
          <w:sz w:val="28"/>
          <w:szCs w:val="28"/>
        </w:rPr>
      </w:pPr>
      <w:r w:rsidRPr="00E33D62">
        <w:rPr>
          <w:rFonts w:eastAsia="Times New Roman"/>
          <w:sz w:val="28"/>
          <w:szCs w:val="28"/>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7E0427" w:rsidRPr="00E33D62" w:rsidRDefault="007E0427" w:rsidP="0085659C">
      <w:pPr>
        <w:jc w:val="both"/>
        <w:rPr>
          <w:sz w:val="28"/>
          <w:szCs w:val="28"/>
        </w:rPr>
      </w:pPr>
    </w:p>
    <w:p w:rsidR="007E0427" w:rsidRPr="00E33D62" w:rsidRDefault="007E0427" w:rsidP="0085659C">
      <w:pPr>
        <w:jc w:val="both"/>
        <w:rPr>
          <w:sz w:val="28"/>
          <w:szCs w:val="28"/>
        </w:rPr>
      </w:pPr>
      <w:r w:rsidRPr="00E33D62">
        <w:rPr>
          <w:rFonts w:eastAsia="Times New Roman"/>
          <w:b/>
          <w:bCs/>
          <w:i/>
          <w:iCs/>
          <w:sz w:val="28"/>
          <w:szCs w:val="28"/>
        </w:rPr>
        <w:t>Пение.</w:t>
      </w:r>
    </w:p>
    <w:p w:rsidR="007E0427" w:rsidRPr="00E33D62" w:rsidRDefault="007E0427" w:rsidP="0085659C">
      <w:pPr>
        <w:jc w:val="both"/>
        <w:rPr>
          <w:sz w:val="28"/>
          <w:szCs w:val="28"/>
        </w:rPr>
      </w:pPr>
    </w:p>
    <w:p w:rsidR="007E0427" w:rsidRPr="00E33D62" w:rsidRDefault="007E0427" w:rsidP="0085659C">
      <w:pPr>
        <w:jc w:val="both"/>
        <w:rPr>
          <w:sz w:val="28"/>
          <w:szCs w:val="28"/>
        </w:rPr>
      </w:pPr>
      <w:r w:rsidRPr="00E33D62">
        <w:rPr>
          <w:rFonts w:eastAsia="Times New Roman"/>
          <w:sz w:val="28"/>
          <w:szCs w:val="28"/>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w:t>
      </w:r>
    </w:p>
    <w:p w:rsidR="007E0427" w:rsidRPr="00E33D62" w:rsidRDefault="007E0427" w:rsidP="0085659C">
      <w:pPr>
        <w:jc w:val="both"/>
        <w:rPr>
          <w:sz w:val="28"/>
          <w:szCs w:val="28"/>
        </w:rPr>
      </w:pPr>
    </w:p>
    <w:p w:rsidR="007E0427" w:rsidRPr="00E33D62" w:rsidRDefault="007E0427" w:rsidP="0085659C">
      <w:pPr>
        <w:jc w:val="both"/>
        <w:rPr>
          <w:sz w:val="28"/>
          <w:szCs w:val="28"/>
        </w:rPr>
      </w:pPr>
      <w:r w:rsidRPr="00E33D62">
        <w:rPr>
          <w:rFonts w:eastAsia="Times New Roman"/>
          <w:b/>
          <w:bCs/>
          <w:i/>
          <w:iCs/>
          <w:sz w:val="28"/>
          <w:szCs w:val="28"/>
        </w:rPr>
        <w:t>Движение под музыку.</w:t>
      </w:r>
    </w:p>
    <w:p w:rsidR="007E0427" w:rsidRPr="00E33D62" w:rsidRDefault="007E0427" w:rsidP="0085659C">
      <w:pPr>
        <w:jc w:val="both"/>
        <w:rPr>
          <w:sz w:val="28"/>
          <w:szCs w:val="28"/>
        </w:rPr>
      </w:pPr>
    </w:p>
    <w:p w:rsidR="007E0427" w:rsidRPr="00E33D62" w:rsidRDefault="007E0427" w:rsidP="0085659C">
      <w:pPr>
        <w:jc w:val="both"/>
        <w:rPr>
          <w:sz w:val="28"/>
          <w:szCs w:val="28"/>
        </w:rPr>
      </w:pPr>
      <w:r w:rsidRPr="00E33D62">
        <w:rPr>
          <w:rFonts w:eastAsia="Times New Roman"/>
          <w:sz w:val="28"/>
          <w:szCs w:val="28"/>
        </w:rPr>
        <w:t xml:space="preserve">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w:t>
      </w:r>
      <w:r w:rsidRPr="00E33D62">
        <w:rPr>
          <w:rFonts w:eastAsia="Times New Roman"/>
          <w:sz w:val="28"/>
          <w:szCs w:val="28"/>
        </w:rPr>
        <w:lastRenderedPageBreak/>
        <w:t>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w:t>
      </w:r>
    </w:p>
    <w:p w:rsidR="007E0427" w:rsidRPr="00E33D62" w:rsidRDefault="007E0427" w:rsidP="0085659C">
      <w:pPr>
        <w:jc w:val="both"/>
        <w:rPr>
          <w:sz w:val="28"/>
          <w:szCs w:val="28"/>
        </w:rPr>
      </w:pPr>
    </w:p>
    <w:p w:rsidR="007E0427" w:rsidRPr="00E33D62" w:rsidRDefault="007E0427" w:rsidP="0085659C">
      <w:pPr>
        <w:jc w:val="both"/>
        <w:rPr>
          <w:sz w:val="28"/>
          <w:szCs w:val="28"/>
        </w:rPr>
      </w:pPr>
      <w:r w:rsidRPr="00E33D62">
        <w:rPr>
          <w:rFonts w:eastAsia="Times New Roman"/>
          <w:sz w:val="28"/>
          <w:szCs w:val="28"/>
        </w:rPr>
        <w:t>развернутых движений одного образа. Имитация (исполнение) игры на музыкальных инструментах.</w:t>
      </w:r>
    </w:p>
    <w:p w:rsidR="007E0427" w:rsidRPr="00E33D62" w:rsidRDefault="007E0427" w:rsidP="0085659C">
      <w:pPr>
        <w:jc w:val="both"/>
        <w:rPr>
          <w:sz w:val="28"/>
          <w:szCs w:val="28"/>
        </w:rPr>
      </w:pPr>
    </w:p>
    <w:p w:rsidR="007E0427" w:rsidRPr="00E33D62" w:rsidRDefault="007E0427" w:rsidP="0085659C">
      <w:pPr>
        <w:jc w:val="both"/>
        <w:rPr>
          <w:sz w:val="28"/>
          <w:szCs w:val="28"/>
        </w:rPr>
      </w:pPr>
      <w:r w:rsidRPr="00E33D62">
        <w:rPr>
          <w:rFonts w:eastAsia="Times New Roman"/>
          <w:b/>
          <w:bCs/>
          <w:i/>
          <w:iCs/>
          <w:sz w:val="28"/>
          <w:szCs w:val="28"/>
        </w:rPr>
        <w:t>Игра на музыкальных инструментах.</w:t>
      </w:r>
    </w:p>
    <w:p w:rsidR="007E0427" w:rsidRPr="00E33D62" w:rsidRDefault="007E0427" w:rsidP="0085659C">
      <w:pPr>
        <w:jc w:val="both"/>
        <w:rPr>
          <w:sz w:val="28"/>
          <w:szCs w:val="28"/>
        </w:rPr>
      </w:pPr>
    </w:p>
    <w:p w:rsidR="007E0427" w:rsidRPr="00E33D62" w:rsidRDefault="007E0427" w:rsidP="0085659C">
      <w:pPr>
        <w:jc w:val="both"/>
        <w:rPr>
          <w:sz w:val="28"/>
          <w:szCs w:val="28"/>
        </w:rPr>
      </w:pPr>
      <w:r w:rsidRPr="00E33D62">
        <w:rPr>
          <w:rFonts w:eastAsia="Times New Roman"/>
          <w:sz w:val="28"/>
          <w:szCs w:val="28"/>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7E0427" w:rsidRPr="00E33D62" w:rsidRDefault="007E0427" w:rsidP="0085659C">
      <w:pPr>
        <w:jc w:val="both"/>
        <w:rPr>
          <w:sz w:val="28"/>
          <w:szCs w:val="28"/>
        </w:rPr>
      </w:pPr>
    </w:p>
    <w:p w:rsidR="007E0427" w:rsidRPr="00E33D62" w:rsidRDefault="007E0427" w:rsidP="0085659C">
      <w:pPr>
        <w:jc w:val="both"/>
        <w:rPr>
          <w:sz w:val="28"/>
          <w:szCs w:val="28"/>
        </w:rPr>
      </w:pPr>
      <w:r w:rsidRPr="00E33D62">
        <w:rPr>
          <w:rFonts w:eastAsia="Times New Roman"/>
          <w:b/>
          <w:bCs/>
          <w:sz w:val="28"/>
          <w:szCs w:val="28"/>
        </w:rPr>
        <w:t>VIII. ИЗОБРАЗИТЕЛЬНАЯ ДЕЯТЕЛЬНОСТЬ (лепка, рисование, аппликация) Пояснительная записка.</w:t>
      </w:r>
    </w:p>
    <w:p w:rsidR="007E0427" w:rsidRPr="00E33D62" w:rsidRDefault="007E0427" w:rsidP="0085659C">
      <w:pPr>
        <w:jc w:val="both"/>
        <w:rPr>
          <w:sz w:val="28"/>
          <w:szCs w:val="28"/>
        </w:rPr>
      </w:pPr>
    </w:p>
    <w:p w:rsidR="007E0427" w:rsidRPr="00E33D62" w:rsidRDefault="007E0427" w:rsidP="0085659C">
      <w:pPr>
        <w:ind w:right="20"/>
        <w:jc w:val="both"/>
        <w:rPr>
          <w:sz w:val="28"/>
          <w:szCs w:val="28"/>
        </w:rPr>
      </w:pPr>
      <w:r w:rsidRPr="00E33D62">
        <w:rPr>
          <w:rFonts w:eastAsia="Times New Roman"/>
          <w:sz w:val="28"/>
          <w:szCs w:val="28"/>
        </w:rPr>
        <w:t>Изобразительная деятельность занимает важное место в работе с ребенком с умеренной, тяжелой, глубокой умственной отсталостью, с ТМНР. 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w:t>
      </w:r>
      <w:r w:rsidR="00BD20E3">
        <w:rPr>
          <w:rFonts w:eastAsia="Times New Roman"/>
          <w:sz w:val="28"/>
          <w:szCs w:val="28"/>
        </w:rPr>
        <w:t xml:space="preserve"> </w:t>
      </w:r>
      <w:r w:rsidRPr="00E33D62">
        <w:rPr>
          <w:rFonts w:eastAsia="Times New Roman"/>
          <w:sz w:val="28"/>
          <w:szCs w:val="28"/>
        </w:rPr>
        <w:t>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w:t>
      </w:r>
    </w:p>
    <w:p w:rsidR="007E0427" w:rsidRPr="00E33D62" w:rsidRDefault="007E0427" w:rsidP="0085659C">
      <w:pPr>
        <w:jc w:val="both"/>
        <w:rPr>
          <w:sz w:val="28"/>
          <w:szCs w:val="28"/>
        </w:rPr>
      </w:pPr>
    </w:p>
    <w:p w:rsidR="007E0427" w:rsidRPr="00E33D62" w:rsidRDefault="007E0427" w:rsidP="0085659C">
      <w:pPr>
        <w:jc w:val="both"/>
        <w:rPr>
          <w:sz w:val="28"/>
          <w:szCs w:val="28"/>
        </w:rPr>
      </w:pPr>
      <w:r w:rsidRPr="00E33D62">
        <w:rPr>
          <w:rFonts w:eastAsia="Times New Roman"/>
          <w:sz w:val="28"/>
          <w:szCs w:val="28"/>
        </w:rPr>
        <w:t xml:space="preserve">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w:t>
      </w:r>
      <w:r w:rsidRPr="00E33D62">
        <w:rPr>
          <w:rFonts w:eastAsia="Times New Roman"/>
          <w:sz w:val="28"/>
          <w:szCs w:val="28"/>
        </w:rPr>
        <w:lastRenderedPageBreak/>
        <w:t>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7E0427" w:rsidRPr="00E33D62" w:rsidRDefault="007E0427" w:rsidP="0085659C">
      <w:pPr>
        <w:jc w:val="both"/>
        <w:rPr>
          <w:sz w:val="28"/>
          <w:szCs w:val="28"/>
        </w:rPr>
      </w:pPr>
    </w:p>
    <w:p w:rsidR="007E0427" w:rsidRPr="00E33D62" w:rsidRDefault="007E0427" w:rsidP="0085659C">
      <w:pPr>
        <w:jc w:val="both"/>
        <w:rPr>
          <w:sz w:val="28"/>
          <w:szCs w:val="28"/>
        </w:rPr>
      </w:pPr>
      <w:r w:rsidRPr="00E33D62">
        <w:rPr>
          <w:rFonts w:eastAsia="Times New Roman"/>
          <w:sz w:val="28"/>
          <w:szCs w:val="28"/>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7E0427" w:rsidRPr="00E33D62" w:rsidRDefault="007E0427" w:rsidP="0085659C">
      <w:pPr>
        <w:jc w:val="both"/>
        <w:rPr>
          <w:sz w:val="28"/>
          <w:szCs w:val="28"/>
        </w:rPr>
      </w:pPr>
    </w:p>
    <w:p w:rsidR="007E0427" w:rsidRPr="00E33D62" w:rsidRDefault="007E0427" w:rsidP="0085659C">
      <w:pPr>
        <w:numPr>
          <w:ilvl w:val="0"/>
          <w:numId w:val="133"/>
        </w:numPr>
        <w:tabs>
          <w:tab w:val="left" w:pos="939"/>
        </w:tabs>
        <w:ind w:right="20"/>
        <w:jc w:val="both"/>
        <w:rPr>
          <w:rFonts w:eastAsia="Times New Roman"/>
          <w:sz w:val="28"/>
          <w:szCs w:val="28"/>
        </w:rPr>
      </w:pPr>
      <w:r w:rsidRPr="00E33D62">
        <w:rPr>
          <w:rFonts w:eastAsia="Times New Roman"/>
          <w:sz w:val="28"/>
          <w:szCs w:val="28"/>
        </w:rPr>
        <w:t>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w:t>
      </w:r>
    </w:p>
    <w:p w:rsidR="007E0427" w:rsidRPr="00E33D62" w:rsidRDefault="007E0427" w:rsidP="0085659C">
      <w:pPr>
        <w:jc w:val="both"/>
        <w:rPr>
          <w:rFonts w:eastAsia="Times New Roman"/>
          <w:sz w:val="28"/>
          <w:szCs w:val="28"/>
        </w:rPr>
      </w:pPr>
    </w:p>
    <w:p w:rsidR="007E0427" w:rsidRPr="00E33D62" w:rsidRDefault="007E0427" w:rsidP="0085659C">
      <w:pPr>
        <w:jc w:val="both"/>
        <w:rPr>
          <w:rFonts w:eastAsia="Times New Roman"/>
          <w:sz w:val="28"/>
          <w:szCs w:val="28"/>
        </w:rPr>
      </w:pPr>
      <w:r w:rsidRPr="00E33D62">
        <w:rPr>
          <w:rFonts w:eastAsia="Times New Roman"/>
          <w:sz w:val="28"/>
          <w:szCs w:val="28"/>
        </w:rPr>
        <w:t>Материально-техническое оснащение учебного предмета «Изобразительная деятельность» предусматривает: 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 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 оборудование: мольберты, планшеты, музыкальный центр, компьютер, проекционное оборудование; стеллажи для наглядных пособий, изделий, для хранения бумаги и работ учащихся и др.; магнитная и ковролиновая доски; расходные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w:t>
      </w:r>
    </w:p>
    <w:p w:rsidR="007E0427" w:rsidRPr="00E33D62" w:rsidRDefault="007E0427" w:rsidP="0085659C">
      <w:pPr>
        <w:jc w:val="both"/>
        <w:rPr>
          <w:sz w:val="28"/>
          <w:szCs w:val="28"/>
        </w:rPr>
      </w:pPr>
    </w:p>
    <w:p w:rsidR="00BD20E3" w:rsidRDefault="00BD20E3" w:rsidP="0085659C">
      <w:pPr>
        <w:jc w:val="both"/>
        <w:rPr>
          <w:rFonts w:eastAsia="Times New Roman"/>
          <w:b/>
          <w:bCs/>
          <w:sz w:val="28"/>
          <w:szCs w:val="28"/>
        </w:rPr>
      </w:pPr>
    </w:p>
    <w:p w:rsidR="00BD20E3" w:rsidRDefault="00BD20E3" w:rsidP="0085659C">
      <w:pPr>
        <w:jc w:val="both"/>
        <w:rPr>
          <w:rFonts w:eastAsia="Times New Roman"/>
          <w:b/>
          <w:bCs/>
          <w:sz w:val="28"/>
          <w:szCs w:val="28"/>
        </w:rPr>
      </w:pPr>
    </w:p>
    <w:p w:rsidR="00BD20E3" w:rsidRDefault="00BD20E3" w:rsidP="0085659C">
      <w:pPr>
        <w:jc w:val="both"/>
        <w:rPr>
          <w:rFonts w:eastAsia="Times New Roman"/>
          <w:b/>
          <w:bCs/>
          <w:sz w:val="28"/>
          <w:szCs w:val="28"/>
        </w:rPr>
      </w:pPr>
    </w:p>
    <w:p w:rsidR="00BD20E3" w:rsidRDefault="00BD20E3" w:rsidP="0085659C">
      <w:pPr>
        <w:jc w:val="both"/>
        <w:rPr>
          <w:rFonts w:eastAsia="Times New Roman"/>
          <w:b/>
          <w:bCs/>
          <w:sz w:val="28"/>
          <w:szCs w:val="28"/>
        </w:rPr>
      </w:pPr>
    </w:p>
    <w:p w:rsidR="00BD20E3" w:rsidRDefault="00BD20E3" w:rsidP="0085659C">
      <w:pPr>
        <w:jc w:val="both"/>
        <w:rPr>
          <w:rFonts w:eastAsia="Times New Roman"/>
          <w:b/>
          <w:bCs/>
          <w:sz w:val="28"/>
          <w:szCs w:val="28"/>
        </w:rPr>
      </w:pPr>
    </w:p>
    <w:p w:rsidR="007E0427" w:rsidRPr="00E33D62" w:rsidRDefault="007E0427" w:rsidP="0085659C">
      <w:pPr>
        <w:jc w:val="both"/>
        <w:rPr>
          <w:sz w:val="28"/>
          <w:szCs w:val="28"/>
        </w:rPr>
      </w:pPr>
      <w:r w:rsidRPr="00E33D62">
        <w:rPr>
          <w:rFonts w:eastAsia="Times New Roman"/>
          <w:b/>
          <w:bCs/>
          <w:sz w:val="28"/>
          <w:szCs w:val="28"/>
        </w:rPr>
        <w:t>Примерное содержание предмета</w:t>
      </w:r>
    </w:p>
    <w:p w:rsidR="007E0427" w:rsidRPr="00E33D62" w:rsidRDefault="007E0427" w:rsidP="0085659C">
      <w:pPr>
        <w:jc w:val="both"/>
        <w:rPr>
          <w:sz w:val="28"/>
          <w:szCs w:val="28"/>
        </w:rPr>
      </w:pPr>
    </w:p>
    <w:p w:rsidR="007E0427" w:rsidRPr="00E33D62" w:rsidRDefault="007E0427" w:rsidP="0085659C">
      <w:pPr>
        <w:jc w:val="both"/>
        <w:rPr>
          <w:sz w:val="28"/>
          <w:szCs w:val="28"/>
        </w:rPr>
      </w:pPr>
      <w:r w:rsidRPr="00E33D62">
        <w:rPr>
          <w:rFonts w:eastAsia="Times New Roman"/>
          <w:b/>
          <w:bCs/>
          <w:i/>
          <w:iCs/>
          <w:sz w:val="28"/>
          <w:szCs w:val="28"/>
        </w:rPr>
        <w:t>Лепка.</w:t>
      </w:r>
    </w:p>
    <w:p w:rsidR="007E0427" w:rsidRPr="00E33D62" w:rsidRDefault="007E0427" w:rsidP="0085659C">
      <w:pPr>
        <w:jc w:val="both"/>
        <w:rPr>
          <w:sz w:val="28"/>
          <w:szCs w:val="28"/>
        </w:rPr>
      </w:pPr>
    </w:p>
    <w:p w:rsidR="007E0427" w:rsidRPr="00E33D62" w:rsidRDefault="007E0427" w:rsidP="0085659C">
      <w:pPr>
        <w:jc w:val="both"/>
        <w:rPr>
          <w:rFonts w:eastAsia="Times New Roman"/>
          <w:color w:val="00000A"/>
          <w:sz w:val="28"/>
          <w:szCs w:val="28"/>
        </w:rPr>
      </w:pPr>
      <w:r w:rsidRPr="00E33D62">
        <w:rPr>
          <w:rFonts w:eastAsia="Times New Roman"/>
          <w:color w:val="00000A"/>
          <w:sz w:val="28"/>
          <w:szCs w:val="28"/>
        </w:rP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шилом и др.).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w:t>
      </w:r>
      <w:r w:rsidR="00BD20E3">
        <w:rPr>
          <w:rFonts w:eastAsia="Times New Roman"/>
          <w:color w:val="00000A"/>
          <w:sz w:val="28"/>
          <w:szCs w:val="28"/>
        </w:rPr>
        <w:t xml:space="preserve"> </w:t>
      </w:r>
      <w:r w:rsidRPr="00E33D62">
        <w:rPr>
          <w:rFonts w:eastAsia="Times New Roman"/>
          <w:color w:val="00000A"/>
          <w:sz w:val="28"/>
          <w:szCs w:val="28"/>
        </w:rPr>
        <w:t xml:space="preserve"> краев детали. Соединение деталей изделия прижатием (примазыванием, прищипыванием). Лепка предмета из одной (нескольких) частей.</w:t>
      </w:r>
    </w:p>
    <w:p w:rsidR="00BB03F7" w:rsidRPr="00E33D62" w:rsidRDefault="00BB03F7" w:rsidP="0085659C">
      <w:pPr>
        <w:ind w:right="20"/>
        <w:jc w:val="both"/>
        <w:rPr>
          <w:sz w:val="28"/>
          <w:szCs w:val="28"/>
        </w:rPr>
      </w:pPr>
      <w:r w:rsidRPr="00E33D62">
        <w:rPr>
          <w:rFonts w:eastAsia="Times New Roman"/>
          <w:sz w:val="28"/>
          <w:szCs w:val="28"/>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w:t>
      </w:r>
    </w:p>
    <w:p w:rsidR="00BB03F7" w:rsidRPr="00E33D62" w:rsidRDefault="00BB03F7" w:rsidP="0085659C">
      <w:pPr>
        <w:jc w:val="both"/>
        <w:rPr>
          <w:sz w:val="28"/>
          <w:szCs w:val="28"/>
        </w:rPr>
      </w:pPr>
    </w:p>
    <w:p w:rsidR="00BB03F7" w:rsidRPr="00E33D62" w:rsidRDefault="00BB03F7" w:rsidP="0085659C">
      <w:pPr>
        <w:jc w:val="both"/>
        <w:rPr>
          <w:sz w:val="28"/>
          <w:szCs w:val="28"/>
        </w:rPr>
      </w:pPr>
      <w:r w:rsidRPr="00E33D62">
        <w:rPr>
          <w:rFonts w:eastAsia="Times New Roman"/>
          <w:b/>
          <w:bCs/>
          <w:i/>
          <w:iCs/>
          <w:sz w:val="28"/>
          <w:szCs w:val="28"/>
        </w:rPr>
        <w:t>Аппликация.</w:t>
      </w:r>
    </w:p>
    <w:p w:rsidR="00BB03F7" w:rsidRPr="00E33D62" w:rsidRDefault="00BB03F7" w:rsidP="0085659C">
      <w:pPr>
        <w:jc w:val="both"/>
        <w:rPr>
          <w:sz w:val="28"/>
          <w:szCs w:val="28"/>
        </w:rPr>
      </w:pPr>
    </w:p>
    <w:p w:rsidR="00BB03F7" w:rsidRPr="00E33D62" w:rsidRDefault="00BB03F7" w:rsidP="0085659C">
      <w:pPr>
        <w:jc w:val="both"/>
        <w:rPr>
          <w:sz w:val="28"/>
          <w:szCs w:val="28"/>
        </w:rPr>
      </w:pPr>
      <w:r w:rsidRPr="00E33D62">
        <w:rPr>
          <w:rFonts w:eastAsia="Times New Roman"/>
          <w:color w:val="00000A"/>
          <w:sz w:val="28"/>
          <w:szCs w:val="28"/>
        </w:rPr>
        <w:t xml:space="preserve">Узнавание (различение) разных видов бумаги: цветная бумага, картон, фольга, салфетка 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w:t>
      </w:r>
      <w:r w:rsidRPr="00E33D62">
        <w:rPr>
          <w:rFonts w:eastAsia="Times New Roman"/>
          <w:color w:val="00000A"/>
          <w:sz w:val="28"/>
          <w:szCs w:val="28"/>
        </w:rPr>
        <w:lastRenderedPageBreak/>
        <w:t>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BB03F7" w:rsidRPr="00E33D62" w:rsidRDefault="00BB03F7" w:rsidP="0085659C">
      <w:pPr>
        <w:jc w:val="both"/>
        <w:rPr>
          <w:sz w:val="28"/>
          <w:szCs w:val="28"/>
        </w:rPr>
      </w:pPr>
    </w:p>
    <w:p w:rsidR="00BB03F7" w:rsidRPr="00E33D62" w:rsidRDefault="00BB03F7" w:rsidP="0085659C">
      <w:pPr>
        <w:jc w:val="both"/>
        <w:rPr>
          <w:sz w:val="28"/>
          <w:szCs w:val="28"/>
        </w:rPr>
      </w:pPr>
      <w:r w:rsidRPr="00E33D62">
        <w:rPr>
          <w:rFonts w:eastAsia="Times New Roman"/>
          <w:b/>
          <w:bCs/>
          <w:i/>
          <w:iCs/>
          <w:sz w:val="28"/>
          <w:szCs w:val="28"/>
        </w:rPr>
        <w:t>Рисование</w:t>
      </w:r>
      <w:r w:rsidRPr="00E33D62">
        <w:rPr>
          <w:rFonts w:eastAsia="Times New Roman"/>
          <w:i/>
          <w:iCs/>
          <w:sz w:val="28"/>
          <w:szCs w:val="28"/>
        </w:rPr>
        <w:t>.</w:t>
      </w:r>
    </w:p>
    <w:p w:rsidR="00BB03F7" w:rsidRPr="00E33D62" w:rsidRDefault="00BB03F7" w:rsidP="0085659C">
      <w:pPr>
        <w:jc w:val="both"/>
        <w:rPr>
          <w:sz w:val="28"/>
          <w:szCs w:val="28"/>
        </w:rPr>
      </w:pPr>
    </w:p>
    <w:p w:rsidR="00BB03F7" w:rsidRPr="00E33D62" w:rsidRDefault="00BB03F7" w:rsidP="0085659C">
      <w:pPr>
        <w:jc w:val="both"/>
        <w:rPr>
          <w:sz w:val="28"/>
          <w:szCs w:val="28"/>
        </w:rPr>
      </w:pPr>
      <w:r w:rsidRPr="00E33D62">
        <w:rPr>
          <w:rFonts w:eastAsia="Times New Roman"/>
          <w:sz w:val="28"/>
          <w:szCs w:val="28"/>
        </w:rP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w:t>
      </w:r>
    </w:p>
    <w:p w:rsidR="00BB03F7" w:rsidRPr="00E33D62" w:rsidRDefault="00BB03F7" w:rsidP="0085659C">
      <w:pPr>
        <w:jc w:val="both"/>
        <w:rPr>
          <w:sz w:val="28"/>
          <w:szCs w:val="28"/>
        </w:rPr>
      </w:pPr>
    </w:p>
    <w:p w:rsidR="00BB03F7" w:rsidRPr="00E33D62" w:rsidRDefault="00BB03F7" w:rsidP="0085659C">
      <w:pPr>
        <w:jc w:val="both"/>
        <w:rPr>
          <w:sz w:val="28"/>
          <w:szCs w:val="28"/>
        </w:rPr>
      </w:pPr>
      <w:r w:rsidRPr="00E33D62">
        <w:rPr>
          <w:rFonts w:eastAsia="Times New Roman"/>
          <w:color w:val="00000A"/>
          <w:sz w:val="28"/>
          <w:szCs w:val="28"/>
        </w:rPr>
        <w:t>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граттаж, «под батик».</w:t>
      </w:r>
    </w:p>
    <w:p w:rsidR="00BB03F7" w:rsidRPr="00E33D62" w:rsidRDefault="00BB03F7" w:rsidP="0085659C">
      <w:pPr>
        <w:jc w:val="both"/>
        <w:rPr>
          <w:sz w:val="28"/>
          <w:szCs w:val="28"/>
        </w:rPr>
      </w:pPr>
    </w:p>
    <w:p w:rsidR="00BB03F7" w:rsidRPr="00E33D62" w:rsidRDefault="00BB03F7" w:rsidP="0085659C">
      <w:pPr>
        <w:jc w:val="both"/>
        <w:rPr>
          <w:sz w:val="28"/>
          <w:szCs w:val="28"/>
        </w:rPr>
      </w:pPr>
      <w:r w:rsidRPr="00E33D62">
        <w:rPr>
          <w:rFonts w:eastAsia="Times New Roman"/>
          <w:b/>
          <w:bCs/>
          <w:sz w:val="28"/>
          <w:szCs w:val="28"/>
        </w:rPr>
        <w:t>IX. АДАПТИВНАЯ ФИЗКУЛЬТУРА</w:t>
      </w:r>
    </w:p>
    <w:p w:rsidR="00BB03F7" w:rsidRPr="00E33D62" w:rsidRDefault="00BB03F7" w:rsidP="0085659C">
      <w:pPr>
        <w:jc w:val="both"/>
        <w:rPr>
          <w:sz w:val="28"/>
          <w:szCs w:val="28"/>
        </w:rPr>
      </w:pPr>
      <w:r w:rsidRPr="00E33D62">
        <w:rPr>
          <w:rFonts w:eastAsia="Times New Roman"/>
          <w:b/>
          <w:bCs/>
          <w:sz w:val="28"/>
          <w:szCs w:val="28"/>
        </w:rPr>
        <w:t>Пояснительная записка.</w:t>
      </w:r>
    </w:p>
    <w:p w:rsidR="00BB03F7" w:rsidRPr="00E33D62" w:rsidRDefault="00BB03F7" w:rsidP="0085659C">
      <w:pPr>
        <w:jc w:val="both"/>
        <w:rPr>
          <w:sz w:val="28"/>
          <w:szCs w:val="28"/>
        </w:rPr>
      </w:pPr>
    </w:p>
    <w:p w:rsidR="00A720E7" w:rsidRPr="00E33D62" w:rsidRDefault="00BB03F7" w:rsidP="0085659C">
      <w:pPr>
        <w:jc w:val="both"/>
        <w:rPr>
          <w:sz w:val="28"/>
          <w:szCs w:val="28"/>
        </w:rPr>
      </w:pPr>
      <w:r w:rsidRPr="00E33D62">
        <w:rPr>
          <w:rFonts w:eastAsia="Times New Roman"/>
          <w:sz w:val="28"/>
          <w:szCs w:val="28"/>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w:t>
      </w:r>
      <w:r w:rsidR="00BD20E3">
        <w:rPr>
          <w:rFonts w:eastAsia="Times New Roman"/>
          <w:sz w:val="28"/>
          <w:szCs w:val="28"/>
        </w:rPr>
        <w:t xml:space="preserve"> </w:t>
      </w:r>
      <w:r w:rsidR="00A720E7" w:rsidRPr="00E33D62">
        <w:rPr>
          <w:rFonts w:eastAsia="Times New Roman"/>
          <w:sz w:val="28"/>
          <w:szCs w:val="28"/>
        </w:rPr>
        <w:t>культуре. Целью занятий по 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w:t>
      </w:r>
    </w:p>
    <w:p w:rsidR="00A720E7" w:rsidRPr="00E33D62" w:rsidRDefault="00A720E7" w:rsidP="0085659C">
      <w:pPr>
        <w:jc w:val="both"/>
        <w:rPr>
          <w:sz w:val="28"/>
          <w:szCs w:val="28"/>
        </w:rPr>
      </w:pPr>
    </w:p>
    <w:p w:rsidR="00A720E7" w:rsidRPr="003B092A" w:rsidRDefault="00A720E7" w:rsidP="003B092A">
      <w:pPr>
        <w:jc w:val="both"/>
        <w:rPr>
          <w:sz w:val="28"/>
          <w:szCs w:val="28"/>
        </w:rPr>
      </w:pPr>
      <w:r w:rsidRPr="00E33D62">
        <w:rPr>
          <w:rFonts w:eastAsia="Times New Roman"/>
          <w:sz w:val="28"/>
          <w:szCs w:val="28"/>
        </w:rPr>
        <w:t>Содержание раздела «Плавание» включает задачи на формирование умений двигаться в воде</w:t>
      </w:r>
      <w:r w:rsidR="003B092A">
        <w:rPr>
          <w:sz w:val="28"/>
          <w:szCs w:val="28"/>
        </w:rPr>
        <w:t xml:space="preserve"> и </w:t>
      </w:r>
      <w:r w:rsidRPr="00E33D62">
        <w:rPr>
          <w:rFonts w:eastAsia="Times New Roman"/>
          <w:sz w:val="28"/>
          <w:szCs w:val="28"/>
        </w:rPr>
        <w:t>навыка плавания. Раздел «Коррекционные подвижные игры» включает элементы спортивных игр</w:t>
      </w:r>
      <w:r w:rsidR="003B092A">
        <w:rPr>
          <w:sz w:val="28"/>
          <w:szCs w:val="28"/>
        </w:rPr>
        <w:t xml:space="preserve"> и </w:t>
      </w:r>
      <w:r w:rsidRPr="00E33D62">
        <w:rPr>
          <w:rFonts w:eastAsia="Times New Roman"/>
          <w:sz w:val="28"/>
          <w:szCs w:val="28"/>
        </w:rPr>
        <w:t>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обучающиеся осваивают езду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общеразвивающие и корригирующие упражнения. Программный материал раздела «Туризм» предусматривает овладение различными туристическими навыками.</w:t>
      </w:r>
    </w:p>
    <w:p w:rsidR="00A720E7" w:rsidRPr="00E33D62" w:rsidRDefault="00A720E7" w:rsidP="0085659C">
      <w:pPr>
        <w:jc w:val="both"/>
        <w:rPr>
          <w:rFonts w:eastAsia="Times New Roman"/>
          <w:sz w:val="28"/>
          <w:szCs w:val="28"/>
        </w:rPr>
      </w:pPr>
    </w:p>
    <w:p w:rsidR="00A720E7" w:rsidRPr="00E33D62" w:rsidRDefault="00A720E7" w:rsidP="0085659C">
      <w:pPr>
        <w:numPr>
          <w:ilvl w:val="1"/>
          <w:numId w:val="134"/>
        </w:numPr>
        <w:tabs>
          <w:tab w:val="left" w:pos="975"/>
        </w:tabs>
        <w:jc w:val="both"/>
        <w:rPr>
          <w:rFonts w:eastAsia="Times New Roman"/>
          <w:sz w:val="28"/>
          <w:szCs w:val="28"/>
        </w:rPr>
      </w:pPr>
      <w:r w:rsidRPr="00E33D62">
        <w:rPr>
          <w:rFonts w:eastAsia="Times New Roman"/>
          <w:sz w:val="28"/>
          <w:szCs w:val="28"/>
        </w:rPr>
        <w:t>учебном плане предмет представлен с 1 по 13 год обучения. Материально-техническое оснащение учебного предмета предусматривает 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«Адаптивная физкультура» включает: 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 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 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оснащением (для туалета, ванные); мебель: шкафы для хранения спортивного инвентаря, для переодевания, стулья, стол, столы-кушетки.</w:t>
      </w:r>
    </w:p>
    <w:p w:rsidR="003B092A" w:rsidRDefault="003B092A" w:rsidP="0085659C">
      <w:pPr>
        <w:jc w:val="both"/>
        <w:rPr>
          <w:sz w:val="28"/>
          <w:szCs w:val="28"/>
        </w:rPr>
      </w:pPr>
    </w:p>
    <w:p w:rsidR="003B092A" w:rsidRDefault="003B092A" w:rsidP="0085659C">
      <w:pPr>
        <w:jc w:val="both"/>
        <w:rPr>
          <w:sz w:val="28"/>
          <w:szCs w:val="28"/>
        </w:rPr>
      </w:pPr>
    </w:p>
    <w:p w:rsidR="003B092A" w:rsidRDefault="003B092A" w:rsidP="0085659C">
      <w:pPr>
        <w:jc w:val="both"/>
        <w:rPr>
          <w:sz w:val="28"/>
          <w:szCs w:val="28"/>
        </w:rPr>
      </w:pPr>
    </w:p>
    <w:p w:rsidR="003B092A" w:rsidRDefault="003B092A" w:rsidP="0085659C">
      <w:pPr>
        <w:jc w:val="both"/>
        <w:rPr>
          <w:sz w:val="28"/>
          <w:szCs w:val="28"/>
        </w:rPr>
      </w:pPr>
    </w:p>
    <w:p w:rsidR="00A720E7" w:rsidRPr="00E33D62" w:rsidRDefault="00A720E7" w:rsidP="0085659C">
      <w:pPr>
        <w:jc w:val="both"/>
        <w:rPr>
          <w:sz w:val="28"/>
          <w:szCs w:val="28"/>
        </w:rPr>
      </w:pPr>
      <w:r w:rsidRPr="00E33D62">
        <w:rPr>
          <w:rFonts w:eastAsia="Times New Roman"/>
          <w:b/>
          <w:bCs/>
          <w:sz w:val="28"/>
          <w:szCs w:val="28"/>
        </w:rPr>
        <w:t>Примерное содержание предмета</w:t>
      </w:r>
    </w:p>
    <w:p w:rsidR="00A720E7" w:rsidRPr="00E33D62" w:rsidRDefault="00A720E7" w:rsidP="0085659C">
      <w:pPr>
        <w:jc w:val="both"/>
        <w:rPr>
          <w:sz w:val="28"/>
          <w:szCs w:val="28"/>
        </w:rPr>
      </w:pPr>
    </w:p>
    <w:p w:rsidR="00A720E7" w:rsidRPr="00E33D62" w:rsidRDefault="00A720E7" w:rsidP="0085659C">
      <w:pPr>
        <w:jc w:val="both"/>
        <w:rPr>
          <w:sz w:val="28"/>
          <w:szCs w:val="28"/>
        </w:rPr>
      </w:pPr>
      <w:r w:rsidRPr="00E33D62">
        <w:rPr>
          <w:rFonts w:eastAsia="Times New Roman"/>
          <w:b/>
          <w:bCs/>
          <w:i/>
          <w:iCs/>
          <w:sz w:val="28"/>
          <w:szCs w:val="28"/>
        </w:rPr>
        <w:t>Плавание.</w:t>
      </w:r>
    </w:p>
    <w:p w:rsidR="00A720E7" w:rsidRPr="00E33D62" w:rsidRDefault="00A720E7" w:rsidP="0085659C">
      <w:pPr>
        <w:jc w:val="both"/>
        <w:rPr>
          <w:sz w:val="28"/>
          <w:szCs w:val="28"/>
        </w:rPr>
      </w:pPr>
    </w:p>
    <w:p w:rsidR="00A720E7" w:rsidRPr="00E33D62" w:rsidRDefault="00A720E7" w:rsidP="0085659C">
      <w:pPr>
        <w:jc w:val="both"/>
        <w:rPr>
          <w:sz w:val="28"/>
          <w:szCs w:val="28"/>
        </w:rPr>
      </w:pPr>
      <w:r w:rsidRPr="00E33D62">
        <w:rPr>
          <w:rFonts w:eastAsia="Times New Roman"/>
          <w:sz w:val="28"/>
          <w:szCs w:val="28"/>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A720E7" w:rsidRPr="00E33D62" w:rsidRDefault="00A720E7" w:rsidP="0085659C">
      <w:pPr>
        <w:jc w:val="both"/>
        <w:rPr>
          <w:sz w:val="28"/>
          <w:szCs w:val="28"/>
        </w:rPr>
      </w:pPr>
    </w:p>
    <w:p w:rsidR="00A720E7" w:rsidRPr="00E33D62" w:rsidRDefault="00A720E7" w:rsidP="0085659C">
      <w:pPr>
        <w:jc w:val="both"/>
        <w:rPr>
          <w:sz w:val="28"/>
          <w:szCs w:val="28"/>
        </w:rPr>
      </w:pPr>
      <w:r w:rsidRPr="00E33D62">
        <w:rPr>
          <w:rFonts w:eastAsia="Times New Roman"/>
          <w:b/>
          <w:bCs/>
          <w:i/>
          <w:iCs/>
          <w:sz w:val="28"/>
          <w:szCs w:val="28"/>
        </w:rPr>
        <w:t>Коррекционные подвижные игры.</w:t>
      </w:r>
    </w:p>
    <w:p w:rsidR="00A720E7" w:rsidRPr="00E33D62" w:rsidRDefault="00A720E7" w:rsidP="0085659C">
      <w:pPr>
        <w:jc w:val="both"/>
        <w:rPr>
          <w:sz w:val="28"/>
          <w:szCs w:val="28"/>
        </w:rPr>
      </w:pPr>
    </w:p>
    <w:p w:rsidR="0037571B" w:rsidRPr="00E33D62" w:rsidRDefault="00A720E7" w:rsidP="0085659C">
      <w:pPr>
        <w:jc w:val="both"/>
        <w:rPr>
          <w:sz w:val="28"/>
          <w:szCs w:val="28"/>
        </w:rPr>
      </w:pPr>
      <w:r w:rsidRPr="00E33D62">
        <w:rPr>
          <w:rFonts w:eastAsia="Times New Roman"/>
          <w:i/>
          <w:iCs/>
          <w:color w:val="00000A"/>
          <w:sz w:val="28"/>
          <w:szCs w:val="28"/>
        </w:rPr>
        <w:t>Элементы спортивных игр и спортивных упражнений</w:t>
      </w:r>
      <w:r w:rsidRPr="00E33D62">
        <w:rPr>
          <w:rFonts w:eastAsia="Times New Roman"/>
          <w:color w:val="00000A"/>
          <w:sz w:val="28"/>
          <w:szCs w:val="28"/>
        </w:rPr>
        <w:t>.</w:t>
      </w:r>
      <w:r w:rsidR="003B092A">
        <w:rPr>
          <w:rFonts w:eastAsia="Times New Roman"/>
          <w:color w:val="00000A"/>
          <w:sz w:val="28"/>
          <w:szCs w:val="28"/>
        </w:rPr>
        <w:t xml:space="preserve"> </w:t>
      </w:r>
      <w:r w:rsidRPr="00E33D62">
        <w:rPr>
          <w:rFonts w:eastAsia="Times New Roman"/>
          <w:color w:val="00000A"/>
          <w:sz w:val="28"/>
          <w:szCs w:val="28"/>
        </w:rPr>
        <w:t>Баскетбол.</w:t>
      </w:r>
      <w:r w:rsidR="003B092A">
        <w:rPr>
          <w:rFonts w:eastAsia="Times New Roman"/>
          <w:color w:val="00000A"/>
          <w:sz w:val="28"/>
          <w:szCs w:val="28"/>
        </w:rPr>
        <w:t xml:space="preserve"> </w:t>
      </w:r>
      <w:r w:rsidRPr="00E33D62">
        <w:rPr>
          <w:rFonts w:eastAsia="Times New Roman"/>
          <w:color w:val="00000A"/>
          <w:sz w:val="28"/>
          <w:szCs w:val="28"/>
        </w:rPr>
        <w:t>Узнавание баскетбольного</w:t>
      </w:r>
      <w:r w:rsidR="003B092A">
        <w:rPr>
          <w:rFonts w:eastAsia="Times New Roman"/>
          <w:color w:val="00000A"/>
          <w:sz w:val="28"/>
          <w:szCs w:val="28"/>
        </w:rPr>
        <w:t xml:space="preserve"> </w:t>
      </w:r>
      <w:r w:rsidRPr="00E33D62">
        <w:rPr>
          <w:rFonts w:eastAsia="Times New Roman"/>
          <w:color w:val="00000A"/>
          <w:sz w:val="28"/>
          <w:szCs w:val="28"/>
        </w:rPr>
        <w:t>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w:t>
      </w:r>
      <w:r w:rsidR="003B092A">
        <w:rPr>
          <w:rFonts w:eastAsia="Times New Roman"/>
          <w:color w:val="00000A"/>
          <w:sz w:val="28"/>
          <w:szCs w:val="28"/>
        </w:rPr>
        <w:t xml:space="preserve"> </w:t>
      </w:r>
      <w:r w:rsidR="0037571B" w:rsidRPr="00E33D62">
        <w:rPr>
          <w:rFonts w:eastAsia="Times New Roman"/>
          <w:color w:val="00000A"/>
          <w:sz w:val="28"/>
          <w:szCs w:val="28"/>
        </w:rPr>
        <w:t xml:space="preserve">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0037571B" w:rsidRPr="00E33D62">
        <w:rPr>
          <w:rFonts w:eastAsia="Times New Roman"/>
          <w:i/>
          <w:iCs/>
          <w:color w:val="00000A"/>
          <w:sz w:val="28"/>
          <w:szCs w:val="28"/>
        </w:rPr>
        <w:t>Подвижные игры.</w:t>
      </w:r>
      <w:r w:rsidR="0037571B" w:rsidRPr="00E33D62">
        <w:rPr>
          <w:rFonts w:eastAsia="Times New Roman"/>
          <w:color w:val="00000A"/>
          <w:sz w:val="28"/>
          <w:szCs w:val="28"/>
        </w:rPr>
        <w:t xml:space="preserve">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w:t>
      </w:r>
      <w:r w:rsidR="0037571B" w:rsidRPr="00E33D62">
        <w:rPr>
          <w:rFonts w:eastAsia="Times New Roman"/>
          <w:b/>
          <w:bCs/>
          <w:color w:val="00000A"/>
          <w:sz w:val="28"/>
          <w:szCs w:val="28"/>
        </w:rPr>
        <w:t>.</w:t>
      </w:r>
      <w:r w:rsidR="0037571B" w:rsidRPr="00E33D62">
        <w:rPr>
          <w:rFonts w:eastAsia="Times New Roman"/>
          <w:color w:val="00000A"/>
          <w:sz w:val="28"/>
          <w:szCs w:val="28"/>
        </w:rPr>
        <w:t xml:space="preserve"> Соблюдение последовательности действий в игре-эстафете «Собери пирамидку»: бег к пирамидке, надевание кольца</w:t>
      </w:r>
      <w:r w:rsidR="0037571B" w:rsidRPr="00E33D62">
        <w:rPr>
          <w:rFonts w:eastAsia="Times New Roman"/>
          <w:b/>
          <w:bCs/>
          <w:color w:val="00000A"/>
          <w:sz w:val="28"/>
          <w:szCs w:val="28"/>
        </w:rPr>
        <w:t>,</w:t>
      </w:r>
      <w:r w:rsidR="0037571B" w:rsidRPr="00E33D62">
        <w:rPr>
          <w:rFonts w:eastAsia="Times New Roman"/>
          <w:color w:val="00000A"/>
          <w:sz w:val="28"/>
          <w:szCs w:val="28"/>
        </w:rPr>
        <w:t xml:space="preserve"> бег в обратную сторону, передача эстафеты. Соблюдение правил игры «Бросай-ка». Соблюдение правил </w:t>
      </w:r>
      <w:r w:rsidR="0037571B" w:rsidRPr="00E33D62">
        <w:rPr>
          <w:rFonts w:eastAsia="Times New Roman"/>
          <w:color w:val="00000A"/>
          <w:sz w:val="28"/>
          <w:szCs w:val="28"/>
        </w:rPr>
        <w:lastRenderedPageBreak/>
        <w:t>игры «Быстрые санки»</w:t>
      </w:r>
      <w:r w:rsidR="0037571B" w:rsidRPr="00E33D62">
        <w:rPr>
          <w:rFonts w:eastAsia="Times New Roman"/>
          <w:b/>
          <w:bCs/>
          <w:color w:val="00000A"/>
          <w:sz w:val="28"/>
          <w:szCs w:val="28"/>
        </w:rPr>
        <w:t>.</w:t>
      </w:r>
      <w:r w:rsidR="0037571B" w:rsidRPr="00E33D62">
        <w:rPr>
          <w:rFonts w:eastAsia="Times New Roman"/>
          <w:color w:val="00000A"/>
          <w:sz w:val="28"/>
          <w:szCs w:val="28"/>
        </w:rPr>
        <w:t xml:space="preserve"> Соблюдение последовательности действий в игре-эстафете «Строим дом».</w:t>
      </w:r>
    </w:p>
    <w:p w:rsidR="0037571B" w:rsidRPr="00E33D62" w:rsidRDefault="0037571B" w:rsidP="0085659C">
      <w:pPr>
        <w:jc w:val="both"/>
        <w:rPr>
          <w:sz w:val="28"/>
          <w:szCs w:val="28"/>
        </w:rPr>
      </w:pPr>
    </w:p>
    <w:p w:rsidR="003B092A" w:rsidRDefault="003B092A" w:rsidP="0085659C">
      <w:pPr>
        <w:jc w:val="both"/>
        <w:rPr>
          <w:rFonts w:eastAsia="Times New Roman"/>
          <w:b/>
          <w:bCs/>
          <w:i/>
          <w:iCs/>
          <w:sz w:val="28"/>
          <w:szCs w:val="28"/>
        </w:rPr>
      </w:pPr>
      <w:r>
        <w:rPr>
          <w:rFonts w:eastAsia="Times New Roman"/>
          <w:b/>
          <w:bCs/>
          <w:i/>
          <w:iCs/>
          <w:sz w:val="28"/>
          <w:szCs w:val="28"/>
        </w:rPr>
        <w:t xml:space="preserve"> </w:t>
      </w:r>
    </w:p>
    <w:p w:rsidR="003B092A" w:rsidRDefault="003B092A" w:rsidP="0085659C">
      <w:pPr>
        <w:jc w:val="both"/>
        <w:rPr>
          <w:rFonts w:eastAsia="Times New Roman"/>
          <w:b/>
          <w:bCs/>
          <w:i/>
          <w:iCs/>
          <w:sz w:val="28"/>
          <w:szCs w:val="28"/>
        </w:rPr>
      </w:pPr>
    </w:p>
    <w:p w:rsidR="0037571B" w:rsidRPr="00E33D62" w:rsidRDefault="0037571B" w:rsidP="0085659C">
      <w:pPr>
        <w:jc w:val="both"/>
        <w:rPr>
          <w:sz w:val="28"/>
          <w:szCs w:val="28"/>
        </w:rPr>
      </w:pPr>
      <w:r w:rsidRPr="00E33D62">
        <w:rPr>
          <w:rFonts w:eastAsia="Times New Roman"/>
          <w:b/>
          <w:bCs/>
          <w:i/>
          <w:iCs/>
          <w:sz w:val="28"/>
          <w:szCs w:val="28"/>
        </w:rPr>
        <w:t>Велосипедная подготовка.</w:t>
      </w:r>
    </w:p>
    <w:p w:rsidR="0037571B" w:rsidRPr="00E33D62" w:rsidRDefault="0037571B" w:rsidP="0085659C">
      <w:pPr>
        <w:jc w:val="both"/>
        <w:rPr>
          <w:sz w:val="28"/>
          <w:szCs w:val="28"/>
        </w:rPr>
      </w:pPr>
    </w:p>
    <w:p w:rsidR="0037571B" w:rsidRPr="00E33D62" w:rsidRDefault="0037571B" w:rsidP="0085659C">
      <w:pPr>
        <w:jc w:val="both"/>
        <w:rPr>
          <w:sz w:val="28"/>
          <w:szCs w:val="28"/>
        </w:rPr>
      </w:pPr>
      <w:r w:rsidRPr="00E33D62">
        <w:rPr>
          <w:rFonts w:eastAsia="Times New Roman"/>
          <w:color w:val="00000A"/>
          <w:sz w:val="28"/>
          <w:szCs w:val="28"/>
        </w:rPr>
        <w:t>Узнавание (различение) составных частей трехколесного велосипеда: руль, колесо, педали, седло, рама, цепь.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прямой и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37571B" w:rsidRPr="00E33D62" w:rsidRDefault="0037571B" w:rsidP="0085659C">
      <w:pPr>
        <w:jc w:val="both"/>
        <w:rPr>
          <w:sz w:val="28"/>
          <w:szCs w:val="28"/>
        </w:rPr>
      </w:pPr>
    </w:p>
    <w:p w:rsidR="0037571B" w:rsidRPr="00E33D62" w:rsidRDefault="0037571B" w:rsidP="0085659C">
      <w:pPr>
        <w:jc w:val="both"/>
        <w:rPr>
          <w:sz w:val="28"/>
          <w:szCs w:val="28"/>
        </w:rPr>
      </w:pPr>
      <w:r w:rsidRPr="00E33D62">
        <w:rPr>
          <w:rFonts w:eastAsia="Times New Roman"/>
          <w:b/>
          <w:bCs/>
          <w:i/>
          <w:iCs/>
          <w:sz w:val="28"/>
          <w:szCs w:val="28"/>
        </w:rPr>
        <w:t>Лыжная подготовка.</w:t>
      </w:r>
    </w:p>
    <w:p w:rsidR="0037571B" w:rsidRPr="00E33D62" w:rsidRDefault="0037571B" w:rsidP="0085659C">
      <w:pPr>
        <w:jc w:val="both"/>
        <w:rPr>
          <w:sz w:val="28"/>
          <w:szCs w:val="28"/>
        </w:rPr>
      </w:pPr>
    </w:p>
    <w:p w:rsidR="0037571B" w:rsidRPr="00E33D62" w:rsidRDefault="0037571B" w:rsidP="0085659C">
      <w:pPr>
        <w:jc w:val="both"/>
        <w:rPr>
          <w:sz w:val="28"/>
          <w:szCs w:val="28"/>
        </w:rPr>
      </w:pPr>
      <w:r w:rsidRPr="00E33D62">
        <w:rPr>
          <w:rFonts w:eastAsia="Times New Roman"/>
          <w:sz w:val="28"/>
          <w:szCs w:val="28"/>
        </w:rPr>
        <w:t>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w:t>
      </w:r>
    </w:p>
    <w:p w:rsidR="0037571B" w:rsidRPr="00E33D62" w:rsidRDefault="0037571B" w:rsidP="0085659C">
      <w:pPr>
        <w:jc w:val="both"/>
        <w:rPr>
          <w:sz w:val="28"/>
          <w:szCs w:val="28"/>
        </w:rPr>
      </w:pPr>
    </w:p>
    <w:p w:rsidR="0037571B" w:rsidRPr="00E33D62" w:rsidRDefault="0037571B" w:rsidP="0085659C">
      <w:pPr>
        <w:jc w:val="both"/>
        <w:rPr>
          <w:sz w:val="28"/>
          <w:szCs w:val="28"/>
        </w:rPr>
      </w:pPr>
      <w:r w:rsidRPr="00E33D62">
        <w:rPr>
          <w:rFonts w:eastAsia="Times New Roman"/>
          <w:color w:val="00000A"/>
          <w:sz w:val="28"/>
          <w:szCs w:val="28"/>
        </w:rPr>
        <w:t xml:space="preserve">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w:t>
      </w:r>
      <w:r w:rsidRPr="00E33D62">
        <w:rPr>
          <w:rFonts w:eastAsia="Times New Roman"/>
          <w:color w:val="00000A"/>
          <w:sz w:val="28"/>
          <w:szCs w:val="28"/>
        </w:rPr>
        <w:lastRenderedPageBreak/>
        <w:t>«елочкой»). Выполнение торможения при спуске со склона нажимом палок («полуплугом», «плугом», падением).</w:t>
      </w:r>
    </w:p>
    <w:p w:rsidR="0037571B" w:rsidRPr="00E33D62" w:rsidRDefault="0037571B" w:rsidP="0085659C">
      <w:pPr>
        <w:jc w:val="both"/>
        <w:rPr>
          <w:sz w:val="28"/>
          <w:szCs w:val="28"/>
        </w:rPr>
      </w:pPr>
    </w:p>
    <w:p w:rsidR="003B092A" w:rsidRDefault="003B092A" w:rsidP="0085659C">
      <w:pPr>
        <w:jc w:val="both"/>
        <w:rPr>
          <w:rFonts w:eastAsia="Times New Roman"/>
          <w:b/>
          <w:bCs/>
          <w:i/>
          <w:iCs/>
          <w:sz w:val="28"/>
          <w:szCs w:val="28"/>
        </w:rPr>
      </w:pPr>
    </w:p>
    <w:p w:rsidR="003B092A" w:rsidRDefault="003B092A" w:rsidP="0085659C">
      <w:pPr>
        <w:jc w:val="both"/>
        <w:rPr>
          <w:rFonts w:eastAsia="Times New Roman"/>
          <w:b/>
          <w:bCs/>
          <w:i/>
          <w:iCs/>
          <w:sz w:val="28"/>
          <w:szCs w:val="28"/>
        </w:rPr>
      </w:pPr>
    </w:p>
    <w:p w:rsidR="003B092A" w:rsidRDefault="003B092A" w:rsidP="0085659C">
      <w:pPr>
        <w:jc w:val="both"/>
        <w:rPr>
          <w:rFonts w:eastAsia="Times New Roman"/>
          <w:b/>
          <w:bCs/>
          <w:i/>
          <w:iCs/>
          <w:sz w:val="28"/>
          <w:szCs w:val="28"/>
        </w:rPr>
      </w:pPr>
    </w:p>
    <w:p w:rsidR="0037571B" w:rsidRPr="00E33D62" w:rsidRDefault="0037571B" w:rsidP="0085659C">
      <w:pPr>
        <w:jc w:val="both"/>
        <w:rPr>
          <w:sz w:val="28"/>
          <w:szCs w:val="28"/>
        </w:rPr>
      </w:pPr>
      <w:r w:rsidRPr="00E33D62">
        <w:rPr>
          <w:rFonts w:eastAsia="Times New Roman"/>
          <w:b/>
          <w:bCs/>
          <w:i/>
          <w:iCs/>
          <w:sz w:val="28"/>
          <w:szCs w:val="28"/>
        </w:rPr>
        <w:t>Туризм</w:t>
      </w:r>
      <w:r w:rsidRPr="00E33D62">
        <w:rPr>
          <w:rFonts w:eastAsia="Times New Roman"/>
          <w:b/>
          <w:bCs/>
          <w:sz w:val="28"/>
          <w:szCs w:val="28"/>
        </w:rPr>
        <w:t>.</w:t>
      </w:r>
    </w:p>
    <w:p w:rsidR="0037571B" w:rsidRPr="00E33D62" w:rsidRDefault="0037571B" w:rsidP="0085659C">
      <w:pPr>
        <w:jc w:val="both"/>
        <w:rPr>
          <w:sz w:val="28"/>
          <w:szCs w:val="28"/>
        </w:rPr>
      </w:pPr>
    </w:p>
    <w:p w:rsidR="0037571B" w:rsidRPr="00E33D62" w:rsidRDefault="0037571B" w:rsidP="0085659C">
      <w:pPr>
        <w:jc w:val="both"/>
        <w:rPr>
          <w:sz w:val="28"/>
          <w:szCs w:val="28"/>
        </w:rPr>
      </w:pPr>
      <w:r w:rsidRPr="00E33D62">
        <w:rPr>
          <w:rFonts w:eastAsia="Times New Roman"/>
          <w:color w:val="00000A"/>
          <w:sz w:val="28"/>
          <w:szCs w:val="28"/>
        </w:rPr>
        <w:t>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w:t>
      </w:r>
    </w:p>
    <w:p w:rsidR="0037571B" w:rsidRPr="00E33D62" w:rsidRDefault="0037571B" w:rsidP="0085659C">
      <w:pPr>
        <w:jc w:val="both"/>
        <w:rPr>
          <w:sz w:val="28"/>
          <w:szCs w:val="28"/>
        </w:rPr>
      </w:pPr>
    </w:p>
    <w:p w:rsidR="001D7055" w:rsidRPr="00E33D62" w:rsidRDefault="001D7055" w:rsidP="0085659C">
      <w:pPr>
        <w:jc w:val="both"/>
        <w:rPr>
          <w:sz w:val="28"/>
          <w:szCs w:val="28"/>
        </w:rPr>
      </w:pPr>
      <w:r w:rsidRPr="00E33D62">
        <w:rPr>
          <w:rFonts w:eastAsia="Times New Roman"/>
          <w:color w:val="00000A"/>
          <w:sz w:val="28"/>
          <w:szCs w:val="28"/>
        </w:rPr>
        <w:t>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w:t>
      </w:r>
    </w:p>
    <w:p w:rsidR="001D7055" w:rsidRPr="00E33D62" w:rsidRDefault="001D7055" w:rsidP="0085659C">
      <w:pPr>
        <w:jc w:val="both"/>
        <w:rPr>
          <w:sz w:val="28"/>
          <w:szCs w:val="28"/>
        </w:rPr>
      </w:pPr>
    </w:p>
    <w:p w:rsidR="001D7055" w:rsidRPr="00E33D62" w:rsidRDefault="001D7055" w:rsidP="0085659C">
      <w:pPr>
        <w:ind w:right="-699"/>
        <w:jc w:val="both"/>
        <w:rPr>
          <w:sz w:val="28"/>
          <w:szCs w:val="28"/>
        </w:rPr>
      </w:pPr>
      <w:r w:rsidRPr="00E33D62">
        <w:rPr>
          <w:rFonts w:eastAsia="Times New Roman"/>
          <w:b/>
          <w:bCs/>
          <w:i/>
          <w:iCs/>
          <w:sz w:val="28"/>
          <w:szCs w:val="28"/>
        </w:rPr>
        <w:t>Физическая подготовка.</w:t>
      </w:r>
    </w:p>
    <w:p w:rsidR="001D7055" w:rsidRPr="00E33D62" w:rsidRDefault="001D7055" w:rsidP="0085659C">
      <w:pPr>
        <w:jc w:val="both"/>
        <w:rPr>
          <w:sz w:val="28"/>
          <w:szCs w:val="28"/>
        </w:rPr>
      </w:pPr>
    </w:p>
    <w:p w:rsidR="001D7055" w:rsidRPr="00E33D62" w:rsidRDefault="001D7055" w:rsidP="0085659C">
      <w:pPr>
        <w:jc w:val="both"/>
        <w:rPr>
          <w:sz w:val="28"/>
          <w:szCs w:val="28"/>
        </w:rPr>
      </w:pPr>
      <w:r w:rsidRPr="00E33D62">
        <w:rPr>
          <w:rFonts w:eastAsia="Times New Roman"/>
          <w:i/>
          <w:iCs/>
          <w:sz w:val="28"/>
          <w:szCs w:val="28"/>
        </w:rPr>
        <w:t xml:space="preserve">Построения и перестроения. </w:t>
      </w:r>
      <w:r w:rsidRPr="00E33D62">
        <w:rPr>
          <w:rFonts w:eastAsia="Times New Roman"/>
          <w:sz w:val="28"/>
          <w:szCs w:val="28"/>
        </w:rPr>
        <w:t>Принятие исходного положения для построения и</w:t>
      </w:r>
      <w:r w:rsidR="003B092A">
        <w:rPr>
          <w:rFonts w:eastAsia="Times New Roman"/>
          <w:sz w:val="28"/>
          <w:szCs w:val="28"/>
        </w:rPr>
        <w:t xml:space="preserve"> </w:t>
      </w:r>
      <w:r w:rsidRPr="00E33D62">
        <w:rPr>
          <w:rFonts w:eastAsia="Times New Roman"/>
          <w:sz w:val="28"/>
          <w:szCs w:val="28"/>
        </w:rPr>
        <w:t xml:space="preserve">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w:t>
      </w:r>
      <w:r w:rsidRPr="00E33D62">
        <w:rPr>
          <w:rFonts w:eastAsia="Times New Roman"/>
          <w:sz w:val="28"/>
          <w:szCs w:val="28"/>
        </w:rPr>
        <w:lastRenderedPageBreak/>
        <w:t>вытянутые руки вперед. Повороты на месте в разные стороны. Ходьба в колонне по одному, по двое. Бег в колонне.</w:t>
      </w:r>
    </w:p>
    <w:p w:rsidR="001D7055" w:rsidRPr="00E33D62" w:rsidRDefault="001D7055" w:rsidP="0085659C">
      <w:pPr>
        <w:jc w:val="both"/>
        <w:rPr>
          <w:sz w:val="28"/>
          <w:szCs w:val="28"/>
        </w:rPr>
      </w:pPr>
    </w:p>
    <w:p w:rsidR="001D7055" w:rsidRPr="00E33D62" w:rsidRDefault="001D7055" w:rsidP="0085659C">
      <w:pPr>
        <w:jc w:val="both"/>
        <w:rPr>
          <w:sz w:val="28"/>
          <w:szCs w:val="28"/>
        </w:rPr>
      </w:pPr>
      <w:r w:rsidRPr="00E33D62">
        <w:rPr>
          <w:rFonts w:eastAsia="Times New Roman"/>
          <w:i/>
          <w:iCs/>
          <w:sz w:val="28"/>
          <w:szCs w:val="28"/>
        </w:rPr>
        <w:t xml:space="preserve">Общеразвивающие и корригирующие упражнения. </w:t>
      </w:r>
      <w:r w:rsidRPr="00E33D62">
        <w:rPr>
          <w:rFonts w:eastAsia="Times New Roman"/>
          <w:sz w:val="28"/>
          <w:szCs w:val="28"/>
        </w:rPr>
        <w:t>Дыхательные упражнения:</w:t>
      </w:r>
      <w:r w:rsidR="003B092A">
        <w:rPr>
          <w:rFonts w:eastAsia="Times New Roman"/>
          <w:sz w:val="28"/>
          <w:szCs w:val="28"/>
        </w:rPr>
        <w:t xml:space="preserve"> </w:t>
      </w:r>
      <w:r w:rsidRPr="00E33D62">
        <w:rPr>
          <w:rFonts w:eastAsia="Times New Roman"/>
          <w:sz w:val="28"/>
          <w:szCs w:val="28"/>
        </w:rPr>
        <w:t>произвольный</w:t>
      </w:r>
      <w:r w:rsidR="003B092A">
        <w:rPr>
          <w:rFonts w:eastAsia="Times New Roman"/>
          <w:sz w:val="28"/>
          <w:szCs w:val="28"/>
        </w:rPr>
        <w:t xml:space="preserve"> </w:t>
      </w:r>
      <w:r w:rsidRPr="00E33D62">
        <w:rPr>
          <w:rFonts w:eastAsia="Times New Roman"/>
          <w:sz w:val="28"/>
          <w:szCs w:val="28"/>
        </w:rPr>
        <w:t>вдох (выдох) через рот (нос), произвольный вдох через нос (рот), выдох через рот (нос).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w:t>
      </w:r>
    </w:p>
    <w:p w:rsidR="001D7055" w:rsidRPr="00E33D62" w:rsidRDefault="001D7055" w:rsidP="0085659C">
      <w:pPr>
        <w:jc w:val="both"/>
        <w:rPr>
          <w:sz w:val="28"/>
          <w:szCs w:val="28"/>
        </w:rPr>
      </w:pPr>
    </w:p>
    <w:p w:rsidR="001D7055" w:rsidRPr="00E33D62" w:rsidRDefault="001D7055" w:rsidP="0085659C">
      <w:pPr>
        <w:jc w:val="both"/>
        <w:rPr>
          <w:sz w:val="28"/>
          <w:szCs w:val="28"/>
        </w:rPr>
      </w:pPr>
      <w:r w:rsidRPr="00E33D62">
        <w:rPr>
          <w:rFonts w:eastAsia="Times New Roman"/>
          <w:sz w:val="28"/>
          <w:szCs w:val="28"/>
        </w:rPr>
        <w:t>Ходьба с высоким подниманием колен. Хлопки в ладони под поднятой прямой ногой. Движения стопами: поднимание, опускание, наклоны, круговые движения. Приседание.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w:t>
      </w:r>
    </w:p>
    <w:p w:rsidR="001D7055" w:rsidRPr="00E33D62" w:rsidRDefault="001D7055" w:rsidP="0085659C">
      <w:pPr>
        <w:jc w:val="both"/>
        <w:rPr>
          <w:sz w:val="28"/>
          <w:szCs w:val="28"/>
        </w:rPr>
      </w:pPr>
    </w:p>
    <w:p w:rsidR="001D7055" w:rsidRPr="00E33D62" w:rsidRDefault="001D7055" w:rsidP="0085659C">
      <w:pPr>
        <w:jc w:val="both"/>
        <w:rPr>
          <w:sz w:val="28"/>
          <w:szCs w:val="28"/>
        </w:rPr>
      </w:pPr>
      <w:r w:rsidRPr="00E33D62">
        <w:rPr>
          <w:rFonts w:eastAsia="Times New Roman"/>
          <w:sz w:val="28"/>
          <w:szCs w:val="28"/>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w:t>
      </w:r>
    </w:p>
    <w:p w:rsidR="001D7055" w:rsidRPr="00E33D62" w:rsidRDefault="001D7055" w:rsidP="0085659C">
      <w:pPr>
        <w:jc w:val="both"/>
        <w:rPr>
          <w:sz w:val="28"/>
          <w:szCs w:val="28"/>
        </w:rPr>
      </w:pPr>
    </w:p>
    <w:p w:rsidR="001D7055" w:rsidRPr="00E33D62" w:rsidRDefault="001D7055" w:rsidP="0085659C">
      <w:pPr>
        <w:jc w:val="both"/>
        <w:rPr>
          <w:sz w:val="28"/>
          <w:szCs w:val="28"/>
        </w:rPr>
      </w:pPr>
      <w:r w:rsidRPr="00E33D62">
        <w:rPr>
          <w:rFonts w:eastAsia="Times New Roman"/>
          <w:i/>
          <w:iCs/>
          <w:sz w:val="28"/>
          <w:szCs w:val="28"/>
        </w:rPr>
        <w:t>Ходьба и бег</w:t>
      </w:r>
      <w:r w:rsidRPr="00E33D62">
        <w:rPr>
          <w:rFonts w:eastAsia="Times New Roman"/>
          <w:sz w:val="28"/>
          <w:szCs w:val="28"/>
        </w:rPr>
        <w:t>.</w:t>
      </w:r>
      <w:r w:rsidR="003B092A">
        <w:rPr>
          <w:rFonts w:eastAsia="Times New Roman"/>
          <w:sz w:val="28"/>
          <w:szCs w:val="28"/>
        </w:rPr>
        <w:t xml:space="preserve"> </w:t>
      </w:r>
      <w:r w:rsidRPr="00E33D62">
        <w:rPr>
          <w:rFonts w:eastAsia="Times New Roman"/>
          <w:sz w:val="28"/>
          <w:szCs w:val="28"/>
        </w:rPr>
        <w:t>Ходьба с удержанием рук за спиной(на поясе,</w:t>
      </w:r>
      <w:r w:rsidR="003B092A">
        <w:rPr>
          <w:rFonts w:eastAsia="Times New Roman"/>
          <w:sz w:val="28"/>
          <w:szCs w:val="28"/>
        </w:rPr>
        <w:t xml:space="preserve"> </w:t>
      </w:r>
      <w:r w:rsidRPr="00E33D62">
        <w:rPr>
          <w:rFonts w:eastAsia="Times New Roman"/>
          <w:sz w:val="28"/>
          <w:szCs w:val="28"/>
        </w:rPr>
        <w:t>на голове,</w:t>
      </w:r>
      <w:r w:rsidR="003B092A">
        <w:rPr>
          <w:rFonts w:eastAsia="Times New Roman"/>
          <w:sz w:val="28"/>
          <w:szCs w:val="28"/>
        </w:rPr>
        <w:t xml:space="preserve"> </w:t>
      </w:r>
      <w:r w:rsidRPr="00E33D62">
        <w:rPr>
          <w:rFonts w:eastAsia="Times New Roman"/>
          <w:sz w:val="28"/>
          <w:szCs w:val="28"/>
        </w:rPr>
        <w:t>в стороны).Движения</w:t>
      </w:r>
      <w:r w:rsidR="003B092A">
        <w:rPr>
          <w:rFonts w:eastAsia="Times New Roman"/>
          <w:sz w:val="28"/>
          <w:szCs w:val="28"/>
        </w:rPr>
        <w:t xml:space="preserve"> </w:t>
      </w:r>
      <w:r w:rsidRPr="00E33D62">
        <w:rPr>
          <w:rFonts w:eastAsia="Times New Roman"/>
          <w:sz w:val="28"/>
          <w:szCs w:val="28"/>
        </w:rPr>
        <w:t>руками при ходьбе: взмахи, вращения, отведение рук назад, в стороны, подъем вверх. Ходьба ровным шагом, на носках, пятках, высоко поднимая бедро, захлестывая голень, приставным шагом,</w:t>
      </w:r>
      <w:r w:rsidR="003B092A">
        <w:rPr>
          <w:rFonts w:eastAsia="Times New Roman"/>
          <w:sz w:val="28"/>
          <w:szCs w:val="28"/>
        </w:rPr>
        <w:t xml:space="preserve"> </w:t>
      </w:r>
      <w:r w:rsidRPr="00E33D62">
        <w:rPr>
          <w:rFonts w:eastAsia="Times New Roman"/>
          <w:sz w:val="28"/>
          <w:szCs w:val="28"/>
        </w:rPr>
        <w:t xml:space="preserve">широким шагом, в полуприседе, приседе. Ходьба в умеренном (медленном, быстром) темпе. Ходьба с изменением темпа, направления движения. Бег в умеренном (медленном, быстром) темпе. Бег с изменением темпа и направления движения. </w:t>
      </w:r>
      <w:r w:rsidRPr="00E33D62">
        <w:rPr>
          <w:rFonts w:eastAsia="Times New Roman"/>
          <w:sz w:val="28"/>
          <w:szCs w:val="28"/>
        </w:rPr>
        <w:lastRenderedPageBreak/>
        <w:t>Преодоление препятствий при ходьбе (беге). Бег с высоким подниманием бедра (захлестыванием голени, приставным шагом).</w:t>
      </w:r>
    </w:p>
    <w:p w:rsidR="001D7055" w:rsidRPr="00E33D62" w:rsidRDefault="001D7055" w:rsidP="0085659C">
      <w:pPr>
        <w:jc w:val="both"/>
        <w:rPr>
          <w:sz w:val="28"/>
          <w:szCs w:val="28"/>
        </w:rPr>
      </w:pPr>
    </w:p>
    <w:p w:rsidR="001D7055" w:rsidRPr="00E33D62" w:rsidRDefault="001D7055" w:rsidP="0085659C">
      <w:pPr>
        <w:jc w:val="both"/>
        <w:rPr>
          <w:sz w:val="28"/>
          <w:szCs w:val="28"/>
        </w:rPr>
      </w:pPr>
      <w:r w:rsidRPr="00E33D62">
        <w:rPr>
          <w:rFonts w:eastAsia="Times New Roman"/>
          <w:i/>
          <w:iCs/>
          <w:sz w:val="28"/>
          <w:szCs w:val="28"/>
        </w:rPr>
        <w:t xml:space="preserve">Прыжки. </w:t>
      </w:r>
      <w:r w:rsidRPr="00E33D62">
        <w:rPr>
          <w:rFonts w:eastAsia="Times New Roman"/>
          <w:sz w:val="28"/>
          <w:szCs w:val="28"/>
        </w:rPr>
        <w:t>Прыжки на двух ногах на месте(с поворотами,</w:t>
      </w:r>
      <w:r w:rsidR="003B092A">
        <w:rPr>
          <w:rFonts w:eastAsia="Times New Roman"/>
          <w:sz w:val="28"/>
          <w:szCs w:val="28"/>
        </w:rPr>
        <w:t xml:space="preserve"> </w:t>
      </w:r>
      <w:r w:rsidRPr="00E33D62">
        <w:rPr>
          <w:rFonts w:eastAsia="Times New Roman"/>
          <w:sz w:val="28"/>
          <w:szCs w:val="28"/>
        </w:rPr>
        <w:t>с движениями рук),с</w:t>
      </w:r>
      <w:r w:rsidR="003B092A">
        <w:rPr>
          <w:rFonts w:eastAsia="Times New Roman"/>
          <w:sz w:val="28"/>
          <w:szCs w:val="28"/>
        </w:rPr>
        <w:t xml:space="preserve"> </w:t>
      </w:r>
      <w:r w:rsidRPr="00E33D62">
        <w:rPr>
          <w:rFonts w:eastAsia="Times New Roman"/>
          <w:sz w:val="28"/>
          <w:szCs w:val="28"/>
        </w:rPr>
        <w:t>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w:t>
      </w:r>
    </w:p>
    <w:p w:rsidR="001D7055" w:rsidRPr="00E33D62" w:rsidRDefault="001D7055" w:rsidP="0085659C">
      <w:pPr>
        <w:jc w:val="both"/>
        <w:rPr>
          <w:sz w:val="28"/>
          <w:szCs w:val="28"/>
        </w:rPr>
      </w:pPr>
    </w:p>
    <w:p w:rsidR="001D7055" w:rsidRPr="00E33D62" w:rsidRDefault="001D7055" w:rsidP="0085659C">
      <w:pPr>
        <w:jc w:val="both"/>
        <w:rPr>
          <w:sz w:val="28"/>
          <w:szCs w:val="28"/>
        </w:rPr>
      </w:pPr>
      <w:r w:rsidRPr="00E33D62">
        <w:rPr>
          <w:rFonts w:eastAsia="Times New Roman"/>
          <w:i/>
          <w:iCs/>
          <w:sz w:val="28"/>
          <w:szCs w:val="28"/>
        </w:rPr>
        <w:t xml:space="preserve">Ползание, подлезание, лазание, перелезание. </w:t>
      </w:r>
      <w:r w:rsidRPr="00E33D62">
        <w:rPr>
          <w:rFonts w:eastAsia="Times New Roman"/>
          <w:sz w:val="28"/>
          <w:szCs w:val="28"/>
        </w:rPr>
        <w:t>Ползание на животе,на четвереньках.</w:t>
      </w:r>
      <w:r w:rsidR="003B092A">
        <w:rPr>
          <w:rFonts w:eastAsia="Times New Roman"/>
          <w:sz w:val="28"/>
          <w:szCs w:val="28"/>
        </w:rPr>
        <w:t xml:space="preserve"> </w:t>
      </w:r>
      <w:r w:rsidRPr="00E33D62">
        <w:rPr>
          <w:rFonts w:eastAsia="Times New Roman"/>
          <w:sz w:val="28"/>
          <w:szCs w:val="28"/>
        </w:rPr>
        <w:t>Подлезание</w:t>
      </w:r>
      <w:r w:rsidR="003B092A">
        <w:rPr>
          <w:rFonts w:eastAsia="Times New Roman"/>
          <w:sz w:val="28"/>
          <w:szCs w:val="28"/>
        </w:rPr>
        <w:t xml:space="preserve"> </w:t>
      </w:r>
      <w:r w:rsidRPr="00E33D62">
        <w:rPr>
          <w:rFonts w:eastAsia="Times New Roman"/>
          <w:sz w:val="28"/>
          <w:szCs w:val="28"/>
        </w:rPr>
        <w:t>под препятствия на животе, на четвереньках. Лазание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Вис на канате, рейке. Перелезание через препятствия.</w:t>
      </w:r>
    </w:p>
    <w:p w:rsidR="001D7055" w:rsidRPr="00E33D62" w:rsidRDefault="001D7055" w:rsidP="0085659C">
      <w:pPr>
        <w:jc w:val="both"/>
        <w:rPr>
          <w:sz w:val="28"/>
          <w:szCs w:val="28"/>
        </w:rPr>
      </w:pPr>
    </w:p>
    <w:p w:rsidR="001D7055" w:rsidRPr="00E33D62" w:rsidRDefault="001D7055" w:rsidP="0085659C">
      <w:pPr>
        <w:jc w:val="both"/>
        <w:rPr>
          <w:sz w:val="28"/>
          <w:szCs w:val="28"/>
        </w:rPr>
      </w:pPr>
      <w:r w:rsidRPr="00E33D62">
        <w:rPr>
          <w:rFonts w:eastAsia="Times New Roman"/>
          <w:i/>
          <w:iCs/>
          <w:sz w:val="28"/>
          <w:szCs w:val="28"/>
        </w:rPr>
        <w:t xml:space="preserve">Броски, ловля, метание, передача предметов и перенос груза. </w:t>
      </w:r>
      <w:r w:rsidRPr="00E33D62">
        <w:rPr>
          <w:rFonts w:eastAsia="Times New Roman"/>
          <w:sz w:val="28"/>
          <w:szCs w:val="28"/>
        </w:rPr>
        <w:t>Передача предметов в шеренге(по кругу, в колонне). Броски среднего (маленького) мяча двумя руками вверх (о пол, о стенку). Ловля среднего (маленького) мяча одной (двумя) руками. Бросание мяча на дальность. Сбивание предметов большим (малым) мячом. Броски (ловля) мяча в ходьбе (беге). Метание в цель (на дальность). Перенос груза.</w:t>
      </w:r>
    </w:p>
    <w:p w:rsidR="001D7055" w:rsidRPr="00E33D62" w:rsidRDefault="001D7055" w:rsidP="0085659C">
      <w:pPr>
        <w:jc w:val="both"/>
        <w:rPr>
          <w:sz w:val="28"/>
          <w:szCs w:val="28"/>
        </w:rPr>
      </w:pPr>
    </w:p>
    <w:p w:rsidR="001D7055" w:rsidRPr="00E33D62" w:rsidRDefault="001D7055" w:rsidP="0085659C">
      <w:pPr>
        <w:jc w:val="both"/>
        <w:rPr>
          <w:sz w:val="28"/>
          <w:szCs w:val="28"/>
        </w:rPr>
      </w:pPr>
      <w:r w:rsidRPr="00E33D62">
        <w:rPr>
          <w:rFonts w:eastAsia="Times New Roman"/>
          <w:b/>
          <w:bCs/>
          <w:sz w:val="28"/>
          <w:szCs w:val="28"/>
        </w:rPr>
        <w:t>X. ПРОФИЛЬНЫЙ ТРУД</w:t>
      </w:r>
    </w:p>
    <w:p w:rsidR="001D7055" w:rsidRPr="00E33D62" w:rsidRDefault="001D7055" w:rsidP="0085659C">
      <w:pPr>
        <w:jc w:val="both"/>
        <w:rPr>
          <w:sz w:val="28"/>
          <w:szCs w:val="28"/>
        </w:rPr>
      </w:pPr>
      <w:r w:rsidRPr="00E33D62">
        <w:rPr>
          <w:rFonts w:eastAsia="Times New Roman"/>
          <w:b/>
          <w:bCs/>
          <w:sz w:val="28"/>
          <w:szCs w:val="28"/>
        </w:rPr>
        <w:t>Пояснительная записка.</w:t>
      </w:r>
    </w:p>
    <w:p w:rsidR="001D7055" w:rsidRPr="00E33D62" w:rsidRDefault="001D7055" w:rsidP="0085659C">
      <w:pPr>
        <w:jc w:val="both"/>
        <w:rPr>
          <w:sz w:val="28"/>
          <w:szCs w:val="28"/>
        </w:rPr>
      </w:pPr>
    </w:p>
    <w:p w:rsidR="001D7055" w:rsidRPr="00E33D62" w:rsidRDefault="001D7055" w:rsidP="0085659C">
      <w:pPr>
        <w:jc w:val="both"/>
        <w:rPr>
          <w:sz w:val="28"/>
          <w:szCs w:val="28"/>
        </w:rPr>
      </w:pPr>
      <w:r w:rsidRPr="00E33D62">
        <w:rPr>
          <w:rFonts w:eastAsia="Times New Roman"/>
          <w:sz w:val="28"/>
          <w:szCs w:val="28"/>
        </w:rPr>
        <w:t>Целью трудового обучения является подготовка детей и подростков с умеренной, тяжелой, глубокой умственной отсталостью, с ТМНР к доступной трудовой деятельности. Основные задачи: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w:t>
      </w:r>
    </w:p>
    <w:p w:rsidR="001D7055" w:rsidRPr="00E33D62" w:rsidRDefault="001D7055" w:rsidP="0085659C">
      <w:pPr>
        <w:jc w:val="both"/>
        <w:rPr>
          <w:sz w:val="28"/>
          <w:szCs w:val="28"/>
        </w:rPr>
      </w:pPr>
    </w:p>
    <w:p w:rsidR="001D7055" w:rsidRPr="00E33D62" w:rsidRDefault="001D7055" w:rsidP="0085659C">
      <w:pPr>
        <w:jc w:val="both"/>
        <w:rPr>
          <w:sz w:val="28"/>
          <w:szCs w:val="28"/>
        </w:rPr>
      </w:pPr>
      <w:r w:rsidRPr="00E33D62">
        <w:rPr>
          <w:rFonts w:eastAsia="Times New Roman"/>
          <w:sz w:val="28"/>
          <w:szCs w:val="28"/>
        </w:rPr>
        <w:t xml:space="preserve">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формирование мотивации трудовой деятельности,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w:t>
      </w:r>
      <w:r w:rsidRPr="00E33D62">
        <w:rPr>
          <w:rFonts w:eastAsia="Times New Roman"/>
          <w:sz w:val="28"/>
          <w:szCs w:val="28"/>
        </w:rPr>
        <w:lastRenderedPageBreak/>
        <w:t>продукции (умения намечать цель, подбирать необходимые инструменты и материалы, осуществлять задуманное, оценивать результат).</w:t>
      </w:r>
    </w:p>
    <w:p w:rsidR="001D7055" w:rsidRPr="00E33D62" w:rsidRDefault="001D7055" w:rsidP="0085659C">
      <w:pPr>
        <w:jc w:val="both"/>
        <w:rPr>
          <w:sz w:val="28"/>
          <w:szCs w:val="28"/>
        </w:rPr>
      </w:pPr>
    </w:p>
    <w:p w:rsidR="001D7055" w:rsidRPr="00E33D62" w:rsidRDefault="001D7055" w:rsidP="0085659C">
      <w:pPr>
        <w:jc w:val="both"/>
        <w:rPr>
          <w:sz w:val="28"/>
          <w:szCs w:val="28"/>
        </w:rPr>
      </w:pPr>
      <w:r w:rsidRPr="00E33D62">
        <w:rPr>
          <w:rFonts w:eastAsia="Times New Roman"/>
          <w:sz w:val="28"/>
          <w:szCs w:val="28"/>
        </w:rPr>
        <w:t>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соответствии с своими представлениями. 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w:t>
      </w:r>
    </w:p>
    <w:p w:rsidR="001D7055" w:rsidRPr="00E33D62" w:rsidRDefault="001D7055" w:rsidP="0085659C">
      <w:pPr>
        <w:jc w:val="both"/>
        <w:rPr>
          <w:sz w:val="28"/>
          <w:szCs w:val="28"/>
        </w:rPr>
      </w:pPr>
    </w:p>
    <w:p w:rsidR="001D7055" w:rsidRPr="00E33D62" w:rsidRDefault="001D7055" w:rsidP="0085659C">
      <w:pPr>
        <w:jc w:val="both"/>
        <w:rPr>
          <w:rFonts w:eastAsia="Times New Roman"/>
          <w:sz w:val="28"/>
          <w:szCs w:val="28"/>
        </w:rPr>
      </w:pPr>
      <w:r w:rsidRPr="00E33D62">
        <w:rPr>
          <w:rFonts w:eastAsia="Times New Roman"/>
          <w:sz w:val="28"/>
          <w:szCs w:val="28"/>
        </w:rP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 В учебном плане предмет представлен с 7 по 13 год обучения.</w:t>
      </w:r>
    </w:p>
    <w:p w:rsidR="000A1632" w:rsidRPr="00E33D62" w:rsidRDefault="000A1632" w:rsidP="0085659C">
      <w:pPr>
        <w:jc w:val="both"/>
        <w:rPr>
          <w:sz w:val="28"/>
          <w:szCs w:val="28"/>
        </w:rPr>
      </w:pPr>
      <w:r w:rsidRPr="00E33D62">
        <w:rPr>
          <w:rFonts w:eastAsia="Times New Roman"/>
          <w:sz w:val="28"/>
          <w:szCs w:val="28"/>
        </w:rPr>
        <w:t>Материально-техническое обеспечение образовательной области и предметов по труду включает: дидактический материал: 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 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 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0A1632" w:rsidRPr="00E33D62" w:rsidRDefault="000A1632" w:rsidP="0085659C">
      <w:pPr>
        <w:jc w:val="both"/>
        <w:rPr>
          <w:sz w:val="28"/>
          <w:szCs w:val="28"/>
        </w:rPr>
      </w:pPr>
    </w:p>
    <w:p w:rsidR="000A1632" w:rsidRPr="00E33D62" w:rsidRDefault="000A1632" w:rsidP="0085659C">
      <w:pPr>
        <w:jc w:val="both"/>
        <w:rPr>
          <w:sz w:val="28"/>
          <w:szCs w:val="28"/>
        </w:rPr>
      </w:pPr>
      <w:r w:rsidRPr="00E33D62">
        <w:rPr>
          <w:rFonts w:eastAsia="Times New Roman"/>
          <w:b/>
          <w:bCs/>
          <w:sz w:val="28"/>
          <w:szCs w:val="28"/>
        </w:rPr>
        <w:lastRenderedPageBreak/>
        <w:t>Примерное содержание предмета.</w:t>
      </w:r>
    </w:p>
    <w:p w:rsidR="000A1632" w:rsidRPr="00E33D62" w:rsidRDefault="000A1632" w:rsidP="0085659C">
      <w:pPr>
        <w:jc w:val="both"/>
        <w:rPr>
          <w:sz w:val="28"/>
          <w:szCs w:val="28"/>
        </w:rPr>
      </w:pPr>
    </w:p>
    <w:p w:rsidR="000A1632" w:rsidRPr="00E33D62" w:rsidRDefault="000A1632" w:rsidP="0085659C">
      <w:pPr>
        <w:jc w:val="both"/>
        <w:rPr>
          <w:sz w:val="28"/>
          <w:szCs w:val="28"/>
        </w:rPr>
      </w:pPr>
      <w:r w:rsidRPr="00E33D62">
        <w:rPr>
          <w:rFonts w:eastAsia="Times New Roman"/>
          <w:b/>
          <w:bCs/>
          <w:i/>
          <w:iCs/>
          <w:sz w:val="28"/>
          <w:szCs w:val="28"/>
        </w:rPr>
        <w:t>Батик</w:t>
      </w:r>
    </w:p>
    <w:p w:rsidR="000A1632" w:rsidRPr="00E33D62" w:rsidRDefault="000A1632" w:rsidP="0085659C">
      <w:pPr>
        <w:jc w:val="both"/>
        <w:rPr>
          <w:sz w:val="28"/>
          <w:szCs w:val="28"/>
        </w:rPr>
      </w:pPr>
    </w:p>
    <w:p w:rsidR="000A1632" w:rsidRPr="00E33D62" w:rsidRDefault="000A1632" w:rsidP="0085659C">
      <w:pPr>
        <w:jc w:val="both"/>
        <w:rPr>
          <w:sz w:val="28"/>
          <w:szCs w:val="28"/>
        </w:rPr>
      </w:pPr>
      <w:r w:rsidRPr="00E33D62">
        <w:rPr>
          <w:rFonts w:eastAsia="Times New Roman"/>
          <w:sz w:val="28"/>
          <w:szCs w:val="28"/>
        </w:rPr>
        <w:t>Подготовка рабочего места. Подготовка ткани к работе. Нанесение контура рисунка на ткань. Выделение контура рисунка резервирующим составом (воск, контур). Подготовка красок. Раскрашивание внутри контура. Удаление воска с ткани. Уборка рабочего места. 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 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 рисование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 сушка ткани, глаженье изделия.</w:t>
      </w:r>
    </w:p>
    <w:p w:rsidR="000A1632" w:rsidRPr="00E33D62" w:rsidRDefault="000A1632" w:rsidP="0085659C">
      <w:pPr>
        <w:jc w:val="both"/>
        <w:rPr>
          <w:sz w:val="28"/>
          <w:szCs w:val="28"/>
        </w:rPr>
      </w:pPr>
    </w:p>
    <w:p w:rsidR="000A1632" w:rsidRPr="00E33D62" w:rsidRDefault="000A1632" w:rsidP="0085659C">
      <w:pPr>
        <w:jc w:val="both"/>
        <w:rPr>
          <w:sz w:val="28"/>
          <w:szCs w:val="28"/>
        </w:rPr>
      </w:pPr>
      <w:r w:rsidRPr="00E33D62">
        <w:rPr>
          <w:rFonts w:eastAsia="Times New Roman"/>
          <w:b/>
          <w:bCs/>
          <w:i/>
          <w:iCs/>
          <w:sz w:val="28"/>
          <w:szCs w:val="28"/>
        </w:rPr>
        <w:t>Керамика</w:t>
      </w:r>
    </w:p>
    <w:p w:rsidR="000A1632" w:rsidRPr="00E33D62" w:rsidRDefault="000A1632" w:rsidP="0085659C">
      <w:pPr>
        <w:jc w:val="both"/>
        <w:rPr>
          <w:sz w:val="28"/>
          <w:szCs w:val="28"/>
        </w:rPr>
      </w:pPr>
    </w:p>
    <w:p w:rsidR="000A1632" w:rsidRPr="00E33D62" w:rsidRDefault="000A1632" w:rsidP="0085659C">
      <w:pPr>
        <w:jc w:val="both"/>
        <w:rPr>
          <w:sz w:val="28"/>
          <w:szCs w:val="28"/>
        </w:rPr>
      </w:pPr>
      <w:r w:rsidRPr="00E33D62">
        <w:rPr>
          <w:rFonts w:eastAsia="Times New Roman"/>
          <w:sz w:val="28"/>
          <w:szCs w:val="28"/>
        </w:rPr>
        <w:t>Различение свойств глины. Подготовка рабочего места. Отрезание куска глины. Отщипывание кусочка глины. Разминание глины. Отбивание глины. Раскатывание глины скалкой. Вырезание формы по шаблону (шило, стека и др.). Обработка краев изделия. Катание колбаски. Катание шарика. Набивка формы. Декоративная отделка изделия (нанесение рисунка, присоединение мелких деталей, придание фактуры). Проделывание отверстия в изделии. Покрытие изделия глазурью (краской) способом погружения (с помощью кисти). Уборка рабочего места. 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0A1632" w:rsidRPr="00E33D62" w:rsidRDefault="000A1632" w:rsidP="0085659C">
      <w:pPr>
        <w:jc w:val="both"/>
        <w:rPr>
          <w:sz w:val="28"/>
          <w:szCs w:val="28"/>
        </w:rPr>
      </w:pPr>
    </w:p>
    <w:p w:rsidR="000A1632" w:rsidRPr="00E33D62" w:rsidRDefault="000A1632" w:rsidP="0085659C">
      <w:pPr>
        <w:jc w:val="both"/>
        <w:rPr>
          <w:sz w:val="28"/>
          <w:szCs w:val="28"/>
        </w:rPr>
      </w:pPr>
      <w:r w:rsidRPr="00E33D62">
        <w:rPr>
          <w:rFonts w:eastAsia="Times New Roman"/>
          <w:b/>
          <w:bCs/>
          <w:i/>
          <w:iCs/>
          <w:sz w:val="28"/>
          <w:szCs w:val="28"/>
        </w:rPr>
        <w:t>Ткачество.</w:t>
      </w:r>
    </w:p>
    <w:p w:rsidR="000A1632" w:rsidRPr="00E33D62" w:rsidRDefault="000A1632" w:rsidP="0085659C">
      <w:pPr>
        <w:jc w:val="both"/>
        <w:rPr>
          <w:sz w:val="28"/>
          <w:szCs w:val="28"/>
        </w:rPr>
      </w:pPr>
    </w:p>
    <w:p w:rsidR="00BA51CF" w:rsidRPr="00E33D62" w:rsidRDefault="000A1632" w:rsidP="0085659C">
      <w:pPr>
        <w:jc w:val="both"/>
        <w:rPr>
          <w:sz w:val="28"/>
          <w:szCs w:val="28"/>
        </w:rPr>
      </w:pPr>
      <w:r w:rsidRPr="00E33D62">
        <w:rPr>
          <w:rFonts w:eastAsia="Times New Roman"/>
          <w:color w:val="00000A"/>
          <w:sz w:val="28"/>
          <w:szCs w:val="28"/>
        </w:rPr>
        <w:t xml:space="preserve">Узнавание (различение) основных частей ткацкого станка и ткацкого оборудования. Подготовка рабочего места. Подготовка станка к работе. Различение нитей. Выбор ниток для изделия. Наматывание ниток на челнок. Завязывание нити узлами. Движение челноком между рядами нитей с бердой. </w:t>
      </w:r>
      <w:r w:rsidRPr="00E33D62">
        <w:rPr>
          <w:rFonts w:eastAsia="Times New Roman"/>
          <w:color w:val="00000A"/>
          <w:sz w:val="28"/>
          <w:szCs w:val="28"/>
        </w:rPr>
        <w:lastRenderedPageBreak/>
        <w:t>Движение челноком через одну нить без берды. Выполнение полотняного (саржевого, атласного) плетения. Плетение по схеме. Снятие полотна со станка. Украшение изделия декоративным материалом. Уборка рабочего места. Соблюдение последовательности действий при</w:t>
      </w:r>
      <w:r w:rsidR="003B092A">
        <w:rPr>
          <w:rFonts w:eastAsia="Times New Roman"/>
          <w:color w:val="00000A"/>
          <w:sz w:val="28"/>
          <w:szCs w:val="28"/>
        </w:rPr>
        <w:t xml:space="preserve"> </w:t>
      </w:r>
      <w:r w:rsidR="00BA51CF" w:rsidRPr="00E33D62">
        <w:rPr>
          <w:rFonts w:eastAsia="Times New Roman"/>
          <w:color w:val="00000A"/>
          <w:sz w:val="28"/>
          <w:szCs w:val="28"/>
        </w:rPr>
        <w:t>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BA51CF" w:rsidRPr="00E33D62" w:rsidRDefault="00BA51CF" w:rsidP="0085659C">
      <w:pPr>
        <w:jc w:val="both"/>
        <w:rPr>
          <w:sz w:val="28"/>
          <w:szCs w:val="28"/>
        </w:rPr>
      </w:pPr>
    </w:p>
    <w:p w:rsidR="00BA51CF" w:rsidRPr="00E33D62" w:rsidRDefault="00BA51CF" w:rsidP="0085659C">
      <w:pPr>
        <w:jc w:val="both"/>
        <w:rPr>
          <w:sz w:val="28"/>
          <w:szCs w:val="28"/>
        </w:rPr>
      </w:pPr>
      <w:r w:rsidRPr="00E33D62">
        <w:rPr>
          <w:rFonts w:eastAsia="Times New Roman"/>
          <w:b/>
          <w:bCs/>
          <w:i/>
          <w:iCs/>
          <w:sz w:val="28"/>
          <w:szCs w:val="28"/>
        </w:rPr>
        <w:t>Деревообработка.</w:t>
      </w:r>
    </w:p>
    <w:p w:rsidR="00BA51CF" w:rsidRPr="00E33D62" w:rsidRDefault="00BA51CF" w:rsidP="0085659C">
      <w:pPr>
        <w:jc w:val="both"/>
        <w:rPr>
          <w:sz w:val="28"/>
          <w:szCs w:val="28"/>
        </w:rPr>
      </w:pPr>
    </w:p>
    <w:p w:rsidR="00BA51CF" w:rsidRPr="00E33D62" w:rsidRDefault="00BA51CF" w:rsidP="0085659C">
      <w:pPr>
        <w:jc w:val="both"/>
        <w:rPr>
          <w:sz w:val="28"/>
          <w:szCs w:val="28"/>
        </w:rPr>
      </w:pPr>
      <w:r w:rsidRPr="00E33D62">
        <w:rPr>
          <w:rFonts w:eastAsia="Times New Roman"/>
          <w:sz w:val="28"/>
          <w:szCs w:val="28"/>
        </w:rPr>
        <w:t>Узнавание (различение) материалов (древесный (сырье), крепёжный, покрасочный). Узнавание (различение) инструментов для разметки (для обработки дерева, для соединения деталей). Подготовка рабочего места. Уборка рабочего места. Подготовительная работа с заготовкой. Разметка заготовки. Распиливание заготовки. Сверление отверстия в заготовке. Шлифовка заготовки наждачной бумагой. Нанесение покрытия на заготовку. Склеивание деревянных деталей. Соединение деревянных деталей гвоздями (шурупами). 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rsidR="00BA51CF" w:rsidRPr="00E33D62" w:rsidRDefault="00BA51CF" w:rsidP="0085659C">
      <w:pPr>
        <w:jc w:val="both"/>
        <w:rPr>
          <w:sz w:val="28"/>
          <w:szCs w:val="28"/>
        </w:rPr>
      </w:pPr>
    </w:p>
    <w:p w:rsidR="00BA51CF" w:rsidRPr="00E33D62" w:rsidRDefault="00BA51CF" w:rsidP="0085659C">
      <w:pPr>
        <w:jc w:val="both"/>
        <w:rPr>
          <w:sz w:val="28"/>
          <w:szCs w:val="28"/>
        </w:rPr>
      </w:pPr>
      <w:r w:rsidRPr="00E33D62">
        <w:rPr>
          <w:rFonts w:eastAsia="Times New Roman"/>
          <w:b/>
          <w:bCs/>
          <w:sz w:val="28"/>
          <w:szCs w:val="28"/>
        </w:rPr>
        <w:t>Полиграфия.</w:t>
      </w:r>
    </w:p>
    <w:p w:rsidR="00BA51CF" w:rsidRPr="00E33D62" w:rsidRDefault="00BA51CF" w:rsidP="0085659C">
      <w:pPr>
        <w:jc w:val="both"/>
        <w:rPr>
          <w:sz w:val="28"/>
          <w:szCs w:val="28"/>
        </w:rPr>
      </w:pPr>
    </w:p>
    <w:p w:rsidR="00BA51CF" w:rsidRPr="00E33D62" w:rsidRDefault="00BA51CF" w:rsidP="0085659C">
      <w:pPr>
        <w:jc w:val="both"/>
        <w:rPr>
          <w:sz w:val="28"/>
          <w:szCs w:val="28"/>
        </w:rPr>
      </w:pPr>
      <w:r w:rsidRPr="00E33D62">
        <w:rPr>
          <w:rFonts w:eastAsia="Times New Roman"/>
          <w:i/>
          <w:iCs/>
          <w:sz w:val="28"/>
          <w:szCs w:val="28"/>
        </w:rPr>
        <w:t>Фотографирование</w:t>
      </w:r>
      <w:r w:rsidRPr="00E33D62">
        <w:rPr>
          <w:rFonts w:eastAsia="Times New Roman"/>
          <w:sz w:val="28"/>
          <w:szCs w:val="28"/>
        </w:rPr>
        <w:t>.</w:t>
      </w:r>
      <w:r w:rsidR="003B092A">
        <w:rPr>
          <w:rFonts w:eastAsia="Times New Roman"/>
          <w:sz w:val="28"/>
          <w:szCs w:val="28"/>
        </w:rPr>
        <w:t xml:space="preserve"> </w:t>
      </w:r>
      <w:r w:rsidRPr="00E33D62">
        <w:rPr>
          <w:rFonts w:eastAsia="Times New Roman"/>
          <w:sz w:val="28"/>
          <w:szCs w:val="28"/>
        </w:rPr>
        <w:t>Различение составных частей цифрового фотоаппарата.</w:t>
      </w:r>
      <w:r w:rsidR="003B092A">
        <w:rPr>
          <w:rFonts w:eastAsia="Times New Roman"/>
          <w:sz w:val="28"/>
          <w:szCs w:val="28"/>
        </w:rPr>
        <w:t xml:space="preserve"> </w:t>
      </w:r>
      <w:r w:rsidRPr="00E33D62">
        <w:rPr>
          <w:rFonts w:eastAsia="Times New Roman"/>
          <w:sz w:val="28"/>
          <w:szCs w:val="28"/>
        </w:rPr>
        <w:t>Пользование</w:t>
      </w:r>
      <w:r w:rsidR="003B092A">
        <w:rPr>
          <w:rFonts w:eastAsia="Times New Roman"/>
          <w:sz w:val="28"/>
          <w:szCs w:val="28"/>
        </w:rPr>
        <w:t xml:space="preserve"> </w:t>
      </w:r>
      <w:r w:rsidRPr="00E33D62">
        <w:rPr>
          <w:rFonts w:eastAsia="Times New Roman"/>
          <w:sz w:val="28"/>
          <w:szCs w:val="28"/>
        </w:rPr>
        <w:t>кнопками, расположенными на панелях цифрового фотоаппарата. Различение качества фотографий. Настройка изображения.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p>
    <w:p w:rsidR="00BA51CF" w:rsidRPr="00E33D62" w:rsidRDefault="00BA51CF" w:rsidP="0085659C">
      <w:pPr>
        <w:jc w:val="both"/>
        <w:rPr>
          <w:sz w:val="28"/>
          <w:szCs w:val="28"/>
        </w:rPr>
      </w:pPr>
    </w:p>
    <w:p w:rsidR="00BA51CF" w:rsidRPr="00E33D62" w:rsidRDefault="00BA51CF" w:rsidP="0085659C">
      <w:pPr>
        <w:jc w:val="both"/>
        <w:rPr>
          <w:sz w:val="28"/>
          <w:szCs w:val="28"/>
        </w:rPr>
      </w:pPr>
      <w:r w:rsidRPr="00E33D62">
        <w:rPr>
          <w:rFonts w:eastAsia="Times New Roman"/>
          <w:i/>
          <w:iCs/>
          <w:sz w:val="28"/>
          <w:szCs w:val="28"/>
        </w:rPr>
        <w:t>Ламинирование</w:t>
      </w:r>
      <w:r w:rsidRPr="00E33D62">
        <w:rPr>
          <w:rFonts w:eastAsia="Times New Roman"/>
          <w:sz w:val="28"/>
          <w:szCs w:val="28"/>
        </w:rPr>
        <w:t>.</w:t>
      </w:r>
      <w:r w:rsidR="003B092A">
        <w:rPr>
          <w:rFonts w:eastAsia="Times New Roman"/>
          <w:sz w:val="28"/>
          <w:szCs w:val="28"/>
        </w:rPr>
        <w:t xml:space="preserve"> </w:t>
      </w:r>
      <w:r w:rsidRPr="00E33D62">
        <w:rPr>
          <w:rFonts w:eastAsia="Times New Roman"/>
          <w:sz w:val="28"/>
          <w:szCs w:val="28"/>
        </w:rPr>
        <w:t>Различение составных частей ламинатора.</w:t>
      </w:r>
      <w:r w:rsidR="003B092A">
        <w:rPr>
          <w:rFonts w:eastAsia="Times New Roman"/>
          <w:sz w:val="28"/>
          <w:szCs w:val="28"/>
        </w:rPr>
        <w:t xml:space="preserve"> </w:t>
      </w:r>
      <w:r w:rsidRPr="00E33D62">
        <w:rPr>
          <w:rFonts w:eastAsia="Times New Roman"/>
          <w:sz w:val="28"/>
          <w:szCs w:val="28"/>
        </w:rPr>
        <w:t>Вставление листа бумаги в</w:t>
      </w:r>
      <w:r w:rsidR="003B092A">
        <w:rPr>
          <w:rFonts w:eastAsia="Times New Roman"/>
          <w:sz w:val="28"/>
          <w:szCs w:val="28"/>
        </w:rPr>
        <w:t xml:space="preserve"> </w:t>
      </w:r>
      <w:r w:rsidRPr="00E33D62">
        <w:rPr>
          <w:rFonts w:eastAsia="Times New Roman"/>
          <w:sz w:val="28"/>
          <w:szCs w:val="28"/>
        </w:rPr>
        <w:t>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p>
    <w:p w:rsidR="00BA51CF" w:rsidRPr="00E33D62" w:rsidRDefault="00BA51CF" w:rsidP="0085659C">
      <w:pPr>
        <w:jc w:val="both"/>
        <w:rPr>
          <w:sz w:val="28"/>
          <w:szCs w:val="28"/>
        </w:rPr>
      </w:pPr>
    </w:p>
    <w:p w:rsidR="00BA51CF" w:rsidRPr="00E33D62" w:rsidRDefault="00BA51CF" w:rsidP="0085659C">
      <w:pPr>
        <w:jc w:val="both"/>
        <w:rPr>
          <w:sz w:val="28"/>
          <w:szCs w:val="28"/>
        </w:rPr>
      </w:pPr>
      <w:r w:rsidRPr="00E33D62">
        <w:rPr>
          <w:rFonts w:eastAsia="Times New Roman"/>
          <w:i/>
          <w:iCs/>
          <w:sz w:val="28"/>
          <w:szCs w:val="28"/>
        </w:rPr>
        <w:t xml:space="preserve">Выполнение копировальных работ. </w:t>
      </w:r>
      <w:r w:rsidRPr="00E33D62">
        <w:rPr>
          <w:rFonts w:eastAsia="Times New Roman"/>
          <w:sz w:val="28"/>
          <w:szCs w:val="28"/>
        </w:rPr>
        <w:t>Различение составных частей копировального аппарата.</w:t>
      </w:r>
      <w:r w:rsidR="003B092A">
        <w:rPr>
          <w:rFonts w:eastAsia="Times New Roman"/>
          <w:sz w:val="28"/>
          <w:szCs w:val="28"/>
        </w:rPr>
        <w:t xml:space="preserve"> </w:t>
      </w:r>
      <w:r w:rsidRPr="00E33D62">
        <w:rPr>
          <w:rFonts w:eastAsia="Times New Roman"/>
          <w:sz w:val="28"/>
          <w:szCs w:val="28"/>
        </w:rPr>
        <w:t xml:space="preserve">Размещение листа бумаги на стекле планшета. Соблюдение последовательности действий при работе на копировальном аппарате: включение копировального аппарата, открывание крышки </w:t>
      </w:r>
      <w:r w:rsidRPr="00E33D62">
        <w:rPr>
          <w:rFonts w:eastAsia="Times New Roman"/>
          <w:sz w:val="28"/>
          <w:szCs w:val="28"/>
        </w:rPr>
        <w:lastRenderedPageBreak/>
        <w:t>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p>
    <w:p w:rsidR="00BA51CF" w:rsidRPr="00E33D62" w:rsidRDefault="00BA51CF" w:rsidP="0085659C">
      <w:pPr>
        <w:jc w:val="both"/>
        <w:rPr>
          <w:sz w:val="28"/>
          <w:szCs w:val="28"/>
        </w:rPr>
      </w:pPr>
    </w:p>
    <w:p w:rsidR="00BA51CF" w:rsidRPr="00E33D62" w:rsidRDefault="00BA51CF" w:rsidP="0085659C">
      <w:pPr>
        <w:jc w:val="both"/>
        <w:rPr>
          <w:sz w:val="28"/>
          <w:szCs w:val="28"/>
        </w:rPr>
      </w:pPr>
      <w:r w:rsidRPr="00E33D62">
        <w:rPr>
          <w:rFonts w:eastAsia="Times New Roman"/>
          <w:i/>
          <w:iCs/>
          <w:sz w:val="28"/>
          <w:szCs w:val="28"/>
        </w:rPr>
        <w:t>Резка</w:t>
      </w:r>
      <w:r w:rsidRPr="00E33D62">
        <w:rPr>
          <w:rFonts w:eastAsia="Times New Roman"/>
          <w:sz w:val="28"/>
          <w:szCs w:val="28"/>
        </w:rPr>
        <w:t>.</w:t>
      </w:r>
      <w:r w:rsidR="003B092A">
        <w:rPr>
          <w:rFonts w:eastAsia="Times New Roman"/>
          <w:sz w:val="28"/>
          <w:szCs w:val="28"/>
        </w:rPr>
        <w:t xml:space="preserve"> </w:t>
      </w:r>
      <w:r w:rsidRPr="00E33D62">
        <w:rPr>
          <w:rFonts w:eastAsia="Times New Roman"/>
          <w:sz w:val="28"/>
          <w:szCs w:val="28"/>
        </w:rPr>
        <w:t>Различение составных частей резака.</w:t>
      </w:r>
      <w:r w:rsidR="003B092A">
        <w:rPr>
          <w:rFonts w:eastAsia="Times New Roman"/>
          <w:sz w:val="28"/>
          <w:szCs w:val="28"/>
        </w:rPr>
        <w:t xml:space="preserve"> </w:t>
      </w:r>
      <w:r w:rsidRPr="00E33D62">
        <w:rPr>
          <w:rFonts w:eastAsia="Times New Roman"/>
          <w:sz w:val="28"/>
          <w:szCs w:val="28"/>
        </w:rPr>
        <w:t>Размещение листа на панели корпуса.</w:t>
      </w:r>
      <w:r w:rsidR="003B092A">
        <w:rPr>
          <w:rFonts w:eastAsia="Times New Roman"/>
          <w:sz w:val="28"/>
          <w:szCs w:val="28"/>
        </w:rPr>
        <w:t xml:space="preserve"> </w:t>
      </w:r>
      <w:r w:rsidRPr="00E33D62">
        <w:rPr>
          <w:rFonts w:eastAsia="Times New Roman"/>
          <w:sz w:val="28"/>
          <w:szCs w:val="28"/>
        </w:rPr>
        <w:t>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w:t>
      </w:r>
    </w:p>
    <w:p w:rsidR="00BA51CF" w:rsidRPr="00E33D62" w:rsidRDefault="00BA51CF" w:rsidP="0085659C">
      <w:pPr>
        <w:jc w:val="both"/>
        <w:rPr>
          <w:sz w:val="28"/>
          <w:szCs w:val="28"/>
        </w:rPr>
      </w:pPr>
    </w:p>
    <w:p w:rsidR="00BA51CF" w:rsidRPr="00E33D62" w:rsidRDefault="00BA51CF" w:rsidP="0085659C">
      <w:pPr>
        <w:jc w:val="both"/>
        <w:rPr>
          <w:sz w:val="28"/>
          <w:szCs w:val="28"/>
        </w:rPr>
      </w:pPr>
      <w:r w:rsidRPr="00E33D62">
        <w:rPr>
          <w:rFonts w:eastAsia="Times New Roman"/>
          <w:i/>
          <w:iCs/>
          <w:sz w:val="28"/>
          <w:szCs w:val="28"/>
        </w:rPr>
        <w:t xml:space="preserve">Брошюрование. </w:t>
      </w:r>
      <w:r w:rsidRPr="00E33D62">
        <w:rPr>
          <w:rFonts w:eastAsia="Times New Roman"/>
          <w:sz w:val="28"/>
          <w:szCs w:val="28"/>
        </w:rPr>
        <w:t>Различение составных частей брошюровщика.</w:t>
      </w:r>
      <w:r w:rsidR="003B092A">
        <w:rPr>
          <w:rFonts w:eastAsia="Times New Roman"/>
          <w:sz w:val="28"/>
          <w:szCs w:val="28"/>
        </w:rPr>
        <w:t xml:space="preserve"> </w:t>
      </w:r>
      <w:r w:rsidRPr="00E33D62">
        <w:rPr>
          <w:rFonts w:eastAsia="Times New Roman"/>
          <w:sz w:val="28"/>
          <w:szCs w:val="28"/>
        </w:rPr>
        <w:t>Установка пружины на</w:t>
      </w:r>
      <w:r w:rsidR="003B092A">
        <w:rPr>
          <w:rFonts w:eastAsia="Times New Roman"/>
          <w:sz w:val="28"/>
          <w:szCs w:val="28"/>
        </w:rPr>
        <w:t xml:space="preserve"> </w:t>
      </w:r>
      <w:r w:rsidRPr="00E33D62">
        <w:rPr>
          <w:rFonts w:eastAsia="Times New Roman"/>
          <w:sz w:val="28"/>
          <w:szCs w:val="28"/>
        </w:rPr>
        <w:t>гребень. Вставление листа в перфорационное отверстие брошюровщика. Нанизывание листа на пружину. 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p>
    <w:p w:rsidR="00BA51CF" w:rsidRPr="00E33D62" w:rsidRDefault="00BA51CF" w:rsidP="0085659C">
      <w:pPr>
        <w:jc w:val="both"/>
        <w:rPr>
          <w:sz w:val="28"/>
          <w:szCs w:val="28"/>
        </w:rPr>
      </w:pPr>
    </w:p>
    <w:p w:rsidR="005E0B86" w:rsidRPr="00E33D62" w:rsidRDefault="00BA51CF" w:rsidP="0085659C">
      <w:pPr>
        <w:jc w:val="both"/>
        <w:rPr>
          <w:sz w:val="28"/>
          <w:szCs w:val="28"/>
        </w:rPr>
      </w:pPr>
      <w:r w:rsidRPr="00E33D62">
        <w:rPr>
          <w:rFonts w:eastAsia="Times New Roman"/>
          <w:i/>
          <w:iCs/>
          <w:sz w:val="28"/>
          <w:szCs w:val="28"/>
        </w:rPr>
        <w:t xml:space="preserve">Выполнение операций на компьютере. </w:t>
      </w:r>
      <w:r w:rsidRPr="00E33D62">
        <w:rPr>
          <w:rFonts w:eastAsia="Times New Roman"/>
          <w:sz w:val="28"/>
          <w:szCs w:val="28"/>
        </w:rPr>
        <w:t>Различение составных частей компьютера.</w:t>
      </w:r>
      <w:r w:rsidR="003B092A">
        <w:rPr>
          <w:rFonts w:eastAsia="Times New Roman"/>
          <w:sz w:val="28"/>
          <w:szCs w:val="28"/>
        </w:rPr>
        <w:t xml:space="preserve"> </w:t>
      </w:r>
      <w:r w:rsidRPr="00E33D62">
        <w:rPr>
          <w:rFonts w:eastAsia="Times New Roman"/>
          <w:sz w:val="28"/>
          <w:szCs w:val="28"/>
        </w:rPr>
        <w:t>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(пробел, ввод и др.). Набор текста с печатного образца. Выделение текста. 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Создание текстового файла (папки). Соблюдение последовательности действий при работе в программе: выбор программы, вход в программу,</w:t>
      </w:r>
      <w:r w:rsidR="005E0B86" w:rsidRPr="00E33D62">
        <w:rPr>
          <w:rFonts w:eastAsia="Times New Roman"/>
          <w:sz w:val="28"/>
          <w:szCs w:val="28"/>
        </w:rPr>
        <w:t>выполнение заданий программы, выход из программы.</w:t>
      </w:r>
    </w:p>
    <w:p w:rsidR="005E0B86" w:rsidRPr="00E33D62" w:rsidRDefault="005E0B86" w:rsidP="0085659C">
      <w:pPr>
        <w:jc w:val="both"/>
        <w:rPr>
          <w:sz w:val="28"/>
          <w:szCs w:val="28"/>
        </w:rPr>
      </w:pPr>
    </w:p>
    <w:p w:rsidR="005E0B86" w:rsidRPr="00E33D62" w:rsidRDefault="005E0B86" w:rsidP="0085659C">
      <w:pPr>
        <w:jc w:val="both"/>
        <w:rPr>
          <w:sz w:val="28"/>
          <w:szCs w:val="28"/>
        </w:rPr>
      </w:pPr>
      <w:r w:rsidRPr="00E33D62">
        <w:rPr>
          <w:rFonts w:eastAsia="Times New Roman"/>
          <w:i/>
          <w:iCs/>
          <w:sz w:val="28"/>
          <w:szCs w:val="28"/>
        </w:rPr>
        <w:t>Печать на принтере</w:t>
      </w:r>
      <w:r w:rsidRPr="00E33D62">
        <w:rPr>
          <w:rFonts w:eastAsia="Times New Roman"/>
          <w:sz w:val="28"/>
          <w:szCs w:val="28"/>
        </w:rPr>
        <w:t>.</w:t>
      </w:r>
      <w:r w:rsidR="003B092A">
        <w:rPr>
          <w:rFonts w:eastAsia="Times New Roman"/>
          <w:sz w:val="28"/>
          <w:szCs w:val="28"/>
        </w:rPr>
        <w:t xml:space="preserve"> </w:t>
      </w:r>
      <w:r w:rsidRPr="00E33D62">
        <w:rPr>
          <w:rFonts w:eastAsia="Times New Roman"/>
          <w:sz w:val="28"/>
          <w:szCs w:val="28"/>
        </w:rPr>
        <w:t>Различение составных частей принтера.</w:t>
      </w:r>
      <w:r w:rsidR="003B092A">
        <w:rPr>
          <w:rFonts w:eastAsia="Times New Roman"/>
          <w:sz w:val="28"/>
          <w:szCs w:val="28"/>
        </w:rPr>
        <w:t xml:space="preserve"> </w:t>
      </w:r>
      <w:r w:rsidRPr="00E33D62">
        <w:rPr>
          <w:rFonts w:eastAsia="Times New Roman"/>
          <w:sz w:val="28"/>
          <w:szCs w:val="28"/>
        </w:rPr>
        <w:t>Соблюдение</w:t>
      </w:r>
      <w:r w:rsidR="003B092A">
        <w:rPr>
          <w:rFonts w:eastAsia="Times New Roman"/>
          <w:sz w:val="28"/>
          <w:szCs w:val="28"/>
        </w:rPr>
        <w:t xml:space="preserve"> </w:t>
      </w:r>
      <w:r w:rsidRPr="00E33D62">
        <w:rPr>
          <w:rFonts w:eastAsia="Times New Roman"/>
          <w:sz w:val="28"/>
          <w:szCs w:val="28"/>
        </w:rPr>
        <w:t>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w:t>
      </w:r>
    </w:p>
    <w:p w:rsidR="005E0B86" w:rsidRPr="00E33D62" w:rsidRDefault="005E0B86" w:rsidP="0085659C">
      <w:pPr>
        <w:jc w:val="both"/>
        <w:rPr>
          <w:sz w:val="28"/>
          <w:szCs w:val="28"/>
        </w:rPr>
      </w:pPr>
    </w:p>
    <w:p w:rsidR="005E0B86" w:rsidRPr="00E33D62" w:rsidRDefault="005E0B86" w:rsidP="0085659C">
      <w:pPr>
        <w:jc w:val="both"/>
        <w:rPr>
          <w:sz w:val="28"/>
          <w:szCs w:val="28"/>
        </w:rPr>
      </w:pPr>
      <w:r w:rsidRPr="00E33D62">
        <w:rPr>
          <w:rFonts w:eastAsia="Times New Roman"/>
          <w:sz w:val="28"/>
          <w:szCs w:val="28"/>
        </w:rPr>
        <w:t>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нарезка календарей, обрезка углов.</w:t>
      </w:r>
    </w:p>
    <w:p w:rsidR="005E0B86" w:rsidRPr="00E33D62" w:rsidRDefault="005E0B86" w:rsidP="0085659C">
      <w:pPr>
        <w:jc w:val="both"/>
        <w:rPr>
          <w:sz w:val="28"/>
          <w:szCs w:val="28"/>
        </w:rPr>
      </w:pPr>
    </w:p>
    <w:p w:rsidR="005E0B86" w:rsidRPr="00E33D62" w:rsidRDefault="005E0B86" w:rsidP="0085659C">
      <w:pPr>
        <w:jc w:val="both"/>
        <w:rPr>
          <w:sz w:val="28"/>
          <w:szCs w:val="28"/>
        </w:rPr>
      </w:pPr>
      <w:r w:rsidRPr="00E33D62">
        <w:rPr>
          <w:rFonts w:eastAsia="Times New Roman"/>
          <w:b/>
          <w:bCs/>
          <w:i/>
          <w:iCs/>
          <w:sz w:val="28"/>
          <w:szCs w:val="28"/>
        </w:rPr>
        <w:t>Растениеводство.</w:t>
      </w:r>
    </w:p>
    <w:p w:rsidR="005E0B86" w:rsidRPr="00E33D62" w:rsidRDefault="005E0B86" w:rsidP="0085659C">
      <w:pPr>
        <w:jc w:val="both"/>
        <w:rPr>
          <w:sz w:val="28"/>
          <w:szCs w:val="28"/>
        </w:rPr>
      </w:pPr>
    </w:p>
    <w:p w:rsidR="005E0B86" w:rsidRPr="00E33D62" w:rsidRDefault="005E0B86" w:rsidP="0085659C">
      <w:pPr>
        <w:jc w:val="both"/>
        <w:rPr>
          <w:sz w:val="28"/>
          <w:szCs w:val="28"/>
        </w:rPr>
      </w:pPr>
      <w:r w:rsidRPr="00E33D62">
        <w:rPr>
          <w:rFonts w:eastAsia="Times New Roman"/>
          <w:i/>
          <w:iCs/>
          <w:sz w:val="28"/>
          <w:szCs w:val="28"/>
        </w:rPr>
        <w:t>Выращивание комнатных растений</w:t>
      </w:r>
      <w:r w:rsidRPr="00E33D62">
        <w:rPr>
          <w:rFonts w:eastAsia="Times New Roman"/>
          <w:sz w:val="28"/>
          <w:szCs w:val="28"/>
        </w:rPr>
        <w:t>.</w:t>
      </w:r>
      <w:r w:rsidR="003B092A">
        <w:rPr>
          <w:rFonts w:eastAsia="Times New Roman"/>
          <w:sz w:val="28"/>
          <w:szCs w:val="28"/>
        </w:rPr>
        <w:t xml:space="preserve"> </w:t>
      </w:r>
      <w:r w:rsidRPr="00E33D62">
        <w:rPr>
          <w:rFonts w:eastAsia="Times New Roman"/>
          <w:sz w:val="28"/>
          <w:szCs w:val="28"/>
        </w:rPr>
        <w:t>Определение необходимости полива растения.</w:t>
      </w:r>
      <w:r w:rsidR="003B092A">
        <w:rPr>
          <w:rFonts w:eastAsia="Times New Roman"/>
          <w:sz w:val="28"/>
          <w:szCs w:val="28"/>
        </w:rPr>
        <w:t xml:space="preserve"> </w:t>
      </w:r>
      <w:r w:rsidRPr="00E33D62">
        <w:rPr>
          <w:rFonts w:eastAsia="Times New Roman"/>
          <w:sz w:val="28"/>
          <w:szCs w:val="28"/>
        </w:rPr>
        <w:t>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p>
    <w:p w:rsidR="005E0B86" w:rsidRPr="00E33D62" w:rsidRDefault="005E0B86" w:rsidP="0085659C">
      <w:pPr>
        <w:jc w:val="both"/>
        <w:rPr>
          <w:sz w:val="28"/>
          <w:szCs w:val="28"/>
        </w:rPr>
      </w:pPr>
    </w:p>
    <w:p w:rsidR="005E0B86" w:rsidRPr="00E33D62" w:rsidRDefault="005E0B86" w:rsidP="0085659C">
      <w:pPr>
        <w:jc w:val="both"/>
        <w:rPr>
          <w:sz w:val="28"/>
          <w:szCs w:val="28"/>
        </w:rPr>
      </w:pPr>
      <w:r w:rsidRPr="00E33D62">
        <w:rPr>
          <w:rFonts w:eastAsia="Times New Roman"/>
          <w:i/>
          <w:iCs/>
          <w:sz w:val="28"/>
          <w:szCs w:val="28"/>
        </w:rPr>
        <w:t>Выращивание растений в открытом грунте</w:t>
      </w:r>
      <w:r w:rsidRPr="00E33D62">
        <w:rPr>
          <w:rFonts w:eastAsia="Times New Roman"/>
          <w:sz w:val="28"/>
          <w:szCs w:val="28"/>
        </w:rPr>
        <w:t>.</w:t>
      </w:r>
      <w:r w:rsidR="003B092A">
        <w:rPr>
          <w:rFonts w:eastAsia="Times New Roman"/>
          <w:sz w:val="28"/>
          <w:szCs w:val="28"/>
        </w:rPr>
        <w:t xml:space="preserve"> </w:t>
      </w:r>
      <w:r w:rsidRPr="00E33D62">
        <w:rPr>
          <w:rFonts w:eastAsia="Times New Roman"/>
          <w:sz w:val="28"/>
          <w:szCs w:val="28"/>
        </w:rPr>
        <w:t>Перекапывание почвы</w:t>
      </w:r>
      <w:r w:rsidR="003B092A">
        <w:rPr>
          <w:rFonts w:eastAsia="Times New Roman"/>
          <w:sz w:val="28"/>
          <w:szCs w:val="28"/>
        </w:rPr>
        <w:t xml:space="preserve"> </w:t>
      </w:r>
      <w:r w:rsidRPr="00E33D62">
        <w:rPr>
          <w:rFonts w:eastAsia="Times New Roman"/>
          <w:sz w:val="28"/>
          <w:szCs w:val="28"/>
        </w:rPr>
        <w:t>.Рыхление почвы.</w:t>
      </w:r>
      <w:r w:rsidR="003B092A">
        <w:rPr>
          <w:rFonts w:eastAsia="Times New Roman"/>
          <w:sz w:val="28"/>
          <w:szCs w:val="28"/>
        </w:rPr>
        <w:t xml:space="preserve"> </w:t>
      </w:r>
      <w:r w:rsidRPr="00E33D62">
        <w:rPr>
          <w:rFonts w:eastAsia="Times New Roman"/>
          <w:sz w:val="28"/>
          <w:szCs w:val="28"/>
        </w:rPr>
        <w:t>Внесение органических удобрений в почву. Приготовление компоста. Оформление грядки и междурядья. Изготовление бороздки (лунки) на грядке. Выкапывание ямы. Подготовка семян к посадке. Посев семян. Высаживание рассады в открытый грунт. Полив растений. Удаление сорняков. Обрезка веток. Выкапывание овощей. Срезание овощей. Подготовка овощей к хранению (очищение от земли, обрезка ботвы, просушивание). Чистка и мытье садового инвентаря.</w:t>
      </w:r>
    </w:p>
    <w:p w:rsidR="005E0B86" w:rsidRPr="00E33D62" w:rsidRDefault="005E0B86" w:rsidP="0085659C">
      <w:pPr>
        <w:jc w:val="both"/>
        <w:rPr>
          <w:sz w:val="28"/>
          <w:szCs w:val="28"/>
        </w:rPr>
      </w:pPr>
    </w:p>
    <w:p w:rsidR="005E0B86" w:rsidRPr="00E33D62" w:rsidRDefault="005E0B86" w:rsidP="0085659C">
      <w:pPr>
        <w:jc w:val="both"/>
        <w:rPr>
          <w:sz w:val="28"/>
          <w:szCs w:val="28"/>
        </w:rPr>
      </w:pPr>
      <w:r w:rsidRPr="00E33D62">
        <w:rPr>
          <w:rFonts w:eastAsia="Times New Roman"/>
          <w:b/>
          <w:bCs/>
          <w:i/>
          <w:iCs/>
          <w:sz w:val="28"/>
          <w:szCs w:val="28"/>
        </w:rPr>
        <w:t>Швейное дело.</w:t>
      </w:r>
    </w:p>
    <w:p w:rsidR="005E0B86" w:rsidRPr="00E33D62" w:rsidRDefault="005E0B86" w:rsidP="0085659C">
      <w:pPr>
        <w:jc w:val="both"/>
        <w:rPr>
          <w:sz w:val="28"/>
          <w:szCs w:val="28"/>
        </w:rPr>
      </w:pPr>
    </w:p>
    <w:p w:rsidR="005E0B86" w:rsidRPr="00E33D62" w:rsidRDefault="005E0B86" w:rsidP="0085659C">
      <w:pPr>
        <w:jc w:val="both"/>
        <w:rPr>
          <w:sz w:val="28"/>
          <w:szCs w:val="28"/>
        </w:rPr>
      </w:pPr>
      <w:r w:rsidRPr="00E33D62">
        <w:rPr>
          <w:rFonts w:eastAsia="Times New Roman"/>
          <w:i/>
          <w:iCs/>
          <w:sz w:val="28"/>
          <w:szCs w:val="28"/>
        </w:rPr>
        <w:t>Ручное шитье</w:t>
      </w:r>
      <w:r w:rsidRPr="00E33D62">
        <w:rPr>
          <w:rFonts w:eastAsia="Times New Roman"/>
          <w:sz w:val="28"/>
          <w:szCs w:val="28"/>
        </w:rPr>
        <w:t>.</w:t>
      </w:r>
      <w:r w:rsidR="003B092A">
        <w:rPr>
          <w:rFonts w:eastAsia="Times New Roman"/>
          <w:sz w:val="28"/>
          <w:szCs w:val="28"/>
        </w:rPr>
        <w:t xml:space="preserve"> </w:t>
      </w:r>
      <w:r w:rsidRPr="00E33D62">
        <w:rPr>
          <w:rFonts w:eastAsia="Times New Roman"/>
          <w:sz w:val="28"/>
          <w:szCs w:val="28"/>
        </w:rPr>
        <w:t>Различение инструментов и материалов для ручного шитья.</w:t>
      </w:r>
      <w:r w:rsidR="003B092A">
        <w:rPr>
          <w:rFonts w:eastAsia="Times New Roman"/>
          <w:sz w:val="28"/>
          <w:szCs w:val="28"/>
        </w:rPr>
        <w:t xml:space="preserve"> </w:t>
      </w:r>
      <w:r w:rsidRPr="00E33D62">
        <w:rPr>
          <w:rFonts w:eastAsia="Times New Roman"/>
          <w:sz w:val="28"/>
          <w:szCs w:val="28"/>
        </w:rPr>
        <w:t>Подготовка</w:t>
      </w:r>
      <w:r w:rsidR="003B092A">
        <w:rPr>
          <w:rFonts w:eastAsia="Times New Roman"/>
          <w:sz w:val="28"/>
          <w:szCs w:val="28"/>
        </w:rPr>
        <w:t xml:space="preserve"> </w:t>
      </w:r>
      <w:r w:rsidRPr="00E33D62">
        <w:rPr>
          <w:rFonts w:eastAsia="Times New Roman"/>
          <w:sz w:val="28"/>
          <w:szCs w:val="28"/>
        </w:rPr>
        <w:t>рабочего места. Отрезание нити определенной длины. Вдевание нити в иголку. Завязывание узелка. Пришивание пуговицы с двумя отверстиями (с четырьмя отверстиями, на ножке). Выполнение шва «вперед иголкой». Закрепление нити на ткани. Выполнение шва «через край».</w:t>
      </w:r>
    </w:p>
    <w:p w:rsidR="005E0B86" w:rsidRPr="00E33D62" w:rsidRDefault="005E0B86" w:rsidP="0085659C">
      <w:pPr>
        <w:jc w:val="both"/>
        <w:rPr>
          <w:sz w:val="28"/>
          <w:szCs w:val="28"/>
        </w:rPr>
      </w:pPr>
    </w:p>
    <w:p w:rsidR="005E0B86" w:rsidRPr="00E33D62" w:rsidRDefault="005E0B86" w:rsidP="0085659C">
      <w:pPr>
        <w:jc w:val="both"/>
        <w:rPr>
          <w:sz w:val="28"/>
          <w:szCs w:val="28"/>
        </w:rPr>
      </w:pPr>
      <w:r w:rsidRPr="00E33D62">
        <w:rPr>
          <w:rFonts w:eastAsia="Times New Roman"/>
          <w:i/>
          <w:iCs/>
          <w:sz w:val="28"/>
          <w:szCs w:val="28"/>
        </w:rPr>
        <w:t xml:space="preserve">Шитье на электрической машинке. </w:t>
      </w:r>
      <w:r w:rsidRPr="00E33D62">
        <w:rPr>
          <w:rFonts w:eastAsia="Times New Roman"/>
          <w:sz w:val="28"/>
          <w:szCs w:val="28"/>
        </w:rPr>
        <w:t>Различение основных частей электрической швейной</w:t>
      </w:r>
      <w:r w:rsidR="003B092A">
        <w:rPr>
          <w:rFonts w:eastAsia="Times New Roman"/>
          <w:sz w:val="28"/>
          <w:szCs w:val="28"/>
        </w:rPr>
        <w:t xml:space="preserve"> </w:t>
      </w:r>
      <w:r w:rsidRPr="00E33D62">
        <w:rPr>
          <w:rFonts w:eastAsia="Times New Roman"/>
          <w:sz w:val="28"/>
          <w:szCs w:val="28"/>
        </w:rPr>
        <w:t>машинки. Подготовка рабочего места.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наверх. Подведение ткани под лапку. Опускание иголки в ткань. Соблюдение последовательности действий при подготовке к шитью: поднимание лапки, подведение ткани под лапку, опускание иголки, опускание лапки. Соблюдение последовательности действий при выполнении строчки: нажатие на педаль, регулировка ткани во время строчки, отпускание педали. Соблюдение последовательности действий по окончании шитья: поднятие лапки, поднятие иголки, вынимание ткани из-под лапки, обрезание нити. Уборка рабочего места.</w:t>
      </w:r>
    </w:p>
    <w:p w:rsidR="005E0B86" w:rsidRPr="00E33D62" w:rsidRDefault="005E0B86" w:rsidP="0085659C">
      <w:pPr>
        <w:jc w:val="both"/>
        <w:rPr>
          <w:sz w:val="28"/>
          <w:szCs w:val="28"/>
        </w:rPr>
      </w:pPr>
    </w:p>
    <w:p w:rsidR="005E0B86" w:rsidRPr="00E33D62" w:rsidRDefault="005E0B86" w:rsidP="0085659C">
      <w:pPr>
        <w:jc w:val="both"/>
        <w:rPr>
          <w:sz w:val="28"/>
          <w:szCs w:val="28"/>
        </w:rPr>
      </w:pPr>
      <w:r w:rsidRPr="00E33D62">
        <w:rPr>
          <w:rFonts w:eastAsia="Times New Roman"/>
          <w:i/>
          <w:iCs/>
          <w:sz w:val="28"/>
          <w:szCs w:val="28"/>
        </w:rPr>
        <w:t xml:space="preserve">Кройка и сборка изделия. </w:t>
      </w:r>
      <w:r w:rsidRPr="00E33D62">
        <w:rPr>
          <w:rFonts w:eastAsia="Times New Roman"/>
          <w:sz w:val="28"/>
          <w:szCs w:val="28"/>
        </w:rPr>
        <w:t>Соблюдение последовательности кройки деталей изделия:</w:t>
      </w:r>
      <w:r w:rsidR="003B092A">
        <w:rPr>
          <w:rFonts w:eastAsia="Times New Roman"/>
          <w:sz w:val="28"/>
          <w:szCs w:val="28"/>
        </w:rPr>
        <w:t xml:space="preserve"> </w:t>
      </w:r>
      <w:r w:rsidRPr="00E33D62">
        <w:rPr>
          <w:rFonts w:eastAsia="Times New Roman"/>
          <w:sz w:val="28"/>
          <w:szCs w:val="28"/>
        </w:rPr>
        <w:t>раскладывание ткани, накладывание выкройки на ткани, закрепление выкройки на ткани, обведение выкройки мелом</w:t>
      </w:r>
      <w:r w:rsidRPr="00E33D62">
        <w:rPr>
          <w:rFonts w:eastAsia="Times New Roman"/>
          <w:i/>
          <w:iCs/>
          <w:sz w:val="28"/>
          <w:szCs w:val="28"/>
        </w:rPr>
        <w:t>,</w:t>
      </w:r>
      <w:r w:rsidRPr="00E33D62">
        <w:rPr>
          <w:rFonts w:eastAsia="Times New Roman"/>
          <w:sz w:val="28"/>
          <w:szCs w:val="28"/>
        </w:rPr>
        <w:t xml:space="preserve"> выполнение припуска на шов</w:t>
      </w:r>
      <w:r w:rsidRPr="00E33D62">
        <w:rPr>
          <w:rFonts w:eastAsia="Times New Roman"/>
          <w:i/>
          <w:iCs/>
          <w:sz w:val="28"/>
          <w:szCs w:val="28"/>
        </w:rPr>
        <w:t>,</w:t>
      </w:r>
      <w:r w:rsidRPr="00E33D62">
        <w:rPr>
          <w:rFonts w:eastAsia="Times New Roman"/>
          <w:sz w:val="28"/>
          <w:szCs w:val="28"/>
        </w:rPr>
        <w:t xml:space="preserve"> </w:t>
      </w:r>
      <w:r w:rsidRPr="00E33D62">
        <w:rPr>
          <w:rFonts w:eastAsia="Times New Roman"/>
          <w:sz w:val="28"/>
          <w:szCs w:val="28"/>
        </w:rPr>
        <w:lastRenderedPageBreak/>
        <w:t>снятие выкройки с ткани</w:t>
      </w:r>
      <w:r w:rsidRPr="00E33D62">
        <w:rPr>
          <w:rFonts w:eastAsia="Times New Roman"/>
          <w:i/>
          <w:iCs/>
          <w:sz w:val="28"/>
          <w:szCs w:val="28"/>
        </w:rPr>
        <w:t>,</w:t>
      </w:r>
      <w:r w:rsidRPr="00E33D62">
        <w:rPr>
          <w:rFonts w:eastAsia="Times New Roman"/>
          <w:sz w:val="28"/>
          <w:szCs w:val="28"/>
        </w:rPr>
        <w:t xml:space="preserve"> вырезание детали изделия. Соединение деталей изделия.</w:t>
      </w:r>
    </w:p>
    <w:p w:rsidR="005E0B86" w:rsidRPr="00E33D62" w:rsidRDefault="005E0B86" w:rsidP="0085659C">
      <w:pPr>
        <w:jc w:val="both"/>
        <w:rPr>
          <w:sz w:val="28"/>
          <w:szCs w:val="28"/>
        </w:rPr>
      </w:pPr>
    </w:p>
    <w:p w:rsidR="005E0B86" w:rsidRPr="00E33D62" w:rsidRDefault="005E0B86" w:rsidP="0085659C">
      <w:pPr>
        <w:jc w:val="both"/>
        <w:rPr>
          <w:sz w:val="28"/>
          <w:szCs w:val="28"/>
        </w:rPr>
      </w:pPr>
      <w:r w:rsidRPr="00E33D62">
        <w:rPr>
          <w:rFonts w:eastAsia="Times New Roman"/>
          <w:sz w:val="28"/>
          <w:szCs w:val="28"/>
        </w:rP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 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w:t>
      </w:r>
    </w:p>
    <w:p w:rsidR="005E0B86" w:rsidRPr="00E33D62" w:rsidRDefault="005E0B86" w:rsidP="0085659C">
      <w:pPr>
        <w:jc w:val="both"/>
        <w:rPr>
          <w:sz w:val="28"/>
          <w:szCs w:val="28"/>
        </w:rPr>
      </w:pPr>
    </w:p>
    <w:p w:rsidR="002F3E99" w:rsidRPr="00E33D62" w:rsidRDefault="002F3E99" w:rsidP="0085659C">
      <w:pPr>
        <w:ind w:right="20"/>
        <w:jc w:val="both"/>
        <w:rPr>
          <w:sz w:val="28"/>
          <w:szCs w:val="28"/>
        </w:rPr>
      </w:pPr>
      <w:r w:rsidRPr="00E33D62">
        <w:rPr>
          <w:rFonts w:eastAsia="Times New Roman"/>
          <w:b/>
          <w:bCs/>
          <w:sz w:val="28"/>
          <w:szCs w:val="28"/>
        </w:rPr>
        <w:t>ПРОГРАММЫ КОРРЕКЦИОННЫХ КУРСОВ I. СЕНСОРНОЕ РАЗВИТИЕ</w:t>
      </w:r>
      <w:r w:rsidRPr="00E33D62">
        <w:rPr>
          <w:rFonts w:eastAsia="Times New Roman"/>
          <w:b/>
          <w:bCs/>
          <w:i/>
          <w:iCs/>
          <w:sz w:val="28"/>
          <w:szCs w:val="28"/>
        </w:rPr>
        <w:t>.</w:t>
      </w:r>
      <w:r w:rsidRPr="00E33D62">
        <w:rPr>
          <w:rFonts w:eastAsia="Times New Roman"/>
          <w:b/>
          <w:bCs/>
          <w:sz w:val="28"/>
          <w:szCs w:val="28"/>
        </w:rPr>
        <w:t xml:space="preserve"> Пояснительная записка.</w:t>
      </w:r>
    </w:p>
    <w:p w:rsidR="002F3E99" w:rsidRPr="00E33D62" w:rsidRDefault="002F3E99" w:rsidP="0085659C">
      <w:pPr>
        <w:jc w:val="both"/>
        <w:rPr>
          <w:sz w:val="28"/>
          <w:szCs w:val="28"/>
        </w:rPr>
      </w:pPr>
    </w:p>
    <w:p w:rsidR="002F3E99" w:rsidRPr="00E33D62" w:rsidRDefault="002F3E99" w:rsidP="0085659C">
      <w:pPr>
        <w:jc w:val="both"/>
        <w:rPr>
          <w:sz w:val="28"/>
          <w:szCs w:val="28"/>
        </w:rPr>
      </w:pPr>
      <w:r w:rsidRPr="00E33D62">
        <w:rPr>
          <w:rFonts w:eastAsia="Times New Roman"/>
          <w:sz w:val="28"/>
          <w:szCs w:val="28"/>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2F3E99" w:rsidRPr="00E33D62" w:rsidRDefault="002F3E99" w:rsidP="0085659C">
      <w:pPr>
        <w:jc w:val="both"/>
        <w:rPr>
          <w:sz w:val="28"/>
          <w:szCs w:val="28"/>
        </w:rPr>
      </w:pPr>
    </w:p>
    <w:p w:rsidR="002F3E99" w:rsidRPr="00E33D62" w:rsidRDefault="002F3E99" w:rsidP="0085659C">
      <w:pPr>
        <w:jc w:val="both"/>
        <w:rPr>
          <w:sz w:val="28"/>
          <w:szCs w:val="28"/>
        </w:rPr>
      </w:pPr>
      <w:r w:rsidRPr="00E33D62">
        <w:rPr>
          <w:rFonts w:eastAsia="Times New Roman"/>
          <w:sz w:val="28"/>
          <w:szCs w:val="28"/>
        </w:rPr>
        <w:t>Целью обучения является обогащение чувственного опыта в процессе целенаправленного систематического воздействия на сохранные анализаторы.</w:t>
      </w:r>
    </w:p>
    <w:p w:rsidR="002F3E99" w:rsidRPr="00E33D62" w:rsidRDefault="002F3E99" w:rsidP="0085659C">
      <w:pPr>
        <w:jc w:val="both"/>
        <w:rPr>
          <w:sz w:val="28"/>
          <w:szCs w:val="28"/>
        </w:rPr>
      </w:pPr>
    </w:p>
    <w:p w:rsidR="002F3E99" w:rsidRPr="00E33D62" w:rsidRDefault="002F3E99" w:rsidP="0085659C">
      <w:pPr>
        <w:jc w:val="both"/>
        <w:rPr>
          <w:sz w:val="28"/>
          <w:szCs w:val="28"/>
        </w:rPr>
      </w:pPr>
      <w:r w:rsidRPr="00E33D62">
        <w:rPr>
          <w:rFonts w:eastAsia="Times New Roman"/>
          <w:sz w:val="28"/>
          <w:szCs w:val="28"/>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2F3E99" w:rsidRPr="00E33D62" w:rsidRDefault="002F3E99" w:rsidP="0085659C">
      <w:pPr>
        <w:jc w:val="both"/>
        <w:rPr>
          <w:sz w:val="28"/>
          <w:szCs w:val="28"/>
        </w:rPr>
      </w:pPr>
    </w:p>
    <w:p w:rsidR="002F3E99" w:rsidRPr="00E33D62" w:rsidRDefault="002F3E99" w:rsidP="0085659C">
      <w:pPr>
        <w:jc w:val="both"/>
        <w:rPr>
          <w:sz w:val="28"/>
          <w:szCs w:val="28"/>
        </w:rPr>
      </w:pPr>
      <w:r w:rsidRPr="00E33D62">
        <w:rPr>
          <w:rFonts w:eastAsia="Times New Roman"/>
          <w:sz w:val="28"/>
          <w:szCs w:val="28"/>
        </w:rPr>
        <w:t xml:space="preserve">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w:t>
      </w:r>
      <w:r w:rsidRPr="00E33D62">
        <w:rPr>
          <w:rFonts w:eastAsia="Times New Roman"/>
          <w:sz w:val="28"/>
          <w:szCs w:val="28"/>
        </w:rPr>
        <w:lastRenderedPageBreak/>
        <w:t>ощущения, но и перерабатывать получаемую информацию, что в будущем поможет ему лучше ориентироваться в окружающем мире.</w:t>
      </w:r>
    </w:p>
    <w:p w:rsidR="002F3E99" w:rsidRPr="00E33D62" w:rsidRDefault="002F3E99" w:rsidP="0085659C">
      <w:pPr>
        <w:jc w:val="both"/>
        <w:rPr>
          <w:sz w:val="28"/>
          <w:szCs w:val="28"/>
        </w:rPr>
      </w:pPr>
    </w:p>
    <w:p w:rsidR="002F3E99" w:rsidRPr="00E33D62" w:rsidRDefault="002F3E99" w:rsidP="0085659C">
      <w:pPr>
        <w:jc w:val="both"/>
        <w:rPr>
          <w:sz w:val="28"/>
          <w:szCs w:val="28"/>
        </w:rPr>
      </w:pPr>
      <w:r w:rsidRPr="00E33D62">
        <w:rPr>
          <w:rFonts w:eastAsia="Times New Roman"/>
          <w:sz w:val="28"/>
          <w:szCs w:val="28"/>
        </w:rPr>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w:t>
      </w:r>
    </w:p>
    <w:p w:rsidR="002F3E99" w:rsidRPr="00E33D62" w:rsidRDefault="002F3E99" w:rsidP="0085659C">
      <w:pPr>
        <w:jc w:val="both"/>
        <w:rPr>
          <w:sz w:val="28"/>
          <w:szCs w:val="28"/>
        </w:rPr>
      </w:pPr>
    </w:p>
    <w:p w:rsidR="002F3E99" w:rsidRPr="00E33D62" w:rsidRDefault="002F3E99" w:rsidP="0085659C">
      <w:pPr>
        <w:numPr>
          <w:ilvl w:val="0"/>
          <w:numId w:val="135"/>
        </w:numPr>
        <w:tabs>
          <w:tab w:val="left" w:pos="247"/>
        </w:tabs>
        <w:ind w:right="20"/>
        <w:jc w:val="both"/>
        <w:rPr>
          <w:rFonts w:eastAsia="Times New Roman"/>
          <w:sz w:val="28"/>
          <w:szCs w:val="28"/>
        </w:rPr>
      </w:pPr>
      <w:r w:rsidRPr="00E33D62">
        <w:rPr>
          <w:rFonts w:eastAsia="Times New Roman"/>
          <w:sz w:val="28"/>
          <w:szCs w:val="28"/>
        </w:rPr>
        <w:t>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2F3E99" w:rsidRPr="00E33D62" w:rsidRDefault="002F3E99" w:rsidP="0085659C">
      <w:pPr>
        <w:jc w:val="both"/>
        <w:rPr>
          <w:sz w:val="28"/>
          <w:szCs w:val="28"/>
        </w:rPr>
      </w:pPr>
    </w:p>
    <w:p w:rsidR="002F3E99" w:rsidRPr="00E33D62" w:rsidRDefault="002F3E99" w:rsidP="0085659C">
      <w:pPr>
        <w:jc w:val="both"/>
        <w:rPr>
          <w:sz w:val="28"/>
          <w:szCs w:val="28"/>
        </w:rPr>
      </w:pPr>
      <w:r w:rsidRPr="00E33D62">
        <w:rPr>
          <w:rFonts w:eastAsia="Times New Roman"/>
          <w:b/>
          <w:bCs/>
          <w:sz w:val="28"/>
          <w:szCs w:val="28"/>
        </w:rPr>
        <w:t>Примерное содержание коррекционных занятий</w:t>
      </w:r>
    </w:p>
    <w:p w:rsidR="002F3E99" w:rsidRPr="00E33D62" w:rsidRDefault="002F3E99" w:rsidP="0085659C">
      <w:pPr>
        <w:jc w:val="both"/>
        <w:rPr>
          <w:sz w:val="28"/>
          <w:szCs w:val="28"/>
        </w:rPr>
      </w:pPr>
      <w:r w:rsidRPr="00E33D62">
        <w:rPr>
          <w:rFonts w:eastAsia="Times New Roman"/>
          <w:b/>
          <w:bCs/>
          <w:i/>
          <w:iCs/>
          <w:color w:val="00000A"/>
          <w:sz w:val="28"/>
          <w:szCs w:val="28"/>
        </w:rPr>
        <w:t>Зрительное восприятие</w:t>
      </w:r>
      <w:r w:rsidRPr="00E33D62">
        <w:rPr>
          <w:rFonts w:eastAsia="Times New Roman"/>
          <w:color w:val="00000A"/>
          <w:sz w:val="28"/>
          <w:szCs w:val="28"/>
        </w:rPr>
        <w:t>.</w:t>
      </w:r>
    </w:p>
    <w:p w:rsidR="002F3E99" w:rsidRPr="00E33D62" w:rsidRDefault="002F3E99" w:rsidP="0085659C">
      <w:pPr>
        <w:jc w:val="both"/>
        <w:rPr>
          <w:sz w:val="28"/>
          <w:szCs w:val="28"/>
        </w:rPr>
      </w:pPr>
    </w:p>
    <w:p w:rsidR="002F3E99" w:rsidRPr="00E33D62" w:rsidRDefault="002F3E99" w:rsidP="0085659C">
      <w:pPr>
        <w:jc w:val="both"/>
        <w:rPr>
          <w:sz w:val="28"/>
          <w:szCs w:val="28"/>
        </w:rPr>
      </w:pPr>
      <w:r w:rsidRPr="00E33D62">
        <w:rPr>
          <w:rFonts w:eastAsia="Times New Roman"/>
          <w:color w:val="00000A"/>
          <w:sz w:val="28"/>
          <w:szCs w:val="28"/>
        </w:rPr>
        <w:t>Фиксация взгляда на лице человека. Фиксация взгляда на неподвижном светящемся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2F3E99" w:rsidRPr="00E33D62" w:rsidRDefault="002F3E99" w:rsidP="0085659C">
      <w:pPr>
        <w:jc w:val="both"/>
        <w:rPr>
          <w:sz w:val="28"/>
          <w:szCs w:val="28"/>
        </w:rPr>
      </w:pPr>
    </w:p>
    <w:p w:rsidR="002F3E99" w:rsidRPr="00E33D62" w:rsidRDefault="002F3E99" w:rsidP="0085659C">
      <w:pPr>
        <w:jc w:val="both"/>
        <w:rPr>
          <w:sz w:val="28"/>
          <w:szCs w:val="28"/>
        </w:rPr>
      </w:pPr>
      <w:r w:rsidRPr="00E33D62">
        <w:rPr>
          <w:rFonts w:eastAsia="Times New Roman"/>
          <w:b/>
          <w:bCs/>
          <w:i/>
          <w:iCs/>
          <w:color w:val="00000A"/>
          <w:sz w:val="28"/>
          <w:szCs w:val="28"/>
        </w:rPr>
        <w:t>Слуховое восприятие</w:t>
      </w:r>
      <w:r w:rsidRPr="00E33D62">
        <w:rPr>
          <w:rFonts w:eastAsia="Times New Roman"/>
          <w:b/>
          <w:bCs/>
          <w:color w:val="00000A"/>
          <w:sz w:val="28"/>
          <w:szCs w:val="28"/>
        </w:rPr>
        <w:t>.</w:t>
      </w:r>
    </w:p>
    <w:p w:rsidR="002F3E99" w:rsidRPr="00E33D62" w:rsidRDefault="002F3E99" w:rsidP="0085659C">
      <w:pPr>
        <w:jc w:val="both"/>
        <w:rPr>
          <w:sz w:val="28"/>
          <w:szCs w:val="28"/>
        </w:rPr>
      </w:pPr>
    </w:p>
    <w:p w:rsidR="002F3E99" w:rsidRPr="00E33D62" w:rsidRDefault="002F3E99" w:rsidP="0085659C">
      <w:pPr>
        <w:jc w:val="both"/>
        <w:rPr>
          <w:sz w:val="28"/>
          <w:szCs w:val="28"/>
        </w:rPr>
      </w:pPr>
      <w:r w:rsidRPr="00E33D62">
        <w:rPr>
          <w:rFonts w:eastAsia="Times New Roman"/>
          <w:color w:val="00000A"/>
          <w:sz w:val="28"/>
          <w:szCs w:val="28"/>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одинаковых по звучанию объектов.</w:t>
      </w:r>
    </w:p>
    <w:p w:rsidR="002F3E99" w:rsidRPr="00E33D62" w:rsidRDefault="002F3E99" w:rsidP="0085659C">
      <w:pPr>
        <w:jc w:val="both"/>
        <w:rPr>
          <w:sz w:val="28"/>
          <w:szCs w:val="28"/>
        </w:rPr>
      </w:pPr>
    </w:p>
    <w:p w:rsidR="002F3E99" w:rsidRPr="00E33D62" w:rsidRDefault="002F3E99" w:rsidP="0085659C">
      <w:pPr>
        <w:ind w:right="-19"/>
        <w:jc w:val="both"/>
        <w:rPr>
          <w:sz w:val="28"/>
          <w:szCs w:val="28"/>
        </w:rPr>
      </w:pPr>
      <w:r w:rsidRPr="00E33D62">
        <w:rPr>
          <w:rFonts w:eastAsia="Times New Roman"/>
          <w:b/>
          <w:bCs/>
          <w:i/>
          <w:iCs/>
          <w:color w:val="00000A"/>
          <w:sz w:val="28"/>
          <w:szCs w:val="28"/>
        </w:rPr>
        <w:t>Кинестетическое восприятие</w:t>
      </w:r>
      <w:r w:rsidRPr="00E33D62">
        <w:rPr>
          <w:rFonts w:eastAsia="Times New Roman"/>
          <w:b/>
          <w:bCs/>
          <w:color w:val="00000A"/>
          <w:sz w:val="28"/>
          <w:szCs w:val="28"/>
        </w:rPr>
        <w:t>.</w:t>
      </w:r>
    </w:p>
    <w:p w:rsidR="002F3E99" w:rsidRPr="00E33D62" w:rsidRDefault="002F3E99" w:rsidP="0085659C">
      <w:pPr>
        <w:jc w:val="both"/>
        <w:rPr>
          <w:sz w:val="28"/>
          <w:szCs w:val="28"/>
        </w:rPr>
      </w:pPr>
    </w:p>
    <w:p w:rsidR="00243D19" w:rsidRPr="00E33D62" w:rsidRDefault="002F3E99" w:rsidP="0085659C">
      <w:pPr>
        <w:jc w:val="both"/>
        <w:rPr>
          <w:sz w:val="28"/>
          <w:szCs w:val="28"/>
        </w:rPr>
      </w:pPr>
      <w:r w:rsidRPr="00E33D62">
        <w:rPr>
          <w:rFonts w:eastAsia="Times New Roman"/>
          <w:color w:val="00000A"/>
          <w:sz w:val="28"/>
          <w:szCs w:val="28"/>
        </w:rPr>
        <w:t>Эмоционально-двигательная реакция на прикосновения человека.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 Реакция на вибрацию, исходящую от объектов. Реакция на давление на поверхность тела. Реакция на горизонтальное (вертикальное) положение тела. Реакция на</w:t>
      </w:r>
      <w:r w:rsidR="00243D19" w:rsidRPr="00E33D62">
        <w:rPr>
          <w:rFonts w:eastAsia="Times New Roman"/>
          <w:color w:val="00000A"/>
          <w:sz w:val="28"/>
          <w:szCs w:val="28"/>
        </w:rPr>
        <w:t>положение частей тела. Реакция на соприкосновение тела с разными видами поверхностей. Различение материалов (дерево, металл, клейстер, крупа, вода и др.) по температуре (холодный, горячий)</w:t>
      </w:r>
      <w:r w:rsidR="00243D19" w:rsidRPr="00E33D62">
        <w:rPr>
          <w:rFonts w:eastAsia="Times New Roman"/>
          <w:b/>
          <w:bCs/>
          <w:color w:val="00000A"/>
          <w:sz w:val="28"/>
          <w:szCs w:val="28"/>
        </w:rPr>
        <w:t>,</w:t>
      </w:r>
      <w:r w:rsidR="00243D19" w:rsidRPr="00E33D62">
        <w:rPr>
          <w:rFonts w:eastAsia="Times New Roman"/>
          <w:color w:val="00000A"/>
          <w:sz w:val="28"/>
          <w:szCs w:val="28"/>
        </w:rPr>
        <w:t xml:space="preserve"> фактуре (гладкий, шероховатый)</w:t>
      </w:r>
      <w:r w:rsidR="00243D19" w:rsidRPr="00E33D62">
        <w:rPr>
          <w:rFonts w:eastAsia="Times New Roman"/>
          <w:b/>
          <w:bCs/>
          <w:color w:val="00000A"/>
          <w:sz w:val="28"/>
          <w:szCs w:val="28"/>
        </w:rPr>
        <w:t>,</w:t>
      </w:r>
      <w:r w:rsidR="00243D19" w:rsidRPr="00E33D62">
        <w:rPr>
          <w:rFonts w:eastAsia="Times New Roman"/>
          <w:color w:val="00000A"/>
          <w:sz w:val="28"/>
          <w:szCs w:val="28"/>
        </w:rPr>
        <w:t xml:space="preserve"> влажности (мокрый, сухой)</w:t>
      </w:r>
      <w:r w:rsidR="00243D19" w:rsidRPr="00E33D62">
        <w:rPr>
          <w:rFonts w:eastAsia="Times New Roman"/>
          <w:b/>
          <w:bCs/>
          <w:color w:val="00000A"/>
          <w:sz w:val="28"/>
          <w:szCs w:val="28"/>
        </w:rPr>
        <w:t>,</w:t>
      </w:r>
      <w:r w:rsidR="00243D19" w:rsidRPr="00E33D62">
        <w:rPr>
          <w:rFonts w:eastAsia="Times New Roman"/>
          <w:color w:val="00000A"/>
          <w:sz w:val="28"/>
          <w:szCs w:val="28"/>
        </w:rPr>
        <w:t xml:space="preserve"> вязкости (жидкий, густой).</w:t>
      </w:r>
    </w:p>
    <w:p w:rsidR="00243D19" w:rsidRPr="00E33D62" w:rsidRDefault="00243D19" w:rsidP="0085659C">
      <w:pPr>
        <w:jc w:val="both"/>
        <w:rPr>
          <w:sz w:val="28"/>
          <w:szCs w:val="28"/>
        </w:rPr>
      </w:pPr>
    </w:p>
    <w:p w:rsidR="00243D19" w:rsidRPr="00E33D62" w:rsidRDefault="00243D19" w:rsidP="0085659C">
      <w:pPr>
        <w:jc w:val="both"/>
        <w:rPr>
          <w:sz w:val="28"/>
          <w:szCs w:val="28"/>
        </w:rPr>
      </w:pPr>
      <w:r w:rsidRPr="00E33D62">
        <w:rPr>
          <w:rFonts w:eastAsia="Times New Roman"/>
          <w:b/>
          <w:bCs/>
          <w:i/>
          <w:iCs/>
          <w:color w:val="00000A"/>
          <w:sz w:val="28"/>
          <w:szCs w:val="28"/>
        </w:rPr>
        <w:lastRenderedPageBreak/>
        <w:t>Восприятие запаха</w:t>
      </w:r>
      <w:r w:rsidRPr="00E33D62">
        <w:rPr>
          <w:rFonts w:eastAsia="Times New Roman"/>
          <w:b/>
          <w:bCs/>
          <w:color w:val="00000A"/>
          <w:sz w:val="28"/>
          <w:szCs w:val="28"/>
        </w:rPr>
        <w:t>.</w:t>
      </w:r>
    </w:p>
    <w:p w:rsidR="00243D19" w:rsidRPr="00E33D62" w:rsidRDefault="00243D19" w:rsidP="0085659C">
      <w:pPr>
        <w:jc w:val="both"/>
        <w:rPr>
          <w:sz w:val="28"/>
          <w:szCs w:val="28"/>
        </w:rPr>
      </w:pPr>
    </w:p>
    <w:p w:rsidR="00243D19" w:rsidRPr="00E33D62" w:rsidRDefault="00243D19" w:rsidP="0085659C">
      <w:pPr>
        <w:jc w:val="both"/>
        <w:rPr>
          <w:sz w:val="28"/>
          <w:szCs w:val="28"/>
        </w:rPr>
      </w:pPr>
      <w:r w:rsidRPr="00E33D62">
        <w:rPr>
          <w:rFonts w:eastAsia="Times New Roman"/>
          <w:color w:val="00000A"/>
          <w:sz w:val="28"/>
          <w:szCs w:val="28"/>
        </w:rPr>
        <w:t>Реакция на запахи. Узнавание (различение) объектов по запаху (лимон, банан, хвоя, кофе и</w:t>
      </w:r>
    </w:p>
    <w:p w:rsidR="00243D19" w:rsidRPr="00E33D62" w:rsidRDefault="00243D19" w:rsidP="0085659C">
      <w:pPr>
        <w:jc w:val="both"/>
        <w:rPr>
          <w:sz w:val="28"/>
          <w:szCs w:val="28"/>
        </w:rPr>
      </w:pPr>
    </w:p>
    <w:p w:rsidR="00243D19" w:rsidRPr="00E33D62" w:rsidRDefault="00243D19" w:rsidP="0085659C">
      <w:pPr>
        <w:jc w:val="both"/>
        <w:rPr>
          <w:sz w:val="28"/>
          <w:szCs w:val="28"/>
        </w:rPr>
      </w:pPr>
      <w:r w:rsidRPr="00E33D62">
        <w:rPr>
          <w:rFonts w:eastAsia="Times New Roman"/>
          <w:color w:val="00000A"/>
          <w:sz w:val="28"/>
          <w:szCs w:val="28"/>
        </w:rPr>
        <w:t>др.)</w:t>
      </w:r>
    </w:p>
    <w:p w:rsidR="00243D19" w:rsidRPr="00E33D62" w:rsidRDefault="00243D19" w:rsidP="0085659C">
      <w:pPr>
        <w:jc w:val="both"/>
        <w:rPr>
          <w:sz w:val="28"/>
          <w:szCs w:val="28"/>
        </w:rPr>
      </w:pPr>
    </w:p>
    <w:p w:rsidR="00243D19" w:rsidRPr="00E33D62" w:rsidRDefault="00243D19" w:rsidP="0085659C">
      <w:pPr>
        <w:jc w:val="both"/>
        <w:rPr>
          <w:sz w:val="28"/>
          <w:szCs w:val="28"/>
        </w:rPr>
      </w:pPr>
      <w:r w:rsidRPr="00E33D62">
        <w:rPr>
          <w:rFonts w:eastAsia="Times New Roman"/>
          <w:b/>
          <w:bCs/>
          <w:i/>
          <w:iCs/>
          <w:color w:val="00000A"/>
          <w:sz w:val="28"/>
          <w:szCs w:val="28"/>
        </w:rPr>
        <w:t>Восприятие вкуса</w:t>
      </w:r>
      <w:r w:rsidRPr="00E33D62">
        <w:rPr>
          <w:rFonts w:eastAsia="Times New Roman"/>
          <w:b/>
          <w:bCs/>
          <w:color w:val="00000A"/>
          <w:sz w:val="28"/>
          <w:szCs w:val="28"/>
        </w:rPr>
        <w:t>.</w:t>
      </w:r>
    </w:p>
    <w:p w:rsidR="00243D19" w:rsidRPr="00E33D62" w:rsidRDefault="00243D19" w:rsidP="0085659C">
      <w:pPr>
        <w:jc w:val="both"/>
        <w:rPr>
          <w:sz w:val="28"/>
          <w:szCs w:val="28"/>
        </w:rPr>
      </w:pPr>
    </w:p>
    <w:p w:rsidR="00243D19" w:rsidRPr="00E33D62" w:rsidRDefault="00243D19" w:rsidP="0085659C">
      <w:pPr>
        <w:jc w:val="both"/>
        <w:rPr>
          <w:sz w:val="28"/>
          <w:szCs w:val="28"/>
        </w:rPr>
      </w:pPr>
      <w:r w:rsidRPr="00E33D62">
        <w:rPr>
          <w:rFonts w:eastAsia="Times New Roman"/>
          <w:color w:val="00000A"/>
          <w:sz w:val="28"/>
          <w:szCs w:val="28"/>
        </w:rPr>
        <w:t>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w:t>
      </w:r>
    </w:p>
    <w:p w:rsidR="00243D19" w:rsidRPr="00E33D62" w:rsidRDefault="00243D19" w:rsidP="0085659C">
      <w:pPr>
        <w:jc w:val="both"/>
        <w:rPr>
          <w:sz w:val="28"/>
          <w:szCs w:val="28"/>
        </w:rPr>
      </w:pPr>
    </w:p>
    <w:p w:rsidR="00243D19" w:rsidRPr="00E33D62" w:rsidRDefault="00243D19" w:rsidP="0085659C">
      <w:pPr>
        <w:jc w:val="both"/>
        <w:rPr>
          <w:sz w:val="28"/>
          <w:szCs w:val="28"/>
        </w:rPr>
      </w:pPr>
      <w:r w:rsidRPr="00E33D62">
        <w:rPr>
          <w:rFonts w:eastAsia="Times New Roman"/>
          <w:b/>
          <w:bCs/>
          <w:sz w:val="28"/>
          <w:szCs w:val="28"/>
        </w:rPr>
        <w:t>II. ПРЕДМЕТНО-ПРАКТИЧЕСКИЕ ДЕЙСТВИЯ</w:t>
      </w:r>
    </w:p>
    <w:p w:rsidR="00243D19" w:rsidRPr="00E33D62" w:rsidRDefault="00243D19" w:rsidP="0085659C">
      <w:pPr>
        <w:jc w:val="both"/>
        <w:rPr>
          <w:sz w:val="28"/>
          <w:szCs w:val="28"/>
        </w:rPr>
      </w:pPr>
      <w:r w:rsidRPr="00E33D62">
        <w:rPr>
          <w:rFonts w:eastAsia="Times New Roman"/>
          <w:b/>
          <w:bCs/>
          <w:sz w:val="28"/>
          <w:szCs w:val="28"/>
        </w:rPr>
        <w:t>Пояснительная записка.</w:t>
      </w:r>
    </w:p>
    <w:p w:rsidR="00243D19" w:rsidRPr="00E33D62" w:rsidRDefault="00243D19" w:rsidP="0085659C">
      <w:pPr>
        <w:jc w:val="both"/>
        <w:rPr>
          <w:sz w:val="28"/>
          <w:szCs w:val="28"/>
        </w:rPr>
      </w:pPr>
    </w:p>
    <w:p w:rsidR="00243D19" w:rsidRPr="00E33D62" w:rsidRDefault="00243D19" w:rsidP="0085659C">
      <w:pPr>
        <w:jc w:val="both"/>
        <w:rPr>
          <w:sz w:val="28"/>
          <w:szCs w:val="28"/>
        </w:rPr>
      </w:pPr>
      <w:r w:rsidRPr="00E33D62">
        <w:rPr>
          <w:rFonts w:eastAsia="Times New Roman"/>
          <w:sz w:val="28"/>
          <w:szCs w:val="28"/>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243D19" w:rsidRPr="00E33D62" w:rsidRDefault="00243D19" w:rsidP="0085659C">
      <w:pPr>
        <w:jc w:val="both"/>
        <w:rPr>
          <w:sz w:val="28"/>
          <w:szCs w:val="28"/>
        </w:rPr>
      </w:pPr>
    </w:p>
    <w:p w:rsidR="00243D19" w:rsidRPr="00E33D62" w:rsidRDefault="00243D19" w:rsidP="0085659C">
      <w:pPr>
        <w:ind w:right="20"/>
        <w:jc w:val="both"/>
        <w:rPr>
          <w:sz w:val="28"/>
          <w:szCs w:val="28"/>
        </w:rPr>
      </w:pPr>
      <w:r w:rsidRPr="00E33D62">
        <w:rPr>
          <w:rFonts w:eastAsia="Times New Roman"/>
          <w:sz w:val="28"/>
          <w:szCs w:val="28"/>
        </w:rPr>
        <w:t>Целью обучения является формирование целенаправленных произвольных действий с различными предметами и материалами.</w:t>
      </w:r>
    </w:p>
    <w:p w:rsidR="00243D19" w:rsidRPr="00E33D62" w:rsidRDefault="00243D19" w:rsidP="0085659C">
      <w:pPr>
        <w:jc w:val="both"/>
        <w:rPr>
          <w:sz w:val="28"/>
          <w:szCs w:val="28"/>
        </w:rPr>
      </w:pPr>
    </w:p>
    <w:p w:rsidR="00243D19" w:rsidRPr="00E33D62" w:rsidRDefault="00243D19" w:rsidP="0085659C">
      <w:pPr>
        <w:ind w:right="20"/>
        <w:jc w:val="both"/>
        <w:rPr>
          <w:sz w:val="28"/>
          <w:szCs w:val="28"/>
        </w:rPr>
      </w:pPr>
      <w:r w:rsidRPr="00E33D62">
        <w:rPr>
          <w:rFonts w:eastAsia="Times New Roman"/>
          <w:sz w:val="28"/>
          <w:szCs w:val="28"/>
        </w:rPr>
        <w:t>Программно-методический материал включает 2 раздела: «Действия с материалами», «Действия с предметами».</w:t>
      </w:r>
    </w:p>
    <w:p w:rsidR="00243D19" w:rsidRPr="00E33D62" w:rsidRDefault="00243D19" w:rsidP="0085659C">
      <w:pPr>
        <w:jc w:val="both"/>
        <w:rPr>
          <w:sz w:val="28"/>
          <w:szCs w:val="28"/>
        </w:rPr>
      </w:pPr>
    </w:p>
    <w:p w:rsidR="00243D19" w:rsidRPr="00E33D62" w:rsidRDefault="00243D19" w:rsidP="0085659C">
      <w:pPr>
        <w:numPr>
          <w:ilvl w:val="0"/>
          <w:numId w:val="136"/>
        </w:numPr>
        <w:tabs>
          <w:tab w:val="left" w:pos="931"/>
        </w:tabs>
        <w:ind w:right="20"/>
        <w:jc w:val="both"/>
        <w:rPr>
          <w:rFonts w:eastAsia="Times New Roman"/>
          <w:sz w:val="28"/>
          <w:szCs w:val="28"/>
        </w:rPr>
      </w:pPr>
      <w:r w:rsidRPr="00E33D62">
        <w:rPr>
          <w:rFonts w:eastAsia="Times New Roman"/>
          <w:sz w:val="28"/>
          <w:szCs w:val="28"/>
        </w:rPr>
        <w:t>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243D19" w:rsidRPr="00E33D62" w:rsidRDefault="00243D19" w:rsidP="0085659C">
      <w:pPr>
        <w:jc w:val="both"/>
        <w:rPr>
          <w:rFonts w:eastAsia="Times New Roman"/>
          <w:sz w:val="28"/>
          <w:szCs w:val="28"/>
        </w:rPr>
      </w:pPr>
    </w:p>
    <w:p w:rsidR="00243D19" w:rsidRPr="00E33D62" w:rsidRDefault="00243D19" w:rsidP="0085659C">
      <w:pPr>
        <w:jc w:val="both"/>
        <w:rPr>
          <w:rFonts w:eastAsia="Times New Roman"/>
          <w:sz w:val="28"/>
          <w:szCs w:val="28"/>
        </w:rPr>
      </w:pPr>
      <w:r w:rsidRPr="00E33D62">
        <w:rPr>
          <w:rFonts w:eastAsia="Times New Roman"/>
          <w:sz w:val="28"/>
          <w:szCs w:val="28"/>
        </w:rPr>
        <w:lastRenderedPageBreak/>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243D19" w:rsidRPr="00E33D62" w:rsidRDefault="00243D19" w:rsidP="0085659C">
      <w:pPr>
        <w:jc w:val="both"/>
        <w:rPr>
          <w:sz w:val="28"/>
          <w:szCs w:val="28"/>
        </w:rPr>
      </w:pPr>
    </w:p>
    <w:p w:rsidR="003B092A" w:rsidRDefault="003B092A" w:rsidP="0085659C">
      <w:pPr>
        <w:jc w:val="both"/>
        <w:rPr>
          <w:rFonts w:eastAsia="Times New Roman"/>
          <w:b/>
          <w:bCs/>
          <w:sz w:val="28"/>
          <w:szCs w:val="28"/>
        </w:rPr>
      </w:pPr>
    </w:p>
    <w:p w:rsidR="003B092A" w:rsidRDefault="003B092A" w:rsidP="0085659C">
      <w:pPr>
        <w:jc w:val="both"/>
        <w:rPr>
          <w:rFonts w:eastAsia="Times New Roman"/>
          <w:b/>
          <w:bCs/>
          <w:sz w:val="28"/>
          <w:szCs w:val="28"/>
        </w:rPr>
      </w:pPr>
    </w:p>
    <w:p w:rsidR="00243D19" w:rsidRPr="00E33D62" w:rsidRDefault="00243D19" w:rsidP="0085659C">
      <w:pPr>
        <w:jc w:val="both"/>
        <w:rPr>
          <w:sz w:val="28"/>
          <w:szCs w:val="28"/>
        </w:rPr>
      </w:pPr>
      <w:r w:rsidRPr="00E33D62">
        <w:rPr>
          <w:rFonts w:eastAsia="Times New Roman"/>
          <w:b/>
          <w:bCs/>
          <w:sz w:val="28"/>
          <w:szCs w:val="28"/>
        </w:rPr>
        <w:t>Примерное содержание коррекционных занятий</w:t>
      </w:r>
    </w:p>
    <w:p w:rsidR="00243D19" w:rsidRPr="00E33D62" w:rsidRDefault="00243D19" w:rsidP="0085659C">
      <w:pPr>
        <w:jc w:val="both"/>
        <w:rPr>
          <w:sz w:val="28"/>
          <w:szCs w:val="28"/>
        </w:rPr>
      </w:pPr>
      <w:r w:rsidRPr="00E33D62">
        <w:rPr>
          <w:rFonts w:eastAsia="Times New Roman"/>
          <w:b/>
          <w:bCs/>
          <w:i/>
          <w:iCs/>
          <w:color w:val="00000A"/>
          <w:sz w:val="28"/>
          <w:szCs w:val="28"/>
        </w:rPr>
        <w:t>Действия с материалами</w:t>
      </w:r>
      <w:r w:rsidRPr="00E33D62">
        <w:rPr>
          <w:rFonts w:eastAsia="Times New Roman"/>
          <w:b/>
          <w:bCs/>
          <w:color w:val="00000A"/>
          <w:sz w:val="28"/>
          <w:szCs w:val="28"/>
        </w:rPr>
        <w:t>.</w:t>
      </w:r>
    </w:p>
    <w:p w:rsidR="00243D19" w:rsidRPr="00E33D62" w:rsidRDefault="00243D19" w:rsidP="0085659C">
      <w:pPr>
        <w:jc w:val="both"/>
        <w:rPr>
          <w:sz w:val="28"/>
          <w:szCs w:val="28"/>
        </w:rPr>
      </w:pPr>
    </w:p>
    <w:p w:rsidR="00243D19" w:rsidRPr="00E33D62" w:rsidRDefault="00243D19" w:rsidP="0085659C">
      <w:pPr>
        <w:jc w:val="both"/>
        <w:rPr>
          <w:sz w:val="28"/>
          <w:szCs w:val="28"/>
        </w:rPr>
      </w:pPr>
      <w:r w:rsidRPr="00E33D62">
        <w:rPr>
          <w:rFonts w:eastAsia="Times New Roman"/>
          <w:color w:val="00000A"/>
          <w:sz w:val="28"/>
          <w:szCs w:val="28"/>
        </w:rPr>
        <w:t>Сминание материала (салфетки, туалетная бумага, бумажные полотенца, газета, цветная, папиросная бумага, калька и др.) двумя руками (одной рукой, пальцами). 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Наматывание материала (бельевая веревка, шпагат, шерстяные нитки, шнур и др.).</w:t>
      </w:r>
    </w:p>
    <w:p w:rsidR="00243D19" w:rsidRPr="00E33D62" w:rsidRDefault="00243D19" w:rsidP="0085659C">
      <w:pPr>
        <w:jc w:val="both"/>
        <w:rPr>
          <w:sz w:val="28"/>
          <w:szCs w:val="28"/>
        </w:rPr>
      </w:pPr>
    </w:p>
    <w:p w:rsidR="00D010FC" w:rsidRPr="00E33D62" w:rsidRDefault="00D010FC" w:rsidP="0085659C">
      <w:pPr>
        <w:jc w:val="both"/>
        <w:rPr>
          <w:sz w:val="28"/>
          <w:szCs w:val="28"/>
        </w:rPr>
      </w:pPr>
      <w:r w:rsidRPr="00E33D62">
        <w:rPr>
          <w:rFonts w:eastAsia="Times New Roman"/>
          <w:b/>
          <w:bCs/>
          <w:i/>
          <w:iCs/>
          <w:color w:val="00000A"/>
          <w:sz w:val="28"/>
          <w:szCs w:val="28"/>
        </w:rPr>
        <w:t>Действия с предметами.</w:t>
      </w:r>
    </w:p>
    <w:p w:rsidR="00D010FC" w:rsidRPr="00E33D62" w:rsidRDefault="00D010FC" w:rsidP="0085659C">
      <w:pPr>
        <w:jc w:val="both"/>
        <w:rPr>
          <w:sz w:val="28"/>
          <w:szCs w:val="28"/>
        </w:rPr>
      </w:pPr>
    </w:p>
    <w:p w:rsidR="00D010FC" w:rsidRPr="00E33D62" w:rsidRDefault="00D010FC" w:rsidP="0085659C">
      <w:pPr>
        <w:jc w:val="both"/>
        <w:rPr>
          <w:sz w:val="28"/>
          <w:szCs w:val="28"/>
        </w:rPr>
      </w:pPr>
      <w:r w:rsidRPr="00E33D62">
        <w:rPr>
          <w:rFonts w:eastAsia="Times New Roman"/>
          <w:color w:val="00000A"/>
          <w:sz w:val="28"/>
          <w:szCs w:val="28"/>
        </w:rPr>
        <w:t>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Толкание предмета от себя (игрушка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p>
    <w:p w:rsidR="00D010FC" w:rsidRPr="00E33D62" w:rsidRDefault="00D010FC" w:rsidP="0085659C">
      <w:pPr>
        <w:jc w:val="both"/>
        <w:rPr>
          <w:sz w:val="28"/>
          <w:szCs w:val="28"/>
        </w:rPr>
      </w:pPr>
    </w:p>
    <w:p w:rsidR="00D010FC" w:rsidRPr="00E33D62" w:rsidRDefault="00D010FC" w:rsidP="0085659C">
      <w:pPr>
        <w:jc w:val="both"/>
        <w:rPr>
          <w:sz w:val="28"/>
          <w:szCs w:val="28"/>
        </w:rPr>
      </w:pPr>
      <w:r w:rsidRPr="00E33D62">
        <w:rPr>
          <w:rFonts w:eastAsia="Times New Roman"/>
          <w:b/>
          <w:bCs/>
          <w:sz w:val="28"/>
          <w:szCs w:val="28"/>
        </w:rPr>
        <w:t>III. ДВИГАТЕЛЬНОЕ РАЗВИТИЕ</w:t>
      </w:r>
    </w:p>
    <w:p w:rsidR="00D010FC" w:rsidRPr="00E33D62" w:rsidRDefault="00D010FC" w:rsidP="0085659C">
      <w:pPr>
        <w:jc w:val="both"/>
        <w:rPr>
          <w:sz w:val="28"/>
          <w:szCs w:val="28"/>
        </w:rPr>
      </w:pPr>
    </w:p>
    <w:p w:rsidR="00D010FC" w:rsidRPr="00E33D62" w:rsidRDefault="00D010FC" w:rsidP="0085659C">
      <w:pPr>
        <w:jc w:val="both"/>
        <w:rPr>
          <w:sz w:val="28"/>
          <w:szCs w:val="28"/>
        </w:rPr>
      </w:pPr>
      <w:r w:rsidRPr="00E33D62">
        <w:rPr>
          <w:rFonts w:eastAsia="Times New Roman"/>
          <w:b/>
          <w:bCs/>
          <w:sz w:val="28"/>
          <w:szCs w:val="28"/>
        </w:rPr>
        <w:t>Пояснительная записка.</w:t>
      </w:r>
    </w:p>
    <w:p w:rsidR="00D010FC" w:rsidRPr="00E33D62" w:rsidRDefault="00D010FC" w:rsidP="0085659C">
      <w:pPr>
        <w:jc w:val="both"/>
        <w:rPr>
          <w:sz w:val="28"/>
          <w:szCs w:val="28"/>
        </w:rPr>
      </w:pPr>
    </w:p>
    <w:p w:rsidR="00D010FC" w:rsidRPr="00E33D62" w:rsidRDefault="00D010FC" w:rsidP="0085659C">
      <w:pPr>
        <w:jc w:val="both"/>
        <w:rPr>
          <w:sz w:val="28"/>
          <w:szCs w:val="28"/>
        </w:rPr>
      </w:pPr>
      <w:r w:rsidRPr="00E33D62">
        <w:rPr>
          <w:rFonts w:eastAsia="Times New Roman"/>
          <w:sz w:val="28"/>
          <w:szCs w:val="28"/>
        </w:rPr>
        <w:lastRenderedPageBreak/>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w:t>
      </w:r>
    </w:p>
    <w:p w:rsidR="00D010FC" w:rsidRPr="00E33D62" w:rsidRDefault="00D010FC" w:rsidP="0085659C">
      <w:pPr>
        <w:jc w:val="both"/>
        <w:rPr>
          <w:sz w:val="28"/>
          <w:szCs w:val="28"/>
        </w:rPr>
      </w:pPr>
    </w:p>
    <w:p w:rsidR="00D010FC" w:rsidRPr="00E33D62" w:rsidRDefault="00D010FC" w:rsidP="0085659C">
      <w:pPr>
        <w:ind w:right="20"/>
        <w:jc w:val="both"/>
        <w:rPr>
          <w:sz w:val="28"/>
          <w:szCs w:val="28"/>
        </w:rPr>
      </w:pPr>
      <w:r w:rsidRPr="00E33D62">
        <w:rPr>
          <w:rFonts w:eastAsia="Times New Roman"/>
          <w:sz w:val="28"/>
          <w:szCs w:val="28"/>
        </w:rPr>
        <w:t>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w:t>
      </w:r>
    </w:p>
    <w:p w:rsidR="00D010FC" w:rsidRPr="00E33D62" w:rsidRDefault="00D010FC" w:rsidP="0085659C">
      <w:pPr>
        <w:jc w:val="both"/>
        <w:rPr>
          <w:sz w:val="28"/>
          <w:szCs w:val="28"/>
        </w:rPr>
      </w:pPr>
    </w:p>
    <w:p w:rsidR="00D010FC" w:rsidRPr="00E33D62" w:rsidRDefault="00D010FC" w:rsidP="0085659C">
      <w:pPr>
        <w:jc w:val="both"/>
        <w:rPr>
          <w:sz w:val="28"/>
          <w:szCs w:val="28"/>
        </w:rPr>
      </w:pPr>
      <w:r w:rsidRPr="00E33D62">
        <w:rPr>
          <w:rFonts w:eastAsia="Times New Roman"/>
          <w:sz w:val="28"/>
          <w:szCs w:val="28"/>
        </w:rPr>
        <w:t>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w:t>
      </w:r>
    </w:p>
    <w:p w:rsidR="00D010FC" w:rsidRPr="00E33D62" w:rsidRDefault="00D010FC" w:rsidP="0085659C">
      <w:pPr>
        <w:jc w:val="both"/>
        <w:rPr>
          <w:sz w:val="28"/>
          <w:szCs w:val="28"/>
        </w:rPr>
      </w:pPr>
    </w:p>
    <w:p w:rsidR="00D010FC" w:rsidRPr="00E33D62" w:rsidRDefault="00D010FC" w:rsidP="0085659C">
      <w:pPr>
        <w:numPr>
          <w:ilvl w:val="0"/>
          <w:numId w:val="137"/>
        </w:numPr>
        <w:tabs>
          <w:tab w:val="left" w:pos="208"/>
        </w:tabs>
        <w:jc w:val="both"/>
        <w:rPr>
          <w:rFonts w:eastAsia="Times New Roman"/>
          <w:sz w:val="28"/>
          <w:szCs w:val="28"/>
        </w:rPr>
      </w:pPr>
      <w:r w:rsidRPr="00E33D62">
        <w:rPr>
          <w:rFonts w:eastAsia="Times New Roman"/>
          <w:sz w:val="28"/>
          <w:szCs w:val="28"/>
        </w:rPr>
        <w:t>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w:t>
      </w:r>
    </w:p>
    <w:p w:rsidR="00D010FC" w:rsidRPr="00E33D62" w:rsidRDefault="00D010FC" w:rsidP="0085659C">
      <w:pPr>
        <w:jc w:val="both"/>
        <w:rPr>
          <w:rFonts w:eastAsia="Times New Roman"/>
          <w:sz w:val="28"/>
          <w:szCs w:val="28"/>
        </w:rPr>
      </w:pPr>
    </w:p>
    <w:p w:rsidR="00D010FC" w:rsidRPr="00E33D62" w:rsidRDefault="00D010FC" w:rsidP="0085659C">
      <w:pPr>
        <w:jc w:val="both"/>
        <w:rPr>
          <w:rFonts w:eastAsia="Times New Roman"/>
          <w:sz w:val="28"/>
          <w:szCs w:val="28"/>
        </w:rPr>
      </w:pPr>
      <w:r w:rsidRPr="00E33D62">
        <w:rPr>
          <w:rFonts w:eastAsia="Times New Roman"/>
          <w:sz w:val="28"/>
          <w:szCs w:val="28"/>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D010FC" w:rsidRPr="00E33D62" w:rsidRDefault="00D010FC" w:rsidP="0085659C">
      <w:pPr>
        <w:jc w:val="both"/>
        <w:rPr>
          <w:sz w:val="28"/>
          <w:szCs w:val="28"/>
        </w:rPr>
      </w:pPr>
    </w:p>
    <w:p w:rsidR="00D010FC" w:rsidRPr="00E33D62" w:rsidRDefault="00D010FC" w:rsidP="0085659C">
      <w:pPr>
        <w:jc w:val="both"/>
        <w:rPr>
          <w:sz w:val="28"/>
          <w:szCs w:val="28"/>
        </w:rPr>
      </w:pPr>
      <w:r w:rsidRPr="00E33D62">
        <w:rPr>
          <w:rFonts w:eastAsia="Times New Roman"/>
          <w:b/>
          <w:bCs/>
          <w:sz w:val="28"/>
          <w:szCs w:val="28"/>
        </w:rPr>
        <w:t>Примерное содержание коррекционных занятий</w:t>
      </w:r>
    </w:p>
    <w:p w:rsidR="00D010FC" w:rsidRPr="00E33D62" w:rsidRDefault="00D010FC" w:rsidP="0085659C">
      <w:pPr>
        <w:jc w:val="both"/>
        <w:rPr>
          <w:sz w:val="28"/>
          <w:szCs w:val="28"/>
        </w:rPr>
      </w:pPr>
    </w:p>
    <w:p w:rsidR="00642FE4" w:rsidRPr="00E33D62" w:rsidRDefault="00D010FC" w:rsidP="0085659C">
      <w:pPr>
        <w:jc w:val="both"/>
        <w:rPr>
          <w:sz w:val="28"/>
          <w:szCs w:val="28"/>
        </w:rPr>
      </w:pPr>
      <w:r w:rsidRPr="00E33D62">
        <w:rPr>
          <w:rFonts w:eastAsia="Times New Roman"/>
          <w:sz w:val="28"/>
          <w:szCs w:val="28"/>
        </w:rPr>
        <w:lastRenderedPageBreak/>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E33D62">
        <w:rPr>
          <w:rFonts w:eastAsia="Times New Roman"/>
          <w:b/>
          <w:bCs/>
          <w:sz w:val="28"/>
          <w:szCs w:val="28"/>
        </w:rPr>
        <w:t>,</w:t>
      </w:r>
      <w:r w:rsidRPr="00E33D62">
        <w:rPr>
          <w:rFonts w:eastAsia="Times New Roman"/>
          <w:sz w:val="28"/>
          <w:szCs w:val="28"/>
        </w:rPr>
        <w:t xml:space="preserve"> «круговые». Выполнение движений пальцами</w:t>
      </w:r>
      <w:r w:rsidR="003B092A">
        <w:rPr>
          <w:rFonts w:eastAsia="Times New Roman"/>
          <w:sz w:val="28"/>
          <w:szCs w:val="28"/>
        </w:rPr>
        <w:t xml:space="preserve"> </w:t>
      </w:r>
      <w:r w:rsidR="00642FE4" w:rsidRPr="00E33D62">
        <w:rPr>
          <w:rFonts w:eastAsia="Times New Roman"/>
          <w:sz w:val="28"/>
          <w:szCs w:val="28"/>
        </w:rPr>
        <w:t>рук: сгибание /разгибание фаланг пальцев, сгибание пальцев в кулак /разгибание. Выполнение движений плечами.</w:t>
      </w:r>
    </w:p>
    <w:p w:rsidR="00642FE4" w:rsidRPr="00E33D62" w:rsidRDefault="00642FE4" w:rsidP="0085659C">
      <w:pPr>
        <w:jc w:val="both"/>
        <w:rPr>
          <w:sz w:val="28"/>
          <w:szCs w:val="28"/>
        </w:rPr>
      </w:pPr>
    </w:p>
    <w:p w:rsidR="00642FE4" w:rsidRPr="00E33D62" w:rsidRDefault="00642FE4" w:rsidP="0085659C">
      <w:pPr>
        <w:jc w:val="both"/>
        <w:rPr>
          <w:sz w:val="28"/>
          <w:szCs w:val="28"/>
        </w:rPr>
      </w:pPr>
      <w:r w:rsidRPr="00E33D62">
        <w:rPr>
          <w:rFonts w:eastAsia="Times New Roman"/>
          <w:sz w:val="28"/>
          <w:szCs w:val="28"/>
        </w:rPr>
        <w:t>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w:t>
      </w:r>
    </w:p>
    <w:p w:rsidR="00642FE4" w:rsidRPr="00E33D62" w:rsidRDefault="00642FE4" w:rsidP="0085659C">
      <w:pPr>
        <w:jc w:val="both"/>
        <w:rPr>
          <w:sz w:val="28"/>
          <w:szCs w:val="28"/>
        </w:rPr>
      </w:pPr>
    </w:p>
    <w:p w:rsidR="00642FE4" w:rsidRPr="00E33D62" w:rsidRDefault="00642FE4" w:rsidP="0085659C">
      <w:pPr>
        <w:jc w:val="both"/>
        <w:rPr>
          <w:sz w:val="28"/>
          <w:szCs w:val="28"/>
        </w:rPr>
      </w:pPr>
      <w:r w:rsidRPr="00E33D62">
        <w:rPr>
          <w:rFonts w:eastAsia="Times New Roman"/>
          <w:color w:val="00000A"/>
          <w:sz w:val="28"/>
          <w:szCs w:val="28"/>
        </w:rPr>
        <w:t>Вставание на колени из положения «сидя на пятках». Стояние на коленях. Ходьба на коленях. Вставание из положения «стоя на коленях». Стояние с опорой (вертикализатор,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w:t>
      </w:r>
    </w:p>
    <w:p w:rsidR="00642FE4" w:rsidRPr="00E33D62" w:rsidRDefault="00642FE4" w:rsidP="0085659C">
      <w:pPr>
        <w:jc w:val="both"/>
        <w:rPr>
          <w:sz w:val="28"/>
          <w:szCs w:val="28"/>
        </w:rPr>
      </w:pPr>
    </w:p>
    <w:p w:rsidR="00642FE4" w:rsidRPr="00E33D62" w:rsidRDefault="00642FE4" w:rsidP="0085659C">
      <w:pPr>
        <w:jc w:val="both"/>
        <w:rPr>
          <w:sz w:val="28"/>
          <w:szCs w:val="28"/>
        </w:rPr>
      </w:pPr>
      <w:r w:rsidRPr="00E33D62">
        <w:rPr>
          <w:rFonts w:eastAsia="Times New Roman"/>
          <w:b/>
          <w:bCs/>
          <w:sz w:val="28"/>
          <w:szCs w:val="28"/>
        </w:rPr>
        <w:t>IV. АЛЬТЕРНАТИВНАЯ И ДОПОЛНИТЕЛЬНАЯ КОММУНИКАЦИЯ Пояснительная записка.</w:t>
      </w:r>
    </w:p>
    <w:p w:rsidR="00642FE4" w:rsidRPr="00E33D62" w:rsidRDefault="00642FE4" w:rsidP="0085659C">
      <w:pPr>
        <w:jc w:val="both"/>
        <w:rPr>
          <w:sz w:val="28"/>
          <w:szCs w:val="28"/>
        </w:rPr>
      </w:pPr>
    </w:p>
    <w:p w:rsidR="00642FE4" w:rsidRPr="00E33D62" w:rsidRDefault="00642FE4" w:rsidP="0085659C">
      <w:pPr>
        <w:numPr>
          <w:ilvl w:val="0"/>
          <w:numId w:val="138"/>
        </w:numPr>
        <w:tabs>
          <w:tab w:val="left" w:pos="1068"/>
        </w:tabs>
        <w:jc w:val="both"/>
        <w:rPr>
          <w:rFonts w:eastAsia="Times New Roman"/>
          <w:sz w:val="28"/>
          <w:szCs w:val="28"/>
        </w:rPr>
      </w:pPr>
      <w:r w:rsidRPr="00E33D62">
        <w:rPr>
          <w:rFonts w:eastAsia="Times New Roman"/>
          <w:sz w:val="28"/>
          <w:szCs w:val="28"/>
        </w:rPr>
        <w:t xml:space="preserve">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w:t>
      </w:r>
      <w:r w:rsidRPr="00E33D62">
        <w:rPr>
          <w:rFonts w:eastAsia="Times New Roman"/>
          <w:sz w:val="28"/>
          <w:szCs w:val="28"/>
        </w:rPr>
        <w:lastRenderedPageBreak/>
        <w:t>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642FE4" w:rsidRPr="00E33D62" w:rsidRDefault="00642FE4" w:rsidP="0085659C">
      <w:pPr>
        <w:jc w:val="both"/>
        <w:rPr>
          <w:rFonts w:eastAsia="Times New Roman"/>
          <w:sz w:val="28"/>
          <w:szCs w:val="28"/>
        </w:rPr>
      </w:pPr>
    </w:p>
    <w:p w:rsidR="00642FE4" w:rsidRPr="00E33D62" w:rsidRDefault="00642FE4" w:rsidP="0085659C">
      <w:pPr>
        <w:jc w:val="both"/>
        <w:rPr>
          <w:rFonts w:eastAsia="Times New Roman"/>
          <w:sz w:val="28"/>
          <w:szCs w:val="28"/>
        </w:rPr>
      </w:pPr>
      <w:r w:rsidRPr="00E33D62">
        <w:rPr>
          <w:rFonts w:eastAsia="Times New Roman"/>
          <w:sz w:val="28"/>
          <w:szCs w:val="28"/>
        </w:rPr>
        <w:t>Техническое оснащение включает: предметы, графические изображения, знаковые системы, таблицы букв, карточки с напечатанными словами, наборы букв, коммуникативные таблицы и коммуникативные тетради, записывающие и воспроизводящие устройства (например: Language</w:t>
      </w:r>
    </w:p>
    <w:p w:rsidR="00642FE4" w:rsidRPr="00E33D62" w:rsidRDefault="00642FE4" w:rsidP="0085659C">
      <w:pPr>
        <w:jc w:val="both"/>
        <w:rPr>
          <w:rFonts w:eastAsia="Times New Roman"/>
          <w:sz w:val="28"/>
          <w:szCs w:val="28"/>
        </w:rPr>
      </w:pPr>
    </w:p>
    <w:p w:rsidR="00642FE4" w:rsidRPr="00E33D62" w:rsidRDefault="00642FE4" w:rsidP="0085659C">
      <w:pPr>
        <w:jc w:val="both"/>
        <w:rPr>
          <w:rFonts w:eastAsia="Times New Roman"/>
          <w:sz w:val="28"/>
          <w:szCs w:val="28"/>
        </w:rPr>
      </w:pPr>
      <w:r w:rsidRPr="00E33D62">
        <w:rPr>
          <w:rFonts w:eastAsia="Times New Roman"/>
          <w:sz w:val="28"/>
          <w:szCs w:val="28"/>
        </w:rPr>
        <w:t>Master “Big Mac”, “Step by step”, “GoTalk”, “MinTalker” и др.), а также компьютерные программы,</w:t>
      </w:r>
    </w:p>
    <w:p w:rsidR="00642FE4" w:rsidRPr="00E33D62" w:rsidRDefault="00642FE4" w:rsidP="0085659C">
      <w:pPr>
        <w:jc w:val="both"/>
        <w:rPr>
          <w:rFonts w:eastAsia="Times New Roman"/>
          <w:sz w:val="28"/>
          <w:szCs w:val="28"/>
        </w:rPr>
      </w:pPr>
      <w:r w:rsidRPr="00E33D62">
        <w:rPr>
          <w:rFonts w:eastAsia="Times New Roman"/>
          <w:sz w:val="28"/>
          <w:szCs w:val="28"/>
        </w:rPr>
        <w:t>например: PicTop и синтезирующие речь устройства (планшетный компьютер) и др.</w:t>
      </w:r>
    </w:p>
    <w:p w:rsidR="00642FE4" w:rsidRPr="00E33D62" w:rsidRDefault="00642FE4" w:rsidP="0085659C">
      <w:pPr>
        <w:jc w:val="both"/>
        <w:rPr>
          <w:sz w:val="28"/>
          <w:szCs w:val="28"/>
        </w:rPr>
      </w:pPr>
    </w:p>
    <w:p w:rsidR="00642FE4" w:rsidRPr="00E33D62" w:rsidRDefault="00642FE4" w:rsidP="0085659C">
      <w:pPr>
        <w:jc w:val="both"/>
        <w:rPr>
          <w:sz w:val="28"/>
          <w:szCs w:val="28"/>
        </w:rPr>
      </w:pPr>
      <w:r w:rsidRPr="00E33D62">
        <w:rPr>
          <w:rFonts w:eastAsia="Times New Roman"/>
          <w:b/>
          <w:bCs/>
          <w:sz w:val="28"/>
          <w:szCs w:val="28"/>
        </w:rPr>
        <w:t>Примерное содержание коррекционных занятий</w:t>
      </w:r>
    </w:p>
    <w:p w:rsidR="00642FE4" w:rsidRPr="00E33D62" w:rsidRDefault="00642FE4" w:rsidP="0085659C">
      <w:pPr>
        <w:jc w:val="both"/>
        <w:rPr>
          <w:sz w:val="28"/>
          <w:szCs w:val="28"/>
        </w:rPr>
      </w:pPr>
    </w:p>
    <w:p w:rsidR="00642FE4" w:rsidRPr="00E33D62" w:rsidRDefault="00642FE4" w:rsidP="0085659C">
      <w:pPr>
        <w:jc w:val="both"/>
        <w:rPr>
          <w:sz w:val="28"/>
          <w:szCs w:val="28"/>
        </w:rPr>
      </w:pPr>
      <w:r w:rsidRPr="00E33D62">
        <w:rPr>
          <w:rFonts w:eastAsia="Times New Roman"/>
          <w:b/>
          <w:bCs/>
          <w:i/>
          <w:iCs/>
          <w:sz w:val="28"/>
          <w:szCs w:val="28"/>
        </w:rPr>
        <w:t>Коммуникация с использованием невербальных средств</w:t>
      </w:r>
    </w:p>
    <w:p w:rsidR="00642FE4" w:rsidRPr="00E33D62" w:rsidRDefault="00642FE4" w:rsidP="0085659C">
      <w:pPr>
        <w:jc w:val="both"/>
        <w:rPr>
          <w:sz w:val="28"/>
          <w:szCs w:val="28"/>
        </w:rPr>
      </w:pPr>
    </w:p>
    <w:p w:rsidR="00735B90" w:rsidRPr="00E33D62" w:rsidRDefault="00642FE4" w:rsidP="0085659C">
      <w:pPr>
        <w:jc w:val="both"/>
        <w:rPr>
          <w:sz w:val="28"/>
          <w:szCs w:val="28"/>
        </w:rPr>
      </w:pPr>
      <w:r w:rsidRPr="00E33D62">
        <w:rPr>
          <w:rFonts w:eastAsia="Times New Roman"/>
          <w:sz w:val="28"/>
          <w:szCs w:val="28"/>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w:t>
      </w:r>
      <w:r w:rsidR="003B092A">
        <w:rPr>
          <w:rFonts w:eastAsia="Times New Roman"/>
          <w:sz w:val="28"/>
          <w:szCs w:val="28"/>
        </w:rPr>
        <w:t xml:space="preserve"> </w:t>
      </w:r>
      <w:r w:rsidR="00735B90" w:rsidRPr="00E33D62">
        <w:rPr>
          <w:rFonts w:eastAsia="Times New Roman"/>
          <w:sz w:val="28"/>
          <w:szCs w:val="28"/>
        </w:rPr>
        <w:t>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735B90" w:rsidRPr="00E33D62" w:rsidRDefault="00735B90" w:rsidP="0085659C">
      <w:pPr>
        <w:jc w:val="both"/>
        <w:rPr>
          <w:sz w:val="28"/>
          <w:szCs w:val="28"/>
        </w:rPr>
      </w:pPr>
    </w:p>
    <w:p w:rsidR="00735B90" w:rsidRPr="00E33D62" w:rsidRDefault="00735B90" w:rsidP="0085659C">
      <w:pPr>
        <w:jc w:val="both"/>
        <w:rPr>
          <w:sz w:val="28"/>
          <w:szCs w:val="28"/>
        </w:rPr>
      </w:pPr>
      <w:r w:rsidRPr="00E33D62">
        <w:rPr>
          <w:rFonts w:eastAsia="Times New Roman"/>
          <w:sz w:val="28"/>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w:t>
      </w:r>
    </w:p>
    <w:p w:rsidR="00735B90" w:rsidRPr="00E33D62" w:rsidRDefault="00735B90" w:rsidP="0085659C">
      <w:pPr>
        <w:jc w:val="both"/>
        <w:rPr>
          <w:sz w:val="28"/>
          <w:szCs w:val="28"/>
        </w:rPr>
      </w:pPr>
    </w:p>
    <w:p w:rsidR="00735B90" w:rsidRPr="00E33D62" w:rsidRDefault="00735B90" w:rsidP="0085659C">
      <w:pPr>
        <w:numPr>
          <w:ilvl w:val="0"/>
          <w:numId w:val="139"/>
        </w:numPr>
        <w:tabs>
          <w:tab w:val="left" w:pos="360"/>
        </w:tabs>
        <w:jc w:val="both"/>
        <w:rPr>
          <w:rFonts w:eastAsia="Times New Roman"/>
          <w:sz w:val="28"/>
          <w:szCs w:val="28"/>
        </w:rPr>
      </w:pPr>
      <w:r w:rsidRPr="00E33D62">
        <w:rPr>
          <w:rFonts w:eastAsia="Times New Roman"/>
          <w:sz w:val="28"/>
          <w:szCs w:val="28"/>
        </w:rPr>
        <w:t>использованием устройства «Language Master”</w:t>
      </w:r>
      <w:r w:rsidRPr="00E33D62">
        <w:rPr>
          <w:rFonts w:eastAsia="Times New Roman"/>
          <w:b/>
          <w:bCs/>
          <w:sz w:val="28"/>
          <w:szCs w:val="28"/>
        </w:rPr>
        <w:t>.</w:t>
      </w:r>
      <w:r w:rsidRPr="00E33D62">
        <w:rPr>
          <w:rFonts w:eastAsia="Times New Roman"/>
          <w:sz w:val="28"/>
          <w:szCs w:val="28"/>
        </w:rPr>
        <w:t xml:space="preserve"> 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коммуникативной кнопки (“Big Mac””, «Talk Block», «Go Talk One»). 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пошагового коммуникатора “Step by step”.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w:t>
      </w:r>
    </w:p>
    <w:p w:rsidR="00735B90" w:rsidRPr="00E33D62" w:rsidRDefault="00735B90" w:rsidP="0085659C">
      <w:pPr>
        <w:jc w:val="both"/>
        <w:rPr>
          <w:sz w:val="28"/>
          <w:szCs w:val="28"/>
        </w:rPr>
      </w:pPr>
    </w:p>
    <w:p w:rsidR="00735B90" w:rsidRPr="00E33D62" w:rsidRDefault="00735B90" w:rsidP="0085659C">
      <w:pPr>
        <w:tabs>
          <w:tab w:val="left" w:pos="1720"/>
          <w:tab w:val="left" w:pos="4540"/>
        </w:tabs>
        <w:jc w:val="both"/>
        <w:rPr>
          <w:sz w:val="28"/>
          <w:szCs w:val="28"/>
        </w:rPr>
      </w:pPr>
      <w:r w:rsidRPr="00E33D62">
        <w:rPr>
          <w:rFonts w:eastAsia="Times New Roman"/>
          <w:sz w:val="28"/>
          <w:szCs w:val="28"/>
        </w:rPr>
        <w:t>коммуникатора</w:t>
      </w:r>
      <w:r w:rsidRPr="00E33D62">
        <w:rPr>
          <w:sz w:val="28"/>
          <w:szCs w:val="28"/>
          <w:lang w:val="en-US"/>
        </w:rPr>
        <w:tab/>
      </w:r>
      <w:r w:rsidRPr="00E33D62">
        <w:rPr>
          <w:rFonts w:eastAsia="Times New Roman"/>
          <w:sz w:val="28"/>
          <w:szCs w:val="28"/>
          <w:lang w:val="en-US"/>
        </w:rPr>
        <w:t>“GoTalk» («MinTalker»,</w:t>
      </w:r>
      <w:r w:rsidRPr="00E33D62">
        <w:rPr>
          <w:sz w:val="28"/>
          <w:szCs w:val="28"/>
          <w:lang w:val="en-US"/>
        </w:rPr>
        <w:tab/>
      </w:r>
      <w:r w:rsidRPr="00E33D62">
        <w:rPr>
          <w:rFonts w:eastAsia="Times New Roman"/>
          <w:sz w:val="28"/>
          <w:szCs w:val="28"/>
          <w:lang w:val="en-US"/>
        </w:rPr>
        <w:t xml:space="preserve">«SmallTalker», «XL-Talker», «PowerTalker»). </w:t>
      </w:r>
      <w:r w:rsidRPr="00E33D62">
        <w:rPr>
          <w:rFonts w:eastAsia="Times New Roman"/>
          <w:sz w:val="28"/>
          <w:szCs w:val="28"/>
        </w:rPr>
        <w:t>Выражение</w:t>
      </w:r>
    </w:p>
    <w:p w:rsidR="00735B90" w:rsidRPr="00E33D62" w:rsidRDefault="00735B90" w:rsidP="0085659C">
      <w:pPr>
        <w:jc w:val="both"/>
        <w:rPr>
          <w:sz w:val="28"/>
          <w:szCs w:val="28"/>
        </w:rPr>
      </w:pPr>
    </w:p>
    <w:p w:rsidR="00735B90" w:rsidRPr="00E33D62" w:rsidRDefault="00735B90" w:rsidP="0085659C">
      <w:pPr>
        <w:jc w:val="both"/>
        <w:rPr>
          <w:sz w:val="28"/>
          <w:szCs w:val="28"/>
        </w:rPr>
      </w:pPr>
      <w:r w:rsidRPr="00E33D62">
        <w:rPr>
          <w:rFonts w:eastAsia="Times New Roman"/>
          <w:sz w:val="28"/>
          <w:szCs w:val="28"/>
        </w:rPr>
        <w:t>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rsidR="00735B90" w:rsidRPr="00E33D62" w:rsidRDefault="00735B90" w:rsidP="0085659C">
      <w:pPr>
        <w:jc w:val="both"/>
        <w:rPr>
          <w:sz w:val="28"/>
          <w:szCs w:val="28"/>
        </w:rPr>
      </w:pPr>
    </w:p>
    <w:p w:rsidR="00735B90" w:rsidRPr="00E33D62" w:rsidRDefault="00735B90" w:rsidP="0085659C">
      <w:pPr>
        <w:jc w:val="both"/>
        <w:rPr>
          <w:sz w:val="28"/>
          <w:szCs w:val="28"/>
        </w:rPr>
      </w:pPr>
      <w:r w:rsidRPr="00E33D62">
        <w:rPr>
          <w:rFonts w:eastAsia="Times New Roman"/>
          <w:b/>
          <w:bCs/>
          <w:i/>
          <w:iCs/>
          <w:sz w:val="28"/>
          <w:szCs w:val="28"/>
        </w:rPr>
        <w:t>Развитие речи средствами невербальной коммуникации</w:t>
      </w:r>
    </w:p>
    <w:p w:rsidR="00735B90" w:rsidRPr="00E33D62" w:rsidRDefault="00735B90" w:rsidP="0085659C">
      <w:pPr>
        <w:jc w:val="both"/>
        <w:rPr>
          <w:sz w:val="28"/>
          <w:szCs w:val="28"/>
        </w:rPr>
      </w:pPr>
      <w:r w:rsidRPr="00E33D62">
        <w:rPr>
          <w:rFonts w:eastAsia="Times New Roman"/>
          <w:i/>
          <w:iCs/>
          <w:color w:val="00000A"/>
          <w:sz w:val="28"/>
          <w:szCs w:val="28"/>
        </w:rPr>
        <w:t>Импрессивная речь</w:t>
      </w:r>
    </w:p>
    <w:p w:rsidR="00735B90" w:rsidRPr="00E33D62" w:rsidRDefault="00735B90" w:rsidP="0085659C">
      <w:pPr>
        <w:jc w:val="both"/>
        <w:rPr>
          <w:sz w:val="28"/>
          <w:szCs w:val="28"/>
        </w:rPr>
      </w:pPr>
    </w:p>
    <w:p w:rsidR="00735B90" w:rsidRPr="00E33D62" w:rsidRDefault="00735B90" w:rsidP="0085659C">
      <w:pPr>
        <w:jc w:val="both"/>
        <w:rPr>
          <w:sz w:val="28"/>
          <w:szCs w:val="28"/>
        </w:rPr>
      </w:pPr>
      <w:r w:rsidRPr="00E33D62">
        <w:rPr>
          <w:rFonts w:eastAsia="Times New Roman"/>
          <w:color w:val="00000A"/>
          <w:sz w:val="28"/>
          <w:szCs w:val="28"/>
        </w:rPr>
        <w:t xml:space="preserve">Понимание простых по звуковому составу слов </w:t>
      </w:r>
      <w:r w:rsidRPr="00E33D62">
        <w:rPr>
          <w:rFonts w:eastAsia="Times New Roman"/>
          <w:color w:val="000000"/>
          <w:sz w:val="28"/>
          <w:szCs w:val="28"/>
        </w:rPr>
        <w:t>(мама,</w:t>
      </w:r>
      <w:r w:rsidR="003B092A">
        <w:rPr>
          <w:rFonts w:eastAsia="Times New Roman"/>
          <w:color w:val="000000"/>
          <w:sz w:val="28"/>
          <w:szCs w:val="28"/>
        </w:rPr>
        <w:t xml:space="preserve"> </w:t>
      </w:r>
      <w:r w:rsidRPr="00E33D62">
        <w:rPr>
          <w:rFonts w:eastAsia="Times New Roman"/>
          <w:color w:val="000000"/>
          <w:sz w:val="28"/>
          <w:szCs w:val="28"/>
        </w:rPr>
        <w:t>папа,</w:t>
      </w:r>
      <w:r w:rsidR="003B092A">
        <w:rPr>
          <w:rFonts w:eastAsia="Times New Roman"/>
          <w:color w:val="000000"/>
          <w:sz w:val="28"/>
          <w:szCs w:val="28"/>
        </w:rPr>
        <w:t xml:space="preserve"> </w:t>
      </w:r>
      <w:r w:rsidRPr="00E33D62">
        <w:rPr>
          <w:rFonts w:eastAsia="Times New Roman"/>
          <w:color w:val="000000"/>
          <w:sz w:val="28"/>
          <w:szCs w:val="28"/>
        </w:rPr>
        <w:t>дядя и др.).</w:t>
      </w:r>
      <w:r w:rsidRPr="00E33D62">
        <w:rPr>
          <w:rFonts w:eastAsia="Times New Roman"/>
          <w:color w:val="00000A"/>
          <w:sz w:val="28"/>
          <w:szCs w:val="28"/>
        </w:rPr>
        <w:t xml:space="preserve"> Реагирование на собственное имя. Узнавание (различение) имён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Понимание слов, обозначающих действия предмета (пить, есть, сидеть, стоять, бегать, спать, рисовать, играть, гулять и др.). Понимание слов, обозначающих признак предмета (цвет, величина, форма и др.). 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 (в, на, под, из, из-за</w:t>
      </w:r>
    </w:p>
    <w:p w:rsidR="00735B90" w:rsidRPr="00E33D62" w:rsidRDefault="00735B90" w:rsidP="0085659C">
      <w:pPr>
        <w:jc w:val="both"/>
        <w:rPr>
          <w:sz w:val="28"/>
          <w:szCs w:val="28"/>
        </w:rPr>
      </w:pPr>
    </w:p>
    <w:p w:rsidR="00735B90" w:rsidRPr="00E33D62" w:rsidRDefault="00735B90" w:rsidP="0085659C">
      <w:pPr>
        <w:numPr>
          <w:ilvl w:val="0"/>
          <w:numId w:val="140"/>
        </w:numPr>
        <w:tabs>
          <w:tab w:val="left" w:pos="333"/>
        </w:tabs>
        <w:ind w:right="20"/>
        <w:jc w:val="both"/>
        <w:rPr>
          <w:rFonts w:eastAsia="Times New Roman"/>
          <w:color w:val="00000A"/>
          <w:sz w:val="28"/>
          <w:szCs w:val="28"/>
        </w:rPr>
      </w:pPr>
      <w:r w:rsidRPr="00E33D62">
        <w:rPr>
          <w:rFonts w:eastAsia="Times New Roman"/>
          <w:color w:val="00000A"/>
          <w:sz w:val="28"/>
          <w:szCs w:val="28"/>
        </w:rPr>
        <w:t>др.). Понимание простых предложений. Понимание сложных предложений. Понимание содержания текста.</w:t>
      </w:r>
    </w:p>
    <w:p w:rsidR="00735B90" w:rsidRPr="00E33D62" w:rsidRDefault="00735B90" w:rsidP="0085659C">
      <w:pPr>
        <w:jc w:val="both"/>
        <w:rPr>
          <w:sz w:val="28"/>
          <w:szCs w:val="28"/>
        </w:rPr>
      </w:pPr>
    </w:p>
    <w:p w:rsidR="00735B90" w:rsidRPr="00E33D62" w:rsidRDefault="00735B90" w:rsidP="0085659C">
      <w:pPr>
        <w:jc w:val="both"/>
        <w:rPr>
          <w:sz w:val="28"/>
          <w:szCs w:val="28"/>
        </w:rPr>
      </w:pPr>
      <w:r w:rsidRPr="00E33D62">
        <w:rPr>
          <w:rFonts w:eastAsia="Times New Roman"/>
          <w:i/>
          <w:iCs/>
          <w:sz w:val="28"/>
          <w:szCs w:val="28"/>
        </w:rPr>
        <w:t>Экспрессия с использованием средств невербальной коммуникации.</w:t>
      </w:r>
    </w:p>
    <w:p w:rsidR="00735B90" w:rsidRPr="00E33D62" w:rsidRDefault="00735B90" w:rsidP="0085659C">
      <w:pPr>
        <w:jc w:val="both"/>
        <w:rPr>
          <w:sz w:val="28"/>
          <w:szCs w:val="28"/>
        </w:rPr>
      </w:pPr>
    </w:p>
    <w:p w:rsidR="00735B90" w:rsidRPr="00E33D62" w:rsidRDefault="00735B90" w:rsidP="0085659C">
      <w:pPr>
        <w:jc w:val="both"/>
        <w:rPr>
          <w:sz w:val="28"/>
          <w:szCs w:val="28"/>
        </w:rPr>
      </w:pPr>
      <w:r w:rsidRPr="00E33D62">
        <w:rPr>
          <w:rFonts w:eastAsia="Times New Roman"/>
          <w:color w:val="00000A"/>
          <w:sz w:val="28"/>
          <w:szCs w:val="28"/>
        </w:rPr>
        <w:lastRenderedPageBreak/>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735B90" w:rsidRPr="00E33D62" w:rsidRDefault="00735B90" w:rsidP="0085659C">
      <w:pPr>
        <w:jc w:val="both"/>
        <w:rPr>
          <w:sz w:val="28"/>
          <w:szCs w:val="28"/>
        </w:rPr>
      </w:pPr>
    </w:p>
    <w:p w:rsidR="00EF7567" w:rsidRPr="00E33D62" w:rsidRDefault="00735B90" w:rsidP="0085659C">
      <w:pPr>
        <w:jc w:val="both"/>
        <w:rPr>
          <w:sz w:val="28"/>
          <w:szCs w:val="28"/>
        </w:rPr>
      </w:pPr>
      <w:r w:rsidRPr="00E33D62">
        <w:rPr>
          <w:rFonts w:eastAsia="Times New Roman"/>
          <w:color w:val="00000A"/>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w:t>
      </w:r>
      <w:r w:rsidR="003B092A">
        <w:rPr>
          <w:rFonts w:eastAsia="Times New Roman"/>
          <w:color w:val="00000A"/>
          <w:sz w:val="28"/>
          <w:szCs w:val="28"/>
        </w:rPr>
        <w:t xml:space="preserve">  </w:t>
      </w:r>
      <w:r w:rsidR="00EF7567" w:rsidRPr="00E33D62">
        <w:rPr>
          <w:rFonts w:eastAsia="Times New Roman"/>
          <w:color w:val="00000A"/>
          <w:sz w:val="28"/>
          <w:szCs w:val="28"/>
        </w:rPr>
        <w:t>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EF7567" w:rsidRPr="00E33D62" w:rsidRDefault="00EF7567" w:rsidP="0085659C">
      <w:pPr>
        <w:jc w:val="both"/>
        <w:rPr>
          <w:sz w:val="28"/>
          <w:szCs w:val="28"/>
        </w:rPr>
      </w:pPr>
    </w:p>
    <w:p w:rsidR="00EF7567" w:rsidRPr="00E33D62" w:rsidRDefault="00EF7567" w:rsidP="0085659C">
      <w:pPr>
        <w:ind w:right="20"/>
        <w:jc w:val="both"/>
        <w:rPr>
          <w:sz w:val="28"/>
          <w:szCs w:val="28"/>
        </w:rPr>
      </w:pPr>
      <w:r w:rsidRPr="00E33D62">
        <w:rPr>
          <w:rFonts w:eastAsia="Times New Roman"/>
          <w:sz w:val="28"/>
          <w:szCs w:val="28"/>
        </w:rPr>
        <w:t>Составление рассказа о себе с использованием графического изображения (электронного устройства).</w:t>
      </w:r>
    </w:p>
    <w:p w:rsidR="00EF7567" w:rsidRPr="00E33D62" w:rsidRDefault="00EF7567" w:rsidP="0085659C">
      <w:pPr>
        <w:jc w:val="both"/>
        <w:rPr>
          <w:sz w:val="28"/>
          <w:szCs w:val="28"/>
        </w:rPr>
      </w:pPr>
    </w:p>
    <w:p w:rsidR="00EF7567" w:rsidRPr="00E33D62" w:rsidRDefault="00EF7567" w:rsidP="0085659C">
      <w:pPr>
        <w:jc w:val="both"/>
        <w:rPr>
          <w:sz w:val="28"/>
          <w:szCs w:val="28"/>
        </w:rPr>
      </w:pPr>
      <w:r w:rsidRPr="00E33D62">
        <w:rPr>
          <w:rFonts w:eastAsia="Times New Roman"/>
          <w:i/>
          <w:iCs/>
          <w:sz w:val="28"/>
          <w:szCs w:val="28"/>
        </w:rPr>
        <w:t>Чтение и письмо</w:t>
      </w:r>
    </w:p>
    <w:p w:rsidR="00EF7567" w:rsidRPr="00E33D62" w:rsidRDefault="00EF7567" w:rsidP="0085659C">
      <w:pPr>
        <w:jc w:val="both"/>
        <w:rPr>
          <w:sz w:val="28"/>
          <w:szCs w:val="28"/>
        </w:rPr>
      </w:pPr>
      <w:r w:rsidRPr="00E33D62">
        <w:rPr>
          <w:rFonts w:eastAsia="Times New Roman"/>
          <w:sz w:val="28"/>
          <w:szCs w:val="28"/>
          <w:u w:val="single"/>
        </w:rPr>
        <w:t>Глобальное чтение.</w:t>
      </w:r>
    </w:p>
    <w:p w:rsidR="00EF7567" w:rsidRPr="00E33D62" w:rsidRDefault="00EF7567" w:rsidP="0085659C">
      <w:pPr>
        <w:jc w:val="both"/>
        <w:rPr>
          <w:sz w:val="28"/>
          <w:szCs w:val="28"/>
        </w:rPr>
      </w:pPr>
    </w:p>
    <w:p w:rsidR="00EF7567" w:rsidRPr="00E33D62" w:rsidRDefault="00EF7567" w:rsidP="0085659C">
      <w:pPr>
        <w:ind w:right="20"/>
        <w:jc w:val="both"/>
        <w:rPr>
          <w:sz w:val="28"/>
          <w:szCs w:val="28"/>
        </w:rPr>
      </w:pPr>
      <w:r w:rsidRPr="00E33D62">
        <w:rPr>
          <w:rFonts w:eastAsia="Times New Roman"/>
          <w:sz w:val="28"/>
          <w:szCs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EF7567" w:rsidRPr="00E33D62" w:rsidRDefault="00EF7567" w:rsidP="0085659C">
      <w:pPr>
        <w:jc w:val="both"/>
        <w:rPr>
          <w:sz w:val="28"/>
          <w:szCs w:val="28"/>
        </w:rPr>
      </w:pPr>
    </w:p>
    <w:p w:rsidR="00EF7567" w:rsidRPr="00E33D62" w:rsidRDefault="00EF7567" w:rsidP="0085659C">
      <w:pPr>
        <w:jc w:val="both"/>
        <w:rPr>
          <w:sz w:val="28"/>
          <w:szCs w:val="28"/>
        </w:rPr>
      </w:pPr>
      <w:r w:rsidRPr="00E33D62">
        <w:rPr>
          <w:rFonts w:eastAsia="Times New Roman"/>
          <w:b/>
          <w:bCs/>
          <w:sz w:val="28"/>
          <w:szCs w:val="28"/>
        </w:rPr>
        <w:t>V. КОРРЕКЦИОННО-РАЗВИВАЮЩИЕ ЗАНЯТИЯ</w:t>
      </w:r>
    </w:p>
    <w:p w:rsidR="00EF7567" w:rsidRPr="00E33D62" w:rsidRDefault="00EF7567" w:rsidP="0085659C">
      <w:pPr>
        <w:jc w:val="both"/>
        <w:rPr>
          <w:sz w:val="28"/>
          <w:szCs w:val="28"/>
        </w:rPr>
      </w:pPr>
      <w:r w:rsidRPr="00E33D62">
        <w:rPr>
          <w:rFonts w:eastAsia="Times New Roman"/>
          <w:b/>
          <w:bCs/>
          <w:sz w:val="28"/>
          <w:szCs w:val="28"/>
        </w:rPr>
        <w:lastRenderedPageBreak/>
        <w:t>Пояснительная записка.</w:t>
      </w:r>
    </w:p>
    <w:p w:rsidR="00EF7567" w:rsidRPr="00E33D62" w:rsidRDefault="00EF7567" w:rsidP="0085659C">
      <w:pPr>
        <w:jc w:val="both"/>
        <w:rPr>
          <w:sz w:val="28"/>
          <w:szCs w:val="28"/>
        </w:rPr>
      </w:pPr>
    </w:p>
    <w:p w:rsidR="00EF7567" w:rsidRPr="00E33D62" w:rsidRDefault="00EF7567" w:rsidP="0085659C">
      <w:pPr>
        <w:jc w:val="both"/>
        <w:rPr>
          <w:sz w:val="28"/>
          <w:szCs w:val="28"/>
        </w:rPr>
      </w:pPr>
      <w:r w:rsidRPr="00E33D62">
        <w:rPr>
          <w:rFonts w:eastAsia="Times New Roman"/>
          <w:sz w:val="28"/>
          <w:szCs w:val="28"/>
        </w:rPr>
        <w:t>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 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w:t>
      </w:r>
    </w:p>
    <w:p w:rsidR="00EF7567" w:rsidRPr="00E33D62" w:rsidRDefault="00EF7567" w:rsidP="0085659C">
      <w:pPr>
        <w:jc w:val="both"/>
        <w:rPr>
          <w:sz w:val="28"/>
          <w:szCs w:val="28"/>
        </w:rPr>
      </w:pPr>
    </w:p>
    <w:p w:rsidR="00EF7567" w:rsidRPr="00E33D62" w:rsidRDefault="00EF7567" w:rsidP="0085659C">
      <w:pPr>
        <w:jc w:val="both"/>
        <w:rPr>
          <w:sz w:val="28"/>
          <w:szCs w:val="28"/>
        </w:rPr>
      </w:pPr>
      <w:r w:rsidRPr="00E33D62">
        <w:rPr>
          <w:rFonts w:eastAsia="Times New Roman"/>
          <w:sz w:val="28"/>
          <w:szCs w:val="28"/>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p>
    <w:p w:rsidR="00EF7567" w:rsidRPr="00E33D62" w:rsidRDefault="00EF7567" w:rsidP="0085659C">
      <w:pPr>
        <w:jc w:val="both"/>
        <w:rPr>
          <w:sz w:val="28"/>
          <w:szCs w:val="28"/>
        </w:rPr>
      </w:pPr>
    </w:p>
    <w:p w:rsidR="00EF7567" w:rsidRPr="00E33D62" w:rsidRDefault="00EF7567" w:rsidP="0085659C">
      <w:pPr>
        <w:jc w:val="both"/>
        <w:rPr>
          <w:sz w:val="28"/>
          <w:szCs w:val="28"/>
        </w:rPr>
      </w:pPr>
      <w:r w:rsidRPr="00E33D62">
        <w:rPr>
          <w:rFonts w:eastAsia="Times New Roman"/>
          <w:b/>
          <w:bCs/>
          <w:sz w:val="28"/>
          <w:szCs w:val="28"/>
        </w:rPr>
        <w:t>3.2.3. Программа нравственного развития</w:t>
      </w:r>
    </w:p>
    <w:p w:rsidR="00EF7567" w:rsidRPr="00E33D62" w:rsidRDefault="00EF7567" w:rsidP="0085659C">
      <w:pPr>
        <w:jc w:val="both"/>
        <w:rPr>
          <w:sz w:val="28"/>
          <w:szCs w:val="28"/>
        </w:rPr>
      </w:pPr>
    </w:p>
    <w:p w:rsidR="00EF7567" w:rsidRPr="00E33D62" w:rsidRDefault="00EF7567" w:rsidP="0085659C">
      <w:pPr>
        <w:jc w:val="both"/>
        <w:rPr>
          <w:sz w:val="28"/>
          <w:szCs w:val="28"/>
        </w:rPr>
      </w:pPr>
      <w:r w:rsidRPr="00E33D62">
        <w:rPr>
          <w:rFonts w:eastAsia="Times New Roman"/>
          <w:sz w:val="28"/>
          <w:szCs w:val="28"/>
        </w:rPr>
        <w:t>Программа нравственного развития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EF7567" w:rsidRPr="00E33D62" w:rsidRDefault="00EF7567" w:rsidP="0085659C">
      <w:pPr>
        <w:jc w:val="both"/>
        <w:rPr>
          <w:sz w:val="28"/>
          <w:szCs w:val="28"/>
        </w:rPr>
      </w:pPr>
    </w:p>
    <w:p w:rsidR="00EF7567" w:rsidRPr="00E33D62" w:rsidRDefault="00EF7567" w:rsidP="0085659C">
      <w:pPr>
        <w:numPr>
          <w:ilvl w:val="0"/>
          <w:numId w:val="141"/>
        </w:numPr>
        <w:tabs>
          <w:tab w:val="left" w:pos="1066"/>
        </w:tabs>
        <w:ind w:right="20"/>
        <w:jc w:val="both"/>
        <w:rPr>
          <w:rFonts w:eastAsia="Times New Roman"/>
          <w:sz w:val="28"/>
          <w:szCs w:val="28"/>
        </w:rPr>
      </w:pPr>
      <w:r w:rsidRPr="00E33D62">
        <w:rPr>
          <w:rFonts w:eastAsia="Times New Roman"/>
          <w:sz w:val="28"/>
          <w:szCs w:val="28"/>
        </w:rPr>
        <w:t>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EF7567" w:rsidRPr="00E33D62" w:rsidRDefault="00EF7567" w:rsidP="0085659C">
      <w:pPr>
        <w:jc w:val="both"/>
        <w:rPr>
          <w:rFonts w:eastAsia="Times New Roman"/>
          <w:sz w:val="28"/>
          <w:szCs w:val="28"/>
        </w:rPr>
      </w:pPr>
    </w:p>
    <w:p w:rsidR="00EF7567" w:rsidRPr="00E33D62" w:rsidRDefault="00EF7567" w:rsidP="0085659C">
      <w:pPr>
        <w:jc w:val="both"/>
        <w:rPr>
          <w:rFonts w:eastAsia="Times New Roman"/>
          <w:sz w:val="28"/>
          <w:szCs w:val="28"/>
        </w:rPr>
      </w:pPr>
      <w:r w:rsidRPr="00E33D62">
        <w:rPr>
          <w:rFonts w:eastAsia="Times New Roman"/>
          <w:sz w:val="28"/>
          <w:szCs w:val="28"/>
        </w:rPr>
        <w:t xml:space="preserve">Программа предлагает следующие </w:t>
      </w:r>
      <w:r w:rsidRPr="00E33D62">
        <w:rPr>
          <w:rFonts w:eastAsia="Times New Roman"/>
          <w:b/>
          <w:bCs/>
          <w:sz w:val="28"/>
          <w:szCs w:val="28"/>
        </w:rPr>
        <w:t>направления нравственного развития</w:t>
      </w:r>
      <w:r w:rsidRPr="00E33D62">
        <w:rPr>
          <w:rFonts w:eastAsia="Times New Roman"/>
          <w:sz w:val="28"/>
          <w:szCs w:val="28"/>
        </w:rPr>
        <w:t xml:space="preserve"> обучающихся: </w:t>
      </w:r>
      <w:r w:rsidRPr="00E33D62">
        <w:rPr>
          <w:rFonts w:eastAsia="Times New Roman"/>
          <w:sz w:val="28"/>
          <w:szCs w:val="28"/>
          <w:u w:val="single"/>
        </w:rPr>
        <w:t>Осмысление ценности жизни(своей и окружающих)</w:t>
      </w:r>
      <w:r w:rsidRPr="00E33D62">
        <w:rPr>
          <w:rFonts w:eastAsia="Times New Roman"/>
          <w:sz w:val="28"/>
          <w:szCs w:val="28"/>
        </w:rPr>
        <w:t>. Развитие способности замечать и</w:t>
      </w:r>
    </w:p>
    <w:p w:rsidR="00EF7567" w:rsidRPr="00E33D62" w:rsidRDefault="00EF7567" w:rsidP="0085659C">
      <w:pPr>
        <w:jc w:val="both"/>
        <w:rPr>
          <w:rFonts w:eastAsia="Times New Roman"/>
          <w:sz w:val="28"/>
          <w:szCs w:val="28"/>
        </w:rPr>
      </w:pPr>
    </w:p>
    <w:p w:rsidR="00EF7567" w:rsidRPr="00E33D62" w:rsidRDefault="00EF7567" w:rsidP="0085659C">
      <w:pPr>
        <w:jc w:val="both"/>
        <w:rPr>
          <w:rFonts w:eastAsia="Times New Roman"/>
          <w:sz w:val="28"/>
          <w:szCs w:val="28"/>
        </w:rPr>
      </w:pPr>
      <w:r w:rsidRPr="00E33D62">
        <w:rPr>
          <w:rFonts w:eastAsia="Times New Roman"/>
          <w:sz w:val="28"/>
          <w:szCs w:val="28"/>
        </w:rPr>
        <w:t>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w:t>
      </w:r>
    </w:p>
    <w:p w:rsidR="00EF7567" w:rsidRPr="00E33D62" w:rsidRDefault="00EF7567" w:rsidP="0085659C">
      <w:pPr>
        <w:jc w:val="both"/>
        <w:rPr>
          <w:rFonts w:eastAsia="Times New Roman"/>
          <w:sz w:val="28"/>
          <w:szCs w:val="28"/>
        </w:rPr>
      </w:pPr>
    </w:p>
    <w:p w:rsidR="00EF7567" w:rsidRPr="00E33D62" w:rsidRDefault="00EF7567" w:rsidP="0085659C">
      <w:pPr>
        <w:jc w:val="both"/>
        <w:rPr>
          <w:rFonts w:eastAsia="Times New Roman"/>
          <w:sz w:val="28"/>
          <w:szCs w:val="28"/>
        </w:rPr>
      </w:pPr>
      <w:r w:rsidRPr="00E33D62">
        <w:rPr>
          <w:rFonts w:eastAsia="Times New Roman"/>
          <w:sz w:val="28"/>
          <w:szCs w:val="28"/>
          <w:u w:val="single"/>
        </w:rPr>
        <w:t>Отношение к себе и к другим, как к самоценности. Воспитание чувства уважения к друг другу,</w:t>
      </w:r>
      <w:r w:rsidR="003B092A">
        <w:rPr>
          <w:rFonts w:eastAsia="Times New Roman"/>
          <w:sz w:val="28"/>
          <w:szCs w:val="28"/>
          <w:u w:val="single"/>
        </w:rPr>
        <w:t xml:space="preserve"> </w:t>
      </w:r>
      <w:r w:rsidRPr="00E33D62">
        <w:rPr>
          <w:rFonts w:eastAsia="Times New Roman"/>
          <w:sz w:val="28"/>
          <w:szCs w:val="28"/>
          <w:u w:val="single"/>
        </w:rPr>
        <w:t>к человеку вообще</w:t>
      </w:r>
      <w:r w:rsidRPr="00E33D62">
        <w:rPr>
          <w:rFonts w:eastAsia="Times New Roman"/>
          <w:sz w:val="28"/>
          <w:szCs w:val="28"/>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w:t>
      </w:r>
      <w:r w:rsidRPr="00E33D62">
        <w:rPr>
          <w:rFonts w:eastAsia="Times New Roman"/>
          <w:sz w:val="28"/>
          <w:szCs w:val="28"/>
        </w:rPr>
        <w:lastRenderedPageBreak/>
        <w:t>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служит эталоном, примером для детей.</w:t>
      </w:r>
    </w:p>
    <w:p w:rsidR="00EF7567" w:rsidRPr="00E33D62" w:rsidRDefault="00EF7567" w:rsidP="0085659C">
      <w:pPr>
        <w:jc w:val="both"/>
        <w:rPr>
          <w:sz w:val="28"/>
          <w:szCs w:val="28"/>
        </w:rPr>
      </w:pPr>
      <w:r w:rsidRPr="00E33D62">
        <w:rPr>
          <w:rFonts w:eastAsia="Times New Roman"/>
          <w:sz w:val="28"/>
          <w:szCs w:val="28"/>
          <w:u w:val="single"/>
        </w:rPr>
        <w:t>Осмысление свободы и ответственности</w:t>
      </w:r>
      <w:r w:rsidRPr="00E33D62">
        <w:rPr>
          <w:rFonts w:eastAsia="Times New Roman"/>
          <w:sz w:val="28"/>
          <w:szCs w:val="28"/>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EF7567" w:rsidRPr="00E33D62" w:rsidRDefault="00EF7567" w:rsidP="0085659C">
      <w:pPr>
        <w:jc w:val="both"/>
        <w:rPr>
          <w:sz w:val="28"/>
          <w:szCs w:val="28"/>
        </w:rPr>
      </w:pPr>
    </w:p>
    <w:p w:rsidR="00EF7567" w:rsidRPr="00E33D62" w:rsidRDefault="00EF7567" w:rsidP="0085659C">
      <w:pPr>
        <w:jc w:val="both"/>
        <w:rPr>
          <w:sz w:val="28"/>
          <w:szCs w:val="28"/>
        </w:rPr>
      </w:pPr>
      <w:r w:rsidRPr="00E33D62">
        <w:rPr>
          <w:rFonts w:eastAsia="Times New Roman"/>
          <w:sz w:val="28"/>
          <w:szCs w:val="28"/>
          <w:u w:val="single"/>
        </w:rPr>
        <w:t>Укрепление веры и доверия</w:t>
      </w:r>
      <w:r w:rsidRPr="00E33D62">
        <w:rPr>
          <w:rFonts w:eastAsia="Times New Roman"/>
          <w:sz w:val="28"/>
          <w:szCs w:val="28"/>
        </w:rPr>
        <w:t>.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w:t>
      </w:r>
    </w:p>
    <w:p w:rsidR="00EF7567" w:rsidRPr="00E33D62" w:rsidRDefault="00EF7567" w:rsidP="0085659C">
      <w:pPr>
        <w:jc w:val="both"/>
        <w:rPr>
          <w:sz w:val="28"/>
          <w:szCs w:val="28"/>
        </w:rPr>
      </w:pPr>
    </w:p>
    <w:p w:rsidR="00EF7567" w:rsidRPr="00E33D62" w:rsidRDefault="00EF7567" w:rsidP="0085659C">
      <w:pPr>
        <w:jc w:val="both"/>
        <w:rPr>
          <w:sz w:val="28"/>
          <w:szCs w:val="28"/>
        </w:rPr>
      </w:pPr>
      <w:r w:rsidRPr="00E33D62">
        <w:rPr>
          <w:rFonts w:eastAsia="Times New Roman"/>
          <w:sz w:val="28"/>
          <w:szCs w:val="28"/>
        </w:rPr>
        <w:t>Формирование доверия к окружающим у ребенка с ТМНР происходит посредством общения</w:t>
      </w:r>
    </w:p>
    <w:p w:rsidR="00EF7567" w:rsidRPr="00E33D62" w:rsidRDefault="00EF7567" w:rsidP="0085659C">
      <w:pPr>
        <w:jc w:val="both"/>
        <w:rPr>
          <w:sz w:val="28"/>
          <w:szCs w:val="28"/>
        </w:rPr>
      </w:pPr>
    </w:p>
    <w:p w:rsidR="00EF7567" w:rsidRPr="00E33D62" w:rsidRDefault="00EF7567" w:rsidP="0085659C">
      <w:pPr>
        <w:numPr>
          <w:ilvl w:val="0"/>
          <w:numId w:val="142"/>
        </w:numPr>
        <w:tabs>
          <w:tab w:val="left" w:pos="189"/>
        </w:tabs>
        <w:jc w:val="both"/>
        <w:rPr>
          <w:rFonts w:eastAsia="Times New Roman"/>
          <w:sz w:val="28"/>
          <w:szCs w:val="28"/>
        </w:rPr>
      </w:pPr>
      <w:r w:rsidRPr="00E33D62">
        <w:rPr>
          <w:rFonts w:eastAsia="Times New Roman"/>
          <w:sz w:val="28"/>
          <w:szCs w:val="28"/>
        </w:rPr>
        <w:t>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w:t>
      </w:r>
    </w:p>
    <w:p w:rsidR="00EF7567" w:rsidRPr="00E33D62" w:rsidRDefault="00EF7567" w:rsidP="0085659C">
      <w:pPr>
        <w:jc w:val="both"/>
        <w:rPr>
          <w:rFonts w:eastAsia="Times New Roman"/>
          <w:sz w:val="28"/>
          <w:szCs w:val="28"/>
        </w:rPr>
      </w:pPr>
    </w:p>
    <w:p w:rsidR="00EF7567" w:rsidRPr="00E33D62" w:rsidRDefault="00EF7567" w:rsidP="0085659C">
      <w:pPr>
        <w:jc w:val="both"/>
        <w:rPr>
          <w:rFonts w:eastAsia="Times New Roman"/>
          <w:sz w:val="28"/>
          <w:szCs w:val="28"/>
        </w:rPr>
      </w:pPr>
      <w:r w:rsidRPr="00E33D62">
        <w:rPr>
          <w:rFonts w:eastAsia="Times New Roman"/>
          <w:sz w:val="28"/>
          <w:szCs w:val="28"/>
          <w:u w:val="single"/>
        </w:rPr>
        <w:t>Взаимодействие с окружающими на основе общекультурных норм и правил социального поведения</w:t>
      </w:r>
      <w:r w:rsidRPr="00E33D62">
        <w:rPr>
          <w:rFonts w:eastAsia="Times New Roman"/>
          <w:sz w:val="28"/>
          <w:szCs w:val="28"/>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(носители гуманистических ценностей и социально одобряемых норм поведения). Ребенку </w:t>
      </w:r>
      <w:r w:rsidRPr="00E33D62">
        <w:rPr>
          <w:rFonts w:eastAsia="Times New Roman"/>
          <w:sz w:val="28"/>
          <w:szCs w:val="28"/>
        </w:rPr>
        <w:lastRenderedPageBreak/>
        <w:t>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w:t>
      </w:r>
    </w:p>
    <w:p w:rsidR="00EF7567" w:rsidRPr="00E33D62" w:rsidRDefault="00EF7567" w:rsidP="0085659C">
      <w:pPr>
        <w:jc w:val="both"/>
        <w:rPr>
          <w:rFonts w:eastAsia="Times New Roman"/>
          <w:sz w:val="28"/>
          <w:szCs w:val="28"/>
        </w:rPr>
      </w:pPr>
    </w:p>
    <w:p w:rsidR="00EF7567" w:rsidRPr="00E33D62" w:rsidRDefault="00EF7567" w:rsidP="0085659C">
      <w:pPr>
        <w:jc w:val="both"/>
        <w:rPr>
          <w:rFonts w:eastAsia="Times New Roman"/>
          <w:sz w:val="28"/>
          <w:szCs w:val="28"/>
        </w:rPr>
      </w:pPr>
      <w:r w:rsidRPr="00E33D62">
        <w:rPr>
          <w:rFonts w:eastAsia="Times New Roman"/>
          <w:sz w:val="28"/>
          <w:szCs w:val="28"/>
        </w:rPr>
        <w:t>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терпению и уважению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w:t>
      </w:r>
    </w:p>
    <w:p w:rsidR="00EF7567" w:rsidRPr="00E33D62" w:rsidRDefault="00EF7567" w:rsidP="0085659C">
      <w:pPr>
        <w:jc w:val="both"/>
        <w:rPr>
          <w:rFonts w:eastAsia="Times New Roman"/>
          <w:sz w:val="28"/>
          <w:szCs w:val="28"/>
        </w:rPr>
      </w:pPr>
    </w:p>
    <w:p w:rsidR="00EF7567" w:rsidRPr="00E33D62" w:rsidRDefault="00EF7567" w:rsidP="0085659C">
      <w:pPr>
        <w:jc w:val="both"/>
        <w:rPr>
          <w:rFonts w:eastAsia="Times New Roman"/>
          <w:sz w:val="28"/>
          <w:szCs w:val="28"/>
        </w:rPr>
      </w:pPr>
      <w:r w:rsidRPr="00E33D62">
        <w:rPr>
          <w:rFonts w:eastAsia="Times New Roman"/>
          <w:sz w:val="28"/>
          <w:szCs w:val="28"/>
          <w:u w:val="single"/>
        </w:rPr>
        <w:t xml:space="preserve">Ориентация в религиозных ценностях и следование им на доступном уровне </w:t>
      </w:r>
      <w:r w:rsidRPr="00E33D62">
        <w:rPr>
          <w:rFonts w:eastAsia="Times New Roman"/>
          <w:sz w:val="28"/>
          <w:szCs w:val="28"/>
        </w:rPr>
        <w:t xml:space="preserve">предпочтительна для семейного воспитания, но, по согласованию с родителями, возможна в образовательной организации. Работа по данному направлению происходит </w:t>
      </w:r>
      <w:r w:rsidRPr="00E33D62">
        <w:rPr>
          <w:rFonts w:eastAsia="Times New Roman"/>
          <w:b/>
          <w:bCs/>
          <w:sz w:val="28"/>
          <w:szCs w:val="28"/>
        </w:rPr>
        <w:t>с учетом желания и</w:t>
      </w:r>
      <w:r w:rsidR="003B092A">
        <w:rPr>
          <w:rFonts w:eastAsia="Times New Roman"/>
          <w:b/>
          <w:bCs/>
          <w:sz w:val="28"/>
          <w:szCs w:val="28"/>
        </w:rPr>
        <w:t xml:space="preserve"> </w:t>
      </w:r>
      <w:r w:rsidRPr="00E33D62">
        <w:rPr>
          <w:rFonts w:eastAsia="Times New Roman"/>
          <w:b/>
          <w:bCs/>
          <w:sz w:val="28"/>
          <w:szCs w:val="28"/>
        </w:rPr>
        <w:t xml:space="preserve">вероисповедания обучающихся и их семей </w:t>
      </w:r>
      <w:r w:rsidRPr="00E33D62">
        <w:rPr>
          <w:rFonts w:eastAsia="Times New Roman"/>
          <w:sz w:val="28"/>
          <w:szCs w:val="28"/>
        </w:rPr>
        <w:t>и предполагает знакомство с основными</w:t>
      </w:r>
      <w:r w:rsidR="003B092A">
        <w:rPr>
          <w:rFonts w:eastAsia="Times New Roman"/>
          <w:sz w:val="28"/>
          <w:szCs w:val="28"/>
        </w:rPr>
        <w:t xml:space="preserve"> </w:t>
      </w:r>
      <w:r w:rsidRPr="00E33D62">
        <w:rPr>
          <w:rFonts w:eastAsia="Times New Roman"/>
          <w:sz w:val="28"/>
          <w:szCs w:val="28"/>
        </w:rPr>
        <w:t>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Участвуя в религиозных событиях, дети усваивают нормы поведения, связанные с жизнью верующего человека.</w:t>
      </w:r>
    </w:p>
    <w:p w:rsidR="00EF7567" w:rsidRPr="00E33D62" w:rsidRDefault="00EF7567" w:rsidP="0085659C">
      <w:pPr>
        <w:jc w:val="both"/>
        <w:rPr>
          <w:rFonts w:eastAsia="Times New Roman"/>
          <w:sz w:val="28"/>
          <w:szCs w:val="28"/>
        </w:rPr>
      </w:pPr>
    </w:p>
    <w:p w:rsidR="00EF7567" w:rsidRPr="00E33D62" w:rsidRDefault="00EF7567" w:rsidP="0085659C">
      <w:pPr>
        <w:jc w:val="both"/>
        <w:rPr>
          <w:rFonts w:eastAsia="Times New Roman"/>
          <w:sz w:val="28"/>
          <w:szCs w:val="28"/>
        </w:rPr>
      </w:pPr>
      <w:r w:rsidRPr="00E33D62">
        <w:rPr>
          <w:rFonts w:eastAsia="Times New Roman"/>
          <w:sz w:val="28"/>
          <w:szCs w:val="28"/>
        </w:rPr>
        <w:t>Программа выполняется в семье, на занятиях по предмету «Окружающий социальный мир» и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CC6667" w:rsidRPr="00E33D62" w:rsidRDefault="00CC6667" w:rsidP="0085659C">
      <w:pPr>
        <w:jc w:val="both"/>
        <w:rPr>
          <w:rFonts w:eastAsia="Times New Roman"/>
          <w:b/>
          <w:bCs/>
          <w:sz w:val="28"/>
          <w:szCs w:val="28"/>
        </w:rPr>
      </w:pPr>
    </w:p>
    <w:p w:rsidR="00CC6667" w:rsidRPr="00E33D62" w:rsidRDefault="00CC6667" w:rsidP="0085659C">
      <w:pPr>
        <w:jc w:val="both"/>
        <w:rPr>
          <w:rFonts w:eastAsia="Times New Roman"/>
          <w:b/>
          <w:bCs/>
          <w:sz w:val="28"/>
          <w:szCs w:val="28"/>
        </w:rPr>
      </w:pPr>
    </w:p>
    <w:p w:rsidR="001E5EBC" w:rsidRPr="00E33D62" w:rsidRDefault="00CC6667" w:rsidP="0085659C">
      <w:pPr>
        <w:jc w:val="both"/>
        <w:rPr>
          <w:sz w:val="28"/>
          <w:szCs w:val="28"/>
        </w:rPr>
      </w:pPr>
      <w:r w:rsidRPr="00E33D62">
        <w:rPr>
          <w:rFonts w:eastAsia="Times New Roman"/>
          <w:b/>
          <w:bCs/>
          <w:sz w:val="28"/>
          <w:szCs w:val="28"/>
        </w:rPr>
        <w:t>3.2.</w:t>
      </w:r>
      <w:r w:rsidR="001E5EBC" w:rsidRPr="00E33D62">
        <w:rPr>
          <w:rFonts w:eastAsia="Times New Roman"/>
          <w:b/>
          <w:bCs/>
          <w:sz w:val="28"/>
          <w:szCs w:val="28"/>
        </w:rPr>
        <w:t>4. Программа формирования экологической культуры,</w:t>
      </w:r>
    </w:p>
    <w:p w:rsidR="001E5EBC" w:rsidRPr="00E33D62" w:rsidRDefault="001E5EBC" w:rsidP="0085659C">
      <w:pPr>
        <w:jc w:val="both"/>
        <w:rPr>
          <w:sz w:val="28"/>
          <w:szCs w:val="28"/>
        </w:rPr>
      </w:pPr>
      <w:r w:rsidRPr="00E33D62">
        <w:rPr>
          <w:rFonts w:eastAsia="Times New Roman"/>
          <w:b/>
          <w:bCs/>
          <w:sz w:val="28"/>
          <w:szCs w:val="28"/>
        </w:rPr>
        <w:t>здорового и безопасного образа жизни</w:t>
      </w:r>
    </w:p>
    <w:p w:rsidR="001E5EBC" w:rsidRPr="00E33D62" w:rsidRDefault="001E5EBC" w:rsidP="0085659C">
      <w:pPr>
        <w:jc w:val="both"/>
        <w:rPr>
          <w:sz w:val="28"/>
          <w:szCs w:val="28"/>
        </w:rPr>
      </w:pPr>
    </w:p>
    <w:p w:rsidR="001E5EBC" w:rsidRPr="00E33D62" w:rsidRDefault="001E5EBC" w:rsidP="0085659C">
      <w:pPr>
        <w:jc w:val="both"/>
        <w:rPr>
          <w:sz w:val="28"/>
          <w:szCs w:val="28"/>
        </w:rPr>
      </w:pPr>
      <w:r w:rsidRPr="00E33D62">
        <w:rPr>
          <w:rFonts w:eastAsia="Times New Roman"/>
          <w:sz w:val="28"/>
          <w:szCs w:val="28"/>
        </w:rPr>
        <w:t xml:space="preserve">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w:t>
      </w:r>
      <w:r w:rsidRPr="00E33D62">
        <w:rPr>
          <w:rFonts w:eastAsia="Times New Roman"/>
          <w:sz w:val="28"/>
          <w:szCs w:val="28"/>
        </w:rPr>
        <w:lastRenderedPageBreak/>
        <w:t>жизни и бережно относиться к природе. Программа направлена на решение следующих задач:</w:t>
      </w:r>
    </w:p>
    <w:p w:rsidR="001E5EBC" w:rsidRPr="00E33D62" w:rsidRDefault="001E5EBC" w:rsidP="0085659C">
      <w:pPr>
        <w:jc w:val="both"/>
        <w:rPr>
          <w:sz w:val="28"/>
          <w:szCs w:val="28"/>
        </w:rPr>
      </w:pPr>
    </w:p>
    <w:p w:rsidR="001E5EBC" w:rsidRPr="00E33D62" w:rsidRDefault="001E5EBC" w:rsidP="0085659C">
      <w:pPr>
        <w:numPr>
          <w:ilvl w:val="0"/>
          <w:numId w:val="143"/>
        </w:numPr>
        <w:tabs>
          <w:tab w:val="left" w:pos="720"/>
        </w:tabs>
        <w:ind w:right="20"/>
        <w:jc w:val="both"/>
        <w:rPr>
          <w:rFonts w:eastAsia="Symbol"/>
          <w:sz w:val="28"/>
          <w:szCs w:val="28"/>
        </w:rPr>
      </w:pPr>
      <w:r w:rsidRPr="00E33D62">
        <w:rPr>
          <w:rFonts w:eastAsia="Times New Roman"/>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1E5EBC" w:rsidRPr="00E33D62" w:rsidRDefault="001E5EBC" w:rsidP="0085659C">
      <w:pPr>
        <w:jc w:val="both"/>
        <w:rPr>
          <w:rFonts w:eastAsia="Symbol"/>
          <w:sz w:val="28"/>
          <w:szCs w:val="28"/>
        </w:rPr>
      </w:pPr>
    </w:p>
    <w:p w:rsidR="001E5EBC" w:rsidRPr="00E33D62" w:rsidRDefault="001E5EBC" w:rsidP="0085659C">
      <w:pPr>
        <w:numPr>
          <w:ilvl w:val="0"/>
          <w:numId w:val="143"/>
        </w:numPr>
        <w:tabs>
          <w:tab w:val="left" w:pos="720"/>
        </w:tabs>
        <w:ind w:right="20"/>
        <w:jc w:val="both"/>
        <w:rPr>
          <w:rFonts w:eastAsia="Symbol"/>
          <w:sz w:val="28"/>
          <w:szCs w:val="28"/>
        </w:rPr>
      </w:pPr>
      <w:r w:rsidRPr="00E33D62">
        <w:rPr>
          <w:rFonts w:eastAsia="Times New Roman"/>
          <w:sz w:val="28"/>
          <w:szCs w:val="28"/>
        </w:rPr>
        <w:t>формирование и развитие познавательного интереса и бережного отношения к природе; формирование знаний о правилах здорового питания; использование оптимальных двигательных режимов (физкультуры и спорта) для обучающихся с учетом их возрастных, психофизических особенностей;</w:t>
      </w:r>
    </w:p>
    <w:p w:rsidR="001E5EBC" w:rsidRPr="00E33D62" w:rsidRDefault="001E5EBC" w:rsidP="0085659C">
      <w:pPr>
        <w:jc w:val="both"/>
        <w:rPr>
          <w:rFonts w:eastAsia="Symbol"/>
          <w:sz w:val="28"/>
          <w:szCs w:val="28"/>
        </w:rPr>
      </w:pPr>
    </w:p>
    <w:p w:rsidR="001E5EBC" w:rsidRPr="00E33D62" w:rsidRDefault="001E5EBC" w:rsidP="0085659C">
      <w:pPr>
        <w:numPr>
          <w:ilvl w:val="0"/>
          <w:numId w:val="143"/>
        </w:numPr>
        <w:tabs>
          <w:tab w:val="left" w:pos="720"/>
        </w:tabs>
        <w:ind w:right="20"/>
        <w:jc w:val="both"/>
        <w:rPr>
          <w:rFonts w:eastAsia="Symbol"/>
          <w:sz w:val="28"/>
          <w:szCs w:val="28"/>
        </w:rPr>
      </w:pPr>
      <w:r w:rsidRPr="00E33D62">
        <w:rPr>
          <w:rFonts w:eastAsia="Times New Roman"/>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rsidR="001E5EBC" w:rsidRPr="00E33D62" w:rsidRDefault="001E5EBC" w:rsidP="0085659C">
      <w:pPr>
        <w:jc w:val="both"/>
        <w:rPr>
          <w:rFonts w:eastAsia="Symbol"/>
          <w:sz w:val="28"/>
          <w:szCs w:val="28"/>
        </w:rPr>
      </w:pPr>
    </w:p>
    <w:p w:rsidR="001E5EBC" w:rsidRPr="00E33D62" w:rsidRDefault="001E5EBC" w:rsidP="0085659C">
      <w:pPr>
        <w:numPr>
          <w:ilvl w:val="0"/>
          <w:numId w:val="143"/>
        </w:numPr>
        <w:tabs>
          <w:tab w:val="left" w:pos="720"/>
        </w:tabs>
        <w:jc w:val="both"/>
        <w:rPr>
          <w:rFonts w:eastAsia="Symbol"/>
          <w:sz w:val="28"/>
          <w:szCs w:val="28"/>
        </w:rPr>
      </w:pPr>
      <w:r w:rsidRPr="00E33D62">
        <w:rPr>
          <w:rFonts w:eastAsia="Times New Roman"/>
          <w:sz w:val="28"/>
          <w:szCs w:val="28"/>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1E5EBC" w:rsidRPr="00E33D62" w:rsidRDefault="001E5EBC" w:rsidP="0085659C">
      <w:pPr>
        <w:jc w:val="both"/>
        <w:rPr>
          <w:rFonts w:eastAsia="Symbol"/>
          <w:sz w:val="28"/>
          <w:szCs w:val="28"/>
        </w:rPr>
      </w:pPr>
    </w:p>
    <w:p w:rsidR="001E5EBC" w:rsidRPr="00E33D62" w:rsidRDefault="001E5EBC" w:rsidP="0085659C">
      <w:pPr>
        <w:numPr>
          <w:ilvl w:val="0"/>
          <w:numId w:val="143"/>
        </w:numPr>
        <w:tabs>
          <w:tab w:val="left" w:pos="720"/>
        </w:tabs>
        <w:jc w:val="both"/>
        <w:rPr>
          <w:rFonts w:eastAsia="Symbol"/>
          <w:sz w:val="28"/>
          <w:szCs w:val="28"/>
        </w:rPr>
      </w:pPr>
      <w:r w:rsidRPr="00E33D62">
        <w:rPr>
          <w:rFonts w:eastAsia="Times New Roman"/>
          <w:sz w:val="28"/>
          <w:szCs w:val="28"/>
        </w:rPr>
        <w:t>формирование готовности ребенка безбоязненно обращаться к врачу по любым вопросам, связанным с особенностями состояния здоровья;</w:t>
      </w:r>
    </w:p>
    <w:p w:rsidR="001E5EBC" w:rsidRPr="00E33D62" w:rsidRDefault="001E5EBC" w:rsidP="0085659C">
      <w:pPr>
        <w:jc w:val="both"/>
        <w:rPr>
          <w:rFonts w:eastAsia="Symbol"/>
          <w:sz w:val="28"/>
          <w:szCs w:val="28"/>
        </w:rPr>
      </w:pPr>
    </w:p>
    <w:p w:rsidR="001E5EBC" w:rsidRPr="00E33D62" w:rsidRDefault="001E5EBC" w:rsidP="0085659C">
      <w:pPr>
        <w:numPr>
          <w:ilvl w:val="0"/>
          <w:numId w:val="143"/>
        </w:numPr>
        <w:tabs>
          <w:tab w:val="left" w:pos="720"/>
        </w:tabs>
        <w:ind w:right="20"/>
        <w:jc w:val="both"/>
        <w:rPr>
          <w:rFonts w:eastAsia="Symbol"/>
          <w:sz w:val="28"/>
          <w:szCs w:val="28"/>
        </w:rPr>
      </w:pPr>
      <w:r w:rsidRPr="00E33D62">
        <w:rPr>
          <w:rFonts w:eastAsia="Times New Roman"/>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rsidR="001E5EBC" w:rsidRPr="00E33D62" w:rsidRDefault="001E5EBC" w:rsidP="0085659C">
      <w:pPr>
        <w:jc w:val="both"/>
        <w:rPr>
          <w:rFonts w:eastAsia="Symbol"/>
          <w:sz w:val="28"/>
          <w:szCs w:val="28"/>
        </w:rPr>
      </w:pPr>
    </w:p>
    <w:p w:rsidR="001E5EBC" w:rsidRPr="00E33D62" w:rsidRDefault="001E5EBC" w:rsidP="0085659C">
      <w:pPr>
        <w:numPr>
          <w:ilvl w:val="1"/>
          <w:numId w:val="143"/>
        </w:numPr>
        <w:tabs>
          <w:tab w:val="left" w:pos="958"/>
        </w:tabs>
        <w:jc w:val="both"/>
        <w:rPr>
          <w:rFonts w:eastAsia="Times New Roman"/>
          <w:sz w:val="28"/>
          <w:szCs w:val="28"/>
        </w:rPr>
      </w:pPr>
      <w:r w:rsidRPr="00E33D62">
        <w:rPr>
          <w:rFonts w:eastAsia="Times New Roman"/>
          <w:sz w:val="28"/>
          <w:szCs w:val="28"/>
        </w:rPr>
        <w:t>учетом индивидуальных образовательных потребностей обучающихся задачи программы конкретизируются в СИПР и реализуются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w:t>
      </w:r>
    </w:p>
    <w:p w:rsidR="001E5EBC" w:rsidRPr="00E33D62" w:rsidRDefault="001E5EBC" w:rsidP="0085659C">
      <w:pPr>
        <w:jc w:val="both"/>
        <w:rPr>
          <w:rFonts w:eastAsia="Times New Roman"/>
          <w:sz w:val="28"/>
          <w:szCs w:val="28"/>
        </w:rPr>
      </w:pPr>
    </w:p>
    <w:p w:rsidR="001E5EBC" w:rsidRPr="00E33D62" w:rsidRDefault="001E5EBC" w:rsidP="0085659C">
      <w:pPr>
        <w:jc w:val="both"/>
        <w:rPr>
          <w:rFonts w:eastAsia="Times New Roman"/>
          <w:sz w:val="28"/>
          <w:szCs w:val="28"/>
        </w:rPr>
      </w:pPr>
      <w:r w:rsidRPr="00E33D62">
        <w:rPr>
          <w:rFonts w:eastAsia="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1E5EBC" w:rsidRPr="00E33D62" w:rsidRDefault="001E5EBC" w:rsidP="0085659C">
      <w:pPr>
        <w:jc w:val="both"/>
        <w:rPr>
          <w:sz w:val="28"/>
          <w:szCs w:val="28"/>
        </w:rPr>
      </w:pPr>
    </w:p>
    <w:p w:rsidR="001E5EBC" w:rsidRPr="00E33D62" w:rsidRDefault="001E5EBC" w:rsidP="0085659C">
      <w:pPr>
        <w:jc w:val="both"/>
        <w:rPr>
          <w:sz w:val="28"/>
          <w:szCs w:val="28"/>
        </w:rPr>
      </w:pPr>
    </w:p>
    <w:p w:rsidR="001E5EBC" w:rsidRPr="00E33D62" w:rsidRDefault="001E5EBC" w:rsidP="0085659C">
      <w:pPr>
        <w:jc w:val="both"/>
        <w:rPr>
          <w:sz w:val="28"/>
          <w:szCs w:val="28"/>
        </w:rPr>
      </w:pPr>
      <w:r w:rsidRPr="00E33D62">
        <w:rPr>
          <w:rFonts w:eastAsia="Times New Roman"/>
          <w:b/>
          <w:bCs/>
          <w:sz w:val="28"/>
          <w:szCs w:val="28"/>
        </w:rPr>
        <w:t>3.2.5. Программа внеурочной деятельности</w:t>
      </w:r>
    </w:p>
    <w:p w:rsidR="001E5EBC" w:rsidRPr="00E33D62" w:rsidRDefault="001E5EBC" w:rsidP="0085659C">
      <w:pPr>
        <w:jc w:val="both"/>
        <w:rPr>
          <w:sz w:val="28"/>
          <w:szCs w:val="28"/>
        </w:rPr>
      </w:pPr>
    </w:p>
    <w:p w:rsidR="001E5EBC" w:rsidRPr="00E33D62" w:rsidRDefault="001E5EBC" w:rsidP="0085659C">
      <w:pPr>
        <w:jc w:val="both"/>
        <w:rPr>
          <w:sz w:val="28"/>
          <w:szCs w:val="28"/>
        </w:rPr>
      </w:pPr>
      <w:r w:rsidRPr="00E33D62">
        <w:rPr>
          <w:rFonts w:eastAsia="Times New Roman"/>
          <w:color w:val="00000A"/>
          <w:sz w:val="28"/>
          <w:szCs w:val="28"/>
        </w:rPr>
        <w:t xml:space="preserve">Реализация АООП МБОУ СОШ №19 Азовского района осуществляется через урочную и внеурочную деятельность. Внеурочная деятельность рассматривается как неотъемлемая часть образовательного процесса и характеризуется как образовательная деятельность, осуществляемая в формах, </w:t>
      </w:r>
      <w:r w:rsidRPr="00E33D62">
        <w:rPr>
          <w:rFonts w:eastAsia="Times New Roman"/>
          <w:color w:val="00000A"/>
          <w:sz w:val="28"/>
          <w:szCs w:val="28"/>
        </w:rPr>
        <w:lastRenderedPageBreak/>
        <w:t>отличных от классно-урочной системы, и направленная на достижение планируемых результатов освоения адаптированной основной общеобразовательной программы образования. Формы организации внеурочной деятельности, как и в целом образовательного процесса, определяет образовательное учреждение.</w:t>
      </w:r>
    </w:p>
    <w:p w:rsidR="001E5EBC" w:rsidRPr="00E33D62" w:rsidRDefault="001E5EBC" w:rsidP="0085659C">
      <w:pPr>
        <w:jc w:val="both"/>
        <w:rPr>
          <w:sz w:val="28"/>
          <w:szCs w:val="28"/>
        </w:rPr>
      </w:pPr>
    </w:p>
    <w:p w:rsidR="001E5EBC" w:rsidRPr="00E33D62" w:rsidRDefault="001E5EBC" w:rsidP="0085659C">
      <w:pPr>
        <w:jc w:val="both"/>
        <w:rPr>
          <w:sz w:val="28"/>
          <w:szCs w:val="28"/>
        </w:rPr>
      </w:pPr>
      <w:r w:rsidRPr="00E33D62">
        <w:rPr>
          <w:rFonts w:eastAsia="Times New Roman"/>
          <w:sz w:val="28"/>
          <w:szCs w:val="28"/>
        </w:rPr>
        <w:t>Внеурочная деятельность направлена на социальное, спортивно-оздоровительное, нравственное, общеинтеллектуальное, общекультурное развитие личности и осуществляется по соответствующим направлениям.</w:t>
      </w:r>
    </w:p>
    <w:p w:rsidR="001E5EBC" w:rsidRPr="00E33D62" w:rsidRDefault="001E5EBC" w:rsidP="0085659C">
      <w:pPr>
        <w:jc w:val="both"/>
        <w:rPr>
          <w:sz w:val="28"/>
          <w:szCs w:val="28"/>
        </w:rPr>
      </w:pPr>
    </w:p>
    <w:p w:rsidR="001E5EBC" w:rsidRPr="00E33D62" w:rsidRDefault="001E5EBC" w:rsidP="0085659C">
      <w:pPr>
        <w:jc w:val="both"/>
        <w:rPr>
          <w:sz w:val="28"/>
          <w:szCs w:val="28"/>
        </w:rPr>
      </w:pPr>
      <w:r w:rsidRPr="00E33D62">
        <w:rPr>
          <w:rFonts w:eastAsia="Times New Roman"/>
          <w:b/>
          <w:bCs/>
          <w:sz w:val="28"/>
          <w:szCs w:val="28"/>
        </w:rPr>
        <w:t>Задачи внеурочной деятельности</w:t>
      </w:r>
      <w:r w:rsidRPr="00E33D62">
        <w:rPr>
          <w:rFonts w:eastAsia="Times New Roman"/>
          <w:sz w:val="28"/>
          <w:szCs w:val="28"/>
        </w:rPr>
        <w:t>:развитие творческих способностей обучающихся;развитие интересов, склонностей, способностей обучающихся к различным видам деятельности; создание условий для развития индивидуальности ребенка; формирование умений, навыков в выбранном виде деятельности; создание условий для реализации приобретенных знаний, умений и навыков; 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1E5EBC" w:rsidRPr="00E33D62" w:rsidRDefault="001E5EBC" w:rsidP="0085659C">
      <w:pPr>
        <w:jc w:val="both"/>
        <w:rPr>
          <w:sz w:val="28"/>
          <w:szCs w:val="28"/>
        </w:rPr>
      </w:pPr>
    </w:p>
    <w:p w:rsidR="00BB79D8" w:rsidRPr="00E33D62" w:rsidRDefault="001E5EBC" w:rsidP="0085659C">
      <w:pPr>
        <w:jc w:val="both"/>
        <w:rPr>
          <w:sz w:val="28"/>
          <w:szCs w:val="28"/>
        </w:rPr>
      </w:pPr>
      <w:r w:rsidRPr="00E33D62">
        <w:rPr>
          <w:rFonts w:eastAsia="Times New Roman"/>
          <w:sz w:val="28"/>
          <w:szCs w:val="28"/>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с умственной отсталостью, с ТМНР и детей, не имеющих каких-либо нарушений развития, из различных организаций. Виды совместной внеурочной деятельности необходимо подбирать с</w:t>
      </w:r>
      <w:r w:rsidR="003B092A">
        <w:rPr>
          <w:rFonts w:eastAsia="Times New Roman"/>
          <w:sz w:val="28"/>
          <w:szCs w:val="28"/>
        </w:rPr>
        <w:t xml:space="preserve"> </w:t>
      </w:r>
      <w:r w:rsidR="00BB79D8" w:rsidRPr="00E33D62">
        <w:rPr>
          <w:rFonts w:eastAsia="Times New Roman"/>
          <w:sz w:val="28"/>
          <w:szCs w:val="28"/>
        </w:rPr>
        <w:t>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BB79D8" w:rsidRPr="00E33D62" w:rsidRDefault="00BB79D8" w:rsidP="0085659C">
      <w:pPr>
        <w:jc w:val="both"/>
        <w:rPr>
          <w:sz w:val="28"/>
          <w:szCs w:val="28"/>
        </w:rPr>
      </w:pPr>
    </w:p>
    <w:p w:rsidR="00BB79D8" w:rsidRPr="00E33D62" w:rsidRDefault="00BB79D8" w:rsidP="0085659C">
      <w:pPr>
        <w:jc w:val="both"/>
        <w:rPr>
          <w:sz w:val="28"/>
          <w:szCs w:val="28"/>
        </w:rPr>
      </w:pPr>
      <w:r w:rsidRPr="00E33D62">
        <w:rPr>
          <w:rFonts w:eastAsia="Times New Roman"/>
          <w:sz w:val="28"/>
          <w:szCs w:val="28"/>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 развития.</w:t>
      </w:r>
    </w:p>
    <w:p w:rsidR="00BB79D8" w:rsidRPr="00E33D62" w:rsidRDefault="00BB79D8" w:rsidP="0085659C">
      <w:pPr>
        <w:jc w:val="both"/>
        <w:rPr>
          <w:sz w:val="28"/>
          <w:szCs w:val="28"/>
        </w:rPr>
      </w:pPr>
    </w:p>
    <w:p w:rsidR="00BB79D8" w:rsidRPr="00E33D62" w:rsidRDefault="00BB79D8" w:rsidP="0085659C">
      <w:pPr>
        <w:jc w:val="both"/>
        <w:rPr>
          <w:sz w:val="28"/>
          <w:szCs w:val="28"/>
        </w:rPr>
      </w:pPr>
      <w:r w:rsidRPr="00E33D62">
        <w:rPr>
          <w:rFonts w:eastAsia="Times New Roman"/>
          <w:sz w:val="28"/>
          <w:szCs w:val="28"/>
        </w:rPr>
        <w:t xml:space="preserve">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w:t>
      </w:r>
      <w:r w:rsidRPr="00E33D62">
        <w:rPr>
          <w:rFonts w:eastAsia="Times New Roman"/>
          <w:sz w:val="28"/>
          <w:szCs w:val="28"/>
        </w:rPr>
        <w:lastRenderedPageBreak/>
        <w:t>проектов и др.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w:t>
      </w:r>
    </w:p>
    <w:p w:rsidR="00BB79D8" w:rsidRPr="00E33D62" w:rsidRDefault="00BB79D8" w:rsidP="0085659C">
      <w:pPr>
        <w:jc w:val="both"/>
        <w:rPr>
          <w:sz w:val="28"/>
          <w:szCs w:val="28"/>
        </w:rPr>
      </w:pPr>
    </w:p>
    <w:p w:rsidR="003B092A" w:rsidRDefault="003B092A" w:rsidP="0085659C">
      <w:pPr>
        <w:ind w:right="-99"/>
        <w:jc w:val="both"/>
        <w:rPr>
          <w:rFonts w:eastAsia="Times New Roman"/>
          <w:b/>
          <w:bCs/>
          <w:sz w:val="28"/>
          <w:szCs w:val="28"/>
        </w:rPr>
      </w:pPr>
    </w:p>
    <w:p w:rsidR="003B092A" w:rsidRDefault="003B092A" w:rsidP="0085659C">
      <w:pPr>
        <w:ind w:right="-99"/>
        <w:jc w:val="both"/>
        <w:rPr>
          <w:rFonts w:eastAsia="Times New Roman"/>
          <w:b/>
          <w:bCs/>
          <w:sz w:val="28"/>
          <w:szCs w:val="28"/>
        </w:rPr>
      </w:pPr>
    </w:p>
    <w:p w:rsidR="00BB79D8" w:rsidRPr="00E33D62" w:rsidRDefault="00BB79D8" w:rsidP="0085659C">
      <w:pPr>
        <w:ind w:right="-99"/>
        <w:jc w:val="both"/>
        <w:rPr>
          <w:sz w:val="28"/>
          <w:szCs w:val="28"/>
        </w:rPr>
      </w:pPr>
      <w:r w:rsidRPr="00E33D62">
        <w:rPr>
          <w:rFonts w:eastAsia="Times New Roman"/>
          <w:b/>
          <w:bCs/>
          <w:sz w:val="28"/>
          <w:szCs w:val="28"/>
        </w:rPr>
        <w:t>3.2.6. Программа сотрудничества с семьей обучающегося</w:t>
      </w:r>
    </w:p>
    <w:p w:rsidR="00BB79D8" w:rsidRPr="00E33D62" w:rsidRDefault="00BB79D8" w:rsidP="0085659C">
      <w:pPr>
        <w:jc w:val="both"/>
        <w:rPr>
          <w:sz w:val="28"/>
          <w:szCs w:val="28"/>
        </w:rPr>
      </w:pPr>
    </w:p>
    <w:p w:rsidR="00BB79D8" w:rsidRPr="00E33D62" w:rsidRDefault="00BB79D8" w:rsidP="0085659C">
      <w:pPr>
        <w:jc w:val="both"/>
        <w:rPr>
          <w:sz w:val="28"/>
          <w:szCs w:val="28"/>
        </w:rPr>
      </w:pPr>
      <w:r w:rsidRPr="00E33D62">
        <w:rPr>
          <w:rFonts w:eastAsia="Times New Roman"/>
          <w:sz w:val="28"/>
          <w:szCs w:val="28"/>
        </w:rPr>
        <w:t>Программа сотрудничества с семьей 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BB79D8" w:rsidRPr="00E33D62" w:rsidRDefault="00BB79D8" w:rsidP="0085659C">
      <w:pPr>
        <w:jc w:val="both"/>
        <w:rPr>
          <w:sz w:val="28"/>
          <w:szCs w:val="28"/>
        </w:rPr>
      </w:pPr>
    </w:p>
    <w:p w:rsidR="00BB79D8" w:rsidRPr="00E33D62" w:rsidRDefault="00BB79D8" w:rsidP="0085659C">
      <w:pPr>
        <w:jc w:val="both"/>
        <w:rPr>
          <w:sz w:val="28"/>
          <w:szCs w:val="28"/>
        </w:rPr>
      </w:pPr>
    </w:p>
    <w:tbl>
      <w:tblPr>
        <w:tblW w:w="10206" w:type="dxa"/>
        <w:tblInd w:w="10" w:type="dxa"/>
        <w:tblLayout w:type="fixed"/>
        <w:tblCellMar>
          <w:left w:w="0" w:type="dxa"/>
          <w:right w:w="0" w:type="dxa"/>
        </w:tblCellMar>
        <w:tblLook w:val="04A0"/>
      </w:tblPr>
      <w:tblGrid>
        <w:gridCol w:w="4520"/>
        <w:gridCol w:w="5686"/>
      </w:tblGrid>
      <w:tr w:rsidR="00BB79D8" w:rsidRPr="00E33D62" w:rsidTr="009417FA">
        <w:trPr>
          <w:trHeight w:val="283"/>
        </w:trPr>
        <w:tc>
          <w:tcPr>
            <w:tcW w:w="4520" w:type="dxa"/>
            <w:tcBorders>
              <w:top w:val="single" w:sz="8" w:space="0" w:color="auto"/>
              <w:left w:val="single" w:sz="8" w:space="0" w:color="auto"/>
              <w:bottom w:val="single" w:sz="8" w:space="0" w:color="auto"/>
              <w:right w:val="single" w:sz="8" w:space="0" w:color="auto"/>
            </w:tcBorders>
            <w:vAlign w:val="bottom"/>
          </w:tcPr>
          <w:p w:rsidR="00BB79D8" w:rsidRPr="00E33D62" w:rsidRDefault="00BB79D8" w:rsidP="0085659C">
            <w:pPr>
              <w:jc w:val="both"/>
              <w:rPr>
                <w:sz w:val="28"/>
                <w:szCs w:val="28"/>
              </w:rPr>
            </w:pPr>
            <w:r w:rsidRPr="00E33D62">
              <w:rPr>
                <w:rFonts w:eastAsia="Times New Roman"/>
                <w:b/>
                <w:bCs/>
                <w:sz w:val="28"/>
                <w:szCs w:val="28"/>
              </w:rPr>
              <w:t>Задачи</w:t>
            </w:r>
          </w:p>
        </w:tc>
        <w:tc>
          <w:tcPr>
            <w:tcW w:w="5686" w:type="dxa"/>
            <w:tcBorders>
              <w:top w:val="single" w:sz="8" w:space="0" w:color="auto"/>
              <w:bottom w:val="single" w:sz="8" w:space="0" w:color="auto"/>
              <w:right w:val="single" w:sz="8" w:space="0" w:color="auto"/>
            </w:tcBorders>
            <w:vAlign w:val="bottom"/>
          </w:tcPr>
          <w:p w:rsidR="00BB79D8" w:rsidRPr="00E33D62" w:rsidRDefault="00BB79D8" w:rsidP="0085659C">
            <w:pPr>
              <w:jc w:val="both"/>
              <w:rPr>
                <w:sz w:val="28"/>
                <w:szCs w:val="28"/>
              </w:rPr>
            </w:pPr>
            <w:r w:rsidRPr="00E33D62">
              <w:rPr>
                <w:rFonts w:eastAsia="Times New Roman"/>
                <w:b/>
                <w:bCs/>
                <w:sz w:val="28"/>
                <w:szCs w:val="28"/>
              </w:rPr>
              <w:t>Возможные мероприятия</w:t>
            </w:r>
          </w:p>
        </w:tc>
      </w:tr>
      <w:tr w:rsidR="00BB79D8" w:rsidRPr="00E33D62" w:rsidTr="009417FA">
        <w:trPr>
          <w:trHeight w:val="258"/>
        </w:trPr>
        <w:tc>
          <w:tcPr>
            <w:tcW w:w="4520" w:type="dxa"/>
            <w:tcBorders>
              <w:left w:val="single" w:sz="8" w:space="0" w:color="auto"/>
              <w:right w:val="single" w:sz="8" w:space="0" w:color="auto"/>
            </w:tcBorders>
            <w:vAlign w:val="bottom"/>
          </w:tcPr>
          <w:p w:rsidR="00BB79D8" w:rsidRPr="00E33D62" w:rsidRDefault="00BB79D8" w:rsidP="0085659C">
            <w:pPr>
              <w:jc w:val="both"/>
              <w:rPr>
                <w:sz w:val="28"/>
                <w:szCs w:val="28"/>
              </w:rPr>
            </w:pPr>
            <w:r w:rsidRPr="00E33D62">
              <w:rPr>
                <w:rFonts w:eastAsia="Times New Roman"/>
                <w:sz w:val="28"/>
                <w:szCs w:val="28"/>
              </w:rPr>
              <w:t>Психологическая поддержка семьи</w:t>
            </w:r>
          </w:p>
        </w:tc>
        <w:tc>
          <w:tcPr>
            <w:tcW w:w="5686" w:type="dxa"/>
            <w:tcBorders>
              <w:right w:val="single" w:sz="8" w:space="0" w:color="auto"/>
            </w:tcBorders>
            <w:vAlign w:val="bottom"/>
          </w:tcPr>
          <w:p w:rsidR="00BB79D8" w:rsidRPr="00E33D62" w:rsidRDefault="00BB79D8" w:rsidP="0085659C">
            <w:pPr>
              <w:jc w:val="both"/>
              <w:rPr>
                <w:sz w:val="28"/>
                <w:szCs w:val="28"/>
              </w:rPr>
            </w:pPr>
            <w:r w:rsidRPr="00E33D62">
              <w:rPr>
                <w:rFonts w:eastAsia="Times New Roman"/>
                <w:sz w:val="28"/>
                <w:szCs w:val="28"/>
              </w:rPr>
              <w:t>тренинги,</w:t>
            </w:r>
          </w:p>
        </w:tc>
      </w:tr>
      <w:tr w:rsidR="00BB79D8" w:rsidRPr="00E33D62" w:rsidTr="009417FA">
        <w:trPr>
          <w:trHeight w:val="276"/>
        </w:trPr>
        <w:tc>
          <w:tcPr>
            <w:tcW w:w="4520" w:type="dxa"/>
            <w:tcBorders>
              <w:left w:val="single" w:sz="8" w:space="0" w:color="auto"/>
              <w:right w:val="single" w:sz="8" w:space="0" w:color="auto"/>
            </w:tcBorders>
            <w:vAlign w:val="bottom"/>
          </w:tcPr>
          <w:p w:rsidR="00BB79D8" w:rsidRPr="00E33D62" w:rsidRDefault="00BB79D8" w:rsidP="0085659C">
            <w:pPr>
              <w:jc w:val="both"/>
              <w:rPr>
                <w:sz w:val="28"/>
                <w:szCs w:val="28"/>
              </w:rPr>
            </w:pPr>
          </w:p>
        </w:tc>
        <w:tc>
          <w:tcPr>
            <w:tcW w:w="5686" w:type="dxa"/>
            <w:tcBorders>
              <w:right w:val="single" w:sz="8" w:space="0" w:color="auto"/>
            </w:tcBorders>
            <w:vAlign w:val="bottom"/>
          </w:tcPr>
          <w:p w:rsidR="00BB79D8" w:rsidRPr="00E33D62" w:rsidRDefault="00BB79D8" w:rsidP="0085659C">
            <w:pPr>
              <w:jc w:val="both"/>
              <w:rPr>
                <w:sz w:val="28"/>
                <w:szCs w:val="28"/>
              </w:rPr>
            </w:pPr>
            <w:r w:rsidRPr="00E33D62">
              <w:rPr>
                <w:rFonts w:eastAsia="Times New Roman"/>
                <w:sz w:val="28"/>
                <w:szCs w:val="28"/>
              </w:rPr>
              <w:t>психокоррекционные занятия,</w:t>
            </w:r>
          </w:p>
        </w:tc>
      </w:tr>
      <w:tr w:rsidR="00BB79D8" w:rsidRPr="00E33D62" w:rsidTr="009417FA">
        <w:trPr>
          <w:trHeight w:val="276"/>
        </w:trPr>
        <w:tc>
          <w:tcPr>
            <w:tcW w:w="4520" w:type="dxa"/>
            <w:tcBorders>
              <w:left w:val="single" w:sz="8" w:space="0" w:color="auto"/>
              <w:right w:val="single" w:sz="8" w:space="0" w:color="auto"/>
            </w:tcBorders>
            <w:vAlign w:val="bottom"/>
          </w:tcPr>
          <w:p w:rsidR="00BB79D8" w:rsidRPr="00E33D62" w:rsidRDefault="00BB79D8" w:rsidP="0085659C">
            <w:pPr>
              <w:jc w:val="both"/>
              <w:rPr>
                <w:sz w:val="28"/>
                <w:szCs w:val="28"/>
              </w:rPr>
            </w:pPr>
          </w:p>
        </w:tc>
        <w:tc>
          <w:tcPr>
            <w:tcW w:w="5686" w:type="dxa"/>
            <w:tcBorders>
              <w:right w:val="single" w:sz="8" w:space="0" w:color="auto"/>
            </w:tcBorders>
            <w:vAlign w:val="bottom"/>
          </w:tcPr>
          <w:p w:rsidR="00BB79D8" w:rsidRPr="00E33D62" w:rsidRDefault="00BB79D8" w:rsidP="0085659C">
            <w:pPr>
              <w:jc w:val="both"/>
              <w:rPr>
                <w:sz w:val="28"/>
                <w:szCs w:val="28"/>
              </w:rPr>
            </w:pPr>
            <w:r w:rsidRPr="00E33D62">
              <w:rPr>
                <w:rFonts w:eastAsia="Times New Roman"/>
                <w:sz w:val="28"/>
                <w:szCs w:val="28"/>
              </w:rPr>
              <w:t>встречи родительского клуба,</w:t>
            </w:r>
          </w:p>
        </w:tc>
      </w:tr>
      <w:tr w:rsidR="00BB79D8" w:rsidRPr="00E33D62" w:rsidTr="009417FA">
        <w:trPr>
          <w:trHeight w:val="276"/>
        </w:trPr>
        <w:tc>
          <w:tcPr>
            <w:tcW w:w="4520" w:type="dxa"/>
            <w:tcBorders>
              <w:left w:val="single" w:sz="8" w:space="0" w:color="auto"/>
              <w:right w:val="single" w:sz="8" w:space="0" w:color="auto"/>
            </w:tcBorders>
            <w:vAlign w:val="bottom"/>
          </w:tcPr>
          <w:p w:rsidR="00BB79D8" w:rsidRPr="00E33D62" w:rsidRDefault="00BB79D8" w:rsidP="0085659C">
            <w:pPr>
              <w:jc w:val="both"/>
              <w:rPr>
                <w:sz w:val="28"/>
                <w:szCs w:val="28"/>
              </w:rPr>
            </w:pPr>
          </w:p>
        </w:tc>
        <w:tc>
          <w:tcPr>
            <w:tcW w:w="5686" w:type="dxa"/>
            <w:tcBorders>
              <w:right w:val="single" w:sz="8" w:space="0" w:color="auto"/>
            </w:tcBorders>
            <w:vAlign w:val="bottom"/>
          </w:tcPr>
          <w:p w:rsidR="00BB79D8" w:rsidRPr="00E33D62" w:rsidRDefault="00BB79D8" w:rsidP="0085659C">
            <w:pPr>
              <w:jc w:val="both"/>
              <w:rPr>
                <w:sz w:val="28"/>
                <w:szCs w:val="28"/>
              </w:rPr>
            </w:pPr>
            <w:r w:rsidRPr="00E33D62">
              <w:rPr>
                <w:rFonts w:eastAsia="Times New Roman"/>
                <w:sz w:val="28"/>
                <w:szCs w:val="28"/>
              </w:rPr>
              <w:t>индивидуальные консультации с психологом</w:t>
            </w:r>
          </w:p>
        </w:tc>
      </w:tr>
      <w:tr w:rsidR="00BB79D8" w:rsidRPr="00E33D62" w:rsidTr="009417FA">
        <w:trPr>
          <w:trHeight w:val="286"/>
        </w:trPr>
        <w:tc>
          <w:tcPr>
            <w:tcW w:w="4520" w:type="dxa"/>
            <w:tcBorders>
              <w:left w:val="single" w:sz="8" w:space="0" w:color="auto"/>
              <w:bottom w:val="single" w:sz="8" w:space="0" w:color="auto"/>
              <w:right w:val="single" w:sz="8" w:space="0" w:color="auto"/>
            </w:tcBorders>
            <w:vAlign w:val="bottom"/>
          </w:tcPr>
          <w:p w:rsidR="00BB79D8" w:rsidRPr="00E33D62" w:rsidRDefault="00BB79D8" w:rsidP="0085659C">
            <w:pPr>
              <w:jc w:val="both"/>
              <w:rPr>
                <w:sz w:val="28"/>
                <w:szCs w:val="28"/>
              </w:rPr>
            </w:pPr>
          </w:p>
        </w:tc>
        <w:tc>
          <w:tcPr>
            <w:tcW w:w="5686" w:type="dxa"/>
            <w:tcBorders>
              <w:bottom w:val="single" w:sz="8" w:space="0" w:color="auto"/>
              <w:right w:val="single" w:sz="8" w:space="0" w:color="auto"/>
            </w:tcBorders>
            <w:vAlign w:val="bottom"/>
          </w:tcPr>
          <w:p w:rsidR="00BB79D8" w:rsidRPr="00E33D62" w:rsidRDefault="00BB79D8" w:rsidP="0085659C">
            <w:pPr>
              <w:jc w:val="both"/>
              <w:rPr>
                <w:sz w:val="28"/>
                <w:szCs w:val="28"/>
              </w:rPr>
            </w:pPr>
          </w:p>
        </w:tc>
      </w:tr>
      <w:tr w:rsidR="00BB79D8" w:rsidRPr="00E33D62" w:rsidTr="009417FA">
        <w:trPr>
          <w:trHeight w:val="256"/>
        </w:trPr>
        <w:tc>
          <w:tcPr>
            <w:tcW w:w="4520" w:type="dxa"/>
            <w:tcBorders>
              <w:left w:val="single" w:sz="8" w:space="0" w:color="auto"/>
              <w:right w:val="single" w:sz="8" w:space="0" w:color="auto"/>
            </w:tcBorders>
            <w:vAlign w:val="bottom"/>
          </w:tcPr>
          <w:p w:rsidR="00BB79D8" w:rsidRPr="00E33D62" w:rsidRDefault="00BB79D8" w:rsidP="0085659C">
            <w:pPr>
              <w:jc w:val="both"/>
              <w:rPr>
                <w:sz w:val="28"/>
                <w:szCs w:val="28"/>
              </w:rPr>
            </w:pPr>
            <w:r w:rsidRPr="00E33D62">
              <w:rPr>
                <w:rFonts w:eastAsia="Times New Roman"/>
                <w:sz w:val="28"/>
                <w:szCs w:val="28"/>
              </w:rPr>
              <w:t>Повышение осведомленности родителей</w:t>
            </w:r>
          </w:p>
        </w:tc>
        <w:tc>
          <w:tcPr>
            <w:tcW w:w="5686" w:type="dxa"/>
            <w:tcBorders>
              <w:right w:val="single" w:sz="8" w:space="0" w:color="auto"/>
            </w:tcBorders>
            <w:vAlign w:val="bottom"/>
          </w:tcPr>
          <w:p w:rsidR="00BB79D8" w:rsidRPr="00E33D62" w:rsidRDefault="00BB79D8" w:rsidP="0085659C">
            <w:pPr>
              <w:jc w:val="both"/>
              <w:rPr>
                <w:sz w:val="28"/>
                <w:szCs w:val="28"/>
              </w:rPr>
            </w:pPr>
            <w:r w:rsidRPr="00E33D62">
              <w:rPr>
                <w:rFonts w:eastAsia="Times New Roman"/>
                <w:sz w:val="28"/>
                <w:szCs w:val="28"/>
              </w:rPr>
              <w:t>индивидуальные консультации родителей со</w:t>
            </w:r>
          </w:p>
        </w:tc>
      </w:tr>
      <w:tr w:rsidR="00BB79D8" w:rsidRPr="00E33D62" w:rsidTr="009417FA">
        <w:trPr>
          <w:trHeight w:val="276"/>
        </w:trPr>
        <w:tc>
          <w:tcPr>
            <w:tcW w:w="4520" w:type="dxa"/>
            <w:tcBorders>
              <w:left w:val="single" w:sz="8" w:space="0" w:color="auto"/>
              <w:right w:val="single" w:sz="8" w:space="0" w:color="auto"/>
            </w:tcBorders>
            <w:vAlign w:val="bottom"/>
          </w:tcPr>
          <w:p w:rsidR="00BB79D8" w:rsidRPr="00E33D62" w:rsidRDefault="00BB79D8" w:rsidP="0085659C">
            <w:pPr>
              <w:jc w:val="both"/>
              <w:rPr>
                <w:sz w:val="28"/>
                <w:szCs w:val="28"/>
              </w:rPr>
            </w:pPr>
            <w:r w:rsidRPr="00E33D62">
              <w:rPr>
                <w:rFonts w:eastAsia="Times New Roman"/>
                <w:sz w:val="28"/>
                <w:szCs w:val="28"/>
              </w:rPr>
              <w:t>об особенностях развития и</w:t>
            </w:r>
          </w:p>
        </w:tc>
        <w:tc>
          <w:tcPr>
            <w:tcW w:w="5686" w:type="dxa"/>
            <w:tcBorders>
              <w:right w:val="single" w:sz="8" w:space="0" w:color="auto"/>
            </w:tcBorders>
            <w:vAlign w:val="bottom"/>
          </w:tcPr>
          <w:p w:rsidR="00BB79D8" w:rsidRPr="00E33D62" w:rsidRDefault="00BB79D8" w:rsidP="0085659C">
            <w:pPr>
              <w:jc w:val="both"/>
              <w:rPr>
                <w:sz w:val="28"/>
                <w:szCs w:val="28"/>
              </w:rPr>
            </w:pPr>
            <w:r w:rsidRPr="00E33D62">
              <w:rPr>
                <w:rFonts w:eastAsia="Times New Roman"/>
                <w:sz w:val="28"/>
                <w:szCs w:val="28"/>
              </w:rPr>
              <w:t>специалистами,</w:t>
            </w:r>
          </w:p>
        </w:tc>
      </w:tr>
      <w:tr w:rsidR="00BB79D8" w:rsidRPr="00E33D62" w:rsidTr="009417FA">
        <w:trPr>
          <w:trHeight w:val="276"/>
        </w:trPr>
        <w:tc>
          <w:tcPr>
            <w:tcW w:w="4520" w:type="dxa"/>
            <w:tcBorders>
              <w:left w:val="single" w:sz="8" w:space="0" w:color="auto"/>
              <w:right w:val="single" w:sz="8" w:space="0" w:color="auto"/>
            </w:tcBorders>
            <w:vAlign w:val="bottom"/>
          </w:tcPr>
          <w:p w:rsidR="00BB79D8" w:rsidRPr="00E33D62" w:rsidRDefault="00BB79D8" w:rsidP="0085659C">
            <w:pPr>
              <w:jc w:val="both"/>
              <w:rPr>
                <w:sz w:val="28"/>
                <w:szCs w:val="28"/>
              </w:rPr>
            </w:pPr>
            <w:r w:rsidRPr="00E33D62">
              <w:rPr>
                <w:rFonts w:eastAsia="Times New Roman"/>
                <w:sz w:val="28"/>
                <w:szCs w:val="28"/>
              </w:rPr>
              <w:t>специфических образовательных</w:t>
            </w:r>
          </w:p>
        </w:tc>
        <w:tc>
          <w:tcPr>
            <w:tcW w:w="5686" w:type="dxa"/>
            <w:tcBorders>
              <w:right w:val="single" w:sz="8" w:space="0" w:color="auto"/>
            </w:tcBorders>
            <w:vAlign w:val="bottom"/>
          </w:tcPr>
          <w:p w:rsidR="00BB79D8" w:rsidRPr="00E33D62" w:rsidRDefault="00BB79D8" w:rsidP="0085659C">
            <w:pPr>
              <w:jc w:val="both"/>
              <w:rPr>
                <w:sz w:val="28"/>
                <w:szCs w:val="28"/>
              </w:rPr>
            </w:pPr>
            <w:r w:rsidRPr="00E33D62">
              <w:rPr>
                <w:rFonts w:eastAsia="Times New Roman"/>
                <w:sz w:val="28"/>
                <w:szCs w:val="28"/>
              </w:rPr>
              <w:t>тематические семинары</w:t>
            </w:r>
          </w:p>
        </w:tc>
      </w:tr>
      <w:tr w:rsidR="00BB79D8" w:rsidRPr="00E33D62" w:rsidTr="009417FA">
        <w:trPr>
          <w:trHeight w:val="281"/>
        </w:trPr>
        <w:tc>
          <w:tcPr>
            <w:tcW w:w="4520" w:type="dxa"/>
            <w:tcBorders>
              <w:left w:val="single" w:sz="8" w:space="0" w:color="auto"/>
              <w:bottom w:val="single" w:sz="8" w:space="0" w:color="auto"/>
              <w:right w:val="single" w:sz="8" w:space="0" w:color="auto"/>
            </w:tcBorders>
            <w:vAlign w:val="bottom"/>
          </w:tcPr>
          <w:p w:rsidR="00BB79D8" w:rsidRPr="00E33D62" w:rsidRDefault="00BB79D8" w:rsidP="0085659C">
            <w:pPr>
              <w:jc w:val="both"/>
              <w:rPr>
                <w:sz w:val="28"/>
                <w:szCs w:val="28"/>
              </w:rPr>
            </w:pPr>
            <w:r w:rsidRPr="00E33D62">
              <w:rPr>
                <w:rFonts w:eastAsia="Times New Roman"/>
                <w:sz w:val="28"/>
                <w:szCs w:val="28"/>
              </w:rPr>
              <w:t>потребностях ребенка</w:t>
            </w:r>
          </w:p>
        </w:tc>
        <w:tc>
          <w:tcPr>
            <w:tcW w:w="5686" w:type="dxa"/>
            <w:tcBorders>
              <w:bottom w:val="single" w:sz="8" w:space="0" w:color="auto"/>
              <w:right w:val="single" w:sz="8" w:space="0" w:color="auto"/>
            </w:tcBorders>
            <w:vAlign w:val="bottom"/>
          </w:tcPr>
          <w:p w:rsidR="00BB79D8" w:rsidRPr="00E33D62" w:rsidRDefault="00BB79D8" w:rsidP="0085659C">
            <w:pPr>
              <w:jc w:val="both"/>
              <w:rPr>
                <w:sz w:val="28"/>
                <w:szCs w:val="28"/>
              </w:rPr>
            </w:pPr>
          </w:p>
        </w:tc>
      </w:tr>
      <w:tr w:rsidR="00BB79D8" w:rsidRPr="00E33D62" w:rsidTr="009417FA">
        <w:trPr>
          <w:trHeight w:val="261"/>
        </w:trPr>
        <w:tc>
          <w:tcPr>
            <w:tcW w:w="4520" w:type="dxa"/>
            <w:tcBorders>
              <w:left w:val="single" w:sz="8" w:space="0" w:color="auto"/>
              <w:right w:val="single" w:sz="8" w:space="0" w:color="auto"/>
            </w:tcBorders>
            <w:vAlign w:val="bottom"/>
          </w:tcPr>
          <w:p w:rsidR="00BB79D8" w:rsidRPr="00E33D62" w:rsidRDefault="00BB79D8" w:rsidP="0085659C">
            <w:pPr>
              <w:jc w:val="both"/>
              <w:rPr>
                <w:sz w:val="28"/>
                <w:szCs w:val="28"/>
              </w:rPr>
            </w:pPr>
            <w:r w:rsidRPr="00E33D62">
              <w:rPr>
                <w:rFonts w:eastAsia="Times New Roman"/>
                <w:sz w:val="28"/>
                <w:szCs w:val="28"/>
              </w:rPr>
              <w:t>обеспечение участия семьи в разработке</w:t>
            </w:r>
          </w:p>
        </w:tc>
        <w:tc>
          <w:tcPr>
            <w:tcW w:w="5686" w:type="dxa"/>
            <w:tcBorders>
              <w:right w:val="single" w:sz="8" w:space="0" w:color="auto"/>
            </w:tcBorders>
            <w:vAlign w:val="bottom"/>
          </w:tcPr>
          <w:p w:rsidR="00BB79D8" w:rsidRPr="00E33D62" w:rsidRDefault="00BB79D8" w:rsidP="0085659C">
            <w:pPr>
              <w:jc w:val="both"/>
              <w:rPr>
                <w:sz w:val="28"/>
                <w:szCs w:val="28"/>
              </w:rPr>
            </w:pPr>
            <w:r w:rsidRPr="00E33D62">
              <w:rPr>
                <w:rFonts w:eastAsia="Times New Roman"/>
                <w:sz w:val="28"/>
                <w:szCs w:val="28"/>
              </w:rPr>
              <w:t>договор о сотрудничестве (образовании)</w:t>
            </w:r>
          </w:p>
        </w:tc>
      </w:tr>
      <w:tr w:rsidR="00BB79D8" w:rsidRPr="00E33D62" w:rsidTr="009417FA">
        <w:trPr>
          <w:trHeight w:val="276"/>
        </w:trPr>
        <w:tc>
          <w:tcPr>
            <w:tcW w:w="4520" w:type="dxa"/>
            <w:tcBorders>
              <w:left w:val="single" w:sz="8" w:space="0" w:color="auto"/>
              <w:right w:val="single" w:sz="8" w:space="0" w:color="auto"/>
            </w:tcBorders>
            <w:vAlign w:val="bottom"/>
          </w:tcPr>
          <w:p w:rsidR="00BB79D8" w:rsidRPr="00E33D62" w:rsidRDefault="00BB79D8" w:rsidP="0085659C">
            <w:pPr>
              <w:jc w:val="both"/>
              <w:rPr>
                <w:sz w:val="28"/>
                <w:szCs w:val="28"/>
              </w:rPr>
            </w:pPr>
            <w:r w:rsidRPr="00E33D62">
              <w:rPr>
                <w:rFonts w:eastAsia="Times New Roman"/>
                <w:sz w:val="28"/>
                <w:szCs w:val="28"/>
              </w:rPr>
              <w:t>и реализации СИПР</w:t>
            </w:r>
          </w:p>
        </w:tc>
        <w:tc>
          <w:tcPr>
            <w:tcW w:w="5686" w:type="dxa"/>
            <w:tcBorders>
              <w:right w:val="single" w:sz="8" w:space="0" w:color="auto"/>
            </w:tcBorders>
            <w:vAlign w:val="bottom"/>
          </w:tcPr>
          <w:p w:rsidR="00BB79D8" w:rsidRPr="00E33D62" w:rsidRDefault="00BB79D8" w:rsidP="0085659C">
            <w:pPr>
              <w:jc w:val="both"/>
              <w:rPr>
                <w:sz w:val="28"/>
                <w:szCs w:val="28"/>
              </w:rPr>
            </w:pPr>
            <w:r w:rsidRPr="00E33D62">
              <w:rPr>
                <w:rFonts w:eastAsia="Times New Roman"/>
                <w:sz w:val="28"/>
                <w:szCs w:val="28"/>
              </w:rPr>
              <w:t>между родителями и образовательной</w:t>
            </w:r>
          </w:p>
        </w:tc>
      </w:tr>
      <w:tr w:rsidR="00BB79D8" w:rsidRPr="00E33D62" w:rsidTr="009417FA">
        <w:trPr>
          <w:trHeight w:val="276"/>
        </w:trPr>
        <w:tc>
          <w:tcPr>
            <w:tcW w:w="4520" w:type="dxa"/>
            <w:tcBorders>
              <w:left w:val="single" w:sz="8" w:space="0" w:color="auto"/>
              <w:right w:val="single" w:sz="8" w:space="0" w:color="auto"/>
            </w:tcBorders>
            <w:vAlign w:val="bottom"/>
          </w:tcPr>
          <w:p w:rsidR="00BB79D8" w:rsidRPr="00E33D62" w:rsidRDefault="00BB79D8" w:rsidP="0085659C">
            <w:pPr>
              <w:jc w:val="both"/>
              <w:rPr>
                <w:sz w:val="28"/>
                <w:szCs w:val="28"/>
              </w:rPr>
            </w:pPr>
          </w:p>
        </w:tc>
        <w:tc>
          <w:tcPr>
            <w:tcW w:w="5686" w:type="dxa"/>
            <w:tcBorders>
              <w:right w:val="single" w:sz="8" w:space="0" w:color="auto"/>
            </w:tcBorders>
            <w:vAlign w:val="bottom"/>
          </w:tcPr>
          <w:p w:rsidR="00BB79D8" w:rsidRPr="00E33D62" w:rsidRDefault="00BB79D8" w:rsidP="0085659C">
            <w:pPr>
              <w:jc w:val="both"/>
              <w:rPr>
                <w:sz w:val="28"/>
                <w:szCs w:val="28"/>
              </w:rPr>
            </w:pPr>
            <w:r w:rsidRPr="00E33D62">
              <w:rPr>
                <w:rFonts w:eastAsia="Times New Roman"/>
                <w:sz w:val="28"/>
                <w:szCs w:val="28"/>
              </w:rPr>
              <w:t>организацией;</w:t>
            </w:r>
          </w:p>
        </w:tc>
      </w:tr>
      <w:tr w:rsidR="00BB79D8" w:rsidRPr="00E33D62" w:rsidTr="009417FA">
        <w:trPr>
          <w:trHeight w:val="276"/>
        </w:trPr>
        <w:tc>
          <w:tcPr>
            <w:tcW w:w="4520" w:type="dxa"/>
            <w:tcBorders>
              <w:left w:val="single" w:sz="8" w:space="0" w:color="auto"/>
              <w:right w:val="single" w:sz="8" w:space="0" w:color="auto"/>
            </w:tcBorders>
            <w:vAlign w:val="bottom"/>
          </w:tcPr>
          <w:p w:rsidR="00BB79D8" w:rsidRPr="00E33D62" w:rsidRDefault="00BB79D8" w:rsidP="0085659C">
            <w:pPr>
              <w:jc w:val="both"/>
              <w:rPr>
                <w:sz w:val="28"/>
                <w:szCs w:val="28"/>
              </w:rPr>
            </w:pPr>
          </w:p>
        </w:tc>
        <w:tc>
          <w:tcPr>
            <w:tcW w:w="5686" w:type="dxa"/>
            <w:tcBorders>
              <w:right w:val="single" w:sz="8" w:space="0" w:color="auto"/>
            </w:tcBorders>
            <w:vAlign w:val="bottom"/>
          </w:tcPr>
          <w:p w:rsidR="00BB79D8" w:rsidRPr="00E33D62" w:rsidRDefault="00BB79D8" w:rsidP="0085659C">
            <w:pPr>
              <w:jc w:val="both"/>
              <w:rPr>
                <w:sz w:val="28"/>
                <w:szCs w:val="28"/>
              </w:rPr>
            </w:pPr>
            <w:r w:rsidRPr="00E33D62">
              <w:rPr>
                <w:rFonts w:eastAsia="Times New Roman"/>
                <w:sz w:val="28"/>
                <w:szCs w:val="28"/>
              </w:rPr>
              <w:t>убеждение родителей в необходимости их</w:t>
            </w:r>
          </w:p>
        </w:tc>
      </w:tr>
      <w:tr w:rsidR="00BB79D8" w:rsidRPr="00E33D62" w:rsidTr="009417FA">
        <w:trPr>
          <w:trHeight w:val="276"/>
        </w:trPr>
        <w:tc>
          <w:tcPr>
            <w:tcW w:w="4520" w:type="dxa"/>
            <w:tcBorders>
              <w:left w:val="single" w:sz="8" w:space="0" w:color="auto"/>
              <w:right w:val="single" w:sz="8" w:space="0" w:color="auto"/>
            </w:tcBorders>
            <w:vAlign w:val="bottom"/>
          </w:tcPr>
          <w:p w:rsidR="00BB79D8" w:rsidRPr="00E33D62" w:rsidRDefault="00BB79D8" w:rsidP="0085659C">
            <w:pPr>
              <w:jc w:val="both"/>
              <w:rPr>
                <w:sz w:val="28"/>
                <w:szCs w:val="28"/>
              </w:rPr>
            </w:pPr>
          </w:p>
        </w:tc>
        <w:tc>
          <w:tcPr>
            <w:tcW w:w="5686" w:type="dxa"/>
            <w:tcBorders>
              <w:right w:val="single" w:sz="8" w:space="0" w:color="auto"/>
            </w:tcBorders>
            <w:vAlign w:val="bottom"/>
          </w:tcPr>
          <w:p w:rsidR="00BB79D8" w:rsidRPr="00E33D62" w:rsidRDefault="00BB79D8" w:rsidP="0085659C">
            <w:pPr>
              <w:jc w:val="both"/>
              <w:rPr>
                <w:sz w:val="28"/>
                <w:szCs w:val="28"/>
              </w:rPr>
            </w:pPr>
            <w:r w:rsidRPr="00E33D62">
              <w:rPr>
                <w:rFonts w:eastAsia="Times New Roman"/>
                <w:sz w:val="28"/>
                <w:szCs w:val="28"/>
              </w:rPr>
              <w:t>участия в разработке СИПР в интересах</w:t>
            </w:r>
          </w:p>
        </w:tc>
      </w:tr>
      <w:tr w:rsidR="00BB79D8" w:rsidRPr="00E33D62" w:rsidTr="009417FA">
        <w:trPr>
          <w:trHeight w:val="276"/>
        </w:trPr>
        <w:tc>
          <w:tcPr>
            <w:tcW w:w="4520" w:type="dxa"/>
            <w:tcBorders>
              <w:left w:val="single" w:sz="8" w:space="0" w:color="auto"/>
              <w:right w:val="single" w:sz="8" w:space="0" w:color="auto"/>
            </w:tcBorders>
            <w:vAlign w:val="bottom"/>
          </w:tcPr>
          <w:p w:rsidR="00BB79D8" w:rsidRPr="00E33D62" w:rsidRDefault="00BB79D8" w:rsidP="0085659C">
            <w:pPr>
              <w:jc w:val="both"/>
              <w:rPr>
                <w:sz w:val="28"/>
                <w:szCs w:val="28"/>
              </w:rPr>
            </w:pPr>
          </w:p>
        </w:tc>
        <w:tc>
          <w:tcPr>
            <w:tcW w:w="5686" w:type="dxa"/>
            <w:tcBorders>
              <w:right w:val="single" w:sz="8" w:space="0" w:color="auto"/>
            </w:tcBorders>
            <w:vAlign w:val="bottom"/>
          </w:tcPr>
          <w:p w:rsidR="00BB79D8" w:rsidRPr="00E33D62" w:rsidRDefault="00BB79D8" w:rsidP="0085659C">
            <w:pPr>
              <w:jc w:val="both"/>
              <w:rPr>
                <w:sz w:val="28"/>
                <w:szCs w:val="28"/>
              </w:rPr>
            </w:pPr>
            <w:r w:rsidRPr="00E33D62">
              <w:rPr>
                <w:rFonts w:eastAsia="Times New Roman"/>
                <w:sz w:val="28"/>
                <w:szCs w:val="28"/>
              </w:rPr>
              <w:t>ребенка;</w:t>
            </w:r>
          </w:p>
        </w:tc>
      </w:tr>
      <w:tr w:rsidR="00BB79D8" w:rsidRPr="00E33D62" w:rsidTr="009417FA">
        <w:trPr>
          <w:trHeight w:val="276"/>
        </w:trPr>
        <w:tc>
          <w:tcPr>
            <w:tcW w:w="4520" w:type="dxa"/>
            <w:tcBorders>
              <w:left w:val="single" w:sz="8" w:space="0" w:color="auto"/>
              <w:right w:val="single" w:sz="8" w:space="0" w:color="auto"/>
            </w:tcBorders>
            <w:vAlign w:val="bottom"/>
          </w:tcPr>
          <w:p w:rsidR="00BB79D8" w:rsidRPr="00E33D62" w:rsidRDefault="00BB79D8" w:rsidP="0085659C">
            <w:pPr>
              <w:jc w:val="both"/>
              <w:rPr>
                <w:sz w:val="28"/>
                <w:szCs w:val="28"/>
              </w:rPr>
            </w:pPr>
          </w:p>
        </w:tc>
        <w:tc>
          <w:tcPr>
            <w:tcW w:w="5686" w:type="dxa"/>
            <w:tcBorders>
              <w:right w:val="single" w:sz="8" w:space="0" w:color="auto"/>
            </w:tcBorders>
            <w:vAlign w:val="bottom"/>
          </w:tcPr>
          <w:p w:rsidR="00BB79D8" w:rsidRPr="00E33D62" w:rsidRDefault="00BB79D8" w:rsidP="0085659C">
            <w:pPr>
              <w:jc w:val="both"/>
              <w:rPr>
                <w:sz w:val="28"/>
                <w:szCs w:val="28"/>
              </w:rPr>
            </w:pPr>
            <w:r w:rsidRPr="00E33D62">
              <w:rPr>
                <w:rFonts w:eastAsia="Times New Roman"/>
                <w:sz w:val="28"/>
                <w:szCs w:val="28"/>
              </w:rPr>
              <w:t>посещение родителями уроков/занятий в</w:t>
            </w:r>
          </w:p>
        </w:tc>
      </w:tr>
      <w:tr w:rsidR="00BB79D8" w:rsidRPr="00E33D62" w:rsidTr="009417FA">
        <w:trPr>
          <w:trHeight w:val="276"/>
        </w:trPr>
        <w:tc>
          <w:tcPr>
            <w:tcW w:w="4520" w:type="dxa"/>
            <w:tcBorders>
              <w:left w:val="single" w:sz="8" w:space="0" w:color="auto"/>
              <w:right w:val="single" w:sz="8" w:space="0" w:color="auto"/>
            </w:tcBorders>
            <w:vAlign w:val="bottom"/>
          </w:tcPr>
          <w:p w:rsidR="00BB79D8" w:rsidRPr="00E33D62" w:rsidRDefault="00BB79D8" w:rsidP="0085659C">
            <w:pPr>
              <w:jc w:val="both"/>
              <w:rPr>
                <w:sz w:val="28"/>
                <w:szCs w:val="28"/>
              </w:rPr>
            </w:pPr>
          </w:p>
        </w:tc>
        <w:tc>
          <w:tcPr>
            <w:tcW w:w="5686" w:type="dxa"/>
            <w:tcBorders>
              <w:right w:val="single" w:sz="8" w:space="0" w:color="auto"/>
            </w:tcBorders>
            <w:vAlign w:val="bottom"/>
          </w:tcPr>
          <w:p w:rsidR="00BB79D8" w:rsidRPr="00E33D62" w:rsidRDefault="00BB79D8" w:rsidP="0085659C">
            <w:pPr>
              <w:jc w:val="both"/>
              <w:rPr>
                <w:sz w:val="28"/>
                <w:szCs w:val="28"/>
              </w:rPr>
            </w:pPr>
            <w:r w:rsidRPr="00E33D62">
              <w:rPr>
                <w:rFonts w:eastAsia="Times New Roman"/>
                <w:sz w:val="28"/>
                <w:szCs w:val="28"/>
              </w:rPr>
              <w:t>организации;</w:t>
            </w:r>
          </w:p>
        </w:tc>
      </w:tr>
      <w:tr w:rsidR="00BB79D8" w:rsidRPr="00E33D62" w:rsidTr="009417FA">
        <w:trPr>
          <w:trHeight w:val="276"/>
        </w:trPr>
        <w:tc>
          <w:tcPr>
            <w:tcW w:w="4520" w:type="dxa"/>
            <w:tcBorders>
              <w:left w:val="single" w:sz="8" w:space="0" w:color="auto"/>
              <w:right w:val="single" w:sz="8" w:space="0" w:color="auto"/>
            </w:tcBorders>
            <w:vAlign w:val="bottom"/>
          </w:tcPr>
          <w:p w:rsidR="00BB79D8" w:rsidRPr="00E33D62" w:rsidRDefault="00BB79D8" w:rsidP="0085659C">
            <w:pPr>
              <w:jc w:val="both"/>
              <w:rPr>
                <w:sz w:val="28"/>
                <w:szCs w:val="28"/>
              </w:rPr>
            </w:pPr>
          </w:p>
        </w:tc>
        <w:tc>
          <w:tcPr>
            <w:tcW w:w="5686" w:type="dxa"/>
            <w:tcBorders>
              <w:right w:val="single" w:sz="8" w:space="0" w:color="auto"/>
            </w:tcBorders>
            <w:vAlign w:val="bottom"/>
          </w:tcPr>
          <w:p w:rsidR="00BB79D8" w:rsidRPr="00E33D62" w:rsidRDefault="00BB79D8" w:rsidP="0085659C">
            <w:pPr>
              <w:jc w:val="both"/>
              <w:rPr>
                <w:sz w:val="28"/>
                <w:szCs w:val="28"/>
              </w:rPr>
            </w:pPr>
            <w:r w:rsidRPr="00E33D62">
              <w:rPr>
                <w:rFonts w:eastAsia="Times New Roman"/>
                <w:sz w:val="28"/>
                <w:szCs w:val="28"/>
              </w:rPr>
              <w:t>домашнее визитирование</w:t>
            </w:r>
          </w:p>
        </w:tc>
      </w:tr>
      <w:tr w:rsidR="00BB79D8" w:rsidRPr="00E33D62" w:rsidTr="009417FA">
        <w:trPr>
          <w:trHeight w:val="286"/>
        </w:trPr>
        <w:tc>
          <w:tcPr>
            <w:tcW w:w="4520" w:type="dxa"/>
            <w:tcBorders>
              <w:left w:val="single" w:sz="8" w:space="0" w:color="auto"/>
              <w:bottom w:val="single" w:sz="8" w:space="0" w:color="auto"/>
              <w:right w:val="single" w:sz="8" w:space="0" w:color="auto"/>
            </w:tcBorders>
            <w:vAlign w:val="bottom"/>
          </w:tcPr>
          <w:p w:rsidR="00BB79D8" w:rsidRPr="00E33D62" w:rsidRDefault="00BB79D8" w:rsidP="0085659C">
            <w:pPr>
              <w:jc w:val="both"/>
              <w:rPr>
                <w:sz w:val="28"/>
                <w:szCs w:val="28"/>
              </w:rPr>
            </w:pPr>
          </w:p>
        </w:tc>
        <w:tc>
          <w:tcPr>
            <w:tcW w:w="5686" w:type="dxa"/>
            <w:tcBorders>
              <w:bottom w:val="single" w:sz="8" w:space="0" w:color="auto"/>
              <w:right w:val="single" w:sz="8" w:space="0" w:color="auto"/>
            </w:tcBorders>
            <w:vAlign w:val="bottom"/>
          </w:tcPr>
          <w:p w:rsidR="00BB79D8" w:rsidRPr="00E33D62" w:rsidRDefault="00BB79D8" w:rsidP="0085659C">
            <w:pPr>
              <w:jc w:val="both"/>
              <w:rPr>
                <w:sz w:val="28"/>
                <w:szCs w:val="28"/>
              </w:rPr>
            </w:pPr>
          </w:p>
        </w:tc>
      </w:tr>
      <w:tr w:rsidR="00BB79D8" w:rsidRPr="00E33D62" w:rsidTr="009417FA">
        <w:trPr>
          <w:trHeight w:val="258"/>
        </w:trPr>
        <w:tc>
          <w:tcPr>
            <w:tcW w:w="4520" w:type="dxa"/>
            <w:tcBorders>
              <w:left w:val="single" w:sz="8" w:space="0" w:color="auto"/>
              <w:right w:val="single" w:sz="8" w:space="0" w:color="auto"/>
            </w:tcBorders>
            <w:vAlign w:val="bottom"/>
          </w:tcPr>
          <w:p w:rsidR="00BB79D8" w:rsidRPr="00E33D62" w:rsidRDefault="00BB79D8" w:rsidP="0085659C">
            <w:pPr>
              <w:jc w:val="both"/>
              <w:rPr>
                <w:sz w:val="28"/>
                <w:szCs w:val="28"/>
              </w:rPr>
            </w:pPr>
            <w:r w:rsidRPr="00E33D62">
              <w:rPr>
                <w:rFonts w:eastAsia="Times New Roman"/>
                <w:sz w:val="28"/>
                <w:szCs w:val="28"/>
              </w:rPr>
              <w:t>обеспечение единства требований к</w:t>
            </w:r>
          </w:p>
        </w:tc>
        <w:tc>
          <w:tcPr>
            <w:tcW w:w="5686" w:type="dxa"/>
            <w:tcBorders>
              <w:right w:val="single" w:sz="8" w:space="0" w:color="auto"/>
            </w:tcBorders>
            <w:vAlign w:val="bottom"/>
          </w:tcPr>
          <w:p w:rsidR="00BB79D8" w:rsidRPr="00E33D62" w:rsidRDefault="00BB79D8" w:rsidP="0085659C">
            <w:pPr>
              <w:jc w:val="both"/>
              <w:rPr>
                <w:sz w:val="28"/>
                <w:szCs w:val="28"/>
              </w:rPr>
            </w:pPr>
            <w:r w:rsidRPr="00E33D62">
              <w:rPr>
                <w:rFonts w:eastAsia="Times New Roman"/>
                <w:sz w:val="28"/>
                <w:szCs w:val="28"/>
              </w:rPr>
              <w:t>договор о сотрудничестве (образовании)</w:t>
            </w:r>
          </w:p>
        </w:tc>
      </w:tr>
      <w:tr w:rsidR="00BB79D8" w:rsidRPr="00E33D62" w:rsidTr="009417FA">
        <w:trPr>
          <w:trHeight w:val="276"/>
        </w:trPr>
        <w:tc>
          <w:tcPr>
            <w:tcW w:w="4520" w:type="dxa"/>
            <w:tcBorders>
              <w:left w:val="single" w:sz="8" w:space="0" w:color="auto"/>
              <w:right w:val="single" w:sz="8" w:space="0" w:color="auto"/>
            </w:tcBorders>
            <w:vAlign w:val="bottom"/>
          </w:tcPr>
          <w:p w:rsidR="00BB79D8" w:rsidRPr="00E33D62" w:rsidRDefault="00BB79D8" w:rsidP="0085659C">
            <w:pPr>
              <w:jc w:val="both"/>
              <w:rPr>
                <w:sz w:val="28"/>
                <w:szCs w:val="28"/>
              </w:rPr>
            </w:pPr>
            <w:r w:rsidRPr="00E33D62">
              <w:rPr>
                <w:rFonts w:eastAsia="Times New Roman"/>
                <w:sz w:val="28"/>
                <w:szCs w:val="28"/>
              </w:rPr>
              <w:t>обучающемуся в семье и в</w:t>
            </w:r>
          </w:p>
        </w:tc>
        <w:tc>
          <w:tcPr>
            <w:tcW w:w="5686" w:type="dxa"/>
            <w:tcBorders>
              <w:right w:val="single" w:sz="8" w:space="0" w:color="auto"/>
            </w:tcBorders>
            <w:vAlign w:val="bottom"/>
          </w:tcPr>
          <w:p w:rsidR="00BB79D8" w:rsidRPr="00E33D62" w:rsidRDefault="00BB79D8" w:rsidP="0085659C">
            <w:pPr>
              <w:jc w:val="both"/>
              <w:rPr>
                <w:sz w:val="28"/>
                <w:szCs w:val="28"/>
              </w:rPr>
            </w:pPr>
            <w:r w:rsidRPr="00E33D62">
              <w:rPr>
                <w:rFonts w:eastAsia="Times New Roman"/>
                <w:sz w:val="28"/>
                <w:szCs w:val="28"/>
              </w:rPr>
              <w:t>между родителями и образовательной</w:t>
            </w:r>
          </w:p>
        </w:tc>
      </w:tr>
      <w:tr w:rsidR="00BB79D8" w:rsidRPr="00E33D62" w:rsidTr="009417FA">
        <w:trPr>
          <w:trHeight w:val="276"/>
        </w:trPr>
        <w:tc>
          <w:tcPr>
            <w:tcW w:w="4520" w:type="dxa"/>
            <w:tcBorders>
              <w:left w:val="single" w:sz="8" w:space="0" w:color="auto"/>
              <w:right w:val="single" w:sz="8" w:space="0" w:color="auto"/>
            </w:tcBorders>
            <w:vAlign w:val="bottom"/>
          </w:tcPr>
          <w:p w:rsidR="00BB79D8" w:rsidRPr="00E33D62" w:rsidRDefault="00BB79D8" w:rsidP="0085659C">
            <w:pPr>
              <w:jc w:val="both"/>
              <w:rPr>
                <w:sz w:val="28"/>
                <w:szCs w:val="28"/>
              </w:rPr>
            </w:pPr>
            <w:r w:rsidRPr="00E33D62">
              <w:rPr>
                <w:rFonts w:eastAsia="Times New Roman"/>
                <w:sz w:val="28"/>
                <w:szCs w:val="28"/>
              </w:rPr>
              <w:t>образовательной организации</w:t>
            </w:r>
          </w:p>
        </w:tc>
        <w:tc>
          <w:tcPr>
            <w:tcW w:w="5686" w:type="dxa"/>
            <w:tcBorders>
              <w:right w:val="single" w:sz="8" w:space="0" w:color="auto"/>
            </w:tcBorders>
            <w:vAlign w:val="bottom"/>
          </w:tcPr>
          <w:p w:rsidR="00BB79D8" w:rsidRPr="00E33D62" w:rsidRDefault="00BB79D8" w:rsidP="0085659C">
            <w:pPr>
              <w:jc w:val="both"/>
              <w:rPr>
                <w:sz w:val="28"/>
                <w:szCs w:val="28"/>
              </w:rPr>
            </w:pPr>
            <w:r w:rsidRPr="00E33D62">
              <w:rPr>
                <w:rFonts w:eastAsia="Times New Roman"/>
                <w:sz w:val="28"/>
                <w:szCs w:val="28"/>
              </w:rPr>
              <w:t>организацией;</w:t>
            </w:r>
          </w:p>
        </w:tc>
      </w:tr>
      <w:tr w:rsidR="00BB79D8" w:rsidRPr="00E33D62" w:rsidTr="009417FA">
        <w:trPr>
          <w:trHeight w:val="276"/>
        </w:trPr>
        <w:tc>
          <w:tcPr>
            <w:tcW w:w="4520" w:type="dxa"/>
            <w:tcBorders>
              <w:left w:val="single" w:sz="8" w:space="0" w:color="auto"/>
              <w:right w:val="single" w:sz="8" w:space="0" w:color="auto"/>
            </w:tcBorders>
            <w:vAlign w:val="bottom"/>
          </w:tcPr>
          <w:p w:rsidR="00BB79D8" w:rsidRPr="00E33D62" w:rsidRDefault="00BB79D8" w:rsidP="0085659C">
            <w:pPr>
              <w:jc w:val="both"/>
              <w:rPr>
                <w:sz w:val="28"/>
                <w:szCs w:val="28"/>
              </w:rPr>
            </w:pPr>
          </w:p>
        </w:tc>
        <w:tc>
          <w:tcPr>
            <w:tcW w:w="5686" w:type="dxa"/>
            <w:tcBorders>
              <w:right w:val="single" w:sz="8" w:space="0" w:color="auto"/>
            </w:tcBorders>
            <w:vAlign w:val="bottom"/>
          </w:tcPr>
          <w:p w:rsidR="00BB79D8" w:rsidRPr="00E33D62" w:rsidRDefault="00BB79D8" w:rsidP="0085659C">
            <w:pPr>
              <w:jc w:val="both"/>
              <w:rPr>
                <w:sz w:val="28"/>
                <w:szCs w:val="28"/>
              </w:rPr>
            </w:pPr>
            <w:r w:rsidRPr="00E33D62">
              <w:rPr>
                <w:rFonts w:eastAsia="Times New Roman"/>
                <w:sz w:val="28"/>
                <w:szCs w:val="28"/>
              </w:rPr>
              <w:t>консультирование;</w:t>
            </w:r>
          </w:p>
        </w:tc>
      </w:tr>
      <w:tr w:rsidR="00BB79D8" w:rsidRPr="00E33D62" w:rsidTr="009417FA">
        <w:trPr>
          <w:trHeight w:val="276"/>
        </w:trPr>
        <w:tc>
          <w:tcPr>
            <w:tcW w:w="4520" w:type="dxa"/>
            <w:tcBorders>
              <w:left w:val="single" w:sz="8" w:space="0" w:color="auto"/>
              <w:right w:val="single" w:sz="8" w:space="0" w:color="auto"/>
            </w:tcBorders>
            <w:vAlign w:val="bottom"/>
          </w:tcPr>
          <w:p w:rsidR="00BB79D8" w:rsidRPr="00E33D62" w:rsidRDefault="00BB79D8" w:rsidP="0085659C">
            <w:pPr>
              <w:jc w:val="both"/>
              <w:rPr>
                <w:sz w:val="28"/>
                <w:szCs w:val="28"/>
              </w:rPr>
            </w:pPr>
          </w:p>
        </w:tc>
        <w:tc>
          <w:tcPr>
            <w:tcW w:w="5686" w:type="dxa"/>
            <w:tcBorders>
              <w:right w:val="single" w:sz="8" w:space="0" w:color="auto"/>
            </w:tcBorders>
            <w:vAlign w:val="bottom"/>
          </w:tcPr>
          <w:p w:rsidR="00BB79D8" w:rsidRPr="00E33D62" w:rsidRDefault="00BB79D8" w:rsidP="0085659C">
            <w:pPr>
              <w:jc w:val="both"/>
              <w:rPr>
                <w:sz w:val="28"/>
                <w:szCs w:val="28"/>
              </w:rPr>
            </w:pPr>
            <w:r w:rsidRPr="00E33D62">
              <w:rPr>
                <w:rFonts w:eastAsia="Times New Roman"/>
                <w:sz w:val="28"/>
                <w:szCs w:val="28"/>
              </w:rPr>
              <w:t>посещение родителями уроков/занятий в</w:t>
            </w:r>
          </w:p>
        </w:tc>
      </w:tr>
      <w:tr w:rsidR="00BB79D8" w:rsidRPr="00E33D62" w:rsidTr="009417FA">
        <w:trPr>
          <w:trHeight w:val="276"/>
        </w:trPr>
        <w:tc>
          <w:tcPr>
            <w:tcW w:w="4520" w:type="dxa"/>
            <w:tcBorders>
              <w:left w:val="single" w:sz="8" w:space="0" w:color="auto"/>
              <w:right w:val="single" w:sz="8" w:space="0" w:color="auto"/>
            </w:tcBorders>
            <w:vAlign w:val="bottom"/>
          </w:tcPr>
          <w:p w:rsidR="00BB79D8" w:rsidRPr="00E33D62" w:rsidRDefault="00BB79D8" w:rsidP="0085659C">
            <w:pPr>
              <w:jc w:val="both"/>
              <w:rPr>
                <w:sz w:val="28"/>
                <w:szCs w:val="28"/>
              </w:rPr>
            </w:pPr>
          </w:p>
        </w:tc>
        <w:tc>
          <w:tcPr>
            <w:tcW w:w="5686" w:type="dxa"/>
            <w:tcBorders>
              <w:right w:val="single" w:sz="8" w:space="0" w:color="auto"/>
            </w:tcBorders>
            <w:vAlign w:val="bottom"/>
          </w:tcPr>
          <w:p w:rsidR="00BB79D8" w:rsidRPr="00E33D62" w:rsidRDefault="00BB79D8" w:rsidP="0085659C">
            <w:pPr>
              <w:jc w:val="both"/>
              <w:rPr>
                <w:sz w:val="28"/>
                <w:szCs w:val="28"/>
              </w:rPr>
            </w:pPr>
            <w:r w:rsidRPr="00E33D62">
              <w:rPr>
                <w:rFonts w:eastAsia="Times New Roman"/>
                <w:sz w:val="28"/>
                <w:szCs w:val="28"/>
              </w:rPr>
              <w:t>организации;</w:t>
            </w:r>
          </w:p>
        </w:tc>
      </w:tr>
      <w:tr w:rsidR="00BB79D8" w:rsidRPr="00E33D62" w:rsidTr="009417FA">
        <w:trPr>
          <w:trHeight w:val="280"/>
        </w:trPr>
        <w:tc>
          <w:tcPr>
            <w:tcW w:w="4520" w:type="dxa"/>
            <w:tcBorders>
              <w:left w:val="single" w:sz="8" w:space="0" w:color="auto"/>
              <w:bottom w:val="single" w:sz="8" w:space="0" w:color="auto"/>
              <w:right w:val="single" w:sz="8" w:space="0" w:color="auto"/>
            </w:tcBorders>
            <w:vAlign w:val="bottom"/>
          </w:tcPr>
          <w:p w:rsidR="00BB79D8" w:rsidRPr="00E33D62" w:rsidRDefault="00BB79D8" w:rsidP="0085659C">
            <w:pPr>
              <w:jc w:val="both"/>
              <w:rPr>
                <w:sz w:val="28"/>
                <w:szCs w:val="28"/>
              </w:rPr>
            </w:pPr>
          </w:p>
        </w:tc>
        <w:tc>
          <w:tcPr>
            <w:tcW w:w="5686" w:type="dxa"/>
            <w:tcBorders>
              <w:bottom w:val="single" w:sz="8" w:space="0" w:color="auto"/>
              <w:right w:val="single" w:sz="8" w:space="0" w:color="auto"/>
            </w:tcBorders>
            <w:vAlign w:val="bottom"/>
          </w:tcPr>
          <w:p w:rsidR="00BB79D8" w:rsidRPr="00E33D62" w:rsidRDefault="00BB79D8" w:rsidP="0085659C">
            <w:pPr>
              <w:jc w:val="both"/>
              <w:rPr>
                <w:sz w:val="28"/>
                <w:szCs w:val="28"/>
              </w:rPr>
            </w:pPr>
            <w:r w:rsidRPr="00E33D62">
              <w:rPr>
                <w:rFonts w:eastAsia="Times New Roman"/>
                <w:sz w:val="28"/>
                <w:szCs w:val="28"/>
              </w:rPr>
              <w:t>домашнее визитирование</w:t>
            </w:r>
          </w:p>
        </w:tc>
      </w:tr>
      <w:tr w:rsidR="00F05D4A" w:rsidRPr="00E33D62" w:rsidTr="009417FA">
        <w:trPr>
          <w:trHeight w:val="256"/>
        </w:trPr>
        <w:tc>
          <w:tcPr>
            <w:tcW w:w="4520" w:type="dxa"/>
            <w:tcBorders>
              <w:left w:val="single" w:sz="8" w:space="0" w:color="auto"/>
              <w:right w:val="single" w:sz="8" w:space="0" w:color="auto"/>
            </w:tcBorders>
            <w:vAlign w:val="bottom"/>
          </w:tcPr>
          <w:p w:rsidR="00F05D4A" w:rsidRPr="00E33D62" w:rsidRDefault="00F05D4A" w:rsidP="0085659C">
            <w:pPr>
              <w:jc w:val="both"/>
              <w:rPr>
                <w:sz w:val="28"/>
                <w:szCs w:val="28"/>
              </w:rPr>
            </w:pPr>
            <w:r w:rsidRPr="00E33D62">
              <w:rPr>
                <w:rFonts w:eastAsia="Times New Roman"/>
                <w:sz w:val="28"/>
                <w:szCs w:val="28"/>
              </w:rPr>
              <w:t>организация регулярного обмена</w:t>
            </w:r>
          </w:p>
        </w:tc>
        <w:tc>
          <w:tcPr>
            <w:tcW w:w="5686" w:type="dxa"/>
            <w:tcBorders>
              <w:right w:val="single" w:sz="8" w:space="0" w:color="auto"/>
            </w:tcBorders>
            <w:vAlign w:val="bottom"/>
          </w:tcPr>
          <w:p w:rsidR="00F05D4A" w:rsidRPr="00E33D62" w:rsidRDefault="00F05D4A" w:rsidP="0085659C">
            <w:pPr>
              <w:jc w:val="both"/>
              <w:rPr>
                <w:sz w:val="28"/>
                <w:szCs w:val="28"/>
              </w:rPr>
            </w:pPr>
            <w:r w:rsidRPr="00E33D62">
              <w:rPr>
                <w:rFonts w:eastAsia="Times New Roman"/>
                <w:sz w:val="28"/>
                <w:szCs w:val="28"/>
              </w:rPr>
              <w:t>ведение дневника наблюдений (краткие</w:t>
            </w:r>
          </w:p>
        </w:tc>
      </w:tr>
      <w:tr w:rsidR="00F05D4A" w:rsidRPr="00E33D62" w:rsidTr="009417FA">
        <w:trPr>
          <w:trHeight w:val="276"/>
        </w:trPr>
        <w:tc>
          <w:tcPr>
            <w:tcW w:w="4520" w:type="dxa"/>
            <w:tcBorders>
              <w:left w:val="single" w:sz="8" w:space="0" w:color="auto"/>
              <w:right w:val="single" w:sz="8" w:space="0" w:color="auto"/>
            </w:tcBorders>
            <w:vAlign w:val="bottom"/>
          </w:tcPr>
          <w:p w:rsidR="00F05D4A" w:rsidRPr="00E33D62" w:rsidRDefault="00F05D4A" w:rsidP="0085659C">
            <w:pPr>
              <w:jc w:val="both"/>
              <w:rPr>
                <w:sz w:val="28"/>
                <w:szCs w:val="28"/>
              </w:rPr>
            </w:pPr>
            <w:r w:rsidRPr="00E33D62">
              <w:rPr>
                <w:rFonts w:eastAsia="Times New Roman"/>
                <w:sz w:val="28"/>
                <w:szCs w:val="28"/>
              </w:rPr>
              <w:t>информацией о ребенке, о ходе</w:t>
            </w:r>
          </w:p>
        </w:tc>
        <w:tc>
          <w:tcPr>
            <w:tcW w:w="5686" w:type="dxa"/>
            <w:tcBorders>
              <w:right w:val="single" w:sz="8" w:space="0" w:color="auto"/>
            </w:tcBorders>
            <w:vAlign w:val="bottom"/>
          </w:tcPr>
          <w:p w:rsidR="00F05D4A" w:rsidRPr="00E33D62" w:rsidRDefault="00F05D4A" w:rsidP="0085659C">
            <w:pPr>
              <w:jc w:val="both"/>
              <w:rPr>
                <w:sz w:val="28"/>
                <w:szCs w:val="28"/>
              </w:rPr>
            </w:pPr>
            <w:r w:rsidRPr="00E33D62">
              <w:rPr>
                <w:rFonts w:eastAsia="Times New Roman"/>
                <w:sz w:val="28"/>
                <w:szCs w:val="28"/>
              </w:rPr>
              <w:t>записи);</w:t>
            </w:r>
          </w:p>
        </w:tc>
      </w:tr>
      <w:tr w:rsidR="00F05D4A" w:rsidRPr="00E33D62" w:rsidTr="009417FA">
        <w:trPr>
          <w:trHeight w:val="276"/>
        </w:trPr>
        <w:tc>
          <w:tcPr>
            <w:tcW w:w="4520" w:type="dxa"/>
            <w:tcBorders>
              <w:left w:val="single" w:sz="8" w:space="0" w:color="auto"/>
              <w:right w:val="single" w:sz="8" w:space="0" w:color="auto"/>
            </w:tcBorders>
            <w:vAlign w:val="bottom"/>
          </w:tcPr>
          <w:p w:rsidR="00F05D4A" w:rsidRPr="00E33D62" w:rsidRDefault="00F05D4A" w:rsidP="0085659C">
            <w:pPr>
              <w:jc w:val="both"/>
              <w:rPr>
                <w:sz w:val="28"/>
                <w:szCs w:val="28"/>
              </w:rPr>
            </w:pPr>
            <w:r w:rsidRPr="00E33D62">
              <w:rPr>
                <w:rFonts w:eastAsia="Times New Roman"/>
                <w:sz w:val="28"/>
                <w:szCs w:val="28"/>
              </w:rPr>
              <w:t>реализации СИПР и результатах ее</w:t>
            </w:r>
          </w:p>
        </w:tc>
        <w:tc>
          <w:tcPr>
            <w:tcW w:w="5686" w:type="dxa"/>
            <w:tcBorders>
              <w:right w:val="single" w:sz="8" w:space="0" w:color="auto"/>
            </w:tcBorders>
            <w:vAlign w:val="bottom"/>
          </w:tcPr>
          <w:p w:rsidR="00F05D4A" w:rsidRPr="00E33D62" w:rsidRDefault="00F05D4A" w:rsidP="0085659C">
            <w:pPr>
              <w:jc w:val="both"/>
              <w:rPr>
                <w:sz w:val="28"/>
                <w:szCs w:val="28"/>
              </w:rPr>
            </w:pPr>
            <w:r w:rsidRPr="00E33D62">
              <w:rPr>
                <w:rFonts w:eastAsia="Times New Roman"/>
                <w:sz w:val="28"/>
                <w:szCs w:val="28"/>
              </w:rPr>
              <w:t>информирование электронными средствами;</w:t>
            </w:r>
          </w:p>
        </w:tc>
      </w:tr>
      <w:tr w:rsidR="00F05D4A" w:rsidRPr="00E33D62" w:rsidTr="009417FA">
        <w:trPr>
          <w:trHeight w:val="276"/>
        </w:trPr>
        <w:tc>
          <w:tcPr>
            <w:tcW w:w="4520" w:type="dxa"/>
            <w:tcBorders>
              <w:left w:val="single" w:sz="8" w:space="0" w:color="auto"/>
              <w:right w:val="single" w:sz="8" w:space="0" w:color="auto"/>
            </w:tcBorders>
            <w:vAlign w:val="bottom"/>
          </w:tcPr>
          <w:p w:rsidR="00F05D4A" w:rsidRPr="00E33D62" w:rsidRDefault="00F05D4A" w:rsidP="0085659C">
            <w:pPr>
              <w:jc w:val="both"/>
              <w:rPr>
                <w:sz w:val="28"/>
                <w:szCs w:val="28"/>
              </w:rPr>
            </w:pPr>
            <w:r w:rsidRPr="00E33D62">
              <w:rPr>
                <w:rFonts w:eastAsia="Times New Roman"/>
                <w:sz w:val="28"/>
                <w:szCs w:val="28"/>
              </w:rPr>
              <w:t>освоения</w:t>
            </w:r>
          </w:p>
        </w:tc>
        <w:tc>
          <w:tcPr>
            <w:tcW w:w="5686" w:type="dxa"/>
            <w:tcBorders>
              <w:right w:val="single" w:sz="8" w:space="0" w:color="auto"/>
            </w:tcBorders>
            <w:vAlign w:val="bottom"/>
          </w:tcPr>
          <w:p w:rsidR="00F05D4A" w:rsidRPr="00E33D62" w:rsidRDefault="00F05D4A" w:rsidP="0085659C">
            <w:pPr>
              <w:jc w:val="both"/>
              <w:rPr>
                <w:sz w:val="28"/>
                <w:szCs w:val="28"/>
              </w:rPr>
            </w:pPr>
            <w:r w:rsidRPr="00E33D62">
              <w:rPr>
                <w:rFonts w:eastAsia="Times New Roman"/>
                <w:sz w:val="28"/>
                <w:szCs w:val="28"/>
              </w:rPr>
              <w:t>личные встречи, беседы;</w:t>
            </w:r>
          </w:p>
        </w:tc>
      </w:tr>
      <w:tr w:rsidR="00F05D4A" w:rsidRPr="00E33D62" w:rsidTr="009417FA">
        <w:trPr>
          <w:trHeight w:val="276"/>
        </w:trPr>
        <w:tc>
          <w:tcPr>
            <w:tcW w:w="4520" w:type="dxa"/>
            <w:tcBorders>
              <w:left w:val="single" w:sz="8" w:space="0" w:color="auto"/>
              <w:right w:val="single" w:sz="8" w:space="0" w:color="auto"/>
            </w:tcBorders>
            <w:vAlign w:val="bottom"/>
          </w:tcPr>
          <w:p w:rsidR="00F05D4A" w:rsidRPr="00E33D62" w:rsidRDefault="00F05D4A" w:rsidP="0085659C">
            <w:pPr>
              <w:jc w:val="both"/>
              <w:rPr>
                <w:sz w:val="28"/>
                <w:szCs w:val="28"/>
              </w:rPr>
            </w:pPr>
          </w:p>
        </w:tc>
        <w:tc>
          <w:tcPr>
            <w:tcW w:w="5686" w:type="dxa"/>
            <w:tcBorders>
              <w:right w:val="single" w:sz="8" w:space="0" w:color="auto"/>
            </w:tcBorders>
            <w:vAlign w:val="bottom"/>
          </w:tcPr>
          <w:p w:rsidR="00F05D4A" w:rsidRPr="00E33D62" w:rsidRDefault="00F05D4A" w:rsidP="0085659C">
            <w:pPr>
              <w:jc w:val="both"/>
              <w:rPr>
                <w:sz w:val="28"/>
                <w:szCs w:val="28"/>
              </w:rPr>
            </w:pPr>
            <w:r w:rsidRPr="00E33D62">
              <w:rPr>
                <w:rFonts w:eastAsia="Times New Roman"/>
                <w:sz w:val="28"/>
                <w:szCs w:val="28"/>
              </w:rPr>
              <w:t>просмотр и обсуждение видеозаписей с</w:t>
            </w:r>
          </w:p>
        </w:tc>
      </w:tr>
      <w:tr w:rsidR="00F05D4A" w:rsidRPr="00E33D62" w:rsidTr="009417FA">
        <w:trPr>
          <w:trHeight w:val="276"/>
        </w:trPr>
        <w:tc>
          <w:tcPr>
            <w:tcW w:w="4520" w:type="dxa"/>
            <w:tcBorders>
              <w:left w:val="single" w:sz="8" w:space="0" w:color="auto"/>
              <w:right w:val="single" w:sz="8" w:space="0" w:color="auto"/>
            </w:tcBorders>
            <w:vAlign w:val="bottom"/>
          </w:tcPr>
          <w:p w:rsidR="00F05D4A" w:rsidRPr="00E33D62" w:rsidRDefault="00F05D4A" w:rsidP="0085659C">
            <w:pPr>
              <w:jc w:val="both"/>
              <w:rPr>
                <w:sz w:val="28"/>
                <w:szCs w:val="28"/>
              </w:rPr>
            </w:pPr>
          </w:p>
        </w:tc>
        <w:tc>
          <w:tcPr>
            <w:tcW w:w="5686" w:type="dxa"/>
            <w:tcBorders>
              <w:right w:val="single" w:sz="8" w:space="0" w:color="auto"/>
            </w:tcBorders>
            <w:vAlign w:val="bottom"/>
          </w:tcPr>
          <w:p w:rsidR="00F05D4A" w:rsidRPr="00E33D62" w:rsidRDefault="00F05D4A" w:rsidP="0085659C">
            <w:pPr>
              <w:jc w:val="both"/>
              <w:rPr>
                <w:sz w:val="28"/>
                <w:szCs w:val="28"/>
              </w:rPr>
            </w:pPr>
            <w:r w:rsidRPr="00E33D62">
              <w:rPr>
                <w:rFonts w:eastAsia="Times New Roman"/>
                <w:sz w:val="28"/>
                <w:szCs w:val="28"/>
              </w:rPr>
              <w:t>ребенком;</w:t>
            </w:r>
          </w:p>
        </w:tc>
      </w:tr>
      <w:tr w:rsidR="00F05D4A" w:rsidRPr="00E33D62" w:rsidTr="009417FA">
        <w:trPr>
          <w:trHeight w:val="276"/>
        </w:trPr>
        <w:tc>
          <w:tcPr>
            <w:tcW w:w="4520" w:type="dxa"/>
            <w:tcBorders>
              <w:left w:val="single" w:sz="8" w:space="0" w:color="auto"/>
              <w:right w:val="single" w:sz="8" w:space="0" w:color="auto"/>
            </w:tcBorders>
            <w:vAlign w:val="bottom"/>
          </w:tcPr>
          <w:p w:rsidR="00F05D4A" w:rsidRPr="00E33D62" w:rsidRDefault="00F05D4A" w:rsidP="0085659C">
            <w:pPr>
              <w:jc w:val="both"/>
              <w:rPr>
                <w:sz w:val="28"/>
                <w:szCs w:val="28"/>
              </w:rPr>
            </w:pPr>
          </w:p>
        </w:tc>
        <w:tc>
          <w:tcPr>
            <w:tcW w:w="5686" w:type="dxa"/>
            <w:tcBorders>
              <w:right w:val="single" w:sz="8" w:space="0" w:color="auto"/>
            </w:tcBorders>
            <w:vAlign w:val="bottom"/>
          </w:tcPr>
          <w:p w:rsidR="00F05D4A" w:rsidRPr="00E33D62" w:rsidRDefault="00F05D4A" w:rsidP="0085659C">
            <w:pPr>
              <w:jc w:val="both"/>
              <w:rPr>
                <w:sz w:val="28"/>
                <w:szCs w:val="28"/>
              </w:rPr>
            </w:pPr>
            <w:r w:rsidRPr="00E33D62">
              <w:rPr>
                <w:rFonts w:eastAsia="Times New Roman"/>
                <w:sz w:val="28"/>
                <w:szCs w:val="28"/>
              </w:rPr>
              <w:t>проведение открытых уроков/занятий</w:t>
            </w:r>
          </w:p>
        </w:tc>
      </w:tr>
      <w:tr w:rsidR="00F05D4A" w:rsidRPr="00E33D62" w:rsidTr="009417FA">
        <w:trPr>
          <w:trHeight w:val="286"/>
        </w:trPr>
        <w:tc>
          <w:tcPr>
            <w:tcW w:w="4520" w:type="dxa"/>
            <w:tcBorders>
              <w:left w:val="single" w:sz="8" w:space="0" w:color="auto"/>
              <w:bottom w:val="single" w:sz="8" w:space="0" w:color="auto"/>
              <w:right w:val="single" w:sz="8" w:space="0" w:color="auto"/>
            </w:tcBorders>
            <w:vAlign w:val="bottom"/>
          </w:tcPr>
          <w:p w:rsidR="00F05D4A" w:rsidRPr="00E33D62" w:rsidRDefault="00F05D4A" w:rsidP="0085659C">
            <w:pPr>
              <w:jc w:val="both"/>
              <w:rPr>
                <w:sz w:val="28"/>
                <w:szCs w:val="28"/>
              </w:rPr>
            </w:pPr>
          </w:p>
        </w:tc>
        <w:tc>
          <w:tcPr>
            <w:tcW w:w="5686" w:type="dxa"/>
            <w:tcBorders>
              <w:bottom w:val="single" w:sz="8" w:space="0" w:color="auto"/>
              <w:right w:val="single" w:sz="8" w:space="0" w:color="auto"/>
            </w:tcBorders>
            <w:vAlign w:val="bottom"/>
          </w:tcPr>
          <w:p w:rsidR="00F05D4A" w:rsidRPr="00E33D62" w:rsidRDefault="00F05D4A" w:rsidP="0085659C">
            <w:pPr>
              <w:jc w:val="both"/>
              <w:rPr>
                <w:sz w:val="28"/>
                <w:szCs w:val="28"/>
              </w:rPr>
            </w:pPr>
          </w:p>
        </w:tc>
      </w:tr>
      <w:tr w:rsidR="00F05D4A" w:rsidRPr="00E33D62" w:rsidTr="009417FA">
        <w:trPr>
          <w:trHeight w:val="256"/>
        </w:trPr>
        <w:tc>
          <w:tcPr>
            <w:tcW w:w="4520" w:type="dxa"/>
            <w:tcBorders>
              <w:left w:val="single" w:sz="8" w:space="0" w:color="auto"/>
              <w:right w:val="single" w:sz="8" w:space="0" w:color="auto"/>
            </w:tcBorders>
            <w:vAlign w:val="bottom"/>
          </w:tcPr>
          <w:p w:rsidR="00F05D4A" w:rsidRPr="00E33D62" w:rsidRDefault="00F05D4A" w:rsidP="0085659C">
            <w:pPr>
              <w:jc w:val="both"/>
              <w:rPr>
                <w:sz w:val="28"/>
                <w:szCs w:val="28"/>
              </w:rPr>
            </w:pPr>
            <w:r w:rsidRPr="00E33D62">
              <w:rPr>
                <w:rFonts w:eastAsia="Times New Roman"/>
                <w:sz w:val="28"/>
                <w:szCs w:val="28"/>
              </w:rPr>
              <w:t>организацию участия родителей во</w:t>
            </w:r>
          </w:p>
        </w:tc>
        <w:tc>
          <w:tcPr>
            <w:tcW w:w="5686" w:type="dxa"/>
            <w:tcBorders>
              <w:right w:val="single" w:sz="8" w:space="0" w:color="auto"/>
            </w:tcBorders>
            <w:vAlign w:val="bottom"/>
          </w:tcPr>
          <w:p w:rsidR="00F05D4A" w:rsidRPr="00E33D62" w:rsidRDefault="00F05D4A" w:rsidP="0085659C">
            <w:pPr>
              <w:jc w:val="both"/>
              <w:rPr>
                <w:sz w:val="28"/>
                <w:szCs w:val="28"/>
              </w:rPr>
            </w:pPr>
            <w:r w:rsidRPr="00E33D62">
              <w:rPr>
                <w:rFonts w:eastAsia="Times New Roman"/>
                <w:sz w:val="28"/>
                <w:szCs w:val="28"/>
              </w:rPr>
              <w:t>привлечение родителей к планированию</w:t>
            </w:r>
          </w:p>
        </w:tc>
      </w:tr>
      <w:tr w:rsidR="00F05D4A" w:rsidRPr="00E33D62" w:rsidTr="009417FA">
        <w:trPr>
          <w:trHeight w:val="276"/>
        </w:trPr>
        <w:tc>
          <w:tcPr>
            <w:tcW w:w="4520" w:type="dxa"/>
            <w:tcBorders>
              <w:left w:val="single" w:sz="8" w:space="0" w:color="auto"/>
              <w:right w:val="single" w:sz="8" w:space="0" w:color="auto"/>
            </w:tcBorders>
            <w:vAlign w:val="bottom"/>
          </w:tcPr>
          <w:p w:rsidR="00F05D4A" w:rsidRPr="00E33D62" w:rsidRDefault="00F05D4A" w:rsidP="0085659C">
            <w:pPr>
              <w:jc w:val="both"/>
              <w:rPr>
                <w:sz w:val="28"/>
                <w:szCs w:val="28"/>
              </w:rPr>
            </w:pPr>
            <w:r w:rsidRPr="00E33D62">
              <w:rPr>
                <w:rFonts w:eastAsia="Times New Roman"/>
                <w:sz w:val="28"/>
                <w:szCs w:val="28"/>
              </w:rPr>
              <w:t>внеурочных мероприятиях</w:t>
            </w:r>
          </w:p>
        </w:tc>
        <w:tc>
          <w:tcPr>
            <w:tcW w:w="5686" w:type="dxa"/>
            <w:tcBorders>
              <w:right w:val="single" w:sz="8" w:space="0" w:color="auto"/>
            </w:tcBorders>
            <w:vAlign w:val="bottom"/>
          </w:tcPr>
          <w:p w:rsidR="00F05D4A" w:rsidRPr="00E33D62" w:rsidRDefault="00F05D4A" w:rsidP="0085659C">
            <w:pPr>
              <w:jc w:val="both"/>
              <w:rPr>
                <w:sz w:val="28"/>
                <w:szCs w:val="28"/>
              </w:rPr>
            </w:pPr>
            <w:r w:rsidRPr="00E33D62">
              <w:rPr>
                <w:rFonts w:eastAsia="Times New Roman"/>
                <w:sz w:val="28"/>
                <w:szCs w:val="28"/>
              </w:rPr>
              <w:t>мероприятий;</w:t>
            </w:r>
          </w:p>
        </w:tc>
      </w:tr>
      <w:tr w:rsidR="00F05D4A" w:rsidRPr="00E33D62" w:rsidTr="009417FA">
        <w:trPr>
          <w:trHeight w:val="276"/>
        </w:trPr>
        <w:tc>
          <w:tcPr>
            <w:tcW w:w="4520" w:type="dxa"/>
            <w:tcBorders>
              <w:left w:val="single" w:sz="8" w:space="0" w:color="auto"/>
              <w:right w:val="single" w:sz="8" w:space="0" w:color="auto"/>
            </w:tcBorders>
            <w:vAlign w:val="bottom"/>
          </w:tcPr>
          <w:p w:rsidR="00F05D4A" w:rsidRPr="00E33D62" w:rsidRDefault="00F05D4A" w:rsidP="0085659C">
            <w:pPr>
              <w:jc w:val="both"/>
              <w:rPr>
                <w:sz w:val="28"/>
                <w:szCs w:val="28"/>
              </w:rPr>
            </w:pPr>
          </w:p>
        </w:tc>
        <w:tc>
          <w:tcPr>
            <w:tcW w:w="5686" w:type="dxa"/>
            <w:tcBorders>
              <w:right w:val="single" w:sz="8" w:space="0" w:color="auto"/>
            </w:tcBorders>
            <w:vAlign w:val="bottom"/>
          </w:tcPr>
          <w:p w:rsidR="00F05D4A" w:rsidRPr="00E33D62" w:rsidRDefault="00F05D4A" w:rsidP="0085659C">
            <w:pPr>
              <w:jc w:val="both"/>
              <w:rPr>
                <w:sz w:val="28"/>
                <w:szCs w:val="28"/>
              </w:rPr>
            </w:pPr>
            <w:r w:rsidRPr="00E33D62">
              <w:rPr>
                <w:rFonts w:eastAsia="Times New Roman"/>
                <w:sz w:val="28"/>
                <w:szCs w:val="28"/>
              </w:rPr>
              <w:t>анонсы запланированных внеурочных</w:t>
            </w:r>
          </w:p>
        </w:tc>
      </w:tr>
      <w:tr w:rsidR="00F05D4A" w:rsidRPr="00E33D62" w:rsidTr="009417FA">
        <w:trPr>
          <w:trHeight w:val="277"/>
        </w:trPr>
        <w:tc>
          <w:tcPr>
            <w:tcW w:w="4520" w:type="dxa"/>
            <w:tcBorders>
              <w:left w:val="single" w:sz="8" w:space="0" w:color="auto"/>
              <w:right w:val="single" w:sz="8" w:space="0" w:color="auto"/>
            </w:tcBorders>
            <w:vAlign w:val="bottom"/>
          </w:tcPr>
          <w:p w:rsidR="00F05D4A" w:rsidRPr="00E33D62" w:rsidRDefault="00F05D4A" w:rsidP="0085659C">
            <w:pPr>
              <w:jc w:val="both"/>
              <w:rPr>
                <w:sz w:val="28"/>
                <w:szCs w:val="28"/>
              </w:rPr>
            </w:pPr>
          </w:p>
        </w:tc>
        <w:tc>
          <w:tcPr>
            <w:tcW w:w="5686" w:type="dxa"/>
            <w:tcBorders>
              <w:right w:val="single" w:sz="8" w:space="0" w:color="auto"/>
            </w:tcBorders>
            <w:vAlign w:val="bottom"/>
          </w:tcPr>
          <w:p w:rsidR="00F05D4A" w:rsidRPr="00E33D62" w:rsidRDefault="00F05D4A" w:rsidP="0085659C">
            <w:pPr>
              <w:jc w:val="both"/>
              <w:rPr>
                <w:sz w:val="28"/>
                <w:szCs w:val="28"/>
              </w:rPr>
            </w:pPr>
            <w:r w:rsidRPr="00E33D62">
              <w:rPr>
                <w:rFonts w:eastAsia="Times New Roman"/>
                <w:sz w:val="28"/>
                <w:szCs w:val="28"/>
              </w:rPr>
              <w:t>мероприятий;</w:t>
            </w:r>
          </w:p>
        </w:tc>
      </w:tr>
      <w:tr w:rsidR="00F05D4A" w:rsidRPr="00E33D62" w:rsidTr="009417FA">
        <w:trPr>
          <w:trHeight w:val="281"/>
        </w:trPr>
        <w:tc>
          <w:tcPr>
            <w:tcW w:w="4520" w:type="dxa"/>
            <w:tcBorders>
              <w:left w:val="single" w:sz="8" w:space="0" w:color="auto"/>
              <w:bottom w:val="single" w:sz="8" w:space="0" w:color="auto"/>
              <w:right w:val="single" w:sz="8" w:space="0" w:color="auto"/>
            </w:tcBorders>
            <w:vAlign w:val="bottom"/>
          </w:tcPr>
          <w:p w:rsidR="00F05D4A" w:rsidRPr="00E33D62" w:rsidRDefault="00F05D4A" w:rsidP="0085659C">
            <w:pPr>
              <w:jc w:val="both"/>
              <w:rPr>
                <w:sz w:val="28"/>
                <w:szCs w:val="28"/>
              </w:rPr>
            </w:pPr>
          </w:p>
        </w:tc>
        <w:tc>
          <w:tcPr>
            <w:tcW w:w="5686" w:type="dxa"/>
            <w:tcBorders>
              <w:bottom w:val="single" w:sz="8" w:space="0" w:color="auto"/>
              <w:right w:val="single" w:sz="8" w:space="0" w:color="auto"/>
            </w:tcBorders>
            <w:vAlign w:val="bottom"/>
          </w:tcPr>
          <w:p w:rsidR="00F05D4A" w:rsidRPr="00E33D62" w:rsidRDefault="00F05D4A" w:rsidP="0085659C">
            <w:pPr>
              <w:jc w:val="both"/>
              <w:rPr>
                <w:sz w:val="28"/>
                <w:szCs w:val="28"/>
              </w:rPr>
            </w:pPr>
            <w:r w:rsidRPr="00E33D62">
              <w:rPr>
                <w:rFonts w:eastAsia="Times New Roman"/>
                <w:sz w:val="28"/>
                <w:szCs w:val="28"/>
              </w:rPr>
              <w:t>поощрение активных родителей.</w:t>
            </w:r>
          </w:p>
        </w:tc>
      </w:tr>
    </w:tbl>
    <w:p w:rsidR="00F05D4A" w:rsidRPr="00E33D62" w:rsidRDefault="00F05D4A" w:rsidP="0085659C">
      <w:pPr>
        <w:jc w:val="both"/>
        <w:rPr>
          <w:sz w:val="28"/>
          <w:szCs w:val="28"/>
        </w:rPr>
      </w:pPr>
    </w:p>
    <w:p w:rsidR="00F05D4A" w:rsidRPr="00E33D62" w:rsidRDefault="00F05D4A" w:rsidP="0085659C">
      <w:pPr>
        <w:ind w:right="-99"/>
        <w:jc w:val="both"/>
        <w:rPr>
          <w:sz w:val="28"/>
          <w:szCs w:val="28"/>
        </w:rPr>
      </w:pPr>
      <w:r w:rsidRPr="00E33D62">
        <w:rPr>
          <w:rFonts w:eastAsia="Times New Roman"/>
          <w:b/>
          <w:bCs/>
          <w:sz w:val="28"/>
          <w:szCs w:val="28"/>
        </w:rPr>
        <w:t>3.3. Организационный раздел</w:t>
      </w:r>
    </w:p>
    <w:p w:rsidR="00F05D4A" w:rsidRPr="00E33D62" w:rsidRDefault="00F05D4A" w:rsidP="0085659C">
      <w:pPr>
        <w:ind w:right="-99"/>
        <w:jc w:val="both"/>
        <w:rPr>
          <w:sz w:val="28"/>
          <w:szCs w:val="28"/>
        </w:rPr>
      </w:pPr>
      <w:r w:rsidRPr="00E33D62">
        <w:rPr>
          <w:rFonts w:eastAsia="Times New Roman"/>
          <w:b/>
          <w:bCs/>
          <w:sz w:val="28"/>
          <w:szCs w:val="28"/>
        </w:rPr>
        <w:t>3.3.1. Учебный план</w:t>
      </w:r>
    </w:p>
    <w:p w:rsidR="00F05D4A" w:rsidRPr="00E33D62" w:rsidRDefault="00F05D4A" w:rsidP="0085659C">
      <w:pPr>
        <w:jc w:val="both"/>
        <w:rPr>
          <w:sz w:val="28"/>
          <w:szCs w:val="28"/>
        </w:rPr>
      </w:pPr>
    </w:p>
    <w:p w:rsidR="00F05D4A" w:rsidRPr="00E33D62" w:rsidRDefault="00F05D4A" w:rsidP="0085659C">
      <w:pPr>
        <w:jc w:val="both"/>
        <w:rPr>
          <w:sz w:val="28"/>
          <w:szCs w:val="28"/>
        </w:rPr>
      </w:pPr>
      <w:r w:rsidRPr="00E33D62">
        <w:rPr>
          <w:rFonts w:eastAsia="Times New Roman"/>
          <w:sz w:val="28"/>
          <w:szCs w:val="28"/>
        </w:rPr>
        <w:t xml:space="preserve">Учебный план АООП </w:t>
      </w:r>
      <w:r w:rsidRPr="00E33D62">
        <w:rPr>
          <w:rFonts w:eastAsia="Times New Roman"/>
          <w:b/>
          <w:bCs/>
          <w:sz w:val="28"/>
          <w:szCs w:val="28"/>
          <w:u w:val="single"/>
        </w:rPr>
        <w:t>(вариант2)</w:t>
      </w:r>
      <w:r w:rsidRPr="00E33D62">
        <w:rPr>
          <w:rFonts w:eastAsia="Times New Roman"/>
          <w:sz w:val="28"/>
          <w:szCs w:val="28"/>
        </w:rPr>
        <w:t xml:space="preserve">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w:t>
      </w:r>
    </w:p>
    <w:p w:rsidR="00F05D4A" w:rsidRPr="00E33D62" w:rsidRDefault="00F05D4A" w:rsidP="0085659C">
      <w:pPr>
        <w:jc w:val="both"/>
        <w:rPr>
          <w:sz w:val="28"/>
          <w:szCs w:val="28"/>
        </w:rPr>
      </w:pPr>
    </w:p>
    <w:p w:rsidR="00F05D4A" w:rsidRPr="00E33D62" w:rsidRDefault="00F05D4A" w:rsidP="0085659C">
      <w:pPr>
        <w:jc w:val="both"/>
        <w:rPr>
          <w:sz w:val="28"/>
          <w:szCs w:val="28"/>
        </w:rPr>
      </w:pPr>
      <w:r w:rsidRPr="00E33D62">
        <w:rPr>
          <w:rFonts w:eastAsia="Times New Roman"/>
          <w:b/>
          <w:bCs/>
          <w:sz w:val="28"/>
          <w:szCs w:val="28"/>
        </w:rPr>
        <w:t xml:space="preserve">Вариант 2 </w:t>
      </w:r>
      <w:r w:rsidRPr="00E33D62">
        <w:rPr>
          <w:rFonts w:eastAsia="Times New Roman"/>
          <w:sz w:val="28"/>
          <w:szCs w:val="28"/>
        </w:rPr>
        <w:t>АООП обучающихся с умственной отсталостью(нарушениями интеллекта)может включать как один, так и несколько учебных планов. Специальная индивидуальная программа развития (СИПР), разработанная на основе АООП,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АООП.</w:t>
      </w:r>
    </w:p>
    <w:p w:rsidR="00F05D4A" w:rsidRPr="00E33D62" w:rsidRDefault="00F05D4A" w:rsidP="0085659C">
      <w:pPr>
        <w:jc w:val="both"/>
        <w:rPr>
          <w:sz w:val="28"/>
          <w:szCs w:val="28"/>
        </w:rPr>
      </w:pPr>
    </w:p>
    <w:p w:rsidR="00F05D4A" w:rsidRPr="00E33D62" w:rsidRDefault="00F05D4A" w:rsidP="0085659C">
      <w:pPr>
        <w:ind w:right="20"/>
        <w:jc w:val="both"/>
        <w:rPr>
          <w:sz w:val="28"/>
          <w:szCs w:val="28"/>
        </w:rPr>
      </w:pPr>
      <w:r w:rsidRPr="00E33D62">
        <w:rPr>
          <w:rFonts w:eastAsia="Times New Roman"/>
          <w:sz w:val="28"/>
          <w:szCs w:val="28"/>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F05D4A" w:rsidRPr="00E33D62" w:rsidRDefault="00F05D4A" w:rsidP="0085659C">
      <w:pPr>
        <w:jc w:val="both"/>
        <w:rPr>
          <w:sz w:val="28"/>
          <w:szCs w:val="28"/>
        </w:rPr>
      </w:pPr>
    </w:p>
    <w:p w:rsidR="00F05D4A" w:rsidRPr="00E33D62" w:rsidRDefault="00F05D4A" w:rsidP="0085659C">
      <w:pPr>
        <w:ind w:right="20"/>
        <w:jc w:val="both"/>
        <w:rPr>
          <w:sz w:val="28"/>
          <w:szCs w:val="28"/>
        </w:rPr>
      </w:pPr>
      <w:r w:rsidRPr="00E33D62">
        <w:rPr>
          <w:rFonts w:eastAsia="Times New Roman"/>
          <w:sz w:val="28"/>
          <w:szCs w:val="28"/>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F05D4A" w:rsidRPr="00E33D62" w:rsidRDefault="00F05D4A" w:rsidP="0085659C">
      <w:pPr>
        <w:jc w:val="both"/>
        <w:rPr>
          <w:sz w:val="28"/>
          <w:szCs w:val="28"/>
        </w:rPr>
      </w:pPr>
    </w:p>
    <w:p w:rsidR="00F05D4A" w:rsidRPr="00E33D62" w:rsidRDefault="00F05D4A" w:rsidP="0085659C">
      <w:pPr>
        <w:jc w:val="both"/>
        <w:rPr>
          <w:sz w:val="28"/>
          <w:szCs w:val="28"/>
        </w:rPr>
      </w:pPr>
      <w:r w:rsidRPr="00E33D62">
        <w:rPr>
          <w:rFonts w:eastAsia="Times New Roman"/>
          <w:sz w:val="28"/>
          <w:szCs w:val="28"/>
        </w:rPr>
        <w:t>Примерный учебный план, реализующей вариант 2 АООП, включает две части:</w:t>
      </w:r>
    </w:p>
    <w:p w:rsidR="00F05D4A" w:rsidRPr="00E33D62" w:rsidRDefault="00F05D4A" w:rsidP="0085659C">
      <w:pPr>
        <w:numPr>
          <w:ilvl w:val="0"/>
          <w:numId w:val="144"/>
        </w:numPr>
        <w:tabs>
          <w:tab w:val="left" w:pos="240"/>
        </w:tabs>
        <w:jc w:val="both"/>
        <w:rPr>
          <w:rFonts w:eastAsia="Times New Roman"/>
          <w:sz w:val="28"/>
          <w:szCs w:val="28"/>
        </w:rPr>
      </w:pPr>
      <w:r w:rsidRPr="00E33D62">
        <w:rPr>
          <w:rFonts w:eastAsia="Times New Roman"/>
          <w:sz w:val="28"/>
          <w:szCs w:val="28"/>
        </w:rPr>
        <w:t>– обязательная часть, включает:</w:t>
      </w:r>
    </w:p>
    <w:p w:rsidR="00F05D4A" w:rsidRPr="00E33D62" w:rsidRDefault="00F05D4A" w:rsidP="0085659C">
      <w:pPr>
        <w:jc w:val="both"/>
        <w:rPr>
          <w:rFonts w:eastAsia="Times New Roman"/>
          <w:sz w:val="28"/>
          <w:szCs w:val="28"/>
        </w:rPr>
      </w:pPr>
    </w:p>
    <w:p w:rsidR="00F05D4A" w:rsidRPr="00E33D62" w:rsidRDefault="00F05D4A" w:rsidP="0085659C">
      <w:pPr>
        <w:numPr>
          <w:ilvl w:val="1"/>
          <w:numId w:val="144"/>
        </w:numPr>
        <w:tabs>
          <w:tab w:val="left" w:pos="820"/>
        </w:tabs>
        <w:jc w:val="both"/>
        <w:rPr>
          <w:rFonts w:eastAsia="Symbol"/>
          <w:sz w:val="28"/>
          <w:szCs w:val="28"/>
        </w:rPr>
      </w:pPr>
      <w:r w:rsidRPr="00E33D62">
        <w:rPr>
          <w:rFonts w:eastAsia="Times New Roman"/>
          <w:sz w:val="28"/>
          <w:szCs w:val="28"/>
        </w:rPr>
        <w:t>шесть образовательных областей, представленных десятью учебными предметами;</w:t>
      </w:r>
    </w:p>
    <w:p w:rsidR="00F05D4A" w:rsidRPr="00E33D62" w:rsidRDefault="00F05D4A" w:rsidP="0085659C">
      <w:pPr>
        <w:jc w:val="both"/>
        <w:rPr>
          <w:rFonts w:eastAsia="Symbol"/>
          <w:sz w:val="28"/>
          <w:szCs w:val="28"/>
        </w:rPr>
      </w:pPr>
    </w:p>
    <w:p w:rsidR="00F05D4A" w:rsidRPr="00E33D62" w:rsidRDefault="00F05D4A" w:rsidP="0085659C">
      <w:pPr>
        <w:numPr>
          <w:ilvl w:val="1"/>
          <w:numId w:val="144"/>
        </w:numPr>
        <w:tabs>
          <w:tab w:val="left" w:pos="820"/>
        </w:tabs>
        <w:jc w:val="both"/>
        <w:rPr>
          <w:rFonts w:eastAsia="Symbol"/>
          <w:sz w:val="28"/>
          <w:szCs w:val="28"/>
        </w:rPr>
      </w:pPr>
      <w:r w:rsidRPr="00E33D62">
        <w:rPr>
          <w:rFonts w:eastAsia="Times New Roman"/>
          <w:sz w:val="28"/>
          <w:szCs w:val="28"/>
        </w:rPr>
        <w:t>коррекционно-развивающие занятия, проводимые учителем-логопедом, учителем или учителем-дефектологом;</w:t>
      </w:r>
    </w:p>
    <w:p w:rsidR="00F05D4A" w:rsidRPr="00E33D62" w:rsidRDefault="00F05D4A" w:rsidP="0085659C">
      <w:pPr>
        <w:jc w:val="both"/>
        <w:rPr>
          <w:sz w:val="28"/>
          <w:szCs w:val="28"/>
        </w:rPr>
      </w:pPr>
    </w:p>
    <w:p w:rsidR="00F05D4A" w:rsidRPr="00E33D62" w:rsidRDefault="00F05D4A" w:rsidP="0085659C">
      <w:pPr>
        <w:numPr>
          <w:ilvl w:val="0"/>
          <w:numId w:val="145"/>
        </w:numPr>
        <w:tabs>
          <w:tab w:val="left" w:pos="320"/>
        </w:tabs>
        <w:jc w:val="both"/>
        <w:rPr>
          <w:rFonts w:eastAsia="Times New Roman"/>
          <w:sz w:val="28"/>
          <w:szCs w:val="28"/>
        </w:rPr>
      </w:pPr>
      <w:r w:rsidRPr="00E33D62">
        <w:rPr>
          <w:rFonts w:eastAsia="Times New Roman"/>
          <w:sz w:val="28"/>
          <w:szCs w:val="28"/>
        </w:rPr>
        <w:t>– часть, формируемая участниками образовательного процесса, включает:</w:t>
      </w:r>
    </w:p>
    <w:p w:rsidR="00F05D4A" w:rsidRPr="00E33D62" w:rsidRDefault="00F05D4A" w:rsidP="0085659C">
      <w:pPr>
        <w:jc w:val="both"/>
        <w:rPr>
          <w:rFonts w:eastAsia="Times New Roman"/>
          <w:sz w:val="28"/>
          <w:szCs w:val="28"/>
        </w:rPr>
      </w:pPr>
    </w:p>
    <w:p w:rsidR="00F05D4A" w:rsidRPr="00E33D62" w:rsidRDefault="00F05D4A" w:rsidP="0085659C">
      <w:pPr>
        <w:numPr>
          <w:ilvl w:val="1"/>
          <w:numId w:val="145"/>
        </w:numPr>
        <w:tabs>
          <w:tab w:val="left" w:pos="820"/>
        </w:tabs>
        <w:jc w:val="both"/>
        <w:rPr>
          <w:rFonts w:eastAsia="Symbol"/>
          <w:sz w:val="28"/>
          <w:szCs w:val="28"/>
        </w:rPr>
      </w:pPr>
      <w:r w:rsidRPr="00E33D62">
        <w:rPr>
          <w:rFonts w:eastAsia="Times New Roman"/>
          <w:sz w:val="28"/>
          <w:szCs w:val="28"/>
        </w:rPr>
        <w:t>коррекционные курсы, проводимые различными специалистами;</w:t>
      </w:r>
    </w:p>
    <w:p w:rsidR="00F05D4A" w:rsidRPr="00E33D62" w:rsidRDefault="00F05D4A" w:rsidP="0085659C">
      <w:pPr>
        <w:numPr>
          <w:ilvl w:val="1"/>
          <w:numId w:val="145"/>
        </w:numPr>
        <w:tabs>
          <w:tab w:val="left" w:pos="820"/>
        </w:tabs>
        <w:jc w:val="both"/>
        <w:rPr>
          <w:rFonts w:eastAsia="Symbol"/>
          <w:sz w:val="28"/>
          <w:szCs w:val="28"/>
        </w:rPr>
      </w:pPr>
      <w:r w:rsidRPr="00E33D62">
        <w:rPr>
          <w:rFonts w:eastAsia="Times New Roman"/>
          <w:sz w:val="28"/>
          <w:szCs w:val="28"/>
        </w:rPr>
        <w:t>внеурочные мероприятия.</w:t>
      </w:r>
    </w:p>
    <w:p w:rsidR="00F05D4A" w:rsidRPr="00E33D62" w:rsidRDefault="00F05D4A" w:rsidP="0085659C">
      <w:pPr>
        <w:jc w:val="both"/>
        <w:rPr>
          <w:rFonts w:eastAsia="Symbol"/>
          <w:sz w:val="28"/>
          <w:szCs w:val="28"/>
        </w:rPr>
      </w:pPr>
    </w:p>
    <w:p w:rsidR="00F05D4A" w:rsidRPr="00E33D62" w:rsidRDefault="00F05D4A" w:rsidP="0085659C">
      <w:pPr>
        <w:numPr>
          <w:ilvl w:val="2"/>
          <w:numId w:val="145"/>
        </w:numPr>
        <w:tabs>
          <w:tab w:val="left" w:pos="1065"/>
        </w:tabs>
        <w:jc w:val="both"/>
        <w:rPr>
          <w:rFonts w:eastAsia="Times New Roman"/>
          <w:sz w:val="28"/>
          <w:szCs w:val="28"/>
        </w:rPr>
      </w:pPr>
      <w:r w:rsidRPr="00E33D62">
        <w:rPr>
          <w:rFonts w:eastAsia="Times New Roman"/>
          <w:sz w:val="28"/>
          <w:szCs w:val="28"/>
        </w:rPr>
        <w:t>прилагаемых таблицах представлен примерный годовой и недельный учебный план для варианта II общего образования обучающихся с умственной отсталостью, рассчитанный на 13-летний период обучения (с 1 (дополнительного) по 4 и с 5 по 12 классы).</w:t>
      </w:r>
    </w:p>
    <w:p w:rsidR="00F05D4A" w:rsidRPr="00E33D62" w:rsidRDefault="00F05D4A" w:rsidP="0085659C">
      <w:pPr>
        <w:jc w:val="both"/>
        <w:rPr>
          <w:rFonts w:eastAsia="Times New Roman"/>
          <w:sz w:val="28"/>
          <w:szCs w:val="28"/>
        </w:rPr>
      </w:pPr>
    </w:p>
    <w:p w:rsidR="00E30B49" w:rsidRPr="00E33D62" w:rsidRDefault="00F05D4A" w:rsidP="0085659C">
      <w:pPr>
        <w:numPr>
          <w:ilvl w:val="0"/>
          <w:numId w:val="146"/>
        </w:numPr>
        <w:tabs>
          <w:tab w:val="left" w:pos="264"/>
        </w:tabs>
        <w:jc w:val="both"/>
        <w:rPr>
          <w:rFonts w:eastAsia="Times New Roman"/>
          <w:sz w:val="28"/>
          <w:szCs w:val="28"/>
        </w:rPr>
      </w:pPr>
      <w:r w:rsidRPr="00E33D62">
        <w:rPr>
          <w:rFonts w:eastAsia="Times New Roman"/>
          <w:sz w:val="28"/>
          <w:szCs w:val="28"/>
        </w:rPr>
        <w:t>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составляется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w:t>
      </w:r>
      <w:r w:rsidR="003B092A">
        <w:rPr>
          <w:rFonts w:eastAsia="Times New Roman"/>
          <w:sz w:val="28"/>
          <w:szCs w:val="28"/>
        </w:rPr>
        <w:t xml:space="preserve"> </w:t>
      </w:r>
      <w:r w:rsidR="00E30B49" w:rsidRPr="00E33D62">
        <w:rPr>
          <w:rFonts w:eastAsia="Times New Roman"/>
          <w:sz w:val="28"/>
          <w:szCs w:val="28"/>
        </w:rPr>
        <w:t>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w:t>
      </w:r>
    </w:p>
    <w:p w:rsidR="00E30B49" w:rsidRPr="00E33D62" w:rsidRDefault="00E30B49" w:rsidP="0085659C">
      <w:pPr>
        <w:jc w:val="both"/>
        <w:rPr>
          <w:rFonts w:eastAsia="Times New Roman"/>
          <w:sz w:val="28"/>
          <w:szCs w:val="28"/>
        </w:rPr>
      </w:pPr>
    </w:p>
    <w:p w:rsidR="00E30B49" w:rsidRPr="00E33D62" w:rsidRDefault="00E30B49" w:rsidP="0085659C">
      <w:pPr>
        <w:jc w:val="both"/>
        <w:rPr>
          <w:rFonts w:eastAsia="Times New Roman"/>
          <w:sz w:val="28"/>
          <w:szCs w:val="28"/>
        </w:rPr>
      </w:pPr>
      <w:r w:rsidRPr="00E33D62">
        <w:rPr>
          <w:rFonts w:eastAsia="Times New Roman"/>
          <w:sz w:val="28"/>
          <w:szCs w:val="28"/>
        </w:rPr>
        <w:t xml:space="preserve">Процесс обучения по предметам организуется в форме урока. Учитель проводит урок для состава всего класса или для группы учащихся, а также </w:t>
      </w:r>
      <w:r w:rsidRPr="00E33D62">
        <w:rPr>
          <w:rFonts w:eastAsia="Times New Roman"/>
          <w:sz w:val="28"/>
          <w:szCs w:val="28"/>
        </w:rPr>
        <w:lastRenderedPageBreak/>
        <w:t>индивидуальную работу с обучающимся в соответствии с расписанием уроков. Продолжительность индивидуальных занятий не должна превышать 25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w:t>
      </w:r>
    </w:p>
    <w:p w:rsidR="00E30B49" w:rsidRPr="00E33D62" w:rsidRDefault="00E30B49" w:rsidP="0085659C">
      <w:pPr>
        <w:jc w:val="both"/>
        <w:rPr>
          <w:rFonts w:eastAsia="Times New Roman"/>
          <w:sz w:val="28"/>
          <w:szCs w:val="28"/>
        </w:rPr>
      </w:pPr>
    </w:p>
    <w:p w:rsidR="00E30B49" w:rsidRPr="00E33D62" w:rsidRDefault="00E30B49" w:rsidP="0085659C">
      <w:pPr>
        <w:jc w:val="both"/>
        <w:rPr>
          <w:rFonts w:eastAsia="Times New Roman"/>
          <w:sz w:val="28"/>
          <w:szCs w:val="28"/>
        </w:rPr>
      </w:pPr>
      <w:r w:rsidRPr="00E33D62">
        <w:rPr>
          <w:rFonts w:eastAsia="Times New Roman"/>
          <w:sz w:val="28"/>
          <w:szCs w:val="28"/>
        </w:rPr>
        <w:t>– 3 обучающихся), класс (все обучающиеся класса).</w:t>
      </w:r>
    </w:p>
    <w:p w:rsidR="00E30B49" w:rsidRPr="00E33D62" w:rsidRDefault="00E30B49" w:rsidP="0085659C">
      <w:pPr>
        <w:jc w:val="both"/>
        <w:rPr>
          <w:rFonts w:eastAsia="Times New Roman"/>
          <w:sz w:val="28"/>
          <w:szCs w:val="28"/>
        </w:rPr>
      </w:pPr>
    </w:p>
    <w:p w:rsidR="00E30B49" w:rsidRPr="00E33D62" w:rsidRDefault="00E30B49" w:rsidP="0085659C">
      <w:pPr>
        <w:ind w:right="20"/>
        <w:jc w:val="both"/>
        <w:rPr>
          <w:rFonts w:eastAsia="Times New Roman"/>
          <w:sz w:val="28"/>
          <w:szCs w:val="28"/>
        </w:rPr>
      </w:pPr>
      <w:r w:rsidRPr="00E33D62">
        <w:rPr>
          <w:rFonts w:eastAsia="Times New Roman"/>
          <w:sz w:val="28"/>
          <w:szCs w:val="28"/>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E30B49" w:rsidRPr="00E33D62" w:rsidRDefault="00E30B49" w:rsidP="0085659C">
      <w:pPr>
        <w:jc w:val="both"/>
        <w:rPr>
          <w:rFonts w:eastAsia="Times New Roman"/>
          <w:sz w:val="28"/>
          <w:szCs w:val="28"/>
        </w:rPr>
      </w:pPr>
    </w:p>
    <w:p w:rsidR="00E30B49" w:rsidRPr="00E33D62" w:rsidRDefault="00E30B49" w:rsidP="0085659C">
      <w:pPr>
        <w:ind w:right="20"/>
        <w:jc w:val="both"/>
        <w:rPr>
          <w:rFonts w:eastAsia="Times New Roman"/>
          <w:sz w:val="28"/>
          <w:szCs w:val="28"/>
        </w:rPr>
      </w:pPr>
      <w:r w:rsidRPr="00E33D62">
        <w:rPr>
          <w:rFonts w:eastAsia="Times New Roman"/>
          <w:sz w:val="28"/>
          <w:szCs w:val="28"/>
        </w:rPr>
        <w:t>Коррекционные курсы реализуются в форме индивидуальных занятий. Продолжительность коррекционного занятия варьируется с учетом психофизического состояния ребенка до 25 минут.</w:t>
      </w:r>
    </w:p>
    <w:p w:rsidR="00E30B49" w:rsidRPr="00E33D62" w:rsidRDefault="00E30B49" w:rsidP="0085659C">
      <w:pPr>
        <w:jc w:val="both"/>
        <w:rPr>
          <w:rFonts w:eastAsia="Times New Roman"/>
          <w:sz w:val="28"/>
          <w:szCs w:val="28"/>
        </w:rPr>
      </w:pPr>
    </w:p>
    <w:p w:rsidR="00E30B49" w:rsidRPr="00E33D62" w:rsidRDefault="00E30B49" w:rsidP="0085659C">
      <w:pPr>
        <w:numPr>
          <w:ilvl w:val="2"/>
          <w:numId w:val="146"/>
        </w:numPr>
        <w:tabs>
          <w:tab w:val="left" w:pos="1003"/>
        </w:tabs>
        <w:jc w:val="both"/>
        <w:rPr>
          <w:rFonts w:eastAsia="Times New Roman"/>
          <w:sz w:val="28"/>
          <w:szCs w:val="28"/>
        </w:rPr>
      </w:pPr>
      <w:r w:rsidRPr="00E33D62">
        <w:rPr>
          <w:rFonts w:eastAsia="Times New Roman"/>
          <w:sz w:val="28"/>
          <w:szCs w:val="28"/>
        </w:rPr>
        <w:t>часть, формируемую участниками образовательных отношений, входит и внеурочная деятельность, которая направлена на развитие личности развитие личности обучающегося средствами физического, нравственного, эстетического, трудового воспитания ,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является неотъемлемой частью образовательного процесса в образовательной организации.</w:t>
      </w:r>
    </w:p>
    <w:p w:rsidR="00E30B49" w:rsidRPr="00E33D62" w:rsidRDefault="00E30B49" w:rsidP="0085659C">
      <w:pPr>
        <w:jc w:val="both"/>
        <w:rPr>
          <w:rFonts w:eastAsia="Times New Roman"/>
          <w:sz w:val="28"/>
          <w:szCs w:val="28"/>
        </w:rPr>
      </w:pPr>
    </w:p>
    <w:p w:rsidR="00E30B49" w:rsidRPr="00E33D62" w:rsidRDefault="00E30B49" w:rsidP="0085659C">
      <w:pPr>
        <w:ind w:right="20"/>
        <w:jc w:val="both"/>
        <w:rPr>
          <w:rFonts w:eastAsia="Times New Roman"/>
          <w:sz w:val="28"/>
          <w:szCs w:val="28"/>
        </w:rPr>
      </w:pPr>
      <w:r w:rsidRPr="00E33D62">
        <w:rPr>
          <w:rFonts w:eastAsia="Times New Roman"/>
          <w:sz w:val="28"/>
          <w:szCs w:val="28"/>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E30B49" w:rsidRPr="00E33D62" w:rsidRDefault="00E30B49" w:rsidP="0085659C">
      <w:pPr>
        <w:jc w:val="both"/>
        <w:rPr>
          <w:rFonts w:eastAsia="Times New Roman"/>
          <w:sz w:val="28"/>
          <w:szCs w:val="28"/>
        </w:rPr>
      </w:pPr>
    </w:p>
    <w:p w:rsidR="00E30B49" w:rsidRPr="00E33D62" w:rsidRDefault="00E30B49" w:rsidP="0085659C">
      <w:pPr>
        <w:jc w:val="both"/>
        <w:rPr>
          <w:rFonts w:eastAsia="Times New Roman"/>
          <w:sz w:val="28"/>
          <w:szCs w:val="28"/>
        </w:rPr>
      </w:pPr>
      <w:r w:rsidRPr="00E33D62">
        <w:rPr>
          <w:rFonts w:eastAsia="Times New Roman"/>
          <w:sz w:val="28"/>
          <w:szCs w:val="28"/>
        </w:rPr>
        <w:t>Срок освоения АООП (вариант 2) обучающимися с умственной отсталостью составляет  13</w:t>
      </w:r>
    </w:p>
    <w:p w:rsidR="00E30B49" w:rsidRPr="00E33D62" w:rsidRDefault="00E30B49" w:rsidP="0085659C">
      <w:pPr>
        <w:jc w:val="both"/>
        <w:rPr>
          <w:rFonts w:eastAsia="Times New Roman"/>
          <w:sz w:val="28"/>
          <w:szCs w:val="28"/>
        </w:rPr>
      </w:pPr>
      <w:r w:rsidRPr="00E33D62">
        <w:rPr>
          <w:rFonts w:eastAsia="Times New Roman"/>
          <w:sz w:val="28"/>
          <w:szCs w:val="28"/>
        </w:rPr>
        <w:t>лет.</w:t>
      </w:r>
    </w:p>
    <w:p w:rsidR="00E30B49" w:rsidRPr="00E33D62" w:rsidRDefault="00E30B49" w:rsidP="0085659C">
      <w:pPr>
        <w:jc w:val="both"/>
        <w:rPr>
          <w:rFonts w:eastAsia="Times New Roman"/>
          <w:sz w:val="28"/>
          <w:szCs w:val="28"/>
        </w:rPr>
      </w:pPr>
    </w:p>
    <w:p w:rsidR="00E30B49" w:rsidRPr="00E33D62" w:rsidRDefault="00E30B49" w:rsidP="0085659C">
      <w:pPr>
        <w:ind w:right="20"/>
        <w:jc w:val="both"/>
        <w:rPr>
          <w:rFonts w:eastAsia="Times New Roman"/>
          <w:sz w:val="28"/>
          <w:szCs w:val="28"/>
        </w:rPr>
      </w:pPr>
      <w:r w:rsidRPr="00E33D62">
        <w:rPr>
          <w:rFonts w:eastAsia="Times New Roman"/>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 Комплектование детей в классах (группах) проводится на основании заключения ПМПК. Количество детей в классах (группах) определяется в зависимости от категории обучающихся согласно СанПиН 2.4.2.3286-15.</w:t>
      </w:r>
    </w:p>
    <w:p w:rsidR="00E30B49" w:rsidRPr="00E33D62" w:rsidRDefault="00E30B49" w:rsidP="0085659C">
      <w:pPr>
        <w:jc w:val="both"/>
        <w:rPr>
          <w:rFonts w:eastAsia="Times New Roman"/>
          <w:sz w:val="28"/>
          <w:szCs w:val="28"/>
        </w:rPr>
      </w:pPr>
    </w:p>
    <w:p w:rsidR="00E30B49" w:rsidRPr="00E33D62" w:rsidRDefault="00E30B49" w:rsidP="0085659C">
      <w:pPr>
        <w:numPr>
          <w:ilvl w:val="1"/>
          <w:numId w:val="146"/>
        </w:numPr>
        <w:tabs>
          <w:tab w:val="left" w:pos="280"/>
        </w:tabs>
        <w:jc w:val="both"/>
        <w:rPr>
          <w:rFonts w:eastAsia="Times New Roman"/>
          <w:sz w:val="28"/>
          <w:szCs w:val="28"/>
        </w:rPr>
      </w:pPr>
      <w:r w:rsidRPr="00E33D62">
        <w:rPr>
          <w:rFonts w:eastAsia="Times New Roman"/>
          <w:sz w:val="28"/>
          <w:szCs w:val="28"/>
        </w:rPr>
        <w:t>соответствии с учебным планом устанавливается следующая продолжительность учебного года:</w:t>
      </w:r>
    </w:p>
    <w:p w:rsidR="00E30B49" w:rsidRPr="00E33D62" w:rsidRDefault="00E30B49" w:rsidP="0085659C">
      <w:pPr>
        <w:jc w:val="both"/>
        <w:rPr>
          <w:sz w:val="28"/>
          <w:szCs w:val="28"/>
        </w:rPr>
      </w:pPr>
      <w:r w:rsidRPr="00E33D62">
        <w:rPr>
          <w:rFonts w:eastAsia="Times New Roman"/>
          <w:sz w:val="28"/>
          <w:szCs w:val="28"/>
        </w:rPr>
        <w:t>1 класс - 33 учебные недели;</w:t>
      </w:r>
    </w:p>
    <w:p w:rsidR="00E30B49" w:rsidRPr="00E33D62" w:rsidRDefault="00E30B49" w:rsidP="0085659C">
      <w:pPr>
        <w:jc w:val="both"/>
        <w:rPr>
          <w:sz w:val="28"/>
          <w:szCs w:val="28"/>
        </w:rPr>
      </w:pPr>
      <w:r w:rsidRPr="00E33D62">
        <w:rPr>
          <w:rFonts w:eastAsia="Times New Roman"/>
          <w:sz w:val="28"/>
          <w:szCs w:val="28"/>
        </w:rPr>
        <w:t>2 - 9 класс – 34 учебные недели.</w:t>
      </w:r>
    </w:p>
    <w:p w:rsidR="00E30B49" w:rsidRPr="00E33D62" w:rsidRDefault="00E30B49" w:rsidP="0085659C">
      <w:pPr>
        <w:jc w:val="both"/>
        <w:rPr>
          <w:sz w:val="28"/>
          <w:szCs w:val="28"/>
        </w:rPr>
      </w:pPr>
    </w:p>
    <w:p w:rsidR="00E30B49" w:rsidRPr="00E33D62" w:rsidRDefault="00E30B49" w:rsidP="0085659C">
      <w:pPr>
        <w:ind w:right="20"/>
        <w:jc w:val="both"/>
        <w:rPr>
          <w:sz w:val="28"/>
          <w:szCs w:val="28"/>
        </w:rPr>
      </w:pPr>
      <w:r w:rsidRPr="00E33D62">
        <w:rPr>
          <w:rFonts w:eastAsia="Times New Roman"/>
          <w:sz w:val="28"/>
          <w:szCs w:val="28"/>
        </w:rPr>
        <w:t>Продолжительность каникул не менее 30 календарных дней в учебном году, летом - 8 календарных недель, дополнительные каникулы в третьей четверти - 7 календарных дней.</w:t>
      </w:r>
    </w:p>
    <w:p w:rsidR="00E30B49" w:rsidRPr="00E33D62" w:rsidRDefault="00E30B49" w:rsidP="0085659C">
      <w:pPr>
        <w:jc w:val="both"/>
        <w:rPr>
          <w:sz w:val="28"/>
          <w:szCs w:val="28"/>
        </w:rPr>
      </w:pPr>
    </w:p>
    <w:p w:rsidR="00E30B49" w:rsidRPr="00E33D62" w:rsidRDefault="00E30B49" w:rsidP="0085659C">
      <w:pPr>
        <w:ind w:right="20"/>
        <w:jc w:val="both"/>
        <w:rPr>
          <w:sz w:val="28"/>
          <w:szCs w:val="28"/>
        </w:rPr>
      </w:pPr>
      <w:r w:rsidRPr="00E33D62">
        <w:rPr>
          <w:rFonts w:eastAsia="Times New Roman"/>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E30B49" w:rsidRPr="00E33D62" w:rsidRDefault="00E30B49" w:rsidP="0085659C">
      <w:pPr>
        <w:jc w:val="both"/>
        <w:rPr>
          <w:sz w:val="28"/>
          <w:szCs w:val="28"/>
        </w:rPr>
      </w:pPr>
    </w:p>
    <w:p w:rsidR="00391F9C" w:rsidRPr="00E33D62" w:rsidRDefault="00E30B49" w:rsidP="0085659C">
      <w:pPr>
        <w:jc w:val="both"/>
        <w:rPr>
          <w:sz w:val="28"/>
          <w:szCs w:val="28"/>
        </w:rPr>
      </w:pPr>
      <w:r w:rsidRPr="00E33D62">
        <w:rPr>
          <w:rFonts w:eastAsia="Times New Roman"/>
          <w:sz w:val="28"/>
          <w:szCs w:val="28"/>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r w:rsidR="003B092A">
        <w:rPr>
          <w:rFonts w:eastAsia="Times New Roman"/>
          <w:sz w:val="28"/>
          <w:szCs w:val="28"/>
        </w:rPr>
        <w:t xml:space="preserve"> </w:t>
      </w:r>
      <w:r w:rsidR="00391F9C" w:rsidRPr="00E33D62">
        <w:rPr>
          <w:rFonts w:eastAsia="Times New Roman"/>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391F9C" w:rsidRPr="00E33D62" w:rsidRDefault="00391F9C" w:rsidP="0085659C">
      <w:pPr>
        <w:jc w:val="both"/>
        <w:rPr>
          <w:sz w:val="28"/>
          <w:szCs w:val="28"/>
        </w:rPr>
      </w:pPr>
    </w:p>
    <w:p w:rsidR="00391F9C" w:rsidRPr="00E33D62" w:rsidRDefault="00391F9C" w:rsidP="0085659C">
      <w:pPr>
        <w:ind w:right="20"/>
        <w:jc w:val="both"/>
        <w:rPr>
          <w:sz w:val="28"/>
          <w:szCs w:val="28"/>
        </w:rPr>
      </w:pPr>
      <w:r w:rsidRPr="00E33D62">
        <w:rPr>
          <w:rFonts w:eastAsia="Times New Roman"/>
          <w:sz w:val="28"/>
          <w:szCs w:val="28"/>
        </w:rPr>
        <w:t>формирование здорового образа жизни, элементарных правил поведения в экстремальных ситуациях.</w:t>
      </w:r>
    </w:p>
    <w:p w:rsidR="00391F9C" w:rsidRPr="00E33D62" w:rsidRDefault="00391F9C" w:rsidP="0085659C">
      <w:pPr>
        <w:jc w:val="both"/>
        <w:rPr>
          <w:sz w:val="28"/>
          <w:szCs w:val="28"/>
        </w:rPr>
      </w:pPr>
    </w:p>
    <w:p w:rsidR="00391F9C" w:rsidRPr="00E33D62" w:rsidRDefault="00391F9C" w:rsidP="0085659C">
      <w:pPr>
        <w:ind w:right="20"/>
        <w:jc w:val="both"/>
        <w:rPr>
          <w:sz w:val="28"/>
          <w:szCs w:val="28"/>
        </w:rPr>
      </w:pPr>
      <w:r w:rsidRPr="00E33D62">
        <w:rPr>
          <w:rFonts w:eastAsia="Times New Roman"/>
          <w:b/>
          <w:bCs/>
          <w:i/>
          <w:iCs/>
          <w:sz w:val="28"/>
          <w:szCs w:val="28"/>
        </w:rPr>
        <w:t xml:space="preserve">Обязательная часть </w:t>
      </w:r>
      <w:r w:rsidRPr="00E33D62">
        <w:rPr>
          <w:rFonts w:eastAsia="Times New Roman"/>
          <w:sz w:val="28"/>
          <w:szCs w:val="28"/>
        </w:rPr>
        <w:t>учебного плана включает обязательные предметные области:</w:t>
      </w:r>
      <w:r w:rsidR="003B092A">
        <w:rPr>
          <w:rFonts w:eastAsia="Times New Roman"/>
          <w:sz w:val="28"/>
          <w:szCs w:val="28"/>
        </w:rPr>
        <w:t xml:space="preserve"> </w:t>
      </w:r>
      <w:r w:rsidRPr="00E33D62">
        <w:rPr>
          <w:rFonts w:eastAsia="Times New Roman"/>
          <w:sz w:val="28"/>
          <w:szCs w:val="28"/>
        </w:rPr>
        <w:t>язык и</w:t>
      </w:r>
      <w:r w:rsidR="003B092A">
        <w:rPr>
          <w:rFonts w:eastAsia="Times New Roman"/>
          <w:sz w:val="28"/>
          <w:szCs w:val="28"/>
        </w:rPr>
        <w:t xml:space="preserve"> </w:t>
      </w:r>
      <w:r w:rsidRPr="00E33D62">
        <w:rPr>
          <w:rFonts w:eastAsia="Times New Roman"/>
          <w:sz w:val="28"/>
          <w:szCs w:val="28"/>
        </w:rPr>
        <w:t>речевая практика, математика, окружающий мир, искусство, технология, физическая культура.</w:t>
      </w:r>
    </w:p>
    <w:p w:rsidR="00391F9C" w:rsidRPr="00E33D62" w:rsidRDefault="00391F9C" w:rsidP="0085659C">
      <w:pPr>
        <w:jc w:val="both"/>
        <w:rPr>
          <w:sz w:val="28"/>
          <w:szCs w:val="28"/>
        </w:rPr>
      </w:pPr>
    </w:p>
    <w:p w:rsidR="00391F9C" w:rsidRPr="00E33D62" w:rsidRDefault="00391F9C" w:rsidP="0085659C">
      <w:pPr>
        <w:ind w:right="80"/>
        <w:jc w:val="both"/>
        <w:rPr>
          <w:sz w:val="28"/>
          <w:szCs w:val="28"/>
        </w:rPr>
      </w:pPr>
      <w:r w:rsidRPr="00E33D62">
        <w:rPr>
          <w:rFonts w:eastAsia="Times New Roman"/>
          <w:sz w:val="28"/>
          <w:szCs w:val="28"/>
        </w:rPr>
        <w:t xml:space="preserve">При этом выделяются основные задачи реализации содержания каждой предметной области. </w:t>
      </w:r>
      <w:r w:rsidRPr="00E33D62">
        <w:rPr>
          <w:rFonts w:eastAsia="Times New Roman"/>
          <w:b/>
          <w:bCs/>
          <w:i/>
          <w:iCs/>
          <w:sz w:val="28"/>
          <w:szCs w:val="28"/>
        </w:rPr>
        <w:t xml:space="preserve">Предметная область: </w:t>
      </w:r>
      <w:r w:rsidRPr="00E33D62">
        <w:rPr>
          <w:rFonts w:eastAsia="Times New Roman"/>
          <w:sz w:val="28"/>
          <w:szCs w:val="28"/>
        </w:rPr>
        <w:t>Язык и речевая практика</w:t>
      </w:r>
    </w:p>
    <w:p w:rsidR="00391F9C" w:rsidRPr="00E33D62" w:rsidRDefault="00391F9C" w:rsidP="0085659C">
      <w:pPr>
        <w:jc w:val="both"/>
        <w:rPr>
          <w:sz w:val="28"/>
          <w:szCs w:val="28"/>
        </w:rPr>
      </w:pPr>
    </w:p>
    <w:p w:rsidR="00391F9C" w:rsidRPr="00E33D62" w:rsidRDefault="00391F9C" w:rsidP="0085659C">
      <w:pPr>
        <w:numPr>
          <w:ilvl w:val="0"/>
          <w:numId w:val="147"/>
        </w:numPr>
        <w:tabs>
          <w:tab w:val="left" w:pos="840"/>
        </w:tabs>
        <w:jc w:val="both"/>
        <w:rPr>
          <w:rFonts w:eastAsia="Times New Roman"/>
          <w:sz w:val="28"/>
          <w:szCs w:val="28"/>
        </w:rPr>
      </w:pPr>
      <w:r w:rsidRPr="00E33D62">
        <w:rPr>
          <w:rFonts w:eastAsia="Times New Roman"/>
          <w:sz w:val="28"/>
          <w:szCs w:val="28"/>
        </w:rPr>
        <w:t>Речь и альтернативная коммуникация.</w:t>
      </w:r>
    </w:p>
    <w:p w:rsidR="00391F9C" w:rsidRPr="00E33D62" w:rsidRDefault="00391F9C" w:rsidP="0085659C">
      <w:pPr>
        <w:jc w:val="both"/>
        <w:rPr>
          <w:rFonts w:eastAsia="Times New Roman"/>
          <w:sz w:val="28"/>
          <w:szCs w:val="28"/>
        </w:rPr>
      </w:pPr>
    </w:p>
    <w:p w:rsidR="00391F9C" w:rsidRPr="00E33D62" w:rsidRDefault="00391F9C" w:rsidP="0085659C">
      <w:pPr>
        <w:jc w:val="both"/>
        <w:rPr>
          <w:rFonts w:eastAsia="Times New Roman"/>
          <w:sz w:val="28"/>
          <w:szCs w:val="28"/>
        </w:rPr>
      </w:pPr>
      <w:r w:rsidRPr="00E33D62">
        <w:rPr>
          <w:rFonts w:eastAsia="Times New Roman"/>
          <w:b/>
          <w:bCs/>
          <w:sz w:val="28"/>
          <w:szCs w:val="28"/>
        </w:rPr>
        <w:t>Основные задачи реализации содержания:</w:t>
      </w:r>
    </w:p>
    <w:p w:rsidR="00391F9C" w:rsidRPr="00E33D62" w:rsidRDefault="00391F9C" w:rsidP="0085659C">
      <w:pPr>
        <w:jc w:val="both"/>
        <w:rPr>
          <w:sz w:val="28"/>
          <w:szCs w:val="28"/>
        </w:rPr>
      </w:pPr>
    </w:p>
    <w:p w:rsidR="00391F9C" w:rsidRPr="00E33D62" w:rsidRDefault="00391F9C" w:rsidP="0085659C">
      <w:pPr>
        <w:jc w:val="both"/>
        <w:rPr>
          <w:sz w:val="28"/>
          <w:szCs w:val="28"/>
        </w:rPr>
      </w:pPr>
      <w:r w:rsidRPr="00E33D62">
        <w:rPr>
          <w:rFonts w:eastAsia="Times New Roman"/>
          <w:sz w:val="28"/>
          <w:szCs w:val="28"/>
        </w:rPr>
        <w:t>Развитие речи как средства общения в контексте познания окружающего мира и личного опыта ребенка. Овладение доступными средствами коммуникации и общения – вербальными и невербальными.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Глобальное чтение в доступных ребенку пределах, понимание смысла узнаваемого слова. Развитие предпосылок к осмысленному чтению и письму, обучение чтению и письму.</w:t>
      </w:r>
    </w:p>
    <w:p w:rsidR="00391F9C" w:rsidRPr="00E33D62" w:rsidRDefault="00391F9C" w:rsidP="0085659C">
      <w:pPr>
        <w:jc w:val="both"/>
        <w:rPr>
          <w:sz w:val="28"/>
          <w:szCs w:val="28"/>
        </w:rPr>
      </w:pPr>
    </w:p>
    <w:p w:rsidR="00391F9C" w:rsidRPr="00E33D62" w:rsidRDefault="00391F9C" w:rsidP="0085659C">
      <w:pPr>
        <w:jc w:val="both"/>
        <w:rPr>
          <w:sz w:val="28"/>
          <w:szCs w:val="28"/>
        </w:rPr>
      </w:pPr>
      <w:r w:rsidRPr="00E33D62">
        <w:rPr>
          <w:rFonts w:eastAsia="Times New Roman"/>
          <w:b/>
          <w:bCs/>
          <w:i/>
          <w:iCs/>
          <w:sz w:val="28"/>
          <w:szCs w:val="28"/>
        </w:rPr>
        <w:t xml:space="preserve">Предметная область: </w:t>
      </w:r>
      <w:r w:rsidRPr="00E33D62">
        <w:rPr>
          <w:rFonts w:eastAsia="Times New Roman"/>
          <w:sz w:val="28"/>
          <w:szCs w:val="28"/>
        </w:rPr>
        <w:t>Математика</w:t>
      </w:r>
    </w:p>
    <w:p w:rsidR="00391F9C" w:rsidRPr="00E33D62" w:rsidRDefault="00391F9C" w:rsidP="0085659C">
      <w:pPr>
        <w:jc w:val="both"/>
        <w:rPr>
          <w:sz w:val="28"/>
          <w:szCs w:val="28"/>
        </w:rPr>
      </w:pPr>
    </w:p>
    <w:p w:rsidR="00391F9C" w:rsidRPr="00E33D62" w:rsidRDefault="00391F9C" w:rsidP="0085659C">
      <w:pPr>
        <w:jc w:val="both"/>
        <w:rPr>
          <w:sz w:val="28"/>
          <w:szCs w:val="28"/>
        </w:rPr>
      </w:pPr>
      <w:r w:rsidRPr="00E33D62">
        <w:rPr>
          <w:rFonts w:eastAsia="Times New Roman"/>
          <w:b/>
          <w:bCs/>
          <w:sz w:val="28"/>
          <w:szCs w:val="28"/>
        </w:rPr>
        <w:lastRenderedPageBreak/>
        <w:t>Основные задачи реализации содержания:</w:t>
      </w:r>
    </w:p>
    <w:p w:rsidR="00391F9C" w:rsidRPr="00E33D62" w:rsidRDefault="00391F9C" w:rsidP="0085659C">
      <w:pPr>
        <w:jc w:val="both"/>
        <w:rPr>
          <w:sz w:val="28"/>
          <w:szCs w:val="28"/>
        </w:rPr>
      </w:pPr>
    </w:p>
    <w:p w:rsidR="00391F9C" w:rsidRPr="00E33D62" w:rsidRDefault="00391F9C" w:rsidP="0085659C">
      <w:pPr>
        <w:ind w:right="20"/>
        <w:jc w:val="both"/>
        <w:rPr>
          <w:sz w:val="28"/>
          <w:szCs w:val="28"/>
        </w:rPr>
      </w:pPr>
      <w:r w:rsidRPr="00E33D62">
        <w:rPr>
          <w:rFonts w:eastAsia="Times New Roman"/>
          <w:sz w:val="28"/>
          <w:szCs w:val="28"/>
        </w:rPr>
        <w:t>Элементарные математические представления о форме, величине; количественные (дочисловые), пространственные, временные представления.</w:t>
      </w:r>
    </w:p>
    <w:p w:rsidR="00391F9C" w:rsidRPr="00E33D62" w:rsidRDefault="00391F9C" w:rsidP="0085659C">
      <w:pPr>
        <w:jc w:val="both"/>
        <w:rPr>
          <w:sz w:val="28"/>
          <w:szCs w:val="28"/>
        </w:rPr>
      </w:pPr>
    </w:p>
    <w:p w:rsidR="00391F9C" w:rsidRPr="00E33D62" w:rsidRDefault="00391F9C" w:rsidP="0085659C">
      <w:pPr>
        <w:jc w:val="both"/>
        <w:rPr>
          <w:sz w:val="28"/>
          <w:szCs w:val="28"/>
        </w:rPr>
      </w:pPr>
      <w:r w:rsidRPr="00E33D62">
        <w:rPr>
          <w:rFonts w:eastAsia="Times New Roman"/>
          <w:sz w:val="28"/>
          <w:szCs w:val="28"/>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Использование математических знаний при решении соответствующих возрасту житейских задач.</w:t>
      </w:r>
    </w:p>
    <w:p w:rsidR="00391F9C" w:rsidRPr="00E33D62" w:rsidRDefault="00391F9C" w:rsidP="0085659C">
      <w:pPr>
        <w:jc w:val="both"/>
        <w:rPr>
          <w:sz w:val="28"/>
          <w:szCs w:val="28"/>
        </w:rPr>
      </w:pPr>
    </w:p>
    <w:p w:rsidR="00391F9C" w:rsidRPr="00E33D62" w:rsidRDefault="00391F9C" w:rsidP="0085659C">
      <w:pPr>
        <w:jc w:val="both"/>
        <w:rPr>
          <w:sz w:val="28"/>
          <w:szCs w:val="28"/>
        </w:rPr>
      </w:pPr>
      <w:r w:rsidRPr="00E33D62">
        <w:rPr>
          <w:rFonts w:eastAsia="Times New Roman"/>
          <w:b/>
          <w:bCs/>
          <w:i/>
          <w:iCs/>
          <w:sz w:val="28"/>
          <w:szCs w:val="28"/>
        </w:rPr>
        <w:t xml:space="preserve">Предметная область: </w:t>
      </w:r>
      <w:r w:rsidRPr="00E33D62">
        <w:rPr>
          <w:rFonts w:eastAsia="Times New Roman"/>
          <w:b/>
          <w:bCs/>
          <w:sz w:val="28"/>
          <w:szCs w:val="28"/>
        </w:rPr>
        <w:t>Окружающий мир</w:t>
      </w:r>
      <w:r w:rsidRPr="00E33D62">
        <w:rPr>
          <w:rFonts w:eastAsia="Times New Roman"/>
          <w:sz w:val="28"/>
          <w:szCs w:val="28"/>
        </w:rPr>
        <w:t>(</w:t>
      </w:r>
      <w:r w:rsidRPr="00E33D62">
        <w:rPr>
          <w:rFonts w:eastAsia="Times New Roman"/>
          <w:b/>
          <w:bCs/>
          <w:i/>
          <w:iCs/>
          <w:sz w:val="28"/>
          <w:szCs w:val="28"/>
        </w:rPr>
        <w:t>Окружающий природный мир. Человек. Домоводство. Окружающий социальный мир.)</w:t>
      </w:r>
    </w:p>
    <w:p w:rsidR="00391F9C" w:rsidRPr="00E33D62" w:rsidRDefault="00391F9C" w:rsidP="0085659C">
      <w:pPr>
        <w:jc w:val="both"/>
        <w:rPr>
          <w:sz w:val="28"/>
          <w:szCs w:val="28"/>
        </w:rPr>
      </w:pPr>
    </w:p>
    <w:p w:rsidR="00391F9C" w:rsidRPr="00E33D62" w:rsidRDefault="00391F9C" w:rsidP="0085659C">
      <w:pPr>
        <w:jc w:val="both"/>
        <w:rPr>
          <w:sz w:val="28"/>
          <w:szCs w:val="28"/>
        </w:rPr>
      </w:pPr>
      <w:r w:rsidRPr="00E33D62">
        <w:rPr>
          <w:rFonts w:eastAsia="Times New Roman"/>
          <w:b/>
          <w:bCs/>
          <w:i/>
          <w:iCs/>
          <w:sz w:val="28"/>
          <w:szCs w:val="28"/>
        </w:rPr>
        <w:t>Основные задачи реализации содержания:</w:t>
      </w:r>
    </w:p>
    <w:p w:rsidR="00391F9C" w:rsidRPr="00E33D62" w:rsidRDefault="00391F9C" w:rsidP="0085659C">
      <w:pPr>
        <w:jc w:val="both"/>
        <w:rPr>
          <w:sz w:val="28"/>
          <w:szCs w:val="28"/>
        </w:rPr>
      </w:pPr>
    </w:p>
    <w:p w:rsidR="00391F9C" w:rsidRPr="00E33D62" w:rsidRDefault="00391F9C" w:rsidP="0085659C">
      <w:pPr>
        <w:jc w:val="both"/>
        <w:rPr>
          <w:sz w:val="28"/>
          <w:szCs w:val="28"/>
        </w:rPr>
      </w:pPr>
      <w:r w:rsidRPr="00E33D62">
        <w:rPr>
          <w:rFonts w:eastAsia="Times New Roman"/>
          <w:b/>
          <w:bCs/>
          <w:sz w:val="28"/>
          <w:szCs w:val="28"/>
        </w:rPr>
        <w:t xml:space="preserve">Окружающий природный мир. </w:t>
      </w:r>
      <w:r w:rsidRPr="00E33D62">
        <w:rPr>
          <w:rFonts w:eastAsia="Times New Roman"/>
          <w:sz w:val="28"/>
          <w:szCs w:val="28"/>
        </w:rPr>
        <w:t>Формирование представлений о явлениях и объектах неживой</w:t>
      </w:r>
      <w:r w:rsidR="003B092A">
        <w:rPr>
          <w:rFonts w:eastAsia="Times New Roman"/>
          <w:sz w:val="28"/>
          <w:szCs w:val="28"/>
        </w:rPr>
        <w:t xml:space="preserve"> </w:t>
      </w:r>
      <w:r w:rsidRPr="00E33D62">
        <w:rPr>
          <w:rFonts w:eastAsia="Times New Roman"/>
          <w:sz w:val="28"/>
          <w:szCs w:val="28"/>
        </w:rPr>
        <w:t>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представлений о животном и растительном мире, их значении в жизни человека.</w:t>
      </w:r>
    </w:p>
    <w:p w:rsidR="00391F9C" w:rsidRPr="00E33D62" w:rsidRDefault="00391F9C" w:rsidP="0085659C">
      <w:pPr>
        <w:jc w:val="both"/>
        <w:rPr>
          <w:sz w:val="28"/>
          <w:szCs w:val="28"/>
        </w:rPr>
      </w:pPr>
    </w:p>
    <w:p w:rsidR="00391F9C" w:rsidRPr="00E33D62" w:rsidRDefault="00391F9C" w:rsidP="0085659C">
      <w:pPr>
        <w:jc w:val="both"/>
        <w:rPr>
          <w:sz w:val="28"/>
          <w:szCs w:val="28"/>
        </w:rPr>
      </w:pPr>
      <w:r w:rsidRPr="00E33D62">
        <w:rPr>
          <w:rFonts w:eastAsia="Times New Roman"/>
          <w:b/>
          <w:bCs/>
          <w:sz w:val="28"/>
          <w:szCs w:val="28"/>
        </w:rPr>
        <w:t xml:space="preserve">Человек. </w:t>
      </w:r>
      <w:r w:rsidRPr="00E33D62">
        <w:rPr>
          <w:rFonts w:eastAsia="Times New Roman"/>
          <w:sz w:val="28"/>
          <w:szCs w:val="28"/>
        </w:rPr>
        <w:t>Представление о себе как«Я»,осознание общности и различий«Я»от других.Умение решать каждодневные жизненные задачи, связанные с удовлетворением первоочередных потребностей: прием пищи, туалет, гигиена тела, одевание/раздевание.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391F9C" w:rsidRPr="00E33D62" w:rsidRDefault="00391F9C" w:rsidP="0085659C">
      <w:pPr>
        <w:jc w:val="both"/>
        <w:rPr>
          <w:sz w:val="28"/>
          <w:szCs w:val="28"/>
        </w:rPr>
      </w:pPr>
    </w:p>
    <w:p w:rsidR="00391F9C" w:rsidRPr="00E33D62" w:rsidRDefault="00391F9C" w:rsidP="0085659C">
      <w:pPr>
        <w:jc w:val="both"/>
        <w:rPr>
          <w:sz w:val="28"/>
          <w:szCs w:val="28"/>
        </w:rPr>
      </w:pPr>
      <w:r w:rsidRPr="00E33D62">
        <w:rPr>
          <w:rFonts w:eastAsia="Times New Roman"/>
          <w:b/>
          <w:bCs/>
          <w:sz w:val="28"/>
          <w:szCs w:val="28"/>
        </w:rPr>
        <w:t xml:space="preserve">Домоводство. </w:t>
      </w:r>
      <w:r w:rsidRPr="00E33D62">
        <w:rPr>
          <w:rFonts w:eastAsia="Times New Roman"/>
          <w:sz w:val="28"/>
          <w:szCs w:val="28"/>
        </w:rPr>
        <w:t>Овладение умением выполнять доступные бытовые поручения(обязанности),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391F9C" w:rsidRPr="00E33D62" w:rsidRDefault="00391F9C" w:rsidP="0085659C">
      <w:pPr>
        <w:jc w:val="both"/>
        <w:rPr>
          <w:sz w:val="28"/>
          <w:szCs w:val="28"/>
        </w:rPr>
      </w:pPr>
    </w:p>
    <w:p w:rsidR="00391F9C" w:rsidRPr="00E33D62" w:rsidRDefault="00391F9C" w:rsidP="0085659C">
      <w:pPr>
        <w:jc w:val="both"/>
        <w:rPr>
          <w:sz w:val="28"/>
          <w:szCs w:val="28"/>
        </w:rPr>
      </w:pPr>
      <w:r w:rsidRPr="00E33D62">
        <w:rPr>
          <w:rFonts w:eastAsia="Times New Roman"/>
          <w:b/>
          <w:bCs/>
          <w:sz w:val="28"/>
          <w:szCs w:val="28"/>
        </w:rPr>
        <w:t xml:space="preserve">Окружающий социальный мир. </w:t>
      </w:r>
      <w:r w:rsidRPr="00E33D62">
        <w:rPr>
          <w:rFonts w:eastAsia="Times New Roman"/>
          <w:sz w:val="28"/>
          <w:szCs w:val="28"/>
        </w:rPr>
        <w:t>Формирование первоначальных представлений о мире,</w:t>
      </w:r>
      <w:r w:rsidR="003B092A">
        <w:rPr>
          <w:rFonts w:eastAsia="Times New Roman"/>
          <w:sz w:val="28"/>
          <w:szCs w:val="28"/>
        </w:rPr>
        <w:t xml:space="preserve"> </w:t>
      </w:r>
      <w:r w:rsidRPr="00E33D62">
        <w:rPr>
          <w:rFonts w:eastAsia="Times New Roman"/>
          <w:sz w:val="28"/>
          <w:szCs w:val="28"/>
        </w:rPr>
        <w:t>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p w:rsidR="00391F9C" w:rsidRPr="00E33D62" w:rsidRDefault="00391F9C" w:rsidP="0085659C">
      <w:pPr>
        <w:jc w:val="both"/>
        <w:rPr>
          <w:sz w:val="28"/>
          <w:szCs w:val="28"/>
        </w:rPr>
      </w:pPr>
    </w:p>
    <w:p w:rsidR="00391F9C" w:rsidRPr="00E33D62" w:rsidRDefault="00391F9C" w:rsidP="0085659C">
      <w:pPr>
        <w:jc w:val="both"/>
        <w:rPr>
          <w:sz w:val="28"/>
          <w:szCs w:val="28"/>
        </w:rPr>
      </w:pPr>
      <w:r w:rsidRPr="00E33D62">
        <w:rPr>
          <w:rFonts w:eastAsia="Times New Roman"/>
          <w:b/>
          <w:bCs/>
          <w:i/>
          <w:iCs/>
          <w:sz w:val="28"/>
          <w:szCs w:val="28"/>
        </w:rPr>
        <w:lastRenderedPageBreak/>
        <w:t xml:space="preserve">Предметная область: </w:t>
      </w:r>
      <w:r w:rsidRPr="00E33D62">
        <w:rPr>
          <w:rFonts w:eastAsia="Times New Roman"/>
          <w:b/>
          <w:bCs/>
          <w:sz w:val="28"/>
          <w:szCs w:val="28"/>
        </w:rPr>
        <w:t>Искусство(</w:t>
      </w:r>
      <w:r w:rsidRPr="00E33D62">
        <w:rPr>
          <w:rFonts w:eastAsia="Times New Roman"/>
          <w:b/>
          <w:bCs/>
          <w:i/>
          <w:iCs/>
          <w:sz w:val="28"/>
          <w:szCs w:val="28"/>
        </w:rPr>
        <w:t>музыка и движение, изобразительная деятельность</w:t>
      </w:r>
      <w:r w:rsidRPr="00E33D62">
        <w:rPr>
          <w:rFonts w:eastAsia="Times New Roman"/>
          <w:b/>
          <w:bCs/>
          <w:sz w:val="28"/>
          <w:szCs w:val="28"/>
        </w:rPr>
        <w:t>)</w:t>
      </w:r>
    </w:p>
    <w:p w:rsidR="00391F9C" w:rsidRPr="00E33D62" w:rsidRDefault="00391F9C" w:rsidP="0085659C">
      <w:pPr>
        <w:jc w:val="both"/>
        <w:rPr>
          <w:sz w:val="28"/>
          <w:szCs w:val="28"/>
        </w:rPr>
      </w:pPr>
      <w:r w:rsidRPr="00E33D62">
        <w:rPr>
          <w:rFonts w:eastAsia="Times New Roman"/>
          <w:b/>
          <w:bCs/>
          <w:i/>
          <w:iCs/>
          <w:sz w:val="28"/>
          <w:szCs w:val="28"/>
        </w:rPr>
        <w:t>Основные задачи реализации содержания:</w:t>
      </w:r>
    </w:p>
    <w:p w:rsidR="00391F9C" w:rsidRPr="00E33D62" w:rsidRDefault="00391F9C" w:rsidP="0085659C">
      <w:pPr>
        <w:jc w:val="both"/>
        <w:rPr>
          <w:sz w:val="28"/>
          <w:szCs w:val="28"/>
        </w:rPr>
      </w:pPr>
    </w:p>
    <w:p w:rsidR="00E6516E" w:rsidRPr="00E33D62" w:rsidRDefault="00391F9C" w:rsidP="0085659C">
      <w:pPr>
        <w:ind w:right="20"/>
        <w:jc w:val="both"/>
        <w:rPr>
          <w:sz w:val="28"/>
          <w:szCs w:val="28"/>
        </w:rPr>
      </w:pPr>
      <w:r w:rsidRPr="00E33D62">
        <w:rPr>
          <w:rFonts w:eastAsia="Times New Roman"/>
          <w:b/>
          <w:bCs/>
          <w:sz w:val="28"/>
          <w:szCs w:val="28"/>
        </w:rPr>
        <w:t xml:space="preserve">Музыка и движение. </w:t>
      </w:r>
      <w:r w:rsidRPr="00E33D62">
        <w:rPr>
          <w:rFonts w:eastAsia="Times New Roman"/>
          <w:sz w:val="28"/>
          <w:szCs w:val="28"/>
        </w:rPr>
        <w:t>Накопление впечатлений и формирование интереса к доступным видам</w:t>
      </w:r>
      <w:r w:rsidR="003B092A">
        <w:rPr>
          <w:rFonts w:eastAsia="Times New Roman"/>
          <w:sz w:val="28"/>
          <w:szCs w:val="28"/>
        </w:rPr>
        <w:t xml:space="preserve"> </w:t>
      </w:r>
      <w:r w:rsidRPr="00E33D62">
        <w:rPr>
          <w:rFonts w:eastAsia="Times New Roman"/>
          <w:sz w:val="28"/>
          <w:szCs w:val="28"/>
        </w:rPr>
        <w:t>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w:t>
      </w:r>
      <w:r w:rsidR="003B092A">
        <w:rPr>
          <w:rFonts w:eastAsia="Times New Roman"/>
          <w:sz w:val="28"/>
          <w:szCs w:val="28"/>
        </w:rPr>
        <w:t xml:space="preserve"> </w:t>
      </w:r>
      <w:r w:rsidR="00E6516E" w:rsidRPr="00E33D62">
        <w:rPr>
          <w:rFonts w:eastAsia="Times New Roman"/>
          <w:sz w:val="28"/>
          <w:szCs w:val="28"/>
        </w:rPr>
        <w:t xml:space="preserve"> и инструментальных выступлений. Готовность к участию в совместных музыкальных мероприятиях.</w:t>
      </w:r>
    </w:p>
    <w:p w:rsidR="00E6516E" w:rsidRPr="00E33D62" w:rsidRDefault="00E6516E" w:rsidP="0085659C">
      <w:pPr>
        <w:jc w:val="both"/>
        <w:rPr>
          <w:sz w:val="28"/>
          <w:szCs w:val="28"/>
        </w:rPr>
      </w:pPr>
    </w:p>
    <w:p w:rsidR="00E6516E" w:rsidRPr="00E33D62" w:rsidRDefault="00E6516E" w:rsidP="0085659C">
      <w:pPr>
        <w:ind w:right="20"/>
        <w:jc w:val="both"/>
        <w:rPr>
          <w:sz w:val="28"/>
          <w:szCs w:val="28"/>
        </w:rPr>
      </w:pPr>
      <w:r w:rsidRPr="00E33D62">
        <w:rPr>
          <w:rFonts w:eastAsia="Times New Roman"/>
          <w:b/>
          <w:bCs/>
          <w:sz w:val="28"/>
          <w:szCs w:val="28"/>
        </w:rPr>
        <w:t xml:space="preserve">Изобразительная деятельность (рисование, лепка, аппликация). </w:t>
      </w:r>
      <w:r w:rsidRPr="00E33D62">
        <w:rPr>
          <w:rFonts w:eastAsia="Times New Roman"/>
          <w:sz w:val="28"/>
          <w:szCs w:val="28"/>
        </w:rPr>
        <w:t>Накопление</w:t>
      </w:r>
      <w:r w:rsidR="00EE446F">
        <w:rPr>
          <w:rFonts w:eastAsia="Times New Roman"/>
          <w:sz w:val="28"/>
          <w:szCs w:val="28"/>
        </w:rPr>
        <w:t xml:space="preserve"> </w:t>
      </w:r>
      <w:r w:rsidRPr="00E33D62">
        <w:rPr>
          <w:rFonts w:eastAsia="Times New Roman"/>
          <w:sz w:val="28"/>
          <w:szCs w:val="28"/>
        </w:rPr>
        <w:t>впечатлений и формирование интереса к доступным видам изобразительного искусства. Формирование простейших эстетических ориентиров (красиво – не красиво) в практической жизни</w:t>
      </w:r>
    </w:p>
    <w:p w:rsidR="00E6516E" w:rsidRPr="00E33D62" w:rsidRDefault="00E6516E" w:rsidP="0085659C">
      <w:pPr>
        <w:jc w:val="both"/>
        <w:rPr>
          <w:sz w:val="28"/>
          <w:szCs w:val="28"/>
        </w:rPr>
      </w:pPr>
    </w:p>
    <w:p w:rsidR="00E6516E" w:rsidRPr="00E33D62" w:rsidRDefault="00E6516E" w:rsidP="0085659C">
      <w:pPr>
        <w:numPr>
          <w:ilvl w:val="0"/>
          <w:numId w:val="148"/>
        </w:numPr>
        <w:tabs>
          <w:tab w:val="left" w:pos="232"/>
        </w:tabs>
        <w:ind w:right="40"/>
        <w:jc w:val="both"/>
        <w:rPr>
          <w:rFonts w:eastAsia="Times New Roman"/>
          <w:sz w:val="28"/>
          <w:szCs w:val="28"/>
        </w:rPr>
      </w:pPr>
      <w:r w:rsidRPr="00E33D62">
        <w:rPr>
          <w:rFonts w:eastAsia="Times New Roman"/>
          <w:sz w:val="28"/>
          <w:szCs w:val="28"/>
        </w:rPr>
        <w:t>их использование в организации обыденной жизни и 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p w:rsidR="00E6516E" w:rsidRPr="00E33D62" w:rsidRDefault="00E6516E" w:rsidP="0085659C">
      <w:pPr>
        <w:jc w:val="both"/>
        <w:rPr>
          <w:rFonts w:eastAsia="Times New Roman"/>
          <w:sz w:val="28"/>
          <w:szCs w:val="28"/>
        </w:rPr>
      </w:pPr>
    </w:p>
    <w:p w:rsidR="00E6516E" w:rsidRPr="00E33D62" w:rsidRDefault="00E6516E" w:rsidP="0085659C">
      <w:pPr>
        <w:jc w:val="both"/>
        <w:rPr>
          <w:rFonts w:eastAsia="Times New Roman"/>
          <w:sz w:val="28"/>
          <w:szCs w:val="28"/>
        </w:rPr>
      </w:pPr>
      <w:r w:rsidRPr="00E33D62">
        <w:rPr>
          <w:rFonts w:eastAsia="Times New Roman"/>
          <w:b/>
          <w:bCs/>
          <w:i/>
          <w:iCs/>
          <w:sz w:val="28"/>
          <w:szCs w:val="28"/>
        </w:rPr>
        <w:t xml:space="preserve">Предметная область: </w:t>
      </w:r>
      <w:r w:rsidRPr="00E33D62">
        <w:rPr>
          <w:rFonts w:eastAsia="Times New Roman"/>
          <w:sz w:val="28"/>
          <w:szCs w:val="28"/>
        </w:rPr>
        <w:t>Технология</w:t>
      </w:r>
    </w:p>
    <w:p w:rsidR="00E6516E" w:rsidRPr="00E33D62" w:rsidRDefault="00E6516E" w:rsidP="0085659C">
      <w:pPr>
        <w:jc w:val="both"/>
        <w:rPr>
          <w:rFonts w:eastAsia="Times New Roman"/>
          <w:sz w:val="28"/>
          <w:szCs w:val="28"/>
        </w:rPr>
      </w:pPr>
    </w:p>
    <w:p w:rsidR="00E6516E" w:rsidRPr="00E33D62" w:rsidRDefault="00E6516E" w:rsidP="0085659C">
      <w:pPr>
        <w:jc w:val="both"/>
        <w:rPr>
          <w:rFonts w:eastAsia="Times New Roman"/>
          <w:sz w:val="28"/>
          <w:szCs w:val="28"/>
        </w:rPr>
      </w:pPr>
      <w:r w:rsidRPr="00E33D62">
        <w:rPr>
          <w:rFonts w:eastAsia="Times New Roman"/>
          <w:b/>
          <w:bCs/>
          <w:i/>
          <w:iCs/>
          <w:sz w:val="28"/>
          <w:szCs w:val="28"/>
        </w:rPr>
        <w:t>Основные задачи реализации содержания:</w:t>
      </w:r>
    </w:p>
    <w:p w:rsidR="00E6516E" w:rsidRPr="00E33D62" w:rsidRDefault="00E6516E" w:rsidP="0085659C">
      <w:pPr>
        <w:jc w:val="both"/>
        <w:rPr>
          <w:rFonts w:eastAsia="Times New Roman"/>
          <w:sz w:val="28"/>
          <w:szCs w:val="28"/>
        </w:rPr>
      </w:pPr>
      <w:r w:rsidRPr="00E33D62">
        <w:rPr>
          <w:rFonts w:eastAsia="Times New Roman"/>
          <w:b/>
          <w:bCs/>
          <w:sz w:val="28"/>
          <w:szCs w:val="28"/>
        </w:rPr>
        <w:t>Профильный труд.</w:t>
      </w:r>
    </w:p>
    <w:p w:rsidR="00E6516E" w:rsidRPr="00E33D62" w:rsidRDefault="00E6516E" w:rsidP="0085659C">
      <w:pPr>
        <w:jc w:val="both"/>
        <w:rPr>
          <w:rFonts w:eastAsia="Times New Roman"/>
          <w:sz w:val="28"/>
          <w:szCs w:val="28"/>
        </w:rPr>
      </w:pPr>
    </w:p>
    <w:p w:rsidR="00E6516E" w:rsidRPr="00E33D62" w:rsidRDefault="00E6516E" w:rsidP="0085659C">
      <w:pPr>
        <w:jc w:val="both"/>
        <w:rPr>
          <w:rFonts w:eastAsia="Times New Roman"/>
          <w:sz w:val="28"/>
          <w:szCs w:val="28"/>
        </w:rPr>
      </w:pPr>
      <w:r w:rsidRPr="00E33D62">
        <w:rPr>
          <w:rFonts w:eastAsia="Times New Roman"/>
          <w:sz w:val="28"/>
          <w:szCs w:val="28"/>
        </w:rPr>
        <w:t>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p w:rsidR="00E6516E" w:rsidRPr="00E33D62" w:rsidRDefault="00E6516E" w:rsidP="0085659C">
      <w:pPr>
        <w:jc w:val="both"/>
        <w:rPr>
          <w:rFonts w:eastAsia="Times New Roman"/>
          <w:sz w:val="28"/>
          <w:szCs w:val="28"/>
        </w:rPr>
      </w:pPr>
    </w:p>
    <w:p w:rsidR="00EE446F" w:rsidRDefault="00E6516E" w:rsidP="00EE446F">
      <w:pPr>
        <w:ind w:right="4400"/>
        <w:rPr>
          <w:rFonts w:eastAsia="Times New Roman"/>
          <w:sz w:val="28"/>
          <w:szCs w:val="28"/>
        </w:rPr>
      </w:pPr>
      <w:r w:rsidRPr="00E33D62">
        <w:rPr>
          <w:rFonts w:eastAsia="Times New Roman"/>
          <w:b/>
          <w:bCs/>
          <w:i/>
          <w:iCs/>
          <w:sz w:val="28"/>
          <w:szCs w:val="28"/>
        </w:rPr>
        <w:t>Предметная область:</w:t>
      </w:r>
    </w:p>
    <w:p w:rsidR="00E6516E" w:rsidRPr="00E33D62" w:rsidRDefault="00EE446F" w:rsidP="00EE446F">
      <w:pPr>
        <w:ind w:right="4400"/>
        <w:rPr>
          <w:rFonts w:eastAsia="Times New Roman"/>
          <w:sz w:val="28"/>
          <w:szCs w:val="28"/>
        </w:rPr>
      </w:pPr>
      <w:r>
        <w:rPr>
          <w:rFonts w:eastAsia="Times New Roman"/>
          <w:sz w:val="28"/>
          <w:szCs w:val="28"/>
        </w:rPr>
        <w:t xml:space="preserve">Физическая культура (Адаптивная </w:t>
      </w:r>
      <w:r w:rsidR="00E6516E" w:rsidRPr="00E33D62">
        <w:rPr>
          <w:rFonts w:eastAsia="Times New Roman"/>
          <w:sz w:val="28"/>
          <w:szCs w:val="28"/>
        </w:rPr>
        <w:t>физическая культура).</w:t>
      </w:r>
    </w:p>
    <w:p w:rsidR="00E6516E" w:rsidRPr="00E33D62" w:rsidRDefault="00E6516E" w:rsidP="0085659C">
      <w:pPr>
        <w:jc w:val="both"/>
        <w:rPr>
          <w:rFonts w:eastAsia="Times New Roman"/>
          <w:sz w:val="28"/>
          <w:szCs w:val="28"/>
        </w:rPr>
      </w:pPr>
      <w:r w:rsidRPr="00E33D62">
        <w:rPr>
          <w:rFonts w:eastAsia="Times New Roman"/>
          <w:b/>
          <w:bCs/>
          <w:i/>
          <w:iCs/>
          <w:sz w:val="28"/>
          <w:szCs w:val="28"/>
        </w:rPr>
        <w:t>Основные задачи реализации содержания:</w:t>
      </w:r>
    </w:p>
    <w:p w:rsidR="00E6516E" w:rsidRPr="00E33D62" w:rsidRDefault="00E6516E" w:rsidP="0085659C">
      <w:pPr>
        <w:jc w:val="both"/>
        <w:rPr>
          <w:rFonts w:eastAsia="Times New Roman"/>
          <w:sz w:val="28"/>
          <w:szCs w:val="28"/>
        </w:rPr>
      </w:pPr>
      <w:r w:rsidRPr="00E33D62">
        <w:rPr>
          <w:rFonts w:eastAsia="Times New Roman"/>
          <w:b/>
          <w:bCs/>
          <w:sz w:val="28"/>
          <w:szCs w:val="28"/>
        </w:rPr>
        <w:t>Адаптивная физкультура</w:t>
      </w:r>
      <w:r w:rsidRPr="00E33D62">
        <w:rPr>
          <w:rFonts w:eastAsia="Times New Roman"/>
          <w:sz w:val="28"/>
          <w:szCs w:val="28"/>
        </w:rPr>
        <w:t>.</w:t>
      </w:r>
    </w:p>
    <w:p w:rsidR="00E6516E" w:rsidRPr="00E33D62" w:rsidRDefault="00E6516E" w:rsidP="0085659C">
      <w:pPr>
        <w:jc w:val="both"/>
        <w:rPr>
          <w:rFonts w:eastAsia="Times New Roman"/>
          <w:sz w:val="28"/>
          <w:szCs w:val="28"/>
        </w:rPr>
      </w:pPr>
    </w:p>
    <w:p w:rsidR="00E6516E" w:rsidRPr="00E33D62" w:rsidRDefault="00E6516E" w:rsidP="0085659C">
      <w:pPr>
        <w:ind w:right="20"/>
        <w:jc w:val="both"/>
        <w:rPr>
          <w:rFonts w:eastAsia="Times New Roman"/>
          <w:sz w:val="28"/>
          <w:szCs w:val="28"/>
        </w:rPr>
      </w:pPr>
      <w:r w:rsidRPr="00E33D62">
        <w:rPr>
          <w:rFonts w:eastAsia="Times New Roman"/>
          <w:sz w:val="28"/>
          <w:szCs w:val="28"/>
        </w:rPr>
        <w:t xml:space="preserve">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Соотнесение самочувствия с </w:t>
      </w:r>
      <w:r w:rsidRPr="00E33D62">
        <w:rPr>
          <w:rFonts w:eastAsia="Times New Roman"/>
          <w:sz w:val="28"/>
          <w:szCs w:val="28"/>
        </w:rPr>
        <w:lastRenderedPageBreak/>
        <w:t>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деятельности: велосипедная езда, ходьба на лыжах, спортивные и подвижные игры, туризм и др.</w:t>
      </w:r>
    </w:p>
    <w:p w:rsidR="00E6516E" w:rsidRPr="00E33D62" w:rsidRDefault="00E6516E" w:rsidP="0085659C">
      <w:pPr>
        <w:jc w:val="both"/>
        <w:rPr>
          <w:rFonts w:eastAsia="Times New Roman"/>
          <w:sz w:val="28"/>
          <w:szCs w:val="28"/>
        </w:rPr>
      </w:pPr>
    </w:p>
    <w:p w:rsidR="00E6516E" w:rsidRPr="00E33D62" w:rsidRDefault="00E6516E" w:rsidP="0085659C">
      <w:pPr>
        <w:numPr>
          <w:ilvl w:val="2"/>
          <w:numId w:val="148"/>
        </w:numPr>
        <w:tabs>
          <w:tab w:val="left" w:pos="0"/>
        </w:tabs>
        <w:jc w:val="both"/>
        <w:rPr>
          <w:rFonts w:eastAsia="Times New Roman"/>
          <w:sz w:val="28"/>
          <w:szCs w:val="28"/>
        </w:rPr>
      </w:pPr>
      <w:r w:rsidRPr="00E33D62">
        <w:rPr>
          <w:rFonts w:eastAsia="Times New Roman"/>
          <w:sz w:val="28"/>
          <w:szCs w:val="28"/>
        </w:rPr>
        <w:t xml:space="preserve">целях обеспечения индивидуальных потребностей обучающихся </w:t>
      </w:r>
      <w:r w:rsidRPr="00E33D62">
        <w:rPr>
          <w:rFonts w:eastAsia="Times New Roman"/>
          <w:b/>
          <w:bCs/>
          <w:sz w:val="28"/>
          <w:szCs w:val="28"/>
        </w:rPr>
        <w:t>часть учебного плана,</w:t>
      </w:r>
    </w:p>
    <w:p w:rsidR="00E6516E" w:rsidRPr="00E33D62" w:rsidRDefault="00E6516E" w:rsidP="0085659C">
      <w:pPr>
        <w:jc w:val="both"/>
        <w:rPr>
          <w:rFonts w:eastAsia="Times New Roman"/>
          <w:sz w:val="28"/>
          <w:szCs w:val="28"/>
        </w:rPr>
      </w:pPr>
    </w:p>
    <w:p w:rsidR="00E6516E" w:rsidRPr="00E33D62" w:rsidRDefault="00E6516E" w:rsidP="0085659C">
      <w:pPr>
        <w:jc w:val="both"/>
        <w:rPr>
          <w:rFonts w:eastAsia="Times New Roman"/>
          <w:sz w:val="28"/>
          <w:szCs w:val="28"/>
        </w:rPr>
      </w:pPr>
      <w:r w:rsidRPr="00E33D62">
        <w:rPr>
          <w:rFonts w:eastAsia="Times New Roman"/>
          <w:b/>
          <w:bCs/>
          <w:sz w:val="28"/>
          <w:szCs w:val="28"/>
        </w:rPr>
        <w:t xml:space="preserve">формируемая участниками образовательных отношений, </w:t>
      </w:r>
      <w:r w:rsidRPr="00E33D62">
        <w:rPr>
          <w:rFonts w:eastAsia="Times New Roman"/>
          <w:sz w:val="28"/>
          <w:szCs w:val="28"/>
        </w:rPr>
        <w:t>предусматривает введение учебных</w:t>
      </w:r>
      <w:r w:rsidR="00EE446F">
        <w:rPr>
          <w:rFonts w:eastAsia="Times New Roman"/>
          <w:sz w:val="28"/>
          <w:szCs w:val="28"/>
        </w:rPr>
        <w:t xml:space="preserve"> </w:t>
      </w:r>
      <w:r w:rsidRPr="00E33D62">
        <w:rPr>
          <w:rFonts w:eastAsia="Times New Roman"/>
          <w:sz w:val="28"/>
          <w:szCs w:val="28"/>
        </w:rPr>
        <w:t>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и/или физическом развитии.</w:t>
      </w:r>
    </w:p>
    <w:p w:rsidR="00E6516E" w:rsidRPr="00E33D62" w:rsidRDefault="00E6516E" w:rsidP="0085659C">
      <w:pPr>
        <w:jc w:val="both"/>
        <w:rPr>
          <w:rFonts w:eastAsia="Times New Roman"/>
          <w:sz w:val="28"/>
          <w:szCs w:val="28"/>
        </w:rPr>
      </w:pPr>
    </w:p>
    <w:p w:rsidR="00E6516E" w:rsidRPr="00E33D62" w:rsidRDefault="00E6516E" w:rsidP="0085659C">
      <w:pPr>
        <w:numPr>
          <w:ilvl w:val="1"/>
          <w:numId w:val="148"/>
        </w:numPr>
        <w:tabs>
          <w:tab w:val="left" w:pos="602"/>
        </w:tabs>
        <w:jc w:val="both"/>
        <w:rPr>
          <w:rFonts w:eastAsia="Times New Roman"/>
          <w:sz w:val="28"/>
          <w:szCs w:val="28"/>
        </w:rPr>
      </w:pPr>
      <w:r w:rsidRPr="00E33D62">
        <w:rPr>
          <w:rFonts w:eastAsia="Times New Roman"/>
          <w:sz w:val="28"/>
          <w:szCs w:val="28"/>
        </w:rPr>
        <w:t xml:space="preserve">часть, </w:t>
      </w:r>
      <w:r w:rsidRPr="00E33D62">
        <w:rPr>
          <w:rFonts w:eastAsia="Times New Roman"/>
          <w:b/>
          <w:bCs/>
          <w:sz w:val="28"/>
          <w:szCs w:val="28"/>
        </w:rPr>
        <w:t>формируемую участниками образовательных отношений,</w:t>
      </w:r>
      <w:r w:rsidR="00EE446F">
        <w:rPr>
          <w:rFonts w:eastAsia="Times New Roman"/>
          <w:b/>
          <w:bCs/>
          <w:sz w:val="28"/>
          <w:szCs w:val="28"/>
        </w:rPr>
        <w:t xml:space="preserve"> </w:t>
      </w:r>
      <w:r w:rsidRPr="00E33D62">
        <w:rPr>
          <w:rFonts w:eastAsia="Times New Roman"/>
          <w:b/>
          <w:bCs/>
          <w:sz w:val="28"/>
          <w:szCs w:val="28"/>
        </w:rPr>
        <w:t>входит внеурочная</w:t>
      </w:r>
      <w:r w:rsidR="00EE446F">
        <w:rPr>
          <w:rFonts w:eastAsia="Times New Roman"/>
          <w:b/>
          <w:bCs/>
          <w:sz w:val="28"/>
          <w:szCs w:val="28"/>
        </w:rPr>
        <w:t xml:space="preserve"> </w:t>
      </w:r>
      <w:r w:rsidRPr="00E33D62">
        <w:rPr>
          <w:rFonts w:eastAsia="Times New Roman"/>
          <w:b/>
          <w:bCs/>
          <w:sz w:val="28"/>
          <w:szCs w:val="28"/>
        </w:rPr>
        <w:t xml:space="preserve">деятельность. </w:t>
      </w:r>
      <w:r w:rsidRPr="00E33D62">
        <w:rPr>
          <w:rFonts w:eastAsia="Times New Roman"/>
          <w:sz w:val="28"/>
          <w:szCs w:val="28"/>
        </w:rPr>
        <w:t>Организация занятий по направлениям внеурочной деятельности является неотъем-лемой частью образовательного процесса.</w:t>
      </w:r>
    </w:p>
    <w:p w:rsidR="00E6516E" w:rsidRPr="00E33D62" w:rsidRDefault="00E6516E" w:rsidP="0085659C">
      <w:pPr>
        <w:jc w:val="both"/>
        <w:rPr>
          <w:rFonts w:eastAsia="Times New Roman"/>
          <w:sz w:val="28"/>
          <w:szCs w:val="28"/>
        </w:rPr>
      </w:pPr>
    </w:p>
    <w:p w:rsidR="00E6516E" w:rsidRPr="00E33D62" w:rsidRDefault="00E6516E" w:rsidP="0085659C">
      <w:pPr>
        <w:jc w:val="both"/>
        <w:rPr>
          <w:rFonts w:eastAsia="Times New Roman"/>
          <w:sz w:val="28"/>
          <w:szCs w:val="28"/>
        </w:rPr>
      </w:pPr>
      <w:r w:rsidRPr="00E33D62">
        <w:rPr>
          <w:rFonts w:eastAsia="Times New Roman"/>
          <w:b/>
          <w:bCs/>
          <w:sz w:val="28"/>
          <w:szCs w:val="28"/>
        </w:rPr>
        <w:t>Внеурочная деятельность</w:t>
      </w:r>
    </w:p>
    <w:p w:rsidR="00E6516E" w:rsidRPr="00E33D62" w:rsidRDefault="00E6516E" w:rsidP="0085659C">
      <w:pPr>
        <w:jc w:val="both"/>
        <w:rPr>
          <w:rFonts w:eastAsia="Times New Roman"/>
          <w:sz w:val="28"/>
          <w:szCs w:val="28"/>
        </w:rPr>
      </w:pPr>
    </w:p>
    <w:p w:rsidR="00E6516E" w:rsidRPr="00E33D62" w:rsidRDefault="00E6516E" w:rsidP="0085659C">
      <w:pPr>
        <w:jc w:val="both"/>
        <w:rPr>
          <w:rFonts w:eastAsia="Times New Roman"/>
          <w:sz w:val="28"/>
          <w:szCs w:val="28"/>
        </w:rPr>
      </w:pPr>
      <w:r w:rsidRPr="00E33D62">
        <w:rPr>
          <w:rFonts w:eastAsia="Times New Roman"/>
          <w:sz w:val="28"/>
          <w:szCs w:val="28"/>
        </w:rPr>
        <w:t>Программа внеурочной деятельности, направлена на социально-эмоциональное,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 Внеурочная деятельность также направлена на расширение контактов обучающихся с обычно развивающимися сверстниками и взаимодействие с разными людьми.</w:t>
      </w:r>
    </w:p>
    <w:p w:rsidR="00E6516E" w:rsidRPr="00E33D62" w:rsidRDefault="00E6516E" w:rsidP="0085659C">
      <w:pPr>
        <w:jc w:val="both"/>
        <w:rPr>
          <w:rFonts w:eastAsia="Times New Roman"/>
          <w:sz w:val="28"/>
          <w:szCs w:val="28"/>
        </w:rPr>
      </w:pPr>
    </w:p>
    <w:p w:rsidR="00E6516E" w:rsidRPr="00E33D62" w:rsidRDefault="00E6516E" w:rsidP="0085659C">
      <w:pPr>
        <w:jc w:val="both"/>
        <w:rPr>
          <w:rFonts w:eastAsia="Times New Roman"/>
          <w:sz w:val="28"/>
          <w:szCs w:val="28"/>
        </w:rPr>
      </w:pPr>
      <w:r w:rsidRPr="00E33D62">
        <w:rPr>
          <w:rFonts w:eastAsia="Times New Roman"/>
          <w:sz w:val="28"/>
          <w:szCs w:val="28"/>
        </w:rPr>
        <w:t>Программа внеурочной деятельности предусматривает организацию и проведение специальных внеурочных мероприятий, направленных на развитие личности обучающихся, конкурсы, выставки, таких как: игры, экскурсии, занятия в кружках по интересам, творческие фестивали и, соревнования («веселые старты», олимпиады), праздники, лагеря, походы, реализация доступных проектов и др.</w:t>
      </w:r>
    </w:p>
    <w:p w:rsidR="00E6516E" w:rsidRPr="00E33D62" w:rsidRDefault="00E6516E" w:rsidP="0085659C">
      <w:pPr>
        <w:jc w:val="both"/>
        <w:rPr>
          <w:rFonts w:eastAsia="Times New Roman"/>
          <w:sz w:val="28"/>
          <w:szCs w:val="28"/>
        </w:rPr>
      </w:pPr>
    </w:p>
    <w:p w:rsidR="00286C27" w:rsidRPr="00E33D62" w:rsidRDefault="00E6516E" w:rsidP="0085659C">
      <w:pPr>
        <w:jc w:val="both"/>
        <w:rPr>
          <w:sz w:val="28"/>
          <w:szCs w:val="28"/>
        </w:rPr>
      </w:pPr>
      <w:r w:rsidRPr="00E33D62">
        <w:rPr>
          <w:rFonts w:eastAsia="Times New Roman"/>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w:t>
      </w:r>
      <w:r w:rsidRPr="00E33D62">
        <w:rPr>
          <w:rFonts w:eastAsia="Times New Roman"/>
          <w:sz w:val="28"/>
          <w:szCs w:val="28"/>
        </w:rPr>
        <w:lastRenderedPageBreak/>
        <w:t>внеурочных мероприятий важно обеспечить условия,</w:t>
      </w:r>
      <w:r w:rsidR="00EE446F">
        <w:rPr>
          <w:rFonts w:eastAsia="Times New Roman"/>
          <w:sz w:val="28"/>
          <w:szCs w:val="28"/>
        </w:rPr>
        <w:t xml:space="preserve"> </w:t>
      </w:r>
      <w:r w:rsidR="00286C27" w:rsidRPr="00E33D62">
        <w:rPr>
          <w:rFonts w:eastAsia="Times New Roman"/>
          <w:sz w:val="28"/>
          <w:szCs w:val="28"/>
        </w:rPr>
        <w:t>благоприятствующие самореализации и успешной совместной деятельности для всех ее участников.</w:t>
      </w:r>
    </w:p>
    <w:p w:rsidR="00286C27" w:rsidRPr="00E33D62" w:rsidRDefault="00286C27" w:rsidP="0085659C">
      <w:pPr>
        <w:jc w:val="both"/>
        <w:rPr>
          <w:sz w:val="28"/>
          <w:szCs w:val="28"/>
        </w:rPr>
      </w:pPr>
    </w:p>
    <w:p w:rsidR="00EE446F" w:rsidRDefault="00286C27" w:rsidP="0085659C">
      <w:pPr>
        <w:jc w:val="both"/>
        <w:rPr>
          <w:rFonts w:eastAsia="Times New Roman"/>
          <w:sz w:val="28"/>
          <w:szCs w:val="28"/>
        </w:rPr>
      </w:pPr>
      <w:r w:rsidRPr="00E33D62">
        <w:rPr>
          <w:rFonts w:eastAsia="Times New Roman"/>
          <w:sz w:val="28"/>
          <w:szCs w:val="28"/>
        </w:rPr>
        <w:t>Задачи и мероприятия, реализуемые на внеурочной деятельности, включаются в СИПР.</w:t>
      </w:r>
    </w:p>
    <w:p w:rsidR="00286C27" w:rsidRPr="00E33D62" w:rsidRDefault="00286C27" w:rsidP="0085659C">
      <w:pPr>
        <w:jc w:val="both"/>
        <w:rPr>
          <w:sz w:val="28"/>
          <w:szCs w:val="28"/>
        </w:rPr>
      </w:pPr>
      <w:r w:rsidRPr="00E33D62">
        <w:rPr>
          <w:rFonts w:eastAsia="Times New Roman"/>
          <w:sz w:val="28"/>
          <w:szCs w:val="28"/>
        </w:rPr>
        <w:t xml:space="preserve"> </w:t>
      </w:r>
      <w:r w:rsidRPr="00E33D62">
        <w:rPr>
          <w:rFonts w:eastAsia="Times New Roman"/>
          <w:b/>
          <w:bCs/>
          <w:sz w:val="28"/>
          <w:szCs w:val="28"/>
        </w:rPr>
        <w:t xml:space="preserve">Коррекционно-развивающей область </w:t>
      </w:r>
      <w:r w:rsidRPr="00E33D62">
        <w:rPr>
          <w:rFonts w:eastAsia="Times New Roman"/>
          <w:sz w:val="28"/>
          <w:szCs w:val="28"/>
        </w:rPr>
        <w:t>является обязательной частью внеурочной</w:t>
      </w:r>
    </w:p>
    <w:p w:rsidR="00286C27" w:rsidRPr="00E33D62" w:rsidRDefault="00286C27" w:rsidP="0085659C">
      <w:pPr>
        <w:jc w:val="both"/>
        <w:rPr>
          <w:sz w:val="28"/>
          <w:szCs w:val="28"/>
        </w:rPr>
      </w:pPr>
    </w:p>
    <w:p w:rsidR="00286C27" w:rsidRPr="00E33D62" w:rsidRDefault="00286C27" w:rsidP="0085659C">
      <w:pPr>
        <w:ind w:right="20"/>
        <w:jc w:val="both"/>
        <w:rPr>
          <w:sz w:val="28"/>
          <w:szCs w:val="28"/>
        </w:rPr>
      </w:pPr>
      <w:r w:rsidRPr="00E33D62">
        <w:rPr>
          <w:rFonts w:eastAsia="Times New Roman"/>
          <w:sz w:val="28"/>
          <w:szCs w:val="28"/>
        </w:rPr>
        <w:t>деятельности, поддерживающей процесс освоения АООП. Содержание определяется для каждого обучающегося с учетом его особых образовательных потребностей на основе рекомендаций ПМПК, ИПРА.</w:t>
      </w:r>
    </w:p>
    <w:p w:rsidR="00286C27" w:rsidRPr="00E33D62" w:rsidRDefault="00286C27" w:rsidP="0085659C">
      <w:pPr>
        <w:jc w:val="both"/>
        <w:rPr>
          <w:sz w:val="28"/>
          <w:szCs w:val="28"/>
        </w:rPr>
      </w:pPr>
    </w:p>
    <w:p w:rsidR="00286C27" w:rsidRPr="00E33D62" w:rsidRDefault="00286C27" w:rsidP="0085659C">
      <w:pPr>
        <w:jc w:val="both"/>
        <w:rPr>
          <w:sz w:val="28"/>
          <w:szCs w:val="28"/>
        </w:rPr>
      </w:pPr>
      <w:r w:rsidRPr="00E33D62">
        <w:rPr>
          <w:rFonts w:eastAsia="Times New Roman"/>
          <w:sz w:val="28"/>
          <w:szCs w:val="28"/>
        </w:rPr>
        <w:t xml:space="preserve">Содержание </w:t>
      </w:r>
      <w:r w:rsidRPr="00E33D62">
        <w:rPr>
          <w:rFonts w:eastAsia="Times New Roman"/>
          <w:b/>
          <w:bCs/>
          <w:sz w:val="28"/>
          <w:szCs w:val="28"/>
        </w:rPr>
        <w:t>коррекционно-развивающей области</w:t>
      </w:r>
      <w:r w:rsidRPr="00E33D62">
        <w:rPr>
          <w:rFonts w:eastAsia="Times New Roman"/>
          <w:sz w:val="28"/>
          <w:szCs w:val="28"/>
        </w:rPr>
        <w:t xml:space="preserve"> представлено следующими обязательными коррекционными курсами: «Сенсорное развитие», «Предметно-практические действия», «Двигательное развитие», «Альтернативная коммуникация», «Коррекционно-развивающие занятия».</w:t>
      </w:r>
    </w:p>
    <w:p w:rsidR="00286C27" w:rsidRPr="00E33D62" w:rsidRDefault="00286C27" w:rsidP="0085659C">
      <w:pPr>
        <w:jc w:val="both"/>
        <w:rPr>
          <w:sz w:val="28"/>
          <w:szCs w:val="28"/>
        </w:rPr>
      </w:pPr>
    </w:p>
    <w:p w:rsidR="00286C27" w:rsidRPr="00E33D62" w:rsidRDefault="00286C27" w:rsidP="0085659C">
      <w:pPr>
        <w:jc w:val="both"/>
        <w:rPr>
          <w:sz w:val="28"/>
          <w:szCs w:val="28"/>
        </w:rPr>
      </w:pPr>
      <w:r w:rsidRPr="00E33D62">
        <w:rPr>
          <w:rFonts w:eastAsia="Times New Roman"/>
          <w:sz w:val="28"/>
          <w:szCs w:val="28"/>
        </w:rPr>
        <w:t>Содержание данной области может быть дополнено на основании рекомендаций ПМПК, СИПР.</w:t>
      </w:r>
    </w:p>
    <w:p w:rsidR="00286C27" w:rsidRPr="00E33D62" w:rsidRDefault="00286C27" w:rsidP="0085659C">
      <w:pPr>
        <w:jc w:val="both"/>
        <w:rPr>
          <w:sz w:val="28"/>
          <w:szCs w:val="28"/>
        </w:rPr>
      </w:pPr>
    </w:p>
    <w:p w:rsidR="00286C27" w:rsidRPr="00E33D62" w:rsidRDefault="00286C27" w:rsidP="0085659C">
      <w:pPr>
        <w:jc w:val="both"/>
        <w:rPr>
          <w:sz w:val="28"/>
          <w:szCs w:val="28"/>
        </w:rPr>
      </w:pPr>
      <w:r w:rsidRPr="00E33D62">
        <w:rPr>
          <w:rFonts w:eastAsia="Times New Roman"/>
          <w:b/>
          <w:bCs/>
          <w:sz w:val="28"/>
          <w:szCs w:val="28"/>
        </w:rPr>
        <w:t>Сенсорное развитие.</w:t>
      </w:r>
    </w:p>
    <w:p w:rsidR="00286C27" w:rsidRPr="00E33D62" w:rsidRDefault="00286C27" w:rsidP="0085659C">
      <w:pPr>
        <w:jc w:val="both"/>
        <w:rPr>
          <w:sz w:val="28"/>
          <w:szCs w:val="28"/>
        </w:rPr>
      </w:pPr>
    </w:p>
    <w:p w:rsidR="00286C27" w:rsidRPr="00E33D62" w:rsidRDefault="00286C27" w:rsidP="0085659C">
      <w:pPr>
        <w:jc w:val="both"/>
        <w:rPr>
          <w:sz w:val="28"/>
          <w:szCs w:val="28"/>
        </w:rPr>
      </w:pPr>
      <w:r w:rsidRPr="00E33D62">
        <w:rPr>
          <w:rFonts w:eastAsia="Times New Roman"/>
          <w:b/>
          <w:bCs/>
          <w:i/>
          <w:iCs/>
          <w:sz w:val="28"/>
          <w:szCs w:val="28"/>
        </w:rPr>
        <w:t>Основные задачи реализации содержания:</w:t>
      </w:r>
    </w:p>
    <w:p w:rsidR="00286C27" w:rsidRPr="00E33D62" w:rsidRDefault="00286C27" w:rsidP="0085659C">
      <w:pPr>
        <w:jc w:val="both"/>
        <w:rPr>
          <w:sz w:val="28"/>
          <w:szCs w:val="28"/>
        </w:rPr>
      </w:pPr>
    </w:p>
    <w:p w:rsidR="00286C27" w:rsidRPr="00E33D62" w:rsidRDefault="00286C27" w:rsidP="0085659C">
      <w:pPr>
        <w:jc w:val="both"/>
        <w:rPr>
          <w:sz w:val="28"/>
          <w:szCs w:val="28"/>
        </w:rPr>
      </w:pPr>
      <w:r w:rsidRPr="00E33D62">
        <w:rPr>
          <w:rFonts w:eastAsia="Times New Roman"/>
          <w:sz w:val="28"/>
          <w:szCs w:val="28"/>
        </w:rPr>
        <w:t>Обогащение чувственного 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w:t>
      </w:r>
    </w:p>
    <w:p w:rsidR="00286C27" w:rsidRPr="00E33D62" w:rsidRDefault="00286C27" w:rsidP="0085659C">
      <w:pPr>
        <w:jc w:val="both"/>
        <w:rPr>
          <w:sz w:val="28"/>
          <w:szCs w:val="28"/>
        </w:rPr>
      </w:pPr>
    </w:p>
    <w:p w:rsidR="00286C27" w:rsidRPr="00E33D62" w:rsidRDefault="00286C27" w:rsidP="0085659C">
      <w:pPr>
        <w:jc w:val="both"/>
        <w:rPr>
          <w:sz w:val="28"/>
          <w:szCs w:val="28"/>
        </w:rPr>
      </w:pPr>
      <w:r w:rsidRPr="00E33D62">
        <w:rPr>
          <w:rFonts w:eastAsia="Times New Roman"/>
          <w:b/>
          <w:bCs/>
          <w:sz w:val="28"/>
          <w:szCs w:val="28"/>
        </w:rPr>
        <w:t>Предметно-практические действия</w:t>
      </w:r>
      <w:r w:rsidRPr="00E33D62">
        <w:rPr>
          <w:rFonts w:eastAsia="Times New Roman"/>
          <w:sz w:val="28"/>
          <w:szCs w:val="28"/>
        </w:rPr>
        <w:t>.</w:t>
      </w:r>
    </w:p>
    <w:p w:rsidR="00286C27" w:rsidRPr="00E33D62" w:rsidRDefault="00286C27" w:rsidP="0085659C">
      <w:pPr>
        <w:jc w:val="both"/>
        <w:rPr>
          <w:sz w:val="28"/>
          <w:szCs w:val="28"/>
        </w:rPr>
      </w:pPr>
    </w:p>
    <w:p w:rsidR="00286C27" w:rsidRPr="00E33D62" w:rsidRDefault="00286C27" w:rsidP="0085659C">
      <w:pPr>
        <w:jc w:val="both"/>
        <w:rPr>
          <w:sz w:val="28"/>
          <w:szCs w:val="28"/>
        </w:rPr>
      </w:pPr>
      <w:r w:rsidRPr="00E33D62">
        <w:rPr>
          <w:rFonts w:eastAsia="Times New Roman"/>
          <w:b/>
          <w:bCs/>
          <w:i/>
          <w:iCs/>
          <w:sz w:val="28"/>
          <w:szCs w:val="28"/>
        </w:rPr>
        <w:t>Основные задачи реализации содержания:</w:t>
      </w:r>
    </w:p>
    <w:p w:rsidR="00286C27" w:rsidRPr="00E33D62" w:rsidRDefault="00286C27" w:rsidP="0085659C">
      <w:pPr>
        <w:jc w:val="both"/>
        <w:rPr>
          <w:sz w:val="28"/>
          <w:szCs w:val="28"/>
        </w:rPr>
      </w:pPr>
    </w:p>
    <w:p w:rsidR="00286C27" w:rsidRPr="00E33D62" w:rsidRDefault="00286C27" w:rsidP="0085659C">
      <w:pPr>
        <w:jc w:val="both"/>
        <w:rPr>
          <w:sz w:val="28"/>
          <w:szCs w:val="28"/>
        </w:rPr>
      </w:pPr>
      <w:r w:rsidRPr="00E33D62">
        <w:rPr>
          <w:rFonts w:eastAsia="Times New Roman"/>
          <w:sz w:val="28"/>
          <w:szCs w:val="28"/>
        </w:rP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286C27" w:rsidRPr="00E33D62" w:rsidRDefault="00286C27" w:rsidP="0085659C">
      <w:pPr>
        <w:jc w:val="both"/>
        <w:rPr>
          <w:sz w:val="28"/>
          <w:szCs w:val="28"/>
        </w:rPr>
      </w:pPr>
    </w:p>
    <w:p w:rsidR="00286C27" w:rsidRPr="00E33D62" w:rsidRDefault="00286C27" w:rsidP="0085659C">
      <w:pPr>
        <w:jc w:val="both"/>
        <w:rPr>
          <w:sz w:val="28"/>
          <w:szCs w:val="28"/>
        </w:rPr>
      </w:pPr>
      <w:r w:rsidRPr="00E33D62">
        <w:rPr>
          <w:rFonts w:eastAsia="Times New Roman"/>
          <w:b/>
          <w:bCs/>
          <w:sz w:val="28"/>
          <w:szCs w:val="28"/>
        </w:rPr>
        <w:t>Двигательное развитие.</w:t>
      </w:r>
    </w:p>
    <w:p w:rsidR="00286C27" w:rsidRPr="00E33D62" w:rsidRDefault="00286C27" w:rsidP="0085659C">
      <w:pPr>
        <w:jc w:val="both"/>
        <w:rPr>
          <w:sz w:val="28"/>
          <w:szCs w:val="28"/>
        </w:rPr>
      </w:pPr>
      <w:r w:rsidRPr="00E33D62">
        <w:rPr>
          <w:rFonts w:eastAsia="Times New Roman"/>
          <w:b/>
          <w:bCs/>
          <w:i/>
          <w:iCs/>
          <w:sz w:val="28"/>
          <w:szCs w:val="28"/>
        </w:rPr>
        <w:t>Основные задачи реализации содержания:</w:t>
      </w:r>
    </w:p>
    <w:p w:rsidR="00286C27" w:rsidRPr="00E33D62" w:rsidRDefault="00286C27" w:rsidP="0085659C">
      <w:pPr>
        <w:jc w:val="both"/>
        <w:rPr>
          <w:sz w:val="28"/>
          <w:szCs w:val="28"/>
        </w:rPr>
      </w:pPr>
    </w:p>
    <w:p w:rsidR="00286C27" w:rsidRPr="00E33D62" w:rsidRDefault="00286C27" w:rsidP="0085659C">
      <w:pPr>
        <w:jc w:val="both"/>
        <w:rPr>
          <w:sz w:val="28"/>
          <w:szCs w:val="28"/>
        </w:rPr>
      </w:pPr>
      <w:r w:rsidRPr="00E33D62">
        <w:rPr>
          <w:rFonts w:eastAsia="Times New Roman"/>
          <w:sz w:val="28"/>
          <w:szCs w:val="28"/>
        </w:rPr>
        <w:lastRenderedPageBreak/>
        <w:t>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ориентировки в пространстве; обогащение сенсомоторного опыта.</w:t>
      </w:r>
    </w:p>
    <w:p w:rsidR="00286C27" w:rsidRPr="00E33D62" w:rsidRDefault="00286C27" w:rsidP="0085659C">
      <w:pPr>
        <w:jc w:val="both"/>
        <w:rPr>
          <w:sz w:val="28"/>
          <w:szCs w:val="28"/>
        </w:rPr>
      </w:pPr>
    </w:p>
    <w:p w:rsidR="00286C27" w:rsidRPr="00E33D62" w:rsidRDefault="00286C27" w:rsidP="0085659C">
      <w:pPr>
        <w:jc w:val="both"/>
        <w:rPr>
          <w:sz w:val="28"/>
          <w:szCs w:val="28"/>
        </w:rPr>
      </w:pPr>
      <w:r w:rsidRPr="00E33D62">
        <w:rPr>
          <w:rFonts w:eastAsia="Times New Roman"/>
          <w:b/>
          <w:bCs/>
          <w:sz w:val="28"/>
          <w:szCs w:val="28"/>
        </w:rPr>
        <w:t>Альтернативная коммуникация.</w:t>
      </w:r>
    </w:p>
    <w:p w:rsidR="00286C27" w:rsidRPr="00E33D62" w:rsidRDefault="00286C27" w:rsidP="0085659C">
      <w:pPr>
        <w:jc w:val="both"/>
        <w:rPr>
          <w:sz w:val="28"/>
          <w:szCs w:val="28"/>
        </w:rPr>
      </w:pPr>
      <w:r w:rsidRPr="00E33D62">
        <w:rPr>
          <w:rFonts w:eastAsia="Times New Roman"/>
          <w:b/>
          <w:bCs/>
          <w:i/>
          <w:iCs/>
          <w:sz w:val="28"/>
          <w:szCs w:val="28"/>
        </w:rPr>
        <w:t>Основные задачи реализации содержания:</w:t>
      </w:r>
    </w:p>
    <w:p w:rsidR="00286C27" w:rsidRPr="00E33D62" w:rsidRDefault="00286C27" w:rsidP="0085659C">
      <w:pPr>
        <w:jc w:val="both"/>
        <w:rPr>
          <w:sz w:val="28"/>
          <w:szCs w:val="28"/>
        </w:rPr>
      </w:pPr>
    </w:p>
    <w:p w:rsidR="00286C27" w:rsidRPr="00E33D62" w:rsidRDefault="00286C27" w:rsidP="0085659C">
      <w:pPr>
        <w:jc w:val="both"/>
        <w:rPr>
          <w:sz w:val="28"/>
          <w:szCs w:val="28"/>
        </w:rPr>
      </w:pPr>
      <w:r w:rsidRPr="00E33D62">
        <w:rPr>
          <w:rFonts w:eastAsia="Times New Roman"/>
          <w:sz w:val="28"/>
          <w:szCs w:val="28"/>
        </w:rPr>
        <w:t>Освоение доступных средств невербальной коммуникации: взгляда, мимики, 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w:t>
      </w:r>
    </w:p>
    <w:p w:rsidR="00286C27" w:rsidRPr="00E33D62" w:rsidRDefault="00286C27" w:rsidP="0085659C">
      <w:pPr>
        <w:jc w:val="both"/>
        <w:rPr>
          <w:sz w:val="28"/>
          <w:szCs w:val="28"/>
        </w:rPr>
      </w:pPr>
    </w:p>
    <w:p w:rsidR="00286C27" w:rsidRPr="00E33D62" w:rsidRDefault="00286C27" w:rsidP="0085659C">
      <w:pPr>
        <w:jc w:val="both"/>
        <w:rPr>
          <w:sz w:val="28"/>
          <w:szCs w:val="28"/>
        </w:rPr>
      </w:pPr>
      <w:r w:rsidRPr="00E33D62">
        <w:rPr>
          <w:rFonts w:eastAsia="Times New Roman"/>
          <w:b/>
          <w:bCs/>
          <w:sz w:val="28"/>
          <w:szCs w:val="28"/>
        </w:rPr>
        <w:t>Коррекционно-развивающие занятия.</w:t>
      </w:r>
    </w:p>
    <w:p w:rsidR="00286C27" w:rsidRPr="00E33D62" w:rsidRDefault="00286C27" w:rsidP="0085659C">
      <w:pPr>
        <w:jc w:val="both"/>
        <w:rPr>
          <w:sz w:val="28"/>
          <w:szCs w:val="28"/>
        </w:rPr>
      </w:pPr>
      <w:r w:rsidRPr="00E33D62">
        <w:rPr>
          <w:rFonts w:eastAsia="Times New Roman"/>
          <w:b/>
          <w:bCs/>
          <w:i/>
          <w:iCs/>
          <w:sz w:val="28"/>
          <w:szCs w:val="28"/>
        </w:rPr>
        <w:t>Основные задачи реализации содержания:</w:t>
      </w:r>
    </w:p>
    <w:p w:rsidR="00286C27" w:rsidRPr="00E33D62" w:rsidRDefault="00286C27" w:rsidP="0085659C">
      <w:pPr>
        <w:jc w:val="both"/>
        <w:rPr>
          <w:sz w:val="28"/>
          <w:szCs w:val="28"/>
        </w:rPr>
      </w:pPr>
    </w:p>
    <w:p w:rsidR="00286C27" w:rsidRPr="00E33D62" w:rsidRDefault="00286C27" w:rsidP="0085659C">
      <w:pPr>
        <w:jc w:val="both"/>
        <w:rPr>
          <w:sz w:val="28"/>
          <w:szCs w:val="28"/>
        </w:rPr>
      </w:pPr>
      <w:r w:rsidRPr="00E33D62">
        <w:rPr>
          <w:rFonts w:eastAsia="Times New Roman"/>
          <w:sz w:val="28"/>
          <w:szCs w:val="28"/>
        </w:rPr>
        <w:t>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самоагрессия, стереотипии и др. Коррекция речевых расстройств и нарушений коммуникации. Дополнительная помощь в освоении отдельных действий и представлений, которые оказываются для обучающихся особенно трудными. Развитие индивидуальных способностей обучающихся, их творческого потенциала.</w:t>
      </w:r>
    </w:p>
    <w:p w:rsidR="00286C27" w:rsidRPr="00E33D62" w:rsidRDefault="00286C27" w:rsidP="0085659C">
      <w:pPr>
        <w:jc w:val="both"/>
        <w:rPr>
          <w:sz w:val="28"/>
          <w:szCs w:val="28"/>
        </w:rPr>
      </w:pPr>
    </w:p>
    <w:p w:rsidR="00286C27" w:rsidRPr="00E33D62" w:rsidRDefault="00286C27" w:rsidP="0085659C">
      <w:pPr>
        <w:ind w:right="20"/>
        <w:jc w:val="both"/>
        <w:rPr>
          <w:sz w:val="28"/>
          <w:szCs w:val="28"/>
        </w:rPr>
      </w:pPr>
      <w:r w:rsidRPr="00E33D62">
        <w:rPr>
          <w:rFonts w:eastAsia="Times New Roman"/>
          <w:sz w:val="28"/>
          <w:szCs w:val="28"/>
        </w:rPr>
        <w:t>Содержание данной области может быть дополнено исходя из психофизических особенностей обучающихся на основании рекомендаций ПМПК, ИПРА.</w:t>
      </w:r>
    </w:p>
    <w:p w:rsidR="00286C27" w:rsidRPr="00E33D62" w:rsidRDefault="00286C27" w:rsidP="0085659C">
      <w:pPr>
        <w:jc w:val="both"/>
        <w:rPr>
          <w:sz w:val="28"/>
          <w:szCs w:val="28"/>
        </w:rPr>
      </w:pPr>
    </w:p>
    <w:p w:rsidR="00286C27" w:rsidRPr="00E33D62" w:rsidRDefault="00286C27" w:rsidP="0085659C">
      <w:pPr>
        <w:ind w:right="20"/>
        <w:jc w:val="both"/>
        <w:rPr>
          <w:rFonts w:eastAsia="Times New Roman"/>
          <w:sz w:val="28"/>
          <w:szCs w:val="28"/>
        </w:rPr>
      </w:pPr>
      <w:r w:rsidRPr="00E33D62">
        <w:rPr>
          <w:rFonts w:eastAsia="Times New Roman"/>
          <w:sz w:val="28"/>
          <w:szCs w:val="28"/>
        </w:rPr>
        <w:t>Чередование учебной и внеурочной деятельности определяется образовательным учреждением самостоятельно. Продолжительность перемены между урочной и внеурочной деятельностью составляет не менее 30 минут.</w:t>
      </w:r>
    </w:p>
    <w:p w:rsidR="00C43361" w:rsidRPr="00E33D62" w:rsidRDefault="00C43361" w:rsidP="0085659C">
      <w:pPr>
        <w:jc w:val="both"/>
        <w:rPr>
          <w:b/>
          <w:sz w:val="28"/>
          <w:szCs w:val="28"/>
        </w:rPr>
      </w:pPr>
    </w:p>
    <w:p w:rsidR="00C43361" w:rsidRPr="00E33D62" w:rsidRDefault="00C43361" w:rsidP="0085659C">
      <w:pPr>
        <w:jc w:val="both"/>
        <w:rPr>
          <w:b/>
          <w:sz w:val="28"/>
          <w:szCs w:val="28"/>
        </w:rPr>
      </w:pPr>
    </w:p>
    <w:p w:rsidR="00C43361" w:rsidRPr="00E33D62" w:rsidRDefault="00C43361" w:rsidP="0085659C">
      <w:pPr>
        <w:jc w:val="both"/>
        <w:rPr>
          <w:b/>
          <w:sz w:val="28"/>
          <w:szCs w:val="28"/>
        </w:rPr>
      </w:pPr>
    </w:p>
    <w:p w:rsidR="00EE446F" w:rsidRDefault="00EE446F" w:rsidP="0085659C">
      <w:pPr>
        <w:jc w:val="both"/>
        <w:rPr>
          <w:b/>
          <w:sz w:val="28"/>
          <w:szCs w:val="28"/>
        </w:rPr>
      </w:pPr>
    </w:p>
    <w:p w:rsidR="00EE446F" w:rsidRDefault="00EE446F" w:rsidP="0085659C">
      <w:pPr>
        <w:jc w:val="both"/>
        <w:rPr>
          <w:b/>
          <w:sz w:val="28"/>
          <w:szCs w:val="28"/>
        </w:rPr>
      </w:pPr>
    </w:p>
    <w:p w:rsidR="00EE446F" w:rsidRDefault="00EE446F" w:rsidP="0085659C">
      <w:pPr>
        <w:jc w:val="both"/>
        <w:rPr>
          <w:b/>
          <w:sz w:val="28"/>
          <w:szCs w:val="28"/>
        </w:rPr>
      </w:pPr>
    </w:p>
    <w:p w:rsidR="00EE446F" w:rsidRDefault="00EE446F" w:rsidP="0085659C">
      <w:pPr>
        <w:jc w:val="both"/>
        <w:rPr>
          <w:b/>
          <w:sz w:val="28"/>
          <w:szCs w:val="28"/>
        </w:rPr>
      </w:pPr>
    </w:p>
    <w:p w:rsidR="00EE446F" w:rsidRDefault="00EE446F" w:rsidP="0085659C">
      <w:pPr>
        <w:jc w:val="both"/>
        <w:rPr>
          <w:b/>
          <w:sz w:val="28"/>
          <w:szCs w:val="28"/>
        </w:rPr>
      </w:pPr>
    </w:p>
    <w:p w:rsidR="0002531E" w:rsidRPr="00E33D62" w:rsidRDefault="0002531E" w:rsidP="00AD08C0">
      <w:pPr>
        <w:jc w:val="center"/>
        <w:rPr>
          <w:sz w:val="28"/>
          <w:szCs w:val="28"/>
        </w:rPr>
      </w:pPr>
      <w:r w:rsidRPr="00E33D62">
        <w:rPr>
          <w:b/>
          <w:sz w:val="28"/>
          <w:szCs w:val="28"/>
        </w:rPr>
        <w:lastRenderedPageBreak/>
        <w:t>ИНДИВИДУАЛЬНЫЙ УЧЕБНЫЙ ПЛАН НАДОМНОГО ОБУЧЕНИЯ</w:t>
      </w:r>
    </w:p>
    <w:p w:rsidR="0002531E" w:rsidRPr="00E33D62" w:rsidRDefault="0002531E" w:rsidP="00AD08C0">
      <w:pPr>
        <w:jc w:val="center"/>
        <w:rPr>
          <w:sz w:val="28"/>
          <w:szCs w:val="28"/>
        </w:rPr>
      </w:pPr>
      <w:r w:rsidRPr="00E33D62">
        <w:rPr>
          <w:sz w:val="28"/>
          <w:szCs w:val="28"/>
        </w:rPr>
        <w:t xml:space="preserve">в рамках реализации </w:t>
      </w:r>
      <w:r w:rsidR="00AD08C0">
        <w:rPr>
          <w:sz w:val="28"/>
          <w:szCs w:val="28"/>
        </w:rPr>
        <w:t>АООП</w:t>
      </w:r>
      <w:r w:rsidRPr="00E33D62">
        <w:rPr>
          <w:sz w:val="28"/>
          <w:szCs w:val="28"/>
        </w:rPr>
        <w:t xml:space="preserve"> для детей с </w:t>
      </w:r>
      <w:r w:rsidR="00EE446F">
        <w:rPr>
          <w:sz w:val="28"/>
          <w:szCs w:val="28"/>
        </w:rPr>
        <w:t>умственной отсталость</w:t>
      </w:r>
      <w:r w:rsidR="00AD08C0">
        <w:rPr>
          <w:sz w:val="28"/>
          <w:szCs w:val="28"/>
        </w:rPr>
        <w:t>ю</w:t>
      </w:r>
      <w:r w:rsidRPr="00E33D62">
        <w:rPr>
          <w:sz w:val="28"/>
          <w:szCs w:val="28"/>
        </w:rPr>
        <w:t xml:space="preserve"> (интеллектуальными нарушениями) (вариант 2)</w:t>
      </w:r>
    </w:p>
    <w:p w:rsidR="0002531E" w:rsidRPr="00E33D62" w:rsidRDefault="0002531E" w:rsidP="00AD08C0">
      <w:pPr>
        <w:jc w:val="center"/>
        <w:rPr>
          <w:b/>
          <w:sz w:val="28"/>
          <w:szCs w:val="28"/>
        </w:rPr>
      </w:pPr>
      <w:r w:rsidRPr="00E33D62">
        <w:rPr>
          <w:b/>
          <w:sz w:val="28"/>
          <w:szCs w:val="28"/>
        </w:rPr>
        <w:t>на 2019 – 2020 учебный год</w:t>
      </w:r>
    </w:p>
    <w:p w:rsidR="0002531E" w:rsidRPr="00E33D62" w:rsidRDefault="0002531E" w:rsidP="00AD08C0">
      <w:pPr>
        <w:jc w:val="center"/>
        <w:rPr>
          <w:b/>
          <w:sz w:val="28"/>
          <w:szCs w:val="28"/>
        </w:rPr>
      </w:pPr>
      <w:r w:rsidRPr="00E33D62">
        <w:rPr>
          <w:b/>
          <w:sz w:val="28"/>
          <w:szCs w:val="28"/>
        </w:rPr>
        <w:t>1 класс.</w:t>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19"/>
        <w:gridCol w:w="3544"/>
        <w:gridCol w:w="1842"/>
        <w:gridCol w:w="1701"/>
      </w:tblGrid>
      <w:tr w:rsidR="0002531E" w:rsidRPr="00E33D62" w:rsidTr="006D1345">
        <w:tc>
          <w:tcPr>
            <w:tcW w:w="3119" w:type="dxa"/>
            <w:tcBorders>
              <w:right w:val="single" w:sz="4" w:space="0" w:color="auto"/>
            </w:tcBorders>
          </w:tcPr>
          <w:p w:rsidR="0002531E" w:rsidRPr="00E33D62" w:rsidRDefault="0002531E" w:rsidP="0085659C">
            <w:pPr>
              <w:jc w:val="both"/>
              <w:rPr>
                <w:b/>
                <w:sz w:val="28"/>
                <w:szCs w:val="28"/>
              </w:rPr>
            </w:pPr>
            <w:r w:rsidRPr="00E33D62">
              <w:rPr>
                <w:b/>
                <w:sz w:val="28"/>
                <w:szCs w:val="28"/>
              </w:rPr>
              <w:t>Предметные области</w:t>
            </w:r>
          </w:p>
        </w:tc>
        <w:tc>
          <w:tcPr>
            <w:tcW w:w="3544" w:type="dxa"/>
            <w:tcBorders>
              <w:right w:val="single" w:sz="4" w:space="0" w:color="auto"/>
            </w:tcBorders>
          </w:tcPr>
          <w:p w:rsidR="0002531E" w:rsidRPr="00E33D62" w:rsidRDefault="0002531E" w:rsidP="0085659C">
            <w:pPr>
              <w:jc w:val="both"/>
              <w:rPr>
                <w:b/>
                <w:sz w:val="28"/>
                <w:szCs w:val="28"/>
              </w:rPr>
            </w:pPr>
            <w:r w:rsidRPr="00E33D62">
              <w:rPr>
                <w:b/>
                <w:sz w:val="28"/>
                <w:szCs w:val="28"/>
              </w:rPr>
              <w:t>Учебные предметы</w:t>
            </w:r>
          </w:p>
        </w:tc>
        <w:tc>
          <w:tcPr>
            <w:tcW w:w="1842" w:type="dxa"/>
            <w:tcBorders>
              <w:right w:val="single" w:sz="4" w:space="0" w:color="auto"/>
            </w:tcBorders>
          </w:tcPr>
          <w:p w:rsidR="0002531E" w:rsidRPr="00E33D62" w:rsidRDefault="0002531E" w:rsidP="0085659C">
            <w:pPr>
              <w:jc w:val="both"/>
              <w:rPr>
                <w:b/>
                <w:sz w:val="28"/>
                <w:szCs w:val="28"/>
              </w:rPr>
            </w:pPr>
            <w:r w:rsidRPr="00E33D62">
              <w:rPr>
                <w:b/>
                <w:sz w:val="28"/>
                <w:szCs w:val="28"/>
              </w:rPr>
              <w:t>Количество часов в неделю                   (на дому)</w:t>
            </w:r>
          </w:p>
          <w:p w:rsidR="0002531E" w:rsidRPr="00E33D62" w:rsidRDefault="0002531E" w:rsidP="0085659C">
            <w:pPr>
              <w:jc w:val="both"/>
              <w:rPr>
                <w:b/>
                <w:sz w:val="28"/>
                <w:szCs w:val="28"/>
              </w:rPr>
            </w:pPr>
          </w:p>
        </w:tc>
        <w:tc>
          <w:tcPr>
            <w:tcW w:w="1701" w:type="dxa"/>
            <w:tcBorders>
              <w:right w:val="single" w:sz="4" w:space="0" w:color="auto"/>
            </w:tcBorders>
          </w:tcPr>
          <w:p w:rsidR="0002531E" w:rsidRPr="00E33D62" w:rsidRDefault="0002531E" w:rsidP="0085659C">
            <w:pPr>
              <w:jc w:val="both"/>
              <w:rPr>
                <w:b/>
                <w:sz w:val="28"/>
                <w:szCs w:val="28"/>
              </w:rPr>
            </w:pPr>
            <w:r w:rsidRPr="00E33D62">
              <w:rPr>
                <w:b/>
                <w:sz w:val="28"/>
                <w:szCs w:val="28"/>
              </w:rPr>
              <w:t xml:space="preserve">Количество часов в неделю (инклюзивно в классе)                   </w:t>
            </w:r>
          </w:p>
        </w:tc>
      </w:tr>
      <w:tr w:rsidR="0002531E" w:rsidRPr="00E33D62" w:rsidTr="006D1345">
        <w:tc>
          <w:tcPr>
            <w:tcW w:w="3119" w:type="dxa"/>
            <w:tcBorders>
              <w:right w:val="single" w:sz="4" w:space="0" w:color="auto"/>
            </w:tcBorders>
          </w:tcPr>
          <w:p w:rsidR="0002531E" w:rsidRPr="00E33D62" w:rsidRDefault="0002531E" w:rsidP="0085659C">
            <w:pPr>
              <w:jc w:val="both"/>
              <w:rPr>
                <w:sz w:val="28"/>
                <w:szCs w:val="28"/>
              </w:rPr>
            </w:pPr>
            <w:r w:rsidRPr="00E33D62">
              <w:rPr>
                <w:sz w:val="28"/>
                <w:szCs w:val="28"/>
              </w:rPr>
              <w:t>Язык и речевая практика</w:t>
            </w:r>
          </w:p>
        </w:tc>
        <w:tc>
          <w:tcPr>
            <w:tcW w:w="3544" w:type="dxa"/>
            <w:tcBorders>
              <w:right w:val="single" w:sz="4" w:space="0" w:color="auto"/>
            </w:tcBorders>
          </w:tcPr>
          <w:p w:rsidR="0002531E" w:rsidRPr="00E33D62" w:rsidRDefault="0002531E" w:rsidP="0085659C">
            <w:pPr>
              <w:jc w:val="both"/>
              <w:rPr>
                <w:sz w:val="28"/>
                <w:szCs w:val="28"/>
              </w:rPr>
            </w:pPr>
            <w:r w:rsidRPr="00E33D62">
              <w:rPr>
                <w:sz w:val="28"/>
                <w:szCs w:val="28"/>
              </w:rPr>
              <w:t>Речь и альтернативная коммуникация</w:t>
            </w:r>
          </w:p>
        </w:tc>
        <w:tc>
          <w:tcPr>
            <w:tcW w:w="1842" w:type="dxa"/>
            <w:tcBorders>
              <w:right w:val="single" w:sz="4" w:space="0" w:color="auto"/>
            </w:tcBorders>
          </w:tcPr>
          <w:p w:rsidR="0002531E" w:rsidRPr="00E33D62" w:rsidRDefault="0002531E" w:rsidP="0085659C">
            <w:pPr>
              <w:jc w:val="both"/>
              <w:rPr>
                <w:sz w:val="28"/>
                <w:szCs w:val="28"/>
              </w:rPr>
            </w:pPr>
            <w:r w:rsidRPr="00E33D62">
              <w:rPr>
                <w:sz w:val="28"/>
                <w:szCs w:val="28"/>
              </w:rPr>
              <w:t>1</w:t>
            </w:r>
          </w:p>
        </w:tc>
        <w:tc>
          <w:tcPr>
            <w:tcW w:w="1701" w:type="dxa"/>
            <w:tcBorders>
              <w:right w:val="single" w:sz="4" w:space="0" w:color="auto"/>
            </w:tcBorders>
          </w:tcPr>
          <w:p w:rsidR="0002531E" w:rsidRPr="00E33D62" w:rsidRDefault="0002531E" w:rsidP="0085659C">
            <w:pPr>
              <w:jc w:val="both"/>
              <w:rPr>
                <w:sz w:val="28"/>
                <w:szCs w:val="28"/>
              </w:rPr>
            </w:pPr>
            <w:r w:rsidRPr="00E33D62">
              <w:rPr>
                <w:sz w:val="28"/>
                <w:szCs w:val="28"/>
              </w:rPr>
              <w:t>1</w:t>
            </w:r>
          </w:p>
        </w:tc>
      </w:tr>
      <w:tr w:rsidR="0002531E" w:rsidRPr="00E33D62" w:rsidTr="006D1345">
        <w:tc>
          <w:tcPr>
            <w:tcW w:w="3119" w:type="dxa"/>
            <w:tcBorders>
              <w:right w:val="single" w:sz="4" w:space="0" w:color="auto"/>
            </w:tcBorders>
          </w:tcPr>
          <w:p w:rsidR="0002531E" w:rsidRPr="00E33D62" w:rsidRDefault="0002531E" w:rsidP="0085659C">
            <w:pPr>
              <w:jc w:val="both"/>
              <w:rPr>
                <w:sz w:val="28"/>
                <w:szCs w:val="28"/>
              </w:rPr>
            </w:pPr>
            <w:r w:rsidRPr="00E33D62">
              <w:rPr>
                <w:sz w:val="28"/>
                <w:szCs w:val="28"/>
              </w:rPr>
              <w:t xml:space="preserve">Математика </w:t>
            </w:r>
          </w:p>
        </w:tc>
        <w:tc>
          <w:tcPr>
            <w:tcW w:w="3544" w:type="dxa"/>
            <w:tcBorders>
              <w:right w:val="single" w:sz="4" w:space="0" w:color="auto"/>
            </w:tcBorders>
          </w:tcPr>
          <w:p w:rsidR="0002531E" w:rsidRPr="00E33D62" w:rsidRDefault="0002531E" w:rsidP="0085659C">
            <w:pPr>
              <w:jc w:val="both"/>
              <w:rPr>
                <w:sz w:val="28"/>
                <w:szCs w:val="28"/>
              </w:rPr>
            </w:pPr>
            <w:r w:rsidRPr="00E33D62">
              <w:rPr>
                <w:sz w:val="28"/>
                <w:szCs w:val="28"/>
              </w:rPr>
              <w:t>Математические представления</w:t>
            </w:r>
          </w:p>
        </w:tc>
        <w:tc>
          <w:tcPr>
            <w:tcW w:w="1842" w:type="dxa"/>
            <w:tcBorders>
              <w:right w:val="single" w:sz="4" w:space="0" w:color="auto"/>
            </w:tcBorders>
          </w:tcPr>
          <w:p w:rsidR="0002531E" w:rsidRPr="00E33D62" w:rsidRDefault="0002531E" w:rsidP="0085659C">
            <w:pPr>
              <w:jc w:val="both"/>
              <w:rPr>
                <w:sz w:val="28"/>
                <w:szCs w:val="28"/>
              </w:rPr>
            </w:pPr>
            <w:r w:rsidRPr="00E33D62">
              <w:rPr>
                <w:sz w:val="28"/>
                <w:szCs w:val="28"/>
              </w:rPr>
              <w:t>1</w:t>
            </w:r>
          </w:p>
        </w:tc>
        <w:tc>
          <w:tcPr>
            <w:tcW w:w="1701" w:type="dxa"/>
            <w:tcBorders>
              <w:right w:val="single" w:sz="4" w:space="0" w:color="auto"/>
            </w:tcBorders>
          </w:tcPr>
          <w:p w:rsidR="0002531E" w:rsidRPr="00E33D62" w:rsidRDefault="0002531E" w:rsidP="0085659C">
            <w:pPr>
              <w:jc w:val="both"/>
              <w:rPr>
                <w:sz w:val="28"/>
                <w:szCs w:val="28"/>
              </w:rPr>
            </w:pPr>
            <w:r w:rsidRPr="00E33D62">
              <w:rPr>
                <w:sz w:val="28"/>
                <w:szCs w:val="28"/>
              </w:rPr>
              <w:t>1</w:t>
            </w:r>
          </w:p>
        </w:tc>
      </w:tr>
      <w:tr w:rsidR="0002531E" w:rsidRPr="00E33D62" w:rsidTr="006D1345">
        <w:tc>
          <w:tcPr>
            <w:tcW w:w="3119" w:type="dxa"/>
            <w:vMerge w:val="restart"/>
            <w:tcBorders>
              <w:right w:val="single" w:sz="4" w:space="0" w:color="auto"/>
            </w:tcBorders>
          </w:tcPr>
          <w:p w:rsidR="0002531E" w:rsidRPr="00E33D62" w:rsidRDefault="0002531E" w:rsidP="0085659C">
            <w:pPr>
              <w:jc w:val="both"/>
              <w:rPr>
                <w:sz w:val="28"/>
                <w:szCs w:val="28"/>
              </w:rPr>
            </w:pPr>
            <w:r w:rsidRPr="00E33D62">
              <w:rPr>
                <w:sz w:val="28"/>
                <w:szCs w:val="28"/>
              </w:rPr>
              <w:t>Окружающий мир</w:t>
            </w:r>
          </w:p>
        </w:tc>
        <w:tc>
          <w:tcPr>
            <w:tcW w:w="3544" w:type="dxa"/>
            <w:tcBorders>
              <w:right w:val="single" w:sz="4" w:space="0" w:color="auto"/>
            </w:tcBorders>
          </w:tcPr>
          <w:p w:rsidR="0002531E" w:rsidRPr="00E33D62" w:rsidRDefault="0002531E" w:rsidP="0085659C">
            <w:pPr>
              <w:jc w:val="both"/>
              <w:rPr>
                <w:sz w:val="28"/>
                <w:szCs w:val="28"/>
              </w:rPr>
            </w:pPr>
            <w:r w:rsidRPr="00E33D62">
              <w:rPr>
                <w:sz w:val="28"/>
                <w:szCs w:val="28"/>
              </w:rPr>
              <w:t>Окружающий природный мир</w:t>
            </w:r>
          </w:p>
        </w:tc>
        <w:tc>
          <w:tcPr>
            <w:tcW w:w="1842" w:type="dxa"/>
            <w:tcBorders>
              <w:right w:val="single" w:sz="4" w:space="0" w:color="auto"/>
            </w:tcBorders>
          </w:tcPr>
          <w:p w:rsidR="0002531E" w:rsidRPr="00E33D62" w:rsidRDefault="0002531E" w:rsidP="0085659C">
            <w:pPr>
              <w:jc w:val="both"/>
              <w:rPr>
                <w:sz w:val="28"/>
                <w:szCs w:val="28"/>
              </w:rPr>
            </w:pPr>
          </w:p>
        </w:tc>
        <w:tc>
          <w:tcPr>
            <w:tcW w:w="1701" w:type="dxa"/>
            <w:tcBorders>
              <w:right w:val="single" w:sz="4" w:space="0" w:color="auto"/>
            </w:tcBorders>
          </w:tcPr>
          <w:p w:rsidR="0002531E" w:rsidRPr="00E33D62" w:rsidRDefault="0002531E" w:rsidP="0085659C">
            <w:pPr>
              <w:jc w:val="both"/>
              <w:rPr>
                <w:sz w:val="28"/>
                <w:szCs w:val="28"/>
              </w:rPr>
            </w:pPr>
            <w:r w:rsidRPr="00E33D62">
              <w:rPr>
                <w:sz w:val="28"/>
                <w:szCs w:val="28"/>
              </w:rPr>
              <w:t>1</w:t>
            </w:r>
          </w:p>
        </w:tc>
      </w:tr>
      <w:tr w:rsidR="0002531E" w:rsidRPr="00E33D62" w:rsidTr="006D1345">
        <w:tc>
          <w:tcPr>
            <w:tcW w:w="3119" w:type="dxa"/>
            <w:vMerge/>
            <w:tcBorders>
              <w:right w:val="single" w:sz="4" w:space="0" w:color="auto"/>
            </w:tcBorders>
          </w:tcPr>
          <w:p w:rsidR="0002531E" w:rsidRPr="00E33D62" w:rsidRDefault="0002531E" w:rsidP="0085659C">
            <w:pPr>
              <w:jc w:val="both"/>
              <w:rPr>
                <w:sz w:val="28"/>
                <w:szCs w:val="28"/>
              </w:rPr>
            </w:pPr>
          </w:p>
        </w:tc>
        <w:tc>
          <w:tcPr>
            <w:tcW w:w="3544" w:type="dxa"/>
            <w:tcBorders>
              <w:right w:val="single" w:sz="4" w:space="0" w:color="auto"/>
            </w:tcBorders>
          </w:tcPr>
          <w:p w:rsidR="0002531E" w:rsidRPr="00E33D62" w:rsidRDefault="0002531E" w:rsidP="0085659C">
            <w:pPr>
              <w:jc w:val="both"/>
              <w:rPr>
                <w:sz w:val="28"/>
                <w:szCs w:val="28"/>
              </w:rPr>
            </w:pPr>
            <w:r w:rsidRPr="00E33D62">
              <w:rPr>
                <w:sz w:val="28"/>
                <w:szCs w:val="28"/>
              </w:rPr>
              <w:t>Человек</w:t>
            </w:r>
          </w:p>
        </w:tc>
        <w:tc>
          <w:tcPr>
            <w:tcW w:w="1842" w:type="dxa"/>
            <w:tcBorders>
              <w:right w:val="single" w:sz="4" w:space="0" w:color="auto"/>
            </w:tcBorders>
          </w:tcPr>
          <w:p w:rsidR="0002531E" w:rsidRPr="00E33D62" w:rsidRDefault="0002531E" w:rsidP="0085659C">
            <w:pPr>
              <w:jc w:val="both"/>
              <w:rPr>
                <w:sz w:val="28"/>
                <w:szCs w:val="28"/>
              </w:rPr>
            </w:pPr>
            <w:r w:rsidRPr="00E33D62">
              <w:rPr>
                <w:sz w:val="28"/>
                <w:szCs w:val="28"/>
              </w:rPr>
              <w:t>1</w:t>
            </w:r>
          </w:p>
        </w:tc>
        <w:tc>
          <w:tcPr>
            <w:tcW w:w="1701" w:type="dxa"/>
            <w:tcBorders>
              <w:right w:val="single" w:sz="4" w:space="0" w:color="auto"/>
            </w:tcBorders>
          </w:tcPr>
          <w:p w:rsidR="0002531E" w:rsidRPr="00E33D62" w:rsidRDefault="0002531E" w:rsidP="0085659C">
            <w:pPr>
              <w:jc w:val="both"/>
              <w:rPr>
                <w:sz w:val="28"/>
                <w:szCs w:val="28"/>
              </w:rPr>
            </w:pPr>
          </w:p>
        </w:tc>
      </w:tr>
      <w:tr w:rsidR="0002531E" w:rsidRPr="00E33D62" w:rsidTr="006D1345">
        <w:tc>
          <w:tcPr>
            <w:tcW w:w="3119" w:type="dxa"/>
            <w:vMerge/>
            <w:tcBorders>
              <w:right w:val="single" w:sz="4" w:space="0" w:color="auto"/>
            </w:tcBorders>
          </w:tcPr>
          <w:p w:rsidR="0002531E" w:rsidRPr="00E33D62" w:rsidRDefault="0002531E" w:rsidP="0085659C">
            <w:pPr>
              <w:jc w:val="both"/>
              <w:rPr>
                <w:sz w:val="28"/>
                <w:szCs w:val="28"/>
              </w:rPr>
            </w:pPr>
          </w:p>
        </w:tc>
        <w:tc>
          <w:tcPr>
            <w:tcW w:w="3544" w:type="dxa"/>
            <w:tcBorders>
              <w:right w:val="single" w:sz="4" w:space="0" w:color="auto"/>
            </w:tcBorders>
          </w:tcPr>
          <w:p w:rsidR="0002531E" w:rsidRPr="00E33D62" w:rsidRDefault="0002531E" w:rsidP="0085659C">
            <w:pPr>
              <w:jc w:val="both"/>
              <w:rPr>
                <w:sz w:val="28"/>
                <w:szCs w:val="28"/>
              </w:rPr>
            </w:pPr>
            <w:r w:rsidRPr="00E33D62">
              <w:rPr>
                <w:sz w:val="28"/>
                <w:szCs w:val="28"/>
              </w:rPr>
              <w:t>Окружающий социальный мир</w:t>
            </w:r>
          </w:p>
        </w:tc>
        <w:tc>
          <w:tcPr>
            <w:tcW w:w="1842" w:type="dxa"/>
            <w:tcBorders>
              <w:right w:val="single" w:sz="4" w:space="0" w:color="auto"/>
            </w:tcBorders>
          </w:tcPr>
          <w:p w:rsidR="0002531E" w:rsidRPr="00E33D62" w:rsidRDefault="0002531E" w:rsidP="0085659C">
            <w:pPr>
              <w:jc w:val="both"/>
              <w:rPr>
                <w:sz w:val="28"/>
                <w:szCs w:val="28"/>
              </w:rPr>
            </w:pPr>
          </w:p>
        </w:tc>
        <w:tc>
          <w:tcPr>
            <w:tcW w:w="1701" w:type="dxa"/>
            <w:tcBorders>
              <w:right w:val="single" w:sz="4" w:space="0" w:color="auto"/>
            </w:tcBorders>
          </w:tcPr>
          <w:p w:rsidR="0002531E" w:rsidRPr="00E33D62" w:rsidRDefault="0002531E" w:rsidP="0085659C">
            <w:pPr>
              <w:jc w:val="both"/>
              <w:rPr>
                <w:sz w:val="28"/>
                <w:szCs w:val="28"/>
              </w:rPr>
            </w:pPr>
            <w:r w:rsidRPr="00E33D62">
              <w:rPr>
                <w:sz w:val="28"/>
                <w:szCs w:val="28"/>
              </w:rPr>
              <w:t>1</w:t>
            </w:r>
          </w:p>
        </w:tc>
      </w:tr>
      <w:tr w:rsidR="0002531E" w:rsidRPr="00E33D62" w:rsidTr="006D1345">
        <w:tc>
          <w:tcPr>
            <w:tcW w:w="3119" w:type="dxa"/>
            <w:vMerge w:val="restart"/>
            <w:tcBorders>
              <w:right w:val="single" w:sz="4" w:space="0" w:color="auto"/>
            </w:tcBorders>
          </w:tcPr>
          <w:p w:rsidR="0002531E" w:rsidRPr="00E33D62" w:rsidRDefault="0002531E" w:rsidP="0085659C">
            <w:pPr>
              <w:jc w:val="both"/>
              <w:rPr>
                <w:sz w:val="28"/>
                <w:szCs w:val="28"/>
              </w:rPr>
            </w:pPr>
            <w:r w:rsidRPr="00E33D62">
              <w:rPr>
                <w:sz w:val="28"/>
                <w:szCs w:val="28"/>
              </w:rPr>
              <w:t>Искусство</w:t>
            </w:r>
          </w:p>
        </w:tc>
        <w:tc>
          <w:tcPr>
            <w:tcW w:w="3544" w:type="dxa"/>
            <w:tcBorders>
              <w:right w:val="single" w:sz="4" w:space="0" w:color="auto"/>
            </w:tcBorders>
          </w:tcPr>
          <w:p w:rsidR="0002531E" w:rsidRPr="00E33D62" w:rsidRDefault="0002531E" w:rsidP="0085659C">
            <w:pPr>
              <w:jc w:val="both"/>
              <w:rPr>
                <w:sz w:val="28"/>
                <w:szCs w:val="28"/>
              </w:rPr>
            </w:pPr>
            <w:r w:rsidRPr="00E33D62">
              <w:rPr>
                <w:sz w:val="28"/>
                <w:szCs w:val="28"/>
              </w:rPr>
              <w:t>Музыка и движение</w:t>
            </w:r>
          </w:p>
        </w:tc>
        <w:tc>
          <w:tcPr>
            <w:tcW w:w="1842" w:type="dxa"/>
            <w:tcBorders>
              <w:right w:val="single" w:sz="4" w:space="0" w:color="auto"/>
            </w:tcBorders>
          </w:tcPr>
          <w:p w:rsidR="0002531E" w:rsidRPr="00E33D62" w:rsidRDefault="0002531E" w:rsidP="0085659C">
            <w:pPr>
              <w:jc w:val="both"/>
              <w:rPr>
                <w:sz w:val="28"/>
                <w:szCs w:val="28"/>
              </w:rPr>
            </w:pPr>
            <w:r w:rsidRPr="00E33D62">
              <w:rPr>
                <w:sz w:val="28"/>
                <w:szCs w:val="28"/>
              </w:rPr>
              <w:t>1</w:t>
            </w:r>
          </w:p>
        </w:tc>
        <w:tc>
          <w:tcPr>
            <w:tcW w:w="1701" w:type="dxa"/>
            <w:tcBorders>
              <w:right w:val="single" w:sz="4" w:space="0" w:color="auto"/>
            </w:tcBorders>
          </w:tcPr>
          <w:p w:rsidR="0002531E" w:rsidRPr="00E33D62" w:rsidRDefault="0002531E" w:rsidP="0085659C">
            <w:pPr>
              <w:jc w:val="both"/>
              <w:rPr>
                <w:sz w:val="28"/>
                <w:szCs w:val="28"/>
              </w:rPr>
            </w:pPr>
            <w:r w:rsidRPr="00E33D62">
              <w:rPr>
                <w:sz w:val="28"/>
                <w:szCs w:val="28"/>
              </w:rPr>
              <w:t>1</w:t>
            </w:r>
          </w:p>
        </w:tc>
      </w:tr>
      <w:tr w:rsidR="0002531E" w:rsidRPr="00E33D62" w:rsidTr="006D1345">
        <w:tc>
          <w:tcPr>
            <w:tcW w:w="3119" w:type="dxa"/>
            <w:vMerge/>
            <w:tcBorders>
              <w:right w:val="single" w:sz="4" w:space="0" w:color="auto"/>
            </w:tcBorders>
          </w:tcPr>
          <w:p w:rsidR="0002531E" w:rsidRPr="00E33D62" w:rsidRDefault="0002531E" w:rsidP="0085659C">
            <w:pPr>
              <w:jc w:val="both"/>
              <w:rPr>
                <w:sz w:val="28"/>
                <w:szCs w:val="28"/>
              </w:rPr>
            </w:pPr>
          </w:p>
        </w:tc>
        <w:tc>
          <w:tcPr>
            <w:tcW w:w="3544" w:type="dxa"/>
            <w:tcBorders>
              <w:right w:val="single" w:sz="4" w:space="0" w:color="auto"/>
            </w:tcBorders>
          </w:tcPr>
          <w:p w:rsidR="0002531E" w:rsidRPr="00E33D62" w:rsidRDefault="0002531E" w:rsidP="0085659C">
            <w:pPr>
              <w:jc w:val="both"/>
              <w:rPr>
                <w:sz w:val="28"/>
                <w:szCs w:val="28"/>
              </w:rPr>
            </w:pPr>
            <w:r w:rsidRPr="00E33D62">
              <w:rPr>
                <w:sz w:val="28"/>
                <w:szCs w:val="28"/>
              </w:rPr>
              <w:t>Изобразительное искусство</w:t>
            </w:r>
          </w:p>
        </w:tc>
        <w:tc>
          <w:tcPr>
            <w:tcW w:w="1842" w:type="dxa"/>
            <w:tcBorders>
              <w:right w:val="single" w:sz="4" w:space="0" w:color="auto"/>
            </w:tcBorders>
          </w:tcPr>
          <w:p w:rsidR="0002531E" w:rsidRPr="00E33D62" w:rsidRDefault="0002531E" w:rsidP="0085659C">
            <w:pPr>
              <w:jc w:val="both"/>
              <w:rPr>
                <w:sz w:val="28"/>
                <w:szCs w:val="28"/>
              </w:rPr>
            </w:pPr>
            <w:r w:rsidRPr="00E33D62">
              <w:rPr>
                <w:sz w:val="28"/>
                <w:szCs w:val="28"/>
              </w:rPr>
              <w:t>1</w:t>
            </w:r>
          </w:p>
        </w:tc>
        <w:tc>
          <w:tcPr>
            <w:tcW w:w="1701" w:type="dxa"/>
            <w:tcBorders>
              <w:right w:val="single" w:sz="4" w:space="0" w:color="auto"/>
            </w:tcBorders>
          </w:tcPr>
          <w:p w:rsidR="0002531E" w:rsidRPr="00E33D62" w:rsidRDefault="0002531E" w:rsidP="0085659C">
            <w:pPr>
              <w:jc w:val="both"/>
              <w:rPr>
                <w:sz w:val="28"/>
                <w:szCs w:val="28"/>
              </w:rPr>
            </w:pPr>
            <w:r w:rsidRPr="00E33D62">
              <w:rPr>
                <w:sz w:val="28"/>
                <w:szCs w:val="28"/>
              </w:rPr>
              <w:t>1</w:t>
            </w:r>
          </w:p>
        </w:tc>
      </w:tr>
      <w:tr w:rsidR="0002531E" w:rsidRPr="00E33D62" w:rsidTr="006D1345">
        <w:tc>
          <w:tcPr>
            <w:tcW w:w="3119" w:type="dxa"/>
            <w:tcBorders>
              <w:right w:val="single" w:sz="4" w:space="0" w:color="auto"/>
            </w:tcBorders>
          </w:tcPr>
          <w:p w:rsidR="0002531E" w:rsidRPr="00E33D62" w:rsidRDefault="0002531E" w:rsidP="0085659C">
            <w:pPr>
              <w:jc w:val="both"/>
              <w:rPr>
                <w:sz w:val="28"/>
                <w:szCs w:val="28"/>
              </w:rPr>
            </w:pPr>
            <w:r w:rsidRPr="00E33D62">
              <w:rPr>
                <w:sz w:val="28"/>
                <w:szCs w:val="28"/>
              </w:rPr>
              <w:t>Технология</w:t>
            </w:r>
          </w:p>
        </w:tc>
        <w:tc>
          <w:tcPr>
            <w:tcW w:w="3544" w:type="dxa"/>
            <w:tcBorders>
              <w:right w:val="single" w:sz="4" w:space="0" w:color="auto"/>
            </w:tcBorders>
          </w:tcPr>
          <w:p w:rsidR="0002531E" w:rsidRPr="00E33D62" w:rsidRDefault="0002531E" w:rsidP="0085659C">
            <w:pPr>
              <w:jc w:val="both"/>
              <w:rPr>
                <w:sz w:val="28"/>
                <w:szCs w:val="28"/>
              </w:rPr>
            </w:pPr>
            <w:r w:rsidRPr="00E33D62">
              <w:rPr>
                <w:sz w:val="28"/>
                <w:szCs w:val="28"/>
              </w:rPr>
              <w:t>Предметные действия</w:t>
            </w:r>
          </w:p>
        </w:tc>
        <w:tc>
          <w:tcPr>
            <w:tcW w:w="1842" w:type="dxa"/>
            <w:tcBorders>
              <w:right w:val="single" w:sz="4" w:space="0" w:color="auto"/>
            </w:tcBorders>
          </w:tcPr>
          <w:p w:rsidR="0002531E" w:rsidRPr="00E33D62" w:rsidRDefault="0002531E" w:rsidP="0085659C">
            <w:pPr>
              <w:jc w:val="both"/>
              <w:rPr>
                <w:sz w:val="28"/>
                <w:szCs w:val="28"/>
              </w:rPr>
            </w:pPr>
          </w:p>
        </w:tc>
        <w:tc>
          <w:tcPr>
            <w:tcW w:w="1701" w:type="dxa"/>
            <w:tcBorders>
              <w:right w:val="single" w:sz="4" w:space="0" w:color="auto"/>
            </w:tcBorders>
          </w:tcPr>
          <w:p w:rsidR="0002531E" w:rsidRPr="00E33D62" w:rsidRDefault="0002531E" w:rsidP="0085659C">
            <w:pPr>
              <w:jc w:val="both"/>
              <w:rPr>
                <w:sz w:val="28"/>
                <w:szCs w:val="28"/>
              </w:rPr>
            </w:pPr>
            <w:r w:rsidRPr="00E33D62">
              <w:rPr>
                <w:sz w:val="28"/>
                <w:szCs w:val="28"/>
              </w:rPr>
              <w:t>1</w:t>
            </w:r>
          </w:p>
        </w:tc>
      </w:tr>
      <w:tr w:rsidR="0002531E" w:rsidRPr="00E33D62" w:rsidTr="006D1345">
        <w:tc>
          <w:tcPr>
            <w:tcW w:w="3119" w:type="dxa"/>
            <w:tcBorders>
              <w:right w:val="single" w:sz="4" w:space="0" w:color="auto"/>
            </w:tcBorders>
          </w:tcPr>
          <w:p w:rsidR="0002531E" w:rsidRPr="00E33D62" w:rsidRDefault="0002531E" w:rsidP="0085659C">
            <w:pPr>
              <w:jc w:val="both"/>
              <w:rPr>
                <w:sz w:val="28"/>
                <w:szCs w:val="28"/>
              </w:rPr>
            </w:pPr>
            <w:r w:rsidRPr="00E33D62">
              <w:rPr>
                <w:sz w:val="28"/>
                <w:szCs w:val="28"/>
              </w:rPr>
              <w:t>Физическая культура</w:t>
            </w:r>
          </w:p>
        </w:tc>
        <w:tc>
          <w:tcPr>
            <w:tcW w:w="3544" w:type="dxa"/>
            <w:tcBorders>
              <w:right w:val="single" w:sz="4" w:space="0" w:color="auto"/>
            </w:tcBorders>
          </w:tcPr>
          <w:p w:rsidR="0002531E" w:rsidRPr="00E33D62" w:rsidRDefault="0002531E" w:rsidP="0085659C">
            <w:pPr>
              <w:jc w:val="both"/>
              <w:rPr>
                <w:sz w:val="28"/>
                <w:szCs w:val="28"/>
              </w:rPr>
            </w:pPr>
            <w:r w:rsidRPr="00E33D62">
              <w:rPr>
                <w:sz w:val="28"/>
                <w:szCs w:val="28"/>
              </w:rPr>
              <w:t>Адаптивная физическая культура</w:t>
            </w:r>
          </w:p>
        </w:tc>
        <w:tc>
          <w:tcPr>
            <w:tcW w:w="1842" w:type="dxa"/>
            <w:tcBorders>
              <w:right w:val="single" w:sz="4" w:space="0" w:color="auto"/>
            </w:tcBorders>
          </w:tcPr>
          <w:p w:rsidR="0002531E" w:rsidRPr="00E33D62" w:rsidRDefault="0002531E" w:rsidP="0085659C">
            <w:pPr>
              <w:jc w:val="both"/>
              <w:rPr>
                <w:sz w:val="28"/>
                <w:szCs w:val="28"/>
              </w:rPr>
            </w:pPr>
          </w:p>
        </w:tc>
        <w:tc>
          <w:tcPr>
            <w:tcW w:w="1701" w:type="dxa"/>
            <w:tcBorders>
              <w:right w:val="single" w:sz="4" w:space="0" w:color="auto"/>
            </w:tcBorders>
          </w:tcPr>
          <w:p w:rsidR="0002531E" w:rsidRPr="00E33D62" w:rsidRDefault="0002531E" w:rsidP="0085659C">
            <w:pPr>
              <w:jc w:val="both"/>
              <w:rPr>
                <w:sz w:val="28"/>
                <w:szCs w:val="28"/>
              </w:rPr>
            </w:pPr>
            <w:r w:rsidRPr="00E33D62">
              <w:rPr>
                <w:sz w:val="28"/>
                <w:szCs w:val="28"/>
              </w:rPr>
              <w:t>2</w:t>
            </w:r>
          </w:p>
        </w:tc>
      </w:tr>
      <w:tr w:rsidR="0002531E" w:rsidRPr="00E33D62" w:rsidTr="006D1345">
        <w:tc>
          <w:tcPr>
            <w:tcW w:w="6663" w:type="dxa"/>
            <w:gridSpan w:val="2"/>
            <w:tcBorders>
              <w:right w:val="single" w:sz="4" w:space="0" w:color="auto"/>
            </w:tcBorders>
          </w:tcPr>
          <w:p w:rsidR="0002531E" w:rsidRPr="00E33D62" w:rsidRDefault="0002531E" w:rsidP="0085659C">
            <w:pPr>
              <w:jc w:val="both"/>
              <w:rPr>
                <w:sz w:val="28"/>
                <w:szCs w:val="28"/>
              </w:rPr>
            </w:pPr>
            <w:r w:rsidRPr="00E33D62">
              <w:rPr>
                <w:sz w:val="28"/>
                <w:szCs w:val="28"/>
              </w:rPr>
              <w:t>Коррекционно-развивающие занятия</w:t>
            </w:r>
          </w:p>
        </w:tc>
        <w:tc>
          <w:tcPr>
            <w:tcW w:w="1842" w:type="dxa"/>
            <w:tcBorders>
              <w:right w:val="single" w:sz="4" w:space="0" w:color="auto"/>
            </w:tcBorders>
          </w:tcPr>
          <w:p w:rsidR="0002531E" w:rsidRPr="00E33D62" w:rsidRDefault="0002531E" w:rsidP="0085659C">
            <w:pPr>
              <w:jc w:val="both"/>
              <w:rPr>
                <w:sz w:val="28"/>
                <w:szCs w:val="28"/>
              </w:rPr>
            </w:pPr>
            <w:r w:rsidRPr="00E33D62">
              <w:rPr>
                <w:sz w:val="28"/>
                <w:szCs w:val="28"/>
              </w:rPr>
              <w:t>1</w:t>
            </w:r>
          </w:p>
        </w:tc>
        <w:tc>
          <w:tcPr>
            <w:tcW w:w="1701" w:type="dxa"/>
            <w:tcBorders>
              <w:right w:val="single" w:sz="4" w:space="0" w:color="auto"/>
            </w:tcBorders>
          </w:tcPr>
          <w:p w:rsidR="0002531E" w:rsidRPr="00E33D62" w:rsidRDefault="0002531E" w:rsidP="0085659C">
            <w:pPr>
              <w:jc w:val="both"/>
              <w:rPr>
                <w:sz w:val="28"/>
                <w:szCs w:val="28"/>
              </w:rPr>
            </w:pPr>
            <w:r w:rsidRPr="00E33D62">
              <w:rPr>
                <w:sz w:val="28"/>
                <w:szCs w:val="28"/>
              </w:rPr>
              <w:t>2</w:t>
            </w:r>
          </w:p>
        </w:tc>
      </w:tr>
      <w:tr w:rsidR="0002531E" w:rsidRPr="00E33D62" w:rsidTr="006D1345">
        <w:tc>
          <w:tcPr>
            <w:tcW w:w="6663" w:type="dxa"/>
            <w:gridSpan w:val="2"/>
            <w:tcBorders>
              <w:right w:val="single" w:sz="4" w:space="0" w:color="auto"/>
            </w:tcBorders>
          </w:tcPr>
          <w:p w:rsidR="0002531E" w:rsidRPr="00E33D62" w:rsidRDefault="0002531E" w:rsidP="0085659C">
            <w:pPr>
              <w:jc w:val="both"/>
              <w:rPr>
                <w:sz w:val="28"/>
                <w:szCs w:val="28"/>
              </w:rPr>
            </w:pPr>
            <w:r w:rsidRPr="00E33D62">
              <w:rPr>
                <w:sz w:val="28"/>
                <w:szCs w:val="28"/>
              </w:rPr>
              <w:t>Двигательное развитие</w:t>
            </w:r>
          </w:p>
        </w:tc>
        <w:tc>
          <w:tcPr>
            <w:tcW w:w="1842" w:type="dxa"/>
            <w:tcBorders>
              <w:right w:val="single" w:sz="4" w:space="0" w:color="auto"/>
            </w:tcBorders>
          </w:tcPr>
          <w:p w:rsidR="0002531E" w:rsidRPr="00E33D62" w:rsidRDefault="0002531E" w:rsidP="0085659C">
            <w:pPr>
              <w:jc w:val="both"/>
              <w:rPr>
                <w:sz w:val="28"/>
                <w:szCs w:val="28"/>
              </w:rPr>
            </w:pPr>
            <w:r w:rsidRPr="00E33D62">
              <w:rPr>
                <w:sz w:val="28"/>
                <w:szCs w:val="28"/>
              </w:rPr>
              <w:t>2</w:t>
            </w:r>
          </w:p>
        </w:tc>
        <w:tc>
          <w:tcPr>
            <w:tcW w:w="1701" w:type="dxa"/>
            <w:tcBorders>
              <w:right w:val="single" w:sz="4" w:space="0" w:color="auto"/>
            </w:tcBorders>
          </w:tcPr>
          <w:p w:rsidR="0002531E" w:rsidRPr="00E33D62" w:rsidRDefault="0002531E" w:rsidP="0085659C">
            <w:pPr>
              <w:jc w:val="both"/>
              <w:rPr>
                <w:sz w:val="28"/>
                <w:szCs w:val="28"/>
              </w:rPr>
            </w:pPr>
          </w:p>
        </w:tc>
      </w:tr>
      <w:tr w:rsidR="0002531E" w:rsidRPr="00E33D62" w:rsidTr="006D1345">
        <w:tc>
          <w:tcPr>
            <w:tcW w:w="6663" w:type="dxa"/>
            <w:gridSpan w:val="2"/>
            <w:tcBorders>
              <w:right w:val="single" w:sz="4" w:space="0" w:color="auto"/>
            </w:tcBorders>
          </w:tcPr>
          <w:p w:rsidR="0002531E" w:rsidRPr="00E33D62" w:rsidRDefault="0002531E" w:rsidP="0085659C">
            <w:pPr>
              <w:jc w:val="both"/>
              <w:rPr>
                <w:sz w:val="28"/>
                <w:szCs w:val="28"/>
              </w:rPr>
            </w:pPr>
            <w:r w:rsidRPr="00E33D62">
              <w:rPr>
                <w:sz w:val="28"/>
                <w:szCs w:val="28"/>
              </w:rPr>
              <w:t>Сенсорное развитие</w:t>
            </w:r>
          </w:p>
        </w:tc>
        <w:tc>
          <w:tcPr>
            <w:tcW w:w="1842" w:type="dxa"/>
            <w:tcBorders>
              <w:right w:val="single" w:sz="4" w:space="0" w:color="auto"/>
            </w:tcBorders>
          </w:tcPr>
          <w:p w:rsidR="0002531E" w:rsidRPr="00E33D62" w:rsidRDefault="0002531E" w:rsidP="0085659C">
            <w:pPr>
              <w:jc w:val="both"/>
              <w:rPr>
                <w:sz w:val="28"/>
                <w:szCs w:val="28"/>
              </w:rPr>
            </w:pPr>
            <w:r w:rsidRPr="00E33D62">
              <w:rPr>
                <w:sz w:val="28"/>
                <w:szCs w:val="28"/>
              </w:rPr>
              <w:t>2</w:t>
            </w:r>
          </w:p>
        </w:tc>
        <w:tc>
          <w:tcPr>
            <w:tcW w:w="1701" w:type="dxa"/>
            <w:tcBorders>
              <w:right w:val="single" w:sz="4" w:space="0" w:color="auto"/>
            </w:tcBorders>
          </w:tcPr>
          <w:p w:rsidR="0002531E" w:rsidRPr="00E33D62" w:rsidRDefault="0002531E" w:rsidP="0085659C">
            <w:pPr>
              <w:jc w:val="both"/>
              <w:rPr>
                <w:sz w:val="28"/>
                <w:szCs w:val="28"/>
              </w:rPr>
            </w:pPr>
          </w:p>
        </w:tc>
      </w:tr>
      <w:tr w:rsidR="0002531E" w:rsidRPr="00E33D62" w:rsidTr="006D1345">
        <w:tc>
          <w:tcPr>
            <w:tcW w:w="3119" w:type="dxa"/>
            <w:tcBorders>
              <w:right w:val="single" w:sz="4" w:space="0" w:color="auto"/>
            </w:tcBorders>
          </w:tcPr>
          <w:p w:rsidR="0002531E" w:rsidRPr="00E33D62" w:rsidRDefault="0002531E" w:rsidP="0085659C">
            <w:pPr>
              <w:jc w:val="both"/>
              <w:rPr>
                <w:b/>
                <w:sz w:val="28"/>
                <w:szCs w:val="28"/>
              </w:rPr>
            </w:pPr>
          </w:p>
        </w:tc>
        <w:tc>
          <w:tcPr>
            <w:tcW w:w="3544" w:type="dxa"/>
            <w:tcBorders>
              <w:right w:val="single" w:sz="4" w:space="0" w:color="auto"/>
            </w:tcBorders>
          </w:tcPr>
          <w:p w:rsidR="0002531E" w:rsidRPr="00E33D62" w:rsidRDefault="0002531E" w:rsidP="0085659C">
            <w:pPr>
              <w:jc w:val="both"/>
              <w:rPr>
                <w:b/>
                <w:sz w:val="28"/>
                <w:szCs w:val="28"/>
              </w:rPr>
            </w:pPr>
            <w:r w:rsidRPr="00E33D62">
              <w:rPr>
                <w:b/>
                <w:sz w:val="28"/>
                <w:szCs w:val="28"/>
              </w:rPr>
              <w:t>Итого:</w:t>
            </w:r>
          </w:p>
        </w:tc>
        <w:tc>
          <w:tcPr>
            <w:tcW w:w="1842" w:type="dxa"/>
            <w:tcBorders>
              <w:right w:val="single" w:sz="4" w:space="0" w:color="auto"/>
            </w:tcBorders>
          </w:tcPr>
          <w:p w:rsidR="0002531E" w:rsidRPr="00E33D62" w:rsidRDefault="0002531E" w:rsidP="0085659C">
            <w:pPr>
              <w:jc w:val="both"/>
              <w:rPr>
                <w:b/>
                <w:sz w:val="28"/>
                <w:szCs w:val="28"/>
              </w:rPr>
            </w:pPr>
            <w:r w:rsidRPr="00E33D62">
              <w:rPr>
                <w:b/>
                <w:sz w:val="28"/>
                <w:szCs w:val="28"/>
              </w:rPr>
              <w:t>10</w:t>
            </w:r>
          </w:p>
        </w:tc>
        <w:tc>
          <w:tcPr>
            <w:tcW w:w="1701" w:type="dxa"/>
            <w:tcBorders>
              <w:right w:val="single" w:sz="4" w:space="0" w:color="auto"/>
            </w:tcBorders>
          </w:tcPr>
          <w:p w:rsidR="0002531E" w:rsidRPr="00E33D62" w:rsidRDefault="0002531E" w:rsidP="0085659C">
            <w:pPr>
              <w:jc w:val="both"/>
              <w:rPr>
                <w:b/>
                <w:sz w:val="28"/>
                <w:szCs w:val="28"/>
              </w:rPr>
            </w:pPr>
            <w:r w:rsidRPr="00E33D62">
              <w:rPr>
                <w:b/>
                <w:sz w:val="28"/>
                <w:szCs w:val="28"/>
              </w:rPr>
              <w:t>11</w:t>
            </w:r>
          </w:p>
        </w:tc>
      </w:tr>
      <w:tr w:rsidR="0002531E" w:rsidRPr="00E33D62" w:rsidTr="006D1345">
        <w:tc>
          <w:tcPr>
            <w:tcW w:w="3119" w:type="dxa"/>
            <w:tcBorders>
              <w:right w:val="single" w:sz="4" w:space="0" w:color="auto"/>
            </w:tcBorders>
          </w:tcPr>
          <w:p w:rsidR="0002531E" w:rsidRPr="00E33D62" w:rsidRDefault="0002531E" w:rsidP="0085659C">
            <w:pPr>
              <w:jc w:val="both"/>
              <w:rPr>
                <w:b/>
                <w:sz w:val="28"/>
                <w:szCs w:val="28"/>
              </w:rPr>
            </w:pPr>
          </w:p>
        </w:tc>
        <w:tc>
          <w:tcPr>
            <w:tcW w:w="3544" w:type="dxa"/>
            <w:tcBorders>
              <w:right w:val="single" w:sz="4" w:space="0" w:color="auto"/>
            </w:tcBorders>
          </w:tcPr>
          <w:p w:rsidR="0002531E" w:rsidRPr="00E33D62" w:rsidRDefault="0002531E" w:rsidP="0085659C">
            <w:pPr>
              <w:jc w:val="both"/>
              <w:rPr>
                <w:b/>
                <w:sz w:val="28"/>
                <w:szCs w:val="28"/>
              </w:rPr>
            </w:pPr>
            <w:r w:rsidRPr="00E33D62">
              <w:rPr>
                <w:b/>
                <w:sz w:val="28"/>
                <w:szCs w:val="28"/>
              </w:rPr>
              <w:t>Всего:</w:t>
            </w:r>
          </w:p>
        </w:tc>
        <w:tc>
          <w:tcPr>
            <w:tcW w:w="3543" w:type="dxa"/>
            <w:gridSpan w:val="2"/>
            <w:tcBorders>
              <w:right w:val="single" w:sz="4" w:space="0" w:color="auto"/>
            </w:tcBorders>
          </w:tcPr>
          <w:p w:rsidR="0002531E" w:rsidRPr="00E33D62" w:rsidRDefault="0002531E" w:rsidP="0085659C">
            <w:pPr>
              <w:jc w:val="both"/>
              <w:rPr>
                <w:b/>
                <w:sz w:val="28"/>
                <w:szCs w:val="28"/>
              </w:rPr>
            </w:pPr>
            <w:r w:rsidRPr="00E33D62">
              <w:rPr>
                <w:b/>
                <w:sz w:val="28"/>
                <w:szCs w:val="28"/>
              </w:rPr>
              <w:t>21</w:t>
            </w:r>
          </w:p>
        </w:tc>
      </w:tr>
      <w:tr w:rsidR="0002531E" w:rsidRPr="00E33D62" w:rsidTr="006D1345">
        <w:tc>
          <w:tcPr>
            <w:tcW w:w="6663" w:type="dxa"/>
            <w:gridSpan w:val="2"/>
            <w:tcBorders>
              <w:right w:val="single" w:sz="4" w:space="0" w:color="auto"/>
            </w:tcBorders>
          </w:tcPr>
          <w:p w:rsidR="0002531E" w:rsidRPr="00E33D62" w:rsidRDefault="0002531E" w:rsidP="0085659C">
            <w:pPr>
              <w:jc w:val="both"/>
              <w:rPr>
                <w:sz w:val="28"/>
                <w:szCs w:val="28"/>
              </w:rPr>
            </w:pPr>
            <w:r w:rsidRPr="00E33D62">
              <w:rPr>
                <w:sz w:val="28"/>
                <w:szCs w:val="28"/>
              </w:rPr>
              <w:t>Предельно допустимая учебная нагрузка при                    5-дневной учебной неделе</w:t>
            </w:r>
          </w:p>
        </w:tc>
        <w:tc>
          <w:tcPr>
            <w:tcW w:w="3543" w:type="dxa"/>
            <w:gridSpan w:val="2"/>
            <w:tcBorders>
              <w:top w:val="single" w:sz="4" w:space="0" w:color="auto"/>
              <w:bottom w:val="single" w:sz="4" w:space="0" w:color="auto"/>
              <w:right w:val="single" w:sz="4" w:space="0" w:color="auto"/>
            </w:tcBorders>
            <w:shd w:val="clear" w:color="auto" w:fill="auto"/>
          </w:tcPr>
          <w:p w:rsidR="0002531E" w:rsidRPr="00E33D62" w:rsidRDefault="0002531E" w:rsidP="0085659C">
            <w:pPr>
              <w:jc w:val="both"/>
              <w:rPr>
                <w:b/>
                <w:sz w:val="28"/>
                <w:szCs w:val="28"/>
              </w:rPr>
            </w:pPr>
            <w:r w:rsidRPr="00E33D62">
              <w:rPr>
                <w:b/>
                <w:sz w:val="28"/>
                <w:szCs w:val="28"/>
              </w:rPr>
              <w:t xml:space="preserve">21 </w:t>
            </w:r>
          </w:p>
        </w:tc>
      </w:tr>
    </w:tbl>
    <w:p w:rsidR="00EE446F" w:rsidRDefault="00EE446F" w:rsidP="0085659C">
      <w:pPr>
        <w:jc w:val="both"/>
        <w:rPr>
          <w:rFonts w:eastAsia="Times New Roman"/>
          <w:b/>
          <w:bCs/>
          <w:sz w:val="28"/>
          <w:szCs w:val="28"/>
        </w:rPr>
      </w:pPr>
      <w:bookmarkStart w:id="4" w:name="page126"/>
      <w:bookmarkEnd w:id="4"/>
    </w:p>
    <w:p w:rsidR="00EE446F" w:rsidRDefault="00EE446F" w:rsidP="0085659C">
      <w:pPr>
        <w:jc w:val="both"/>
        <w:rPr>
          <w:rFonts w:eastAsia="Times New Roman"/>
          <w:b/>
          <w:bCs/>
          <w:sz w:val="28"/>
          <w:szCs w:val="28"/>
        </w:rPr>
      </w:pPr>
    </w:p>
    <w:p w:rsidR="00EE446F" w:rsidRDefault="00EE446F" w:rsidP="0085659C">
      <w:pPr>
        <w:jc w:val="both"/>
        <w:rPr>
          <w:rFonts w:eastAsia="Times New Roman"/>
          <w:b/>
          <w:bCs/>
          <w:sz w:val="28"/>
          <w:szCs w:val="28"/>
        </w:rPr>
      </w:pPr>
    </w:p>
    <w:p w:rsidR="00EE446F" w:rsidRDefault="00EE446F" w:rsidP="0085659C">
      <w:pPr>
        <w:jc w:val="both"/>
        <w:rPr>
          <w:rFonts w:eastAsia="Times New Roman"/>
          <w:b/>
          <w:bCs/>
          <w:sz w:val="28"/>
          <w:szCs w:val="28"/>
        </w:rPr>
      </w:pPr>
    </w:p>
    <w:p w:rsidR="00EE446F" w:rsidRDefault="00EE446F" w:rsidP="0085659C">
      <w:pPr>
        <w:jc w:val="both"/>
        <w:rPr>
          <w:rFonts w:eastAsia="Times New Roman"/>
          <w:b/>
          <w:bCs/>
          <w:sz w:val="28"/>
          <w:szCs w:val="28"/>
        </w:rPr>
      </w:pPr>
    </w:p>
    <w:p w:rsidR="00EE446F" w:rsidRDefault="00EE446F" w:rsidP="0085659C">
      <w:pPr>
        <w:jc w:val="both"/>
        <w:rPr>
          <w:rFonts w:eastAsia="Times New Roman"/>
          <w:b/>
          <w:bCs/>
          <w:sz w:val="28"/>
          <w:szCs w:val="28"/>
        </w:rPr>
      </w:pPr>
    </w:p>
    <w:p w:rsidR="00EE446F" w:rsidRDefault="00EE446F" w:rsidP="0085659C">
      <w:pPr>
        <w:jc w:val="both"/>
        <w:rPr>
          <w:rFonts w:eastAsia="Times New Roman"/>
          <w:b/>
          <w:bCs/>
          <w:sz w:val="28"/>
          <w:szCs w:val="28"/>
        </w:rPr>
      </w:pPr>
    </w:p>
    <w:p w:rsidR="00AD08C0" w:rsidRDefault="00AD08C0" w:rsidP="0085659C">
      <w:pPr>
        <w:jc w:val="both"/>
        <w:rPr>
          <w:rFonts w:eastAsia="Times New Roman"/>
          <w:b/>
          <w:bCs/>
          <w:sz w:val="28"/>
          <w:szCs w:val="28"/>
        </w:rPr>
      </w:pPr>
    </w:p>
    <w:p w:rsidR="00AD08C0" w:rsidRDefault="00AD08C0" w:rsidP="0085659C">
      <w:pPr>
        <w:jc w:val="both"/>
        <w:rPr>
          <w:rFonts w:eastAsia="Times New Roman"/>
          <w:b/>
          <w:bCs/>
          <w:sz w:val="28"/>
          <w:szCs w:val="28"/>
        </w:rPr>
      </w:pPr>
    </w:p>
    <w:p w:rsidR="00AD08C0" w:rsidRDefault="00AD08C0" w:rsidP="0085659C">
      <w:pPr>
        <w:jc w:val="both"/>
        <w:rPr>
          <w:rFonts w:eastAsia="Times New Roman"/>
          <w:b/>
          <w:bCs/>
          <w:sz w:val="28"/>
          <w:szCs w:val="28"/>
        </w:rPr>
      </w:pPr>
    </w:p>
    <w:p w:rsidR="00EE446F" w:rsidRDefault="00EE446F" w:rsidP="0085659C">
      <w:pPr>
        <w:jc w:val="both"/>
        <w:rPr>
          <w:rFonts w:eastAsia="Times New Roman"/>
          <w:b/>
          <w:bCs/>
          <w:sz w:val="28"/>
          <w:szCs w:val="28"/>
        </w:rPr>
      </w:pPr>
    </w:p>
    <w:p w:rsidR="00EE446F" w:rsidRDefault="00EE446F" w:rsidP="0085659C">
      <w:pPr>
        <w:jc w:val="both"/>
        <w:rPr>
          <w:rFonts w:eastAsia="Times New Roman"/>
          <w:b/>
          <w:bCs/>
          <w:sz w:val="28"/>
          <w:szCs w:val="28"/>
        </w:rPr>
      </w:pPr>
    </w:p>
    <w:p w:rsidR="0002531E" w:rsidRPr="00E33D62" w:rsidRDefault="0002531E" w:rsidP="00AD08C0">
      <w:pPr>
        <w:jc w:val="center"/>
        <w:rPr>
          <w:sz w:val="28"/>
          <w:szCs w:val="28"/>
        </w:rPr>
      </w:pPr>
      <w:r w:rsidRPr="00E33D62">
        <w:rPr>
          <w:rFonts w:eastAsia="Times New Roman"/>
          <w:b/>
          <w:bCs/>
          <w:sz w:val="28"/>
          <w:szCs w:val="28"/>
        </w:rPr>
        <w:lastRenderedPageBreak/>
        <w:t>Примерный учебный план</w:t>
      </w:r>
    </w:p>
    <w:p w:rsidR="0002531E" w:rsidRPr="00E33D62" w:rsidRDefault="0002531E" w:rsidP="00AD08C0">
      <w:pPr>
        <w:jc w:val="center"/>
        <w:rPr>
          <w:sz w:val="28"/>
          <w:szCs w:val="28"/>
        </w:rPr>
      </w:pPr>
      <w:r w:rsidRPr="00E33D62">
        <w:rPr>
          <w:rFonts w:eastAsia="Times New Roman"/>
          <w:b/>
          <w:bCs/>
          <w:sz w:val="28"/>
          <w:szCs w:val="28"/>
        </w:rPr>
        <w:t>для детей с умственной отсталостью (интеллектуальными нарушениями), вариант 2</w:t>
      </w:r>
    </w:p>
    <w:p w:rsidR="0002531E" w:rsidRPr="00E33D62" w:rsidRDefault="0002531E" w:rsidP="00AD08C0">
      <w:pPr>
        <w:ind w:right="120"/>
        <w:jc w:val="center"/>
        <w:rPr>
          <w:sz w:val="28"/>
          <w:szCs w:val="28"/>
        </w:rPr>
      </w:pPr>
      <w:r w:rsidRPr="00E33D62">
        <w:rPr>
          <w:rFonts w:eastAsia="Times New Roman"/>
          <w:b/>
          <w:bCs/>
          <w:sz w:val="28"/>
          <w:szCs w:val="28"/>
        </w:rPr>
        <w:t>5 – 9 классы</w:t>
      </w:r>
    </w:p>
    <w:tbl>
      <w:tblPr>
        <w:tblW w:w="0" w:type="auto"/>
        <w:tblInd w:w="-142" w:type="dxa"/>
        <w:tblLayout w:type="fixed"/>
        <w:tblCellMar>
          <w:left w:w="0" w:type="dxa"/>
          <w:right w:w="0" w:type="dxa"/>
        </w:tblCellMar>
        <w:tblLook w:val="04A0"/>
      </w:tblPr>
      <w:tblGrid>
        <w:gridCol w:w="2302"/>
        <w:gridCol w:w="140"/>
        <w:gridCol w:w="1580"/>
        <w:gridCol w:w="820"/>
        <w:gridCol w:w="400"/>
        <w:gridCol w:w="160"/>
        <w:gridCol w:w="580"/>
        <w:gridCol w:w="560"/>
        <w:gridCol w:w="560"/>
        <w:gridCol w:w="580"/>
        <w:gridCol w:w="257"/>
        <w:gridCol w:w="1605"/>
        <w:gridCol w:w="663"/>
        <w:gridCol w:w="35"/>
        <w:gridCol w:w="25"/>
        <w:gridCol w:w="25"/>
        <w:gridCol w:w="15"/>
      </w:tblGrid>
      <w:tr w:rsidR="009417FA" w:rsidRPr="00E33D62" w:rsidTr="00F07ADC">
        <w:trPr>
          <w:trHeight w:val="60"/>
        </w:trPr>
        <w:tc>
          <w:tcPr>
            <w:tcW w:w="4022" w:type="dxa"/>
            <w:gridSpan w:val="3"/>
            <w:tcBorders>
              <w:top w:val="nil"/>
              <w:bottom w:val="single" w:sz="4" w:space="0" w:color="auto"/>
            </w:tcBorders>
            <w:vAlign w:val="bottom"/>
          </w:tcPr>
          <w:p w:rsidR="009417FA" w:rsidRPr="00E33D62" w:rsidRDefault="009417FA" w:rsidP="0085659C">
            <w:pPr>
              <w:jc w:val="both"/>
              <w:rPr>
                <w:sz w:val="28"/>
                <w:szCs w:val="28"/>
              </w:rPr>
            </w:pPr>
          </w:p>
        </w:tc>
        <w:tc>
          <w:tcPr>
            <w:tcW w:w="1220" w:type="dxa"/>
            <w:gridSpan w:val="2"/>
            <w:tcBorders>
              <w:top w:val="nil"/>
              <w:bottom w:val="single" w:sz="4" w:space="0" w:color="auto"/>
            </w:tcBorders>
            <w:vAlign w:val="bottom"/>
          </w:tcPr>
          <w:p w:rsidR="009417FA" w:rsidRPr="00E33D62" w:rsidRDefault="009417FA" w:rsidP="0085659C">
            <w:pPr>
              <w:jc w:val="both"/>
              <w:rPr>
                <w:sz w:val="28"/>
                <w:szCs w:val="28"/>
              </w:rPr>
            </w:pPr>
          </w:p>
        </w:tc>
        <w:tc>
          <w:tcPr>
            <w:tcW w:w="160" w:type="dxa"/>
            <w:tcBorders>
              <w:bottom w:val="single" w:sz="4" w:space="0" w:color="auto"/>
            </w:tcBorders>
            <w:vAlign w:val="bottom"/>
          </w:tcPr>
          <w:p w:rsidR="009417FA" w:rsidRPr="00E33D62" w:rsidRDefault="009417FA" w:rsidP="0085659C">
            <w:pPr>
              <w:jc w:val="both"/>
              <w:rPr>
                <w:sz w:val="28"/>
                <w:szCs w:val="28"/>
              </w:rPr>
            </w:pPr>
          </w:p>
        </w:tc>
        <w:tc>
          <w:tcPr>
            <w:tcW w:w="580" w:type="dxa"/>
            <w:tcBorders>
              <w:bottom w:val="single" w:sz="4" w:space="0" w:color="auto"/>
            </w:tcBorders>
            <w:vAlign w:val="bottom"/>
          </w:tcPr>
          <w:p w:rsidR="009417FA" w:rsidRPr="00E33D62" w:rsidRDefault="009417FA" w:rsidP="0085659C">
            <w:pPr>
              <w:jc w:val="both"/>
              <w:rPr>
                <w:sz w:val="28"/>
                <w:szCs w:val="28"/>
              </w:rPr>
            </w:pPr>
          </w:p>
        </w:tc>
        <w:tc>
          <w:tcPr>
            <w:tcW w:w="560" w:type="dxa"/>
            <w:tcBorders>
              <w:bottom w:val="single" w:sz="4" w:space="0" w:color="auto"/>
            </w:tcBorders>
            <w:vAlign w:val="bottom"/>
          </w:tcPr>
          <w:p w:rsidR="009417FA" w:rsidRPr="00E33D62" w:rsidRDefault="009417FA" w:rsidP="0085659C">
            <w:pPr>
              <w:jc w:val="both"/>
              <w:rPr>
                <w:sz w:val="28"/>
                <w:szCs w:val="28"/>
              </w:rPr>
            </w:pPr>
          </w:p>
        </w:tc>
        <w:tc>
          <w:tcPr>
            <w:tcW w:w="560" w:type="dxa"/>
            <w:tcBorders>
              <w:bottom w:val="single" w:sz="4" w:space="0" w:color="auto"/>
            </w:tcBorders>
            <w:vAlign w:val="bottom"/>
          </w:tcPr>
          <w:p w:rsidR="009417FA" w:rsidRPr="00E33D62" w:rsidRDefault="009417FA" w:rsidP="0085659C">
            <w:pPr>
              <w:jc w:val="both"/>
              <w:rPr>
                <w:sz w:val="28"/>
                <w:szCs w:val="28"/>
              </w:rPr>
            </w:pPr>
          </w:p>
        </w:tc>
        <w:tc>
          <w:tcPr>
            <w:tcW w:w="580" w:type="dxa"/>
            <w:tcBorders>
              <w:bottom w:val="single" w:sz="4" w:space="0" w:color="auto"/>
            </w:tcBorders>
            <w:vAlign w:val="bottom"/>
          </w:tcPr>
          <w:p w:rsidR="009417FA" w:rsidRPr="00E33D62" w:rsidRDefault="009417FA" w:rsidP="0085659C">
            <w:pPr>
              <w:jc w:val="both"/>
              <w:rPr>
                <w:sz w:val="28"/>
                <w:szCs w:val="28"/>
              </w:rPr>
            </w:pPr>
          </w:p>
        </w:tc>
        <w:tc>
          <w:tcPr>
            <w:tcW w:w="2575" w:type="dxa"/>
            <w:gridSpan w:val="5"/>
            <w:vAlign w:val="bottom"/>
          </w:tcPr>
          <w:p w:rsidR="009417FA" w:rsidRPr="00E33D62" w:rsidRDefault="009417FA" w:rsidP="0085659C">
            <w:pPr>
              <w:jc w:val="both"/>
              <w:rPr>
                <w:sz w:val="28"/>
                <w:szCs w:val="28"/>
              </w:rPr>
            </w:pPr>
          </w:p>
        </w:tc>
        <w:tc>
          <w:tcPr>
            <w:tcW w:w="35" w:type="dxa"/>
            <w:gridSpan w:val="2"/>
            <w:vAlign w:val="bottom"/>
          </w:tcPr>
          <w:p w:rsidR="009417FA" w:rsidRPr="00E33D62" w:rsidRDefault="009417FA" w:rsidP="0085659C">
            <w:pPr>
              <w:jc w:val="both"/>
              <w:rPr>
                <w:sz w:val="28"/>
                <w:szCs w:val="28"/>
              </w:rPr>
            </w:pPr>
          </w:p>
        </w:tc>
      </w:tr>
      <w:tr w:rsidR="00F07ADC" w:rsidRPr="00E33D62" w:rsidTr="00F07ADC">
        <w:trPr>
          <w:gridAfter w:val="2"/>
          <w:wAfter w:w="35" w:type="dxa"/>
          <w:trHeight w:val="260"/>
        </w:trPr>
        <w:tc>
          <w:tcPr>
            <w:tcW w:w="2302" w:type="dxa"/>
            <w:tcBorders>
              <w:top w:val="single" w:sz="4" w:space="0" w:color="auto"/>
              <w:left w:val="single" w:sz="8" w:space="0" w:color="auto"/>
              <w:bottom w:val="single" w:sz="4" w:space="0" w:color="auto"/>
            </w:tcBorders>
            <w:vAlign w:val="bottom"/>
          </w:tcPr>
          <w:p w:rsidR="00F07ADC" w:rsidRPr="00E33D62" w:rsidRDefault="00F07ADC" w:rsidP="0085659C">
            <w:pPr>
              <w:jc w:val="both"/>
              <w:rPr>
                <w:sz w:val="28"/>
                <w:szCs w:val="28"/>
              </w:rPr>
            </w:pPr>
          </w:p>
        </w:tc>
        <w:tc>
          <w:tcPr>
            <w:tcW w:w="140" w:type="dxa"/>
            <w:tcBorders>
              <w:bottom w:val="single" w:sz="4" w:space="0" w:color="auto"/>
              <w:right w:val="single" w:sz="8" w:space="0" w:color="auto"/>
            </w:tcBorders>
            <w:vAlign w:val="bottom"/>
          </w:tcPr>
          <w:p w:rsidR="00F07ADC" w:rsidRPr="00E33D62" w:rsidRDefault="00F07ADC" w:rsidP="0085659C">
            <w:pPr>
              <w:jc w:val="both"/>
              <w:rPr>
                <w:sz w:val="28"/>
                <w:szCs w:val="28"/>
              </w:rPr>
            </w:pPr>
          </w:p>
        </w:tc>
        <w:tc>
          <w:tcPr>
            <w:tcW w:w="1580" w:type="dxa"/>
            <w:tcBorders>
              <w:bottom w:val="single" w:sz="4" w:space="0" w:color="auto"/>
            </w:tcBorders>
            <w:vAlign w:val="bottom"/>
          </w:tcPr>
          <w:p w:rsidR="00F07ADC" w:rsidRPr="00E33D62" w:rsidRDefault="00F07ADC" w:rsidP="0085659C">
            <w:pPr>
              <w:jc w:val="both"/>
              <w:rPr>
                <w:sz w:val="28"/>
                <w:szCs w:val="28"/>
              </w:rPr>
            </w:pPr>
          </w:p>
        </w:tc>
        <w:tc>
          <w:tcPr>
            <w:tcW w:w="820" w:type="dxa"/>
            <w:tcBorders>
              <w:top w:val="single" w:sz="4" w:space="0" w:color="auto"/>
              <w:bottom w:val="single" w:sz="4" w:space="0" w:color="auto"/>
              <w:right w:val="single" w:sz="8" w:space="0" w:color="auto"/>
            </w:tcBorders>
            <w:vAlign w:val="bottom"/>
          </w:tcPr>
          <w:p w:rsidR="00F07ADC" w:rsidRPr="00E33D62" w:rsidRDefault="00F07ADC" w:rsidP="0085659C">
            <w:pPr>
              <w:jc w:val="both"/>
              <w:rPr>
                <w:sz w:val="28"/>
                <w:szCs w:val="28"/>
              </w:rPr>
            </w:pPr>
          </w:p>
        </w:tc>
        <w:tc>
          <w:tcPr>
            <w:tcW w:w="400" w:type="dxa"/>
            <w:tcBorders>
              <w:top w:val="single" w:sz="4" w:space="0" w:color="auto"/>
              <w:bottom w:val="single" w:sz="8" w:space="0" w:color="auto"/>
            </w:tcBorders>
            <w:vAlign w:val="bottom"/>
          </w:tcPr>
          <w:p w:rsidR="00F07ADC" w:rsidRPr="00E33D62" w:rsidRDefault="00F07ADC" w:rsidP="0085659C">
            <w:pPr>
              <w:jc w:val="both"/>
              <w:rPr>
                <w:sz w:val="28"/>
                <w:szCs w:val="28"/>
              </w:rPr>
            </w:pPr>
          </w:p>
        </w:tc>
        <w:tc>
          <w:tcPr>
            <w:tcW w:w="4965" w:type="dxa"/>
            <w:gridSpan w:val="8"/>
            <w:tcBorders>
              <w:top w:val="single" w:sz="4" w:space="0" w:color="auto"/>
              <w:bottom w:val="single" w:sz="8" w:space="0" w:color="auto"/>
              <w:right w:val="single" w:sz="4" w:space="0" w:color="auto"/>
            </w:tcBorders>
            <w:vAlign w:val="bottom"/>
          </w:tcPr>
          <w:p w:rsidR="00F07ADC" w:rsidRPr="00E33D62" w:rsidRDefault="00F07ADC" w:rsidP="0085659C">
            <w:pPr>
              <w:ind w:right="-851"/>
              <w:jc w:val="both"/>
              <w:rPr>
                <w:sz w:val="28"/>
                <w:szCs w:val="28"/>
              </w:rPr>
            </w:pPr>
            <w:r w:rsidRPr="00E33D62">
              <w:rPr>
                <w:rFonts w:eastAsia="Times New Roman"/>
                <w:b/>
                <w:bCs/>
                <w:sz w:val="28"/>
                <w:szCs w:val="28"/>
              </w:rPr>
              <w:t>Количество часов в неделю</w:t>
            </w:r>
          </w:p>
        </w:tc>
        <w:tc>
          <w:tcPr>
            <w:tcW w:w="50" w:type="dxa"/>
            <w:gridSpan w:val="2"/>
            <w:vMerge w:val="restart"/>
            <w:tcBorders>
              <w:left w:val="single" w:sz="4" w:space="0" w:color="auto"/>
            </w:tcBorders>
            <w:vAlign w:val="bottom"/>
          </w:tcPr>
          <w:p w:rsidR="00F07ADC" w:rsidRPr="00E33D62" w:rsidRDefault="00F07ADC" w:rsidP="0085659C">
            <w:pPr>
              <w:ind w:right="-851"/>
              <w:jc w:val="both"/>
              <w:rPr>
                <w:sz w:val="28"/>
                <w:szCs w:val="28"/>
              </w:rPr>
            </w:pPr>
          </w:p>
        </w:tc>
      </w:tr>
      <w:tr w:rsidR="00F07ADC" w:rsidRPr="00E33D62" w:rsidTr="00F07ADC">
        <w:trPr>
          <w:trHeight w:val="259"/>
        </w:trPr>
        <w:tc>
          <w:tcPr>
            <w:tcW w:w="2302" w:type="dxa"/>
            <w:tcBorders>
              <w:top w:val="single" w:sz="4" w:space="0" w:color="auto"/>
              <w:left w:val="single" w:sz="8" w:space="0" w:color="auto"/>
            </w:tcBorders>
            <w:vAlign w:val="bottom"/>
          </w:tcPr>
          <w:p w:rsidR="00F07ADC" w:rsidRPr="00E33D62" w:rsidRDefault="00F07ADC" w:rsidP="0085659C">
            <w:pPr>
              <w:jc w:val="both"/>
              <w:rPr>
                <w:sz w:val="28"/>
                <w:szCs w:val="28"/>
              </w:rPr>
            </w:pPr>
            <w:r w:rsidRPr="00E33D62">
              <w:rPr>
                <w:rFonts w:eastAsia="Times New Roman"/>
                <w:b/>
                <w:bCs/>
                <w:sz w:val="28"/>
                <w:szCs w:val="28"/>
              </w:rPr>
              <w:t>Предметные области</w:t>
            </w:r>
          </w:p>
        </w:tc>
        <w:tc>
          <w:tcPr>
            <w:tcW w:w="140" w:type="dxa"/>
            <w:tcBorders>
              <w:right w:val="single" w:sz="8" w:space="0" w:color="auto"/>
            </w:tcBorders>
            <w:vAlign w:val="bottom"/>
          </w:tcPr>
          <w:p w:rsidR="00F07ADC" w:rsidRPr="00E33D62" w:rsidRDefault="00F07ADC" w:rsidP="0085659C">
            <w:pPr>
              <w:jc w:val="both"/>
              <w:rPr>
                <w:sz w:val="28"/>
                <w:szCs w:val="28"/>
              </w:rPr>
            </w:pPr>
          </w:p>
        </w:tc>
        <w:tc>
          <w:tcPr>
            <w:tcW w:w="2400" w:type="dxa"/>
            <w:gridSpan w:val="2"/>
            <w:tcBorders>
              <w:right w:val="single" w:sz="8" w:space="0" w:color="auto"/>
            </w:tcBorders>
            <w:vAlign w:val="bottom"/>
          </w:tcPr>
          <w:p w:rsidR="00F07ADC" w:rsidRPr="00E33D62" w:rsidRDefault="00F07ADC" w:rsidP="0085659C">
            <w:pPr>
              <w:jc w:val="both"/>
              <w:rPr>
                <w:sz w:val="28"/>
                <w:szCs w:val="28"/>
              </w:rPr>
            </w:pPr>
            <w:r w:rsidRPr="00E33D62">
              <w:rPr>
                <w:rFonts w:eastAsia="Times New Roman"/>
                <w:b/>
                <w:bCs/>
                <w:sz w:val="28"/>
                <w:szCs w:val="28"/>
              </w:rPr>
              <w:t>Классы</w:t>
            </w:r>
          </w:p>
        </w:tc>
        <w:tc>
          <w:tcPr>
            <w:tcW w:w="400" w:type="dxa"/>
            <w:vAlign w:val="bottom"/>
          </w:tcPr>
          <w:p w:rsidR="00F07ADC" w:rsidRPr="00E33D62" w:rsidRDefault="00F07ADC" w:rsidP="0085659C">
            <w:pPr>
              <w:jc w:val="both"/>
              <w:rPr>
                <w:sz w:val="28"/>
                <w:szCs w:val="28"/>
              </w:rPr>
            </w:pPr>
            <w:r w:rsidRPr="00E33D62">
              <w:rPr>
                <w:rFonts w:eastAsia="Times New Roman"/>
                <w:b/>
                <w:bCs/>
                <w:sz w:val="28"/>
                <w:szCs w:val="28"/>
              </w:rPr>
              <w:t>V</w:t>
            </w:r>
          </w:p>
        </w:tc>
        <w:tc>
          <w:tcPr>
            <w:tcW w:w="160" w:type="dxa"/>
            <w:tcBorders>
              <w:right w:val="single" w:sz="8" w:space="0" w:color="auto"/>
            </w:tcBorders>
            <w:vAlign w:val="bottom"/>
          </w:tcPr>
          <w:p w:rsidR="00F07ADC" w:rsidRPr="00E33D62" w:rsidRDefault="00F07ADC" w:rsidP="0085659C">
            <w:pPr>
              <w:jc w:val="both"/>
              <w:rPr>
                <w:sz w:val="28"/>
                <w:szCs w:val="28"/>
              </w:rPr>
            </w:pPr>
          </w:p>
        </w:tc>
        <w:tc>
          <w:tcPr>
            <w:tcW w:w="580" w:type="dxa"/>
            <w:tcBorders>
              <w:right w:val="single" w:sz="8" w:space="0" w:color="auto"/>
            </w:tcBorders>
            <w:vAlign w:val="bottom"/>
          </w:tcPr>
          <w:p w:rsidR="00F07ADC" w:rsidRPr="00E33D62" w:rsidRDefault="00F07ADC" w:rsidP="0085659C">
            <w:pPr>
              <w:jc w:val="both"/>
              <w:rPr>
                <w:sz w:val="28"/>
                <w:szCs w:val="28"/>
              </w:rPr>
            </w:pPr>
            <w:r w:rsidRPr="00E33D62">
              <w:rPr>
                <w:rFonts w:eastAsia="Times New Roman"/>
                <w:b/>
                <w:bCs/>
                <w:sz w:val="28"/>
                <w:szCs w:val="28"/>
              </w:rPr>
              <w:t>VI</w:t>
            </w:r>
          </w:p>
        </w:tc>
        <w:tc>
          <w:tcPr>
            <w:tcW w:w="560" w:type="dxa"/>
            <w:tcBorders>
              <w:right w:val="single" w:sz="8" w:space="0" w:color="auto"/>
            </w:tcBorders>
            <w:vAlign w:val="bottom"/>
          </w:tcPr>
          <w:p w:rsidR="00F07ADC" w:rsidRPr="00E33D62" w:rsidRDefault="00F07ADC" w:rsidP="0085659C">
            <w:pPr>
              <w:jc w:val="both"/>
              <w:rPr>
                <w:sz w:val="28"/>
                <w:szCs w:val="28"/>
              </w:rPr>
            </w:pPr>
            <w:r w:rsidRPr="00E33D62">
              <w:rPr>
                <w:rFonts w:eastAsia="Times New Roman"/>
                <w:b/>
                <w:bCs/>
                <w:sz w:val="28"/>
                <w:szCs w:val="28"/>
              </w:rPr>
              <w:t>VI</w:t>
            </w:r>
          </w:p>
        </w:tc>
        <w:tc>
          <w:tcPr>
            <w:tcW w:w="560" w:type="dxa"/>
            <w:tcBorders>
              <w:right w:val="single" w:sz="8" w:space="0" w:color="auto"/>
            </w:tcBorders>
            <w:vAlign w:val="bottom"/>
          </w:tcPr>
          <w:p w:rsidR="00F07ADC" w:rsidRPr="00E33D62" w:rsidRDefault="00F07ADC" w:rsidP="0085659C">
            <w:pPr>
              <w:jc w:val="both"/>
              <w:rPr>
                <w:sz w:val="28"/>
                <w:szCs w:val="28"/>
              </w:rPr>
            </w:pPr>
            <w:r w:rsidRPr="00E33D62">
              <w:rPr>
                <w:rFonts w:eastAsia="Times New Roman"/>
                <w:b/>
                <w:bCs/>
                <w:w w:val="97"/>
                <w:sz w:val="28"/>
                <w:szCs w:val="28"/>
              </w:rPr>
              <w:t>VI</w:t>
            </w:r>
          </w:p>
        </w:tc>
        <w:tc>
          <w:tcPr>
            <w:tcW w:w="837" w:type="dxa"/>
            <w:gridSpan w:val="2"/>
            <w:tcBorders>
              <w:right w:val="single" w:sz="8" w:space="0" w:color="auto"/>
            </w:tcBorders>
            <w:vAlign w:val="bottom"/>
          </w:tcPr>
          <w:p w:rsidR="00F07ADC" w:rsidRPr="00E33D62" w:rsidRDefault="00F07ADC" w:rsidP="0085659C">
            <w:pPr>
              <w:jc w:val="both"/>
              <w:rPr>
                <w:sz w:val="28"/>
                <w:szCs w:val="28"/>
              </w:rPr>
            </w:pPr>
            <w:r w:rsidRPr="00E33D62">
              <w:rPr>
                <w:rFonts w:eastAsia="Times New Roman"/>
                <w:b/>
                <w:bCs/>
                <w:sz w:val="28"/>
                <w:szCs w:val="28"/>
              </w:rPr>
              <w:t>IX</w:t>
            </w:r>
          </w:p>
        </w:tc>
        <w:tc>
          <w:tcPr>
            <w:tcW w:w="2268" w:type="dxa"/>
            <w:gridSpan w:val="2"/>
            <w:tcBorders>
              <w:right w:val="single" w:sz="4" w:space="0" w:color="auto"/>
            </w:tcBorders>
            <w:vAlign w:val="bottom"/>
          </w:tcPr>
          <w:p w:rsidR="00F07ADC" w:rsidRPr="00E33D62" w:rsidRDefault="00F07ADC" w:rsidP="0085659C">
            <w:pPr>
              <w:jc w:val="both"/>
              <w:rPr>
                <w:sz w:val="28"/>
                <w:szCs w:val="28"/>
              </w:rPr>
            </w:pPr>
            <w:r w:rsidRPr="00E33D62">
              <w:rPr>
                <w:rFonts w:eastAsia="Times New Roman"/>
                <w:b/>
                <w:bCs/>
                <w:w w:val="99"/>
                <w:sz w:val="28"/>
                <w:szCs w:val="28"/>
              </w:rPr>
              <w:t>Всего</w:t>
            </w:r>
          </w:p>
        </w:tc>
        <w:tc>
          <w:tcPr>
            <w:tcW w:w="50" w:type="dxa"/>
            <w:gridSpan w:val="2"/>
            <w:vMerge/>
            <w:tcBorders>
              <w:left w:val="single" w:sz="4" w:space="0" w:color="auto"/>
            </w:tcBorders>
            <w:vAlign w:val="bottom"/>
          </w:tcPr>
          <w:p w:rsidR="00F07ADC" w:rsidRPr="00E33D62" w:rsidRDefault="00F07ADC" w:rsidP="0085659C">
            <w:pPr>
              <w:jc w:val="both"/>
              <w:rPr>
                <w:sz w:val="28"/>
                <w:szCs w:val="28"/>
              </w:rPr>
            </w:pPr>
          </w:p>
        </w:tc>
        <w:tc>
          <w:tcPr>
            <w:tcW w:w="35" w:type="dxa"/>
            <w:gridSpan w:val="2"/>
            <w:vAlign w:val="bottom"/>
          </w:tcPr>
          <w:p w:rsidR="00F07ADC" w:rsidRPr="00E33D62" w:rsidRDefault="00F07ADC" w:rsidP="0085659C">
            <w:pPr>
              <w:jc w:val="both"/>
              <w:rPr>
                <w:sz w:val="28"/>
                <w:szCs w:val="28"/>
              </w:rPr>
            </w:pPr>
          </w:p>
        </w:tc>
      </w:tr>
      <w:tr w:rsidR="00F07ADC" w:rsidRPr="00E33D62" w:rsidTr="00F07ADC">
        <w:trPr>
          <w:gridAfter w:val="4"/>
          <w:wAfter w:w="85" w:type="dxa"/>
          <w:trHeight w:val="276"/>
        </w:trPr>
        <w:tc>
          <w:tcPr>
            <w:tcW w:w="2302" w:type="dxa"/>
            <w:tcBorders>
              <w:left w:val="single" w:sz="8" w:space="0" w:color="auto"/>
            </w:tcBorders>
            <w:vAlign w:val="bottom"/>
          </w:tcPr>
          <w:p w:rsidR="00F07ADC" w:rsidRPr="00E33D62" w:rsidRDefault="00F07ADC" w:rsidP="0085659C">
            <w:pPr>
              <w:jc w:val="both"/>
              <w:rPr>
                <w:sz w:val="28"/>
                <w:szCs w:val="28"/>
              </w:rPr>
            </w:pPr>
          </w:p>
        </w:tc>
        <w:tc>
          <w:tcPr>
            <w:tcW w:w="140" w:type="dxa"/>
            <w:tcBorders>
              <w:right w:val="single" w:sz="8" w:space="0" w:color="auto"/>
            </w:tcBorders>
            <w:vAlign w:val="bottom"/>
          </w:tcPr>
          <w:p w:rsidR="00F07ADC" w:rsidRPr="00E33D62" w:rsidRDefault="00F07ADC" w:rsidP="0085659C">
            <w:pPr>
              <w:jc w:val="both"/>
              <w:rPr>
                <w:sz w:val="28"/>
                <w:szCs w:val="28"/>
              </w:rPr>
            </w:pPr>
          </w:p>
        </w:tc>
        <w:tc>
          <w:tcPr>
            <w:tcW w:w="1580" w:type="dxa"/>
            <w:vAlign w:val="bottom"/>
          </w:tcPr>
          <w:p w:rsidR="00F07ADC" w:rsidRPr="00E33D62" w:rsidRDefault="00F07ADC" w:rsidP="0085659C">
            <w:pPr>
              <w:jc w:val="both"/>
              <w:rPr>
                <w:sz w:val="28"/>
                <w:szCs w:val="28"/>
              </w:rPr>
            </w:pPr>
            <w:r w:rsidRPr="00E33D62">
              <w:rPr>
                <w:rFonts w:eastAsia="Times New Roman"/>
                <w:b/>
                <w:bCs/>
                <w:sz w:val="28"/>
                <w:szCs w:val="28"/>
              </w:rPr>
              <w:t>Учебные</w:t>
            </w:r>
          </w:p>
        </w:tc>
        <w:tc>
          <w:tcPr>
            <w:tcW w:w="820" w:type="dxa"/>
            <w:tcBorders>
              <w:right w:val="single" w:sz="8" w:space="0" w:color="auto"/>
            </w:tcBorders>
            <w:vAlign w:val="bottom"/>
          </w:tcPr>
          <w:p w:rsidR="00F07ADC" w:rsidRPr="00E33D62" w:rsidRDefault="00F07ADC" w:rsidP="0085659C">
            <w:pPr>
              <w:jc w:val="both"/>
              <w:rPr>
                <w:sz w:val="28"/>
                <w:szCs w:val="28"/>
              </w:rPr>
            </w:pPr>
          </w:p>
        </w:tc>
        <w:tc>
          <w:tcPr>
            <w:tcW w:w="400" w:type="dxa"/>
            <w:vAlign w:val="bottom"/>
          </w:tcPr>
          <w:p w:rsidR="00F07ADC" w:rsidRPr="00E33D62" w:rsidRDefault="00F07ADC" w:rsidP="0085659C">
            <w:pPr>
              <w:jc w:val="both"/>
              <w:rPr>
                <w:sz w:val="28"/>
                <w:szCs w:val="28"/>
              </w:rPr>
            </w:pPr>
          </w:p>
        </w:tc>
        <w:tc>
          <w:tcPr>
            <w:tcW w:w="160" w:type="dxa"/>
            <w:tcBorders>
              <w:right w:val="single" w:sz="8" w:space="0" w:color="auto"/>
            </w:tcBorders>
            <w:vAlign w:val="bottom"/>
          </w:tcPr>
          <w:p w:rsidR="00F07ADC" w:rsidRPr="00E33D62" w:rsidRDefault="00F07ADC" w:rsidP="0085659C">
            <w:pPr>
              <w:jc w:val="both"/>
              <w:rPr>
                <w:sz w:val="28"/>
                <w:szCs w:val="28"/>
              </w:rPr>
            </w:pPr>
          </w:p>
        </w:tc>
        <w:tc>
          <w:tcPr>
            <w:tcW w:w="580" w:type="dxa"/>
            <w:tcBorders>
              <w:right w:val="single" w:sz="8" w:space="0" w:color="auto"/>
            </w:tcBorders>
            <w:vAlign w:val="bottom"/>
          </w:tcPr>
          <w:p w:rsidR="00F07ADC" w:rsidRPr="00E33D62" w:rsidRDefault="00F07ADC" w:rsidP="0085659C">
            <w:pPr>
              <w:jc w:val="both"/>
              <w:rPr>
                <w:sz w:val="28"/>
                <w:szCs w:val="28"/>
              </w:rPr>
            </w:pPr>
          </w:p>
        </w:tc>
        <w:tc>
          <w:tcPr>
            <w:tcW w:w="560" w:type="dxa"/>
            <w:tcBorders>
              <w:right w:val="single" w:sz="8" w:space="0" w:color="auto"/>
            </w:tcBorders>
            <w:vAlign w:val="bottom"/>
          </w:tcPr>
          <w:p w:rsidR="00F07ADC" w:rsidRPr="00E33D62" w:rsidRDefault="00F07ADC" w:rsidP="0085659C">
            <w:pPr>
              <w:jc w:val="both"/>
              <w:rPr>
                <w:sz w:val="28"/>
                <w:szCs w:val="28"/>
              </w:rPr>
            </w:pPr>
            <w:r w:rsidRPr="00E33D62">
              <w:rPr>
                <w:rFonts w:eastAsia="Times New Roman"/>
                <w:b/>
                <w:bCs/>
                <w:w w:val="85"/>
                <w:sz w:val="28"/>
                <w:szCs w:val="28"/>
              </w:rPr>
              <w:t>I</w:t>
            </w:r>
          </w:p>
        </w:tc>
        <w:tc>
          <w:tcPr>
            <w:tcW w:w="560" w:type="dxa"/>
            <w:tcBorders>
              <w:right w:val="single" w:sz="8" w:space="0" w:color="auto"/>
            </w:tcBorders>
            <w:vAlign w:val="bottom"/>
          </w:tcPr>
          <w:p w:rsidR="00F07ADC" w:rsidRPr="00E33D62" w:rsidRDefault="00F07ADC" w:rsidP="0085659C">
            <w:pPr>
              <w:jc w:val="both"/>
              <w:rPr>
                <w:sz w:val="28"/>
                <w:szCs w:val="28"/>
              </w:rPr>
            </w:pPr>
            <w:r w:rsidRPr="00E33D62">
              <w:rPr>
                <w:rFonts w:eastAsia="Times New Roman"/>
                <w:b/>
                <w:bCs/>
                <w:w w:val="96"/>
                <w:sz w:val="28"/>
                <w:szCs w:val="28"/>
              </w:rPr>
              <w:t>II</w:t>
            </w:r>
          </w:p>
        </w:tc>
        <w:tc>
          <w:tcPr>
            <w:tcW w:w="837" w:type="dxa"/>
            <w:gridSpan w:val="2"/>
            <w:tcBorders>
              <w:right w:val="single" w:sz="8" w:space="0" w:color="auto"/>
            </w:tcBorders>
            <w:vAlign w:val="bottom"/>
          </w:tcPr>
          <w:p w:rsidR="00F07ADC" w:rsidRPr="00E33D62" w:rsidRDefault="00F07ADC" w:rsidP="0085659C">
            <w:pPr>
              <w:jc w:val="both"/>
              <w:rPr>
                <w:sz w:val="28"/>
                <w:szCs w:val="28"/>
              </w:rPr>
            </w:pPr>
          </w:p>
        </w:tc>
        <w:tc>
          <w:tcPr>
            <w:tcW w:w="2268" w:type="dxa"/>
            <w:gridSpan w:val="2"/>
            <w:tcBorders>
              <w:right w:val="single" w:sz="4" w:space="0" w:color="auto"/>
            </w:tcBorders>
            <w:vAlign w:val="bottom"/>
          </w:tcPr>
          <w:p w:rsidR="00F07ADC" w:rsidRPr="00E33D62" w:rsidRDefault="00F07ADC" w:rsidP="0085659C">
            <w:pPr>
              <w:jc w:val="both"/>
              <w:rPr>
                <w:sz w:val="28"/>
                <w:szCs w:val="28"/>
              </w:rPr>
            </w:pPr>
          </w:p>
        </w:tc>
      </w:tr>
      <w:tr w:rsidR="00F07ADC" w:rsidRPr="00E33D62" w:rsidTr="00F07ADC">
        <w:trPr>
          <w:gridAfter w:val="3"/>
          <w:wAfter w:w="60" w:type="dxa"/>
          <w:trHeight w:val="266"/>
        </w:trPr>
        <w:tc>
          <w:tcPr>
            <w:tcW w:w="2302" w:type="dxa"/>
            <w:tcBorders>
              <w:left w:val="single" w:sz="8" w:space="0" w:color="auto"/>
              <w:bottom w:val="single" w:sz="8" w:space="0" w:color="auto"/>
            </w:tcBorders>
            <w:vAlign w:val="bottom"/>
          </w:tcPr>
          <w:p w:rsidR="00F07ADC" w:rsidRPr="00E33D62" w:rsidRDefault="00F07ADC" w:rsidP="0085659C">
            <w:pPr>
              <w:jc w:val="both"/>
              <w:rPr>
                <w:sz w:val="28"/>
                <w:szCs w:val="28"/>
              </w:rPr>
            </w:pPr>
          </w:p>
        </w:tc>
        <w:tc>
          <w:tcPr>
            <w:tcW w:w="14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1580" w:type="dxa"/>
            <w:tcBorders>
              <w:bottom w:val="single" w:sz="8" w:space="0" w:color="auto"/>
            </w:tcBorders>
            <w:vAlign w:val="bottom"/>
          </w:tcPr>
          <w:p w:rsidR="00F07ADC" w:rsidRPr="00E33D62" w:rsidRDefault="00F07ADC" w:rsidP="0085659C">
            <w:pPr>
              <w:jc w:val="both"/>
              <w:rPr>
                <w:sz w:val="28"/>
                <w:szCs w:val="28"/>
              </w:rPr>
            </w:pPr>
            <w:r w:rsidRPr="00E33D62">
              <w:rPr>
                <w:rFonts w:eastAsia="Times New Roman"/>
                <w:b/>
                <w:bCs/>
                <w:sz w:val="28"/>
                <w:szCs w:val="28"/>
              </w:rPr>
              <w:t>предметы</w:t>
            </w:r>
          </w:p>
        </w:tc>
        <w:tc>
          <w:tcPr>
            <w:tcW w:w="82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400" w:type="dxa"/>
            <w:tcBorders>
              <w:bottom w:val="single" w:sz="8" w:space="0" w:color="auto"/>
            </w:tcBorders>
            <w:vAlign w:val="bottom"/>
          </w:tcPr>
          <w:p w:rsidR="00F07ADC" w:rsidRPr="00E33D62" w:rsidRDefault="00F07ADC" w:rsidP="0085659C">
            <w:pPr>
              <w:jc w:val="both"/>
              <w:rPr>
                <w:sz w:val="28"/>
                <w:szCs w:val="28"/>
              </w:rPr>
            </w:pPr>
          </w:p>
        </w:tc>
        <w:tc>
          <w:tcPr>
            <w:tcW w:w="16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58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56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56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837" w:type="dxa"/>
            <w:gridSpan w:val="2"/>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2268" w:type="dxa"/>
            <w:gridSpan w:val="2"/>
            <w:tcBorders>
              <w:bottom w:val="single" w:sz="8" w:space="0" w:color="auto"/>
              <w:right w:val="single" w:sz="4" w:space="0" w:color="auto"/>
            </w:tcBorders>
            <w:vAlign w:val="bottom"/>
          </w:tcPr>
          <w:p w:rsidR="00F07ADC" w:rsidRPr="00E33D62" w:rsidRDefault="00F07ADC" w:rsidP="0085659C">
            <w:pPr>
              <w:jc w:val="both"/>
              <w:rPr>
                <w:sz w:val="28"/>
                <w:szCs w:val="28"/>
              </w:rPr>
            </w:pPr>
          </w:p>
        </w:tc>
        <w:tc>
          <w:tcPr>
            <w:tcW w:w="25" w:type="dxa"/>
            <w:tcBorders>
              <w:left w:val="nil"/>
            </w:tcBorders>
            <w:vAlign w:val="bottom"/>
          </w:tcPr>
          <w:p w:rsidR="00F07ADC" w:rsidRPr="00E33D62" w:rsidRDefault="00F07ADC" w:rsidP="0085659C">
            <w:pPr>
              <w:jc w:val="both"/>
              <w:rPr>
                <w:sz w:val="28"/>
                <w:szCs w:val="28"/>
              </w:rPr>
            </w:pPr>
          </w:p>
        </w:tc>
      </w:tr>
      <w:tr w:rsidR="00F07ADC" w:rsidRPr="00E33D62" w:rsidTr="00F07ADC">
        <w:trPr>
          <w:gridAfter w:val="3"/>
          <w:wAfter w:w="60" w:type="dxa"/>
          <w:trHeight w:val="258"/>
        </w:trPr>
        <w:tc>
          <w:tcPr>
            <w:tcW w:w="2302" w:type="dxa"/>
            <w:tcBorders>
              <w:left w:val="single" w:sz="8" w:space="0" w:color="auto"/>
            </w:tcBorders>
            <w:vAlign w:val="bottom"/>
          </w:tcPr>
          <w:p w:rsidR="00F07ADC" w:rsidRPr="00E33D62" w:rsidRDefault="00F07ADC" w:rsidP="0085659C">
            <w:pPr>
              <w:jc w:val="both"/>
              <w:rPr>
                <w:sz w:val="28"/>
                <w:szCs w:val="28"/>
              </w:rPr>
            </w:pPr>
            <w:r w:rsidRPr="00E33D62">
              <w:rPr>
                <w:rFonts w:eastAsia="Times New Roman"/>
                <w:sz w:val="28"/>
                <w:szCs w:val="28"/>
              </w:rPr>
              <w:t>Язык и</w:t>
            </w:r>
          </w:p>
        </w:tc>
        <w:tc>
          <w:tcPr>
            <w:tcW w:w="140" w:type="dxa"/>
            <w:tcBorders>
              <w:right w:val="single" w:sz="8" w:space="0" w:color="auto"/>
            </w:tcBorders>
            <w:vAlign w:val="bottom"/>
          </w:tcPr>
          <w:p w:rsidR="00F07ADC" w:rsidRPr="00E33D62" w:rsidRDefault="00F07ADC" w:rsidP="0085659C">
            <w:pPr>
              <w:jc w:val="both"/>
              <w:rPr>
                <w:sz w:val="28"/>
                <w:szCs w:val="28"/>
              </w:rPr>
            </w:pPr>
          </w:p>
        </w:tc>
        <w:tc>
          <w:tcPr>
            <w:tcW w:w="1580" w:type="dxa"/>
            <w:vAlign w:val="bottom"/>
          </w:tcPr>
          <w:p w:rsidR="00F07ADC" w:rsidRPr="00E33D62" w:rsidRDefault="00F07ADC" w:rsidP="0085659C">
            <w:pPr>
              <w:jc w:val="both"/>
              <w:rPr>
                <w:sz w:val="28"/>
                <w:szCs w:val="28"/>
              </w:rPr>
            </w:pPr>
            <w:r w:rsidRPr="00E33D62">
              <w:rPr>
                <w:rFonts w:eastAsia="Times New Roman"/>
                <w:sz w:val="28"/>
                <w:szCs w:val="28"/>
              </w:rPr>
              <w:t>Речь и</w:t>
            </w:r>
          </w:p>
        </w:tc>
        <w:tc>
          <w:tcPr>
            <w:tcW w:w="820" w:type="dxa"/>
            <w:tcBorders>
              <w:right w:val="single" w:sz="8" w:space="0" w:color="auto"/>
            </w:tcBorders>
            <w:vAlign w:val="bottom"/>
          </w:tcPr>
          <w:p w:rsidR="00F07ADC" w:rsidRPr="00E33D62" w:rsidRDefault="00F07ADC" w:rsidP="0085659C">
            <w:pPr>
              <w:jc w:val="both"/>
              <w:rPr>
                <w:sz w:val="28"/>
                <w:szCs w:val="28"/>
              </w:rPr>
            </w:pPr>
          </w:p>
        </w:tc>
        <w:tc>
          <w:tcPr>
            <w:tcW w:w="400" w:type="dxa"/>
            <w:vAlign w:val="bottom"/>
          </w:tcPr>
          <w:p w:rsidR="00F07ADC" w:rsidRPr="00E33D62" w:rsidRDefault="00F07ADC" w:rsidP="0085659C">
            <w:pPr>
              <w:jc w:val="both"/>
              <w:rPr>
                <w:sz w:val="28"/>
                <w:szCs w:val="28"/>
              </w:rPr>
            </w:pPr>
            <w:r w:rsidRPr="00E33D62">
              <w:rPr>
                <w:rFonts w:eastAsia="Times New Roman"/>
                <w:w w:val="99"/>
                <w:sz w:val="28"/>
                <w:szCs w:val="28"/>
              </w:rPr>
              <w:t>2</w:t>
            </w:r>
          </w:p>
        </w:tc>
        <w:tc>
          <w:tcPr>
            <w:tcW w:w="160" w:type="dxa"/>
            <w:tcBorders>
              <w:right w:val="single" w:sz="8" w:space="0" w:color="auto"/>
            </w:tcBorders>
            <w:vAlign w:val="bottom"/>
          </w:tcPr>
          <w:p w:rsidR="00F07ADC" w:rsidRPr="00E33D62" w:rsidRDefault="00F07ADC" w:rsidP="0085659C">
            <w:pPr>
              <w:jc w:val="both"/>
              <w:rPr>
                <w:sz w:val="28"/>
                <w:szCs w:val="28"/>
              </w:rPr>
            </w:pPr>
          </w:p>
        </w:tc>
        <w:tc>
          <w:tcPr>
            <w:tcW w:w="580" w:type="dxa"/>
            <w:tcBorders>
              <w:right w:val="single" w:sz="8" w:space="0" w:color="auto"/>
            </w:tcBorders>
            <w:vAlign w:val="bottom"/>
          </w:tcPr>
          <w:p w:rsidR="00F07ADC" w:rsidRPr="00E33D62" w:rsidRDefault="00F07ADC" w:rsidP="0085659C">
            <w:pPr>
              <w:jc w:val="both"/>
              <w:rPr>
                <w:sz w:val="28"/>
                <w:szCs w:val="28"/>
              </w:rPr>
            </w:pPr>
            <w:r w:rsidRPr="00E33D62">
              <w:rPr>
                <w:rFonts w:eastAsia="Times New Roman"/>
                <w:w w:val="99"/>
                <w:sz w:val="28"/>
                <w:szCs w:val="28"/>
              </w:rPr>
              <w:t>2</w:t>
            </w:r>
          </w:p>
        </w:tc>
        <w:tc>
          <w:tcPr>
            <w:tcW w:w="560" w:type="dxa"/>
            <w:tcBorders>
              <w:right w:val="single" w:sz="8" w:space="0" w:color="auto"/>
            </w:tcBorders>
            <w:vAlign w:val="bottom"/>
          </w:tcPr>
          <w:p w:rsidR="00F07ADC" w:rsidRPr="00E33D62" w:rsidRDefault="00F07ADC" w:rsidP="0085659C">
            <w:pPr>
              <w:jc w:val="both"/>
              <w:rPr>
                <w:sz w:val="28"/>
                <w:szCs w:val="28"/>
              </w:rPr>
            </w:pPr>
            <w:r w:rsidRPr="00E33D62">
              <w:rPr>
                <w:rFonts w:eastAsia="Times New Roman"/>
                <w:w w:val="99"/>
                <w:sz w:val="28"/>
                <w:szCs w:val="28"/>
              </w:rPr>
              <w:t>2</w:t>
            </w:r>
          </w:p>
        </w:tc>
        <w:tc>
          <w:tcPr>
            <w:tcW w:w="560" w:type="dxa"/>
            <w:tcBorders>
              <w:right w:val="single" w:sz="8" w:space="0" w:color="auto"/>
            </w:tcBorders>
            <w:vAlign w:val="bottom"/>
          </w:tcPr>
          <w:p w:rsidR="00F07ADC" w:rsidRPr="00E33D62" w:rsidRDefault="00F07ADC" w:rsidP="0085659C">
            <w:pPr>
              <w:jc w:val="both"/>
              <w:rPr>
                <w:sz w:val="28"/>
                <w:szCs w:val="28"/>
              </w:rPr>
            </w:pPr>
            <w:r w:rsidRPr="00E33D62">
              <w:rPr>
                <w:rFonts w:eastAsia="Times New Roman"/>
                <w:w w:val="99"/>
                <w:sz w:val="28"/>
                <w:szCs w:val="28"/>
              </w:rPr>
              <w:t>2</w:t>
            </w:r>
          </w:p>
        </w:tc>
        <w:tc>
          <w:tcPr>
            <w:tcW w:w="837" w:type="dxa"/>
            <w:gridSpan w:val="2"/>
            <w:tcBorders>
              <w:right w:val="single" w:sz="8" w:space="0" w:color="auto"/>
            </w:tcBorders>
            <w:vAlign w:val="bottom"/>
          </w:tcPr>
          <w:p w:rsidR="00F07ADC" w:rsidRPr="00E33D62" w:rsidRDefault="00F07ADC" w:rsidP="0085659C">
            <w:pPr>
              <w:jc w:val="both"/>
              <w:rPr>
                <w:sz w:val="28"/>
                <w:szCs w:val="28"/>
              </w:rPr>
            </w:pPr>
            <w:r w:rsidRPr="00E33D62">
              <w:rPr>
                <w:rFonts w:eastAsia="Times New Roman"/>
                <w:w w:val="99"/>
                <w:sz w:val="28"/>
                <w:szCs w:val="28"/>
              </w:rPr>
              <w:t>2</w:t>
            </w:r>
          </w:p>
        </w:tc>
        <w:tc>
          <w:tcPr>
            <w:tcW w:w="2268" w:type="dxa"/>
            <w:gridSpan w:val="2"/>
            <w:tcBorders>
              <w:right w:val="single" w:sz="4" w:space="0" w:color="auto"/>
            </w:tcBorders>
            <w:vAlign w:val="bottom"/>
          </w:tcPr>
          <w:p w:rsidR="00F07ADC" w:rsidRPr="00E33D62" w:rsidRDefault="00F07ADC" w:rsidP="0085659C">
            <w:pPr>
              <w:jc w:val="both"/>
              <w:rPr>
                <w:sz w:val="28"/>
                <w:szCs w:val="28"/>
              </w:rPr>
            </w:pPr>
            <w:r w:rsidRPr="00E33D62">
              <w:rPr>
                <w:rFonts w:eastAsia="Times New Roman"/>
                <w:w w:val="99"/>
                <w:sz w:val="28"/>
                <w:szCs w:val="28"/>
              </w:rPr>
              <w:t>10</w:t>
            </w:r>
          </w:p>
        </w:tc>
        <w:tc>
          <w:tcPr>
            <w:tcW w:w="25" w:type="dxa"/>
            <w:vAlign w:val="bottom"/>
          </w:tcPr>
          <w:p w:rsidR="00F07ADC" w:rsidRPr="00E33D62" w:rsidRDefault="00F07ADC" w:rsidP="0085659C">
            <w:pPr>
              <w:jc w:val="both"/>
              <w:rPr>
                <w:sz w:val="28"/>
                <w:szCs w:val="28"/>
              </w:rPr>
            </w:pPr>
          </w:p>
        </w:tc>
      </w:tr>
      <w:tr w:rsidR="00F07ADC" w:rsidRPr="00E33D62" w:rsidTr="00F07ADC">
        <w:trPr>
          <w:gridAfter w:val="4"/>
          <w:wAfter w:w="85" w:type="dxa"/>
          <w:trHeight w:val="276"/>
        </w:trPr>
        <w:tc>
          <w:tcPr>
            <w:tcW w:w="2302" w:type="dxa"/>
            <w:tcBorders>
              <w:left w:val="single" w:sz="8" w:space="0" w:color="auto"/>
            </w:tcBorders>
            <w:vAlign w:val="bottom"/>
          </w:tcPr>
          <w:p w:rsidR="00F07ADC" w:rsidRPr="00E33D62" w:rsidRDefault="00F07ADC" w:rsidP="0085659C">
            <w:pPr>
              <w:jc w:val="both"/>
              <w:rPr>
                <w:sz w:val="28"/>
                <w:szCs w:val="28"/>
              </w:rPr>
            </w:pPr>
            <w:r w:rsidRPr="00E33D62">
              <w:rPr>
                <w:rFonts w:eastAsia="Times New Roman"/>
                <w:sz w:val="28"/>
                <w:szCs w:val="28"/>
              </w:rPr>
              <w:t>речевая</w:t>
            </w:r>
          </w:p>
        </w:tc>
        <w:tc>
          <w:tcPr>
            <w:tcW w:w="140" w:type="dxa"/>
            <w:tcBorders>
              <w:right w:val="single" w:sz="8" w:space="0" w:color="auto"/>
            </w:tcBorders>
            <w:vAlign w:val="bottom"/>
          </w:tcPr>
          <w:p w:rsidR="00F07ADC" w:rsidRPr="00E33D62" w:rsidRDefault="00F07ADC" w:rsidP="0085659C">
            <w:pPr>
              <w:jc w:val="both"/>
              <w:rPr>
                <w:sz w:val="28"/>
                <w:szCs w:val="28"/>
              </w:rPr>
            </w:pPr>
          </w:p>
        </w:tc>
        <w:tc>
          <w:tcPr>
            <w:tcW w:w="2400" w:type="dxa"/>
            <w:gridSpan w:val="2"/>
            <w:tcBorders>
              <w:right w:val="single" w:sz="8" w:space="0" w:color="auto"/>
            </w:tcBorders>
            <w:vAlign w:val="bottom"/>
          </w:tcPr>
          <w:p w:rsidR="00F07ADC" w:rsidRPr="00E33D62" w:rsidRDefault="00F07ADC" w:rsidP="0085659C">
            <w:pPr>
              <w:jc w:val="both"/>
              <w:rPr>
                <w:sz w:val="28"/>
                <w:szCs w:val="28"/>
              </w:rPr>
            </w:pPr>
            <w:r w:rsidRPr="00E33D62">
              <w:rPr>
                <w:rFonts w:eastAsia="Times New Roman"/>
                <w:sz w:val="28"/>
                <w:szCs w:val="28"/>
              </w:rPr>
              <w:t>альтернативная</w:t>
            </w:r>
          </w:p>
        </w:tc>
        <w:tc>
          <w:tcPr>
            <w:tcW w:w="400" w:type="dxa"/>
            <w:vAlign w:val="bottom"/>
          </w:tcPr>
          <w:p w:rsidR="00F07ADC" w:rsidRPr="00E33D62" w:rsidRDefault="00F07ADC" w:rsidP="0085659C">
            <w:pPr>
              <w:jc w:val="both"/>
              <w:rPr>
                <w:sz w:val="28"/>
                <w:szCs w:val="28"/>
              </w:rPr>
            </w:pPr>
          </w:p>
        </w:tc>
        <w:tc>
          <w:tcPr>
            <w:tcW w:w="160" w:type="dxa"/>
            <w:tcBorders>
              <w:right w:val="single" w:sz="8" w:space="0" w:color="auto"/>
            </w:tcBorders>
            <w:vAlign w:val="bottom"/>
          </w:tcPr>
          <w:p w:rsidR="00F07ADC" w:rsidRPr="00E33D62" w:rsidRDefault="00F07ADC" w:rsidP="0085659C">
            <w:pPr>
              <w:jc w:val="both"/>
              <w:rPr>
                <w:sz w:val="28"/>
                <w:szCs w:val="28"/>
              </w:rPr>
            </w:pPr>
          </w:p>
        </w:tc>
        <w:tc>
          <w:tcPr>
            <w:tcW w:w="580" w:type="dxa"/>
            <w:tcBorders>
              <w:right w:val="single" w:sz="8" w:space="0" w:color="auto"/>
            </w:tcBorders>
            <w:vAlign w:val="bottom"/>
          </w:tcPr>
          <w:p w:rsidR="00F07ADC" w:rsidRPr="00E33D62" w:rsidRDefault="00F07ADC" w:rsidP="0085659C">
            <w:pPr>
              <w:jc w:val="both"/>
              <w:rPr>
                <w:sz w:val="28"/>
                <w:szCs w:val="28"/>
              </w:rPr>
            </w:pPr>
          </w:p>
        </w:tc>
        <w:tc>
          <w:tcPr>
            <w:tcW w:w="560" w:type="dxa"/>
            <w:tcBorders>
              <w:right w:val="single" w:sz="8" w:space="0" w:color="auto"/>
            </w:tcBorders>
            <w:vAlign w:val="bottom"/>
          </w:tcPr>
          <w:p w:rsidR="00F07ADC" w:rsidRPr="00E33D62" w:rsidRDefault="00F07ADC" w:rsidP="0085659C">
            <w:pPr>
              <w:jc w:val="both"/>
              <w:rPr>
                <w:sz w:val="28"/>
                <w:szCs w:val="28"/>
              </w:rPr>
            </w:pPr>
          </w:p>
        </w:tc>
        <w:tc>
          <w:tcPr>
            <w:tcW w:w="560" w:type="dxa"/>
            <w:tcBorders>
              <w:right w:val="single" w:sz="8" w:space="0" w:color="auto"/>
            </w:tcBorders>
            <w:vAlign w:val="bottom"/>
          </w:tcPr>
          <w:p w:rsidR="00F07ADC" w:rsidRPr="00E33D62" w:rsidRDefault="00F07ADC" w:rsidP="0085659C">
            <w:pPr>
              <w:jc w:val="both"/>
              <w:rPr>
                <w:sz w:val="28"/>
                <w:szCs w:val="28"/>
              </w:rPr>
            </w:pPr>
          </w:p>
        </w:tc>
        <w:tc>
          <w:tcPr>
            <w:tcW w:w="837" w:type="dxa"/>
            <w:gridSpan w:val="2"/>
            <w:tcBorders>
              <w:right w:val="single" w:sz="8" w:space="0" w:color="auto"/>
            </w:tcBorders>
            <w:vAlign w:val="bottom"/>
          </w:tcPr>
          <w:p w:rsidR="00F07ADC" w:rsidRPr="00E33D62" w:rsidRDefault="00F07ADC" w:rsidP="0085659C">
            <w:pPr>
              <w:jc w:val="both"/>
              <w:rPr>
                <w:sz w:val="28"/>
                <w:szCs w:val="28"/>
              </w:rPr>
            </w:pPr>
          </w:p>
        </w:tc>
        <w:tc>
          <w:tcPr>
            <w:tcW w:w="2268" w:type="dxa"/>
            <w:gridSpan w:val="2"/>
            <w:tcBorders>
              <w:right w:val="single" w:sz="4" w:space="0" w:color="auto"/>
            </w:tcBorders>
            <w:vAlign w:val="bottom"/>
          </w:tcPr>
          <w:p w:rsidR="00F07ADC" w:rsidRPr="00E33D62" w:rsidRDefault="00F07ADC" w:rsidP="0085659C">
            <w:pPr>
              <w:jc w:val="both"/>
              <w:rPr>
                <w:sz w:val="28"/>
                <w:szCs w:val="28"/>
              </w:rPr>
            </w:pPr>
          </w:p>
        </w:tc>
      </w:tr>
      <w:tr w:rsidR="00F07ADC" w:rsidRPr="00E33D62" w:rsidTr="00F07ADC">
        <w:trPr>
          <w:gridAfter w:val="4"/>
          <w:wAfter w:w="85" w:type="dxa"/>
          <w:trHeight w:val="281"/>
        </w:trPr>
        <w:tc>
          <w:tcPr>
            <w:tcW w:w="2302" w:type="dxa"/>
            <w:tcBorders>
              <w:left w:val="single" w:sz="8" w:space="0" w:color="auto"/>
              <w:bottom w:val="single" w:sz="8" w:space="0" w:color="auto"/>
            </w:tcBorders>
            <w:vAlign w:val="bottom"/>
          </w:tcPr>
          <w:p w:rsidR="00F07ADC" w:rsidRPr="00E33D62" w:rsidRDefault="00F07ADC" w:rsidP="0085659C">
            <w:pPr>
              <w:jc w:val="both"/>
              <w:rPr>
                <w:sz w:val="28"/>
                <w:szCs w:val="28"/>
              </w:rPr>
            </w:pPr>
            <w:r w:rsidRPr="00E33D62">
              <w:rPr>
                <w:rFonts w:eastAsia="Times New Roman"/>
                <w:sz w:val="28"/>
                <w:szCs w:val="28"/>
              </w:rPr>
              <w:t>практика</w:t>
            </w:r>
          </w:p>
        </w:tc>
        <w:tc>
          <w:tcPr>
            <w:tcW w:w="14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2400" w:type="dxa"/>
            <w:gridSpan w:val="2"/>
            <w:tcBorders>
              <w:bottom w:val="single" w:sz="8" w:space="0" w:color="auto"/>
              <w:right w:val="single" w:sz="8" w:space="0" w:color="auto"/>
            </w:tcBorders>
            <w:vAlign w:val="bottom"/>
          </w:tcPr>
          <w:p w:rsidR="00F07ADC" w:rsidRPr="00E33D62" w:rsidRDefault="00F07ADC" w:rsidP="0085659C">
            <w:pPr>
              <w:jc w:val="both"/>
              <w:rPr>
                <w:sz w:val="28"/>
                <w:szCs w:val="28"/>
              </w:rPr>
            </w:pPr>
            <w:r w:rsidRPr="00E33D62">
              <w:rPr>
                <w:rFonts w:eastAsia="Times New Roman"/>
                <w:sz w:val="28"/>
                <w:szCs w:val="28"/>
              </w:rPr>
              <w:t>коммуникация</w:t>
            </w:r>
          </w:p>
        </w:tc>
        <w:tc>
          <w:tcPr>
            <w:tcW w:w="400" w:type="dxa"/>
            <w:tcBorders>
              <w:bottom w:val="single" w:sz="8" w:space="0" w:color="auto"/>
            </w:tcBorders>
            <w:vAlign w:val="bottom"/>
          </w:tcPr>
          <w:p w:rsidR="00F07ADC" w:rsidRPr="00E33D62" w:rsidRDefault="00F07ADC" w:rsidP="0085659C">
            <w:pPr>
              <w:jc w:val="both"/>
              <w:rPr>
                <w:sz w:val="28"/>
                <w:szCs w:val="28"/>
              </w:rPr>
            </w:pPr>
          </w:p>
        </w:tc>
        <w:tc>
          <w:tcPr>
            <w:tcW w:w="16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58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56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56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837" w:type="dxa"/>
            <w:gridSpan w:val="2"/>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2268" w:type="dxa"/>
            <w:gridSpan w:val="2"/>
            <w:tcBorders>
              <w:bottom w:val="single" w:sz="8" w:space="0" w:color="auto"/>
              <w:right w:val="single" w:sz="4" w:space="0" w:color="auto"/>
            </w:tcBorders>
            <w:vAlign w:val="bottom"/>
          </w:tcPr>
          <w:p w:rsidR="00F07ADC" w:rsidRPr="00E33D62" w:rsidRDefault="00F07ADC" w:rsidP="0085659C">
            <w:pPr>
              <w:jc w:val="both"/>
              <w:rPr>
                <w:sz w:val="28"/>
                <w:szCs w:val="28"/>
              </w:rPr>
            </w:pPr>
          </w:p>
        </w:tc>
      </w:tr>
      <w:tr w:rsidR="00F07ADC" w:rsidRPr="00E33D62" w:rsidTr="00F07ADC">
        <w:trPr>
          <w:gridAfter w:val="4"/>
          <w:wAfter w:w="85" w:type="dxa"/>
          <w:trHeight w:val="261"/>
        </w:trPr>
        <w:tc>
          <w:tcPr>
            <w:tcW w:w="2302" w:type="dxa"/>
            <w:tcBorders>
              <w:left w:val="single" w:sz="8" w:space="0" w:color="auto"/>
            </w:tcBorders>
            <w:vAlign w:val="bottom"/>
          </w:tcPr>
          <w:p w:rsidR="00F07ADC" w:rsidRPr="00E33D62" w:rsidRDefault="00F07ADC" w:rsidP="0085659C">
            <w:pPr>
              <w:jc w:val="both"/>
              <w:rPr>
                <w:sz w:val="28"/>
                <w:szCs w:val="28"/>
              </w:rPr>
            </w:pPr>
            <w:r w:rsidRPr="00E33D62">
              <w:rPr>
                <w:rFonts w:eastAsia="Times New Roman"/>
                <w:sz w:val="28"/>
                <w:szCs w:val="28"/>
              </w:rPr>
              <w:t>Математика</w:t>
            </w:r>
          </w:p>
        </w:tc>
        <w:tc>
          <w:tcPr>
            <w:tcW w:w="140" w:type="dxa"/>
            <w:tcBorders>
              <w:right w:val="single" w:sz="8" w:space="0" w:color="auto"/>
            </w:tcBorders>
            <w:vAlign w:val="bottom"/>
          </w:tcPr>
          <w:p w:rsidR="00F07ADC" w:rsidRPr="00E33D62" w:rsidRDefault="00F07ADC" w:rsidP="0085659C">
            <w:pPr>
              <w:jc w:val="both"/>
              <w:rPr>
                <w:sz w:val="28"/>
                <w:szCs w:val="28"/>
              </w:rPr>
            </w:pPr>
          </w:p>
        </w:tc>
        <w:tc>
          <w:tcPr>
            <w:tcW w:w="2400" w:type="dxa"/>
            <w:gridSpan w:val="2"/>
            <w:tcBorders>
              <w:right w:val="single" w:sz="8" w:space="0" w:color="auto"/>
            </w:tcBorders>
            <w:vAlign w:val="bottom"/>
          </w:tcPr>
          <w:p w:rsidR="00F07ADC" w:rsidRPr="00E33D62" w:rsidRDefault="00F07ADC" w:rsidP="0085659C">
            <w:pPr>
              <w:jc w:val="both"/>
              <w:rPr>
                <w:sz w:val="28"/>
                <w:szCs w:val="28"/>
              </w:rPr>
            </w:pPr>
            <w:r w:rsidRPr="00E33D62">
              <w:rPr>
                <w:rFonts w:eastAsia="Times New Roman"/>
                <w:sz w:val="28"/>
                <w:szCs w:val="28"/>
              </w:rPr>
              <w:t>Математические</w:t>
            </w:r>
          </w:p>
        </w:tc>
        <w:tc>
          <w:tcPr>
            <w:tcW w:w="400" w:type="dxa"/>
            <w:vAlign w:val="bottom"/>
          </w:tcPr>
          <w:p w:rsidR="00F07ADC" w:rsidRPr="00E33D62" w:rsidRDefault="00F07ADC" w:rsidP="0085659C">
            <w:pPr>
              <w:jc w:val="both"/>
              <w:rPr>
                <w:sz w:val="28"/>
                <w:szCs w:val="28"/>
              </w:rPr>
            </w:pPr>
            <w:r w:rsidRPr="00E33D62">
              <w:rPr>
                <w:rFonts w:eastAsia="Times New Roman"/>
                <w:w w:val="99"/>
                <w:sz w:val="28"/>
                <w:szCs w:val="28"/>
              </w:rPr>
              <w:t>2</w:t>
            </w:r>
          </w:p>
        </w:tc>
        <w:tc>
          <w:tcPr>
            <w:tcW w:w="160" w:type="dxa"/>
            <w:tcBorders>
              <w:right w:val="single" w:sz="8" w:space="0" w:color="auto"/>
            </w:tcBorders>
            <w:vAlign w:val="bottom"/>
          </w:tcPr>
          <w:p w:rsidR="00F07ADC" w:rsidRPr="00E33D62" w:rsidRDefault="00F07ADC" w:rsidP="0085659C">
            <w:pPr>
              <w:jc w:val="both"/>
              <w:rPr>
                <w:sz w:val="28"/>
                <w:szCs w:val="28"/>
              </w:rPr>
            </w:pPr>
          </w:p>
        </w:tc>
        <w:tc>
          <w:tcPr>
            <w:tcW w:w="580" w:type="dxa"/>
            <w:tcBorders>
              <w:right w:val="single" w:sz="8" w:space="0" w:color="auto"/>
            </w:tcBorders>
            <w:vAlign w:val="bottom"/>
          </w:tcPr>
          <w:p w:rsidR="00F07ADC" w:rsidRPr="00E33D62" w:rsidRDefault="00F07ADC" w:rsidP="0085659C">
            <w:pPr>
              <w:jc w:val="both"/>
              <w:rPr>
                <w:sz w:val="28"/>
                <w:szCs w:val="28"/>
              </w:rPr>
            </w:pPr>
            <w:r w:rsidRPr="00E33D62">
              <w:rPr>
                <w:rFonts w:eastAsia="Times New Roman"/>
                <w:w w:val="99"/>
                <w:sz w:val="28"/>
                <w:szCs w:val="28"/>
              </w:rPr>
              <w:t>2</w:t>
            </w:r>
          </w:p>
        </w:tc>
        <w:tc>
          <w:tcPr>
            <w:tcW w:w="560" w:type="dxa"/>
            <w:tcBorders>
              <w:right w:val="single" w:sz="8" w:space="0" w:color="auto"/>
            </w:tcBorders>
            <w:vAlign w:val="bottom"/>
          </w:tcPr>
          <w:p w:rsidR="00F07ADC" w:rsidRPr="00E33D62" w:rsidRDefault="00F07ADC" w:rsidP="0085659C">
            <w:pPr>
              <w:jc w:val="both"/>
              <w:rPr>
                <w:sz w:val="28"/>
                <w:szCs w:val="28"/>
              </w:rPr>
            </w:pPr>
            <w:r w:rsidRPr="00E33D62">
              <w:rPr>
                <w:rFonts w:eastAsia="Times New Roman"/>
                <w:w w:val="99"/>
                <w:sz w:val="28"/>
                <w:szCs w:val="28"/>
              </w:rPr>
              <w:t>2</w:t>
            </w:r>
          </w:p>
        </w:tc>
        <w:tc>
          <w:tcPr>
            <w:tcW w:w="560" w:type="dxa"/>
            <w:tcBorders>
              <w:right w:val="single" w:sz="8" w:space="0" w:color="auto"/>
            </w:tcBorders>
            <w:vAlign w:val="bottom"/>
          </w:tcPr>
          <w:p w:rsidR="00F07ADC" w:rsidRPr="00E33D62" w:rsidRDefault="00F07ADC" w:rsidP="0085659C">
            <w:pPr>
              <w:jc w:val="both"/>
              <w:rPr>
                <w:sz w:val="28"/>
                <w:szCs w:val="28"/>
              </w:rPr>
            </w:pPr>
            <w:r w:rsidRPr="00E33D62">
              <w:rPr>
                <w:rFonts w:eastAsia="Times New Roman"/>
                <w:w w:val="99"/>
                <w:sz w:val="28"/>
                <w:szCs w:val="28"/>
              </w:rPr>
              <w:t>2</w:t>
            </w:r>
          </w:p>
        </w:tc>
        <w:tc>
          <w:tcPr>
            <w:tcW w:w="837" w:type="dxa"/>
            <w:gridSpan w:val="2"/>
            <w:tcBorders>
              <w:right w:val="single" w:sz="8" w:space="0" w:color="auto"/>
            </w:tcBorders>
            <w:vAlign w:val="bottom"/>
          </w:tcPr>
          <w:p w:rsidR="00F07ADC" w:rsidRPr="00E33D62" w:rsidRDefault="00F07ADC" w:rsidP="0085659C">
            <w:pPr>
              <w:jc w:val="both"/>
              <w:rPr>
                <w:sz w:val="28"/>
                <w:szCs w:val="28"/>
              </w:rPr>
            </w:pPr>
            <w:r w:rsidRPr="00E33D62">
              <w:rPr>
                <w:rFonts w:eastAsia="Times New Roman"/>
                <w:w w:val="99"/>
                <w:sz w:val="28"/>
                <w:szCs w:val="28"/>
              </w:rPr>
              <w:t>2</w:t>
            </w:r>
          </w:p>
        </w:tc>
        <w:tc>
          <w:tcPr>
            <w:tcW w:w="2268" w:type="dxa"/>
            <w:gridSpan w:val="2"/>
            <w:tcBorders>
              <w:right w:val="single" w:sz="4" w:space="0" w:color="auto"/>
            </w:tcBorders>
            <w:vAlign w:val="bottom"/>
          </w:tcPr>
          <w:p w:rsidR="00F07ADC" w:rsidRPr="00E33D62" w:rsidRDefault="00F07ADC" w:rsidP="0085659C">
            <w:pPr>
              <w:jc w:val="both"/>
              <w:rPr>
                <w:sz w:val="28"/>
                <w:szCs w:val="28"/>
              </w:rPr>
            </w:pPr>
            <w:r w:rsidRPr="00E33D62">
              <w:rPr>
                <w:rFonts w:eastAsia="Times New Roman"/>
                <w:w w:val="99"/>
                <w:sz w:val="28"/>
                <w:szCs w:val="28"/>
              </w:rPr>
              <w:t>10</w:t>
            </w:r>
          </w:p>
        </w:tc>
      </w:tr>
      <w:tr w:rsidR="00F07ADC" w:rsidRPr="00E33D62" w:rsidTr="00F07ADC">
        <w:trPr>
          <w:trHeight w:val="281"/>
        </w:trPr>
        <w:tc>
          <w:tcPr>
            <w:tcW w:w="2302" w:type="dxa"/>
            <w:tcBorders>
              <w:left w:val="single" w:sz="8" w:space="0" w:color="auto"/>
              <w:bottom w:val="single" w:sz="8" w:space="0" w:color="auto"/>
            </w:tcBorders>
            <w:vAlign w:val="bottom"/>
          </w:tcPr>
          <w:p w:rsidR="00F07ADC" w:rsidRPr="00E33D62" w:rsidRDefault="00F07ADC" w:rsidP="0085659C">
            <w:pPr>
              <w:jc w:val="both"/>
              <w:rPr>
                <w:sz w:val="28"/>
                <w:szCs w:val="28"/>
              </w:rPr>
            </w:pPr>
          </w:p>
        </w:tc>
        <w:tc>
          <w:tcPr>
            <w:tcW w:w="14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1580" w:type="dxa"/>
            <w:tcBorders>
              <w:bottom w:val="single" w:sz="8" w:space="0" w:color="auto"/>
            </w:tcBorders>
            <w:vAlign w:val="bottom"/>
          </w:tcPr>
          <w:p w:rsidR="00F07ADC" w:rsidRPr="00E33D62" w:rsidRDefault="00F07ADC" w:rsidP="0085659C">
            <w:pPr>
              <w:jc w:val="both"/>
              <w:rPr>
                <w:sz w:val="28"/>
                <w:szCs w:val="28"/>
              </w:rPr>
            </w:pPr>
            <w:r w:rsidRPr="00E33D62">
              <w:rPr>
                <w:rFonts w:eastAsia="Times New Roman"/>
                <w:w w:val="98"/>
                <w:sz w:val="28"/>
                <w:szCs w:val="28"/>
              </w:rPr>
              <w:t>представления</w:t>
            </w:r>
          </w:p>
        </w:tc>
        <w:tc>
          <w:tcPr>
            <w:tcW w:w="82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400" w:type="dxa"/>
            <w:tcBorders>
              <w:bottom w:val="single" w:sz="8" w:space="0" w:color="auto"/>
            </w:tcBorders>
            <w:vAlign w:val="bottom"/>
          </w:tcPr>
          <w:p w:rsidR="00F07ADC" w:rsidRPr="00E33D62" w:rsidRDefault="00F07ADC" w:rsidP="0085659C">
            <w:pPr>
              <w:jc w:val="both"/>
              <w:rPr>
                <w:sz w:val="28"/>
                <w:szCs w:val="28"/>
              </w:rPr>
            </w:pPr>
          </w:p>
        </w:tc>
        <w:tc>
          <w:tcPr>
            <w:tcW w:w="16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58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56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56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837" w:type="dxa"/>
            <w:gridSpan w:val="2"/>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2268" w:type="dxa"/>
            <w:gridSpan w:val="2"/>
            <w:tcBorders>
              <w:bottom w:val="single" w:sz="8" w:space="0" w:color="auto"/>
              <w:right w:val="single" w:sz="4" w:space="0" w:color="auto"/>
            </w:tcBorders>
            <w:vAlign w:val="bottom"/>
          </w:tcPr>
          <w:p w:rsidR="00F07ADC" w:rsidRPr="00E33D62" w:rsidRDefault="00F07ADC" w:rsidP="0085659C">
            <w:pPr>
              <w:jc w:val="both"/>
              <w:rPr>
                <w:sz w:val="28"/>
                <w:szCs w:val="28"/>
              </w:rPr>
            </w:pPr>
          </w:p>
        </w:tc>
        <w:tc>
          <w:tcPr>
            <w:tcW w:w="85" w:type="dxa"/>
            <w:gridSpan w:val="4"/>
            <w:tcBorders>
              <w:left w:val="single" w:sz="4" w:space="0" w:color="auto"/>
            </w:tcBorders>
            <w:vAlign w:val="bottom"/>
          </w:tcPr>
          <w:p w:rsidR="00F07ADC" w:rsidRPr="00E33D62" w:rsidRDefault="00F07ADC" w:rsidP="0085659C">
            <w:pPr>
              <w:jc w:val="both"/>
              <w:rPr>
                <w:sz w:val="28"/>
                <w:szCs w:val="28"/>
              </w:rPr>
            </w:pPr>
          </w:p>
        </w:tc>
      </w:tr>
      <w:tr w:rsidR="00F07ADC" w:rsidRPr="00E33D62" w:rsidTr="00F07ADC">
        <w:trPr>
          <w:trHeight w:val="261"/>
        </w:trPr>
        <w:tc>
          <w:tcPr>
            <w:tcW w:w="2302" w:type="dxa"/>
            <w:tcBorders>
              <w:left w:val="single" w:sz="8" w:space="0" w:color="auto"/>
            </w:tcBorders>
            <w:vAlign w:val="bottom"/>
          </w:tcPr>
          <w:p w:rsidR="00F07ADC" w:rsidRPr="00E33D62" w:rsidRDefault="00F07ADC" w:rsidP="0085659C">
            <w:pPr>
              <w:jc w:val="both"/>
              <w:rPr>
                <w:sz w:val="28"/>
                <w:szCs w:val="28"/>
              </w:rPr>
            </w:pPr>
            <w:r w:rsidRPr="00E33D62">
              <w:rPr>
                <w:rFonts w:eastAsia="Times New Roman"/>
                <w:sz w:val="28"/>
                <w:szCs w:val="28"/>
              </w:rPr>
              <w:t>Окружающий</w:t>
            </w:r>
          </w:p>
        </w:tc>
        <w:tc>
          <w:tcPr>
            <w:tcW w:w="140" w:type="dxa"/>
            <w:tcBorders>
              <w:right w:val="single" w:sz="8" w:space="0" w:color="auto"/>
            </w:tcBorders>
            <w:vAlign w:val="bottom"/>
          </w:tcPr>
          <w:p w:rsidR="00F07ADC" w:rsidRPr="00E33D62" w:rsidRDefault="00F07ADC" w:rsidP="0085659C">
            <w:pPr>
              <w:jc w:val="both"/>
              <w:rPr>
                <w:sz w:val="28"/>
                <w:szCs w:val="28"/>
              </w:rPr>
            </w:pPr>
          </w:p>
        </w:tc>
        <w:tc>
          <w:tcPr>
            <w:tcW w:w="1580" w:type="dxa"/>
            <w:vAlign w:val="bottom"/>
          </w:tcPr>
          <w:p w:rsidR="00F07ADC" w:rsidRPr="00E33D62" w:rsidRDefault="00F07ADC" w:rsidP="0085659C">
            <w:pPr>
              <w:jc w:val="both"/>
              <w:rPr>
                <w:sz w:val="28"/>
                <w:szCs w:val="28"/>
              </w:rPr>
            </w:pPr>
            <w:r w:rsidRPr="00E33D62">
              <w:rPr>
                <w:rFonts w:eastAsia="Times New Roman"/>
                <w:sz w:val="28"/>
                <w:szCs w:val="28"/>
              </w:rPr>
              <w:t>Окружающий</w:t>
            </w:r>
          </w:p>
        </w:tc>
        <w:tc>
          <w:tcPr>
            <w:tcW w:w="820" w:type="dxa"/>
            <w:tcBorders>
              <w:right w:val="single" w:sz="8" w:space="0" w:color="auto"/>
            </w:tcBorders>
            <w:vAlign w:val="bottom"/>
          </w:tcPr>
          <w:p w:rsidR="00F07ADC" w:rsidRPr="00E33D62" w:rsidRDefault="00F07ADC" w:rsidP="0085659C">
            <w:pPr>
              <w:jc w:val="both"/>
              <w:rPr>
                <w:sz w:val="28"/>
                <w:szCs w:val="28"/>
              </w:rPr>
            </w:pPr>
          </w:p>
        </w:tc>
        <w:tc>
          <w:tcPr>
            <w:tcW w:w="400" w:type="dxa"/>
            <w:vAlign w:val="bottom"/>
          </w:tcPr>
          <w:p w:rsidR="00F07ADC" w:rsidRPr="00E33D62" w:rsidRDefault="00F07ADC" w:rsidP="0085659C">
            <w:pPr>
              <w:jc w:val="both"/>
              <w:rPr>
                <w:sz w:val="28"/>
                <w:szCs w:val="28"/>
              </w:rPr>
            </w:pPr>
            <w:r w:rsidRPr="00E33D62">
              <w:rPr>
                <w:rFonts w:eastAsia="Times New Roman"/>
                <w:w w:val="99"/>
                <w:sz w:val="28"/>
                <w:szCs w:val="28"/>
              </w:rPr>
              <w:t>2</w:t>
            </w:r>
          </w:p>
        </w:tc>
        <w:tc>
          <w:tcPr>
            <w:tcW w:w="160" w:type="dxa"/>
            <w:tcBorders>
              <w:right w:val="single" w:sz="8" w:space="0" w:color="auto"/>
            </w:tcBorders>
            <w:vAlign w:val="bottom"/>
          </w:tcPr>
          <w:p w:rsidR="00F07ADC" w:rsidRPr="00E33D62" w:rsidRDefault="00F07ADC" w:rsidP="0085659C">
            <w:pPr>
              <w:jc w:val="both"/>
              <w:rPr>
                <w:sz w:val="28"/>
                <w:szCs w:val="28"/>
              </w:rPr>
            </w:pPr>
          </w:p>
        </w:tc>
        <w:tc>
          <w:tcPr>
            <w:tcW w:w="580" w:type="dxa"/>
            <w:tcBorders>
              <w:right w:val="single" w:sz="8" w:space="0" w:color="auto"/>
            </w:tcBorders>
            <w:vAlign w:val="bottom"/>
          </w:tcPr>
          <w:p w:rsidR="00F07ADC" w:rsidRPr="00E33D62" w:rsidRDefault="00F07ADC" w:rsidP="0085659C">
            <w:pPr>
              <w:jc w:val="both"/>
              <w:rPr>
                <w:sz w:val="28"/>
                <w:szCs w:val="28"/>
              </w:rPr>
            </w:pPr>
            <w:r w:rsidRPr="00E33D62">
              <w:rPr>
                <w:rFonts w:eastAsia="Times New Roman"/>
                <w:w w:val="99"/>
                <w:sz w:val="28"/>
                <w:szCs w:val="28"/>
              </w:rPr>
              <w:t>2</w:t>
            </w:r>
          </w:p>
        </w:tc>
        <w:tc>
          <w:tcPr>
            <w:tcW w:w="560" w:type="dxa"/>
            <w:tcBorders>
              <w:right w:val="single" w:sz="8" w:space="0" w:color="auto"/>
            </w:tcBorders>
            <w:vAlign w:val="bottom"/>
          </w:tcPr>
          <w:p w:rsidR="00F07ADC" w:rsidRPr="00E33D62" w:rsidRDefault="00F07ADC" w:rsidP="0085659C">
            <w:pPr>
              <w:jc w:val="both"/>
              <w:rPr>
                <w:sz w:val="28"/>
                <w:szCs w:val="28"/>
              </w:rPr>
            </w:pPr>
            <w:r w:rsidRPr="00E33D62">
              <w:rPr>
                <w:rFonts w:eastAsia="Times New Roman"/>
                <w:w w:val="99"/>
                <w:sz w:val="28"/>
                <w:szCs w:val="28"/>
              </w:rPr>
              <w:t>2</w:t>
            </w:r>
          </w:p>
        </w:tc>
        <w:tc>
          <w:tcPr>
            <w:tcW w:w="560" w:type="dxa"/>
            <w:tcBorders>
              <w:right w:val="single" w:sz="8" w:space="0" w:color="auto"/>
            </w:tcBorders>
            <w:vAlign w:val="bottom"/>
          </w:tcPr>
          <w:p w:rsidR="00F07ADC" w:rsidRPr="00E33D62" w:rsidRDefault="00F07ADC" w:rsidP="0085659C">
            <w:pPr>
              <w:jc w:val="both"/>
              <w:rPr>
                <w:sz w:val="28"/>
                <w:szCs w:val="28"/>
              </w:rPr>
            </w:pPr>
            <w:r w:rsidRPr="00E33D62">
              <w:rPr>
                <w:rFonts w:eastAsia="Times New Roman"/>
                <w:w w:val="99"/>
                <w:sz w:val="28"/>
                <w:szCs w:val="28"/>
              </w:rPr>
              <w:t>2</w:t>
            </w:r>
          </w:p>
        </w:tc>
        <w:tc>
          <w:tcPr>
            <w:tcW w:w="837" w:type="dxa"/>
            <w:gridSpan w:val="2"/>
            <w:tcBorders>
              <w:right w:val="single" w:sz="8" w:space="0" w:color="auto"/>
            </w:tcBorders>
            <w:vAlign w:val="bottom"/>
          </w:tcPr>
          <w:p w:rsidR="00F07ADC" w:rsidRPr="00E33D62" w:rsidRDefault="00F07ADC" w:rsidP="0085659C">
            <w:pPr>
              <w:jc w:val="both"/>
              <w:rPr>
                <w:sz w:val="28"/>
                <w:szCs w:val="28"/>
              </w:rPr>
            </w:pPr>
            <w:r w:rsidRPr="00E33D62">
              <w:rPr>
                <w:rFonts w:eastAsia="Times New Roman"/>
                <w:w w:val="99"/>
                <w:sz w:val="28"/>
                <w:szCs w:val="28"/>
              </w:rPr>
              <w:t>2</w:t>
            </w:r>
          </w:p>
        </w:tc>
        <w:tc>
          <w:tcPr>
            <w:tcW w:w="2353" w:type="dxa"/>
            <w:gridSpan w:val="6"/>
            <w:vAlign w:val="bottom"/>
          </w:tcPr>
          <w:p w:rsidR="00F07ADC" w:rsidRPr="00E33D62" w:rsidRDefault="00F07ADC" w:rsidP="0085659C">
            <w:pPr>
              <w:jc w:val="both"/>
              <w:rPr>
                <w:sz w:val="28"/>
                <w:szCs w:val="28"/>
              </w:rPr>
            </w:pPr>
            <w:r w:rsidRPr="00E33D62">
              <w:rPr>
                <w:rFonts w:eastAsia="Times New Roman"/>
                <w:w w:val="99"/>
                <w:sz w:val="28"/>
                <w:szCs w:val="28"/>
              </w:rPr>
              <w:t>10</w:t>
            </w:r>
          </w:p>
        </w:tc>
      </w:tr>
      <w:tr w:rsidR="00F07ADC" w:rsidRPr="00E33D62" w:rsidTr="00F07ADC">
        <w:trPr>
          <w:gridAfter w:val="2"/>
          <w:wAfter w:w="35" w:type="dxa"/>
          <w:trHeight w:val="281"/>
        </w:trPr>
        <w:tc>
          <w:tcPr>
            <w:tcW w:w="2302" w:type="dxa"/>
            <w:tcBorders>
              <w:left w:val="single" w:sz="8" w:space="0" w:color="auto"/>
            </w:tcBorders>
            <w:vAlign w:val="bottom"/>
          </w:tcPr>
          <w:p w:rsidR="00F07ADC" w:rsidRPr="00E33D62" w:rsidRDefault="00F07ADC" w:rsidP="0085659C">
            <w:pPr>
              <w:jc w:val="both"/>
              <w:rPr>
                <w:sz w:val="28"/>
                <w:szCs w:val="28"/>
              </w:rPr>
            </w:pPr>
            <w:r w:rsidRPr="00E33D62">
              <w:rPr>
                <w:rFonts w:eastAsia="Times New Roman"/>
                <w:sz w:val="28"/>
                <w:szCs w:val="28"/>
              </w:rPr>
              <w:t>мир</w:t>
            </w:r>
          </w:p>
        </w:tc>
        <w:tc>
          <w:tcPr>
            <w:tcW w:w="140" w:type="dxa"/>
            <w:tcBorders>
              <w:right w:val="single" w:sz="8" w:space="0" w:color="auto"/>
            </w:tcBorders>
            <w:vAlign w:val="bottom"/>
          </w:tcPr>
          <w:p w:rsidR="00F07ADC" w:rsidRPr="00E33D62" w:rsidRDefault="00F07ADC" w:rsidP="0085659C">
            <w:pPr>
              <w:jc w:val="both"/>
              <w:rPr>
                <w:sz w:val="28"/>
                <w:szCs w:val="28"/>
              </w:rPr>
            </w:pPr>
          </w:p>
        </w:tc>
        <w:tc>
          <w:tcPr>
            <w:tcW w:w="2400" w:type="dxa"/>
            <w:gridSpan w:val="2"/>
            <w:tcBorders>
              <w:bottom w:val="single" w:sz="8" w:space="0" w:color="auto"/>
              <w:right w:val="single" w:sz="8" w:space="0" w:color="auto"/>
            </w:tcBorders>
            <w:vAlign w:val="bottom"/>
          </w:tcPr>
          <w:p w:rsidR="00F07ADC" w:rsidRPr="00E33D62" w:rsidRDefault="00F07ADC" w:rsidP="0085659C">
            <w:pPr>
              <w:jc w:val="both"/>
              <w:rPr>
                <w:sz w:val="28"/>
                <w:szCs w:val="28"/>
              </w:rPr>
            </w:pPr>
            <w:r w:rsidRPr="00E33D62">
              <w:rPr>
                <w:rFonts w:eastAsia="Times New Roman"/>
                <w:sz w:val="28"/>
                <w:szCs w:val="28"/>
              </w:rPr>
              <w:t>природный  мир</w:t>
            </w:r>
          </w:p>
        </w:tc>
        <w:tc>
          <w:tcPr>
            <w:tcW w:w="400" w:type="dxa"/>
            <w:tcBorders>
              <w:bottom w:val="single" w:sz="8" w:space="0" w:color="auto"/>
            </w:tcBorders>
            <w:vAlign w:val="bottom"/>
          </w:tcPr>
          <w:p w:rsidR="00F07ADC" w:rsidRPr="00E33D62" w:rsidRDefault="00F07ADC" w:rsidP="0085659C">
            <w:pPr>
              <w:jc w:val="both"/>
              <w:rPr>
                <w:sz w:val="28"/>
                <w:szCs w:val="28"/>
              </w:rPr>
            </w:pPr>
          </w:p>
        </w:tc>
        <w:tc>
          <w:tcPr>
            <w:tcW w:w="16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58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56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56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837" w:type="dxa"/>
            <w:gridSpan w:val="2"/>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2318" w:type="dxa"/>
            <w:gridSpan w:val="4"/>
            <w:tcBorders>
              <w:bottom w:val="single" w:sz="8" w:space="0" w:color="auto"/>
            </w:tcBorders>
            <w:vAlign w:val="bottom"/>
          </w:tcPr>
          <w:p w:rsidR="00F07ADC" w:rsidRPr="00E33D62" w:rsidRDefault="00F07ADC" w:rsidP="0085659C">
            <w:pPr>
              <w:jc w:val="both"/>
              <w:rPr>
                <w:sz w:val="28"/>
                <w:szCs w:val="28"/>
              </w:rPr>
            </w:pPr>
          </w:p>
        </w:tc>
      </w:tr>
      <w:tr w:rsidR="00F07ADC" w:rsidRPr="00E33D62" w:rsidTr="00F07ADC">
        <w:trPr>
          <w:gridAfter w:val="4"/>
          <w:wAfter w:w="85" w:type="dxa"/>
          <w:trHeight w:val="261"/>
        </w:trPr>
        <w:tc>
          <w:tcPr>
            <w:tcW w:w="2302" w:type="dxa"/>
            <w:tcBorders>
              <w:left w:val="single" w:sz="8" w:space="0" w:color="auto"/>
            </w:tcBorders>
            <w:vAlign w:val="bottom"/>
          </w:tcPr>
          <w:p w:rsidR="00F07ADC" w:rsidRPr="00E33D62" w:rsidRDefault="00F07ADC" w:rsidP="0085659C">
            <w:pPr>
              <w:jc w:val="both"/>
              <w:rPr>
                <w:sz w:val="28"/>
                <w:szCs w:val="28"/>
              </w:rPr>
            </w:pPr>
          </w:p>
        </w:tc>
        <w:tc>
          <w:tcPr>
            <w:tcW w:w="140" w:type="dxa"/>
            <w:tcBorders>
              <w:right w:val="single" w:sz="8" w:space="0" w:color="auto"/>
            </w:tcBorders>
            <w:vAlign w:val="bottom"/>
          </w:tcPr>
          <w:p w:rsidR="00F07ADC" w:rsidRPr="00E33D62" w:rsidRDefault="00F07ADC" w:rsidP="0085659C">
            <w:pPr>
              <w:jc w:val="both"/>
              <w:rPr>
                <w:sz w:val="28"/>
                <w:szCs w:val="28"/>
              </w:rPr>
            </w:pPr>
          </w:p>
        </w:tc>
        <w:tc>
          <w:tcPr>
            <w:tcW w:w="1580" w:type="dxa"/>
            <w:vAlign w:val="bottom"/>
          </w:tcPr>
          <w:p w:rsidR="00F07ADC" w:rsidRPr="00E33D62" w:rsidRDefault="00F07ADC" w:rsidP="0085659C">
            <w:pPr>
              <w:jc w:val="both"/>
              <w:rPr>
                <w:sz w:val="28"/>
                <w:szCs w:val="28"/>
              </w:rPr>
            </w:pPr>
            <w:r w:rsidRPr="00E33D62">
              <w:rPr>
                <w:rFonts w:eastAsia="Times New Roman"/>
                <w:sz w:val="28"/>
                <w:szCs w:val="28"/>
              </w:rPr>
              <w:t>Человек</w:t>
            </w:r>
          </w:p>
        </w:tc>
        <w:tc>
          <w:tcPr>
            <w:tcW w:w="820" w:type="dxa"/>
            <w:tcBorders>
              <w:right w:val="single" w:sz="8" w:space="0" w:color="auto"/>
            </w:tcBorders>
            <w:vAlign w:val="bottom"/>
          </w:tcPr>
          <w:p w:rsidR="00F07ADC" w:rsidRPr="00E33D62" w:rsidRDefault="00F07ADC" w:rsidP="0085659C">
            <w:pPr>
              <w:jc w:val="both"/>
              <w:rPr>
                <w:sz w:val="28"/>
                <w:szCs w:val="28"/>
              </w:rPr>
            </w:pPr>
          </w:p>
        </w:tc>
        <w:tc>
          <w:tcPr>
            <w:tcW w:w="400" w:type="dxa"/>
            <w:vAlign w:val="bottom"/>
          </w:tcPr>
          <w:p w:rsidR="00F07ADC" w:rsidRPr="00E33D62" w:rsidRDefault="00F07ADC" w:rsidP="0085659C">
            <w:pPr>
              <w:jc w:val="both"/>
              <w:rPr>
                <w:sz w:val="28"/>
                <w:szCs w:val="28"/>
              </w:rPr>
            </w:pPr>
            <w:r w:rsidRPr="00E33D62">
              <w:rPr>
                <w:rFonts w:eastAsia="Times New Roman"/>
                <w:w w:val="99"/>
                <w:sz w:val="28"/>
                <w:szCs w:val="28"/>
              </w:rPr>
              <w:t>2</w:t>
            </w:r>
          </w:p>
        </w:tc>
        <w:tc>
          <w:tcPr>
            <w:tcW w:w="160" w:type="dxa"/>
            <w:tcBorders>
              <w:right w:val="single" w:sz="8" w:space="0" w:color="auto"/>
            </w:tcBorders>
            <w:vAlign w:val="bottom"/>
          </w:tcPr>
          <w:p w:rsidR="00F07ADC" w:rsidRPr="00E33D62" w:rsidRDefault="00F07ADC" w:rsidP="0085659C">
            <w:pPr>
              <w:jc w:val="both"/>
              <w:rPr>
                <w:sz w:val="28"/>
                <w:szCs w:val="28"/>
              </w:rPr>
            </w:pPr>
          </w:p>
        </w:tc>
        <w:tc>
          <w:tcPr>
            <w:tcW w:w="580" w:type="dxa"/>
            <w:tcBorders>
              <w:right w:val="single" w:sz="8" w:space="0" w:color="auto"/>
            </w:tcBorders>
            <w:vAlign w:val="bottom"/>
          </w:tcPr>
          <w:p w:rsidR="00F07ADC" w:rsidRPr="00E33D62" w:rsidRDefault="00F07ADC" w:rsidP="0085659C">
            <w:pPr>
              <w:jc w:val="both"/>
              <w:rPr>
                <w:sz w:val="28"/>
                <w:szCs w:val="28"/>
              </w:rPr>
            </w:pPr>
            <w:r w:rsidRPr="00E33D62">
              <w:rPr>
                <w:rFonts w:eastAsia="Times New Roman"/>
                <w:w w:val="99"/>
                <w:sz w:val="28"/>
                <w:szCs w:val="28"/>
              </w:rPr>
              <w:t>1</w:t>
            </w:r>
          </w:p>
        </w:tc>
        <w:tc>
          <w:tcPr>
            <w:tcW w:w="560" w:type="dxa"/>
            <w:tcBorders>
              <w:right w:val="single" w:sz="8" w:space="0" w:color="auto"/>
            </w:tcBorders>
            <w:vAlign w:val="bottom"/>
          </w:tcPr>
          <w:p w:rsidR="00F07ADC" w:rsidRPr="00E33D62" w:rsidRDefault="00F07ADC" w:rsidP="0085659C">
            <w:pPr>
              <w:jc w:val="both"/>
              <w:rPr>
                <w:sz w:val="28"/>
                <w:szCs w:val="28"/>
              </w:rPr>
            </w:pPr>
            <w:r w:rsidRPr="00E33D62">
              <w:rPr>
                <w:rFonts w:eastAsia="Times New Roman"/>
                <w:w w:val="99"/>
                <w:sz w:val="28"/>
                <w:szCs w:val="28"/>
              </w:rPr>
              <w:t>1</w:t>
            </w:r>
          </w:p>
        </w:tc>
        <w:tc>
          <w:tcPr>
            <w:tcW w:w="560" w:type="dxa"/>
            <w:tcBorders>
              <w:right w:val="single" w:sz="8" w:space="0" w:color="auto"/>
            </w:tcBorders>
            <w:vAlign w:val="bottom"/>
          </w:tcPr>
          <w:p w:rsidR="00F07ADC" w:rsidRPr="00E33D62" w:rsidRDefault="00F07ADC" w:rsidP="0085659C">
            <w:pPr>
              <w:jc w:val="both"/>
              <w:rPr>
                <w:sz w:val="28"/>
                <w:szCs w:val="28"/>
              </w:rPr>
            </w:pPr>
            <w:r w:rsidRPr="00E33D62">
              <w:rPr>
                <w:rFonts w:eastAsia="Times New Roman"/>
                <w:w w:val="99"/>
                <w:sz w:val="28"/>
                <w:szCs w:val="28"/>
              </w:rPr>
              <w:t>1</w:t>
            </w:r>
          </w:p>
        </w:tc>
        <w:tc>
          <w:tcPr>
            <w:tcW w:w="837" w:type="dxa"/>
            <w:gridSpan w:val="2"/>
            <w:tcBorders>
              <w:right w:val="single" w:sz="8" w:space="0" w:color="auto"/>
            </w:tcBorders>
            <w:vAlign w:val="bottom"/>
          </w:tcPr>
          <w:p w:rsidR="00F07ADC" w:rsidRPr="00E33D62" w:rsidRDefault="00F07ADC" w:rsidP="0085659C">
            <w:pPr>
              <w:jc w:val="both"/>
              <w:rPr>
                <w:sz w:val="28"/>
                <w:szCs w:val="28"/>
              </w:rPr>
            </w:pPr>
            <w:r w:rsidRPr="00E33D62">
              <w:rPr>
                <w:rFonts w:eastAsia="Times New Roman"/>
                <w:w w:val="99"/>
                <w:sz w:val="28"/>
                <w:szCs w:val="28"/>
              </w:rPr>
              <w:t>-</w:t>
            </w:r>
          </w:p>
        </w:tc>
        <w:tc>
          <w:tcPr>
            <w:tcW w:w="2268" w:type="dxa"/>
            <w:gridSpan w:val="2"/>
            <w:tcBorders>
              <w:right w:val="single" w:sz="4" w:space="0" w:color="auto"/>
            </w:tcBorders>
            <w:vAlign w:val="bottom"/>
          </w:tcPr>
          <w:p w:rsidR="00F07ADC" w:rsidRPr="00E33D62" w:rsidRDefault="00F07ADC" w:rsidP="0085659C">
            <w:pPr>
              <w:jc w:val="both"/>
              <w:rPr>
                <w:sz w:val="28"/>
                <w:szCs w:val="28"/>
              </w:rPr>
            </w:pPr>
            <w:r w:rsidRPr="00E33D62">
              <w:rPr>
                <w:rFonts w:eastAsia="Times New Roman"/>
                <w:w w:val="99"/>
                <w:sz w:val="28"/>
                <w:szCs w:val="28"/>
              </w:rPr>
              <w:t>5</w:t>
            </w:r>
          </w:p>
        </w:tc>
      </w:tr>
      <w:tr w:rsidR="00F07ADC" w:rsidRPr="00E33D62" w:rsidTr="00F07ADC">
        <w:trPr>
          <w:gridAfter w:val="2"/>
          <w:wAfter w:w="35" w:type="dxa"/>
          <w:trHeight w:val="82"/>
        </w:trPr>
        <w:tc>
          <w:tcPr>
            <w:tcW w:w="2302" w:type="dxa"/>
            <w:tcBorders>
              <w:left w:val="single" w:sz="8" w:space="0" w:color="auto"/>
            </w:tcBorders>
            <w:vAlign w:val="bottom"/>
          </w:tcPr>
          <w:p w:rsidR="00F07ADC" w:rsidRPr="00E33D62" w:rsidRDefault="00F07ADC" w:rsidP="0085659C">
            <w:pPr>
              <w:jc w:val="both"/>
              <w:rPr>
                <w:sz w:val="28"/>
                <w:szCs w:val="28"/>
              </w:rPr>
            </w:pPr>
          </w:p>
        </w:tc>
        <w:tc>
          <w:tcPr>
            <w:tcW w:w="140" w:type="dxa"/>
            <w:tcBorders>
              <w:right w:val="single" w:sz="8" w:space="0" w:color="auto"/>
            </w:tcBorders>
            <w:vAlign w:val="bottom"/>
          </w:tcPr>
          <w:p w:rsidR="00F07ADC" w:rsidRPr="00E33D62" w:rsidRDefault="00F07ADC" w:rsidP="0085659C">
            <w:pPr>
              <w:jc w:val="both"/>
              <w:rPr>
                <w:sz w:val="28"/>
                <w:szCs w:val="28"/>
              </w:rPr>
            </w:pPr>
          </w:p>
        </w:tc>
        <w:tc>
          <w:tcPr>
            <w:tcW w:w="1580" w:type="dxa"/>
            <w:tcBorders>
              <w:bottom w:val="single" w:sz="8" w:space="0" w:color="auto"/>
            </w:tcBorders>
            <w:vAlign w:val="bottom"/>
          </w:tcPr>
          <w:p w:rsidR="00F07ADC" w:rsidRPr="00E33D62" w:rsidRDefault="00F07ADC" w:rsidP="0085659C">
            <w:pPr>
              <w:jc w:val="both"/>
              <w:rPr>
                <w:sz w:val="28"/>
                <w:szCs w:val="28"/>
              </w:rPr>
            </w:pPr>
          </w:p>
        </w:tc>
        <w:tc>
          <w:tcPr>
            <w:tcW w:w="82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400" w:type="dxa"/>
            <w:tcBorders>
              <w:bottom w:val="single" w:sz="8" w:space="0" w:color="auto"/>
            </w:tcBorders>
            <w:vAlign w:val="bottom"/>
          </w:tcPr>
          <w:p w:rsidR="00F07ADC" w:rsidRPr="00E33D62" w:rsidRDefault="00F07ADC" w:rsidP="0085659C">
            <w:pPr>
              <w:jc w:val="both"/>
              <w:rPr>
                <w:sz w:val="28"/>
                <w:szCs w:val="28"/>
              </w:rPr>
            </w:pPr>
          </w:p>
        </w:tc>
        <w:tc>
          <w:tcPr>
            <w:tcW w:w="16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58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56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56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837" w:type="dxa"/>
            <w:gridSpan w:val="2"/>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2268" w:type="dxa"/>
            <w:gridSpan w:val="2"/>
            <w:tcBorders>
              <w:bottom w:val="single" w:sz="8" w:space="0" w:color="auto"/>
              <w:right w:val="single" w:sz="4" w:space="0" w:color="auto"/>
            </w:tcBorders>
            <w:vAlign w:val="bottom"/>
          </w:tcPr>
          <w:p w:rsidR="00F07ADC" w:rsidRPr="00E33D62" w:rsidRDefault="00F07ADC" w:rsidP="0085659C">
            <w:pPr>
              <w:jc w:val="both"/>
              <w:rPr>
                <w:sz w:val="28"/>
                <w:szCs w:val="28"/>
              </w:rPr>
            </w:pPr>
          </w:p>
        </w:tc>
        <w:tc>
          <w:tcPr>
            <w:tcW w:w="50" w:type="dxa"/>
            <w:gridSpan w:val="2"/>
            <w:tcBorders>
              <w:left w:val="single" w:sz="4" w:space="0" w:color="auto"/>
              <w:bottom w:val="single" w:sz="8" w:space="0" w:color="auto"/>
            </w:tcBorders>
            <w:vAlign w:val="bottom"/>
          </w:tcPr>
          <w:p w:rsidR="00F07ADC" w:rsidRPr="00E33D62" w:rsidRDefault="00F07ADC" w:rsidP="0085659C">
            <w:pPr>
              <w:jc w:val="both"/>
              <w:rPr>
                <w:sz w:val="28"/>
                <w:szCs w:val="28"/>
              </w:rPr>
            </w:pPr>
          </w:p>
        </w:tc>
      </w:tr>
      <w:tr w:rsidR="00F07ADC" w:rsidRPr="00E33D62" w:rsidTr="00F07ADC">
        <w:trPr>
          <w:gridAfter w:val="4"/>
          <w:wAfter w:w="85" w:type="dxa"/>
          <w:trHeight w:val="256"/>
        </w:trPr>
        <w:tc>
          <w:tcPr>
            <w:tcW w:w="2302" w:type="dxa"/>
            <w:tcBorders>
              <w:left w:val="single" w:sz="8" w:space="0" w:color="auto"/>
            </w:tcBorders>
            <w:vAlign w:val="bottom"/>
          </w:tcPr>
          <w:p w:rsidR="00F07ADC" w:rsidRPr="00E33D62" w:rsidRDefault="00F07ADC" w:rsidP="0085659C">
            <w:pPr>
              <w:jc w:val="both"/>
              <w:rPr>
                <w:sz w:val="28"/>
                <w:szCs w:val="28"/>
              </w:rPr>
            </w:pPr>
          </w:p>
        </w:tc>
        <w:tc>
          <w:tcPr>
            <w:tcW w:w="140" w:type="dxa"/>
            <w:tcBorders>
              <w:right w:val="single" w:sz="8" w:space="0" w:color="auto"/>
            </w:tcBorders>
            <w:vAlign w:val="bottom"/>
          </w:tcPr>
          <w:p w:rsidR="00F07ADC" w:rsidRPr="00E33D62" w:rsidRDefault="00F07ADC" w:rsidP="0085659C">
            <w:pPr>
              <w:jc w:val="both"/>
              <w:rPr>
                <w:sz w:val="28"/>
                <w:szCs w:val="28"/>
              </w:rPr>
            </w:pPr>
          </w:p>
        </w:tc>
        <w:tc>
          <w:tcPr>
            <w:tcW w:w="1580" w:type="dxa"/>
            <w:vAlign w:val="bottom"/>
          </w:tcPr>
          <w:p w:rsidR="00F07ADC" w:rsidRPr="00E33D62" w:rsidRDefault="00F07ADC" w:rsidP="0085659C">
            <w:pPr>
              <w:jc w:val="both"/>
              <w:rPr>
                <w:sz w:val="28"/>
                <w:szCs w:val="28"/>
              </w:rPr>
            </w:pPr>
            <w:r w:rsidRPr="00E33D62">
              <w:rPr>
                <w:rFonts w:eastAsia="Times New Roman"/>
                <w:sz w:val="28"/>
                <w:szCs w:val="28"/>
              </w:rPr>
              <w:t>Домоводство</w:t>
            </w:r>
          </w:p>
        </w:tc>
        <w:tc>
          <w:tcPr>
            <w:tcW w:w="820" w:type="dxa"/>
            <w:tcBorders>
              <w:right w:val="single" w:sz="8" w:space="0" w:color="auto"/>
            </w:tcBorders>
            <w:vAlign w:val="bottom"/>
          </w:tcPr>
          <w:p w:rsidR="00F07ADC" w:rsidRPr="00E33D62" w:rsidRDefault="00F07ADC" w:rsidP="0085659C">
            <w:pPr>
              <w:jc w:val="both"/>
              <w:rPr>
                <w:sz w:val="28"/>
                <w:szCs w:val="28"/>
              </w:rPr>
            </w:pPr>
          </w:p>
        </w:tc>
        <w:tc>
          <w:tcPr>
            <w:tcW w:w="400" w:type="dxa"/>
            <w:vAlign w:val="bottom"/>
          </w:tcPr>
          <w:p w:rsidR="00F07ADC" w:rsidRPr="00E33D62" w:rsidRDefault="00F07ADC" w:rsidP="0085659C">
            <w:pPr>
              <w:jc w:val="both"/>
              <w:rPr>
                <w:sz w:val="28"/>
                <w:szCs w:val="28"/>
              </w:rPr>
            </w:pPr>
            <w:r w:rsidRPr="00E33D62">
              <w:rPr>
                <w:rFonts w:eastAsia="Times New Roman"/>
                <w:w w:val="99"/>
                <w:sz w:val="28"/>
                <w:szCs w:val="28"/>
              </w:rPr>
              <w:t>3</w:t>
            </w:r>
          </w:p>
        </w:tc>
        <w:tc>
          <w:tcPr>
            <w:tcW w:w="160" w:type="dxa"/>
            <w:tcBorders>
              <w:right w:val="single" w:sz="8" w:space="0" w:color="auto"/>
            </w:tcBorders>
            <w:vAlign w:val="bottom"/>
          </w:tcPr>
          <w:p w:rsidR="00F07ADC" w:rsidRPr="00E33D62" w:rsidRDefault="00F07ADC" w:rsidP="0085659C">
            <w:pPr>
              <w:jc w:val="both"/>
              <w:rPr>
                <w:sz w:val="28"/>
                <w:szCs w:val="28"/>
              </w:rPr>
            </w:pPr>
          </w:p>
        </w:tc>
        <w:tc>
          <w:tcPr>
            <w:tcW w:w="580" w:type="dxa"/>
            <w:tcBorders>
              <w:right w:val="single" w:sz="8" w:space="0" w:color="auto"/>
            </w:tcBorders>
            <w:vAlign w:val="bottom"/>
          </w:tcPr>
          <w:p w:rsidR="00F07ADC" w:rsidRPr="00E33D62" w:rsidRDefault="00F07ADC" w:rsidP="0085659C">
            <w:pPr>
              <w:jc w:val="both"/>
              <w:rPr>
                <w:sz w:val="28"/>
                <w:szCs w:val="28"/>
              </w:rPr>
            </w:pPr>
            <w:r w:rsidRPr="00E33D62">
              <w:rPr>
                <w:rFonts w:eastAsia="Times New Roman"/>
                <w:w w:val="99"/>
                <w:sz w:val="28"/>
                <w:szCs w:val="28"/>
              </w:rPr>
              <w:t>5</w:t>
            </w:r>
          </w:p>
        </w:tc>
        <w:tc>
          <w:tcPr>
            <w:tcW w:w="560" w:type="dxa"/>
            <w:tcBorders>
              <w:right w:val="single" w:sz="8" w:space="0" w:color="auto"/>
            </w:tcBorders>
            <w:vAlign w:val="bottom"/>
          </w:tcPr>
          <w:p w:rsidR="00F07ADC" w:rsidRPr="00E33D62" w:rsidRDefault="00F07ADC" w:rsidP="0085659C">
            <w:pPr>
              <w:jc w:val="both"/>
              <w:rPr>
                <w:sz w:val="28"/>
                <w:szCs w:val="28"/>
              </w:rPr>
            </w:pPr>
            <w:r w:rsidRPr="00E33D62">
              <w:rPr>
                <w:rFonts w:eastAsia="Times New Roman"/>
                <w:w w:val="99"/>
                <w:sz w:val="28"/>
                <w:szCs w:val="28"/>
              </w:rPr>
              <w:t>5</w:t>
            </w:r>
          </w:p>
        </w:tc>
        <w:tc>
          <w:tcPr>
            <w:tcW w:w="560" w:type="dxa"/>
            <w:tcBorders>
              <w:right w:val="single" w:sz="8" w:space="0" w:color="auto"/>
            </w:tcBorders>
            <w:vAlign w:val="bottom"/>
          </w:tcPr>
          <w:p w:rsidR="00F07ADC" w:rsidRPr="00E33D62" w:rsidRDefault="00F07ADC" w:rsidP="0085659C">
            <w:pPr>
              <w:jc w:val="both"/>
              <w:rPr>
                <w:sz w:val="28"/>
                <w:szCs w:val="28"/>
              </w:rPr>
            </w:pPr>
            <w:r w:rsidRPr="00E33D62">
              <w:rPr>
                <w:rFonts w:eastAsia="Times New Roman"/>
                <w:w w:val="99"/>
                <w:sz w:val="28"/>
                <w:szCs w:val="28"/>
              </w:rPr>
              <w:t>5</w:t>
            </w:r>
          </w:p>
        </w:tc>
        <w:tc>
          <w:tcPr>
            <w:tcW w:w="837" w:type="dxa"/>
            <w:gridSpan w:val="2"/>
            <w:tcBorders>
              <w:right w:val="single" w:sz="8" w:space="0" w:color="auto"/>
            </w:tcBorders>
            <w:vAlign w:val="bottom"/>
          </w:tcPr>
          <w:p w:rsidR="00F07ADC" w:rsidRPr="00E33D62" w:rsidRDefault="00F07ADC" w:rsidP="0085659C">
            <w:pPr>
              <w:jc w:val="both"/>
              <w:rPr>
                <w:sz w:val="28"/>
                <w:szCs w:val="28"/>
              </w:rPr>
            </w:pPr>
            <w:r w:rsidRPr="00E33D62">
              <w:rPr>
                <w:rFonts w:eastAsia="Times New Roman"/>
                <w:w w:val="99"/>
                <w:sz w:val="28"/>
                <w:szCs w:val="28"/>
              </w:rPr>
              <w:t>5</w:t>
            </w:r>
          </w:p>
        </w:tc>
        <w:tc>
          <w:tcPr>
            <w:tcW w:w="2268" w:type="dxa"/>
            <w:gridSpan w:val="2"/>
            <w:tcBorders>
              <w:right w:val="single" w:sz="4" w:space="0" w:color="auto"/>
            </w:tcBorders>
            <w:vAlign w:val="bottom"/>
          </w:tcPr>
          <w:p w:rsidR="00F07ADC" w:rsidRPr="00E33D62" w:rsidRDefault="00F07ADC" w:rsidP="0085659C">
            <w:pPr>
              <w:jc w:val="both"/>
              <w:rPr>
                <w:sz w:val="28"/>
                <w:szCs w:val="28"/>
              </w:rPr>
            </w:pPr>
            <w:r w:rsidRPr="00E33D62">
              <w:rPr>
                <w:rFonts w:eastAsia="Times New Roman"/>
                <w:w w:val="99"/>
                <w:sz w:val="28"/>
                <w:szCs w:val="28"/>
              </w:rPr>
              <w:t>23</w:t>
            </w:r>
          </w:p>
        </w:tc>
      </w:tr>
      <w:tr w:rsidR="00F07ADC" w:rsidRPr="00E33D62" w:rsidTr="00F07ADC">
        <w:trPr>
          <w:gridAfter w:val="2"/>
          <w:wAfter w:w="35" w:type="dxa"/>
          <w:trHeight w:val="144"/>
        </w:trPr>
        <w:tc>
          <w:tcPr>
            <w:tcW w:w="2302" w:type="dxa"/>
            <w:tcBorders>
              <w:left w:val="single" w:sz="8" w:space="0" w:color="auto"/>
            </w:tcBorders>
            <w:vAlign w:val="bottom"/>
          </w:tcPr>
          <w:p w:rsidR="00F07ADC" w:rsidRPr="00E33D62" w:rsidRDefault="00F07ADC" w:rsidP="0085659C">
            <w:pPr>
              <w:jc w:val="both"/>
              <w:rPr>
                <w:sz w:val="28"/>
                <w:szCs w:val="28"/>
              </w:rPr>
            </w:pPr>
          </w:p>
        </w:tc>
        <w:tc>
          <w:tcPr>
            <w:tcW w:w="140" w:type="dxa"/>
            <w:tcBorders>
              <w:right w:val="single" w:sz="8" w:space="0" w:color="auto"/>
            </w:tcBorders>
            <w:vAlign w:val="bottom"/>
          </w:tcPr>
          <w:p w:rsidR="00F07ADC" w:rsidRPr="00E33D62" w:rsidRDefault="00F07ADC" w:rsidP="0085659C">
            <w:pPr>
              <w:jc w:val="both"/>
              <w:rPr>
                <w:sz w:val="28"/>
                <w:szCs w:val="28"/>
              </w:rPr>
            </w:pPr>
          </w:p>
        </w:tc>
        <w:tc>
          <w:tcPr>
            <w:tcW w:w="1580" w:type="dxa"/>
            <w:tcBorders>
              <w:bottom w:val="single" w:sz="8" w:space="0" w:color="auto"/>
            </w:tcBorders>
            <w:vAlign w:val="bottom"/>
          </w:tcPr>
          <w:p w:rsidR="00F07ADC" w:rsidRPr="00E33D62" w:rsidRDefault="00F07ADC" w:rsidP="0085659C">
            <w:pPr>
              <w:jc w:val="both"/>
              <w:rPr>
                <w:sz w:val="28"/>
                <w:szCs w:val="28"/>
              </w:rPr>
            </w:pPr>
          </w:p>
        </w:tc>
        <w:tc>
          <w:tcPr>
            <w:tcW w:w="82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400" w:type="dxa"/>
            <w:tcBorders>
              <w:bottom w:val="single" w:sz="8" w:space="0" w:color="auto"/>
            </w:tcBorders>
            <w:vAlign w:val="bottom"/>
          </w:tcPr>
          <w:p w:rsidR="00F07ADC" w:rsidRPr="00E33D62" w:rsidRDefault="00F07ADC" w:rsidP="0085659C">
            <w:pPr>
              <w:jc w:val="both"/>
              <w:rPr>
                <w:sz w:val="28"/>
                <w:szCs w:val="28"/>
              </w:rPr>
            </w:pPr>
          </w:p>
        </w:tc>
        <w:tc>
          <w:tcPr>
            <w:tcW w:w="16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58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56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56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837" w:type="dxa"/>
            <w:gridSpan w:val="2"/>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2268" w:type="dxa"/>
            <w:gridSpan w:val="2"/>
            <w:tcBorders>
              <w:bottom w:val="single" w:sz="8" w:space="0" w:color="auto"/>
              <w:right w:val="single" w:sz="4" w:space="0" w:color="auto"/>
            </w:tcBorders>
            <w:vAlign w:val="bottom"/>
          </w:tcPr>
          <w:p w:rsidR="00F07ADC" w:rsidRPr="00E33D62" w:rsidRDefault="00F07ADC" w:rsidP="0085659C">
            <w:pPr>
              <w:jc w:val="both"/>
              <w:rPr>
                <w:sz w:val="28"/>
                <w:szCs w:val="28"/>
              </w:rPr>
            </w:pPr>
          </w:p>
        </w:tc>
        <w:tc>
          <w:tcPr>
            <w:tcW w:w="50" w:type="dxa"/>
            <w:gridSpan w:val="2"/>
            <w:tcBorders>
              <w:left w:val="single" w:sz="4" w:space="0" w:color="auto"/>
              <w:bottom w:val="single" w:sz="8" w:space="0" w:color="auto"/>
            </w:tcBorders>
            <w:vAlign w:val="bottom"/>
          </w:tcPr>
          <w:p w:rsidR="00F07ADC" w:rsidRPr="00E33D62" w:rsidRDefault="00F07ADC" w:rsidP="0085659C">
            <w:pPr>
              <w:jc w:val="both"/>
              <w:rPr>
                <w:sz w:val="28"/>
                <w:szCs w:val="28"/>
              </w:rPr>
            </w:pPr>
          </w:p>
        </w:tc>
      </w:tr>
      <w:tr w:rsidR="00F07ADC" w:rsidRPr="00E33D62" w:rsidTr="00F07ADC">
        <w:trPr>
          <w:gridAfter w:val="4"/>
          <w:wAfter w:w="85" w:type="dxa"/>
          <w:trHeight w:val="256"/>
        </w:trPr>
        <w:tc>
          <w:tcPr>
            <w:tcW w:w="2302" w:type="dxa"/>
            <w:tcBorders>
              <w:left w:val="single" w:sz="8" w:space="0" w:color="auto"/>
            </w:tcBorders>
            <w:vAlign w:val="bottom"/>
          </w:tcPr>
          <w:p w:rsidR="00F07ADC" w:rsidRPr="00E33D62" w:rsidRDefault="00F07ADC" w:rsidP="0085659C">
            <w:pPr>
              <w:jc w:val="both"/>
              <w:rPr>
                <w:sz w:val="28"/>
                <w:szCs w:val="28"/>
              </w:rPr>
            </w:pPr>
          </w:p>
        </w:tc>
        <w:tc>
          <w:tcPr>
            <w:tcW w:w="140" w:type="dxa"/>
            <w:tcBorders>
              <w:right w:val="single" w:sz="8" w:space="0" w:color="auto"/>
            </w:tcBorders>
            <w:vAlign w:val="bottom"/>
          </w:tcPr>
          <w:p w:rsidR="00F07ADC" w:rsidRPr="00E33D62" w:rsidRDefault="00F07ADC" w:rsidP="0085659C">
            <w:pPr>
              <w:jc w:val="both"/>
              <w:rPr>
                <w:sz w:val="28"/>
                <w:szCs w:val="28"/>
              </w:rPr>
            </w:pPr>
          </w:p>
        </w:tc>
        <w:tc>
          <w:tcPr>
            <w:tcW w:w="1580" w:type="dxa"/>
            <w:vAlign w:val="bottom"/>
          </w:tcPr>
          <w:p w:rsidR="00F07ADC" w:rsidRPr="00E33D62" w:rsidRDefault="00F07ADC" w:rsidP="0085659C">
            <w:pPr>
              <w:jc w:val="both"/>
              <w:rPr>
                <w:sz w:val="28"/>
                <w:szCs w:val="28"/>
              </w:rPr>
            </w:pPr>
            <w:r w:rsidRPr="00E33D62">
              <w:rPr>
                <w:rFonts w:eastAsia="Times New Roman"/>
                <w:sz w:val="28"/>
                <w:szCs w:val="28"/>
              </w:rPr>
              <w:t>Окружающий</w:t>
            </w:r>
          </w:p>
        </w:tc>
        <w:tc>
          <w:tcPr>
            <w:tcW w:w="820" w:type="dxa"/>
            <w:tcBorders>
              <w:right w:val="single" w:sz="8" w:space="0" w:color="auto"/>
            </w:tcBorders>
            <w:vAlign w:val="bottom"/>
          </w:tcPr>
          <w:p w:rsidR="00F07ADC" w:rsidRPr="00E33D62" w:rsidRDefault="00F07ADC" w:rsidP="0085659C">
            <w:pPr>
              <w:jc w:val="both"/>
              <w:rPr>
                <w:sz w:val="28"/>
                <w:szCs w:val="28"/>
              </w:rPr>
            </w:pPr>
          </w:p>
        </w:tc>
        <w:tc>
          <w:tcPr>
            <w:tcW w:w="400" w:type="dxa"/>
            <w:vAlign w:val="bottom"/>
          </w:tcPr>
          <w:p w:rsidR="00F07ADC" w:rsidRPr="00E33D62" w:rsidRDefault="00F07ADC" w:rsidP="0085659C">
            <w:pPr>
              <w:jc w:val="both"/>
              <w:rPr>
                <w:sz w:val="28"/>
                <w:szCs w:val="28"/>
              </w:rPr>
            </w:pPr>
            <w:r w:rsidRPr="00E33D62">
              <w:rPr>
                <w:rFonts w:eastAsia="Times New Roman"/>
                <w:w w:val="99"/>
                <w:sz w:val="28"/>
                <w:szCs w:val="28"/>
              </w:rPr>
              <w:t>2</w:t>
            </w:r>
          </w:p>
        </w:tc>
        <w:tc>
          <w:tcPr>
            <w:tcW w:w="160" w:type="dxa"/>
            <w:tcBorders>
              <w:right w:val="single" w:sz="8" w:space="0" w:color="auto"/>
            </w:tcBorders>
            <w:vAlign w:val="bottom"/>
          </w:tcPr>
          <w:p w:rsidR="00F07ADC" w:rsidRPr="00E33D62" w:rsidRDefault="00F07ADC" w:rsidP="0085659C">
            <w:pPr>
              <w:jc w:val="both"/>
              <w:rPr>
                <w:sz w:val="28"/>
                <w:szCs w:val="28"/>
              </w:rPr>
            </w:pPr>
          </w:p>
        </w:tc>
        <w:tc>
          <w:tcPr>
            <w:tcW w:w="580" w:type="dxa"/>
            <w:tcBorders>
              <w:right w:val="single" w:sz="8" w:space="0" w:color="auto"/>
            </w:tcBorders>
            <w:vAlign w:val="bottom"/>
          </w:tcPr>
          <w:p w:rsidR="00F07ADC" w:rsidRPr="00E33D62" w:rsidRDefault="00F07ADC" w:rsidP="0085659C">
            <w:pPr>
              <w:jc w:val="both"/>
              <w:rPr>
                <w:sz w:val="28"/>
                <w:szCs w:val="28"/>
              </w:rPr>
            </w:pPr>
            <w:r w:rsidRPr="00E33D62">
              <w:rPr>
                <w:rFonts w:eastAsia="Times New Roman"/>
                <w:w w:val="99"/>
                <w:sz w:val="28"/>
                <w:szCs w:val="28"/>
              </w:rPr>
              <w:t>2</w:t>
            </w:r>
          </w:p>
        </w:tc>
        <w:tc>
          <w:tcPr>
            <w:tcW w:w="560" w:type="dxa"/>
            <w:tcBorders>
              <w:right w:val="single" w:sz="8" w:space="0" w:color="auto"/>
            </w:tcBorders>
            <w:vAlign w:val="bottom"/>
          </w:tcPr>
          <w:p w:rsidR="00F07ADC" w:rsidRPr="00E33D62" w:rsidRDefault="00F07ADC" w:rsidP="0085659C">
            <w:pPr>
              <w:jc w:val="both"/>
              <w:rPr>
                <w:sz w:val="28"/>
                <w:szCs w:val="28"/>
              </w:rPr>
            </w:pPr>
            <w:r w:rsidRPr="00E33D62">
              <w:rPr>
                <w:rFonts w:eastAsia="Times New Roman"/>
                <w:w w:val="99"/>
                <w:sz w:val="28"/>
                <w:szCs w:val="28"/>
              </w:rPr>
              <w:t>2</w:t>
            </w:r>
          </w:p>
        </w:tc>
        <w:tc>
          <w:tcPr>
            <w:tcW w:w="560" w:type="dxa"/>
            <w:tcBorders>
              <w:right w:val="single" w:sz="8" w:space="0" w:color="auto"/>
            </w:tcBorders>
            <w:vAlign w:val="bottom"/>
          </w:tcPr>
          <w:p w:rsidR="00F07ADC" w:rsidRPr="00E33D62" w:rsidRDefault="00F07ADC" w:rsidP="0085659C">
            <w:pPr>
              <w:jc w:val="both"/>
              <w:rPr>
                <w:sz w:val="28"/>
                <w:szCs w:val="28"/>
              </w:rPr>
            </w:pPr>
            <w:r w:rsidRPr="00E33D62">
              <w:rPr>
                <w:rFonts w:eastAsia="Times New Roman"/>
                <w:w w:val="99"/>
                <w:sz w:val="28"/>
                <w:szCs w:val="28"/>
              </w:rPr>
              <w:t>3</w:t>
            </w:r>
          </w:p>
        </w:tc>
        <w:tc>
          <w:tcPr>
            <w:tcW w:w="837" w:type="dxa"/>
            <w:gridSpan w:val="2"/>
            <w:tcBorders>
              <w:right w:val="single" w:sz="8" w:space="0" w:color="auto"/>
            </w:tcBorders>
            <w:vAlign w:val="bottom"/>
          </w:tcPr>
          <w:p w:rsidR="00F07ADC" w:rsidRPr="00E33D62" w:rsidRDefault="00F07ADC" w:rsidP="0085659C">
            <w:pPr>
              <w:jc w:val="both"/>
              <w:rPr>
                <w:sz w:val="28"/>
                <w:szCs w:val="28"/>
              </w:rPr>
            </w:pPr>
            <w:r w:rsidRPr="00E33D62">
              <w:rPr>
                <w:rFonts w:eastAsia="Times New Roman"/>
                <w:w w:val="99"/>
                <w:sz w:val="28"/>
                <w:szCs w:val="28"/>
              </w:rPr>
              <w:t>3</w:t>
            </w:r>
          </w:p>
        </w:tc>
        <w:tc>
          <w:tcPr>
            <w:tcW w:w="2268" w:type="dxa"/>
            <w:gridSpan w:val="2"/>
            <w:tcBorders>
              <w:right w:val="single" w:sz="4" w:space="0" w:color="auto"/>
            </w:tcBorders>
            <w:vAlign w:val="bottom"/>
          </w:tcPr>
          <w:p w:rsidR="00F07ADC" w:rsidRPr="00E33D62" w:rsidRDefault="00F07ADC" w:rsidP="0085659C">
            <w:pPr>
              <w:jc w:val="both"/>
              <w:rPr>
                <w:sz w:val="28"/>
                <w:szCs w:val="28"/>
              </w:rPr>
            </w:pPr>
            <w:r w:rsidRPr="00E33D62">
              <w:rPr>
                <w:rFonts w:eastAsia="Times New Roman"/>
                <w:w w:val="99"/>
                <w:sz w:val="28"/>
                <w:szCs w:val="28"/>
              </w:rPr>
              <w:t>12</w:t>
            </w:r>
          </w:p>
        </w:tc>
      </w:tr>
      <w:tr w:rsidR="00F07ADC" w:rsidRPr="00E33D62" w:rsidTr="00F07ADC">
        <w:trPr>
          <w:gridAfter w:val="3"/>
          <w:wAfter w:w="60" w:type="dxa"/>
          <w:trHeight w:val="283"/>
        </w:trPr>
        <w:tc>
          <w:tcPr>
            <w:tcW w:w="2302" w:type="dxa"/>
            <w:tcBorders>
              <w:left w:val="single" w:sz="8" w:space="0" w:color="auto"/>
              <w:bottom w:val="single" w:sz="8" w:space="0" w:color="auto"/>
            </w:tcBorders>
            <w:vAlign w:val="bottom"/>
          </w:tcPr>
          <w:p w:rsidR="00F07ADC" w:rsidRPr="00E33D62" w:rsidRDefault="00F07ADC" w:rsidP="0085659C">
            <w:pPr>
              <w:jc w:val="both"/>
              <w:rPr>
                <w:sz w:val="28"/>
                <w:szCs w:val="28"/>
              </w:rPr>
            </w:pPr>
          </w:p>
        </w:tc>
        <w:tc>
          <w:tcPr>
            <w:tcW w:w="14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2400" w:type="dxa"/>
            <w:gridSpan w:val="2"/>
            <w:tcBorders>
              <w:bottom w:val="single" w:sz="8" w:space="0" w:color="auto"/>
              <w:right w:val="single" w:sz="8" w:space="0" w:color="auto"/>
            </w:tcBorders>
            <w:vAlign w:val="bottom"/>
          </w:tcPr>
          <w:p w:rsidR="00F07ADC" w:rsidRPr="00E33D62" w:rsidRDefault="00F07ADC" w:rsidP="0085659C">
            <w:pPr>
              <w:jc w:val="both"/>
              <w:rPr>
                <w:sz w:val="28"/>
                <w:szCs w:val="28"/>
              </w:rPr>
            </w:pPr>
            <w:r w:rsidRPr="00E33D62">
              <w:rPr>
                <w:rFonts w:eastAsia="Times New Roman"/>
                <w:sz w:val="28"/>
                <w:szCs w:val="28"/>
              </w:rPr>
              <w:t>социальный мир</w:t>
            </w:r>
          </w:p>
        </w:tc>
        <w:tc>
          <w:tcPr>
            <w:tcW w:w="400" w:type="dxa"/>
            <w:tcBorders>
              <w:bottom w:val="single" w:sz="8" w:space="0" w:color="auto"/>
            </w:tcBorders>
            <w:vAlign w:val="bottom"/>
          </w:tcPr>
          <w:p w:rsidR="00F07ADC" w:rsidRPr="00E33D62" w:rsidRDefault="00F07ADC" w:rsidP="0085659C">
            <w:pPr>
              <w:jc w:val="both"/>
              <w:rPr>
                <w:sz w:val="28"/>
                <w:szCs w:val="28"/>
              </w:rPr>
            </w:pPr>
          </w:p>
        </w:tc>
        <w:tc>
          <w:tcPr>
            <w:tcW w:w="16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58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56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56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837" w:type="dxa"/>
            <w:gridSpan w:val="2"/>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2268" w:type="dxa"/>
            <w:gridSpan w:val="2"/>
            <w:tcBorders>
              <w:bottom w:val="single" w:sz="8" w:space="0" w:color="auto"/>
              <w:right w:val="single" w:sz="4" w:space="0" w:color="auto"/>
            </w:tcBorders>
            <w:vAlign w:val="bottom"/>
          </w:tcPr>
          <w:p w:rsidR="00F07ADC" w:rsidRPr="00E33D62" w:rsidRDefault="00F07ADC" w:rsidP="0085659C">
            <w:pPr>
              <w:jc w:val="both"/>
              <w:rPr>
                <w:sz w:val="28"/>
                <w:szCs w:val="28"/>
              </w:rPr>
            </w:pPr>
          </w:p>
        </w:tc>
        <w:tc>
          <w:tcPr>
            <w:tcW w:w="25" w:type="dxa"/>
            <w:tcBorders>
              <w:left w:val="single" w:sz="4" w:space="0" w:color="auto"/>
              <w:bottom w:val="single" w:sz="8" w:space="0" w:color="auto"/>
            </w:tcBorders>
            <w:vAlign w:val="bottom"/>
          </w:tcPr>
          <w:p w:rsidR="00F07ADC" w:rsidRPr="00E33D62" w:rsidRDefault="00F07ADC" w:rsidP="0085659C">
            <w:pPr>
              <w:jc w:val="both"/>
              <w:rPr>
                <w:sz w:val="28"/>
                <w:szCs w:val="28"/>
              </w:rPr>
            </w:pPr>
          </w:p>
        </w:tc>
      </w:tr>
      <w:tr w:rsidR="00F07ADC" w:rsidRPr="00E33D62" w:rsidTr="00F07ADC">
        <w:trPr>
          <w:gridAfter w:val="4"/>
          <w:wAfter w:w="85" w:type="dxa"/>
          <w:trHeight w:val="265"/>
        </w:trPr>
        <w:tc>
          <w:tcPr>
            <w:tcW w:w="2302" w:type="dxa"/>
            <w:tcBorders>
              <w:left w:val="single" w:sz="8" w:space="0" w:color="auto"/>
            </w:tcBorders>
            <w:vAlign w:val="bottom"/>
          </w:tcPr>
          <w:p w:rsidR="00F07ADC" w:rsidRPr="00E33D62" w:rsidRDefault="00F07ADC" w:rsidP="0085659C">
            <w:pPr>
              <w:jc w:val="both"/>
              <w:rPr>
                <w:sz w:val="28"/>
                <w:szCs w:val="28"/>
              </w:rPr>
            </w:pPr>
            <w:r w:rsidRPr="00E33D62">
              <w:rPr>
                <w:rFonts w:eastAsia="Times New Roman"/>
                <w:sz w:val="28"/>
                <w:szCs w:val="28"/>
              </w:rPr>
              <w:t>Искусство</w:t>
            </w:r>
          </w:p>
        </w:tc>
        <w:tc>
          <w:tcPr>
            <w:tcW w:w="140" w:type="dxa"/>
            <w:tcBorders>
              <w:right w:val="single" w:sz="8" w:space="0" w:color="auto"/>
            </w:tcBorders>
            <w:vAlign w:val="bottom"/>
          </w:tcPr>
          <w:p w:rsidR="00F07ADC" w:rsidRPr="00E33D62" w:rsidRDefault="00F07ADC" w:rsidP="0085659C">
            <w:pPr>
              <w:jc w:val="both"/>
              <w:rPr>
                <w:sz w:val="28"/>
                <w:szCs w:val="28"/>
              </w:rPr>
            </w:pPr>
          </w:p>
        </w:tc>
        <w:tc>
          <w:tcPr>
            <w:tcW w:w="2400" w:type="dxa"/>
            <w:gridSpan w:val="2"/>
            <w:tcBorders>
              <w:right w:val="single" w:sz="8" w:space="0" w:color="auto"/>
            </w:tcBorders>
            <w:vAlign w:val="bottom"/>
          </w:tcPr>
          <w:p w:rsidR="00F07ADC" w:rsidRPr="00E33D62" w:rsidRDefault="00F07ADC" w:rsidP="0085659C">
            <w:pPr>
              <w:jc w:val="both"/>
              <w:rPr>
                <w:sz w:val="28"/>
                <w:szCs w:val="28"/>
              </w:rPr>
            </w:pPr>
            <w:r w:rsidRPr="00E33D62">
              <w:rPr>
                <w:rFonts w:eastAsia="Times New Roman"/>
                <w:sz w:val="28"/>
                <w:szCs w:val="28"/>
              </w:rPr>
              <w:t>Музыка и движение</w:t>
            </w:r>
          </w:p>
        </w:tc>
        <w:tc>
          <w:tcPr>
            <w:tcW w:w="400" w:type="dxa"/>
            <w:vAlign w:val="bottom"/>
          </w:tcPr>
          <w:p w:rsidR="00F07ADC" w:rsidRPr="00E33D62" w:rsidRDefault="00F07ADC" w:rsidP="0085659C">
            <w:pPr>
              <w:jc w:val="both"/>
              <w:rPr>
                <w:sz w:val="28"/>
                <w:szCs w:val="28"/>
              </w:rPr>
            </w:pPr>
            <w:r w:rsidRPr="00E33D62">
              <w:rPr>
                <w:rFonts w:eastAsia="Times New Roman"/>
                <w:w w:val="99"/>
                <w:sz w:val="28"/>
                <w:szCs w:val="28"/>
              </w:rPr>
              <w:t>2</w:t>
            </w:r>
          </w:p>
        </w:tc>
        <w:tc>
          <w:tcPr>
            <w:tcW w:w="160" w:type="dxa"/>
            <w:tcBorders>
              <w:right w:val="single" w:sz="8" w:space="0" w:color="auto"/>
            </w:tcBorders>
            <w:vAlign w:val="bottom"/>
          </w:tcPr>
          <w:p w:rsidR="00F07ADC" w:rsidRPr="00E33D62" w:rsidRDefault="00F07ADC" w:rsidP="0085659C">
            <w:pPr>
              <w:jc w:val="both"/>
              <w:rPr>
                <w:sz w:val="28"/>
                <w:szCs w:val="28"/>
              </w:rPr>
            </w:pPr>
          </w:p>
        </w:tc>
        <w:tc>
          <w:tcPr>
            <w:tcW w:w="580" w:type="dxa"/>
            <w:tcBorders>
              <w:right w:val="single" w:sz="8" w:space="0" w:color="auto"/>
            </w:tcBorders>
            <w:vAlign w:val="bottom"/>
          </w:tcPr>
          <w:p w:rsidR="00F07ADC" w:rsidRPr="00E33D62" w:rsidRDefault="00F07ADC" w:rsidP="0085659C">
            <w:pPr>
              <w:jc w:val="both"/>
              <w:rPr>
                <w:sz w:val="28"/>
                <w:szCs w:val="28"/>
              </w:rPr>
            </w:pPr>
            <w:r w:rsidRPr="00E33D62">
              <w:rPr>
                <w:rFonts w:eastAsia="Times New Roman"/>
                <w:w w:val="99"/>
                <w:sz w:val="28"/>
                <w:szCs w:val="28"/>
              </w:rPr>
              <w:t>2</w:t>
            </w:r>
          </w:p>
        </w:tc>
        <w:tc>
          <w:tcPr>
            <w:tcW w:w="560" w:type="dxa"/>
            <w:tcBorders>
              <w:right w:val="single" w:sz="8" w:space="0" w:color="auto"/>
            </w:tcBorders>
            <w:vAlign w:val="bottom"/>
          </w:tcPr>
          <w:p w:rsidR="00F07ADC" w:rsidRPr="00E33D62" w:rsidRDefault="00F07ADC" w:rsidP="0085659C">
            <w:pPr>
              <w:jc w:val="both"/>
              <w:rPr>
                <w:sz w:val="28"/>
                <w:szCs w:val="28"/>
              </w:rPr>
            </w:pPr>
            <w:r w:rsidRPr="00E33D62">
              <w:rPr>
                <w:rFonts w:eastAsia="Times New Roman"/>
                <w:w w:val="99"/>
                <w:sz w:val="28"/>
                <w:szCs w:val="28"/>
              </w:rPr>
              <w:t>2</w:t>
            </w:r>
          </w:p>
        </w:tc>
        <w:tc>
          <w:tcPr>
            <w:tcW w:w="560" w:type="dxa"/>
            <w:tcBorders>
              <w:right w:val="single" w:sz="8" w:space="0" w:color="auto"/>
            </w:tcBorders>
            <w:vAlign w:val="bottom"/>
          </w:tcPr>
          <w:p w:rsidR="00F07ADC" w:rsidRPr="00E33D62" w:rsidRDefault="00F07ADC" w:rsidP="0085659C">
            <w:pPr>
              <w:jc w:val="both"/>
              <w:rPr>
                <w:sz w:val="28"/>
                <w:szCs w:val="28"/>
              </w:rPr>
            </w:pPr>
            <w:r w:rsidRPr="00E33D62">
              <w:rPr>
                <w:rFonts w:eastAsia="Times New Roman"/>
                <w:w w:val="99"/>
                <w:sz w:val="28"/>
                <w:szCs w:val="28"/>
              </w:rPr>
              <w:t>2</w:t>
            </w:r>
          </w:p>
        </w:tc>
        <w:tc>
          <w:tcPr>
            <w:tcW w:w="837" w:type="dxa"/>
            <w:gridSpan w:val="2"/>
            <w:tcBorders>
              <w:right w:val="single" w:sz="8" w:space="0" w:color="auto"/>
            </w:tcBorders>
            <w:vAlign w:val="bottom"/>
          </w:tcPr>
          <w:p w:rsidR="00F07ADC" w:rsidRPr="00E33D62" w:rsidRDefault="00F07ADC" w:rsidP="0085659C">
            <w:pPr>
              <w:jc w:val="both"/>
              <w:rPr>
                <w:sz w:val="28"/>
                <w:szCs w:val="28"/>
              </w:rPr>
            </w:pPr>
            <w:r w:rsidRPr="00E33D62">
              <w:rPr>
                <w:rFonts w:eastAsia="Times New Roman"/>
                <w:w w:val="99"/>
                <w:sz w:val="28"/>
                <w:szCs w:val="28"/>
              </w:rPr>
              <w:t>2</w:t>
            </w:r>
          </w:p>
        </w:tc>
        <w:tc>
          <w:tcPr>
            <w:tcW w:w="2268" w:type="dxa"/>
            <w:gridSpan w:val="2"/>
            <w:tcBorders>
              <w:right w:val="single" w:sz="4" w:space="0" w:color="auto"/>
            </w:tcBorders>
            <w:vAlign w:val="bottom"/>
          </w:tcPr>
          <w:p w:rsidR="00F07ADC" w:rsidRPr="00E33D62" w:rsidRDefault="00F07ADC" w:rsidP="0085659C">
            <w:pPr>
              <w:jc w:val="both"/>
              <w:rPr>
                <w:sz w:val="28"/>
                <w:szCs w:val="28"/>
              </w:rPr>
            </w:pPr>
            <w:r w:rsidRPr="00E33D62">
              <w:rPr>
                <w:rFonts w:eastAsia="Times New Roman"/>
                <w:w w:val="99"/>
                <w:sz w:val="28"/>
                <w:szCs w:val="28"/>
              </w:rPr>
              <w:t>10</w:t>
            </w:r>
          </w:p>
        </w:tc>
      </w:tr>
      <w:tr w:rsidR="00F07ADC" w:rsidRPr="00E33D62" w:rsidTr="00F07ADC">
        <w:trPr>
          <w:gridAfter w:val="2"/>
          <w:wAfter w:w="35" w:type="dxa"/>
          <w:trHeight w:val="142"/>
        </w:trPr>
        <w:tc>
          <w:tcPr>
            <w:tcW w:w="2302" w:type="dxa"/>
            <w:tcBorders>
              <w:left w:val="single" w:sz="8" w:space="0" w:color="auto"/>
            </w:tcBorders>
            <w:vAlign w:val="bottom"/>
          </w:tcPr>
          <w:p w:rsidR="00F07ADC" w:rsidRPr="00E33D62" w:rsidRDefault="00F07ADC" w:rsidP="0085659C">
            <w:pPr>
              <w:jc w:val="both"/>
              <w:rPr>
                <w:sz w:val="28"/>
                <w:szCs w:val="28"/>
              </w:rPr>
            </w:pPr>
          </w:p>
        </w:tc>
        <w:tc>
          <w:tcPr>
            <w:tcW w:w="140" w:type="dxa"/>
            <w:tcBorders>
              <w:right w:val="single" w:sz="8" w:space="0" w:color="auto"/>
            </w:tcBorders>
            <w:vAlign w:val="bottom"/>
          </w:tcPr>
          <w:p w:rsidR="00F07ADC" w:rsidRPr="00E33D62" w:rsidRDefault="00F07ADC" w:rsidP="0085659C">
            <w:pPr>
              <w:jc w:val="both"/>
              <w:rPr>
                <w:sz w:val="28"/>
                <w:szCs w:val="28"/>
              </w:rPr>
            </w:pPr>
          </w:p>
        </w:tc>
        <w:tc>
          <w:tcPr>
            <w:tcW w:w="2400" w:type="dxa"/>
            <w:gridSpan w:val="2"/>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400" w:type="dxa"/>
            <w:tcBorders>
              <w:bottom w:val="single" w:sz="8" w:space="0" w:color="auto"/>
            </w:tcBorders>
            <w:vAlign w:val="bottom"/>
          </w:tcPr>
          <w:p w:rsidR="00F07ADC" w:rsidRPr="00E33D62" w:rsidRDefault="00F07ADC" w:rsidP="0085659C">
            <w:pPr>
              <w:jc w:val="both"/>
              <w:rPr>
                <w:sz w:val="28"/>
                <w:szCs w:val="28"/>
              </w:rPr>
            </w:pPr>
          </w:p>
        </w:tc>
        <w:tc>
          <w:tcPr>
            <w:tcW w:w="16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58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56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56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837" w:type="dxa"/>
            <w:gridSpan w:val="2"/>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2268" w:type="dxa"/>
            <w:gridSpan w:val="2"/>
            <w:tcBorders>
              <w:bottom w:val="single" w:sz="8" w:space="0" w:color="auto"/>
              <w:right w:val="single" w:sz="4" w:space="0" w:color="auto"/>
            </w:tcBorders>
            <w:vAlign w:val="bottom"/>
          </w:tcPr>
          <w:p w:rsidR="00F07ADC" w:rsidRPr="00E33D62" w:rsidRDefault="00F07ADC" w:rsidP="0085659C">
            <w:pPr>
              <w:jc w:val="both"/>
              <w:rPr>
                <w:sz w:val="28"/>
                <w:szCs w:val="28"/>
              </w:rPr>
            </w:pPr>
          </w:p>
        </w:tc>
        <w:tc>
          <w:tcPr>
            <w:tcW w:w="50" w:type="dxa"/>
            <w:gridSpan w:val="2"/>
            <w:tcBorders>
              <w:left w:val="single" w:sz="4" w:space="0" w:color="auto"/>
              <w:bottom w:val="single" w:sz="8" w:space="0" w:color="auto"/>
            </w:tcBorders>
            <w:vAlign w:val="bottom"/>
          </w:tcPr>
          <w:p w:rsidR="00F07ADC" w:rsidRPr="00E33D62" w:rsidRDefault="00F07ADC" w:rsidP="0085659C">
            <w:pPr>
              <w:jc w:val="both"/>
              <w:rPr>
                <w:sz w:val="28"/>
                <w:szCs w:val="28"/>
              </w:rPr>
            </w:pPr>
          </w:p>
        </w:tc>
      </w:tr>
      <w:tr w:rsidR="00F07ADC" w:rsidRPr="00E33D62" w:rsidTr="00F07ADC">
        <w:trPr>
          <w:gridAfter w:val="4"/>
          <w:wAfter w:w="85" w:type="dxa"/>
          <w:trHeight w:val="258"/>
        </w:trPr>
        <w:tc>
          <w:tcPr>
            <w:tcW w:w="2302" w:type="dxa"/>
            <w:tcBorders>
              <w:left w:val="single" w:sz="8" w:space="0" w:color="auto"/>
            </w:tcBorders>
            <w:vAlign w:val="bottom"/>
          </w:tcPr>
          <w:p w:rsidR="00F07ADC" w:rsidRPr="00E33D62" w:rsidRDefault="00F07ADC" w:rsidP="0085659C">
            <w:pPr>
              <w:jc w:val="both"/>
              <w:rPr>
                <w:sz w:val="28"/>
                <w:szCs w:val="28"/>
              </w:rPr>
            </w:pPr>
          </w:p>
        </w:tc>
        <w:tc>
          <w:tcPr>
            <w:tcW w:w="140" w:type="dxa"/>
            <w:tcBorders>
              <w:right w:val="single" w:sz="8" w:space="0" w:color="auto"/>
            </w:tcBorders>
            <w:vAlign w:val="bottom"/>
          </w:tcPr>
          <w:p w:rsidR="00F07ADC" w:rsidRPr="00E33D62" w:rsidRDefault="00F07ADC" w:rsidP="0085659C">
            <w:pPr>
              <w:jc w:val="both"/>
              <w:rPr>
                <w:sz w:val="28"/>
                <w:szCs w:val="28"/>
              </w:rPr>
            </w:pPr>
          </w:p>
        </w:tc>
        <w:tc>
          <w:tcPr>
            <w:tcW w:w="2400" w:type="dxa"/>
            <w:gridSpan w:val="2"/>
            <w:tcBorders>
              <w:right w:val="single" w:sz="8" w:space="0" w:color="auto"/>
            </w:tcBorders>
            <w:vAlign w:val="bottom"/>
          </w:tcPr>
          <w:p w:rsidR="00F07ADC" w:rsidRPr="00E33D62" w:rsidRDefault="00F07ADC" w:rsidP="0085659C">
            <w:pPr>
              <w:jc w:val="both"/>
              <w:rPr>
                <w:sz w:val="28"/>
                <w:szCs w:val="28"/>
              </w:rPr>
            </w:pPr>
            <w:r w:rsidRPr="00E33D62">
              <w:rPr>
                <w:rFonts w:eastAsia="Times New Roman"/>
                <w:sz w:val="28"/>
                <w:szCs w:val="28"/>
              </w:rPr>
              <w:t>Изобразительная</w:t>
            </w:r>
          </w:p>
        </w:tc>
        <w:tc>
          <w:tcPr>
            <w:tcW w:w="400" w:type="dxa"/>
            <w:vAlign w:val="bottom"/>
          </w:tcPr>
          <w:p w:rsidR="00F07ADC" w:rsidRPr="00E33D62" w:rsidRDefault="00F07ADC" w:rsidP="0085659C">
            <w:pPr>
              <w:jc w:val="both"/>
              <w:rPr>
                <w:sz w:val="28"/>
                <w:szCs w:val="28"/>
              </w:rPr>
            </w:pPr>
            <w:r w:rsidRPr="00E33D62">
              <w:rPr>
                <w:rFonts w:eastAsia="Times New Roman"/>
                <w:w w:val="99"/>
                <w:sz w:val="28"/>
                <w:szCs w:val="28"/>
              </w:rPr>
              <w:t>3</w:t>
            </w:r>
          </w:p>
        </w:tc>
        <w:tc>
          <w:tcPr>
            <w:tcW w:w="160" w:type="dxa"/>
            <w:tcBorders>
              <w:right w:val="single" w:sz="8" w:space="0" w:color="auto"/>
            </w:tcBorders>
            <w:vAlign w:val="bottom"/>
          </w:tcPr>
          <w:p w:rsidR="00F07ADC" w:rsidRPr="00E33D62" w:rsidRDefault="00F07ADC" w:rsidP="0085659C">
            <w:pPr>
              <w:jc w:val="both"/>
              <w:rPr>
                <w:sz w:val="28"/>
                <w:szCs w:val="28"/>
              </w:rPr>
            </w:pPr>
          </w:p>
        </w:tc>
        <w:tc>
          <w:tcPr>
            <w:tcW w:w="580" w:type="dxa"/>
            <w:tcBorders>
              <w:right w:val="single" w:sz="8" w:space="0" w:color="auto"/>
            </w:tcBorders>
            <w:vAlign w:val="bottom"/>
          </w:tcPr>
          <w:p w:rsidR="00F07ADC" w:rsidRPr="00E33D62" w:rsidRDefault="00F07ADC" w:rsidP="0085659C">
            <w:pPr>
              <w:jc w:val="both"/>
              <w:rPr>
                <w:sz w:val="28"/>
                <w:szCs w:val="28"/>
              </w:rPr>
            </w:pPr>
            <w:r w:rsidRPr="00E33D62">
              <w:rPr>
                <w:rFonts w:eastAsia="Times New Roman"/>
                <w:w w:val="99"/>
                <w:sz w:val="28"/>
                <w:szCs w:val="28"/>
              </w:rPr>
              <w:t>3</w:t>
            </w:r>
          </w:p>
        </w:tc>
        <w:tc>
          <w:tcPr>
            <w:tcW w:w="560" w:type="dxa"/>
            <w:tcBorders>
              <w:right w:val="single" w:sz="8" w:space="0" w:color="auto"/>
            </w:tcBorders>
            <w:vAlign w:val="bottom"/>
          </w:tcPr>
          <w:p w:rsidR="00F07ADC" w:rsidRPr="00E33D62" w:rsidRDefault="00F07ADC" w:rsidP="0085659C">
            <w:pPr>
              <w:jc w:val="both"/>
              <w:rPr>
                <w:sz w:val="28"/>
                <w:szCs w:val="28"/>
              </w:rPr>
            </w:pPr>
            <w:r w:rsidRPr="00E33D62">
              <w:rPr>
                <w:rFonts w:eastAsia="Times New Roman"/>
                <w:w w:val="99"/>
                <w:sz w:val="28"/>
                <w:szCs w:val="28"/>
              </w:rPr>
              <w:t>3</w:t>
            </w:r>
          </w:p>
        </w:tc>
        <w:tc>
          <w:tcPr>
            <w:tcW w:w="560" w:type="dxa"/>
            <w:tcBorders>
              <w:right w:val="single" w:sz="8" w:space="0" w:color="auto"/>
            </w:tcBorders>
            <w:vAlign w:val="bottom"/>
          </w:tcPr>
          <w:p w:rsidR="00F07ADC" w:rsidRPr="00E33D62" w:rsidRDefault="00F07ADC" w:rsidP="0085659C">
            <w:pPr>
              <w:jc w:val="both"/>
              <w:rPr>
                <w:sz w:val="28"/>
                <w:szCs w:val="28"/>
              </w:rPr>
            </w:pPr>
            <w:r w:rsidRPr="00E33D62">
              <w:rPr>
                <w:rFonts w:eastAsia="Times New Roman"/>
                <w:w w:val="99"/>
                <w:sz w:val="28"/>
                <w:szCs w:val="28"/>
              </w:rPr>
              <w:t>-</w:t>
            </w:r>
          </w:p>
        </w:tc>
        <w:tc>
          <w:tcPr>
            <w:tcW w:w="837" w:type="dxa"/>
            <w:gridSpan w:val="2"/>
            <w:tcBorders>
              <w:right w:val="single" w:sz="8" w:space="0" w:color="auto"/>
            </w:tcBorders>
            <w:vAlign w:val="bottom"/>
          </w:tcPr>
          <w:p w:rsidR="00F07ADC" w:rsidRPr="00E33D62" w:rsidRDefault="00F07ADC" w:rsidP="0085659C">
            <w:pPr>
              <w:jc w:val="both"/>
              <w:rPr>
                <w:sz w:val="28"/>
                <w:szCs w:val="28"/>
              </w:rPr>
            </w:pPr>
            <w:r w:rsidRPr="00E33D62">
              <w:rPr>
                <w:rFonts w:eastAsia="Times New Roman"/>
                <w:w w:val="99"/>
                <w:sz w:val="28"/>
                <w:szCs w:val="28"/>
              </w:rPr>
              <w:t>-</w:t>
            </w:r>
          </w:p>
        </w:tc>
        <w:tc>
          <w:tcPr>
            <w:tcW w:w="2268" w:type="dxa"/>
            <w:gridSpan w:val="2"/>
            <w:tcBorders>
              <w:right w:val="single" w:sz="4" w:space="0" w:color="auto"/>
            </w:tcBorders>
            <w:vAlign w:val="bottom"/>
          </w:tcPr>
          <w:p w:rsidR="00F07ADC" w:rsidRPr="00E33D62" w:rsidRDefault="00F07ADC" w:rsidP="0085659C">
            <w:pPr>
              <w:jc w:val="both"/>
              <w:rPr>
                <w:sz w:val="28"/>
                <w:szCs w:val="28"/>
              </w:rPr>
            </w:pPr>
            <w:r w:rsidRPr="00E33D62">
              <w:rPr>
                <w:rFonts w:eastAsia="Times New Roman"/>
                <w:w w:val="99"/>
                <w:sz w:val="28"/>
                <w:szCs w:val="28"/>
              </w:rPr>
              <w:t>9</w:t>
            </w:r>
          </w:p>
        </w:tc>
      </w:tr>
      <w:tr w:rsidR="00F07ADC" w:rsidRPr="00E33D62" w:rsidTr="00F07ADC">
        <w:trPr>
          <w:gridAfter w:val="2"/>
          <w:wAfter w:w="35" w:type="dxa"/>
          <w:trHeight w:val="279"/>
        </w:trPr>
        <w:tc>
          <w:tcPr>
            <w:tcW w:w="2302" w:type="dxa"/>
            <w:tcBorders>
              <w:left w:val="single" w:sz="8" w:space="0" w:color="auto"/>
              <w:bottom w:val="single" w:sz="8" w:space="0" w:color="auto"/>
            </w:tcBorders>
            <w:vAlign w:val="bottom"/>
          </w:tcPr>
          <w:p w:rsidR="00F07ADC" w:rsidRPr="00E33D62" w:rsidRDefault="00F07ADC" w:rsidP="0085659C">
            <w:pPr>
              <w:jc w:val="both"/>
              <w:rPr>
                <w:sz w:val="28"/>
                <w:szCs w:val="28"/>
              </w:rPr>
            </w:pPr>
          </w:p>
        </w:tc>
        <w:tc>
          <w:tcPr>
            <w:tcW w:w="14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1580" w:type="dxa"/>
            <w:tcBorders>
              <w:bottom w:val="single" w:sz="8" w:space="0" w:color="auto"/>
            </w:tcBorders>
            <w:vAlign w:val="bottom"/>
          </w:tcPr>
          <w:p w:rsidR="00F07ADC" w:rsidRPr="00E33D62" w:rsidRDefault="00F07ADC" w:rsidP="0085659C">
            <w:pPr>
              <w:jc w:val="both"/>
              <w:rPr>
                <w:sz w:val="28"/>
                <w:szCs w:val="28"/>
              </w:rPr>
            </w:pPr>
            <w:r w:rsidRPr="00E33D62">
              <w:rPr>
                <w:rFonts w:eastAsia="Times New Roman"/>
                <w:sz w:val="28"/>
                <w:szCs w:val="28"/>
              </w:rPr>
              <w:t>деятельность</w:t>
            </w:r>
          </w:p>
        </w:tc>
        <w:tc>
          <w:tcPr>
            <w:tcW w:w="82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400" w:type="dxa"/>
            <w:tcBorders>
              <w:bottom w:val="single" w:sz="8" w:space="0" w:color="auto"/>
            </w:tcBorders>
            <w:vAlign w:val="bottom"/>
          </w:tcPr>
          <w:p w:rsidR="00F07ADC" w:rsidRPr="00E33D62" w:rsidRDefault="00F07ADC" w:rsidP="0085659C">
            <w:pPr>
              <w:jc w:val="both"/>
              <w:rPr>
                <w:sz w:val="28"/>
                <w:szCs w:val="28"/>
              </w:rPr>
            </w:pPr>
          </w:p>
        </w:tc>
        <w:tc>
          <w:tcPr>
            <w:tcW w:w="16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58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56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56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837" w:type="dxa"/>
            <w:gridSpan w:val="2"/>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2268" w:type="dxa"/>
            <w:gridSpan w:val="2"/>
            <w:tcBorders>
              <w:bottom w:val="single" w:sz="8" w:space="0" w:color="auto"/>
              <w:right w:val="single" w:sz="4" w:space="0" w:color="auto"/>
            </w:tcBorders>
            <w:vAlign w:val="bottom"/>
          </w:tcPr>
          <w:p w:rsidR="00F07ADC" w:rsidRPr="00E33D62" w:rsidRDefault="00F07ADC" w:rsidP="0085659C">
            <w:pPr>
              <w:jc w:val="both"/>
              <w:rPr>
                <w:sz w:val="28"/>
                <w:szCs w:val="28"/>
              </w:rPr>
            </w:pPr>
          </w:p>
        </w:tc>
        <w:tc>
          <w:tcPr>
            <w:tcW w:w="50" w:type="dxa"/>
            <w:gridSpan w:val="2"/>
            <w:tcBorders>
              <w:left w:val="single" w:sz="4" w:space="0" w:color="auto"/>
              <w:bottom w:val="single" w:sz="8" w:space="0" w:color="auto"/>
            </w:tcBorders>
            <w:vAlign w:val="bottom"/>
          </w:tcPr>
          <w:p w:rsidR="00F07ADC" w:rsidRPr="00E33D62" w:rsidRDefault="00F07ADC" w:rsidP="0085659C">
            <w:pPr>
              <w:jc w:val="both"/>
              <w:rPr>
                <w:sz w:val="28"/>
                <w:szCs w:val="28"/>
              </w:rPr>
            </w:pPr>
          </w:p>
        </w:tc>
      </w:tr>
      <w:tr w:rsidR="00F07ADC" w:rsidRPr="00E33D62" w:rsidTr="00F07ADC">
        <w:trPr>
          <w:gridAfter w:val="4"/>
          <w:wAfter w:w="85" w:type="dxa"/>
          <w:trHeight w:val="263"/>
        </w:trPr>
        <w:tc>
          <w:tcPr>
            <w:tcW w:w="2302" w:type="dxa"/>
            <w:tcBorders>
              <w:left w:val="single" w:sz="8" w:space="0" w:color="auto"/>
            </w:tcBorders>
            <w:vAlign w:val="bottom"/>
          </w:tcPr>
          <w:p w:rsidR="00F07ADC" w:rsidRPr="00E33D62" w:rsidRDefault="00F07ADC" w:rsidP="0085659C">
            <w:pPr>
              <w:jc w:val="both"/>
              <w:rPr>
                <w:sz w:val="28"/>
                <w:szCs w:val="28"/>
              </w:rPr>
            </w:pPr>
            <w:r w:rsidRPr="00E33D62">
              <w:rPr>
                <w:rFonts w:eastAsia="Times New Roman"/>
                <w:sz w:val="28"/>
                <w:szCs w:val="28"/>
              </w:rPr>
              <w:t>Физическая</w:t>
            </w:r>
          </w:p>
        </w:tc>
        <w:tc>
          <w:tcPr>
            <w:tcW w:w="140" w:type="dxa"/>
            <w:tcBorders>
              <w:right w:val="single" w:sz="8" w:space="0" w:color="auto"/>
            </w:tcBorders>
            <w:vAlign w:val="bottom"/>
          </w:tcPr>
          <w:p w:rsidR="00F07ADC" w:rsidRPr="00E33D62" w:rsidRDefault="00F07ADC" w:rsidP="0085659C">
            <w:pPr>
              <w:jc w:val="both"/>
              <w:rPr>
                <w:sz w:val="28"/>
                <w:szCs w:val="28"/>
              </w:rPr>
            </w:pPr>
          </w:p>
        </w:tc>
        <w:tc>
          <w:tcPr>
            <w:tcW w:w="1580" w:type="dxa"/>
            <w:vAlign w:val="bottom"/>
          </w:tcPr>
          <w:p w:rsidR="00F07ADC" w:rsidRPr="00E33D62" w:rsidRDefault="00F07ADC" w:rsidP="0085659C">
            <w:pPr>
              <w:jc w:val="both"/>
              <w:rPr>
                <w:sz w:val="28"/>
                <w:szCs w:val="28"/>
              </w:rPr>
            </w:pPr>
            <w:r w:rsidRPr="00E33D62">
              <w:rPr>
                <w:rFonts w:eastAsia="Times New Roman"/>
                <w:sz w:val="28"/>
                <w:szCs w:val="28"/>
              </w:rPr>
              <w:t>Адаптивная</w:t>
            </w:r>
          </w:p>
        </w:tc>
        <w:tc>
          <w:tcPr>
            <w:tcW w:w="820" w:type="dxa"/>
            <w:tcBorders>
              <w:right w:val="single" w:sz="8" w:space="0" w:color="auto"/>
            </w:tcBorders>
            <w:vAlign w:val="bottom"/>
          </w:tcPr>
          <w:p w:rsidR="00F07ADC" w:rsidRPr="00E33D62" w:rsidRDefault="00F07ADC" w:rsidP="0085659C">
            <w:pPr>
              <w:jc w:val="both"/>
              <w:rPr>
                <w:sz w:val="28"/>
                <w:szCs w:val="28"/>
              </w:rPr>
            </w:pPr>
          </w:p>
        </w:tc>
        <w:tc>
          <w:tcPr>
            <w:tcW w:w="400" w:type="dxa"/>
            <w:vAlign w:val="bottom"/>
          </w:tcPr>
          <w:p w:rsidR="00F07ADC" w:rsidRPr="00E33D62" w:rsidRDefault="00F07ADC" w:rsidP="0085659C">
            <w:pPr>
              <w:jc w:val="both"/>
              <w:rPr>
                <w:sz w:val="28"/>
                <w:szCs w:val="28"/>
              </w:rPr>
            </w:pPr>
            <w:r w:rsidRPr="00E33D62">
              <w:rPr>
                <w:rFonts w:eastAsia="Times New Roman"/>
                <w:w w:val="99"/>
                <w:sz w:val="28"/>
                <w:szCs w:val="28"/>
              </w:rPr>
              <w:t>2</w:t>
            </w:r>
          </w:p>
        </w:tc>
        <w:tc>
          <w:tcPr>
            <w:tcW w:w="160" w:type="dxa"/>
            <w:tcBorders>
              <w:right w:val="single" w:sz="8" w:space="0" w:color="auto"/>
            </w:tcBorders>
            <w:vAlign w:val="bottom"/>
          </w:tcPr>
          <w:p w:rsidR="00F07ADC" w:rsidRPr="00E33D62" w:rsidRDefault="00F07ADC" w:rsidP="0085659C">
            <w:pPr>
              <w:jc w:val="both"/>
              <w:rPr>
                <w:sz w:val="28"/>
                <w:szCs w:val="28"/>
              </w:rPr>
            </w:pPr>
          </w:p>
        </w:tc>
        <w:tc>
          <w:tcPr>
            <w:tcW w:w="580" w:type="dxa"/>
            <w:tcBorders>
              <w:right w:val="single" w:sz="8" w:space="0" w:color="auto"/>
            </w:tcBorders>
            <w:vAlign w:val="bottom"/>
          </w:tcPr>
          <w:p w:rsidR="00F07ADC" w:rsidRPr="00E33D62" w:rsidRDefault="00F07ADC" w:rsidP="0085659C">
            <w:pPr>
              <w:jc w:val="both"/>
              <w:rPr>
                <w:sz w:val="28"/>
                <w:szCs w:val="28"/>
              </w:rPr>
            </w:pPr>
            <w:r w:rsidRPr="00E33D62">
              <w:rPr>
                <w:rFonts w:eastAsia="Times New Roman"/>
                <w:w w:val="99"/>
                <w:sz w:val="28"/>
                <w:szCs w:val="28"/>
              </w:rPr>
              <w:t>2</w:t>
            </w:r>
          </w:p>
        </w:tc>
        <w:tc>
          <w:tcPr>
            <w:tcW w:w="560" w:type="dxa"/>
            <w:tcBorders>
              <w:right w:val="single" w:sz="8" w:space="0" w:color="auto"/>
            </w:tcBorders>
            <w:vAlign w:val="bottom"/>
          </w:tcPr>
          <w:p w:rsidR="00F07ADC" w:rsidRPr="00E33D62" w:rsidRDefault="00F07ADC" w:rsidP="0085659C">
            <w:pPr>
              <w:jc w:val="both"/>
              <w:rPr>
                <w:sz w:val="28"/>
                <w:szCs w:val="28"/>
              </w:rPr>
            </w:pPr>
            <w:r w:rsidRPr="00E33D62">
              <w:rPr>
                <w:rFonts w:eastAsia="Times New Roman"/>
                <w:w w:val="99"/>
                <w:sz w:val="28"/>
                <w:szCs w:val="28"/>
              </w:rPr>
              <w:t>2</w:t>
            </w:r>
          </w:p>
        </w:tc>
        <w:tc>
          <w:tcPr>
            <w:tcW w:w="560" w:type="dxa"/>
            <w:tcBorders>
              <w:right w:val="single" w:sz="8" w:space="0" w:color="auto"/>
            </w:tcBorders>
            <w:vAlign w:val="bottom"/>
          </w:tcPr>
          <w:p w:rsidR="00F07ADC" w:rsidRPr="00E33D62" w:rsidRDefault="00F07ADC" w:rsidP="0085659C">
            <w:pPr>
              <w:jc w:val="both"/>
              <w:rPr>
                <w:sz w:val="28"/>
                <w:szCs w:val="28"/>
              </w:rPr>
            </w:pPr>
            <w:r w:rsidRPr="00E33D62">
              <w:rPr>
                <w:rFonts w:eastAsia="Times New Roman"/>
                <w:w w:val="99"/>
                <w:sz w:val="28"/>
                <w:szCs w:val="28"/>
              </w:rPr>
              <w:t>2</w:t>
            </w:r>
          </w:p>
        </w:tc>
        <w:tc>
          <w:tcPr>
            <w:tcW w:w="837" w:type="dxa"/>
            <w:gridSpan w:val="2"/>
            <w:tcBorders>
              <w:right w:val="single" w:sz="8" w:space="0" w:color="auto"/>
            </w:tcBorders>
            <w:vAlign w:val="bottom"/>
          </w:tcPr>
          <w:p w:rsidR="00F07ADC" w:rsidRPr="00E33D62" w:rsidRDefault="00F07ADC" w:rsidP="0085659C">
            <w:pPr>
              <w:jc w:val="both"/>
              <w:rPr>
                <w:sz w:val="28"/>
                <w:szCs w:val="28"/>
              </w:rPr>
            </w:pPr>
            <w:r w:rsidRPr="00E33D62">
              <w:rPr>
                <w:rFonts w:eastAsia="Times New Roman"/>
                <w:w w:val="99"/>
                <w:sz w:val="28"/>
                <w:szCs w:val="28"/>
              </w:rPr>
              <w:t>2</w:t>
            </w:r>
          </w:p>
        </w:tc>
        <w:tc>
          <w:tcPr>
            <w:tcW w:w="2268" w:type="dxa"/>
            <w:gridSpan w:val="2"/>
            <w:tcBorders>
              <w:right w:val="single" w:sz="4" w:space="0" w:color="auto"/>
            </w:tcBorders>
            <w:vAlign w:val="bottom"/>
          </w:tcPr>
          <w:p w:rsidR="00F07ADC" w:rsidRPr="00E33D62" w:rsidRDefault="00F07ADC" w:rsidP="0085659C">
            <w:pPr>
              <w:jc w:val="both"/>
              <w:rPr>
                <w:sz w:val="28"/>
                <w:szCs w:val="28"/>
              </w:rPr>
            </w:pPr>
            <w:r w:rsidRPr="00E33D62">
              <w:rPr>
                <w:rFonts w:eastAsia="Times New Roman"/>
                <w:w w:val="99"/>
                <w:sz w:val="28"/>
                <w:szCs w:val="28"/>
              </w:rPr>
              <w:t>10</w:t>
            </w:r>
          </w:p>
        </w:tc>
      </w:tr>
      <w:tr w:rsidR="00F07ADC" w:rsidRPr="00E33D62" w:rsidTr="00F07ADC">
        <w:trPr>
          <w:gridAfter w:val="2"/>
          <w:wAfter w:w="35" w:type="dxa"/>
          <w:trHeight w:val="281"/>
        </w:trPr>
        <w:tc>
          <w:tcPr>
            <w:tcW w:w="2302" w:type="dxa"/>
            <w:tcBorders>
              <w:left w:val="single" w:sz="8" w:space="0" w:color="auto"/>
              <w:bottom w:val="single" w:sz="8" w:space="0" w:color="auto"/>
            </w:tcBorders>
            <w:vAlign w:val="bottom"/>
          </w:tcPr>
          <w:p w:rsidR="00F07ADC" w:rsidRPr="00E33D62" w:rsidRDefault="00F07ADC" w:rsidP="0085659C">
            <w:pPr>
              <w:jc w:val="both"/>
              <w:rPr>
                <w:sz w:val="28"/>
                <w:szCs w:val="28"/>
              </w:rPr>
            </w:pPr>
            <w:r w:rsidRPr="00E33D62">
              <w:rPr>
                <w:rFonts w:eastAsia="Times New Roman"/>
                <w:sz w:val="28"/>
                <w:szCs w:val="28"/>
              </w:rPr>
              <w:t>культура</w:t>
            </w:r>
          </w:p>
        </w:tc>
        <w:tc>
          <w:tcPr>
            <w:tcW w:w="14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1580" w:type="dxa"/>
            <w:tcBorders>
              <w:bottom w:val="single" w:sz="8" w:space="0" w:color="auto"/>
            </w:tcBorders>
            <w:vAlign w:val="bottom"/>
          </w:tcPr>
          <w:p w:rsidR="00F07ADC" w:rsidRPr="00E33D62" w:rsidRDefault="00F07ADC" w:rsidP="0085659C">
            <w:pPr>
              <w:jc w:val="both"/>
              <w:rPr>
                <w:sz w:val="28"/>
                <w:szCs w:val="28"/>
              </w:rPr>
            </w:pPr>
            <w:r w:rsidRPr="00E33D62">
              <w:rPr>
                <w:rFonts w:eastAsia="Times New Roman"/>
                <w:sz w:val="28"/>
                <w:szCs w:val="28"/>
              </w:rPr>
              <w:t>физкультура</w:t>
            </w:r>
          </w:p>
        </w:tc>
        <w:tc>
          <w:tcPr>
            <w:tcW w:w="82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400" w:type="dxa"/>
            <w:tcBorders>
              <w:bottom w:val="single" w:sz="8" w:space="0" w:color="auto"/>
            </w:tcBorders>
            <w:vAlign w:val="bottom"/>
          </w:tcPr>
          <w:p w:rsidR="00F07ADC" w:rsidRPr="00E33D62" w:rsidRDefault="00F07ADC" w:rsidP="0085659C">
            <w:pPr>
              <w:jc w:val="both"/>
              <w:rPr>
                <w:sz w:val="28"/>
                <w:szCs w:val="28"/>
              </w:rPr>
            </w:pPr>
          </w:p>
        </w:tc>
        <w:tc>
          <w:tcPr>
            <w:tcW w:w="16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58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56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56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837" w:type="dxa"/>
            <w:gridSpan w:val="2"/>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2268" w:type="dxa"/>
            <w:gridSpan w:val="2"/>
            <w:tcBorders>
              <w:bottom w:val="single" w:sz="8" w:space="0" w:color="auto"/>
              <w:right w:val="single" w:sz="4" w:space="0" w:color="auto"/>
            </w:tcBorders>
            <w:vAlign w:val="bottom"/>
          </w:tcPr>
          <w:p w:rsidR="00F07ADC" w:rsidRPr="00E33D62" w:rsidRDefault="00F07ADC" w:rsidP="0085659C">
            <w:pPr>
              <w:jc w:val="both"/>
              <w:rPr>
                <w:sz w:val="28"/>
                <w:szCs w:val="28"/>
              </w:rPr>
            </w:pPr>
          </w:p>
        </w:tc>
        <w:tc>
          <w:tcPr>
            <w:tcW w:w="50" w:type="dxa"/>
            <w:gridSpan w:val="2"/>
            <w:tcBorders>
              <w:left w:val="single" w:sz="4" w:space="0" w:color="auto"/>
              <w:bottom w:val="single" w:sz="8" w:space="0" w:color="auto"/>
            </w:tcBorders>
            <w:vAlign w:val="bottom"/>
          </w:tcPr>
          <w:p w:rsidR="00F07ADC" w:rsidRPr="00E33D62" w:rsidRDefault="00F07ADC" w:rsidP="0085659C">
            <w:pPr>
              <w:jc w:val="both"/>
              <w:rPr>
                <w:sz w:val="28"/>
                <w:szCs w:val="28"/>
              </w:rPr>
            </w:pPr>
          </w:p>
        </w:tc>
      </w:tr>
      <w:tr w:rsidR="00F07ADC" w:rsidRPr="00E33D62" w:rsidTr="00F07ADC">
        <w:trPr>
          <w:gridAfter w:val="4"/>
          <w:wAfter w:w="85" w:type="dxa"/>
          <w:trHeight w:val="261"/>
        </w:trPr>
        <w:tc>
          <w:tcPr>
            <w:tcW w:w="2302" w:type="dxa"/>
            <w:tcBorders>
              <w:left w:val="single" w:sz="8" w:space="0" w:color="auto"/>
            </w:tcBorders>
            <w:vAlign w:val="bottom"/>
          </w:tcPr>
          <w:p w:rsidR="00F07ADC" w:rsidRPr="00E33D62" w:rsidRDefault="00F07ADC" w:rsidP="0085659C">
            <w:pPr>
              <w:jc w:val="both"/>
              <w:rPr>
                <w:sz w:val="28"/>
                <w:szCs w:val="28"/>
              </w:rPr>
            </w:pPr>
            <w:r w:rsidRPr="00E33D62">
              <w:rPr>
                <w:rFonts w:eastAsia="Times New Roman"/>
                <w:sz w:val="28"/>
                <w:szCs w:val="28"/>
              </w:rPr>
              <w:t>6. Технологии</w:t>
            </w:r>
          </w:p>
        </w:tc>
        <w:tc>
          <w:tcPr>
            <w:tcW w:w="140" w:type="dxa"/>
            <w:tcBorders>
              <w:right w:val="single" w:sz="8" w:space="0" w:color="auto"/>
            </w:tcBorders>
            <w:vAlign w:val="bottom"/>
          </w:tcPr>
          <w:p w:rsidR="00F07ADC" w:rsidRPr="00E33D62" w:rsidRDefault="00F07ADC" w:rsidP="0085659C">
            <w:pPr>
              <w:jc w:val="both"/>
              <w:rPr>
                <w:sz w:val="28"/>
                <w:szCs w:val="28"/>
              </w:rPr>
            </w:pPr>
          </w:p>
        </w:tc>
        <w:tc>
          <w:tcPr>
            <w:tcW w:w="2400" w:type="dxa"/>
            <w:gridSpan w:val="2"/>
            <w:tcBorders>
              <w:right w:val="single" w:sz="8" w:space="0" w:color="auto"/>
            </w:tcBorders>
            <w:vAlign w:val="bottom"/>
          </w:tcPr>
          <w:p w:rsidR="00F07ADC" w:rsidRPr="00E33D62" w:rsidRDefault="00F07ADC" w:rsidP="0085659C">
            <w:pPr>
              <w:jc w:val="both"/>
              <w:rPr>
                <w:sz w:val="28"/>
                <w:szCs w:val="28"/>
              </w:rPr>
            </w:pPr>
            <w:r w:rsidRPr="00E33D62">
              <w:rPr>
                <w:rFonts w:eastAsia="Times New Roman"/>
                <w:sz w:val="28"/>
                <w:szCs w:val="28"/>
              </w:rPr>
              <w:t>6.1 Профильный</w:t>
            </w:r>
          </w:p>
        </w:tc>
        <w:tc>
          <w:tcPr>
            <w:tcW w:w="400" w:type="dxa"/>
            <w:vAlign w:val="bottom"/>
          </w:tcPr>
          <w:p w:rsidR="00F07ADC" w:rsidRPr="00E33D62" w:rsidRDefault="00F07ADC" w:rsidP="0085659C">
            <w:pPr>
              <w:jc w:val="both"/>
              <w:rPr>
                <w:sz w:val="28"/>
                <w:szCs w:val="28"/>
              </w:rPr>
            </w:pPr>
            <w:r w:rsidRPr="00E33D62">
              <w:rPr>
                <w:rFonts w:eastAsia="Times New Roman"/>
                <w:w w:val="99"/>
                <w:sz w:val="28"/>
                <w:szCs w:val="28"/>
              </w:rPr>
              <w:t>-</w:t>
            </w:r>
          </w:p>
        </w:tc>
        <w:tc>
          <w:tcPr>
            <w:tcW w:w="160" w:type="dxa"/>
            <w:tcBorders>
              <w:right w:val="single" w:sz="8" w:space="0" w:color="auto"/>
            </w:tcBorders>
            <w:vAlign w:val="bottom"/>
          </w:tcPr>
          <w:p w:rsidR="00F07ADC" w:rsidRPr="00E33D62" w:rsidRDefault="00F07ADC" w:rsidP="0085659C">
            <w:pPr>
              <w:jc w:val="both"/>
              <w:rPr>
                <w:sz w:val="28"/>
                <w:szCs w:val="28"/>
              </w:rPr>
            </w:pPr>
          </w:p>
        </w:tc>
        <w:tc>
          <w:tcPr>
            <w:tcW w:w="580" w:type="dxa"/>
            <w:tcBorders>
              <w:right w:val="single" w:sz="8" w:space="0" w:color="auto"/>
            </w:tcBorders>
            <w:vAlign w:val="bottom"/>
          </w:tcPr>
          <w:p w:rsidR="00F07ADC" w:rsidRPr="00E33D62" w:rsidRDefault="00F07ADC" w:rsidP="0085659C">
            <w:pPr>
              <w:jc w:val="both"/>
              <w:rPr>
                <w:sz w:val="28"/>
                <w:szCs w:val="28"/>
              </w:rPr>
            </w:pPr>
            <w:r w:rsidRPr="00E33D62">
              <w:rPr>
                <w:rFonts w:eastAsia="Times New Roman"/>
                <w:w w:val="99"/>
                <w:sz w:val="28"/>
                <w:szCs w:val="28"/>
              </w:rPr>
              <w:t>2</w:t>
            </w:r>
          </w:p>
        </w:tc>
        <w:tc>
          <w:tcPr>
            <w:tcW w:w="560" w:type="dxa"/>
            <w:tcBorders>
              <w:right w:val="single" w:sz="8" w:space="0" w:color="auto"/>
            </w:tcBorders>
            <w:vAlign w:val="bottom"/>
          </w:tcPr>
          <w:p w:rsidR="00F07ADC" w:rsidRPr="00E33D62" w:rsidRDefault="00F07ADC" w:rsidP="0085659C">
            <w:pPr>
              <w:jc w:val="both"/>
              <w:rPr>
                <w:sz w:val="28"/>
                <w:szCs w:val="28"/>
              </w:rPr>
            </w:pPr>
            <w:r w:rsidRPr="00E33D62">
              <w:rPr>
                <w:rFonts w:eastAsia="Times New Roman"/>
                <w:w w:val="99"/>
                <w:sz w:val="28"/>
                <w:szCs w:val="28"/>
              </w:rPr>
              <w:t>2</w:t>
            </w:r>
          </w:p>
        </w:tc>
        <w:tc>
          <w:tcPr>
            <w:tcW w:w="560" w:type="dxa"/>
            <w:tcBorders>
              <w:right w:val="single" w:sz="8" w:space="0" w:color="auto"/>
            </w:tcBorders>
            <w:vAlign w:val="bottom"/>
          </w:tcPr>
          <w:p w:rsidR="00F07ADC" w:rsidRPr="00E33D62" w:rsidRDefault="00F07ADC" w:rsidP="0085659C">
            <w:pPr>
              <w:jc w:val="both"/>
              <w:rPr>
                <w:sz w:val="28"/>
                <w:szCs w:val="28"/>
              </w:rPr>
            </w:pPr>
            <w:r w:rsidRPr="00E33D62">
              <w:rPr>
                <w:rFonts w:eastAsia="Times New Roman"/>
                <w:w w:val="99"/>
                <w:sz w:val="28"/>
                <w:szCs w:val="28"/>
              </w:rPr>
              <w:t>4</w:t>
            </w:r>
          </w:p>
        </w:tc>
        <w:tc>
          <w:tcPr>
            <w:tcW w:w="837" w:type="dxa"/>
            <w:gridSpan w:val="2"/>
            <w:tcBorders>
              <w:right w:val="single" w:sz="8" w:space="0" w:color="auto"/>
            </w:tcBorders>
            <w:vAlign w:val="bottom"/>
          </w:tcPr>
          <w:p w:rsidR="00F07ADC" w:rsidRPr="00E33D62" w:rsidRDefault="00F07ADC" w:rsidP="0085659C">
            <w:pPr>
              <w:jc w:val="both"/>
              <w:rPr>
                <w:sz w:val="28"/>
                <w:szCs w:val="28"/>
              </w:rPr>
            </w:pPr>
            <w:r w:rsidRPr="00E33D62">
              <w:rPr>
                <w:rFonts w:eastAsia="Times New Roman"/>
                <w:w w:val="99"/>
                <w:sz w:val="28"/>
                <w:szCs w:val="28"/>
              </w:rPr>
              <w:t>5</w:t>
            </w:r>
          </w:p>
        </w:tc>
        <w:tc>
          <w:tcPr>
            <w:tcW w:w="2268" w:type="dxa"/>
            <w:gridSpan w:val="2"/>
            <w:tcBorders>
              <w:right w:val="single" w:sz="4" w:space="0" w:color="auto"/>
            </w:tcBorders>
            <w:vAlign w:val="bottom"/>
          </w:tcPr>
          <w:p w:rsidR="00F07ADC" w:rsidRPr="00E33D62" w:rsidRDefault="00F07ADC" w:rsidP="0085659C">
            <w:pPr>
              <w:jc w:val="both"/>
              <w:rPr>
                <w:sz w:val="28"/>
                <w:szCs w:val="28"/>
              </w:rPr>
            </w:pPr>
            <w:r w:rsidRPr="00E33D62">
              <w:rPr>
                <w:rFonts w:eastAsia="Times New Roman"/>
                <w:w w:val="99"/>
                <w:sz w:val="28"/>
                <w:szCs w:val="28"/>
              </w:rPr>
              <w:t>13</w:t>
            </w:r>
          </w:p>
        </w:tc>
      </w:tr>
      <w:tr w:rsidR="00F07ADC" w:rsidRPr="00E33D62" w:rsidTr="00F07ADC">
        <w:trPr>
          <w:gridAfter w:val="2"/>
          <w:wAfter w:w="35" w:type="dxa"/>
          <w:trHeight w:val="281"/>
        </w:trPr>
        <w:tc>
          <w:tcPr>
            <w:tcW w:w="2302" w:type="dxa"/>
            <w:tcBorders>
              <w:left w:val="single" w:sz="8" w:space="0" w:color="auto"/>
              <w:bottom w:val="single" w:sz="8" w:space="0" w:color="auto"/>
            </w:tcBorders>
            <w:vAlign w:val="bottom"/>
          </w:tcPr>
          <w:p w:rsidR="00F07ADC" w:rsidRPr="00E33D62" w:rsidRDefault="00F07ADC" w:rsidP="0085659C">
            <w:pPr>
              <w:jc w:val="both"/>
              <w:rPr>
                <w:sz w:val="28"/>
                <w:szCs w:val="28"/>
              </w:rPr>
            </w:pPr>
          </w:p>
        </w:tc>
        <w:tc>
          <w:tcPr>
            <w:tcW w:w="14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1580" w:type="dxa"/>
            <w:tcBorders>
              <w:bottom w:val="single" w:sz="8" w:space="0" w:color="auto"/>
            </w:tcBorders>
            <w:vAlign w:val="bottom"/>
          </w:tcPr>
          <w:p w:rsidR="00F07ADC" w:rsidRPr="00E33D62" w:rsidRDefault="00F07ADC" w:rsidP="0085659C">
            <w:pPr>
              <w:jc w:val="both"/>
              <w:rPr>
                <w:sz w:val="28"/>
                <w:szCs w:val="28"/>
              </w:rPr>
            </w:pPr>
            <w:r w:rsidRPr="00E33D62">
              <w:rPr>
                <w:rFonts w:eastAsia="Times New Roman"/>
                <w:sz w:val="28"/>
                <w:szCs w:val="28"/>
              </w:rPr>
              <w:t>труд</w:t>
            </w:r>
          </w:p>
        </w:tc>
        <w:tc>
          <w:tcPr>
            <w:tcW w:w="82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400" w:type="dxa"/>
            <w:tcBorders>
              <w:bottom w:val="single" w:sz="8" w:space="0" w:color="auto"/>
            </w:tcBorders>
            <w:vAlign w:val="bottom"/>
          </w:tcPr>
          <w:p w:rsidR="00F07ADC" w:rsidRPr="00E33D62" w:rsidRDefault="00F07ADC" w:rsidP="0085659C">
            <w:pPr>
              <w:jc w:val="both"/>
              <w:rPr>
                <w:sz w:val="28"/>
                <w:szCs w:val="28"/>
              </w:rPr>
            </w:pPr>
          </w:p>
        </w:tc>
        <w:tc>
          <w:tcPr>
            <w:tcW w:w="16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58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56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56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837" w:type="dxa"/>
            <w:gridSpan w:val="2"/>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2268" w:type="dxa"/>
            <w:gridSpan w:val="2"/>
            <w:tcBorders>
              <w:bottom w:val="single" w:sz="8" w:space="0" w:color="auto"/>
              <w:right w:val="single" w:sz="4" w:space="0" w:color="auto"/>
            </w:tcBorders>
            <w:vAlign w:val="bottom"/>
          </w:tcPr>
          <w:p w:rsidR="00F07ADC" w:rsidRPr="00E33D62" w:rsidRDefault="00F07ADC" w:rsidP="0085659C">
            <w:pPr>
              <w:jc w:val="both"/>
              <w:rPr>
                <w:sz w:val="28"/>
                <w:szCs w:val="28"/>
              </w:rPr>
            </w:pPr>
          </w:p>
        </w:tc>
        <w:tc>
          <w:tcPr>
            <w:tcW w:w="50" w:type="dxa"/>
            <w:gridSpan w:val="2"/>
            <w:tcBorders>
              <w:left w:val="single" w:sz="4" w:space="0" w:color="auto"/>
              <w:bottom w:val="single" w:sz="8" w:space="0" w:color="auto"/>
            </w:tcBorders>
            <w:vAlign w:val="bottom"/>
          </w:tcPr>
          <w:p w:rsidR="00F07ADC" w:rsidRPr="00E33D62" w:rsidRDefault="00F07ADC" w:rsidP="0085659C">
            <w:pPr>
              <w:jc w:val="both"/>
              <w:rPr>
                <w:sz w:val="28"/>
                <w:szCs w:val="28"/>
              </w:rPr>
            </w:pPr>
          </w:p>
        </w:tc>
      </w:tr>
      <w:tr w:rsidR="00F07ADC" w:rsidRPr="00E33D62" w:rsidTr="00F07ADC">
        <w:trPr>
          <w:gridAfter w:val="4"/>
          <w:wAfter w:w="85" w:type="dxa"/>
          <w:trHeight w:val="261"/>
        </w:trPr>
        <w:tc>
          <w:tcPr>
            <w:tcW w:w="4022" w:type="dxa"/>
            <w:gridSpan w:val="3"/>
            <w:tcBorders>
              <w:left w:val="single" w:sz="8" w:space="0" w:color="auto"/>
            </w:tcBorders>
            <w:vAlign w:val="bottom"/>
          </w:tcPr>
          <w:p w:rsidR="00F07ADC" w:rsidRPr="00E33D62" w:rsidRDefault="00F07ADC" w:rsidP="0085659C">
            <w:pPr>
              <w:jc w:val="both"/>
              <w:rPr>
                <w:sz w:val="28"/>
                <w:szCs w:val="28"/>
              </w:rPr>
            </w:pPr>
            <w:r w:rsidRPr="00E33D62">
              <w:rPr>
                <w:rFonts w:eastAsia="Times New Roman"/>
                <w:w w:val="99"/>
                <w:sz w:val="28"/>
                <w:szCs w:val="28"/>
              </w:rPr>
              <w:t>7. Коррекционно-развивающие</w:t>
            </w:r>
          </w:p>
        </w:tc>
        <w:tc>
          <w:tcPr>
            <w:tcW w:w="820" w:type="dxa"/>
            <w:tcBorders>
              <w:right w:val="single" w:sz="8" w:space="0" w:color="auto"/>
            </w:tcBorders>
            <w:vAlign w:val="bottom"/>
          </w:tcPr>
          <w:p w:rsidR="00F07ADC" w:rsidRPr="00E33D62" w:rsidRDefault="00F07ADC" w:rsidP="0085659C">
            <w:pPr>
              <w:jc w:val="both"/>
              <w:rPr>
                <w:sz w:val="28"/>
                <w:szCs w:val="28"/>
              </w:rPr>
            </w:pPr>
          </w:p>
        </w:tc>
        <w:tc>
          <w:tcPr>
            <w:tcW w:w="400" w:type="dxa"/>
            <w:vAlign w:val="bottom"/>
          </w:tcPr>
          <w:p w:rsidR="00F07ADC" w:rsidRPr="00E33D62" w:rsidRDefault="00F07ADC" w:rsidP="0085659C">
            <w:pPr>
              <w:jc w:val="both"/>
              <w:rPr>
                <w:sz w:val="28"/>
                <w:szCs w:val="28"/>
              </w:rPr>
            </w:pPr>
            <w:r w:rsidRPr="00E33D62">
              <w:rPr>
                <w:rFonts w:eastAsia="Times New Roman"/>
                <w:w w:val="99"/>
                <w:sz w:val="28"/>
                <w:szCs w:val="28"/>
              </w:rPr>
              <w:t>2</w:t>
            </w:r>
          </w:p>
        </w:tc>
        <w:tc>
          <w:tcPr>
            <w:tcW w:w="160" w:type="dxa"/>
            <w:tcBorders>
              <w:right w:val="single" w:sz="8" w:space="0" w:color="auto"/>
            </w:tcBorders>
            <w:vAlign w:val="bottom"/>
          </w:tcPr>
          <w:p w:rsidR="00F07ADC" w:rsidRPr="00E33D62" w:rsidRDefault="00F07ADC" w:rsidP="0085659C">
            <w:pPr>
              <w:jc w:val="both"/>
              <w:rPr>
                <w:sz w:val="28"/>
                <w:szCs w:val="28"/>
              </w:rPr>
            </w:pPr>
          </w:p>
        </w:tc>
        <w:tc>
          <w:tcPr>
            <w:tcW w:w="580" w:type="dxa"/>
            <w:tcBorders>
              <w:right w:val="single" w:sz="8" w:space="0" w:color="auto"/>
            </w:tcBorders>
            <w:vAlign w:val="bottom"/>
          </w:tcPr>
          <w:p w:rsidR="00F07ADC" w:rsidRPr="00E33D62" w:rsidRDefault="00F07ADC" w:rsidP="0085659C">
            <w:pPr>
              <w:jc w:val="both"/>
              <w:rPr>
                <w:sz w:val="28"/>
                <w:szCs w:val="28"/>
              </w:rPr>
            </w:pPr>
            <w:r w:rsidRPr="00E33D62">
              <w:rPr>
                <w:rFonts w:eastAsia="Times New Roman"/>
                <w:w w:val="99"/>
                <w:sz w:val="28"/>
                <w:szCs w:val="28"/>
              </w:rPr>
              <w:t>2</w:t>
            </w:r>
          </w:p>
        </w:tc>
        <w:tc>
          <w:tcPr>
            <w:tcW w:w="560" w:type="dxa"/>
            <w:tcBorders>
              <w:right w:val="single" w:sz="8" w:space="0" w:color="auto"/>
            </w:tcBorders>
            <w:vAlign w:val="bottom"/>
          </w:tcPr>
          <w:p w:rsidR="00F07ADC" w:rsidRPr="00E33D62" w:rsidRDefault="00F07ADC" w:rsidP="0085659C">
            <w:pPr>
              <w:jc w:val="both"/>
              <w:rPr>
                <w:sz w:val="28"/>
                <w:szCs w:val="28"/>
              </w:rPr>
            </w:pPr>
            <w:r w:rsidRPr="00E33D62">
              <w:rPr>
                <w:rFonts w:eastAsia="Times New Roman"/>
                <w:w w:val="99"/>
                <w:sz w:val="28"/>
                <w:szCs w:val="28"/>
              </w:rPr>
              <w:t>2</w:t>
            </w:r>
          </w:p>
        </w:tc>
        <w:tc>
          <w:tcPr>
            <w:tcW w:w="560" w:type="dxa"/>
            <w:tcBorders>
              <w:right w:val="single" w:sz="8" w:space="0" w:color="auto"/>
            </w:tcBorders>
            <w:vAlign w:val="bottom"/>
          </w:tcPr>
          <w:p w:rsidR="00F07ADC" w:rsidRPr="00E33D62" w:rsidRDefault="00F07ADC" w:rsidP="0085659C">
            <w:pPr>
              <w:jc w:val="both"/>
              <w:rPr>
                <w:sz w:val="28"/>
                <w:szCs w:val="28"/>
              </w:rPr>
            </w:pPr>
            <w:r w:rsidRPr="00E33D62">
              <w:rPr>
                <w:rFonts w:eastAsia="Times New Roman"/>
                <w:w w:val="99"/>
                <w:sz w:val="28"/>
                <w:szCs w:val="28"/>
              </w:rPr>
              <w:t>2</w:t>
            </w:r>
          </w:p>
        </w:tc>
        <w:tc>
          <w:tcPr>
            <w:tcW w:w="837" w:type="dxa"/>
            <w:gridSpan w:val="2"/>
            <w:tcBorders>
              <w:right w:val="single" w:sz="8" w:space="0" w:color="auto"/>
            </w:tcBorders>
            <w:vAlign w:val="bottom"/>
          </w:tcPr>
          <w:p w:rsidR="00F07ADC" w:rsidRPr="00E33D62" w:rsidRDefault="00F07ADC" w:rsidP="0085659C">
            <w:pPr>
              <w:jc w:val="both"/>
              <w:rPr>
                <w:sz w:val="28"/>
                <w:szCs w:val="28"/>
              </w:rPr>
            </w:pPr>
            <w:r w:rsidRPr="00E33D62">
              <w:rPr>
                <w:rFonts w:eastAsia="Times New Roman"/>
                <w:w w:val="99"/>
                <w:sz w:val="28"/>
                <w:szCs w:val="28"/>
              </w:rPr>
              <w:t>2</w:t>
            </w:r>
          </w:p>
        </w:tc>
        <w:tc>
          <w:tcPr>
            <w:tcW w:w="2268" w:type="dxa"/>
            <w:gridSpan w:val="2"/>
            <w:tcBorders>
              <w:right w:val="single" w:sz="4" w:space="0" w:color="auto"/>
            </w:tcBorders>
            <w:vAlign w:val="bottom"/>
          </w:tcPr>
          <w:p w:rsidR="00F07ADC" w:rsidRPr="00E33D62" w:rsidRDefault="00F07ADC" w:rsidP="0085659C">
            <w:pPr>
              <w:jc w:val="both"/>
              <w:rPr>
                <w:sz w:val="28"/>
                <w:szCs w:val="28"/>
              </w:rPr>
            </w:pPr>
            <w:r w:rsidRPr="00E33D62">
              <w:rPr>
                <w:rFonts w:eastAsia="Times New Roman"/>
                <w:w w:val="99"/>
                <w:sz w:val="28"/>
                <w:szCs w:val="28"/>
              </w:rPr>
              <w:t>10</w:t>
            </w:r>
          </w:p>
        </w:tc>
      </w:tr>
      <w:tr w:rsidR="00F07ADC" w:rsidRPr="00E33D62" w:rsidTr="00F07ADC">
        <w:trPr>
          <w:gridAfter w:val="2"/>
          <w:wAfter w:w="35" w:type="dxa"/>
          <w:trHeight w:val="281"/>
        </w:trPr>
        <w:tc>
          <w:tcPr>
            <w:tcW w:w="2302" w:type="dxa"/>
            <w:tcBorders>
              <w:left w:val="single" w:sz="8" w:space="0" w:color="auto"/>
              <w:bottom w:val="single" w:sz="8" w:space="0" w:color="auto"/>
            </w:tcBorders>
            <w:vAlign w:val="bottom"/>
          </w:tcPr>
          <w:p w:rsidR="00F07ADC" w:rsidRPr="00E33D62" w:rsidRDefault="00F07ADC" w:rsidP="0085659C">
            <w:pPr>
              <w:jc w:val="both"/>
              <w:rPr>
                <w:sz w:val="28"/>
                <w:szCs w:val="28"/>
              </w:rPr>
            </w:pPr>
            <w:r w:rsidRPr="00E33D62">
              <w:rPr>
                <w:rFonts w:eastAsia="Times New Roman"/>
                <w:sz w:val="28"/>
                <w:szCs w:val="28"/>
              </w:rPr>
              <w:t>занятия</w:t>
            </w:r>
          </w:p>
        </w:tc>
        <w:tc>
          <w:tcPr>
            <w:tcW w:w="140" w:type="dxa"/>
            <w:tcBorders>
              <w:bottom w:val="single" w:sz="8" w:space="0" w:color="auto"/>
            </w:tcBorders>
            <w:vAlign w:val="bottom"/>
          </w:tcPr>
          <w:p w:rsidR="00F07ADC" w:rsidRPr="00E33D62" w:rsidRDefault="00F07ADC" w:rsidP="0085659C">
            <w:pPr>
              <w:jc w:val="both"/>
              <w:rPr>
                <w:sz w:val="28"/>
                <w:szCs w:val="28"/>
              </w:rPr>
            </w:pPr>
          </w:p>
        </w:tc>
        <w:tc>
          <w:tcPr>
            <w:tcW w:w="1580" w:type="dxa"/>
            <w:tcBorders>
              <w:bottom w:val="single" w:sz="8" w:space="0" w:color="auto"/>
            </w:tcBorders>
            <w:vAlign w:val="bottom"/>
          </w:tcPr>
          <w:p w:rsidR="00F07ADC" w:rsidRPr="00E33D62" w:rsidRDefault="00F07ADC" w:rsidP="0085659C">
            <w:pPr>
              <w:jc w:val="both"/>
              <w:rPr>
                <w:sz w:val="28"/>
                <w:szCs w:val="28"/>
              </w:rPr>
            </w:pPr>
          </w:p>
        </w:tc>
        <w:tc>
          <w:tcPr>
            <w:tcW w:w="82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400" w:type="dxa"/>
            <w:tcBorders>
              <w:bottom w:val="single" w:sz="8" w:space="0" w:color="auto"/>
            </w:tcBorders>
            <w:vAlign w:val="bottom"/>
          </w:tcPr>
          <w:p w:rsidR="00F07ADC" w:rsidRPr="00E33D62" w:rsidRDefault="00F07ADC" w:rsidP="0085659C">
            <w:pPr>
              <w:jc w:val="both"/>
              <w:rPr>
                <w:sz w:val="28"/>
                <w:szCs w:val="28"/>
              </w:rPr>
            </w:pPr>
          </w:p>
        </w:tc>
        <w:tc>
          <w:tcPr>
            <w:tcW w:w="16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58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56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56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837" w:type="dxa"/>
            <w:gridSpan w:val="2"/>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2268" w:type="dxa"/>
            <w:gridSpan w:val="2"/>
            <w:tcBorders>
              <w:bottom w:val="single" w:sz="8" w:space="0" w:color="auto"/>
              <w:right w:val="single" w:sz="4" w:space="0" w:color="auto"/>
            </w:tcBorders>
            <w:vAlign w:val="bottom"/>
          </w:tcPr>
          <w:p w:rsidR="00F07ADC" w:rsidRPr="00E33D62" w:rsidRDefault="00F07ADC" w:rsidP="0085659C">
            <w:pPr>
              <w:jc w:val="both"/>
              <w:rPr>
                <w:sz w:val="28"/>
                <w:szCs w:val="28"/>
              </w:rPr>
            </w:pPr>
          </w:p>
        </w:tc>
        <w:tc>
          <w:tcPr>
            <w:tcW w:w="50" w:type="dxa"/>
            <w:gridSpan w:val="2"/>
            <w:tcBorders>
              <w:left w:val="single" w:sz="4" w:space="0" w:color="auto"/>
              <w:bottom w:val="single" w:sz="8" w:space="0" w:color="auto"/>
            </w:tcBorders>
            <w:vAlign w:val="bottom"/>
          </w:tcPr>
          <w:p w:rsidR="00F07ADC" w:rsidRPr="00E33D62" w:rsidRDefault="00F07ADC" w:rsidP="0085659C">
            <w:pPr>
              <w:jc w:val="both"/>
              <w:rPr>
                <w:sz w:val="28"/>
                <w:szCs w:val="28"/>
              </w:rPr>
            </w:pPr>
          </w:p>
        </w:tc>
      </w:tr>
      <w:tr w:rsidR="00F07ADC" w:rsidRPr="00E33D62" w:rsidTr="00F07ADC">
        <w:trPr>
          <w:gridAfter w:val="4"/>
          <w:wAfter w:w="85" w:type="dxa"/>
          <w:trHeight w:val="265"/>
        </w:trPr>
        <w:tc>
          <w:tcPr>
            <w:tcW w:w="2302" w:type="dxa"/>
            <w:tcBorders>
              <w:left w:val="single" w:sz="8" w:space="0" w:color="auto"/>
            </w:tcBorders>
            <w:vAlign w:val="bottom"/>
          </w:tcPr>
          <w:p w:rsidR="00F07ADC" w:rsidRPr="00E33D62" w:rsidRDefault="00F07ADC" w:rsidP="0085659C">
            <w:pPr>
              <w:jc w:val="both"/>
              <w:rPr>
                <w:sz w:val="28"/>
                <w:szCs w:val="28"/>
              </w:rPr>
            </w:pPr>
            <w:r w:rsidRPr="00E33D62">
              <w:rPr>
                <w:rFonts w:eastAsia="Times New Roman"/>
                <w:b/>
                <w:bCs/>
                <w:sz w:val="28"/>
                <w:szCs w:val="28"/>
              </w:rPr>
              <w:t>Итого</w:t>
            </w:r>
          </w:p>
        </w:tc>
        <w:tc>
          <w:tcPr>
            <w:tcW w:w="140" w:type="dxa"/>
            <w:vAlign w:val="bottom"/>
          </w:tcPr>
          <w:p w:rsidR="00F07ADC" w:rsidRPr="00E33D62" w:rsidRDefault="00F07ADC" w:rsidP="0085659C">
            <w:pPr>
              <w:jc w:val="both"/>
              <w:rPr>
                <w:sz w:val="28"/>
                <w:szCs w:val="28"/>
              </w:rPr>
            </w:pPr>
          </w:p>
        </w:tc>
        <w:tc>
          <w:tcPr>
            <w:tcW w:w="1580" w:type="dxa"/>
            <w:vAlign w:val="bottom"/>
          </w:tcPr>
          <w:p w:rsidR="00F07ADC" w:rsidRPr="00E33D62" w:rsidRDefault="00F07ADC" w:rsidP="0085659C">
            <w:pPr>
              <w:jc w:val="both"/>
              <w:rPr>
                <w:sz w:val="28"/>
                <w:szCs w:val="28"/>
              </w:rPr>
            </w:pPr>
          </w:p>
        </w:tc>
        <w:tc>
          <w:tcPr>
            <w:tcW w:w="820" w:type="dxa"/>
            <w:tcBorders>
              <w:right w:val="single" w:sz="8" w:space="0" w:color="auto"/>
            </w:tcBorders>
            <w:vAlign w:val="bottom"/>
          </w:tcPr>
          <w:p w:rsidR="00F07ADC" w:rsidRPr="00E33D62" w:rsidRDefault="00F07ADC" w:rsidP="0085659C">
            <w:pPr>
              <w:jc w:val="both"/>
              <w:rPr>
                <w:sz w:val="28"/>
                <w:szCs w:val="28"/>
              </w:rPr>
            </w:pPr>
          </w:p>
        </w:tc>
        <w:tc>
          <w:tcPr>
            <w:tcW w:w="400" w:type="dxa"/>
            <w:vAlign w:val="bottom"/>
          </w:tcPr>
          <w:p w:rsidR="00F07ADC" w:rsidRPr="00E33D62" w:rsidRDefault="00F07ADC" w:rsidP="0085659C">
            <w:pPr>
              <w:jc w:val="both"/>
              <w:rPr>
                <w:sz w:val="28"/>
                <w:szCs w:val="28"/>
              </w:rPr>
            </w:pPr>
            <w:r w:rsidRPr="00E33D62">
              <w:rPr>
                <w:rFonts w:eastAsia="Times New Roman"/>
                <w:b/>
                <w:bCs/>
                <w:w w:val="99"/>
                <w:sz w:val="28"/>
                <w:szCs w:val="28"/>
              </w:rPr>
              <w:t>22</w:t>
            </w:r>
          </w:p>
        </w:tc>
        <w:tc>
          <w:tcPr>
            <w:tcW w:w="160" w:type="dxa"/>
            <w:tcBorders>
              <w:right w:val="single" w:sz="8" w:space="0" w:color="auto"/>
            </w:tcBorders>
            <w:vAlign w:val="bottom"/>
          </w:tcPr>
          <w:p w:rsidR="00F07ADC" w:rsidRPr="00E33D62" w:rsidRDefault="00F07ADC" w:rsidP="0085659C">
            <w:pPr>
              <w:jc w:val="both"/>
              <w:rPr>
                <w:sz w:val="28"/>
                <w:szCs w:val="28"/>
              </w:rPr>
            </w:pPr>
          </w:p>
        </w:tc>
        <w:tc>
          <w:tcPr>
            <w:tcW w:w="580" w:type="dxa"/>
            <w:tcBorders>
              <w:right w:val="single" w:sz="8" w:space="0" w:color="auto"/>
            </w:tcBorders>
            <w:vAlign w:val="bottom"/>
          </w:tcPr>
          <w:p w:rsidR="00F07ADC" w:rsidRPr="00E33D62" w:rsidRDefault="00F07ADC" w:rsidP="0085659C">
            <w:pPr>
              <w:jc w:val="both"/>
              <w:rPr>
                <w:sz w:val="28"/>
                <w:szCs w:val="28"/>
              </w:rPr>
            </w:pPr>
            <w:r w:rsidRPr="00E33D62">
              <w:rPr>
                <w:rFonts w:eastAsia="Times New Roman"/>
                <w:b/>
                <w:bCs/>
                <w:w w:val="99"/>
                <w:sz w:val="28"/>
                <w:szCs w:val="28"/>
              </w:rPr>
              <w:t>25</w:t>
            </w:r>
          </w:p>
        </w:tc>
        <w:tc>
          <w:tcPr>
            <w:tcW w:w="560" w:type="dxa"/>
            <w:tcBorders>
              <w:right w:val="single" w:sz="8" w:space="0" w:color="auto"/>
            </w:tcBorders>
            <w:vAlign w:val="bottom"/>
          </w:tcPr>
          <w:p w:rsidR="00F07ADC" w:rsidRPr="00E33D62" w:rsidRDefault="00F07ADC" w:rsidP="0085659C">
            <w:pPr>
              <w:jc w:val="both"/>
              <w:rPr>
                <w:sz w:val="28"/>
                <w:szCs w:val="28"/>
              </w:rPr>
            </w:pPr>
            <w:r w:rsidRPr="00E33D62">
              <w:rPr>
                <w:rFonts w:eastAsia="Times New Roman"/>
                <w:b/>
                <w:bCs/>
                <w:w w:val="99"/>
                <w:sz w:val="28"/>
                <w:szCs w:val="28"/>
              </w:rPr>
              <w:t>25</w:t>
            </w:r>
          </w:p>
        </w:tc>
        <w:tc>
          <w:tcPr>
            <w:tcW w:w="560" w:type="dxa"/>
            <w:tcBorders>
              <w:right w:val="single" w:sz="8" w:space="0" w:color="auto"/>
            </w:tcBorders>
            <w:vAlign w:val="bottom"/>
          </w:tcPr>
          <w:p w:rsidR="00F07ADC" w:rsidRPr="00E33D62" w:rsidRDefault="00F07ADC" w:rsidP="0085659C">
            <w:pPr>
              <w:jc w:val="both"/>
              <w:rPr>
                <w:sz w:val="28"/>
                <w:szCs w:val="28"/>
              </w:rPr>
            </w:pPr>
            <w:r w:rsidRPr="00E33D62">
              <w:rPr>
                <w:rFonts w:eastAsia="Times New Roman"/>
                <w:b/>
                <w:bCs/>
                <w:w w:val="99"/>
                <w:sz w:val="28"/>
                <w:szCs w:val="28"/>
              </w:rPr>
              <w:t>25</w:t>
            </w:r>
          </w:p>
        </w:tc>
        <w:tc>
          <w:tcPr>
            <w:tcW w:w="837" w:type="dxa"/>
            <w:gridSpan w:val="2"/>
            <w:tcBorders>
              <w:right w:val="single" w:sz="8" w:space="0" w:color="auto"/>
            </w:tcBorders>
            <w:vAlign w:val="bottom"/>
          </w:tcPr>
          <w:p w:rsidR="00F07ADC" w:rsidRPr="00E33D62" w:rsidRDefault="00F07ADC" w:rsidP="0085659C">
            <w:pPr>
              <w:jc w:val="both"/>
              <w:rPr>
                <w:sz w:val="28"/>
                <w:szCs w:val="28"/>
              </w:rPr>
            </w:pPr>
            <w:r w:rsidRPr="00E33D62">
              <w:rPr>
                <w:rFonts w:eastAsia="Times New Roman"/>
                <w:b/>
                <w:bCs/>
                <w:w w:val="99"/>
                <w:sz w:val="28"/>
                <w:szCs w:val="28"/>
              </w:rPr>
              <w:t>25</w:t>
            </w:r>
          </w:p>
        </w:tc>
        <w:tc>
          <w:tcPr>
            <w:tcW w:w="2268" w:type="dxa"/>
            <w:gridSpan w:val="2"/>
            <w:tcBorders>
              <w:right w:val="single" w:sz="4" w:space="0" w:color="auto"/>
            </w:tcBorders>
            <w:vAlign w:val="bottom"/>
          </w:tcPr>
          <w:p w:rsidR="00F07ADC" w:rsidRPr="00E33D62" w:rsidRDefault="00F07ADC" w:rsidP="0085659C">
            <w:pPr>
              <w:jc w:val="both"/>
              <w:rPr>
                <w:sz w:val="28"/>
                <w:szCs w:val="28"/>
              </w:rPr>
            </w:pPr>
            <w:r w:rsidRPr="00E33D62">
              <w:rPr>
                <w:rFonts w:eastAsia="Times New Roman"/>
                <w:b/>
                <w:bCs/>
                <w:w w:val="99"/>
                <w:sz w:val="28"/>
                <w:szCs w:val="28"/>
              </w:rPr>
              <w:t>122</w:t>
            </w:r>
          </w:p>
        </w:tc>
      </w:tr>
      <w:tr w:rsidR="00F07ADC" w:rsidRPr="00E33D62" w:rsidTr="00F07ADC">
        <w:trPr>
          <w:gridAfter w:val="2"/>
          <w:wAfter w:w="35" w:type="dxa"/>
          <w:trHeight w:val="140"/>
        </w:trPr>
        <w:tc>
          <w:tcPr>
            <w:tcW w:w="2302" w:type="dxa"/>
            <w:tcBorders>
              <w:left w:val="single" w:sz="8" w:space="0" w:color="auto"/>
              <w:bottom w:val="single" w:sz="8" w:space="0" w:color="auto"/>
            </w:tcBorders>
            <w:vAlign w:val="bottom"/>
          </w:tcPr>
          <w:p w:rsidR="00F07ADC" w:rsidRPr="00E33D62" w:rsidRDefault="00F07ADC" w:rsidP="0085659C">
            <w:pPr>
              <w:jc w:val="both"/>
              <w:rPr>
                <w:sz w:val="28"/>
                <w:szCs w:val="28"/>
              </w:rPr>
            </w:pPr>
          </w:p>
        </w:tc>
        <w:tc>
          <w:tcPr>
            <w:tcW w:w="1720" w:type="dxa"/>
            <w:gridSpan w:val="2"/>
            <w:tcBorders>
              <w:bottom w:val="single" w:sz="8" w:space="0" w:color="auto"/>
            </w:tcBorders>
            <w:vAlign w:val="bottom"/>
          </w:tcPr>
          <w:p w:rsidR="00F07ADC" w:rsidRPr="00E33D62" w:rsidRDefault="00F07ADC" w:rsidP="0085659C">
            <w:pPr>
              <w:jc w:val="both"/>
              <w:rPr>
                <w:sz w:val="28"/>
                <w:szCs w:val="28"/>
              </w:rPr>
            </w:pPr>
          </w:p>
        </w:tc>
        <w:tc>
          <w:tcPr>
            <w:tcW w:w="82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400" w:type="dxa"/>
            <w:tcBorders>
              <w:bottom w:val="single" w:sz="8" w:space="0" w:color="auto"/>
            </w:tcBorders>
            <w:vAlign w:val="bottom"/>
          </w:tcPr>
          <w:p w:rsidR="00F07ADC" w:rsidRPr="00E33D62" w:rsidRDefault="00F07ADC" w:rsidP="0085659C">
            <w:pPr>
              <w:jc w:val="both"/>
              <w:rPr>
                <w:sz w:val="28"/>
                <w:szCs w:val="28"/>
              </w:rPr>
            </w:pPr>
          </w:p>
        </w:tc>
        <w:tc>
          <w:tcPr>
            <w:tcW w:w="16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58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56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56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837" w:type="dxa"/>
            <w:gridSpan w:val="2"/>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2268" w:type="dxa"/>
            <w:gridSpan w:val="2"/>
            <w:tcBorders>
              <w:bottom w:val="single" w:sz="8" w:space="0" w:color="auto"/>
              <w:right w:val="single" w:sz="4" w:space="0" w:color="auto"/>
            </w:tcBorders>
            <w:vAlign w:val="bottom"/>
          </w:tcPr>
          <w:p w:rsidR="00F07ADC" w:rsidRPr="00E33D62" w:rsidRDefault="00F07ADC" w:rsidP="0085659C">
            <w:pPr>
              <w:jc w:val="both"/>
              <w:rPr>
                <w:sz w:val="28"/>
                <w:szCs w:val="28"/>
              </w:rPr>
            </w:pPr>
          </w:p>
        </w:tc>
        <w:tc>
          <w:tcPr>
            <w:tcW w:w="50" w:type="dxa"/>
            <w:gridSpan w:val="2"/>
            <w:tcBorders>
              <w:left w:val="single" w:sz="4" w:space="0" w:color="auto"/>
              <w:bottom w:val="single" w:sz="8" w:space="0" w:color="auto"/>
            </w:tcBorders>
            <w:vAlign w:val="bottom"/>
          </w:tcPr>
          <w:p w:rsidR="00F07ADC" w:rsidRPr="00E33D62" w:rsidRDefault="00F07ADC" w:rsidP="0085659C">
            <w:pPr>
              <w:jc w:val="both"/>
              <w:rPr>
                <w:sz w:val="28"/>
                <w:szCs w:val="28"/>
              </w:rPr>
            </w:pPr>
          </w:p>
        </w:tc>
      </w:tr>
      <w:tr w:rsidR="00F07ADC" w:rsidRPr="00E33D62" w:rsidTr="00F07ADC">
        <w:trPr>
          <w:gridAfter w:val="4"/>
          <w:wAfter w:w="85" w:type="dxa"/>
          <w:trHeight w:val="263"/>
        </w:trPr>
        <w:tc>
          <w:tcPr>
            <w:tcW w:w="2302" w:type="dxa"/>
            <w:tcBorders>
              <w:left w:val="single" w:sz="8" w:space="0" w:color="auto"/>
            </w:tcBorders>
            <w:vAlign w:val="bottom"/>
          </w:tcPr>
          <w:p w:rsidR="00F07ADC" w:rsidRPr="00E33D62" w:rsidRDefault="00F07ADC" w:rsidP="0085659C">
            <w:pPr>
              <w:jc w:val="both"/>
              <w:rPr>
                <w:sz w:val="28"/>
                <w:szCs w:val="28"/>
              </w:rPr>
            </w:pPr>
            <w:r w:rsidRPr="00E33D62">
              <w:rPr>
                <w:rFonts w:eastAsia="Times New Roman"/>
                <w:b/>
                <w:bCs/>
                <w:i/>
                <w:iCs/>
                <w:sz w:val="28"/>
                <w:szCs w:val="28"/>
              </w:rPr>
              <w:t>Часть</w:t>
            </w:r>
          </w:p>
        </w:tc>
        <w:tc>
          <w:tcPr>
            <w:tcW w:w="1720" w:type="dxa"/>
            <w:gridSpan w:val="2"/>
            <w:vAlign w:val="bottom"/>
          </w:tcPr>
          <w:p w:rsidR="00F07ADC" w:rsidRPr="00E33D62" w:rsidRDefault="00F07ADC" w:rsidP="0085659C">
            <w:pPr>
              <w:jc w:val="both"/>
              <w:rPr>
                <w:sz w:val="28"/>
                <w:szCs w:val="28"/>
              </w:rPr>
            </w:pPr>
            <w:r w:rsidRPr="00E33D62">
              <w:rPr>
                <w:rFonts w:eastAsia="Times New Roman"/>
                <w:b/>
                <w:bCs/>
                <w:i/>
                <w:iCs/>
                <w:sz w:val="28"/>
                <w:szCs w:val="28"/>
              </w:rPr>
              <w:t>учебного</w:t>
            </w:r>
          </w:p>
        </w:tc>
        <w:tc>
          <w:tcPr>
            <w:tcW w:w="820" w:type="dxa"/>
            <w:tcBorders>
              <w:right w:val="single" w:sz="8" w:space="0" w:color="auto"/>
            </w:tcBorders>
            <w:vAlign w:val="bottom"/>
          </w:tcPr>
          <w:p w:rsidR="00F07ADC" w:rsidRPr="00E33D62" w:rsidRDefault="00F07ADC" w:rsidP="0085659C">
            <w:pPr>
              <w:jc w:val="both"/>
              <w:rPr>
                <w:sz w:val="28"/>
                <w:szCs w:val="28"/>
              </w:rPr>
            </w:pPr>
            <w:r w:rsidRPr="00E33D62">
              <w:rPr>
                <w:rFonts w:eastAsia="Times New Roman"/>
                <w:b/>
                <w:bCs/>
                <w:i/>
                <w:iCs/>
                <w:w w:val="98"/>
                <w:sz w:val="28"/>
                <w:szCs w:val="28"/>
              </w:rPr>
              <w:t>плана,</w:t>
            </w:r>
          </w:p>
        </w:tc>
        <w:tc>
          <w:tcPr>
            <w:tcW w:w="400" w:type="dxa"/>
            <w:vAlign w:val="bottom"/>
          </w:tcPr>
          <w:p w:rsidR="00F07ADC" w:rsidRPr="00E33D62" w:rsidRDefault="00F07ADC" w:rsidP="0085659C">
            <w:pPr>
              <w:jc w:val="both"/>
              <w:rPr>
                <w:sz w:val="28"/>
                <w:szCs w:val="28"/>
              </w:rPr>
            </w:pPr>
            <w:r w:rsidRPr="00E33D62">
              <w:rPr>
                <w:rFonts w:eastAsia="Times New Roman"/>
                <w:w w:val="99"/>
                <w:sz w:val="28"/>
                <w:szCs w:val="28"/>
              </w:rPr>
              <w:t>5</w:t>
            </w:r>
          </w:p>
        </w:tc>
        <w:tc>
          <w:tcPr>
            <w:tcW w:w="160" w:type="dxa"/>
            <w:tcBorders>
              <w:right w:val="single" w:sz="8" w:space="0" w:color="auto"/>
            </w:tcBorders>
            <w:vAlign w:val="bottom"/>
          </w:tcPr>
          <w:p w:rsidR="00F07ADC" w:rsidRPr="00E33D62" w:rsidRDefault="00F07ADC" w:rsidP="0085659C">
            <w:pPr>
              <w:jc w:val="both"/>
              <w:rPr>
                <w:sz w:val="28"/>
                <w:szCs w:val="28"/>
              </w:rPr>
            </w:pPr>
          </w:p>
        </w:tc>
        <w:tc>
          <w:tcPr>
            <w:tcW w:w="580" w:type="dxa"/>
            <w:tcBorders>
              <w:right w:val="single" w:sz="8" w:space="0" w:color="auto"/>
            </w:tcBorders>
            <w:vAlign w:val="bottom"/>
          </w:tcPr>
          <w:p w:rsidR="00F07ADC" w:rsidRPr="00E33D62" w:rsidRDefault="00F07ADC" w:rsidP="0085659C">
            <w:pPr>
              <w:jc w:val="both"/>
              <w:rPr>
                <w:sz w:val="28"/>
                <w:szCs w:val="28"/>
              </w:rPr>
            </w:pPr>
            <w:r w:rsidRPr="00E33D62">
              <w:rPr>
                <w:rFonts w:eastAsia="Times New Roman"/>
                <w:w w:val="99"/>
                <w:sz w:val="28"/>
                <w:szCs w:val="28"/>
              </w:rPr>
              <w:t>3</w:t>
            </w:r>
          </w:p>
        </w:tc>
        <w:tc>
          <w:tcPr>
            <w:tcW w:w="560" w:type="dxa"/>
            <w:tcBorders>
              <w:right w:val="single" w:sz="8" w:space="0" w:color="auto"/>
            </w:tcBorders>
            <w:vAlign w:val="bottom"/>
          </w:tcPr>
          <w:p w:rsidR="00F07ADC" w:rsidRPr="00E33D62" w:rsidRDefault="00F07ADC" w:rsidP="0085659C">
            <w:pPr>
              <w:jc w:val="both"/>
              <w:rPr>
                <w:sz w:val="28"/>
                <w:szCs w:val="28"/>
              </w:rPr>
            </w:pPr>
            <w:r w:rsidRPr="00E33D62">
              <w:rPr>
                <w:rFonts w:eastAsia="Times New Roman"/>
                <w:w w:val="99"/>
                <w:sz w:val="28"/>
                <w:szCs w:val="28"/>
              </w:rPr>
              <w:t>4</w:t>
            </w:r>
          </w:p>
        </w:tc>
        <w:tc>
          <w:tcPr>
            <w:tcW w:w="560" w:type="dxa"/>
            <w:tcBorders>
              <w:right w:val="single" w:sz="8" w:space="0" w:color="auto"/>
            </w:tcBorders>
            <w:vAlign w:val="bottom"/>
          </w:tcPr>
          <w:p w:rsidR="00F07ADC" w:rsidRPr="00E33D62" w:rsidRDefault="00F07ADC" w:rsidP="0085659C">
            <w:pPr>
              <w:jc w:val="both"/>
              <w:rPr>
                <w:sz w:val="28"/>
                <w:szCs w:val="28"/>
              </w:rPr>
            </w:pPr>
            <w:r w:rsidRPr="00E33D62">
              <w:rPr>
                <w:rFonts w:eastAsia="Times New Roman"/>
                <w:w w:val="99"/>
                <w:sz w:val="28"/>
                <w:szCs w:val="28"/>
              </w:rPr>
              <w:t>5</w:t>
            </w:r>
          </w:p>
        </w:tc>
        <w:tc>
          <w:tcPr>
            <w:tcW w:w="837" w:type="dxa"/>
            <w:gridSpan w:val="2"/>
            <w:tcBorders>
              <w:right w:val="single" w:sz="8" w:space="0" w:color="auto"/>
            </w:tcBorders>
            <w:vAlign w:val="bottom"/>
          </w:tcPr>
          <w:p w:rsidR="00F07ADC" w:rsidRPr="00E33D62" w:rsidRDefault="00F07ADC" w:rsidP="0085659C">
            <w:pPr>
              <w:jc w:val="both"/>
              <w:rPr>
                <w:sz w:val="28"/>
                <w:szCs w:val="28"/>
              </w:rPr>
            </w:pPr>
            <w:r w:rsidRPr="00E33D62">
              <w:rPr>
                <w:rFonts w:eastAsia="Times New Roman"/>
                <w:w w:val="99"/>
                <w:sz w:val="28"/>
                <w:szCs w:val="28"/>
              </w:rPr>
              <w:t>5</w:t>
            </w:r>
          </w:p>
        </w:tc>
        <w:tc>
          <w:tcPr>
            <w:tcW w:w="2268" w:type="dxa"/>
            <w:gridSpan w:val="2"/>
            <w:tcBorders>
              <w:right w:val="single" w:sz="4" w:space="0" w:color="auto"/>
            </w:tcBorders>
            <w:vAlign w:val="bottom"/>
          </w:tcPr>
          <w:p w:rsidR="00F07ADC" w:rsidRPr="00E33D62" w:rsidRDefault="00F07ADC" w:rsidP="0085659C">
            <w:pPr>
              <w:jc w:val="both"/>
              <w:rPr>
                <w:sz w:val="28"/>
                <w:szCs w:val="28"/>
              </w:rPr>
            </w:pPr>
            <w:r w:rsidRPr="00E33D62">
              <w:rPr>
                <w:rFonts w:eastAsia="Times New Roman"/>
                <w:b/>
                <w:bCs/>
                <w:w w:val="99"/>
                <w:sz w:val="28"/>
                <w:szCs w:val="28"/>
              </w:rPr>
              <w:t>22</w:t>
            </w:r>
          </w:p>
        </w:tc>
      </w:tr>
      <w:tr w:rsidR="00F07ADC" w:rsidRPr="00E33D62" w:rsidTr="00F07ADC">
        <w:trPr>
          <w:gridAfter w:val="4"/>
          <w:wAfter w:w="85" w:type="dxa"/>
          <w:trHeight w:val="274"/>
        </w:trPr>
        <w:tc>
          <w:tcPr>
            <w:tcW w:w="2302" w:type="dxa"/>
            <w:tcBorders>
              <w:left w:val="single" w:sz="8" w:space="0" w:color="auto"/>
            </w:tcBorders>
            <w:vAlign w:val="bottom"/>
          </w:tcPr>
          <w:p w:rsidR="00F07ADC" w:rsidRPr="00E33D62" w:rsidRDefault="00F07ADC" w:rsidP="0085659C">
            <w:pPr>
              <w:jc w:val="both"/>
              <w:rPr>
                <w:sz w:val="28"/>
                <w:szCs w:val="28"/>
              </w:rPr>
            </w:pPr>
            <w:r w:rsidRPr="00E33D62">
              <w:rPr>
                <w:rFonts w:eastAsia="Times New Roman"/>
                <w:b/>
                <w:bCs/>
                <w:i/>
                <w:iCs/>
                <w:sz w:val="28"/>
                <w:szCs w:val="28"/>
              </w:rPr>
              <w:t>формируемая</w:t>
            </w:r>
          </w:p>
        </w:tc>
        <w:tc>
          <w:tcPr>
            <w:tcW w:w="140" w:type="dxa"/>
            <w:vAlign w:val="bottom"/>
          </w:tcPr>
          <w:p w:rsidR="00F07ADC" w:rsidRPr="00E33D62" w:rsidRDefault="00F07ADC" w:rsidP="0085659C">
            <w:pPr>
              <w:jc w:val="both"/>
              <w:rPr>
                <w:sz w:val="28"/>
                <w:szCs w:val="28"/>
              </w:rPr>
            </w:pPr>
          </w:p>
        </w:tc>
        <w:tc>
          <w:tcPr>
            <w:tcW w:w="2400" w:type="dxa"/>
            <w:gridSpan w:val="2"/>
            <w:tcBorders>
              <w:right w:val="single" w:sz="8" w:space="0" w:color="auto"/>
            </w:tcBorders>
            <w:vAlign w:val="bottom"/>
          </w:tcPr>
          <w:p w:rsidR="00F07ADC" w:rsidRPr="00E33D62" w:rsidRDefault="00F07ADC" w:rsidP="0085659C">
            <w:pPr>
              <w:jc w:val="both"/>
              <w:rPr>
                <w:sz w:val="28"/>
                <w:szCs w:val="28"/>
              </w:rPr>
            </w:pPr>
            <w:r w:rsidRPr="00E33D62">
              <w:rPr>
                <w:rFonts w:eastAsia="Times New Roman"/>
                <w:b/>
                <w:bCs/>
                <w:i/>
                <w:iCs/>
                <w:sz w:val="28"/>
                <w:szCs w:val="28"/>
              </w:rPr>
              <w:t>участниками</w:t>
            </w:r>
          </w:p>
        </w:tc>
        <w:tc>
          <w:tcPr>
            <w:tcW w:w="400" w:type="dxa"/>
            <w:vAlign w:val="bottom"/>
          </w:tcPr>
          <w:p w:rsidR="00F07ADC" w:rsidRPr="00E33D62" w:rsidRDefault="00F07ADC" w:rsidP="0085659C">
            <w:pPr>
              <w:jc w:val="both"/>
              <w:rPr>
                <w:sz w:val="28"/>
                <w:szCs w:val="28"/>
              </w:rPr>
            </w:pPr>
          </w:p>
        </w:tc>
        <w:tc>
          <w:tcPr>
            <w:tcW w:w="160" w:type="dxa"/>
            <w:tcBorders>
              <w:right w:val="single" w:sz="8" w:space="0" w:color="auto"/>
            </w:tcBorders>
            <w:vAlign w:val="bottom"/>
          </w:tcPr>
          <w:p w:rsidR="00F07ADC" w:rsidRPr="00E33D62" w:rsidRDefault="00F07ADC" w:rsidP="0085659C">
            <w:pPr>
              <w:jc w:val="both"/>
              <w:rPr>
                <w:sz w:val="28"/>
                <w:szCs w:val="28"/>
              </w:rPr>
            </w:pPr>
          </w:p>
        </w:tc>
        <w:tc>
          <w:tcPr>
            <w:tcW w:w="580" w:type="dxa"/>
            <w:tcBorders>
              <w:right w:val="single" w:sz="8" w:space="0" w:color="auto"/>
            </w:tcBorders>
            <w:vAlign w:val="bottom"/>
          </w:tcPr>
          <w:p w:rsidR="00F07ADC" w:rsidRPr="00E33D62" w:rsidRDefault="00F07ADC" w:rsidP="0085659C">
            <w:pPr>
              <w:jc w:val="both"/>
              <w:rPr>
                <w:sz w:val="28"/>
                <w:szCs w:val="28"/>
              </w:rPr>
            </w:pPr>
          </w:p>
        </w:tc>
        <w:tc>
          <w:tcPr>
            <w:tcW w:w="560" w:type="dxa"/>
            <w:tcBorders>
              <w:right w:val="single" w:sz="8" w:space="0" w:color="auto"/>
            </w:tcBorders>
            <w:vAlign w:val="bottom"/>
          </w:tcPr>
          <w:p w:rsidR="00F07ADC" w:rsidRPr="00E33D62" w:rsidRDefault="00F07ADC" w:rsidP="0085659C">
            <w:pPr>
              <w:jc w:val="both"/>
              <w:rPr>
                <w:sz w:val="28"/>
                <w:szCs w:val="28"/>
              </w:rPr>
            </w:pPr>
          </w:p>
        </w:tc>
        <w:tc>
          <w:tcPr>
            <w:tcW w:w="560" w:type="dxa"/>
            <w:tcBorders>
              <w:right w:val="single" w:sz="8" w:space="0" w:color="auto"/>
            </w:tcBorders>
            <w:vAlign w:val="bottom"/>
          </w:tcPr>
          <w:p w:rsidR="00F07ADC" w:rsidRPr="00E33D62" w:rsidRDefault="00F07ADC" w:rsidP="0085659C">
            <w:pPr>
              <w:jc w:val="both"/>
              <w:rPr>
                <w:sz w:val="28"/>
                <w:szCs w:val="28"/>
              </w:rPr>
            </w:pPr>
          </w:p>
        </w:tc>
        <w:tc>
          <w:tcPr>
            <w:tcW w:w="837" w:type="dxa"/>
            <w:gridSpan w:val="2"/>
            <w:tcBorders>
              <w:right w:val="single" w:sz="8" w:space="0" w:color="auto"/>
            </w:tcBorders>
            <w:vAlign w:val="bottom"/>
          </w:tcPr>
          <w:p w:rsidR="00F07ADC" w:rsidRPr="00E33D62" w:rsidRDefault="00F07ADC" w:rsidP="0085659C">
            <w:pPr>
              <w:jc w:val="both"/>
              <w:rPr>
                <w:sz w:val="28"/>
                <w:szCs w:val="28"/>
              </w:rPr>
            </w:pPr>
          </w:p>
        </w:tc>
        <w:tc>
          <w:tcPr>
            <w:tcW w:w="2268" w:type="dxa"/>
            <w:gridSpan w:val="2"/>
            <w:tcBorders>
              <w:right w:val="single" w:sz="4" w:space="0" w:color="auto"/>
            </w:tcBorders>
            <w:vAlign w:val="bottom"/>
          </w:tcPr>
          <w:p w:rsidR="00F07ADC" w:rsidRPr="00E33D62" w:rsidRDefault="00F07ADC" w:rsidP="0085659C">
            <w:pPr>
              <w:jc w:val="both"/>
              <w:rPr>
                <w:sz w:val="28"/>
                <w:szCs w:val="28"/>
              </w:rPr>
            </w:pPr>
          </w:p>
        </w:tc>
      </w:tr>
      <w:tr w:rsidR="00F07ADC" w:rsidRPr="00E33D62" w:rsidTr="00226D47">
        <w:trPr>
          <w:gridAfter w:val="6"/>
          <w:wAfter w:w="2353" w:type="dxa"/>
          <w:trHeight w:val="276"/>
        </w:trPr>
        <w:tc>
          <w:tcPr>
            <w:tcW w:w="4842" w:type="dxa"/>
            <w:gridSpan w:val="4"/>
            <w:tcBorders>
              <w:left w:val="single" w:sz="8" w:space="0" w:color="auto"/>
              <w:right w:val="single" w:sz="8" w:space="0" w:color="auto"/>
            </w:tcBorders>
            <w:vAlign w:val="bottom"/>
          </w:tcPr>
          <w:p w:rsidR="00F07ADC" w:rsidRPr="00E33D62" w:rsidRDefault="00F07ADC" w:rsidP="0085659C">
            <w:pPr>
              <w:jc w:val="both"/>
              <w:rPr>
                <w:sz w:val="28"/>
                <w:szCs w:val="28"/>
              </w:rPr>
            </w:pPr>
            <w:r w:rsidRPr="00E33D62">
              <w:rPr>
                <w:rFonts w:eastAsia="Times New Roman"/>
                <w:b/>
                <w:bCs/>
                <w:i/>
                <w:iCs/>
                <w:sz w:val="28"/>
                <w:szCs w:val="28"/>
              </w:rPr>
              <w:lastRenderedPageBreak/>
              <w:t>образовательных  отношений  при</w:t>
            </w:r>
          </w:p>
        </w:tc>
        <w:tc>
          <w:tcPr>
            <w:tcW w:w="400" w:type="dxa"/>
            <w:vAlign w:val="bottom"/>
          </w:tcPr>
          <w:p w:rsidR="00F07ADC" w:rsidRPr="00E33D62" w:rsidRDefault="00F07ADC" w:rsidP="0085659C">
            <w:pPr>
              <w:jc w:val="both"/>
              <w:rPr>
                <w:sz w:val="28"/>
                <w:szCs w:val="28"/>
              </w:rPr>
            </w:pPr>
          </w:p>
        </w:tc>
        <w:tc>
          <w:tcPr>
            <w:tcW w:w="160" w:type="dxa"/>
            <w:tcBorders>
              <w:right w:val="single" w:sz="8" w:space="0" w:color="auto"/>
            </w:tcBorders>
            <w:vAlign w:val="bottom"/>
          </w:tcPr>
          <w:p w:rsidR="00F07ADC" w:rsidRPr="00E33D62" w:rsidRDefault="00F07ADC" w:rsidP="0085659C">
            <w:pPr>
              <w:jc w:val="both"/>
              <w:rPr>
                <w:sz w:val="28"/>
                <w:szCs w:val="28"/>
              </w:rPr>
            </w:pPr>
          </w:p>
        </w:tc>
        <w:tc>
          <w:tcPr>
            <w:tcW w:w="580" w:type="dxa"/>
            <w:tcBorders>
              <w:right w:val="single" w:sz="8" w:space="0" w:color="auto"/>
            </w:tcBorders>
            <w:vAlign w:val="bottom"/>
          </w:tcPr>
          <w:p w:rsidR="00F07ADC" w:rsidRPr="00E33D62" w:rsidRDefault="00F07ADC" w:rsidP="0085659C">
            <w:pPr>
              <w:jc w:val="both"/>
              <w:rPr>
                <w:sz w:val="28"/>
                <w:szCs w:val="28"/>
              </w:rPr>
            </w:pPr>
          </w:p>
        </w:tc>
        <w:tc>
          <w:tcPr>
            <w:tcW w:w="560" w:type="dxa"/>
            <w:tcBorders>
              <w:right w:val="single" w:sz="8" w:space="0" w:color="auto"/>
            </w:tcBorders>
            <w:vAlign w:val="bottom"/>
          </w:tcPr>
          <w:p w:rsidR="00F07ADC" w:rsidRPr="00E33D62" w:rsidRDefault="00F07ADC" w:rsidP="0085659C">
            <w:pPr>
              <w:jc w:val="both"/>
              <w:rPr>
                <w:sz w:val="28"/>
                <w:szCs w:val="28"/>
              </w:rPr>
            </w:pPr>
          </w:p>
        </w:tc>
        <w:tc>
          <w:tcPr>
            <w:tcW w:w="560" w:type="dxa"/>
            <w:tcBorders>
              <w:right w:val="single" w:sz="8" w:space="0" w:color="auto"/>
            </w:tcBorders>
            <w:vAlign w:val="bottom"/>
          </w:tcPr>
          <w:p w:rsidR="00F07ADC" w:rsidRPr="00E33D62" w:rsidRDefault="00F07ADC" w:rsidP="0085659C">
            <w:pPr>
              <w:jc w:val="both"/>
              <w:rPr>
                <w:sz w:val="28"/>
                <w:szCs w:val="28"/>
              </w:rPr>
            </w:pPr>
          </w:p>
        </w:tc>
        <w:tc>
          <w:tcPr>
            <w:tcW w:w="837" w:type="dxa"/>
            <w:gridSpan w:val="2"/>
            <w:tcBorders>
              <w:right w:val="single" w:sz="8" w:space="0" w:color="auto"/>
            </w:tcBorders>
            <w:vAlign w:val="bottom"/>
          </w:tcPr>
          <w:p w:rsidR="00F07ADC" w:rsidRPr="00E33D62" w:rsidRDefault="00F07ADC" w:rsidP="0085659C">
            <w:pPr>
              <w:jc w:val="both"/>
              <w:rPr>
                <w:sz w:val="28"/>
                <w:szCs w:val="28"/>
              </w:rPr>
            </w:pPr>
          </w:p>
        </w:tc>
      </w:tr>
      <w:tr w:rsidR="00F07ADC" w:rsidRPr="00E33D62" w:rsidTr="00F07ADC">
        <w:trPr>
          <w:gridAfter w:val="2"/>
          <w:wAfter w:w="35" w:type="dxa"/>
          <w:trHeight w:val="279"/>
        </w:trPr>
        <w:tc>
          <w:tcPr>
            <w:tcW w:w="4022" w:type="dxa"/>
            <w:gridSpan w:val="3"/>
            <w:tcBorders>
              <w:left w:val="single" w:sz="8" w:space="0" w:color="auto"/>
              <w:bottom w:val="single" w:sz="8" w:space="0" w:color="auto"/>
            </w:tcBorders>
            <w:vAlign w:val="bottom"/>
          </w:tcPr>
          <w:p w:rsidR="00F07ADC" w:rsidRPr="00E33D62" w:rsidRDefault="00F07ADC" w:rsidP="0085659C">
            <w:pPr>
              <w:jc w:val="both"/>
              <w:rPr>
                <w:sz w:val="28"/>
                <w:szCs w:val="28"/>
              </w:rPr>
            </w:pPr>
            <w:r w:rsidRPr="00E33D62">
              <w:rPr>
                <w:rFonts w:eastAsia="Times New Roman"/>
                <w:b/>
                <w:bCs/>
                <w:i/>
                <w:iCs/>
                <w:sz w:val="28"/>
                <w:szCs w:val="28"/>
              </w:rPr>
              <w:t>5-дневной неделе</w:t>
            </w:r>
          </w:p>
        </w:tc>
        <w:tc>
          <w:tcPr>
            <w:tcW w:w="82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400" w:type="dxa"/>
            <w:tcBorders>
              <w:bottom w:val="single" w:sz="8" w:space="0" w:color="auto"/>
            </w:tcBorders>
            <w:vAlign w:val="bottom"/>
          </w:tcPr>
          <w:p w:rsidR="00F07ADC" w:rsidRPr="00E33D62" w:rsidRDefault="00F07ADC" w:rsidP="0085659C">
            <w:pPr>
              <w:jc w:val="both"/>
              <w:rPr>
                <w:sz w:val="28"/>
                <w:szCs w:val="28"/>
              </w:rPr>
            </w:pPr>
          </w:p>
        </w:tc>
        <w:tc>
          <w:tcPr>
            <w:tcW w:w="16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58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56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56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837" w:type="dxa"/>
            <w:gridSpan w:val="2"/>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2318" w:type="dxa"/>
            <w:gridSpan w:val="4"/>
            <w:tcBorders>
              <w:bottom w:val="single" w:sz="8" w:space="0" w:color="auto"/>
            </w:tcBorders>
            <w:vAlign w:val="bottom"/>
          </w:tcPr>
          <w:p w:rsidR="00F07ADC" w:rsidRPr="00E33D62" w:rsidRDefault="00F07ADC" w:rsidP="0085659C">
            <w:pPr>
              <w:jc w:val="both"/>
              <w:rPr>
                <w:sz w:val="28"/>
                <w:szCs w:val="28"/>
              </w:rPr>
            </w:pPr>
          </w:p>
        </w:tc>
      </w:tr>
      <w:tr w:rsidR="00F07ADC" w:rsidRPr="00E33D62" w:rsidTr="00F07ADC">
        <w:trPr>
          <w:gridAfter w:val="4"/>
          <w:wAfter w:w="85" w:type="dxa"/>
          <w:trHeight w:val="268"/>
        </w:trPr>
        <w:tc>
          <w:tcPr>
            <w:tcW w:w="4842" w:type="dxa"/>
            <w:gridSpan w:val="4"/>
            <w:tcBorders>
              <w:left w:val="single" w:sz="8" w:space="0" w:color="auto"/>
              <w:right w:val="single" w:sz="8" w:space="0" w:color="auto"/>
            </w:tcBorders>
            <w:vAlign w:val="bottom"/>
          </w:tcPr>
          <w:p w:rsidR="00F07ADC" w:rsidRPr="00E33D62" w:rsidRDefault="00F07ADC" w:rsidP="0085659C">
            <w:pPr>
              <w:jc w:val="both"/>
              <w:rPr>
                <w:sz w:val="28"/>
                <w:szCs w:val="28"/>
              </w:rPr>
            </w:pPr>
            <w:r w:rsidRPr="00E33D62">
              <w:rPr>
                <w:rFonts w:eastAsia="Times New Roman"/>
                <w:sz w:val="28"/>
                <w:szCs w:val="28"/>
              </w:rPr>
              <w:t>Предельно допустимая аудиторная</w:t>
            </w:r>
          </w:p>
        </w:tc>
        <w:tc>
          <w:tcPr>
            <w:tcW w:w="400" w:type="dxa"/>
            <w:vAlign w:val="bottom"/>
          </w:tcPr>
          <w:p w:rsidR="00F07ADC" w:rsidRPr="00E33D62" w:rsidRDefault="00F07ADC" w:rsidP="0085659C">
            <w:pPr>
              <w:jc w:val="both"/>
              <w:rPr>
                <w:sz w:val="28"/>
                <w:szCs w:val="28"/>
              </w:rPr>
            </w:pPr>
            <w:r w:rsidRPr="00E33D62">
              <w:rPr>
                <w:rFonts w:eastAsia="Times New Roman"/>
                <w:b/>
                <w:bCs/>
                <w:w w:val="99"/>
                <w:sz w:val="28"/>
                <w:szCs w:val="28"/>
              </w:rPr>
              <w:t>27</w:t>
            </w:r>
          </w:p>
        </w:tc>
        <w:tc>
          <w:tcPr>
            <w:tcW w:w="160" w:type="dxa"/>
            <w:tcBorders>
              <w:right w:val="single" w:sz="8" w:space="0" w:color="auto"/>
            </w:tcBorders>
            <w:vAlign w:val="bottom"/>
          </w:tcPr>
          <w:p w:rsidR="00F07ADC" w:rsidRPr="00E33D62" w:rsidRDefault="00F07ADC" w:rsidP="0085659C">
            <w:pPr>
              <w:jc w:val="both"/>
              <w:rPr>
                <w:sz w:val="28"/>
                <w:szCs w:val="28"/>
              </w:rPr>
            </w:pPr>
          </w:p>
        </w:tc>
        <w:tc>
          <w:tcPr>
            <w:tcW w:w="580" w:type="dxa"/>
            <w:tcBorders>
              <w:right w:val="single" w:sz="8" w:space="0" w:color="auto"/>
            </w:tcBorders>
            <w:vAlign w:val="bottom"/>
          </w:tcPr>
          <w:p w:rsidR="00F07ADC" w:rsidRPr="00E33D62" w:rsidRDefault="00F07ADC" w:rsidP="0085659C">
            <w:pPr>
              <w:jc w:val="both"/>
              <w:rPr>
                <w:sz w:val="28"/>
                <w:szCs w:val="28"/>
              </w:rPr>
            </w:pPr>
            <w:r w:rsidRPr="00E33D62">
              <w:rPr>
                <w:rFonts w:eastAsia="Times New Roman"/>
                <w:b/>
                <w:bCs/>
                <w:w w:val="99"/>
                <w:sz w:val="28"/>
                <w:szCs w:val="28"/>
              </w:rPr>
              <w:t>28</w:t>
            </w:r>
          </w:p>
        </w:tc>
        <w:tc>
          <w:tcPr>
            <w:tcW w:w="560" w:type="dxa"/>
            <w:tcBorders>
              <w:right w:val="single" w:sz="8" w:space="0" w:color="auto"/>
            </w:tcBorders>
            <w:vAlign w:val="bottom"/>
          </w:tcPr>
          <w:p w:rsidR="00F07ADC" w:rsidRPr="00E33D62" w:rsidRDefault="00F07ADC" w:rsidP="0085659C">
            <w:pPr>
              <w:jc w:val="both"/>
              <w:rPr>
                <w:sz w:val="28"/>
                <w:szCs w:val="28"/>
              </w:rPr>
            </w:pPr>
            <w:r w:rsidRPr="00E33D62">
              <w:rPr>
                <w:rFonts w:eastAsia="Times New Roman"/>
                <w:b/>
                <w:bCs/>
                <w:w w:val="99"/>
                <w:sz w:val="28"/>
                <w:szCs w:val="28"/>
              </w:rPr>
              <w:t>29</w:t>
            </w:r>
          </w:p>
        </w:tc>
        <w:tc>
          <w:tcPr>
            <w:tcW w:w="560" w:type="dxa"/>
            <w:tcBorders>
              <w:right w:val="single" w:sz="8" w:space="0" w:color="auto"/>
            </w:tcBorders>
            <w:vAlign w:val="bottom"/>
          </w:tcPr>
          <w:p w:rsidR="00F07ADC" w:rsidRPr="00E33D62" w:rsidRDefault="00F07ADC" w:rsidP="0085659C">
            <w:pPr>
              <w:jc w:val="both"/>
              <w:rPr>
                <w:sz w:val="28"/>
                <w:szCs w:val="28"/>
              </w:rPr>
            </w:pPr>
            <w:r w:rsidRPr="00E33D62">
              <w:rPr>
                <w:rFonts w:eastAsia="Times New Roman"/>
                <w:b/>
                <w:bCs/>
                <w:w w:val="99"/>
                <w:sz w:val="28"/>
                <w:szCs w:val="28"/>
              </w:rPr>
              <w:t>30</w:t>
            </w:r>
          </w:p>
        </w:tc>
        <w:tc>
          <w:tcPr>
            <w:tcW w:w="837" w:type="dxa"/>
            <w:gridSpan w:val="2"/>
            <w:tcBorders>
              <w:right w:val="single" w:sz="8" w:space="0" w:color="auto"/>
            </w:tcBorders>
            <w:vAlign w:val="bottom"/>
          </w:tcPr>
          <w:p w:rsidR="00F07ADC" w:rsidRPr="00E33D62" w:rsidRDefault="00F07ADC" w:rsidP="0085659C">
            <w:pPr>
              <w:jc w:val="both"/>
              <w:rPr>
                <w:sz w:val="28"/>
                <w:szCs w:val="28"/>
              </w:rPr>
            </w:pPr>
            <w:r w:rsidRPr="00E33D62">
              <w:rPr>
                <w:rFonts w:eastAsia="Times New Roman"/>
                <w:b/>
                <w:bCs/>
                <w:w w:val="99"/>
                <w:sz w:val="28"/>
                <w:szCs w:val="28"/>
              </w:rPr>
              <w:t>30</w:t>
            </w:r>
          </w:p>
        </w:tc>
        <w:tc>
          <w:tcPr>
            <w:tcW w:w="2268" w:type="dxa"/>
            <w:gridSpan w:val="2"/>
            <w:tcBorders>
              <w:right w:val="single" w:sz="4" w:space="0" w:color="auto"/>
            </w:tcBorders>
            <w:vAlign w:val="bottom"/>
          </w:tcPr>
          <w:p w:rsidR="00F07ADC" w:rsidRPr="00E33D62" w:rsidRDefault="00F07ADC" w:rsidP="0085659C">
            <w:pPr>
              <w:jc w:val="both"/>
              <w:rPr>
                <w:sz w:val="28"/>
                <w:szCs w:val="28"/>
              </w:rPr>
            </w:pPr>
            <w:r w:rsidRPr="00E33D62">
              <w:rPr>
                <w:rFonts w:eastAsia="Times New Roman"/>
                <w:b/>
                <w:bCs/>
                <w:w w:val="99"/>
                <w:sz w:val="28"/>
                <w:szCs w:val="28"/>
              </w:rPr>
              <w:t>144</w:t>
            </w:r>
          </w:p>
        </w:tc>
      </w:tr>
      <w:tr w:rsidR="00F07ADC" w:rsidRPr="00E33D62" w:rsidTr="00F07ADC">
        <w:trPr>
          <w:gridAfter w:val="4"/>
          <w:wAfter w:w="85" w:type="dxa"/>
          <w:trHeight w:val="312"/>
        </w:trPr>
        <w:tc>
          <w:tcPr>
            <w:tcW w:w="4842" w:type="dxa"/>
            <w:gridSpan w:val="4"/>
            <w:tcBorders>
              <w:left w:val="single" w:sz="8" w:space="0" w:color="auto"/>
              <w:right w:val="single" w:sz="8" w:space="0" w:color="auto"/>
            </w:tcBorders>
            <w:vAlign w:val="bottom"/>
          </w:tcPr>
          <w:p w:rsidR="00F07ADC" w:rsidRPr="00E33D62" w:rsidRDefault="00F07ADC" w:rsidP="0085659C">
            <w:pPr>
              <w:jc w:val="both"/>
              <w:rPr>
                <w:sz w:val="28"/>
                <w:szCs w:val="28"/>
              </w:rPr>
            </w:pPr>
            <w:r w:rsidRPr="00E33D62">
              <w:rPr>
                <w:rFonts w:eastAsia="Times New Roman"/>
                <w:sz w:val="28"/>
                <w:szCs w:val="28"/>
              </w:rPr>
              <w:t>учебная нагрузка при 5-дневной</w:t>
            </w:r>
          </w:p>
        </w:tc>
        <w:tc>
          <w:tcPr>
            <w:tcW w:w="400" w:type="dxa"/>
            <w:vAlign w:val="bottom"/>
          </w:tcPr>
          <w:p w:rsidR="00F07ADC" w:rsidRPr="00E33D62" w:rsidRDefault="00F07ADC" w:rsidP="0085659C">
            <w:pPr>
              <w:jc w:val="both"/>
              <w:rPr>
                <w:sz w:val="28"/>
                <w:szCs w:val="28"/>
              </w:rPr>
            </w:pPr>
          </w:p>
        </w:tc>
        <w:tc>
          <w:tcPr>
            <w:tcW w:w="160" w:type="dxa"/>
            <w:tcBorders>
              <w:right w:val="single" w:sz="8" w:space="0" w:color="auto"/>
            </w:tcBorders>
            <w:vAlign w:val="bottom"/>
          </w:tcPr>
          <w:p w:rsidR="00F07ADC" w:rsidRPr="00E33D62" w:rsidRDefault="00F07ADC" w:rsidP="0085659C">
            <w:pPr>
              <w:jc w:val="both"/>
              <w:rPr>
                <w:sz w:val="28"/>
                <w:szCs w:val="28"/>
              </w:rPr>
            </w:pPr>
          </w:p>
        </w:tc>
        <w:tc>
          <w:tcPr>
            <w:tcW w:w="580" w:type="dxa"/>
            <w:tcBorders>
              <w:right w:val="single" w:sz="8" w:space="0" w:color="auto"/>
            </w:tcBorders>
            <w:vAlign w:val="bottom"/>
          </w:tcPr>
          <w:p w:rsidR="00F07ADC" w:rsidRPr="00E33D62" w:rsidRDefault="00F07ADC" w:rsidP="0085659C">
            <w:pPr>
              <w:jc w:val="both"/>
              <w:rPr>
                <w:sz w:val="28"/>
                <w:szCs w:val="28"/>
              </w:rPr>
            </w:pPr>
          </w:p>
        </w:tc>
        <w:tc>
          <w:tcPr>
            <w:tcW w:w="560" w:type="dxa"/>
            <w:tcBorders>
              <w:right w:val="single" w:sz="8" w:space="0" w:color="auto"/>
            </w:tcBorders>
            <w:vAlign w:val="bottom"/>
          </w:tcPr>
          <w:p w:rsidR="00F07ADC" w:rsidRPr="00E33D62" w:rsidRDefault="00F07ADC" w:rsidP="0085659C">
            <w:pPr>
              <w:jc w:val="both"/>
              <w:rPr>
                <w:sz w:val="28"/>
                <w:szCs w:val="28"/>
              </w:rPr>
            </w:pPr>
          </w:p>
        </w:tc>
        <w:tc>
          <w:tcPr>
            <w:tcW w:w="560" w:type="dxa"/>
            <w:tcBorders>
              <w:right w:val="single" w:sz="8" w:space="0" w:color="auto"/>
            </w:tcBorders>
            <w:vAlign w:val="bottom"/>
          </w:tcPr>
          <w:p w:rsidR="00F07ADC" w:rsidRPr="00E33D62" w:rsidRDefault="00F07ADC" w:rsidP="0085659C">
            <w:pPr>
              <w:jc w:val="both"/>
              <w:rPr>
                <w:sz w:val="28"/>
                <w:szCs w:val="28"/>
              </w:rPr>
            </w:pPr>
          </w:p>
        </w:tc>
        <w:tc>
          <w:tcPr>
            <w:tcW w:w="837" w:type="dxa"/>
            <w:gridSpan w:val="2"/>
            <w:tcBorders>
              <w:right w:val="single" w:sz="8" w:space="0" w:color="auto"/>
            </w:tcBorders>
            <w:vAlign w:val="bottom"/>
          </w:tcPr>
          <w:p w:rsidR="00F07ADC" w:rsidRPr="00E33D62" w:rsidRDefault="00F07ADC" w:rsidP="0085659C">
            <w:pPr>
              <w:jc w:val="both"/>
              <w:rPr>
                <w:sz w:val="28"/>
                <w:szCs w:val="28"/>
              </w:rPr>
            </w:pPr>
          </w:p>
        </w:tc>
        <w:tc>
          <w:tcPr>
            <w:tcW w:w="2268" w:type="dxa"/>
            <w:gridSpan w:val="2"/>
            <w:tcBorders>
              <w:right w:val="single" w:sz="4" w:space="0" w:color="auto"/>
            </w:tcBorders>
            <w:vAlign w:val="bottom"/>
          </w:tcPr>
          <w:p w:rsidR="00F07ADC" w:rsidRPr="00E33D62" w:rsidRDefault="00F07ADC" w:rsidP="0085659C">
            <w:pPr>
              <w:jc w:val="both"/>
              <w:rPr>
                <w:sz w:val="28"/>
                <w:szCs w:val="28"/>
              </w:rPr>
            </w:pPr>
          </w:p>
        </w:tc>
      </w:tr>
      <w:tr w:rsidR="00F07ADC" w:rsidRPr="00E33D62" w:rsidTr="00F07ADC">
        <w:trPr>
          <w:gridAfter w:val="4"/>
          <w:wAfter w:w="85" w:type="dxa"/>
          <w:trHeight w:val="317"/>
        </w:trPr>
        <w:tc>
          <w:tcPr>
            <w:tcW w:w="4022" w:type="dxa"/>
            <w:gridSpan w:val="3"/>
            <w:tcBorders>
              <w:left w:val="single" w:sz="8" w:space="0" w:color="auto"/>
            </w:tcBorders>
            <w:vAlign w:val="bottom"/>
          </w:tcPr>
          <w:p w:rsidR="00F07ADC" w:rsidRPr="00E33D62" w:rsidRDefault="00F07ADC" w:rsidP="0085659C">
            <w:pPr>
              <w:jc w:val="both"/>
              <w:rPr>
                <w:sz w:val="28"/>
                <w:szCs w:val="28"/>
              </w:rPr>
            </w:pPr>
            <w:r w:rsidRPr="00E33D62">
              <w:rPr>
                <w:rFonts w:eastAsia="Times New Roman"/>
                <w:sz w:val="28"/>
                <w:szCs w:val="28"/>
              </w:rPr>
              <w:t>учебной неделе</w:t>
            </w:r>
          </w:p>
        </w:tc>
        <w:tc>
          <w:tcPr>
            <w:tcW w:w="820" w:type="dxa"/>
            <w:tcBorders>
              <w:right w:val="single" w:sz="8" w:space="0" w:color="auto"/>
            </w:tcBorders>
            <w:vAlign w:val="bottom"/>
          </w:tcPr>
          <w:p w:rsidR="00F07ADC" w:rsidRPr="00E33D62" w:rsidRDefault="00F07ADC" w:rsidP="0085659C">
            <w:pPr>
              <w:jc w:val="both"/>
              <w:rPr>
                <w:sz w:val="28"/>
                <w:szCs w:val="28"/>
              </w:rPr>
            </w:pPr>
          </w:p>
        </w:tc>
        <w:tc>
          <w:tcPr>
            <w:tcW w:w="400" w:type="dxa"/>
            <w:vAlign w:val="bottom"/>
          </w:tcPr>
          <w:p w:rsidR="00F07ADC" w:rsidRPr="00E33D62" w:rsidRDefault="00F07ADC" w:rsidP="0085659C">
            <w:pPr>
              <w:jc w:val="both"/>
              <w:rPr>
                <w:sz w:val="28"/>
                <w:szCs w:val="28"/>
              </w:rPr>
            </w:pPr>
          </w:p>
        </w:tc>
        <w:tc>
          <w:tcPr>
            <w:tcW w:w="160" w:type="dxa"/>
            <w:tcBorders>
              <w:right w:val="single" w:sz="8" w:space="0" w:color="auto"/>
            </w:tcBorders>
            <w:vAlign w:val="bottom"/>
          </w:tcPr>
          <w:p w:rsidR="00F07ADC" w:rsidRPr="00E33D62" w:rsidRDefault="00F07ADC" w:rsidP="0085659C">
            <w:pPr>
              <w:jc w:val="both"/>
              <w:rPr>
                <w:sz w:val="28"/>
                <w:szCs w:val="28"/>
              </w:rPr>
            </w:pPr>
          </w:p>
        </w:tc>
        <w:tc>
          <w:tcPr>
            <w:tcW w:w="580" w:type="dxa"/>
            <w:tcBorders>
              <w:right w:val="single" w:sz="8" w:space="0" w:color="auto"/>
            </w:tcBorders>
            <w:vAlign w:val="bottom"/>
          </w:tcPr>
          <w:p w:rsidR="00F07ADC" w:rsidRPr="00E33D62" w:rsidRDefault="00F07ADC" w:rsidP="0085659C">
            <w:pPr>
              <w:jc w:val="both"/>
              <w:rPr>
                <w:sz w:val="28"/>
                <w:szCs w:val="28"/>
              </w:rPr>
            </w:pPr>
          </w:p>
        </w:tc>
        <w:tc>
          <w:tcPr>
            <w:tcW w:w="560" w:type="dxa"/>
            <w:tcBorders>
              <w:right w:val="single" w:sz="8" w:space="0" w:color="auto"/>
            </w:tcBorders>
            <w:vAlign w:val="bottom"/>
          </w:tcPr>
          <w:p w:rsidR="00F07ADC" w:rsidRPr="00E33D62" w:rsidRDefault="00F07ADC" w:rsidP="0085659C">
            <w:pPr>
              <w:jc w:val="both"/>
              <w:rPr>
                <w:sz w:val="28"/>
                <w:szCs w:val="28"/>
              </w:rPr>
            </w:pPr>
          </w:p>
        </w:tc>
        <w:tc>
          <w:tcPr>
            <w:tcW w:w="560" w:type="dxa"/>
            <w:tcBorders>
              <w:right w:val="single" w:sz="8" w:space="0" w:color="auto"/>
            </w:tcBorders>
            <w:vAlign w:val="bottom"/>
          </w:tcPr>
          <w:p w:rsidR="00F07ADC" w:rsidRPr="00E33D62" w:rsidRDefault="00F07ADC" w:rsidP="0085659C">
            <w:pPr>
              <w:jc w:val="both"/>
              <w:rPr>
                <w:sz w:val="28"/>
                <w:szCs w:val="28"/>
              </w:rPr>
            </w:pPr>
          </w:p>
        </w:tc>
        <w:tc>
          <w:tcPr>
            <w:tcW w:w="837" w:type="dxa"/>
            <w:gridSpan w:val="2"/>
            <w:tcBorders>
              <w:right w:val="single" w:sz="8" w:space="0" w:color="auto"/>
            </w:tcBorders>
            <w:vAlign w:val="bottom"/>
          </w:tcPr>
          <w:p w:rsidR="00F07ADC" w:rsidRPr="00E33D62" w:rsidRDefault="00F07ADC" w:rsidP="0085659C">
            <w:pPr>
              <w:jc w:val="both"/>
              <w:rPr>
                <w:sz w:val="28"/>
                <w:szCs w:val="28"/>
              </w:rPr>
            </w:pPr>
          </w:p>
        </w:tc>
        <w:tc>
          <w:tcPr>
            <w:tcW w:w="2268" w:type="dxa"/>
            <w:gridSpan w:val="2"/>
            <w:tcBorders>
              <w:right w:val="single" w:sz="4" w:space="0" w:color="auto"/>
            </w:tcBorders>
            <w:vAlign w:val="bottom"/>
          </w:tcPr>
          <w:p w:rsidR="00F07ADC" w:rsidRPr="00E33D62" w:rsidRDefault="00F07ADC" w:rsidP="0085659C">
            <w:pPr>
              <w:jc w:val="both"/>
              <w:rPr>
                <w:sz w:val="28"/>
                <w:szCs w:val="28"/>
              </w:rPr>
            </w:pPr>
          </w:p>
        </w:tc>
      </w:tr>
      <w:tr w:rsidR="00F07ADC" w:rsidRPr="00E33D62" w:rsidTr="00F07ADC">
        <w:trPr>
          <w:gridAfter w:val="2"/>
          <w:wAfter w:w="35" w:type="dxa"/>
          <w:trHeight w:val="250"/>
        </w:trPr>
        <w:tc>
          <w:tcPr>
            <w:tcW w:w="4022" w:type="dxa"/>
            <w:gridSpan w:val="3"/>
            <w:tcBorders>
              <w:left w:val="single" w:sz="8" w:space="0" w:color="auto"/>
              <w:bottom w:val="single" w:sz="8" w:space="0" w:color="auto"/>
            </w:tcBorders>
            <w:vAlign w:val="bottom"/>
          </w:tcPr>
          <w:p w:rsidR="00F07ADC" w:rsidRPr="00E33D62" w:rsidRDefault="00F07ADC" w:rsidP="0085659C">
            <w:pPr>
              <w:jc w:val="both"/>
              <w:rPr>
                <w:sz w:val="28"/>
                <w:szCs w:val="28"/>
              </w:rPr>
            </w:pPr>
          </w:p>
        </w:tc>
        <w:tc>
          <w:tcPr>
            <w:tcW w:w="82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400" w:type="dxa"/>
            <w:tcBorders>
              <w:bottom w:val="single" w:sz="8" w:space="0" w:color="auto"/>
            </w:tcBorders>
            <w:vAlign w:val="bottom"/>
          </w:tcPr>
          <w:p w:rsidR="00F07ADC" w:rsidRPr="00E33D62" w:rsidRDefault="00F07ADC" w:rsidP="0085659C">
            <w:pPr>
              <w:jc w:val="both"/>
              <w:rPr>
                <w:sz w:val="28"/>
                <w:szCs w:val="28"/>
              </w:rPr>
            </w:pPr>
          </w:p>
        </w:tc>
        <w:tc>
          <w:tcPr>
            <w:tcW w:w="16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58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56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56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837" w:type="dxa"/>
            <w:gridSpan w:val="2"/>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2268" w:type="dxa"/>
            <w:gridSpan w:val="2"/>
            <w:tcBorders>
              <w:bottom w:val="single" w:sz="8" w:space="0" w:color="auto"/>
              <w:right w:val="single" w:sz="4" w:space="0" w:color="auto"/>
            </w:tcBorders>
            <w:vAlign w:val="bottom"/>
          </w:tcPr>
          <w:p w:rsidR="00F07ADC" w:rsidRPr="00E33D62" w:rsidRDefault="00F07ADC" w:rsidP="0085659C">
            <w:pPr>
              <w:jc w:val="both"/>
              <w:rPr>
                <w:sz w:val="28"/>
                <w:szCs w:val="28"/>
              </w:rPr>
            </w:pPr>
          </w:p>
        </w:tc>
        <w:tc>
          <w:tcPr>
            <w:tcW w:w="50" w:type="dxa"/>
            <w:gridSpan w:val="2"/>
            <w:tcBorders>
              <w:left w:val="single" w:sz="4" w:space="0" w:color="auto"/>
              <w:bottom w:val="single" w:sz="8" w:space="0" w:color="auto"/>
              <w:right w:val="single" w:sz="8" w:space="0" w:color="auto"/>
            </w:tcBorders>
            <w:vAlign w:val="bottom"/>
          </w:tcPr>
          <w:p w:rsidR="00F07ADC" w:rsidRPr="00E33D62" w:rsidRDefault="00F07ADC" w:rsidP="0085659C">
            <w:pPr>
              <w:jc w:val="both"/>
              <w:rPr>
                <w:sz w:val="28"/>
                <w:szCs w:val="28"/>
              </w:rPr>
            </w:pPr>
          </w:p>
        </w:tc>
      </w:tr>
      <w:tr w:rsidR="00F07ADC" w:rsidRPr="00E33D62" w:rsidTr="00F07ADC">
        <w:trPr>
          <w:gridAfter w:val="4"/>
          <w:wAfter w:w="85" w:type="dxa"/>
          <w:trHeight w:val="263"/>
        </w:trPr>
        <w:tc>
          <w:tcPr>
            <w:tcW w:w="4022" w:type="dxa"/>
            <w:gridSpan w:val="3"/>
            <w:tcBorders>
              <w:left w:val="single" w:sz="8" w:space="0" w:color="auto"/>
            </w:tcBorders>
            <w:vAlign w:val="bottom"/>
          </w:tcPr>
          <w:p w:rsidR="00F07ADC" w:rsidRPr="00E33D62" w:rsidRDefault="00F07ADC" w:rsidP="0085659C">
            <w:pPr>
              <w:jc w:val="both"/>
              <w:rPr>
                <w:sz w:val="28"/>
                <w:szCs w:val="28"/>
              </w:rPr>
            </w:pPr>
            <w:r w:rsidRPr="00E33D62">
              <w:rPr>
                <w:rFonts w:eastAsia="Times New Roman"/>
                <w:b/>
                <w:bCs/>
                <w:sz w:val="28"/>
                <w:szCs w:val="28"/>
              </w:rPr>
              <w:t>Внеурочная деятельность:</w:t>
            </w:r>
          </w:p>
        </w:tc>
        <w:tc>
          <w:tcPr>
            <w:tcW w:w="820" w:type="dxa"/>
            <w:tcBorders>
              <w:right w:val="single" w:sz="8" w:space="0" w:color="auto"/>
            </w:tcBorders>
            <w:vAlign w:val="bottom"/>
          </w:tcPr>
          <w:p w:rsidR="00F07ADC" w:rsidRPr="00E33D62" w:rsidRDefault="00F07ADC" w:rsidP="0085659C">
            <w:pPr>
              <w:jc w:val="both"/>
              <w:rPr>
                <w:sz w:val="28"/>
                <w:szCs w:val="28"/>
              </w:rPr>
            </w:pPr>
          </w:p>
        </w:tc>
        <w:tc>
          <w:tcPr>
            <w:tcW w:w="400" w:type="dxa"/>
            <w:vAlign w:val="bottom"/>
          </w:tcPr>
          <w:p w:rsidR="00F07ADC" w:rsidRPr="00E33D62" w:rsidRDefault="00F07ADC" w:rsidP="0085659C">
            <w:pPr>
              <w:jc w:val="both"/>
              <w:rPr>
                <w:sz w:val="28"/>
                <w:szCs w:val="28"/>
              </w:rPr>
            </w:pPr>
            <w:r w:rsidRPr="00E33D62">
              <w:rPr>
                <w:rFonts w:eastAsia="Times New Roman"/>
                <w:b/>
                <w:bCs/>
                <w:w w:val="99"/>
                <w:sz w:val="28"/>
                <w:szCs w:val="28"/>
              </w:rPr>
              <w:t>10</w:t>
            </w:r>
          </w:p>
        </w:tc>
        <w:tc>
          <w:tcPr>
            <w:tcW w:w="160" w:type="dxa"/>
            <w:tcBorders>
              <w:right w:val="single" w:sz="8" w:space="0" w:color="auto"/>
            </w:tcBorders>
            <w:vAlign w:val="bottom"/>
          </w:tcPr>
          <w:p w:rsidR="00F07ADC" w:rsidRPr="00E33D62" w:rsidRDefault="00F07ADC" w:rsidP="0085659C">
            <w:pPr>
              <w:jc w:val="both"/>
              <w:rPr>
                <w:sz w:val="28"/>
                <w:szCs w:val="28"/>
              </w:rPr>
            </w:pPr>
          </w:p>
        </w:tc>
        <w:tc>
          <w:tcPr>
            <w:tcW w:w="580" w:type="dxa"/>
            <w:tcBorders>
              <w:right w:val="single" w:sz="8" w:space="0" w:color="auto"/>
            </w:tcBorders>
            <w:vAlign w:val="bottom"/>
          </w:tcPr>
          <w:p w:rsidR="00F07ADC" w:rsidRPr="00E33D62" w:rsidRDefault="00F07ADC" w:rsidP="0085659C">
            <w:pPr>
              <w:jc w:val="both"/>
              <w:rPr>
                <w:sz w:val="28"/>
                <w:szCs w:val="28"/>
              </w:rPr>
            </w:pPr>
            <w:r w:rsidRPr="00E33D62">
              <w:rPr>
                <w:rFonts w:eastAsia="Times New Roman"/>
                <w:b/>
                <w:bCs/>
                <w:w w:val="99"/>
                <w:sz w:val="28"/>
                <w:szCs w:val="28"/>
              </w:rPr>
              <w:t>10</w:t>
            </w:r>
          </w:p>
        </w:tc>
        <w:tc>
          <w:tcPr>
            <w:tcW w:w="560" w:type="dxa"/>
            <w:tcBorders>
              <w:right w:val="single" w:sz="8" w:space="0" w:color="auto"/>
            </w:tcBorders>
            <w:vAlign w:val="bottom"/>
          </w:tcPr>
          <w:p w:rsidR="00F07ADC" w:rsidRPr="00E33D62" w:rsidRDefault="00F07ADC" w:rsidP="0085659C">
            <w:pPr>
              <w:jc w:val="both"/>
              <w:rPr>
                <w:sz w:val="28"/>
                <w:szCs w:val="28"/>
              </w:rPr>
            </w:pPr>
            <w:r w:rsidRPr="00E33D62">
              <w:rPr>
                <w:rFonts w:eastAsia="Times New Roman"/>
                <w:b/>
                <w:bCs/>
                <w:w w:val="99"/>
                <w:sz w:val="28"/>
                <w:szCs w:val="28"/>
              </w:rPr>
              <w:t>10</w:t>
            </w:r>
          </w:p>
        </w:tc>
        <w:tc>
          <w:tcPr>
            <w:tcW w:w="560" w:type="dxa"/>
            <w:tcBorders>
              <w:right w:val="single" w:sz="8" w:space="0" w:color="auto"/>
            </w:tcBorders>
            <w:vAlign w:val="bottom"/>
          </w:tcPr>
          <w:p w:rsidR="00F07ADC" w:rsidRPr="00E33D62" w:rsidRDefault="00F07ADC" w:rsidP="0085659C">
            <w:pPr>
              <w:jc w:val="both"/>
              <w:rPr>
                <w:sz w:val="28"/>
                <w:szCs w:val="28"/>
              </w:rPr>
            </w:pPr>
            <w:r w:rsidRPr="00E33D62">
              <w:rPr>
                <w:rFonts w:eastAsia="Times New Roman"/>
                <w:b/>
                <w:bCs/>
                <w:w w:val="99"/>
                <w:sz w:val="28"/>
                <w:szCs w:val="28"/>
              </w:rPr>
              <w:t>10</w:t>
            </w:r>
          </w:p>
        </w:tc>
        <w:tc>
          <w:tcPr>
            <w:tcW w:w="837" w:type="dxa"/>
            <w:gridSpan w:val="2"/>
            <w:tcBorders>
              <w:right w:val="single" w:sz="8" w:space="0" w:color="auto"/>
            </w:tcBorders>
            <w:vAlign w:val="bottom"/>
          </w:tcPr>
          <w:p w:rsidR="00F07ADC" w:rsidRPr="00E33D62" w:rsidRDefault="00F07ADC" w:rsidP="0085659C">
            <w:pPr>
              <w:jc w:val="both"/>
              <w:rPr>
                <w:sz w:val="28"/>
                <w:szCs w:val="28"/>
              </w:rPr>
            </w:pPr>
            <w:r w:rsidRPr="00E33D62">
              <w:rPr>
                <w:rFonts w:eastAsia="Times New Roman"/>
                <w:b/>
                <w:bCs/>
                <w:w w:val="99"/>
                <w:sz w:val="28"/>
                <w:szCs w:val="28"/>
              </w:rPr>
              <w:t>10</w:t>
            </w:r>
          </w:p>
        </w:tc>
        <w:tc>
          <w:tcPr>
            <w:tcW w:w="2268" w:type="dxa"/>
            <w:gridSpan w:val="2"/>
            <w:tcBorders>
              <w:right w:val="single" w:sz="4" w:space="0" w:color="auto"/>
            </w:tcBorders>
            <w:vAlign w:val="bottom"/>
          </w:tcPr>
          <w:p w:rsidR="00F07ADC" w:rsidRPr="00E33D62" w:rsidRDefault="00F07ADC" w:rsidP="0085659C">
            <w:pPr>
              <w:jc w:val="both"/>
              <w:rPr>
                <w:sz w:val="28"/>
                <w:szCs w:val="28"/>
              </w:rPr>
            </w:pPr>
            <w:r w:rsidRPr="00E33D62">
              <w:rPr>
                <w:rFonts w:eastAsia="Times New Roman"/>
                <w:b/>
                <w:bCs/>
                <w:w w:val="99"/>
                <w:sz w:val="28"/>
                <w:szCs w:val="28"/>
              </w:rPr>
              <w:t>50</w:t>
            </w:r>
          </w:p>
        </w:tc>
      </w:tr>
      <w:tr w:rsidR="00F07ADC" w:rsidRPr="00E33D62" w:rsidTr="00F07ADC">
        <w:trPr>
          <w:gridAfter w:val="2"/>
          <w:wAfter w:w="35" w:type="dxa"/>
          <w:trHeight w:val="243"/>
        </w:trPr>
        <w:tc>
          <w:tcPr>
            <w:tcW w:w="4022" w:type="dxa"/>
            <w:gridSpan w:val="3"/>
            <w:tcBorders>
              <w:left w:val="single" w:sz="8" w:space="0" w:color="auto"/>
              <w:bottom w:val="single" w:sz="8" w:space="0" w:color="auto"/>
            </w:tcBorders>
            <w:vAlign w:val="bottom"/>
          </w:tcPr>
          <w:p w:rsidR="00F07ADC" w:rsidRPr="00E33D62" w:rsidRDefault="00F07ADC" w:rsidP="0085659C">
            <w:pPr>
              <w:jc w:val="both"/>
              <w:rPr>
                <w:sz w:val="28"/>
                <w:szCs w:val="28"/>
              </w:rPr>
            </w:pPr>
          </w:p>
        </w:tc>
        <w:tc>
          <w:tcPr>
            <w:tcW w:w="82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400" w:type="dxa"/>
            <w:tcBorders>
              <w:bottom w:val="single" w:sz="8" w:space="0" w:color="auto"/>
            </w:tcBorders>
            <w:vAlign w:val="bottom"/>
          </w:tcPr>
          <w:p w:rsidR="00F07ADC" w:rsidRPr="00E33D62" w:rsidRDefault="00F07ADC" w:rsidP="0085659C">
            <w:pPr>
              <w:jc w:val="both"/>
              <w:rPr>
                <w:sz w:val="28"/>
                <w:szCs w:val="28"/>
              </w:rPr>
            </w:pPr>
          </w:p>
        </w:tc>
        <w:tc>
          <w:tcPr>
            <w:tcW w:w="16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58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56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56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837" w:type="dxa"/>
            <w:gridSpan w:val="2"/>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2268" w:type="dxa"/>
            <w:gridSpan w:val="2"/>
            <w:tcBorders>
              <w:bottom w:val="single" w:sz="8" w:space="0" w:color="auto"/>
              <w:right w:val="single" w:sz="4" w:space="0" w:color="auto"/>
            </w:tcBorders>
            <w:vAlign w:val="bottom"/>
          </w:tcPr>
          <w:p w:rsidR="00F07ADC" w:rsidRPr="00E33D62" w:rsidRDefault="00F07ADC" w:rsidP="0085659C">
            <w:pPr>
              <w:jc w:val="both"/>
              <w:rPr>
                <w:sz w:val="28"/>
                <w:szCs w:val="28"/>
              </w:rPr>
            </w:pPr>
          </w:p>
        </w:tc>
        <w:tc>
          <w:tcPr>
            <w:tcW w:w="50" w:type="dxa"/>
            <w:gridSpan w:val="2"/>
            <w:tcBorders>
              <w:left w:val="single" w:sz="4" w:space="0" w:color="auto"/>
              <w:bottom w:val="single" w:sz="8" w:space="0" w:color="auto"/>
            </w:tcBorders>
            <w:vAlign w:val="bottom"/>
          </w:tcPr>
          <w:p w:rsidR="00F07ADC" w:rsidRPr="00E33D62" w:rsidRDefault="00F07ADC" w:rsidP="0085659C">
            <w:pPr>
              <w:jc w:val="both"/>
              <w:rPr>
                <w:sz w:val="28"/>
                <w:szCs w:val="28"/>
              </w:rPr>
            </w:pPr>
          </w:p>
        </w:tc>
      </w:tr>
      <w:tr w:rsidR="00F07ADC" w:rsidRPr="00E33D62" w:rsidTr="00F07ADC">
        <w:trPr>
          <w:trHeight w:val="258"/>
        </w:trPr>
        <w:tc>
          <w:tcPr>
            <w:tcW w:w="4022" w:type="dxa"/>
            <w:gridSpan w:val="3"/>
            <w:tcBorders>
              <w:left w:val="single" w:sz="8" w:space="0" w:color="auto"/>
            </w:tcBorders>
            <w:vAlign w:val="bottom"/>
          </w:tcPr>
          <w:p w:rsidR="00F07ADC" w:rsidRPr="00E33D62" w:rsidRDefault="00F07ADC" w:rsidP="0085659C">
            <w:pPr>
              <w:jc w:val="both"/>
              <w:rPr>
                <w:sz w:val="28"/>
                <w:szCs w:val="28"/>
              </w:rPr>
            </w:pPr>
            <w:r w:rsidRPr="00E33D62">
              <w:rPr>
                <w:rFonts w:eastAsia="Times New Roman"/>
                <w:sz w:val="28"/>
                <w:szCs w:val="28"/>
              </w:rPr>
              <w:t>1. Сенсорное развитие</w:t>
            </w:r>
          </w:p>
        </w:tc>
        <w:tc>
          <w:tcPr>
            <w:tcW w:w="820" w:type="dxa"/>
            <w:tcBorders>
              <w:right w:val="single" w:sz="8" w:space="0" w:color="auto"/>
            </w:tcBorders>
            <w:vAlign w:val="bottom"/>
          </w:tcPr>
          <w:p w:rsidR="00F07ADC" w:rsidRPr="00E33D62" w:rsidRDefault="00F07ADC" w:rsidP="0085659C">
            <w:pPr>
              <w:jc w:val="both"/>
              <w:rPr>
                <w:sz w:val="28"/>
                <w:szCs w:val="28"/>
              </w:rPr>
            </w:pPr>
          </w:p>
        </w:tc>
        <w:tc>
          <w:tcPr>
            <w:tcW w:w="400" w:type="dxa"/>
            <w:vAlign w:val="bottom"/>
          </w:tcPr>
          <w:p w:rsidR="00F07ADC" w:rsidRPr="00E33D62" w:rsidRDefault="00F07ADC" w:rsidP="0085659C">
            <w:pPr>
              <w:jc w:val="both"/>
              <w:rPr>
                <w:sz w:val="28"/>
                <w:szCs w:val="28"/>
              </w:rPr>
            </w:pPr>
            <w:r w:rsidRPr="00E33D62">
              <w:rPr>
                <w:rFonts w:eastAsia="Times New Roman"/>
                <w:w w:val="99"/>
                <w:sz w:val="28"/>
                <w:szCs w:val="28"/>
              </w:rPr>
              <w:t>3</w:t>
            </w:r>
          </w:p>
        </w:tc>
        <w:tc>
          <w:tcPr>
            <w:tcW w:w="160" w:type="dxa"/>
            <w:tcBorders>
              <w:right w:val="single" w:sz="8" w:space="0" w:color="auto"/>
            </w:tcBorders>
            <w:vAlign w:val="bottom"/>
          </w:tcPr>
          <w:p w:rsidR="00F07ADC" w:rsidRPr="00E33D62" w:rsidRDefault="00F07ADC" w:rsidP="0085659C">
            <w:pPr>
              <w:jc w:val="both"/>
              <w:rPr>
                <w:sz w:val="28"/>
                <w:szCs w:val="28"/>
              </w:rPr>
            </w:pPr>
          </w:p>
        </w:tc>
        <w:tc>
          <w:tcPr>
            <w:tcW w:w="580" w:type="dxa"/>
            <w:tcBorders>
              <w:right w:val="single" w:sz="8" w:space="0" w:color="auto"/>
            </w:tcBorders>
            <w:vAlign w:val="bottom"/>
          </w:tcPr>
          <w:p w:rsidR="00F07ADC" w:rsidRPr="00E33D62" w:rsidRDefault="00F07ADC" w:rsidP="0085659C">
            <w:pPr>
              <w:jc w:val="both"/>
              <w:rPr>
                <w:sz w:val="28"/>
                <w:szCs w:val="28"/>
              </w:rPr>
            </w:pPr>
            <w:r w:rsidRPr="00E33D62">
              <w:rPr>
                <w:rFonts w:eastAsia="Times New Roman"/>
                <w:w w:val="99"/>
                <w:sz w:val="28"/>
                <w:szCs w:val="28"/>
              </w:rPr>
              <w:t>2</w:t>
            </w:r>
          </w:p>
        </w:tc>
        <w:tc>
          <w:tcPr>
            <w:tcW w:w="560" w:type="dxa"/>
            <w:tcBorders>
              <w:right w:val="single" w:sz="8" w:space="0" w:color="auto"/>
            </w:tcBorders>
            <w:vAlign w:val="bottom"/>
          </w:tcPr>
          <w:p w:rsidR="00F07ADC" w:rsidRPr="00E33D62" w:rsidRDefault="00F07ADC" w:rsidP="0085659C">
            <w:pPr>
              <w:jc w:val="both"/>
              <w:rPr>
                <w:sz w:val="28"/>
                <w:szCs w:val="28"/>
              </w:rPr>
            </w:pPr>
            <w:r w:rsidRPr="00E33D62">
              <w:rPr>
                <w:rFonts w:eastAsia="Times New Roman"/>
                <w:w w:val="99"/>
                <w:sz w:val="28"/>
                <w:szCs w:val="28"/>
              </w:rPr>
              <w:t>2</w:t>
            </w:r>
          </w:p>
        </w:tc>
        <w:tc>
          <w:tcPr>
            <w:tcW w:w="560" w:type="dxa"/>
            <w:tcBorders>
              <w:right w:val="single" w:sz="8" w:space="0" w:color="auto"/>
            </w:tcBorders>
            <w:vAlign w:val="bottom"/>
          </w:tcPr>
          <w:p w:rsidR="00F07ADC" w:rsidRPr="00E33D62" w:rsidRDefault="00F07ADC" w:rsidP="0085659C">
            <w:pPr>
              <w:jc w:val="both"/>
              <w:rPr>
                <w:sz w:val="28"/>
                <w:szCs w:val="28"/>
              </w:rPr>
            </w:pPr>
            <w:r w:rsidRPr="00E33D62">
              <w:rPr>
                <w:rFonts w:eastAsia="Times New Roman"/>
                <w:w w:val="99"/>
                <w:sz w:val="28"/>
                <w:szCs w:val="28"/>
              </w:rPr>
              <w:t>2</w:t>
            </w:r>
          </w:p>
        </w:tc>
        <w:tc>
          <w:tcPr>
            <w:tcW w:w="837" w:type="dxa"/>
            <w:gridSpan w:val="2"/>
            <w:tcBorders>
              <w:right w:val="single" w:sz="8" w:space="0" w:color="auto"/>
            </w:tcBorders>
            <w:vAlign w:val="bottom"/>
          </w:tcPr>
          <w:p w:rsidR="00F07ADC" w:rsidRPr="00E33D62" w:rsidRDefault="00F07ADC" w:rsidP="0085659C">
            <w:pPr>
              <w:jc w:val="both"/>
              <w:rPr>
                <w:sz w:val="28"/>
                <w:szCs w:val="28"/>
              </w:rPr>
            </w:pPr>
            <w:r w:rsidRPr="00E33D62">
              <w:rPr>
                <w:rFonts w:eastAsia="Times New Roman"/>
                <w:w w:val="99"/>
                <w:sz w:val="28"/>
                <w:szCs w:val="28"/>
              </w:rPr>
              <w:t>2</w:t>
            </w:r>
          </w:p>
        </w:tc>
        <w:tc>
          <w:tcPr>
            <w:tcW w:w="2268" w:type="dxa"/>
            <w:gridSpan w:val="2"/>
            <w:tcBorders>
              <w:right w:val="single" w:sz="4" w:space="0" w:color="auto"/>
            </w:tcBorders>
            <w:vAlign w:val="bottom"/>
          </w:tcPr>
          <w:p w:rsidR="00F07ADC" w:rsidRPr="00E33D62" w:rsidRDefault="00F07ADC" w:rsidP="0085659C">
            <w:pPr>
              <w:jc w:val="both"/>
              <w:rPr>
                <w:sz w:val="28"/>
                <w:szCs w:val="28"/>
              </w:rPr>
            </w:pPr>
            <w:r w:rsidRPr="00E33D62">
              <w:rPr>
                <w:rFonts w:eastAsia="Times New Roman"/>
                <w:w w:val="99"/>
                <w:sz w:val="28"/>
                <w:szCs w:val="28"/>
              </w:rPr>
              <w:t>11</w:t>
            </w:r>
          </w:p>
        </w:tc>
        <w:tc>
          <w:tcPr>
            <w:tcW w:w="85" w:type="dxa"/>
            <w:gridSpan w:val="4"/>
            <w:tcBorders>
              <w:left w:val="single" w:sz="4" w:space="0" w:color="auto"/>
            </w:tcBorders>
            <w:vAlign w:val="bottom"/>
          </w:tcPr>
          <w:p w:rsidR="00F07ADC" w:rsidRPr="00E33D62" w:rsidRDefault="00F07ADC" w:rsidP="0085659C">
            <w:pPr>
              <w:jc w:val="both"/>
              <w:rPr>
                <w:sz w:val="28"/>
                <w:szCs w:val="28"/>
              </w:rPr>
            </w:pPr>
          </w:p>
        </w:tc>
      </w:tr>
      <w:tr w:rsidR="00F07ADC" w:rsidRPr="00E33D62" w:rsidTr="00F07ADC">
        <w:trPr>
          <w:gridAfter w:val="3"/>
          <w:wAfter w:w="65" w:type="dxa"/>
          <w:trHeight w:val="68"/>
        </w:trPr>
        <w:tc>
          <w:tcPr>
            <w:tcW w:w="4842" w:type="dxa"/>
            <w:gridSpan w:val="4"/>
            <w:tcBorders>
              <w:left w:val="single" w:sz="8" w:space="0" w:color="auto"/>
              <w:bottom w:val="single" w:sz="8" w:space="0" w:color="auto"/>
              <w:right w:val="single" w:sz="8" w:space="0" w:color="auto"/>
            </w:tcBorders>
            <w:vAlign w:val="bottom"/>
          </w:tcPr>
          <w:p w:rsidR="00F07ADC" w:rsidRPr="00E33D62" w:rsidRDefault="00F07ADC" w:rsidP="0085659C">
            <w:pPr>
              <w:jc w:val="both"/>
              <w:rPr>
                <w:sz w:val="28"/>
                <w:szCs w:val="28"/>
              </w:rPr>
            </w:pPr>
          </w:p>
        </w:tc>
        <w:tc>
          <w:tcPr>
            <w:tcW w:w="400" w:type="dxa"/>
            <w:tcBorders>
              <w:bottom w:val="single" w:sz="8" w:space="0" w:color="auto"/>
            </w:tcBorders>
            <w:vAlign w:val="bottom"/>
          </w:tcPr>
          <w:p w:rsidR="00F07ADC" w:rsidRPr="00E33D62" w:rsidRDefault="00F07ADC" w:rsidP="0085659C">
            <w:pPr>
              <w:jc w:val="both"/>
              <w:rPr>
                <w:sz w:val="28"/>
                <w:szCs w:val="28"/>
              </w:rPr>
            </w:pPr>
          </w:p>
        </w:tc>
        <w:tc>
          <w:tcPr>
            <w:tcW w:w="16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58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56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56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837" w:type="dxa"/>
            <w:gridSpan w:val="2"/>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2268" w:type="dxa"/>
            <w:gridSpan w:val="2"/>
            <w:tcBorders>
              <w:bottom w:val="single" w:sz="8" w:space="0" w:color="auto"/>
              <w:right w:val="single" w:sz="4" w:space="0" w:color="auto"/>
            </w:tcBorders>
            <w:vAlign w:val="bottom"/>
          </w:tcPr>
          <w:p w:rsidR="00F07ADC" w:rsidRPr="00E33D62" w:rsidRDefault="00F07ADC" w:rsidP="0085659C">
            <w:pPr>
              <w:jc w:val="both"/>
              <w:rPr>
                <w:sz w:val="28"/>
                <w:szCs w:val="28"/>
              </w:rPr>
            </w:pPr>
          </w:p>
        </w:tc>
        <w:tc>
          <w:tcPr>
            <w:tcW w:w="20" w:type="dxa"/>
            <w:tcBorders>
              <w:left w:val="single" w:sz="4" w:space="0" w:color="auto"/>
              <w:bottom w:val="single" w:sz="8" w:space="0" w:color="auto"/>
            </w:tcBorders>
            <w:vAlign w:val="bottom"/>
          </w:tcPr>
          <w:p w:rsidR="00F07ADC" w:rsidRPr="00E33D62" w:rsidRDefault="00F07ADC" w:rsidP="0085659C">
            <w:pPr>
              <w:jc w:val="both"/>
              <w:rPr>
                <w:sz w:val="28"/>
                <w:szCs w:val="28"/>
              </w:rPr>
            </w:pPr>
          </w:p>
        </w:tc>
      </w:tr>
      <w:tr w:rsidR="00F07ADC" w:rsidRPr="00E33D62" w:rsidTr="00F07ADC">
        <w:trPr>
          <w:gridAfter w:val="4"/>
          <w:wAfter w:w="85" w:type="dxa"/>
          <w:trHeight w:val="256"/>
        </w:trPr>
        <w:tc>
          <w:tcPr>
            <w:tcW w:w="4842" w:type="dxa"/>
            <w:gridSpan w:val="4"/>
            <w:tcBorders>
              <w:left w:val="single" w:sz="8" w:space="0" w:color="auto"/>
              <w:right w:val="single" w:sz="8" w:space="0" w:color="auto"/>
            </w:tcBorders>
            <w:vAlign w:val="bottom"/>
          </w:tcPr>
          <w:p w:rsidR="00F07ADC" w:rsidRPr="00E33D62" w:rsidRDefault="00F07ADC" w:rsidP="0085659C">
            <w:pPr>
              <w:jc w:val="both"/>
              <w:rPr>
                <w:sz w:val="28"/>
                <w:szCs w:val="28"/>
              </w:rPr>
            </w:pPr>
            <w:r w:rsidRPr="00E33D62">
              <w:rPr>
                <w:rFonts w:eastAsia="Times New Roman"/>
                <w:sz w:val="28"/>
                <w:szCs w:val="28"/>
              </w:rPr>
              <w:t>2. Предметно-практические действия</w:t>
            </w:r>
          </w:p>
        </w:tc>
        <w:tc>
          <w:tcPr>
            <w:tcW w:w="400" w:type="dxa"/>
            <w:vAlign w:val="bottom"/>
          </w:tcPr>
          <w:p w:rsidR="00F07ADC" w:rsidRPr="00E33D62" w:rsidRDefault="00F07ADC" w:rsidP="0085659C">
            <w:pPr>
              <w:jc w:val="both"/>
              <w:rPr>
                <w:sz w:val="28"/>
                <w:szCs w:val="28"/>
              </w:rPr>
            </w:pPr>
            <w:r w:rsidRPr="00E33D62">
              <w:rPr>
                <w:rFonts w:eastAsia="Times New Roman"/>
                <w:w w:val="99"/>
                <w:sz w:val="28"/>
                <w:szCs w:val="28"/>
              </w:rPr>
              <w:t>3</w:t>
            </w:r>
          </w:p>
        </w:tc>
        <w:tc>
          <w:tcPr>
            <w:tcW w:w="160" w:type="dxa"/>
            <w:tcBorders>
              <w:right w:val="single" w:sz="8" w:space="0" w:color="auto"/>
            </w:tcBorders>
            <w:vAlign w:val="bottom"/>
          </w:tcPr>
          <w:p w:rsidR="00F07ADC" w:rsidRPr="00E33D62" w:rsidRDefault="00F07ADC" w:rsidP="0085659C">
            <w:pPr>
              <w:jc w:val="both"/>
              <w:rPr>
                <w:sz w:val="28"/>
                <w:szCs w:val="28"/>
              </w:rPr>
            </w:pPr>
          </w:p>
        </w:tc>
        <w:tc>
          <w:tcPr>
            <w:tcW w:w="580" w:type="dxa"/>
            <w:tcBorders>
              <w:right w:val="single" w:sz="8" w:space="0" w:color="auto"/>
            </w:tcBorders>
            <w:vAlign w:val="bottom"/>
          </w:tcPr>
          <w:p w:rsidR="00F07ADC" w:rsidRPr="00E33D62" w:rsidRDefault="00F07ADC" w:rsidP="0085659C">
            <w:pPr>
              <w:jc w:val="both"/>
              <w:rPr>
                <w:sz w:val="28"/>
                <w:szCs w:val="28"/>
              </w:rPr>
            </w:pPr>
            <w:r w:rsidRPr="00E33D62">
              <w:rPr>
                <w:rFonts w:eastAsia="Times New Roman"/>
                <w:w w:val="99"/>
                <w:sz w:val="28"/>
                <w:szCs w:val="28"/>
              </w:rPr>
              <w:t>2</w:t>
            </w:r>
          </w:p>
        </w:tc>
        <w:tc>
          <w:tcPr>
            <w:tcW w:w="560" w:type="dxa"/>
            <w:tcBorders>
              <w:right w:val="single" w:sz="8" w:space="0" w:color="auto"/>
            </w:tcBorders>
            <w:vAlign w:val="bottom"/>
          </w:tcPr>
          <w:p w:rsidR="00F07ADC" w:rsidRPr="00E33D62" w:rsidRDefault="00F07ADC" w:rsidP="0085659C">
            <w:pPr>
              <w:jc w:val="both"/>
              <w:rPr>
                <w:sz w:val="28"/>
                <w:szCs w:val="28"/>
              </w:rPr>
            </w:pPr>
            <w:r w:rsidRPr="00E33D62">
              <w:rPr>
                <w:rFonts w:eastAsia="Times New Roman"/>
                <w:w w:val="99"/>
                <w:sz w:val="28"/>
                <w:szCs w:val="28"/>
              </w:rPr>
              <w:t>2</w:t>
            </w:r>
          </w:p>
        </w:tc>
        <w:tc>
          <w:tcPr>
            <w:tcW w:w="560" w:type="dxa"/>
            <w:tcBorders>
              <w:right w:val="single" w:sz="8" w:space="0" w:color="auto"/>
            </w:tcBorders>
            <w:vAlign w:val="bottom"/>
          </w:tcPr>
          <w:p w:rsidR="00F07ADC" w:rsidRPr="00E33D62" w:rsidRDefault="00F07ADC" w:rsidP="0085659C">
            <w:pPr>
              <w:jc w:val="both"/>
              <w:rPr>
                <w:sz w:val="28"/>
                <w:szCs w:val="28"/>
              </w:rPr>
            </w:pPr>
            <w:r w:rsidRPr="00E33D62">
              <w:rPr>
                <w:rFonts w:eastAsia="Times New Roman"/>
                <w:w w:val="99"/>
                <w:sz w:val="28"/>
                <w:szCs w:val="28"/>
              </w:rPr>
              <w:t>2</w:t>
            </w:r>
          </w:p>
        </w:tc>
        <w:tc>
          <w:tcPr>
            <w:tcW w:w="837" w:type="dxa"/>
            <w:gridSpan w:val="2"/>
            <w:tcBorders>
              <w:right w:val="single" w:sz="8" w:space="0" w:color="auto"/>
            </w:tcBorders>
            <w:vAlign w:val="bottom"/>
          </w:tcPr>
          <w:p w:rsidR="00F07ADC" w:rsidRPr="00E33D62" w:rsidRDefault="00F07ADC" w:rsidP="0085659C">
            <w:pPr>
              <w:jc w:val="both"/>
              <w:rPr>
                <w:sz w:val="28"/>
                <w:szCs w:val="28"/>
              </w:rPr>
            </w:pPr>
            <w:r w:rsidRPr="00E33D62">
              <w:rPr>
                <w:rFonts w:eastAsia="Times New Roman"/>
                <w:w w:val="99"/>
                <w:sz w:val="28"/>
                <w:szCs w:val="28"/>
              </w:rPr>
              <w:t>2</w:t>
            </w:r>
          </w:p>
        </w:tc>
        <w:tc>
          <w:tcPr>
            <w:tcW w:w="2268" w:type="dxa"/>
            <w:gridSpan w:val="2"/>
            <w:tcBorders>
              <w:right w:val="single" w:sz="4" w:space="0" w:color="auto"/>
            </w:tcBorders>
            <w:vAlign w:val="bottom"/>
          </w:tcPr>
          <w:p w:rsidR="00F07ADC" w:rsidRPr="00E33D62" w:rsidRDefault="00F07ADC" w:rsidP="0085659C">
            <w:pPr>
              <w:jc w:val="both"/>
              <w:rPr>
                <w:sz w:val="28"/>
                <w:szCs w:val="28"/>
              </w:rPr>
            </w:pPr>
            <w:r w:rsidRPr="00E33D62">
              <w:rPr>
                <w:rFonts w:eastAsia="Times New Roman"/>
                <w:w w:val="99"/>
                <w:sz w:val="28"/>
                <w:szCs w:val="28"/>
              </w:rPr>
              <w:t>11</w:t>
            </w:r>
          </w:p>
        </w:tc>
      </w:tr>
      <w:tr w:rsidR="00F07ADC" w:rsidRPr="00E33D62" w:rsidTr="00F07ADC">
        <w:trPr>
          <w:gridAfter w:val="2"/>
          <w:wAfter w:w="35" w:type="dxa"/>
          <w:trHeight w:val="147"/>
        </w:trPr>
        <w:tc>
          <w:tcPr>
            <w:tcW w:w="4022" w:type="dxa"/>
            <w:gridSpan w:val="3"/>
            <w:tcBorders>
              <w:left w:val="single" w:sz="8" w:space="0" w:color="auto"/>
              <w:bottom w:val="single" w:sz="8" w:space="0" w:color="auto"/>
            </w:tcBorders>
            <w:vAlign w:val="bottom"/>
          </w:tcPr>
          <w:p w:rsidR="00F07ADC" w:rsidRPr="00E33D62" w:rsidRDefault="00F07ADC" w:rsidP="0085659C">
            <w:pPr>
              <w:jc w:val="both"/>
              <w:rPr>
                <w:sz w:val="28"/>
                <w:szCs w:val="28"/>
              </w:rPr>
            </w:pPr>
          </w:p>
        </w:tc>
        <w:tc>
          <w:tcPr>
            <w:tcW w:w="82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400" w:type="dxa"/>
            <w:tcBorders>
              <w:bottom w:val="single" w:sz="8" w:space="0" w:color="auto"/>
            </w:tcBorders>
            <w:vAlign w:val="bottom"/>
          </w:tcPr>
          <w:p w:rsidR="00F07ADC" w:rsidRPr="00E33D62" w:rsidRDefault="00F07ADC" w:rsidP="0085659C">
            <w:pPr>
              <w:jc w:val="both"/>
              <w:rPr>
                <w:sz w:val="28"/>
                <w:szCs w:val="28"/>
              </w:rPr>
            </w:pPr>
          </w:p>
        </w:tc>
        <w:tc>
          <w:tcPr>
            <w:tcW w:w="16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58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56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56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837" w:type="dxa"/>
            <w:gridSpan w:val="2"/>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2268" w:type="dxa"/>
            <w:gridSpan w:val="2"/>
            <w:tcBorders>
              <w:bottom w:val="single" w:sz="8" w:space="0" w:color="auto"/>
              <w:right w:val="single" w:sz="4" w:space="0" w:color="auto"/>
            </w:tcBorders>
            <w:vAlign w:val="bottom"/>
          </w:tcPr>
          <w:p w:rsidR="00F07ADC" w:rsidRPr="00E33D62" w:rsidRDefault="00F07ADC" w:rsidP="0085659C">
            <w:pPr>
              <w:jc w:val="both"/>
              <w:rPr>
                <w:sz w:val="28"/>
                <w:szCs w:val="28"/>
              </w:rPr>
            </w:pPr>
          </w:p>
        </w:tc>
        <w:tc>
          <w:tcPr>
            <w:tcW w:w="50" w:type="dxa"/>
            <w:gridSpan w:val="2"/>
            <w:tcBorders>
              <w:left w:val="single" w:sz="4" w:space="0" w:color="auto"/>
              <w:bottom w:val="single" w:sz="8" w:space="0" w:color="auto"/>
            </w:tcBorders>
            <w:vAlign w:val="bottom"/>
          </w:tcPr>
          <w:p w:rsidR="00F07ADC" w:rsidRPr="00E33D62" w:rsidRDefault="00F07ADC" w:rsidP="0085659C">
            <w:pPr>
              <w:jc w:val="both"/>
              <w:rPr>
                <w:sz w:val="28"/>
                <w:szCs w:val="28"/>
              </w:rPr>
            </w:pPr>
          </w:p>
        </w:tc>
      </w:tr>
      <w:tr w:rsidR="00F07ADC" w:rsidRPr="00E33D62" w:rsidTr="00F07ADC">
        <w:trPr>
          <w:gridAfter w:val="4"/>
          <w:wAfter w:w="85" w:type="dxa"/>
          <w:trHeight w:val="256"/>
        </w:trPr>
        <w:tc>
          <w:tcPr>
            <w:tcW w:w="4022" w:type="dxa"/>
            <w:gridSpan w:val="3"/>
            <w:tcBorders>
              <w:left w:val="single" w:sz="8" w:space="0" w:color="auto"/>
            </w:tcBorders>
            <w:vAlign w:val="bottom"/>
          </w:tcPr>
          <w:p w:rsidR="00F07ADC" w:rsidRPr="00E33D62" w:rsidRDefault="00F07ADC" w:rsidP="0085659C">
            <w:pPr>
              <w:jc w:val="both"/>
              <w:rPr>
                <w:sz w:val="28"/>
                <w:szCs w:val="28"/>
              </w:rPr>
            </w:pPr>
            <w:r w:rsidRPr="00E33D62">
              <w:rPr>
                <w:rFonts w:eastAsia="Times New Roman"/>
                <w:sz w:val="28"/>
                <w:szCs w:val="28"/>
              </w:rPr>
              <w:t>3. Двигательное развитие</w:t>
            </w:r>
          </w:p>
        </w:tc>
        <w:tc>
          <w:tcPr>
            <w:tcW w:w="820" w:type="dxa"/>
            <w:tcBorders>
              <w:right w:val="single" w:sz="8" w:space="0" w:color="auto"/>
            </w:tcBorders>
            <w:vAlign w:val="bottom"/>
          </w:tcPr>
          <w:p w:rsidR="00F07ADC" w:rsidRPr="00E33D62" w:rsidRDefault="00F07ADC" w:rsidP="0085659C">
            <w:pPr>
              <w:jc w:val="both"/>
              <w:rPr>
                <w:sz w:val="28"/>
                <w:szCs w:val="28"/>
              </w:rPr>
            </w:pPr>
          </w:p>
        </w:tc>
        <w:tc>
          <w:tcPr>
            <w:tcW w:w="400" w:type="dxa"/>
            <w:vAlign w:val="bottom"/>
          </w:tcPr>
          <w:p w:rsidR="00F07ADC" w:rsidRPr="00E33D62" w:rsidRDefault="00F07ADC" w:rsidP="0085659C">
            <w:pPr>
              <w:jc w:val="both"/>
              <w:rPr>
                <w:sz w:val="28"/>
                <w:szCs w:val="28"/>
              </w:rPr>
            </w:pPr>
            <w:r w:rsidRPr="00E33D62">
              <w:rPr>
                <w:rFonts w:eastAsia="Times New Roman"/>
                <w:w w:val="99"/>
                <w:sz w:val="28"/>
                <w:szCs w:val="28"/>
              </w:rPr>
              <w:t>2</w:t>
            </w:r>
          </w:p>
        </w:tc>
        <w:tc>
          <w:tcPr>
            <w:tcW w:w="160" w:type="dxa"/>
            <w:tcBorders>
              <w:right w:val="single" w:sz="8" w:space="0" w:color="auto"/>
            </w:tcBorders>
            <w:vAlign w:val="bottom"/>
          </w:tcPr>
          <w:p w:rsidR="00F07ADC" w:rsidRPr="00E33D62" w:rsidRDefault="00F07ADC" w:rsidP="0085659C">
            <w:pPr>
              <w:jc w:val="both"/>
              <w:rPr>
                <w:sz w:val="28"/>
                <w:szCs w:val="28"/>
              </w:rPr>
            </w:pPr>
          </w:p>
        </w:tc>
        <w:tc>
          <w:tcPr>
            <w:tcW w:w="580" w:type="dxa"/>
            <w:tcBorders>
              <w:right w:val="single" w:sz="8" w:space="0" w:color="auto"/>
            </w:tcBorders>
            <w:vAlign w:val="bottom"/>
          </w:tcPr>
          <w:p w:rsidR="00F07ADC" w:rsidRPr="00E33D62" w:rsidRDefault="00F07ADC" w:rsidP="0085659C">
            <w:pPr>
              <w:jc w:val="both"/>
              <w:rPr>
                <w:sz w:val="28"/>
                <w:szCs w:val="28"/>
              </w:rPr>
            </w:pPr>
            <w:r w:rsidRPr="00E33D62">
              <w:rPr>
                <w:rFonts w:eastAsia="Times New Roman"/>
                <w:w w:val="99"/>
                <w:sz w:val="28"/>
                <w:szCs w:val="28"/>
              </w:rPr>
              <w:t>2</w:t>
            </w:r>
          </w:p>
        </w:tc>
        <w:tc>
          <w:tcPr>
            <w:tcW w:w="560" w:type="dxa"/>
            <w:tcBorders>
              <w:right w:val="single" w:sz="8" w:space="0" w:color="auto"/>
            </w:tcBorders>
            <w:vAlign w:val="bottom"/>
          </w:tcPr>
          <w:p w:rsidR="00F07ADC" w:rsidRPr="00E33D62" w:rsidRDefault="00F07ADC" w:rsidP="0085659C">
            <w:pPr>
              <w:jc w:val="both"/>
              <w:rPr>
                <w:sz w:val="28"/>
                <w:szCs w:val="28"/>
              </w:rPr>
            </w:pPr>
            <w:r w:rsidRPr="00E33D62">
              <w:rPr>
                <w:rFonts w:eastAsia="Times New Roman"/>
                <w:w w:val="99"/>
                <w:sz w:val="28"/>
                <w:szCs w:val="28"/>
              </w:rPr>
              <w:t>2</w:t>
            </w:r>
          </w:p>
        </w:tc>
        <w:tc>
          <w:tcPr>
            <w:tcW w:w="560" w:type="dxa"/>
            <w:tcBorders>
              <w:right w:val="single" w:sz="8" w:space="0" w:color="auto"/>
            </w:tcBorders>
            <w:vAlign w:val="bottom"/>
          </w:tcPr>
          <w:p w:rsidR="00F07ADC" w:rsidRPr="00E33D62" w:rsidRDefault="00F07ADC" w:rsidP="0085659C">
            <w:pPr>
              <w:jc w:val="both"/>
              <w:rPr>
                <w:sz w:val="28"/>
                <w:szCs w:val="28"/>
              </w:rPr>
            </w:pPr>
            <w:r w:rsidRPr="00E33D62">
              <w:rPr>
                <w:rFonts w:eastAsia="Times New Roman"/>
                <w:w w:val="99"/>
                <w:sz w:val="28"/>
                <w:szCs w:val="28"/>
              </w:rPr>
              <w:t>2</w:t>
            </w:r>
          </w:p>
        </w:tc>
        <w:tc>
          <w:tcPr>
            <w:tcW w:w="837" w:type="dxa"/>
            <w:gridSpan w:val="2"/>
            <w:tcBorders>
              <w:right w:val="single" w:sz="8" w:space="0" w:color="auto"/>
            </w:tcBorders>
            <w:vAlign w:val="bottom"/>
          </w:tcPr>
          <w:p w:rsidR="00F07ADC" w:rsidRPr="00E33D62" w:rsidRDefault="00F07ADC" w:rsidP="0085659C">
            <w:pPr>
              <w:jc w:val="both"/>
              <w:rPr>
                <w:sz w:val="28"/>
                <w:szCs w:val="28"/>
              </w:rPr>
            </w:pPr>
            <w:r w:rsidRPr="00E33D62">
              <w:rPr>
                <w:rFonts w:eastAsia="Times New Roman"/>
                <w:w w:val="99"/>
                <w:sz w:val="28"/>
                <w:szCs w:val="28"/>
              </w:rPr>
              <w:t>2</w:t>
            </w:r>
          </w:p>
        </w:tc>
        <w:tc>
          <w:tcPr>
            <w:tcW w:w="2268" w:type="dxa"/>
            <w:gridSpan w:val="2"/>
            <w:tcBorders>
              <w:right w:val="single" w:sz="4" w:space="0" w:color="auto"/>
            </w:tcBorders>
            <w:vAlign w:val="bottom"/>
          </w:tcPr>
          <w:p w:rsidR="00F07ADC" w:rsidRPr="00E33D62" w:rsidRDefault="00F07ADC" w:rsidP="0085659C">
            <w:pPr>
              <w:jc w:val="both"/>
              <w:rPr>
                <w:sz w:val="28"/>
                <w:szCs w:val="28"/>
              </w:rPr>
            </w:pPr>
            <w:r w:rsidRPr="00E33D62">
              <w:rPr>
                <w:rFonts w:eastAsia="Times New Roman"/>
                <w:w w:val="99"/>
                <w:sz w:val="28"/>
                <w:szCs w:val="28"/>
              </w:rPr>
              <w:t>10</w:t>
            </w:r>
          </w:p>
        </w:tc>
      </w:tr>
      <w:tr w:rsidR="00F07ADC" w:rsidRPr="00E33D62" w:rsidTr="00F07ADC">
        <w:trPr>
          <w:gridAfter w:val="2"/>
          <w:wAfter w:w="35" w:type="dxa"/>
          <w:trHeight w:val="149"/>
        </w:trPr>
        <w:tc>
          <w:tcPr>
            <w:tcW w:w="4842" w:type="dxa"/>
            <w:gridSpan w:val="4"/>
            <w:tcBorders>
              <w:left w:val="single" w:sz="8" w:space="0" w:color="auto"/>
              <w:bottom w:val="single" w:sz="8" w:space="0" w:color="auto"/>
              <w:right w:val="single" w:sz="8" w:space="0" w:color="auto"/>
            </w:tcBorders>
            <w:vAlign w:val="bottom"/>
          </w:tcPr>
          <w:p w:rsidR="00F07ADC" w:rsidRPr="00E33D62" w:rsidRDefault="00F07ADC" w:rsidP="0085659C">
            <w:pPr>
              <w:jc w:val="both"/>
              <w:rPr>
                <w:sz w:val="28"/>
                <w:szCs w:val="28"/>
              </w:rPr>
            </w:pPr>
          </w:p>
        </w:tc>
        <w:tc>
          <w:tcPr>
            <w:tcW w:w="400" w:type="dxa"/>
            <w:tcBorders>
              <w:bottom w:val="single" w:sz="8" w:space="0" w:color="auto"/>
            </w:tcBorders>
            <w:vAlign w:val="bottom"/>
          </w:tcPr>
          <w:p w:rsidR="00F07ADC" w:rsidRPr="00E33D62" w:rsidRDefault="00F07ADC" w:rsidP="0085659C">
            <w:pPr>
              <w:jc w:val="both"/>
              <w:rPr>
                <w:sz w:val="28"/>
                <w:szCs w:val="28"/>
              </w:rPr>
            </w:pPr>
          </w:p>
        </w:tc>
        <w:tc>
          <w:tcPr>
            <w:tcW w:w="16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58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56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56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837" w:type="dxa"/>
            <w:gridSpan w:val="2"/>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2268" w:type="dxa"/>
            <w:gridSpan w:val="2"/>
            <w:tcBorders>
              <w:bottom w:val="single" w:sz="8" w:space="0" w:color="auto"/>
              <w:right w:val="single" w:sz="4" w:space="0" w:color="auto"/>
            </w:tcBorders>
            <w:vAlign w:val="bottom"/>
          </w:tcPr>
          <w:p w:rsidR="00F07ADC" w:rsidRPr="00E33D62" w:rsidRDefault="00F07ADC" w:rsidP="0085659C">
            <w:pPr>
              <w:jc w:val="both"/>
              <w:rPr>
                <w:sz w:val="28"/>
                <w:szCs w:val="28"/>
              </w:rPr>
            </w:pPr>
          </w:p>
        </w:tc>
        <w:tc>
          <w:tcPr>
            <w:tcW w:w="50" w:type="dxa"/>
            <w:gridSpan w:val="2"/>
            <w:tcBorders>
              <w:left w:val="single" w:sz="4" w:space="0" w:color="auto"/>
              <w:bottom w:val="single" w:sz="8" w:space="0" w:color="auto"/>
            </w:tcBorders>
            <w:vAlign w:val="bottom"/>
          </w:tcPr>
          <w:p w:rsidR="00F07ADC" w:rsidRPr="00E33D62" w:rsidRDefault="00F07ADC" w:rsidP="0085659C">
            <w:pPr>
              <w:jc w:val="both"/>
              <w:rPr>
                <w:sz w:val="28"/>
                <w:szCs w:val="28"/>
              </w:rPr>
            </w:pPr>
          </w:p>
        </w:tc>
      </w:tr>
      <w:tr w:rsidR="00F07ADC" w:rsidRPr="00E33D62" w:rsidTr="00F07ADC">
        <w:trPr>
          <w:gridAfter w:val="4"/>
          <w:wAfter w:w="85" w:type="dxa"/>
          <w:trHeight w:val="256"/>
        </w:trPr>
        <w:tc>
          <w:tcPr>
            <w:tcW w:w="4842" w:type="dxa"/>
            <w:gridSpan w:val="4"/>
            <w:tcBorders>
              <w:left w:val="single" w:sz="8" w:space="0" w:color="auto"/>
              <w:right w:val="single" w:sz="8" w:space="0" w:color="auto"/>
            </w:tcBorders>
            <w:vAlign w:val="bottom"/>
          </w:tcPr>
          <w:p w:rsidR="00F07ADC" w:rsidRPr="00E33D62" w:rsidRDefault="00F07ADC" w:rsidP="0085659C">
            <w:pPr>
              <w:jc w:val="both"/>
              <w:rPr>
                <w:sz w:val="28"/>
                <w:szCs w:val="28"/>
              </w:rPr>
            </w:pPr>
            <w:r w:rsidRPr="00E33D62">
              <w:rPr>
                <w:rFonts w:eastAsia="Times New Roman"/>
                <w:sz w:val="28"/>
                <w:szCs w:val="28"/>
              </w:rPr>
              <w:t>4. Альтернативная коммуникация</w:t>
            </w:r>
          </w:p>
        </w:tc>
        <w:tc>
          <w:tcPr>
            <w:tcW w:w="400" w:type="dxa"/>
            <w:vAlign w:val="bottom"/>
          </w:tcPr>
          <w:p w:rsidR="00F07ADC" w:rsidRPr="00E33D62" w:rsidRDefault="00F07ADC" w:rsidP="0085659C">
            <w:pPr>
              <w:jc w:val="both"/>
              <w:rPr>
                <w:sz w:val="28"/>
                <w:szCs w:val="28"/>
              </w:rPr>
            </w:pPr>
            <w:r w:rsidRPr="00E33D62">
              <w:rPr>
                <w:rFonts w:eastAsia="Times New Roman"/>
                <w:w w:val="99"/>
                <w:sz w:val="28"/>
                <w:szCs w:val="28"/>
              </w:rPr>
              <w:t>2</w:t>
            </w:r>
          </w:p>
        </w:tc>
        <w:tc>
          <w:tcPr>
            <w:tcW w:w="160" w:type="dxa"/>
            <w:tcBorders>
              <w:right w:val="single" w:sz="8" w:space="0" w:color="auto"/>
            </w:tcBorders>
            <w:vAlign w:val="bottom"/>
          </w:tcPr>
          <w:p w:rsidR="00F07ADC" w:rsidRPr="00E33D62" w:rsidRDefault="00F07ADC" w:rsidP="0085659C">
            <w:pPr>
              <w:jc w:val="both"/>
              <w:rPr>
                <w:sz w:val="28"/>
                <w:szCs w:val="28"/>
              </w:rPr>
            </w:pPr>
          </w:p>
        </w:tc>
        <w:tc>
          <w:tcPr>
            <w:tcW w:w="580" w:type="dxa"/>
            <w:tcBorders>
              <w:right w:val="single" w:sz="8" w:space="0" w:color="auto"/>
            </w:tcBorders>
            <w:vAlign w:val="bottom"/>
          </w:tcPr>
          <w:p w:rsidR="00F07ADC" w:rsidRPr="00E33D62" w:rsidRDefault="00F07ADC" w:rsidP="0085659C">
            <w:pPr>
              <w:jc w:val="both"/>
              <w:rPr>
                <w:sz w:val="28"/>
                <w:szCs w:val="28"/>
              </w:rPr>
            </w:pPr>
            <w:r w:rsidRPr="00E33D62">
              <w:rPr>
                <w:rFonts w:eastAsia="Times New Roman"/>
                <w:w w:val="99"/>
                <w:sz w:val="28"/>
                <w:szCs w:val="28"/>
              </w:rPr>
              <w:t>2</w:t>
            </w:r>
          </w:p>
        </w:tc>
        <w:tc>
          <w:tcPr>
            <w:tcW w:w="560" w:type="dxa"/>
            <w:tcBorders>
              <w:right w:val="single" w:sz="8" w:space="0" w:color="auto"/>
            </w:tcBorders>
            <w:vAlign w:val="bottom"/>
          </w:tcPr>
          <w:p w:rsidR="00F07ADC" w:rsidRPr="00E33D62" w:rsidRDefault="00F07ADC" w:rsidP="0085659C">
            <w:pPr>
              <w:jc w:val="both"/>
              <w:rPr>
                <w:sz w:val="28"/>
                <w:szCs w:val="28"/>
              </w:rPr>
            </w:pPr>
            <w:r w:rsidRPr="00E33D62">
              <w:rPr>
                <w:rFonts w:eastAsia="Times New Roman"/>
                <w:w w:val="99"/>
                <w:sz w:val="28"/>
                <w:szCs w:val="28"/>
              </w:rPr>
              <w:t>2</w:t>
            </w:r>
          </w:p>
        </w:tc>
        <w:tc>
          <w:tcPr>
            <w:tcW w:w="560" w:type="dxa"/>
            <w:tcBorders>
              <w:right w:val="single" w:sz="8" w:space="0" w:color="auto"/>
            </w:tcBorders>
            <w:vAlign w:val="bottom"/>
          </w:tcPr>
          <w:p w:rsidR="00F07ADC" w:rsidRPr="00E33D62" w:rsidRDefault="00F07ADC" w:rsidP="0085659C">
            <w:pPr>
              <w:jc w:val="both"/>
              <w:rPr>
                <w:sz w:val="28"/>
                <w:szCs w:val="28"/>
              </w:rPr>
            </w:pPr>
            <w:r w:rsidRPr="00E33D62">
              <w:rPr>
                <w:rFonts w:eastAsia="Times New Roman"/>
                <w:w w:val="99"/>
                <w:sz w:val="28"/>
                <w:szCs w:val="28"/>
              </w:rPr>
              <w:t>2</w:t>
            </w:r>
          </w:p>
        </w:tc>
        <w:tc>
          <w:tcPr>
            <w:tcW w:w="837" w:type="dxa"/>
            <w:gridSpan w:val="2"/>
            <w:tcBorders>
              <w:right w:val="single" w:sz="8" w:space="0" w:color="auto"/>
            </w:tcBorders>
            <w:vAlign w:val="bottom"/>
          </w:tcPr>
          <w:p w:rsidR="00F07ADC" w:rsidRPr="00E33D62" w:rsidRDefault="00F07ADC" w:rsidP="0085659C">
            <w:pPr>
              <w:jc w:val="both"/>
              <w:rPr>
                <w:sz w:val="28"/>
                <w:szCs w:val="28"/>
              </w:rPr>
            </w:pPr>
            <w:r w:rsidRPr="00E33D62">
              <w:rPr>
                <w:rFonts w:eastAsia="Times New Roman"/>
                <w:w w:val="99"/>
                <w:sz w:val="28"/>
                <w:szCs w:val="28"/>
              </w:rPr>
              <w:t>2</w:t>
            </w:r>
          </w:p>
        </w:tc>
        <w:tc>
          <w:tcPr>
            <w:tcW w:w="2268" w:type="dxa"/>
            <w:gridSpan w:val="2"/>
            <w:tcBorders>
              <w:right w:val="single" w:sz="4" w:space="0" w:color="auto"/>
            </w:tcBorders>
            <w:vAlign w:val="bottom"/>
          </w:tcPr>
          <w:p w:rsidR="00F07ADC" w:rsidRPr="00E33D62" w:rsidRDefault="00F07ADC" w:rsidP="0085659C">
            <w:pPr>
              <w:jc w:val="both"/>
              <w:rPr>
                <w:sz w:val="28"/>
                <w:szCs w:val="28"/>
              </w:rPr>
            </w:pPr>
            <w:r w:rsidRPr="00E33D62">
              <w:rPr>
                <w:rFonts w:eastAsia="Times New Roman"/>
                <w:w w:val="99"/>
                <w:sz w:val="28"/>
                <w:szCs w:val="28"/>
              </w:rPr>
              <w:t>10</w:t>
            </w:r>
          </w:p>
        </w:tc>
      </w:tr>
      <w:tr w:rsidR="00F07ADC" w:rsidRPr="00E33D62" w:rsidTr="00F07ADC">
        <w:trPr>
          <w:gridAfter w:val="2"/>
          <w:wAfter w:w="35" w:type="dxa"/>
          <w:trHeight w:val="144"/>
        </w:trPr>
        <w:tc>
          <w:tcPr>
            <w:tcW w:w="4022" w:type="dxa"/>
            <w:gridSpan w:val="3"/>
            <w:tcBorders>
              <w:left w:val="single" w:sz="8" w:space="0" w:color="auto"/>
              <w:bottom w:val="single" w:sz="8" w:space="0" w:color="auto"/>
            </w:tcBorders>
            <w:vAlign w:val="bottom"/>
          </w:tcPr>
          <w:p w:rsidR="00F07ADC" w:rsidRPr="00E33D62" w:rsidRDefault="00F07ADC" w:rsidP="0085659C">
            <w:pPr>
              <w:jc w:val="both"/>
              <w:rPr>
                <w:sz w:val="28"/>
                <w:szCs w:val="28"/>
              </w:rPr>
            </w:pPr>
          </w:p>
        </w:tc>
        <w:tc>
          <w:tcPr>
            <w:tcW w:w="82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400" w:type="dxa"/>
            <w:tcBorders>
              <w:bottom w:val="single" w:sz="8" w:space="0" w:color="auto"/>
            </w:tcBorders>
            <w:vAlign w:val="bottom"/>
          </w:tcPr>
          <w:p w:rsidR="00F07ADC" w:rsidRPr="00E33D62" w:rsidRDefault="00F07ADC" w:rsidP="0085659C">
            <w:pPr>
              <w:jc w:val="both"/>
              <w:rPr>
                <w:sz w:val="28"/>
                <w:szCs w:val="28"/>
              </w:rPr>
            </w:pPr>
          </w:p>
        </w:tc>
        <w:tc>
          <w:tcPr>
            <w:tcW w:w="16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58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56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56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837" w:type="dxa"/>
            <w:gridSpan w:val="2"/>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2268" w:type="dxa"/>
            <w:gridSpan w:val="2"/>
            <w:tcBorders>
              <w:bottom w:val="single" w:sz="8" w:space="0" w:color="auto"/>
              <w:right w:val="single" w:sz="4" w:space="0" w:color="auto"/>
            </w:tcBorders>
            <w:vAlign w:val="bottom"/>
          </w:tcPr>
          <w:p w:rsidR="00F07ADC" w:rsidRPr="00E33D62" w:rsidRDefault="00F07ADC" w:rsidP="0085659C">
            <w:pPr>
              <w:jc w:val="both"/>
              <w:rPr>
                <w:sz w:val="28"/>
                <w:szCs w:val="28"/>
              </w:rPr>
            </w:pPr>
          </w:p>
        </w:tc>
        <w:tc>
          <w:tcPr>
            <w:tcW w:w="50" w:type="dxa"/>
            <w:gridSpan w:val="2"/>
            <w:tcBorders>
              <w:left w:val="single" w:sz="4" w:space="0" w:color="auto"/>
              <w:bottom w:val="single" w:sz="8" w:space="0" w:color="auto"/>
            </w:tcBorders>
            <w:vAlign w:val="bottom"/>
          </w:tcPr>
          <w:p w:rsidR="00F07ADC" w:rsidRPr="00E33D62" w:rsidRDefault="00F07ADC" w:rsidP="0085659C">
            <w:pPr>
              <w:jc w:val="both"/>
              <w:rPr>
                <w:sz w:val="28"/>
                <w:szCs w:val="28"/>
              </w:rPr>
            </w:pPr>
          </w:p>
        </w:tc>
      </w:tr>
      <w:tr w:rsidR="00F07ADC" w:rsidRPr="00E33D62" w:rsidTr="00F07ADC">
        <w:trPr>
          <w:gridAfter w:val="4"/>
          <w:wAfter w:w="85" w:type="dxa"/>
          <w:trHeight w:val="260"/>
        </w:trPr>
        <w:tc>
          <w:tcPr>
            <w:tcW w:w="4022" w:type="dxa"/>
            <w:gridSpan w:val="3"/>
            <w:tcBorders>
              <w:left w:val="single" w:sz="8" w:space="0" w:color="auto"/>
            </w:tcBorders>
            <w:vAlign w:val="bottom"/>
          </w:tcPr>
          <w:p w:rsidR="00F07ADC" w:rsidRPr="00E33D62" w:rsidRDefault="00F07ADC" w:rsidP="0085659C">
            <w:pPr>
              <w:jc w:val="both"/>
              <w:rPr>
                <w:sz w:val="28"/>
                <w:szCs w:val="28"/>
              </w:rPr>
            </w:pPr>
            <w:r w:rsidRPr="00E33D62">
              <w:rPr>
                <w:rFonts w:eastAsia="Times New Roman"/>
                <w:b/>
                <w:bCs/>
                <w:w w:val="99"/>
                <w:sz w:val="28"/>
                <w:szCs w:val="28"/>
              </w:rPr>
              <w:t>Итого коррекционные курсы</w:t>
            </w:r>
          </w:p>
        </w:tc>
        <w:tc>
          <w:tcPr>
            <w:tcW w:w="820" w:type="dxa"/>
            <w:tcBorders>
              <w:right w:val="single" w:sz="8" w:space="0" w:color="auto"/>
            </w:tcBorders>
            <w:vAlign w:val="bottom"/>
          </w:tcPr>
          <w:p w:rsidR="00F07ADC" w:rsidRPr="00E33D62" w:rsidRDefault="00F07ADC" w:rsidP="0085659C">
            <w:pPr>
              <w:jc w:val="both"/>
              <w:rPr>
                <w:sz w:val="28"/>
                <w:szCs w:val="28"/>
              </w:rPr>
            </w:pPr>
          </w:p>
        </w:tc>
        <w:tc>
          <w:tcPr>
            <w:tcW w:w="400" w:type="dxa"/>
            <w:vAlign w:val="bottom"/>
          </w:tcPr>
          <w:p w:rsidR="00F07ADC" w:rsidRPr="00E33D62" w:rsidRDefault="00F07ADC" w:rsidP="0085659C">
            <w:pPr>
              <w:jc w:val="both"/>
              <w:rPr>
                <w:sz w:val="28"/>
                <w:szCs w:val="28"/>
              </w:rPr>
            </w:pPr>
            <w:r w:rsidRPr="00E33D62">
              <w:rPr>
                <w:rFonts w:eastAsia="Times New Roman"/>
                <w:b/>
                <w:bCs/>
                <w:w w:val="99"/>
                <w:sz w:val="28"/>
                <w:szCs w:val="28"/>
              </w:rPr>
              <w:t>10</w:t>
            </w:r>
          </w:p>
        </w:tc>
        <w:tc>
          <w:tcPr>
            <w:tcW w:w="160" w:type="dxa"/>
            <w:tcBorders>
              <w:right w:val="single" w:sz="8" w:space="0" w:color="auto"/>
            </w:tcBorders>
            <w:vAlign w:val="bottom"/>
          </w:tcPr>
          <w:p w:rsidR="00F07ADC" w:rsidRPr="00E33D62" w:rsidRDefault="00F07ADC" w:rsidP="0085659C">
            <w:pPr>
              <w:jc w:val="both"/>
              <w:rPr>
                <w:sz w:val="28"/>
                <w:szCs w:val="28"/>
              </w:rPr>
            </w:pPr>
          </w:p>
        </w:tc>
        <w:tc>
          <w:tcPr>
            <w:tcW w:w="580" w:type="dxa"/>
            <w:tcBorders>
              <w:right w:val="single" w:sz="8" w:space="0" w:color="auto"/>
            </w:tcBorders>
            <w:vAlign w:val="bottom"/>
          </w:tcPr>
          <w:p w:rsidR="00F07ADC" w:rsidRPr="00E33D62" w:rsidRDefault="00F07ADC" w:rsidP="0085659C">
            <w:pPr>
              <w:jc w:val="both"/>
              <w:rPr>
                <w:sz w:val="28"/>
                <w:szCs w:val="28"/>
              </w:rPr>
            </w:pPr>
            <w:r w:rsidRPr="00E33D62">
              <w:rPr>
                <w:rFonts w:eastAsia="Times New Roman"/>
                <w:b/>
                <w:bCs/>
                <w:w w:val="99"/>
                <w:sz w:val="28"/>
                <w:szCs w:val="28"/>
              </w:rPr>
              <w:t>8</w:t>
            </w:r>
          </w:p>
        </w:tc>
        <w:tc>
          <w:tcPr>
            <w:tcW w:w="560" w:type="dxa"/>
            <w:tcBorders>
              <w:right w:val="single" w:sz="8" w:space="0" w:color="auto"/>
            </w:tcBorders>
            <w:vAlign w:val="bottom"/>
          </w:tcPr>
          <w:p w:rsidR="00F07ADC" w:rsidRPr="00E33D62" w:rsidRDefault="00F07ADC" w:rsidP="0085659C">
            <w:pPr>
              <w:jc w:val="both"/>
              <w:rPr>
                <w:sz w:val="28"/>
                <w:szCs w:val="28"/>
              </w:rPr>
            </w:pPr>
            <w:r w:rsidRPr="00E33D62">
              <w:rPr>
                <w:rFonts w:eastAsia="Times New Roman"/>
                <w:b/>
                <w:bCs/>
                <w:w w:val="99"/>
                <w:sz w:val="28"/>
                <w:szCs w:val="28"/>
              </w:rPr>
              <w:t>8</w:t>
            </w:r>
          </w:p>
        </w:tc>
        <w:tc>
          <w:tcPr>
            <w:tcW w:w="560" w:type="dxa"/>
            <w:tcBorders>
              <w:right w:val="single" w:sz="8" w:space="0" w:color="auto"/>
            </w:tcBorders>
            <w:vAlign w:val="bottom"/>
          </w:tcPr>
          <w:p w:rsidR="00F07ADC" w:rsidRPr="00E33D62" w:rsidRDefault="00F07ADC" w:rsidP="0085659C">
            <w:pPr>
              <w:jc w:val="both"/>
              <w:rPr>
                <w:sz w:val="28"/>
                <w:szCs w:val="28"/>
              </w:rPr>
            </w:pPr>
            <w:r w:rsidRPr="00E33D62">
              <w:rPr>
                <w:rFonts w:eastAsia="Times New Roman"/>
                <w:b/>
                <w:bCs/>
                <w:w w:val="99"/>
                <w:sz w:val="28"/>
                <w:szCs w:val="28"/>
              </w:rPr>
              <w:t>8</w:t>
            </w:r>
          </w:p>
        </w:tc>
        <w:tc>
          <w:tcPr>
            <w:tcW w:w="837" w:type="dxa"/>
            <w:gridSpan w:val="2"/>
            <w:tcBorders>
              <w:right w:val="single" w:sz="8" w:space="0" w:color="auto"/>
            </w:tcBorders>
            <w:vAlign w:val="bottom"/>
          </w:tcPr>
          <w:p w:rsidR="00F07ADC" w:rsidRPr="00E33D62" w:rsidRDefault="00F07ADC" w:rsidP="0085659C">
            <w:pPr>
              <w:jc w:val="both"/>
              <w:rPr>
                <w:sz w:val="28"/>
                <w:szCs w:val="28"/>
              </w:rPr>
            </w:pPr>
            <w:r w:rsidRPr="00E33D62">
              <w:rPr>
                <w:rFonts w:eastAsia="Times New Roman"/>
                <w:b/>
                <w:bCs/>
                <w:w w:val="99"/>
                <w:sz w:val="28"/>
                <w:szCs w:val="28"/>
              </w:rPr>
              <w:t>8</w:t>
            </w:r>
          </w:p>
        </w:tc>
        <w:tc>
          <w:tcPr>
            <w:tcW w:w="2268" w:type="dxa"/>
            <w:gridSpan w:val="2"/>
            <w:tcBorders>
              <w:right w:val="single" w:sz="4" w:space="0" w:color="auto"/>
            </w:tcBorders>
            <w:vAlign w:val="bottom"/>
          </w:tcPr>
          <w:p w:rsidR="00F07ADC" w:rsidRPr="00E33D62" w:rsidRDefault="00F07ADC" w:rsidP="0085659C">
            <w:pPr>
              <w:jc w:val="both"/>
              <w:rPr>
                <w:sz w:val="28"/>
                <w:szCs w:val="28"/>
              </w:rPr>
            </w:pPr>
            <w:r w:rsidRPr="00E33D62">
              <w:rPr>
                <w:rFonts w:eastAsia="Times New Roman"/>
                <w:b/>
                <w:bCs/>
                <w:w w:val="99"/>
                <w:sz w:val="28"/>
                <w:szCs w:val="28"/>
              </w:rPr>
              <w:t>42</w:t>
            </w:r>
          </w:p>
        </w:tc>
      </w:tr>
      <w:tr w:rsidR="00F07ADC" w:rsidRPr="00E33D62" w:rsidTr="00F07ADC">
        <w:trPr>
          <w:gridAfter w:val="3"/>
          <w:wAfter w:w="65" w:type="dxa"/>
          <w:trHeight w:val="144"/>
        </w:trPr>
        <w:tc>
          <w:tcPr>
            <w:tcW w:w="4842" w:type="dxa"/>
            <w:gridSpan w:val="4"/>
            <w:tcBorders>
              <w:left w:val="single" w:sz="8" w:space="0" w:color="auto"/>
              <w:bottom w:val="single" w:sz="8" w:space="0" w:color="auto"/>
              <w:right w:val="single" w:sz="8" w:space="0" w:color="auto"/>
            </w:tcBorders>
            <w:vAlign w:val="bottom"/>
          </w:tcPr>
          <w:p w:rsidR="00F07ADC" w:rsidRPr="00E33D62" w:rsidRDefault="00F07ADC" w:rsidP="0085659C">
            <w:pPr>
              <w:jc w:val="both"/>
              <w:rPr>
                <w:sz w:val="28"/>
                <w:szCs w:val="28"/>
              </w:rPr>
            </w:pPr>
          </w:p>
        </w:tc>
        <w:tc>
          <w:tcPr>
            <w:tcW w:w="400" w:type="dxa"/>
            <w:tcBorders>
              <w:bottom w:val="single" w:sz="8" w:space="0" w:color="auto"/>
            </w:tcBorders>
            <w:vAlign w:val="bottom"/>
          </w:tcPr>
          <w:p w:rsidR="00F07ADC" w:rsidRPr="00E33D62" w:rsidRDefault="00F07ADC" w:rsidP="0085659C">
            <w:pPr>
              <w:jc w:val="both"/>
              <w:rPr>
                <w:sz w:val="28"/>
                <w:szCs w:val="28"/>
              </w:rPr>
            </w:pPr>
          </w:p>
        </w:tc>
        <w:tc>
          <w:tcPr>
            <w:tcW w:w="16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58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56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56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837" w:type="dxa"/>
            <w:gridSpan w:val="2"/>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2268" w:type="dxa"/>
            <w:gridSpan w:val="2"/>
            <w:tcBorders>
              <w:bottom w:val="single" w:sz="8" w:space="0" w:color="auto"/>
              <w:right w:val="single" w:sz="4" w:space="0" w:color="auto"/>
            </w:tcBorders>
            <w:vAlign w:val="bottom"/>
          </w:tcPr>
          <w:p w:rsidR="00F07ADC" w:rsidRPr="00E33D62" w:rsidRDefault="00F07ADC" w:rsidP="0085659C">
            <w:pPr>
              <w:jc w:val="both"/>
              <w:rPr>
                <w:sz w:val="28"/>
                <w:szCs w:val="28"/>
              </w:rPr>
            </w:pPr>
          </w:p>
        </w:tc>
        <w:tc>
          <w:tcPr>
            <w:tcW w:w="20" w:type="dxa"/>
            <w:tcBorders>
              <w:left w:val="single" w:sz="4" w:space="0" w:color="auto"/>
              <w:bottom w:val="single" w:sz="8" w:space="0" w:color="auto"/>
              <w:right w:val="single" w:sz="8" w:space="0" w:color="auto"/>
            </w:tcBorders>
            <w:vAlign w:val="bottom"/>
          </w:tcPr>
          <w:p w:rsidR="00F07ADC" w:rsidRPr="00E33D62" w:rsidRDefault="00F07ADC" w:rsidP="0085659C">
            <w:pPr>
              <w:jc w:val="both"/>
              <w:rPr>
                <w:sz w:val="28"/>
                <w:szCs w:val="28"/>
              </w:rPr>
            </w:pPr>
          </w:p>
        </w:tc>
      </w:tr>
      <w:tr w:rsidR="00F07ADC" w:rsidRPr="00E33D62" w:rsidTr="00F07ADC">
        <w:trPr>
          <w:gridAfter w:val="1"/>
          <w:wAfter w:w="15" w:type="dxa"/>
          <w:trHeight w:val="256"/>
        </w:trPr>
        <w:tc>
          <w:tcPr>
            <w:tcW w:w="4842" w:type="dxa"/>
            <w:gridSpan w:val="4"/>
            <w:tcBorders>
              <w:left w:val="single" w:sz="8" w:space="0" w:color="auto"/>
              <w:right w:val="single" w:sz="8" w:space="0" w:color="auto"/>
            </w:tcBorders>
            <w:vAlign w:val="bottom"/>
          </w:tcPr>
          <w:p w:rsidR="00F07ADC" w:rsidRPr="00E33D62" w:rsidRDefault="00F07ADC" w:rsidP="0085659C">
            <w:pPr>
              <w:jc w:val="both"/>
              <w:rPr>
                <w:sz w:val="28"/>
                <w:szCs w:val="28"/>
              </w:rPr>
            </w:pPr>
            <w:r w:rsidRPr="00E33D62">
              <w:rPr>
                <w:rFonts w:eastAsia="Times New Roman"/>
                <w:sz w:val="28"/>
                <w:szCs w:val="28"/>
              </w:rPr>
              <w:t>Другие направления внеурочной</w:t>
            </w:r>
          </w:p>
        </w:tc>
        <w:tc>
          <w:tcPr>
            <w:tcW w:w="400" w:type="dxa"/>
            <w:vAlign w:val="bottom"/>
          </w:tcPr>
          <w:p w:rsidR="00F07ADC" w:rsidRPr="00E33D62" w:rsidRDefault="00F07ADC" w:rsidP="0085659C">
            <w:pPr>
              <w:jc w:val="both"/>
              <w:rPr>
                <w:sz w:val="28"/>
                <w:szCs w:val="28"/>
              </w:rPr>
            </w:pPr>
            <w:r w:rsidRPr="00E33D62">
              <w:rPr>
                <w:rFonts w:eastAsia="Times New Roman"/>
                <w:w w:val="99"/>
                <w:sz w:val="28"/>
                <w:szCs w:val="28"/>
              </w:rPr>
              <w:t>-</w:t>
            </w:r>
          </w:p>
        </w:tc>
        <w:tc>
          <w:tcPr>
            <w:tcW w:w="160" w:type="dxa"/>
            <w:tcBorders>
              <w:right w:val="single" w:sz="8" w:space="0" w:color="auto"/>
            </w:tcBorders>
            <w:vAlign w:val="bottom"/>
          </w:tcPr>
          <w:p w:rsidR="00F07ADC" w:rsidRPr="00E33D62" w:rsidRDefault="00F07ADC" w:rsidP="0085659C">
            <w:pPr>
              <w:jc w:val="both"/>
              <w:rPr>
                <w:sz w:val="28"/>
                <w:szCs w:val="28"/>
              </w:rPr>
            </w:pPr>
          </w:p>
        </w:tc>
        <w:tc>
          <w:tcPr>
            <w:tcW w:w="580" w:type="dxa"/>
            <w:tcBorders>
              <w:right w:val="single" w:sz="8" w:space="0" w:color="auto"/>
            </w:tcBorders>
            <w:vAlign w:val="bottom"/>
          </w:tcPr>
          <w:p w:rsidR="00F07ADC" w:rsidRPr="00E33D62" w:rsidRDefault="00F07ADC" w:rsidP="0085659C">
            <w:pPr>
              <w:jc w:val="both"/>
              <w:rPr>
                <w:sz w:val="28"/>
                <w:szCs w:val="28"/>
              </w:rPr>
            </w:pPr>
            <w:r w:rsidRPr="00E33D62">
              <w:rPr>
                <w:rFonts w:eastAsia="Times New Roman"/>
                <w:w w:val="99"/>
                <w:sz w:val="28"/>
                <w:szCs w:val="28"/>
              </w:rPr>
              <w:t>2</w:t>
            </w:r>
          </w:p>
        </w:tc>
        <w:tc>
          <w:tcPr>
            <w:tcW w:w="560" w:type="dxa"/>
            <w:tcBorders>
              <w:right w:val="single" w:sz="8" w:space="0" w:color="auto"/>
            </w:tcBorders>
            <w:vAlign w:val="bottom"/>
          </w:tcPr>
          <w:p w:rsidR="00F07ADC" w:rsidRPr="00E33D62" w:rsidRDefault="00F07ADC" w:rsidP="0085659C">
            <w:pPr>
              <w:jc w:val="both"/>
              <w:rPr>
                <w:sz w:val="28"/>
                <w:szCs w:val="28"/>
              </w:rPr>
            </w:pPr>
            <w:r w:rsidRPr="00E33D62">
              <w:rPr>
                <w:rFonts w:eastAsia="Times New Roman"/>
                <w:w w:val="99"/>
                <w:sz w:val="28"/>
                <w:szCs w:val="28"/>
              </w:rPr>
              <w:t>2</w:t>
            </w:r>
          </w:p>
        </w:tc>
        <w:tc>
          <w:tcPr>
            <w:tcW w:w="560" w:type="dxa"/>
            <w:tcBorders>
              <w:right w:val="single" w:sz="8" w:space="0" w:color="auto"/>
            </w:tcBorders>
            <w:vAlign w:val="bottom"/>
          </w:tcPr>
          <w:p w:rsidR="00F07ADC" w:rsidRPr="00E33D62" w:rsidRDefault="00F07ADC" w:rsidP="0085659C">
            <w:pPr>
              <w:jc w:val="both"/>
              <w:rPr>
                <w:sz w:val="28"/>
                <w:szCs w:val="28"/>
              </w:rPr>
            </w:pPr>
            <w:r w:rsidRPr="00E33D62">
              <w:rPr>
                <w:rFonts w:eastAsia="Times New Roman"/>
                <w:w w:val="99"/>
                <w:sz w:val="28"/>
                <w:szCs w:val="28"/>
              </w:rPr>
              <w:t>2</w:t>
            </w:r>
          </w:p>
        </w:tc>
        <w:tc>
          <w:tcPr>
            <w:tcW w:w="837" w:type="dxa"/>
            <w:gridSpan w:val="2"/>
            <w:tcBorders>
              <w:right w:val="single" w:sz="8" w:space="0" w:color="auto"/>
            </w:tcBorders>
            <w:vAlign w:val="bottom"/>
          </w:tcPr>
          <w:p w:rsidR="00F07ADC" w:rsidRPr="00E33D62" w:rsidRDefault="00F07ADC" w:rsidP="0085659C">
            <w:pPr>
              <w:jc w:val="both"/>
              <w:rPr>
                <w:sz w:val="28"/>
                <w:szCs w:val="28"/>
              </w:rPr>
            </w:pPr>
            <w:r w:rsidRPr="00E33D62">
              <w:rPr>
                <w:rFonts w:eastAsia="Times New Roman"/>
                <w:w w:val="99"/>
                <w:sz w:val="28"/>
                <w:szCs w:val="28"/>
              </w:rPr>
              <w:t>2</w:t>
            </w:r>
          </w:p>
        </w:tc>
        <w:tc>
          <w:tcPr>
            <w:tcW w:w="2268" w:type="dxa"/>
            <w:gridSpan w:val="2"/>
            <w:tcBorders>
              <w:right w:val="single" w:sz="4" w:space="0" w:color="auto"/>
            </w:tcBorders>
            <w:vAlign w:val="bottom"/>
          </w:tcPr>
          <w:p w:rsidR="00F07ADC" w:rsidRPr="00E33D62" w:rsidRDefault="00F07ADC" w:rsidP="0085659C">
            <w:pPr>
              <w:jc w:val="both"/>
              <w:rPr>
                <w:sz w:val="28"/>
                <w:szCs w:val="28"/>
              </w:rPr>
            </w:pPr>
            <w:r w:rsidRPr="00E33D62">
              <w:rPr>
                <w:rFonts w:eastAsia="Times New Roman"/>
                <w:w w:val="99"/>
                <w:sz w:val="28"/>
                <w:szCs w:val="28"/>
              </w:rPr>
              <w:t>8</w:t>
            </w:r>
          </w:p>
        </w:tc>
        <w:tc>
          <w:tcPr>
            <w:tcW w:w="20" w:type="dxa"/>
            <w:tcBorders>
              <w:left w:val="single" w:sz="4" w:space="0" w:color="auto"/>
              <w:right w:val="single" w:sz="8" w:space="0" w:color="auto"/>
            </w:tcBorders>
            <w:vAlign w:val="bottom"/>
          </w:tcPr>
          <w:p w:rsidR="00F07ADC" w:rsidRPr="00E33D62" w:rsidRDefault="00F07ADC" w:rsidP="0085659C">
            <w:pPr>
              <w:jc w:val="both"/>
              <w:rPr>
                <w:sz w:val="28"/>
                <w:szCs w:val="28"/>
              </w:rPr>
            </w:pPr>
          </w:p>
        </w:tc>
        <w:tc>
          <w:tcPr>
            <w:tcW w:w="50" w:type="dxa"/>
            <w:gridSpan w:val="2"/>
            <w:vAlign w:val="bottom"/>
          </w:tcPr>
          <w:p w:rsidR="00F07ADC" w:rsidRPr="00E33D62" w:rsidRDefault="00F07ADC" w:rsidP="0085659C">
            <w:pPr>
              <w:jc w:val="both"/>
              <w:rPr>
                <w:sz w:val="28"/>
                <w:szCs w:val="28"/>
              </w:rPr>
            </w:pPr>
          </w:p>
        </w:tc>
      </w:tr>
      <w:tr w:rsidR="00F07ADC" w:rsidRPr="00E33D62" w:rsidTr="00F07ADC">
        <w:trPr>
          <w:gridAfter w:val="2"/>
          <w:wAfter w:w="35" w:type="dxa"/>
          <w:trHeight w:val="281"/>
        </w:trPr>
        <w:tc>
          <w:tcPr>
            <w:tcW w:w="2302" w:type="dxa"/>
            <w:tcBorders>
              <w:left w:val="single" w:sz="8" w:space="0" w:color="auto"/>
              <w:bottom w:val="single" w:sz="8" w:space="0" w:color="auto"/>
            </w:tcBorders>
            <w:vAlign w:val="bottom"/>
          </w:tcPr>
          <w:p w:rsidR="00F07ADC" w:rsidRPr="00E33D62" w:rsidRDefault="00F07ADC" w:rsidP="0085659C">
            <w:pPr>
              <w:jc w:val="both"/>
              <w:rPr>
                <w:sz w:val="28"/>
                <w:szCs w:val="28"/>
              </w:rPr>
            </w:pPr>
            <w:r w:rsidRPr="00E33D62">
              <w:rPr>
                <w:rFonts w:eastAsia="Times New Roman"/>
                <w:sz w:val="28"/>
                <w:szCs w:val="28"/>
              </w:rPr>
              <w:t>деятельности</w:t>
            </w:r>
          </w:p>
        </w:tc>
        <w:tc>
          <w:tcPr>
            <w:tcW w:w="140" w:type="dxa"/>
            <w:tcBorders>
              <w:bottom w:val="single" w:sz="8" w:space="0" w:color="auto"/>
            </w:tcBorders>
            <w:vAlign w:val="bottom"/>
          </w:tcPr>
          <w:p w:rsidR="00F07ADC" w:rsidRPr="00E33D62" w:rsidRDefault="00F07ADC" w:rsidP="0085659C">
            <w:pPr>
              <w:jc w:val="both"/>
              <w:rPr>
                <w:sz w:val="28"/>
                <w:szCs w:val="28"/>
              </w:rPr>
            </w:pPr>
          </w:p>
        </w:tc>
        <w:tc>
          <w:tcPr>
            <w:tcW w:w="1580" w:type="dxa"/>
            <w:tcBorders>
              <w:bottom w:val="single" w:sz="8" w:space="0" w:color="auto"/>
            </w:tcBorders>
            <w:vAlign w:val="bottom"/>
          </w:tcPr>
          <w:p w:rsidR="00F07ADC" w:rsidRPr="00E33D62" w:rsidRDefault="00F07ADC" w:rsidP="0085659C">
            <w:pPr>
              <w:jc w:val="both"/>
              <w:rPr>
                <w:sz w:val="28"/>
                <w:szCs w:val="28"/>
              </w:rPr>
            </w:pPr>
          </w:p>
        </w:tc>
        <w:tc>
          <w:tcPr>
            <w:tcW w:w="82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400" w:type="dxa"/>
            <w:tcBorders>
              <w:bottom w:val="single" w:sz="8" w:space="0" w:color="auto"/>
            </w:tcBorders>
            <w:vAlign w:val="bottom"/>
          </w:tcPr>
          <w:p w:rsidR="00F07ADC" w:rsidRPr="00E33D62" w:rsidRDefault="00F07ADC" w:rsidP="0085659C">
            <w:pPr>
              <w:jc w:val="both"/>
              <w:rPr>
                <w:sz w:val="28"/>
                <w:szCs w:val="28"/>
              </w:rPr>
            </w:pPr>
          </w:p>
        </w:tc>
        <w:tc>
          <w:tcPr>
            <w:tcW w:w="16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58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56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56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837" w:type="dxa"/>
            <w:gridSpan w:val="2"/>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2268" w:type="dxa"/>
            <w:gridSpan w:val="2"/>
            <w:tcBorders>
              <w:bottom w:val="single" w:sz="8" w:space="0" w:color="auto"/>
              <w:right w:val="single" w:sz="4" w:space="0" w:color="auto"/>
            </w:tcBorders>
            <w:vAlign w:val="bottom"/>
          </w:tcPr>
          <w:p w:rsidR="00F07ADC" w:rsidRPr="00E33D62" w:rsidRDefault="00F07ADC" w:rsidP="0085659C">
            <w:pPr>
              <w:jc w:val="both"/>
              <w:rPr>
                <w:sz w:val="28"/>
                <w:szCs w:val="28"/>
              </w:rPr>
            </w:pPr>
          </w:p>
        </w:tc>
        <w:tc>
          <w:tcPr>
            <w:tcW w:w="50" w:type="dxa"/>
            <w:gridSpan w:val="2"/>
            <w:tcBorders>
              <w:left w:val="single" w:sz="4" w:space="0" w:color="auto"/>
              <w:bottom w:val="single" w:sz="8" w:space="0" w:color="auto"/>
            </w:tcBorders>
            <w:vAlign w:val="bottom"/>
          </w:tcPr>
          <w:p w:rsidR="00F07ADC" w:rsidRPr="00E33D62" w:rsidRDefault="00F07ADC" w:rsidP="0085659C">
            <w:pPr>
              <w:jc w:val="both"/>
              <w:rPr>
                <w:sz w:val="28"/>
                <w:szCs w:val="28"/>
              </w:rPr>
            </w:pPr>
          </w:p>
        </w:tc>
      </w:tr>
      <w:tr w:rsidR="00F07ADC" w:rsidRPr="00E33D62" w:rsidTr="00F07ADC">
        <w:trPr>
          <w:gridAfter w:val="2"/>
          <w:wAfter w:w="35" w:type="dxa"/>
          <w:trHeight w:val="268"/>
        </w:trPr>
        <w:tc>
          <w:tcPr>
            <w:tcW w:w="4022" w:type="dxa"/>
            <w:gridSpan w:val="3"/>
            <w:tcBorders>
              <w:left w:val="single" w:sz="8" w:space="0" w:color="auto"/>
              <w:bottom w:val="single" w:sz="8" w:space="0" w:color="auto"/>
            </w:tcBorders>
            <w:vAlign w:val="bottom"/>
          </w:tcPr>
          <w:p w:rsidR="00F07ADC" w:rsidRPr="00E33D62" w:rsidRDefault="00F07ADC" w:rsidP="0085659C">
            <w:pPr>
              <w:jc w:val="both"/>
              <w:rPr>
                <w:sz w:val="28"/>
                <w:szCs w:val="28"/>
              </w:rPr>
            </w:pPr>
            <w:r w:rsidRPr="00E33D62">
              <w:rPr>
                <w:rFonts w:eastAsia="Times New Roman"/>
                <w:b/>
                <w:bCs/>
                <w:sz w:val="28"/>
                <w:szCs w:val="28"/>
              </w:rPr>
              <w:t>Всего к финансированию</w:t>
            </w:r>
          </w:p>
        </w:tc>
        <w:tc>
          <w:tcPr>
            <w:tcW w:w="82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400" w:type="dxa"/>
            <w:tcBorders>
              <w:bottom w:val="single" w:sz="8" w:space="0" w:color="auto"/>
            </w:tcBorders>
            <w:vAlign w:val="bottom"/>
          </w:tcPr>
          <w:p w:rsidR="00F07ADC" w:rsidRPr="00E33D62" w:rsidRDefault="00F07ADC" w:rsidP="0085659C">
            <w:pPr>
              <w:jc w:val="both"/>
              <w:rPr>
                <w:sz w:val="28"/>
                <w:szCs w:val="28"/>
              </w:rPr>
            </w:pPr>
            <w:r w:rsidRPr="00E33D62">
              <w:rPr>
                <w:rFonts w:eastAsia="Times New Roman"/>
                <w:b/>
                <w:bCs/>
                <w:w w:val="99"/>
                <w:sz w:val="28"/>
                <w:szCs w:val="28"/>
              </w:rPr>
              <w:t>37</w:t>
            </w:r>
          </w:p>
        </w:tc>
        <w:tc>
          <w:tcPr>
            <w:tcW w:w="160" w:type="dxa"/>
            <w:tcBorders>
              <w:bottom w:val="single" w:sz="8" w:space="0" w:color="auto"/>
              <w:right w:val="single" w:sz="8" w:space="0" w:color="auto"/>
            </w:tcBorders>
            <w:vAlign w:val="bottom"/>
          </w:tcPr>
          <w:p w:rsidR="00F07ADC" w:rsidRPr="00E33D62" w:rsidRDefault="00F07ADC" w:rsidP="0085659C">
            <w:pPr>
              <w:jc w:val="both"/>
              <w:rPr>
                <w:sz w:val="28"/>
                <w:szCs w:val="28"/>
              </w:rPr>
            </w:pPr>
          </w:p>
        </w:tc>
        <w:tc>
          <w:tcPr>
            <w:tcW w:w="580" w:type="dxa"/>
            <w:tcBorders>
              <w:bottom w:val="single" w:sz="8" w:space="0" w:color="auto"/>
              <w:right w:val="single" w:sz="8" w:space="0" w:color="auto"/>
            </w:tcBorders>
            <w:vAlign w:val="bottom"/>
          </w:tcPr>
          <w:p w:rsidR="00F07ADC" w:rsidRPr="00E33D62" w:rsidRDefault="00F07ADC" w:rsidP="0085659C">
            <w:pPr>
              <w:jc w:val="both"/>
              <w:rPr>
                <w:sz w:val="28"/>
                <w:szCs w:val="28"/>
              </w:rPr>
            </w:pPr>
            <w:r w:rsidRPr="00E33D62">
              <w:rPr>
                <w:rFonts w:eastAsia="Times New Roman"/>
                <w:b/>
                <w:bCs/>
                <w:w w:val="99"/>
                <w:sz w:val="28"/>
                <w:szCs w:val="28"/>
              </w:rPr>
              <w:t>38</w:t>
            </w:r>
          </w:p>
        </w:tc>
        <w:tc>
          <w:tcPr>
            <w:tcW w:w="560" w:type="dxa"/>
            <w:tcBorders>
              <w:bottom w:val="single" w:sz="8" w:space="0" w:color="auto"/>
              <w:right w:val="single" w:sz="8" w:space="0" w:color="auto"/>
            </w:tcBorders>
            <w:vAlign w:val="bottom"/>
          </w:tcPr>
          <w:p w:rsidR="00F07ADC" w:rsidRPr="00E33D62" w:rsidRDefault="00F07ADC" w:rsidP="0085659C">
            <w:pPr>
              <w:jc w:val="both"/>
              <w:rPr>
                <w:sz w:val="28"/>
                <w:szCs w:val="28"/>
              </w:rPr>
            </w:pPr>
            <w:r w:rsidRPr="00E33D62">
              <w:rPr>
                <w:rFonts w:eastAsia="Times New Roman"/>
                <w:b/>
                <w:bCs/>
                <w:w w:val="99"/>
                <w:sz w:val="28"/>
                <w:szCs w:val="28"/>
              </w:rPr>
              <w:t>39</w:t>
            </w:r>
          </w:p>
        </w:tc>
        <w:tc>
          <w:tcPr>
            <w:tcW w:w="560" w:type="dxa"/>
            <w:tcBorders>
              <w:bottom w:val="single" w:sz="8" w:space="0" w:color="auto"/>
              <w:right w:val="single" w:sz="8" w:space="0" w:color="auto"/>
            </w:tcBorders>
            <w:vAlign w:val="bottom"/>
          </w:tcPr>
          <w:p w:rsidR="00F07ADC" w:rsidRPr="00E33D62" w:rsidRDefault="00F07ADC" w:rsidP="0085659C">
            <w:pPr>
              <w:jc w:val="both"/>
              <w:rPr>
                <w:sz w:val="28"/>
                <w:szCs w:val="28"/>
              </w:rPr>
            </w:pPr>
            <w:r w:rsidRPr="00E33D62">
              <w:rPr>
                <w:rFonts w:eastAsia="Times New Roman"/>
                <w:b/>
                <w:bCs/>
                <w:w w:val="99"/>
                <w:sz w:val="28"/>
                <w:szCs w:val="28"/>
              </w:rPr>
              <w:t>40</w:t>
            </w:r>
          </w:p>
        </w:tc>
        <w:tc>
          <w:tcPr>
            <w:tcW w:w="837" w:type="dxa"/>
            <w:gridSpan w:val="2"/>
            <w:tcBorders>
              <w:bottom w:val="single" w:sz="8" w:space="0" w:color="auto"/>
              <w:right w:val="single" w:sz="8" w:space="0" w:color="auto"/>
            </w:tcBorders>
            <w:vAlign w:val="bottom"/>
          </w:tcPr>
          <w:p w:rsidR="00F07ADC" w:rsidRPr="00E33D62" w:rsidRDefault="00F07ADC" w:rsidP="0085659C">
            <w:pPr>
              <w:jc w:val="both"/>
              <w:rPr>
                <w:sz w:val="28"/>
                <w:szCs w:val="28"/>
              </w:rPr>
            </w:pPr>
            <w:r w:rsidRPr="00E33D62">
              <w:rPr>
                <w:rFonts w:eastAsia="Times New Roman"/>
                <w:b/>
                <w:bCs/>
                <w:w w:val="99"/>
                <w:sz w:val="28"/>
                <w:szCs w:val="28"/>
              </w:rPr>
              <w:t>40</w:t>
            </w:r>
          </w:p>
        </w:tc>
        <w:tc>
          <w:tcPr>
            <w:tcW w:w="1605" w:type="dxa"/>
            <w:tcBorders>
              <w:bottom w:val="single" w:sz="8" w:space="0" w:color="auto"/>
              <w:right w:val="single" w:sz="4" w:space="0" w:color="auto"/>
            </w:tcBorders>
            <w:vAlign w:val="bottom"/>
          </w:tcPr>
          <w:p w:rsidR="00F07ADC" w:rsidRPr="00E33D62" w:rsidRDefault="00F07ADC" w:rsidP="0085659C">
            <w:pPr>
              <w:jc w:val="both"/>
              <w:rPr>
                <w:sz w:val="28"/>
                <w:szCs w:val="28"/>
              </w:rPr>
            </w:pPr>
            <w:r w:rsidRPr="00E33D62">
              <w:rPr>
                <w:rFonts w:eastAsia="Times New Roman"/>
                <w:b/>
                <w:bCs/>
                <w:w w:val="99"/>
                <w:sz w:val="28"/>
                <w:szCs w:val="28"/>
              </w:rPr>
              <w:t>194</w:t>
            </w:r>
          </w:p>
        </w:tc>
        <w:tc>
          <w:tcPr>
            <w:tcW w:w="713" w:type="dxa"/>
            <w:gridSpan w:val="3"/>
            <w:tcBorders>
              <w:left w:val="single" w:sz="4" w:space="0" w:color="auto"/>
              <w:bottom w:val="single" w:sz="8" w:space="0" w:color="auto"/>
              <w:right w:val="single" w:sz="8" w:space="0" w:color="auto"/>
            </w:tcBorders>
            <w:vAlign w:val="bottom"/>
          </w:tcPr>
          <w:p w:rsidR="00F07ADC" w:rsidRPr="00E33D62" w:rsidRDefault="00F07ADC" w:rsidP="0085659C">
            <w:pPr>
              <w:jc w:val="both"/>
              <w:rPr>
                <w:sz w:val="28"/>
                <w:szCs w:val="28"/>
              </w:rPr>
            </w:pPr>
          </w:p>
        </w:tc>
      </w:tr>
    </w:tbl>
    <w:p w:rsidR="0002531E" w:rsidRPr="00E33D62" w:rsidRDefault="0002531E" w:rsidP="0085659C">
      <w:pPr>
        <w:jc w:val="both"/>
        <w:rPr>
          <w:sz w:val="28"/>
          <w:szCs w:val="28"/>
        </w:rPr>
      </w:pPr>
    </w:p>
    <w:p w:rsidR="005A6AC6" w:rsidRPr="00E33D62" w:rsidRDefault="005A6AC6" w:rsidP="0085659C">
      <w:pPr>
        <w:jc w:val="both"/>
        <w:rPr>
          <w:sz w:val="28"/>
          <w:szCs w:val="28"/>
        </w:rPr>
      </w:pPr>
      <w:r w:rsidRPr="00E33D62">
        <w:rPr>
          <w:rFonts w:eastAsia="Times New Roman"/>
          <w:b/>
          <w:bCs/>
          <w:sz w:val="28"/>
          <w:szCs w:val="28"/>
        </w:rPr>
        <w:t>3.3.2.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5A6AC6" w:rsidRPr="00E33D62" w:rsidRDefault="005A6AC6" w:rsidP="0085659C">
      <w:pPr>
        <w:jc w:val="both"/>
        <w:rPr>
          <w:sz w:val="28"/>
          <w:szCs w:val="28"/>
        </w:rPr>
      </w:pPr>
    </w:p>
    <w:p w:rsidR="005A6AC6" w:rsidRPr="00E33D62" w:rsidRDefault="005A6AC6" w:rsidP="0085659C">
      <w:pPr>
        <w:jc w:val="both"/>
        <w:rPr>
          <w:sz w:val="28"/>
          <w:szCs w:val="28"/>
        </w:rPr>
      </w:pPr>
      <w:r w:rsidRPr="00E33D62">
        <w:rPr>
          <w:rFonts w:eastAsia="Times New Roman"/>
          <w:sz w:val="28"/>
          <w:szCs w:val="28"/>
        </w:rPr>
        <w:t>Условия получения образования обучающимися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2 АООП образования.</w:t>
      </w:r>
    </w:p>
    <w:p w:rsidR="005A6AC6" w:rsidRPr="00E33D62" w:rsidRDefault="005A6AC6" w:rsidP="0085659C">
      <w:pPr>
        <w:jc w:val="both"/>
        <w:rPr>
          <w:sz w:val="28"/>
          <w:szCs w:val="28"/>
        </w:rPr>
      </w:pPr>
    </w:p>
    <w:p w:rsidR="005A6AC6" w:rsidRPr="00E33D62" w:rsidRDefault="005A6AC6" w:rsidP="0085659C">
      <w:pPr>
        <w:jc w:val="both"/>
        <w:rPr>
          <w:sz w:val="28"/>
          <w:szCs w:val="28"/>
        </w:rPr>
      </w:pPr>
    </w:p>
    <w:p w:rsidR="005A6AC6" w:rsidRPr="00E33D62" w:rsidRDefault="005A6AC6" w:rsidP="0085659C">
      <w:pPr>
        <w:jc w:val="both"/>
        <w:rPr>
          <w:sz w:val="28"/>
          <w:szCs w:val="28"/>
        </w:rPr>
      </w:pPr>
      <w:r w:rsidRPr="00E33D62">
        <w:rPr>
          <w:rFonts w:eastAsia="Times New Roman"/>
          <w:b/>
          <w:bCs/>
          <w:sz w:val="28"/>
          <w:szCs w:val="28"/>
        </w:rPr>
        <w:t>3.3.2.1. Кадровые условия реализации адаптированной основной</w:t>
      </w:r>
    </w:p>
    <w:p w:rsidR="005A6AC6" w:rsidRPr="00E33D62" w:rsidRDefault="005A6AC6" w:rsidP="0085659C">
      <w:pPr>
        <w:jc w:val="both"/>
        <w:rPr>
          <w:sz w:val="28"/>
          <w:szCs w:val="28"/>
        </w:rPr>
      </w:pPr>
    </w:p>
    <w:p w:rsidR="005A6AC6" w:rsidRPr="00E33D62" w:rsidRDefault="005A6AC6" w:rsidP="0085659C">
      <w:pPr>
        <w:jc w:val="both"/>
        <w:rPr>
          <w:sz w:val="28"/>
          <w:szCs w:val="28"/>
        </w:rPr>
      </w:pPr>
      <w:r w:rsidRPr="00E33D62">
        <w:rPr>
          <w:rFonts w:eastAsia="Times New Roman"/>
          <w:b/>
          <w:bCs/>
          <w:sz w:val="28"/>
          <w:szCs w:val="28"/>
        </w:rPr>
        <w:t>общеобразовательной программы</w:t>
      </w:r>
    </w:p>
    <w:p w:rsidR="005A6AC6" w:rsidRPr="00E33D62" w:rsidRDefault="005A6AC6" w:rsidP="0085659C">
      <w:pPr>
        <w:jc w:val="both"/>
        <w:rPr>
          <w:sz w:val="28"/>
          <w:szCs w:val="28"/>
        </w:rPr>
      </w:pPr>
    </w:p>
    <w:p w:rsidR="005A6AC6" w:rsidRPr="00E33D62" w:rsidRDefault="005A6AC6" w:rsidP="0085659C">
      <w:pPr>
        <w:ind w:right="20"/>
        <w:jc w:val="both"/>
        <w:rPr>
          <w:sz w:val="28"/>
          <w:szCs w:val="28"/>
        </w:rPr>
      </w:pPr>
      <w:r w:rsidRPr="00E33D62">
        <w:rPr>
          <w:rFonts w:eastAsia="Times New Roman"/>
          <w:sz w:val="28"/>
          <w:szCs w:val="28"/>
        </w:rPr>
        <w:t>Специалисты, участвующие в реализации АООП для обучающихся с умственной отсталостью, с ТМНР, должны обладать следующими компетенциями:</w:t>
      </w:r>
    </w:p>
    <w:p w:rsidR="005A6AC6" w:rsidRPr="00E33D62" w:rsidRDefault="005A6AC6" w:rsidP="0085659C">
      <w:pPr>
        <w:jc w:val="both"/>
        <w:rPr>
          <w:sz w:val="28"/>
          <w:szCs w:val="28"/>
        </w:rPr>
      </w:pPr>
    </w:p>
    <w:p w:rsidR="005A6AC6" w:rsidRPr="00E33D62" w:rsidRDefault="005A6AC6" w:rsidP="0085659C">
      <w:pPr>
        <w:numPr>
          <w:ilvl w:val="0"/>
          <w:numId w:val="149"/>
        </w:numPr>
        <w:tabs>
          <w:tab w:val="left" w:pos="720"/>
        </w:tabs>
        <w:jc w:val="both"/>
        <w:rPr>
          <w:rFonts w:eastAsia="Symbol"/>
          <w:sz w:val="28"/>
          <w:szCs w:val="28"/>
        </w:rPr>
      </w:pPr>
      <w:r w:rsidRPr="00E33D62">
        <w:rPr>
          <w:rFonts w:eastAsia="Times New Roman"/>
          <w:sz w:val="28"/>
          <w:szCs w:val="28"/>
        </w:rPr>
        <w:lastRenderedPageBreak/>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5A6AC6" w:rsidRPr="00E33D62" w:rsidRDefault="005A6AC6" w:rsidP="0085659C">
      <w:pPr>
        <w:jc w:val="both"/>
        <w:rPr>
          <w:rFonts w:eastAsia="Symbol"/>
          <w:sz w:val="28"/>
          <w:szCs w:val="28"/>
        </w:rPr>
      </w:pPr>
    </w:p>
    <w:p w:rsidR="005A6AC6" w:rsidRPr="00E33D62" w:rsidRDefault="005A6AC6" w:rsidP="0085659C">
      <w:pPr>
        <w:numPr>
          <w:ilvl w:val="0"/>
          <w:numId w:val="149"/>
        </w:numPr>
        <w:tabs>
          <w:tab w:val="left" w:pos="720"/>
        </w:tabs>
        <w:jc w:val="both"/>
        <w:rPr>
          <w:rFonts w:eastAsia="Symbol"/>
          <w:sz w:val="28"/>
          <w:szCs w:val="28"/>
        </w:rPr>
      </w:pPr>
      <w:r w:rsidRPr="00E33D62">
        <w:rPr>
          <w:rFonts w:eastAsia="Times New Roman"/>
          <w:sz w:val="28"/>
          <w:szCs w:val="28"/>
        </w:rPr>
        <w:t>понимание теоретико-методологических основ психолого-педагогической помощи обучающимся;</w:t>
      </w:r>
    </w:p>
    <w:p w:rsidR="005A6AC6" w:rsidRPr="00E33D62" w:rsidRDefault="005A6AC6" w:rsidP="0085659C">
      <w:pPr>
        <w:jc w:val="both"/>
        <w:rPr>
          <w:rFonts w:eastAsia="Symbol"/>
          <w:sz w:val="28"/>
          <w:szCs w:val="28"/>
        </w:rPr>
      </w:pPr>
    </w:p>
    <w:p w:rsidR="005A6AC6" w:rsidRPr="00E33D62" w:rsidRDefault="005A6AC6" w:rsidP="0085659C">
      <w:pPr>
        <w:numPr>
          <w:ilvl w:val="0"/>
          <w:numId w:val="149"/>
        </w:numPr>
        <w:tabs>
          <w:tab w:val="left" w:pos="720"/>
        </w:tabs>
        <w:jc w:val="both"/>
        <w:rPr>
          <w:rFonts w:eastAsia="Symbol"/>
          <w:sz w:val="28"/>
          <w:szCs w:val="28"/>
        </w:rPr>
      </w:pPr>
      <w:r w:rsidRPr="00E33D62">
        <w:rPr>
          <w:rFonts w:eastAsia="Times New Roman"/>
          <w:sz w:val="28"/>
          <w:szCs w:val="28"/>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5A6AC6" w:rsidRPr="00E33D62" w:rsidRDefault="005A6AC6" w:rsidP="0085659C">
      <w:pPr>
        <w:jc w:val="both"/>
        <w:rPr>
          <w:rFonts w:eastAsia="Symbol"/>
          <w:sz w:val="28"/>
          <w:szCs w:val="28"/>
        </w:rPr>
      </w:pPr>
    </w:p>
    <w:p w:rsidR="005A6AC6" w:rsidRPr="00E33D62" w:rsidRDefault="005A6AC6" w:rsidP="0085659C">
      <w:pPr>
        <w:numPr>
          <w:ilvl w:val="0"/>
          <w:numId w:val="149"/>
        </w:numPr>
        <w:tabs>
          <w:tab w:val="left" w:pos="720"/>
        </w:tabs>
        <w:jc w:val="both"/>
        <w:rPr>
          <w:rFonts w:eastAsia="Symbol"/>
          <w:sz w:val="28"/>
          <w:szCs w:val="28"/>
        </w:rPr>
      </w:pPr>
      <w:r w:rsidRPr="00E33D62">
        <w:rPr>
          <w:rFonts w:eastAsia="Times New Roman"/>
          <w:sz w:val="28"/>
          <w:szCs w:val="28"/>
        </w:rPr>
        <w:t>наличие представлений о своеобразии психофизического развития обучающихся;</w:t>
      </w:r>
    </w:p>
    <w:p w:rsidR="005A6AC6" w:rsidRPr="00E33D62" w:rsidRDefault="005A6AC6" w:rsidP="0085659C">
      <w:pPr>
        <w:jc w:val="both"/>
        <w:rPr>
          <w:rFonts w:eastAsia="Symbol"/>
          <w:sz w:val="28"/>
          <w:szCs w:val="28"/>
        </w:rPr>
      </w:pPr>
    </w:p>
    <w:p w:rsidR="005A6AC6" w:rsidRPr="00E33D62" w:rsidRDefault="005A6AC6" w:rsidP="0085659C">
      <w:pPr>
        <w:numPr>
          <w:ilvl w:val="0"/>
          <w:numId w:val="149"/>
        </w:numPr>
        <w:tabs>
          <w:tab w:val="left" w:pos="720"/>
        </w:tabs>
        <w:ind w:right="20"/>
        <w:jc w:val="both"/>
        <w:rPr>
          <w:rFonts w:eastAsia="Symbol"/>
          <w:sz w:val="28"/>
          <w:szCs w:val="28"/>
        </w:rPr>
      </w:pPr>
      <w:r w:rsidRPr="00E33D62">
        <w:rPr>
          <w:rFonts w:eastAsia="Times New Roman"/>
          <w:sz w:val="28"/>
          <w:szCs w:val="28"/>
        </w:rPr>
        <w:t>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5A6AC6" w:rsidRPr="00E33D62" w:rsidRDefault="005A6AC6" w:rsidP="0085659C">
      <w:pPr>
        <w:jc w:val="both"/>
        <w:rPr>
          <w:rFonts w:eastAsia="Symbol"/>
          <w:sz w:val="28"/>
          <w:szCs w:val="28"/>
        </w:rPr>
      </w:pPr>
    </w:p>
    <w:p w:rsidR="005A6AC6" w:rsidRPr="00E33D62" w:rsidRDefault="005A6AC6" w:rsidP="0085659C">
      <w:pPr>
        <w:numPr>
          <w:ilvl w:val="0"/>
          <w:numId w:val="149"/>
        </w:numPr>
        <w:tabs>
          <w:tab w:val="left" w:pos="720"/>
        </w:tabs>
        <w:ind w:right="20"/>
        <w:jc w:val="both"/>
        <w:rPr>
          <w:rFonts w:eastAsia="Symbol"/>
          <w:sz w:val="28"/>
          <w:szCs w:val="28"/>
        </w:rPr>
      </w:pPr>
      <w:r w:rsidRPr="00E33D62">
        <w:rPr>
          <w:rFonts w:eastAsia="Times New Roman"/>
          <w:sz w:val="28"/>
          <w:szCs w:val="28"/>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5A6AC6" w:rsidRPr="00E33D62" w:rsidRDefault="005A6AC6" w:rsidP="0085659C">
      <w:pPr>
        <w:jc w:val="both"/>
        <w:rPr>
          <w:rFonts w:eastAsia="Symbol"/>
          <w:sz w:val="28"/>
          <w:szCs w:val="28"/>
        </w:rPr>
      </w:pPr>
    </w:p>
    <w:p w:rsidR="005A6AC6" w:rsidRPr="00E33D62" w:rsidRDefault="005A6AC6" w:rsidP="0085659C">
      <w:pPr>
        <w:numPr>
          <w:ilvl w:val="0"/>
          <w:numId w:val="149"/>
        </w:numPr>
        <w:tabs>
          <w:tab w:val="left" w:pos="720"/>
        </w:tabs>
        <w:ind w:right="20"/>
        <w:jc w:val="both"/>
        <w:rPr>
          <w:rFonts w:eastAsia="Symbol"/>
          <w:sz w:val="28"/>
          <w:szCs w:val="28"/>
        </w:rPr>
      </w:pPr>
      <w:r w:rsidRPr="00E33D62">
        <w:rPr>
          <w:rFonts w:eastAsia="Times New Roman"/>
          <w:sz w:val="28"/>
          <w:szCs w:val="28"/>
        </w:rPr>
        <w:t>способность к разработке специальных индивидуальных программ развития, к адекватной оценке достижений в развитии и обучении обучающихся;</w:t>
      </w:r>
    </w:p>
    <w:p w:rsidR="005A6AC6" w:rsidRPr="00E33D62" w:rsidRDefault="005A6AC6" w:rsidP="0085659C">
      <w:pPr>
        <w:jc w:val="both"/>
        <w:rPr>
          <w:rFonts w:eastAsia="Symbol"/>
          <w:sz w:val="28"/>
          <w:szCs w:val="28"/>
        </w:rPr>
      </w:pPr>
    </w:p>
    <w:p w:rsidR="005A6AC6" w:rsidRPr="00E33D62" w:rsidRDefault="005A6AC6" w:rsidP="0085659C">
      <w:pPr>
        <w:numPr>
          <w:ilvl w:val="0"/>
          <w:numId w:val="149"/>
        </w:numPr>
        <w:tabs>
          <w:tab w:val="left" w:pos="720"/>
        </w:tabs>
        <w:ind w:right="20"/>
        <w:jc w:val="both"/>
        <w:rPr>
          <w:rFonts w:eastAsia="Symbol"/>
          <w:sz w:val="28"/>
          <w:szCs w:val="28"/>
        </w:rPr>
      </w:pPr>
      <w:r w:rsidRPr="00E33D62">
        <w:rPr>
          <w:rFonts w:eastAsia="Times New Roman"/>
          <w:sz w:val="28"/>
          <w:szCs w:val="28"/>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5A6AC6" w:rsidRPr="00E33D62" w:rsidRDefault="005A6AC6" w:rsidP="0085659C">
      <w:pPr>
        <w:jc w:val="both"/>
        <w:rPr>
          <w:rFonts w:eastAsia="Symbol"/>
          <w:sz w:val="28"/>
          <w:szCs w:val="28"/>
        </w:rPr>
      </w:pPr>
    </w:p>
    <w:p w:rsidR="005A6AC6" w:rsidRPr="00E33D62" w:rsidRDefault="005A6AC6" w:rsidP="0085659C">
      <w:pPr>
        <w:numPr>
          <w:ilvl w:val="0"/>
          <w:numId w:val="149"/>
        </w:numPr>
        <w:tabs>
          <w:tab w:val="left" w:pos="720"/>
        </w:tabs>
        <w:jc w:val="both"/>
        <w:rPr>
          <w:rFonts w:eastAsia="Symbol"/>
          <w:sz w:val="28"/>
          <w:szCs w:val="28"/>
        </w:rPr>
      </w:pPr>
      <w:r w:rsidRPr="00E33D62">
        <w:rPr>
          <w:rFonts w:eastAsia="Times New Roman"/>
          <w:sz w:val="28"/>
          <w:szCs w:val="28"/>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5A6AC6" w:rsidRPr="00E33D62" w:rsidRDefault="005A6AC6" w:rsidP="0085659C">
      <w:pPr>
        <w:jc w:val="both"/>
        <w:rPr>
          <w:rFonts w:eastAsia="Symbol"/>
          <w:sz w:val="28"/>
          <w:szCs w:val="28"/>
        </w:rPr>
      </w:pPr>
    </w:p>
    <w:p w:rsidR="005A6AC6" w:rsidRPr="00E33D62" w:rsidRDefault="005A6AC6" w:rsidP="0085659C">
      <w:pPr>
        <w:numPr>
          <w:ilvl w:val="0"/>
          <w:numId w:val="149"/>
        </w:numPr>
        <w:tabs>
          <w:tab w:val="left" w:pos="720"/>
        </w:tabs>
        <w:jc w:val="both"/>
        <w:rPr>
          <w:rFonts w:eastAsia="Symbol"/>
          <w:sz w:val="28"/>
          <w:szCs w:val="28"/>
        </w:rPr>
      </w:pPr>
      <w:r w:rsidRPr="00E33D62">
        <w:rPr>
          <w:rFonts w:eastAsia="Times New Roman"/>
          <w:sz w:val="28"/>
          <w:szCs w:val="28"/>
        </w:rPr>
        <w:t>определение содержания психолого-педагогического сопровождения обучающихся в семье, понимание наиболее эффективных путей его организации;</w:t>
      </w:r>
    </w:p>
    <w:p w:rsidR="005A6AC6" w:rsidRPr="00E33D62" w:rsidRDefault="005A6AC6" w:rsidP="0085659C">
      <w:pPr>
        <w:jc w:val="both"/>
        <w:rPr>
          <w:rFonts w:eastAsia="Symbol"/>
          <w:sz w:val="28"/>
          <w:szCs w:val="28"/>
        </w:rPr>
      </w:pPr>
    </w:p>
    <w:p w:rsidR="005A6AC6" w:rsidRPr="00E33D62" w:rsidRDefault="005A6AC6" w:rsidP="0085659C">
      <w:pPr>
        <w:numPr>
          <w:ilvl w:val="0"/>
          <w:numId w:val="149"/>
        </w:numPr>
        <w:tabs>
          <w:tab w:val="left" w:pos="720"/>
        </w:tabs>
        <w:ind w:right="20"/>
        <w:jc w:val="both"/>
        <w:rPr>
          <w:rFonts w:eastAsia="Symbol"/>
          <w:sz w:val="28"/>
          <w:szCs w:val="28"/>
        </w:rPr>
      </w:pPr>
      <w:r w:rsidRPr="00E33D62">
        <w:rPr>
          <w:rFonts w:eastAsia="Times New Roman"/>
          <w:sz w:val="28"/>
          <w:szCs w:val="28"/>
        </w:rPr>
        <w:t>умение организовывать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5A6AC6" w:rsidRPr="00E33D62" w:rsidRDefault="005A6AC6" w:rsidP="0085659C">
      <w:pPr>
        <w:jc w:val="both"/>
        <w:rPr>
          <w:rFonts w:eastAsia="Symbol"/>
          <w:sz w:val="28"/>
          <w:szCs w:val="28"/>
        </w:rPr>
      </w:pPr>
    </w:p>
    <w:p w:rsidR="005A6AC6" w:rsidRPr="00E33D62" w:rsidRDefault="005A6AC6" w:rsidP="0085659C">
      <w:pPr>
        <w:numPr>
          <w:ilvl w:val="0"/>
          <w:numId w:val="149"/>
        </w:numPr>
        <w:tabs>
          <w:tab w:val="left" w:pos="720"/>
        </w:tabs>
        <w:ind w:right="20"/>
        <w:jc w:val="both"/>
        <w:rPr>
          <w:rFonts w:eastAsia="Symbol"/>
          <w:sz w:val="28"/>
          <w:szCs w:val="28"/>
        </w:rPr>
      </w:pPr>
      <w:r w:rsidRPr="00E33D62">
        <w:rPr>
          <w:rFonts w:eastAsia="Times New Roman"/>
          <w:sz w:val="28"/>
          <w:szCs w:val="28"/>
        </w:rPr>
        <w:lastRenderedPageBreak/>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5A6AC6" w:rsidRPr="00E33D62" w:rsidRDefault="005A6AC6" w:rsidP="0085659C">
      <w:pPr>
        <w:jc w:val="both"/>
        <w:rPr>
          <w:rFonts w:eastAsia="Symbol"/>
          <w:sz w:val="28"/>
          <w:szCs w:val="28"/>
        </w:rPr>
      </w:pPr>
    </w:p>
    <w:p w:rsidR="005A6AC6" w:rsidRPr="00E33D62" w:rsidRDefault="005A6AC6" w:rsidP="0085659C">
      <w:pPr>
        <w:numPr>
          <w:ilvl w:val="0"/>
          <w:numId w:val="149"/>
        </w:numPr>
        <w:tabs>
          <w:tab w:val="left" w:pos="720"/>
        </w:tabs>
        <w:jc w:val="both"/>
        <w:rPr>
          <w:rFonts w:eastAsia="Symbol"/>
          <w:sz w:val="28"/>
          <w:szCs w:val="28"/>
        </w:rPr>
      </w:pPr>
      <w:r w:rsidRPr="00E33D62">
        <w:rPr>
          <w:rFonts w:eastAsia="Times New Roman"/>
          <w:sz w:val="28"/>
          <w:szCs w:val="28"/>
        </w:rPr>
        <w:t>наличие способности к общению и проведению консультативно-методической работы с родителями обучающихся;</w:t>
      </w:r>
    </w:p>
    <w:p w:rsidR="005A6AC6" w:rsidRPr="00E33D62" w:rsidRDefault="005A6AC6" w:rsidP="0085659C">
      <w:pPr>
        <w:jc w:val="both"/>
        <w:rPr>
          <w:rFonts w:eastAsia="Symbol"/>
          <w:sz w:val="28"/>
          <w:szCs w:val="28"/>
        </w:rPr>
      </w:pPr>
    </w:p>
    <w:p w:rsidR="005A6AC6" w:rsidRPr="00E33D62" w:rsidRDefault="005A6AC6" w:rsidP="0085659C">
      <w:pPr>
        <w:numPr>
          <w:ilvl w:val="0"/>
          <w:numId w:val="149"/>
        </w:numPr>
        <w:tabs>
          <w:tab w:val="left" w:pos="720"/>
        </w:tabs>
        <w:ind w:right="20"/>
        <w:jc w:val="both"/>
        <w:rPr>
          <w:rFonts w:eastAsia="Symbol"/>
          <w:sz w:val="28"/>
          <w:szCs w:val="28"/>
        </w:rPr>
      </w:pPr>
      <w:r w:rsidRPr="00E33D62">
        <w:rPr>
          <w:rFonts w:eastAsia="Times New Roman"/>
          <w:sz w:val="28"/>
          <w:szCs w:val="28"/>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5A6AC6" w:rsidRPr="00E33D62" w:rsidRDefault="005A6AC6" w:rsidP="0085659C">
      <w:pPr>
        <w:jc w:val="both"/>
        <w:rPr>
          <w:rFonts w:eastAsia="Symbol"/>
          <w:sz w:val="28"/>
          <w:szCs w:val="28"/>
        </w:rPr>
      </w:pPr>
    </w:p>
    <w:p w:rsidR="005A6AC6" w:rsidRPr="00E33D62" w:rsidRDefault="005A6AC6" w:rsidP="0085659C">
      <w:pPr>
        <w:numPr>
          <w:ilvl w:val="0"/>
          <w:numId w:val="149"/>
        </w:numPr>
        <w:tabs>
          <w:tab w:val="left" w:pos="720"/>
        </w:tabs>
        <w:jc w:val="both"/>
        <w:rPr>
          <w:rFonts w:eastAsia="Symbol"/>
          <w:sz w:val="28"/>
          <w:szCs w:val="28"/>
        </w:rPr>
      </w:pPr>
      <w:r w:rsidRPr="00E33D62">
        <w:rPr>
          <w:rFonts w:eastAsia="Times New Roman"/>
          <w:sz w:val="28"/>
          <w:szCs w:val="28"/>
        </w:rPr>
        <w:t>наличие способности к работе в условиях междисциплинарной команды специалистов.</w:t>
      </w:r>
    </w:p>
    <w:p w:rsidR="00987A97" w:rsidRPr="00E33D62" w:rsidRDefault="00987A97" w:rsidP="0085659C">
      <w:pPr>
        <w:pStyle w:val="a5"/>
        <w:ind w:left="0"/>
        <w:jc w:val="both"/>
        <w:rPr>
          <w:rFonts w:eastAsia="Symbol"/>
          <w:sz w:val="28"/>
          <w:szCs w:val="28"/>
        </w:rPr>
      </w:pPr>
    </w:p>
    <w:p w:rsidR="00987A97" w:rsidRPr="00E33D62" w:rsidRDefault="00987A97" w:rsidP="0085659C">
      <w:pPr>
        <w:ind w:right="420"/>
        <w:jc w:val="both"/>
        <w:rPr>
          <w:sz w:val="28"/>
          <w:szCs w:val="28"/>
        </w:rPr>
      </w:pPr>
      <w:r w:rsidRPr="00E33D62">
        <w:rPr>
          <w:rFonts w:eastAsia="Times New Roman"/>
          <w:sz w:val="28"/>
          <w:szCs w:val="28"/>
        </w:rPr>
        <w:t>Для административно-управленческого персонала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детей-инвалидов, освоение междисциплинарных подходов.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образовательной деятельности.</w:t>
      </w:r>
    </w:p>
    <w:p w:rsidR="00987A97" w:rsidRPr="00E33D62" w:rsidRDefault="00987A97" w:rsidP="0085659C">
      <w:pPr>
        <w:jc w:val="both"/>
        <w:rPr>
          <w:sz w:val="28"/>
          <w:szCs w:val="28"/>
        </w:rPr>
      </w:pPr>
    </w:p>
    <w:p w:rsidR="00987A97" w:rsidRPr="00E33D62" w:rsidRDefault="00987A97" w:rsidP="0085659C">
      <w:pPr>
        <w:ind w:right="420"/>
        <w:jc w:val="both"/>
        <w:rPr>
          <w:sz w:val="28"/>
          <w:szCs w:val="28"/>
        </w:rPr>
      </w:pPr>
      <w:r w:rsidRPr="00E33D62">
        <w:rPr>
          <w:rFonts w:eastAsia="Times New Roman"/>
          <w:sz w:val="28"/>
          <w:szCs w:val="28"/>
        </w:rPr>
        <w:t xml:space="preserve">Кадровое обеспечение образовательной программы сформировано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Педагогические сотрудники школы – это мобильный, творческий коллектив единомышленников, где каждый имеет возможности для самовыражения, выбора оптимальных форм и методов обучения и воспитания, использования инновационных методик и технологий в организации учебно-воспитательного процесса. Это квалифицированные </w:t>
      </w:r>
      <w:r w:rsidR="00DE57CC" w:rsidRPr="00E33D62">
        <w:rPr>
          <w:rFonts w:eastAsia="Times New Roman"/>
          <w:sz w:val="28"/>
          <w:szCs w:val="28"/>
        </w:rPr>
        <w:t xml:space="preserve">педагоги, административный штат, </w:t>
      </w:r>
      <w:r w:rsidRPr="00E33D62">
        <w:rPr>
          <w:rFonts w:eastAsia="Times New Roman"/>
          <w:sz w:val="28"/>
          <w:szCs w:val="28"/>
        </w:rPr>
        <w:t>учителя, психолог.</w:t>
      </w:r>
    </w:p>
    <w:p w:rsidR="00987A97" w:rsidRPr="00E33D62" w:rsidRDefault="00987A97" w:rsidP="0085659C">
      <w:pPr>
        <w:jc w:val="both"/>
        <w:rPr>
          <w:sz w:val="28"/>
          <w:szCs w:val="28"/>
        </w:rPr>
      </w:pPr>
    </w:p>
    <w:p w:rsidR="00987A97" w:rsidRPr="00E33D62" w:rsidRDefault="00987A97" w:rsidP="0085659C">
      <w:pPr>
        <w:jc w:val="both"/>
        <w:rPr>
          <w:sz w:val="28"/>
          <w:szCs w:val="28"/>
        </w:rPr>
      </w:pPr>
    </w:p>
    <w:p w:rsidR="00EE446F" w:rsidRDefault="00EE446F" w:rsidP="0085659C">
      <w:pPr>
        <w:jc w:val="both"/>
        <w:rPr>
          <w:b/>
          <w:sz w:val="28"/>
          <w:szCs w:val="28"/>
        </w:rPr>
      </w:pPr>
    </w:p>
    <w:p w:rsidR="00EE446F" w:rsidRDefault="00EE446F" w:rsidP="0085659C">
      <w:pPr>
        <w:jc w:val="both"/>
        <w:rPr>
          <w:b/>
          <w:sz w:val="28"/>
          <w:szCs w:val="28"/>
        </w:rPr>
      </w:pPr>
    </w:p>
    <w:p w:rsidR="00EE446F" w:rsidRDefault="00987A97" w:rsidP="00AD08C0">
      <w:pPr>
        <w:jc w:val="center"/>
        <w:rPr>
          <w:b/>
          <w:sz w:val="28"/>
          <w:szCs w:val="28"/>
        </w:rPr>
      </w:pPr>
      <w:r w:rsidRPr="00E33D62">
        <w:rPr>
          <w:b/>
          <w:sz w:val="28"/>
          <w:szCs w:val="28"/>
        </w:rPr>
        <w:lastRenderedPageBreak/>
        <w:t>Специалисты, участвующие</w:t>
      </w:r>
      <w:r w:rsidR="00DE57CC" w:rsidRPr="00E33D62">
        <w:rPr>
          <w:b/>
          <w:sz w:val="28"/>
          <w:szCs w:val="28"/>
        </w:rPr>
        <w:t xml:space="preserve"> в разработке и реали</w:t>
      </w:r>
      <w:r w:rsidR="00EE446F">
        <w:rPr>
          <w:b/>
          <w:sz w:val="28"/>
          <w:szCs w:val="28"/>
        </w:rPr>
        <w:t>зации СИПР</w:t>
      </w:r>
    </w:p>
    <w:p w:rsidR="00987A97" w:rsidRPr="00E33D62" w:rsidRDefault="00EE446F" w:rsidP="00AD08C0">
      <w:pPr>
        <w:jc w:val="center"/>
        <w:rPr>
          <w:sz w:val="28"/>
          <w:szCs w:val="28"/>
        </w:rPr>
      </w:pPr>
      <w:r>
        <w:rPr>
          <w:b/>
          <w:sz w:val="28"/>
          <w:szCs w:val="28"/>
        </w:rPr>
        <w:t xml:space="preserve">учащегося 1 класса </w:t>
      </w:r>
      <w:r w:rsidR="00DE57CC" w:rsidRPr="00E33D62">
        <w:rPr>
          <w:b/>
          <w:sz w:val="28"/>
          <w:szCs w:val="28"/>
        </w:rPr>
        <w:t xml:space="preserve"> </w:t>
      </w:r>
      <w:r w:rsidR="00FA60AE" w:rsidRPr="00E33D62">
        <w:rPr>
          <w:b/>
          <w:sz w:val="28"/>
          <w:szCs w:val="28"/>
        </w:rPr>
        <w:t>на 2019- 2020 у. год</w:t>
      </w:r>
    </w:p>
    <w:p w:rsidR="00987A97" w:rsidRPr="00E33D62" w:rsidRDefault="00987A97" w:rsidP="0085659C">
      <w:pPr>
        <w:jc w:val="both"/>
        <w:rPr>
          <w:sz w:val="28"/>
          <w:szCs w:val="28"/>
        </w:rPr>
      </w:pPr>
    </w:p>
    <w:p w:rsidR="00987A97" w:rsidRPr="00E33D62" w:rsidRDefault="00987A97" w:rsidP="0085659C">
      <w:pPr>
        <w:jc w:val="both"/>
        <w:rPr>
          <w:sz w:val="28"/>
          <w:szCs w:val="28"/>
        </w:rPr>
      </w:pPr>
      <w:r w:rsidRPr="00E33D62">
        <w:rPr>
          <w:sz w:val="28"/>
          <w:szCs w:val="28"/>
        </w:rPr>
        <w:t>Заместитель  директора по УВР Яковенко А. Г.</w:t>
      </w:r>
    </w:p>
    <w:p w:rsidR="00987A97" w:rsidRPr="00E33D62" w:rsidRDefault="00987A97" w:rsidP="0085659C">
      <w:pPr>
        <w:jc w:val="both"/>
        <w:rPr>
          <w:sz w:val="28"/>
          <w:szCs w:val="28"/>
        </w:rPr>
      </w:pPr>
      <w:r w:rsidRPr="00E33D62">
        <w:rPr>
          <w:sz w:val="28"/>
          <w:szCs w:val="28"/>
        </w:rPr>
        <w:t>учитель Белобородько Т. И.</w:t>
      </w:r>
    </w:p>
    <w:p w:rsidR="00987A97" w:rsidRPr="00E33D62" w:rsidRDefault="00987A97" w:rsidP="0085659C">
      <w:pPr>
        <w:jc w:val="both"/>
        <w:rPr>
          <w:sz w:val="28"/>
          <w:szCs w:val="28"/>
        </w:rPr>
      </w:pPr>
      <w:r w:rsidRPr="00E33D62">
        <w:rPr>
          <w:sz w:val="28"/>
          <w:szCs w:val="28"/>
        </w:rPr>
        <w:t>психолог школы Жихарева О. А.</w:t>
      </w:r>
    </w:p>
    <w:p w:rsidR="00987A97" w:rsidRPr="00E33D62" w:rsidRDefault="00987A97" w:rsidP="0085659C">
      <w:pPr>
        <w:jc w:val="both"/>
        <w:rPr>
          <w:sz w:val="28"/>
          <w:szCs w:val="28"/>
        </w:rPr>
      </w:pPr>
      <w:r w:rsidRPr="00E33D62">
        <w:rPr>
          <w:sz w:val="28"/>
          <w:szCs w:val="28"/>
        </w:rPr>
        <w:t>социальный педагог Зейналова С. В.</w:t>
      </w:r>
    </w:p>
    <w:p w:rsidR="00987A97" w:rsidRPr="00E33D62" w:rsidRDefault="00987A97" w:rsidP="0085659C">
      <w:pPr>
        <w:jc w:val="both"/>
        <w:rPr>
          <w:sz w:val="28"/>
          <w:szCs w:val="28"/>
        </w:rPr>
      </w:pPr>
      <w:r w:rsidRPr="00E33D62">
        <w:rPr>
          <w:sz w:val="28"/>
          <w:szCs w:val="28"/>
        </w:rPr>
        <w:t>Тьютор – мама ребенка Касьянова М. В.</w:t>
      </w:r>
    </w:p>
    <w:p w:rsidR="007B6D92" w:rsidRPr="00E33D62" w:rsidRDefault="007B6D92" w:rsidP="0085659C">
      <w:pPr>
        <w:jc w:val="both"/>
        <w:rPr>
          <w:rFonts w:eastAsia="Times New Roman"/>
          <w:b/>
          <w:bCs/>
          <w:sz w:val="28"/>
          <w:szCs w:val="28"/>
        </w:rPr>
      </w:pPr>
    </w:p>
    <w:p w:rsidR="00E21612" w:rsidRPr="00E33D62" w:rsidRDefault="00E21612" w:rsidP="0085659C">
      <w:pPr>
        <w:jc w:val="both"/>
        <w:rPr>
          <w:sz w:val="28"/>
          <w:szCs w:val="28"/>
        </w:rPr>
      </w:pPr>
      <w:r w:rsidRPr="00E33D62">
        <w:rPr>
          <w:rFonts w:eastAsia="Times New Roman"/>
          <w:b/>
          <w:bCs/>
          <w:sz w:val="28"/>
          <w:szCs w:val="28"/>
        </w:rPr>
        <w:t>3.3.2.2. Финансовые условия реализации адаптированной основной общеобразовательной программы</w:t>
      </w:r>
    </w:p>
    <w:p w:rsidR="00E21612" w:rsidRPr="00E33D62" w:rsidRDefault="00E21612" w:rsidP="0085659C">
      <w:pPr>
        <w:jc w:val="both"/>
        <w:rPr>
          <w:sz w:val="28"/>
          <w:szCs w:val="28"/>
        </w:rPr>
      </w:pPr>
    </w:p>
    <w:p w:rsidR="00E21612" w:rsidRPr="00E33D62" w:rsidRDefault="00E21612" w:rsidP="0085659C">
      <w:pPr>
        <w:jc w:val="both"/>
        <w:rPr>
          <w:sz w:val="28"/>
          <w:szCs w:val="28"/>
        </w:rPr>
      </w:pPr>
      <w:r w:rsidRPr="00E33D62">
        <w:rPr>
          <w:rFonts w:eastAsia="Times New Roman"/>
          <w:sz w:val="28"/>
          <w:szCs w:val="28"/>
        </w:rPr>
        <w:t>Финансовое обеспечение реализации АООП (вариант 2) для обучающихся с умственной отсталостью (интеллектуальными нарушениями)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общего образования.</w:t>
      </w:r>
    </w:p>
    <w:p w:rsidR="00E21612" w:rsidRPr="00E33D62" w:rsidRDefault="00E21612" w:rsidP="0085659C">
      <w:pPr>
        <w:jc w:val="both"/>
        <w:rPr>
          <w:sz w:val="28"/>
          <w:szCs w:val="28"/>
        </w:rPr>
      </w:pPr>
    </w:p>
    <w:p w:rsidR="00E21612" w:rsidRPr="00E33D62" w:rsidRDefault="00E21612" w:rsidP="0085659C">
      <w:pPr>
        <w:jc w:val="both"/>
        <w:rPr>
          <w:sz w:val="28"/>
          <w:szCs w:val="28"/>
        </w:rPr>
      </w:pPr>
      <w:r w:rsidRPr="00E33D62">
        <w:rPr>
          <w:rFonts w:eastAsia="Times New Roman"/>
          <w:sz w:val="28"/>
          <w:szCs w:val="28"/>
        </w:rPr>
        <w:t>Финансово-экономическое обеспечение образования осуществляется на основании на п.2 ст.</w:t>
      </w:r>
    </w:p>
    <w:p w:rsidR="00E21612" w:rsidRPr="00E33D62" w:rsidRDefault="00E21612" w:rsidP="0085659C">
      <w:pPr>
        <w:jc w:val="both"/>
        <w:rPr>
          <w:sz w:val="28"/>
          <w:szCs w:val="28"/>
        </w:rPr>
      </w:pPr>
      <w:r w:rsidRPr="00E33D62">
        <w:rPr>
          <w:rFonts w:eastAsia="Times New Roman"/>
          <w:sz w:val="28"/>
          <w:szCs w:val="28"/>
        </w:rPr>
        <w:t>99 ФЗ «Об образовании в Российской Федерации».</w:t>
      </w:r>
    </w:p>
    <w:p w:rsidR="00E21612" w:rsidRPr="00E33D62" w:rsidRDefault="00E21612" w:rsidP="0085659C">
      <w:pPr>
        <w:jc w:val="both"/>
        <w:rPr>
          <w:sz w:val="28"/>
          <w:szCs w:val="28"/>
        </w:rPr>
      </w:pPr>
    </w:p>
    <w:p w:rsidR="00E21612" w:rsidRPr="00E33D62" w:rsidRDefault="00E21612" w:rsidP="0085659C">
      <w:pPr>
        <w:jc w:val="both"/>
        <w:rPr>
          <w:sz w:val="28"/>
          <w:szCs w:val="28"/>
        </w:rPr>
      </w:pPr>
      <w:r w:rsidRPr="00E33D62">
        <w:rPr>
          <w:rFonts w:eastAsia="Times New Roman"/>
          <w:sz w:val="28"/>
          <w:szCs w:val="28"/>
        </w:rPr>
        <w:t>Финансирование реализации АООП (вариант 2) для обучающихся с умственной отсталостью (интеллектуальными нарушениями) должно осуществляться в объеме не ниже установленных нормативов финансирования государственного образовательного учреждения.</w:t>
      </w:r>
    </w:p>
    <w:p w:rsidR="00E21612" w:rsidRPr="00E33D62" w:rsidRDefault="00E21612" w:rsidP="0085659C">
      <w:pPr>
        <w:jc w:val="both"/>
        <w:rPr>
          <w:sz w:val="28"/>
          <w:szCs w:val="28"/>
        </w:rPr>
      </w:pPr>
    </w:p>
    <w:p w:rsidR="00E21612" w:rsidRPr="00E33D62" w:rsidRDefault="00E21612" w:rsidP="0085659C">
      <w:pPr>
        <w:jc w:val="both"/>
        <w:rPr>
          <w:sz w:val="28"/>
          <w:szCs w:val="28"/>
        </w:rPr>
      </w:pPr>
      <w:r w:rsidRPr="00E33D62">
        <w:rPr>
          <w:rFonts w:eastAsia="Times New Roman"/>
          <w:sz w:val="28"/>
          <w:szCs w:val="28"/>
        </w:rPr>
        <w:t>Структура расходов на образование включает:</w:t>
      </w:r>
    </w:p>
    <w:p w:rsidR="00E21612" w:rsidRPr="00E33D62" w:rsidRDefault="00E21612" w:rsidP="0085659C">
      <w:pPr>
        <w:numPr>
          <w:ilvl w:val="0"/>
          <w:numId w:val="150"/>
        </w:numPr>
        <w:tabs>
          <w:tab w:val="left" w:pos="720"/>
        </w:tabs>
        <w:jc w:val="both"/>
        <w:rPr>
          <w:rFonts w:eastAsia="Times New Roman"/>
          <w:sz w:val="28"/>
          <w:szCs w:val="28"/>
        </w:rPr>
      </w:pPr>
      <w:r w:rsidRPr="00E33D62">
        <w:rPr>
          <w:rFonts w:eastAsia="Times New Roman"/>
          <w:sz w:val="28"/>
          <w:szCs w:val="28"/>
        </w:rPr>
        <w:t>Образование ребенка на основе учебного плана образовательной организации и СИПР.</w:t>
      </w:r>
    </w:p>
    <w:p w:rsidR="00E21612" w:rsidRPr="00E33D62" w:rsidRDefault="00E21612" w:rsidP="0085659C">
      <w:pPr>
        <w:jc w:val="both"/>
        <w:rPr>
          <w:rFonts w:eastAsia="Times New Roman"/>
          <w:sz w:val="28"/>
          <w:szCs w:val="28"/>
        </w:rPr>
      </w:pPr>
    </w:p>
    <w:p w:rsidR="00E21612" w:rsidRPr="00E33D62" w:rsidRDefault="00E21612" w:rsidP="0085659C">
      <w:pPr>
        <w:numPr>
          <w:ilvl w:val="0"/>
          <w:numId w:val="150"/>
        </w:numPr>
        <w:tabs>
          <w:tab w:val="left" w:pos="720"/>
        </w:tabs>
        <w:jc w:val="both"/>
        <w:rPr>
          <w:rFonts w:eastAsia="Times New Roman"/>
          <w:sz w:val="28"/>
          <w:szCs w:val="28"/>
        </w:rPr>
      </w:pPr>
      <w:r w:rsidRPr="00E33D62">
        <w:rPr>
          <w:rFonts w:eastAsia="Times New Roman"/>
          <w:sz w:val="28"/>
          <w:szCs w:val="28"/>
        </w:rPr>
        <w:t>Обеспечение сопровождения, ухода и присмотра за ребенком в период его нахождения в образовательной организации.</w:t>
      </w:r>
    </w:p>
    <w:p w:rsidR="00E21612" w:rsidRPr="00E33D62" w:rsidRDefault="00E21612" w:rsidP="0085659C">
      <w:pPr>
        <w:jc w:val="both"/>
        <w:rPr>
          <w:rFonts w:eastAsia="Times New Roman"/>
          <w:sz w:val="28"/>
          <w:szCs w:val="28"/>
        </w:rPr>
      </w:pPr>
    </w:p>
    <w:p w:rsidR="00E21612" w:rsidRPr="00E33D62" w:rsidRDefault="00E21612" w:rsidP="0085659C">
      <w:pPr>
        <w:numPr>
          <w:ilvl w:val="0"/>
          <w:numId w:val="150"/>
        </w:numPr>
        <w:tabs>
          <w:tab w:val="left" w:pos="720"/>
        </w:tabs>
        <w:jc w:val="both"/>
        <w:rPr>
          <w:rFonts w:eastAsia="Times New Roman"/>
          <w:sz w:val="28"/>
          <w:szCs w:val="28"/>
        </w:rPr>
      </w:pPr>
      <w:r w:rsidRPr="00E33D62">
        <w:rPr>
          <w:rFonts w:eastAsia="Times New Roman"/>
          <w:sz w:val="28"/>
          <w:szCs w:val="28"/>
        </w:rPr>
        <w:t>Консультирование родителей и членов семей по вопросам образования ребенка.</w:t>
      </w:r>
    </w:p>
    <w:p w:rsidR="00E21612" w:rsidRPr="00E33D62" w:rsidRDefault="00E21612" w:rsidP="0085659C">
      <w:pPr>
        <w:jc w:val="both"/>
        <w:rPr>
          <w:rFonts w:eastAsia="Times New Roman"/>
          <w:sz w:val="28"/>
          <w:szCs w:val="28"/>
        </w:rPr>
      </w:pPr>
    </w:p>
    <w:p w:rsidR="00E21612" w:rsidRPr="00E33D62" w:rsidRDefault="00E21612" w:rsidP="0085659C">
      <w:pPr>
        <w:numPr>
          <w:ilvl w:val="0"/>
          <w:numId w:val="150"/>
        </w:numPr>
        <w:tabs>
          <w:tab w:val="left" w:pos="720"/>
        </w:tabs>
        <w:jc w:val="both"/>
        <w:rPr>
          <w:rFonts w:eastAsia="Times New Roman"/>
          <w:sz w:val="28"/>
          <w:szCs w:val="28"/>
        </w:rPr>
      </w:pPr>
      <w:r w:rsidRPr="00E33D62">
        <w:rPr>
          <w:rFonts w:eastAsia="Times New Roman"/>
          <w:sz w:val="28"/>
          <w:szCs w:val="28"/>
        </w:rPr>
        <w:t>Обеспечение необходимым учебным, информационно-техническим оборудованием и учебно-дидактическим материалом.</w:t>
      </w:r>
    </w:p>
    <w:p w:rsidR="00E21612" w:rsidRPr="00E33D62" w:rsidRDefault="00E21612" w:rsidP="0085659C">
      <w:pPr>
        <w:jc w:val="both"/>
        <w:rPr>
          <w:rFonts w:eastAsia="Times New Roman"/>
          <w:sz w:val="28"/>
          <w:szCs w:val="28"/>
        </w:rPr>
      </w:pPr>
    </w:p>
    <w:p w:rsidR="00E21612" w:rsidRPr="00E33D62" w:rsidRDefault="00E21612" w:rsidP="0085659C">
      <w:pPr>
        <w:jc w:val="both"/>
        <w:rPr>
          <w:rFonts w:eastAsia="Times New Roman"/>
          <w:sz w:val="28"/>
          <w:szCs w:val="28"/>
        </w:rPr>
      </w:pPr>
      <w:r w:rsidRPr="00E33D62">
        <w:rPr>
          <w:rFonts w:eastAsia="Times New Roman"/>
          <w:sz w:val="28"/>
          <w:szCs w:val="28"/>
        </w:rPr>
        <w:t>Финансово-экономическое  обеспечение  применительно  к  варианту 2  АООП  образования</w:t>
      </w:r>
    </w:p>
    <w:p w:rsidR="00E21612" w:rsidRPr="00E33D62" w:rsidRDefault="00E21612" w:rsidP="0085659C">
      <w:pPr>
        <w:jc w:val="both"/>
        <w:rPr>
          <w:sz w:val="28"/>
          <w:szCs w:val="28"/>
        </w:rPr>
      </w:pPr>
    </w:p>
    <w:p w:rsidR="00E21612" w:rsidRPr="00E33D62" w:rsidRDefault="00E21612" w:rsidP="0085659C">
      <w:pPr>
        <w:ind w:right="20"/>
        <w:jc w:val="both"/>
        <w:rPr>
          <w:sz w:val="28"/>
          <w:szCs w:val="28"/>
        </w:rPr>
      </w:pPr>
      <w:r w:rsidRPr="00E33D62">
        <w:rPr>
          <w:rFonts w:eastAsia="Times New Roman"/>
          <w:sz w:val="28"/>
          <w:szCs w:val="28"/>
        </w:rPr>
        <w:t>устанавливается с учётом необходимости специальной индивидуальной поддержки обучающегося с умственной отсталостью (интеллектуальными нарушениями).</w:t>
      </w:r>
    </w:p>
    <w:p w:rsidR="00E21612" w:rsidRPr="00E33D62" w:rsidRDefault="00E21612" w:rsidP="0085659C">
      <w:pPr>
        <w:jc w:val="both"/>
        <w:rPr>
          <w:sz w:val="28"/>
          <w:szCs w:val="28"/>
        </w:rPr>
      </w:pPr>
    </w:p>
    <w:p w:rsidR="00E21612" w:rsidRPr="00E33D62" w:rsidRDefault="00E21612" w:rsidP="0085659C">
      <w:pPr>
        <w:ind w:right="20"/>
        <w:jc w:val="both"/>
        <w:rPr>
          <w:sz w:val="28"/>
          <w:szCs w:val="28"/>
        </w:rPr>
      </w:pPr>
      <w:r w:rsidRPr="00E33D62">
        <w:rPr>
          <w:rFonts w:eastAsia="Times New Roman"/>
          <w:sz w:val="28"/>
          <w:szCs w:val="28"/>
        </w:rPr>
        <w:t>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в СИПР, разработанной образовательным учреждением.</w:t>
      </w:r>
    </w:p>
    <w:p w:rsidR="00E21612" w:rsidRPr="00E33D62" w:rsidRDefault="00E21612" w:rsidP="0085659C">
      <w:pPr>
        <w:jc w:val="both"/>
        <w:rPr>
          <w:sz w:val="28"/>
          <w:szCs w:val="28"/>
        </w:rPr>
      </w:pPr>
    </w:p>
    <w:p w:rsidR="00E21612" w:rsidRPr="00E33D62" w:rsidRDefault="00E21612" w:rsidP="0085659C">
      <w:pPr>
        <w:jc w:val="both"/>
        <w:rPr>
          <w:sz w:val="28"/>
          <w:szCs w:val="28"/>
        </w:rPr>
      </w:pPr>
      <w:r w:rsidRPr="00E33D62">
        <w:rPr>
          <w:rFonts w:eastAsia="Times New Roman"/>
          <w:sz w:val="28"/>
          <w:szCs w:val="28"/>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A548EB" w:rsidRDefault="00A548EB" w:rsidP="00A548EB">
      <w:pPr>
        <w:jc w:val="both"/>
        <w:rPr>
          <w:b/>
          <w:sz w:val="28"/>
          <w:szCs w:val="28"/>
        </w:rPr>
      </w:pPr>
    </w:p>
    <w:p w:rsidR="00A548EB" w:rsidRPr="00EE446F" w:rsidRDefault="00A548EB" w:rsidP="00A548EB">
      <w:pPr>
        <w:jc w:val="both"/>
        <w:rPr>
          <w:b/>
          <w:sz w:val="28"/>
          <w:szCs w:val="28"/>
        </w:rPr>
      </w:pPr>
      <w:r w:rsidRPr="00E33D62">
        <w:rPr>
          <w:b/>
          <w:sz w:val="28"/>
          <w:szCs w:val="28"/>
        </w:rPr>
        <w:t>Условия реализации</w:t>
      </w:r>
      <w:r>
        <w:rPr>
          <w:b/>
          <w:sz w:val="28"/>
          <w:szCs w:val="28"/>
        </w:rPr>
        <w:t xml:space="preserve"> потребности в уходе и присмотре</w:t>
      </w:r>
      <w:r w:rsidRPr="00EE446F">
        <w:rPr>
          <w:b/>
          <w:sz w:val="28"/>
          <w:szCs w:val="28"/>
        </w:rPr>
        <w:t xml:space="preserve"> за ребенком в период его нахождения в образовательном учреждении</w:t>
      </w:r>
    </w:p>
    <w:tbl>
      <w:tblPr>
        <w:tblpPr w:leftFromText="180" w:rightFromText="180" w:vertAnchor="text" w:horzAnchor="margin" w:tblpY="51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6"/>
        <w:gridCol w:w="1910"/>
        <w:gridCol w:w="1348"/>
        <w:gridCol w:w="2111"/>
        <w:gridCol w:w="2085"/>
        <w:gridCol w:w="1494"/>
      </w:tblGrid>
      <w:tr w:rsidR="00A548EB" w:rsidRPr="00E33D62" w:rsidTr="00A548EB">
        <w:tc>
          <w:tcPr>
            <w:tcW w:w="906" w:type="dxa"/>
          </w:tcPr>
          <w:p w:rsidR="00A548EB" w:rsidRPr="00E33D62" w:rsidRDefault="00A548EB" w:rsidP="00A548EB">
            <w:pPr>
              <w:jc w:val="both"/>
              <w:rPr>
                <w:b/>
                <w:sz w:val="28"/>
                <w:szCs w:val="28"/>
              </w:rPr>
            </w:pPr>
          </w:p>
        </w:tc>
        <w:tc>
          <w:tcPr>
            <w:tcW w:w="1910" w:type="dxa"/>
          </w:tcPr>
          <w:p w:rsidR="00A548EB" w:rsidRPr="00E33D62" w:rsidRDefault="00A548EB" w:rsidP="00A548EB">
            <w:pPr>
              <w:jc w:val="both"/>
              <w:rPr>
                <w:b/>
                <w:sz w:val="28"/>
                <w:szCs w:val="28"/>
              </w:rPr>
            </w:pPr>
            <w:r w:rsidRPr="00E33D62">
              <w:rPr>
                <w:b/>
                <w:sz w:val="28"/>
                <w:szCs w:val="28"/>
              </w:rPr>
              <w:t>7.45-7.55</w:t>
            </w:r>
          </w:p>
        </w:tc>
        <w:tc>
          <w:tcPr>
            <w:tcW w:w="1348" w:type="dxa"/>
          </w:tcPr>
          <w:p w:rsidR="00A548EB" w:rsidRPr="00E33D62" w:rsidRDefault="00A548EB" w:rsidP="00A548EB">
            <w:pPr>
              <w:jc w:val="both"/>
              <w:rPr>
                <w:b/>
                <w:sz w:val="28"/>
                <w:szCs w:val="28"/>
              </w:rPr>
            </w:pPr>
            <w:r w:rsidRPr="00E33D62">
              <w:rPr>
                <w:b/>
                <w:sz w:val="28"/>
                <w:szCs w:val="28"/>
              </w:rPr>
              <w:t>8.00-8.35</w:t>
            </w:r>
          </w:p>
        </w:tc>
        <w:tc>
          <w:tcPr>
            <w:tcW w:w="2111" w:type="dxa"/>
          </w:tcPr>
          <w:p w:rsidR="00A548EB" w:rsidRPr="00E33D62" w:rsidRDefault="00A548EB" w:rsidP="00A548EB">
            <w:pPr>
              <w:jc w:val="both"/>
              <w:rPr>
                <w:b/>
                <w:sz w:val="28"/>
                <w:szCs w:val="28"/>
              </w:rPr>
            </w:pPr>
            <w:r w:rsidRPr="00E33D62">
              <w:rPr>
                <w:b/>
                <w:sz w:val="28"/>
                <w:szCs w:val="28"/>
              </w:rPr>
              <w:t>8.35- 8.45</w:t>
            </w:r>
          </w:p>
        </w:tc>
        <w:tc>
          <w:tcPr>
            <w:tcW w:w="2085" w:type="dxa"/>
          </w:tcPr>
          <w:p w:rsidR="00A548EB" w:rsidRPr="00E33D62" w:rsidRDefault="00A548EB" w:rsidP="00A548EB">
            <w:pPr>
              <w:jc w:val="both"/>
              <w:rPr>
                <w:b/>
                <w:sz w:val="28"/>
                <w:szCs w:val="28"/>
              </w:rPr>
            </w:pPr>
            <w:r w:rsidRPr="00E33D62">
              <w:rPr>
                <w:b/>
                <w:sz w:val="28"/>
                <w:szCs w:val="28"/>
              </w:rPr>
              <w:t>8.45-10.05</w:t>
            </w:r>
          </w:p>
        </w:tc>
        <w:tc>
          <w:tcPr>
            <w:tcW w:w="1494" w:type="dxa"/>
          </w:tcPr>
          <w:p w:rsidR="00A548EB" w:rsidRPr="00E33D62" w:rsidRDefault="00A548EB" w:rsidP="00A548EB">
            <w:pPr>
              <w:jc w:val="both"/>
              <w:rPr>
                <w:b/>
                <w:sz w:val="28"/>
                <w:szCs w:val="28"/>
              </w:rPr>
            </w:pPr>
            <w:r w:rsidRPr="00E33D62">
              <w:rPr>
                <w:b/>
                <w:sz w:val="28"/>
                <w:szCs w:val="28"/>
              </w:rPr>
              <w:t>10.05-10.20</w:t>
            </w:r>
          </w:p>
        </w:tc>
      </w:tr>
      <w:tr w:rsidR="00A548EB" w:rsidRPr="00E33D62" w:rsidTr="00A548EB">
        <w:tc>
          <w:tcPr>
            <w:tcW w:w="906" w:type="dxa"/>
          </w:tcPr>
          <w:p w:rsidR="00A548EB" w:rsidRPr="00E33D62" w:rsidRDefault="00A548EB" w:rsidP="00A548EB">
            <w:pPr>
              <w:jc w:val="both"/>
              <w:rPr>
                <w:sz w:val="28"/>
                <w:szCs w:val="28"/>
              </w:rPr>
            </w:pPr>
            <w:r w:rsidRPr="00E33D62">
              <w:rPr>
                <w:sz w:val="28"/>
                <w:szCs w:val="28"/>
              </w:rPr>
              <w:t>Пон.</w:t>
            </w:r>
          </w:p>
        </w:tc>
        <w:tc>
          <w:tcPr>
            <w:tcW w:w="1910" w:type="dxa"/>
          </w:tcPr>
          <w:p w:rsidR="00A548EB" w:rsidRPr="00E33D62" w:rsidRDefault="00A548EB" w:rsidP="00A548EB">
            <w:pPr>
              <w:jc w:val="both"/>
              <w:rPr>
                <w:sz w:val="28"/>
                <w:szCs w:val="28"/>
              </w:rPr>
            </w:pPr>
            <w:r w:rsidRPr="00E33D62">
              <w:rPr>
                <w:sz w:val="28"/>
                <w:szCs w:val="28"/>
              </w:rPr>
              <w:t>Раздевание</w:t>
            </w:r>
          </w:p>
          <w:p w:rsidR="00A548EB" w:rsidRPr="00E33D62" w:rsidRDefault="00A548EB" w:rsidP="00A548EB">
            <w:pPr>
              <w:jc w:val="both"/>
              <w:rPr>
                <w:sz w:val="28"/>
                <w:szCs w:val="28"/>
              </w:rPr>
            </w:pPr>
            <w:r w:rsidRPr="00E33D62">
              <w:rPr>
                <w:sz w:val="28"/>
                <w:szCs w:val="28"/>
              </w:rPr>
              <w:t>Переобувание</w:t>
            </w:r>
          </w:p>
          <w:p w:rsidR="00A548EB" w:rsidRPr="00E33D62" w:rsidRDefault="00A548EB" w:rsidP="00A548EB">
            <w:pPr>
              <w:jc w:val="both"/>
              <w:rPr>
                <w:sz w:val="28"/>
                <w:szCs w:val="28"/>
              </w:rPr>
            </w:pPr>
            <w:r w:rsidRPr="00E33D62">
              <w:rPr>
                <w:sz w:val="28"/>
                <w:szCs w:val="28"/>
              </w:rPr>
              <w:t>(тьютор)</w:t>
            </w:r>
          </w:p>
        </w:tc>
        <w:tc>
          <w:tcPr>
            <w:tcW w:w="1348" w:type="dxa"/>
          </w:tcPr>
          <w:p w:rsidR="00A548EB" w:rsidRPr="00E33D62" w:rsidRDefault="00A548EB" w:rsidP="00A548EB">
            <w:pPr>
              <w:jc w:val="both"/>
              <w:rPr>
                <w:sz w:val="28"/>
                <w:szCs w:val="28"/>
              </w:rPr>
            </w:pPr>
            <w:r w:rsidRPr="00E33D62">
              <w:rPr>
                <w:sz w:val="28"/>
                <w:szCs w:val="28"/>
              </w:rPr>
              <w:t>Урок</w:t>
            </w:r>
          </w:p>
          <w:p w:rsidR="00A548EB" w:rsidRPr="00E33D62" w:rsidRDefault="00A548EB" w:rsidP="00A548EB">
            <w:pPr>
              <w:jc w:val="both"/>
              <w:rPr>
                <w:b/>
                <w:sz w:val="28"/>
                <w:szCs w:val="28"/>
              </w:rPr>
            </w:pPr>
            <w:r w:rsidRPr="00E33D62">
              <w:rPr>
                <w:sz w:val="28"/>
                <w:szCs w:val="28"/>
              </w:rPr>
              <w:t>(учитель</w:t>
            </w:r>
            <w:r w:rsidRPr="00E33D62">
              <w:rPr>
                <w:b/>
                <w:sz w:val="28"/>
                <w:szCs w:val="28"/>
              </w:rPr>
              <w:t>)</w:t>
            </w:r>
          </w:p>
        </w:tc>
        <w:tc>
          <w:tcPr>
            <w:tcW w:w="2111" w:type="dxa"/>
          </w:tcPr>
          <w:p w:rsidR="00A548EB" w:rsidRPr="00E33D62" w:rsidRDefault="00A548EB" w:rsidP="00A548EB">
            <w:pPr>
              <w:jc w:val="both"/>
              <w:rPr>
                <w:sz w:val="28"/>
                <w:szCs w:val="28"/>
              </w:rPr>
            </w:pPr>
            <w:r w:rsidRPr="00E33D62">
              <w:rPr>
                <w:sz w:val="28"/>
                <w:szCs w:val="28"/>
              </w:rPr>
              <w:t>Завтрак</w:t>
            </w:r>
          </w:p>
          <w:p w:rsidR="00A548EB" w:rsidRPr="00E33D62" w:rsidRDefault="00A548EB" w:rsidP="00A548EB">
            <w:pPr>
              <w:jc w:val="both"/>
              <w:rPr>
                <w:sz w:val="28"/>
                <w:szCs w:val="28"/>
              </w:rPr>
            </w:pPr>
            <w:r w:rsidRPr="00E33D62">
              <w:rPr>
                <w:sz w:val="28"/>
                <w:szCs w:val="28"/>
              </w:rPr>
              <w:t>Уход</w:t>
            </w:r>
          </w:p>
          <w:p w:rsidR="00A548EB" w:rsidRPr="00E33D62" w:rsidRDefault="00A548EB" w:rsidP="00A548EB">
            <w:pPr>
              <w:jc w:val="both"/>
              <w:rPr>
                <w:sz w:val="28"/>
                <w:szCs w:val="28"/>
              </w:rPr>
            </w:pPr>
            <w:r w:rsidRPr="00E33D62">
              <w:rPr>
                <w:sz w:val="28"/>
                <w:szCs w:val="28"/>
              </w:rPr>
              <w:t>Гигиенические процедуры</w:t>
            </w:r>
          </w:p>
          <w:p w:rsidR="00A548EB" w:rsidRPr="00E33D62" w:rsidRDefault="00A548EB" w:rsidP="00A548EB">
            <w:pPr>
              <w:jc w:val="both"/>
              <w:rPr>
                <w:sz w:val="28"/>
                <w:szCs w:val="28"/>
              </w:rPr>
            </w:pPr>
            <w:r w:rsidRPr="00E33D62">
              <w:rPr>
                <w:sz w:val="28"/>
                <w:szCs w:val="28"/>
              </w:rPr>
              <w:t>(тьютор)</w:t>
            </w:r>
          </w:p>
        </w:tc>
        <w:tc>
          <w:tcPr>
            <w:tcW w:w="2085" w:type="dxa"/>
          </w:tcPr>
          <w:p w:rsidR="00A548EB" w:rsidRPr="00E33D62" w:rsidRDefault="00A548EB" w:rsidP="00A548EB">
            <w:pPr>
              <w:jc w:val="both"/>
              <w:rPr>
                <w:sz w:val="28"/>
                <w:szCs w:val="28"/>
              </w:rPr>
            </w:pPr>
            <w:r w:rsidRPr="00E33D62">
              <w:rPr>
                <w:sz w:val="28"/>
                <w:szCs w:val="28"/>
              </w:rPr>
              <w:t>Уроки и коррекционные курсы</w:t>
            </w:r>
          </w:p>
          <w:p w:rsidR="00A548EB" w:rsidRPr="00E33D62" w:rsidRDefault="00A548EB" w:rsidP="00A548EB">
            <w:pPr>
              <w:jc w:val="both"/>
              <w:rPr>
                <w:b/>
                <w:sz w:val="28"/>
                <w:szCs w:val="28"/>
              </w:rPr>
            </w:pPr>
            <w:r w:rsidRPr="00E33D62">
              <w:rPr>
                <w:sz w:val="28"/>
                <w:szCs w:val="28"/>
              </w:rPr>
              <w:t>(учитель, специалисты)</w:t>
            </w:r>
          </w:p>
        </w:tc>
        <w:tc>
          <w:tcPr>
            <w:tcW w:w="1494" w:type="dxa"/>
          </w:tcPr>
          <w:p w:rsidR="00A548EB" w:rsidRPr="00E33D62" w:rsidRDefault="00A548EB" w:rsidP="00A548EB">
            <w:pPr>
              <w:jc w:val="both"/>
              <w:rPr>
                <w:sz w:val="28"/>
                <w:szCs w:val="28"/>
              </w:rPr>
            </w:pPr>
            <w:r w:rsidRPr="00E33D62">
              <w:rPr>
                <w:sz w:val="28"/>
                <w:szCs w:val="28"/>
              </w:rPr>
              <w:t>Одевание</w:t>
            </w:r>
          </w:p>
          <w:p w:rsidR="00A548EB" w:rsidRPr="00E33D62" w:rsidRDefault="00A548EB" w:rsidP="00A548EB">
            <w:pPr>
              <w:jc w:val="both"/>
              <w:rPr>
                <w:sz w:val="28"/>
                <w:szCs w:val="28"/>
              </w:rPr>
            </w:pPr>
            <w:r w:rsidRPr="00E33D62">
              <w:rPr>
                <w:sz w:val="28"/>
                <w:szCs w:val="28"/>
              </w:rPr>
              <w:t>Уход</w:t>
            </w:r>
          </w:p>
          <w:p w:rsidR="00A548EB" w:rsidRPr="00E33D62" w:rsidRDefault="00A548EB" w:rsidP="00A548EB">
            <w:pPr>
              <w:jc w:val="both"/>
              <w:rPr>
                <w:b/>
                <w:sz w:val="28"/>
                <w:szCs w:val="28"/>
              </w:rPr>
            </w:pPr>
            <w:r w:rsidRPr="00E33D62">
              <w:rPr>
                <w:sz w:val="28"/>
                <w:szCs w:val="28"/>
              </w:rPr>
              <w:t>(тьютор)</w:t>
            </w:r>
          </w:p>
        </w:tc>
      </w:tr>
      <w:tr w:rsidR="00A548EB" w:rsidRPr="00E33D62" w:rsidTr="00A548EB">
        <w:tc>
          <w:tcPr>
            <w:tcW w:w="906" w:type="dxa"/>
          </w:tcPr>
          <w:p w:rsidR="00A548EB" w:rsidRPr="00E33D62" w:rsidRDefault="00A548EB" w:rsidP="00A548EB">
            <w:pPr>
              <w:jc w:val="both"/>
              <w:rPr>
                <w:sz w:val="28"/>
                <w:szCs w:val="28"/>
              </w:rPr>
            </w:pPr>
            <w:r w:rsidRPr="00E33D62">
              <w:rPr>
                <w:sz w:val="28"/>
                <w:szCs w:val="28"/>
              </w:rPr>
              <w:t>Втор.</w:t>
            </w:r>
          </w:p>
        </w:tc>
        <w:tc>
          <w:tcPr>
            <w:tcW w:w="1910" w:type="dxa"/>
          </w:tcPr>
          <w:p w:rsidR="00A548EB" w:rsidRPr="00E33D62" w:rsidRDefault="00A548EB" w:rsidP="00A548EB">
            <w:pPr>
              <w:jc w:val="both"/>
              <w:rPr>
                <w:sz w:val="28"/>
                <w:szCs w:val="28"/>
              </w:rPr>
            </w:pPr>
            <w:r w:rsidRPr="00E33D62">
              <w:rPr>
                <w:sz w:val="28"/>
                <w:szCs w:val="28"/>
              </w:rPr>
              <w:t>Раздевание</w:t>
            </w:r>
          </w:p>
          <w:p w:rsidR="00A548EB" w:rsidRPr="00E33D62" w:rsidRDefault="00A548EB" w:rsidP="00A548EB">
            <w:pPr>
              <w:jc w:val="both"/>
              <w:rPr>
                <w:sz w:val="28"/>
                <w:szCs w:val="28"/>
              </w:rPr>
            </w:pPr>
            <w:r w:rsidRPr="00E33D62">
              <w:rPr>
                <w:sz w:val="28"/>
                <w:szCs w:val="28"/>
              </w:rPr>
              <w:t>Переобувание</w:t>
            </w:r>
          </w:p>
          <w:p w:rsidR="00A548EB" w:rsidRPr="00E33D62" w:rsidRDefault="00A548EB" w:rsidP="00A548EB">
            <w:pPr>
              <w:jc w:val="both"/>
              <w:rPr>
                <w:b/>
                <w:sz w:val="28"/>
                <w:szCs w:val="28"/>
              </w:rPr>
            </w:pPr>
            <w:r w:rsidRPr="00E33D62">
              <w:rPr>
                <w:sz w:val="28"/>
                <w:szCs w:val="28"/>
              </w:rPr>
              <w:t>(тьютор)</w:t>
            </w:r>
          </w:p>
        </w:tc>
        <w:tc>
          <w:tcPr>
            <w:tcW w:w="1348" w:type="dxa"/>
          </w:tcPr>
          <w:p w:rsidR="00A548EB" w:rsidRPr="00E33D62" w:rsidRDefault="00A548EB" w:rsidP="00A548EB">
            <w:pPr>
              <w:jc w:val="both"/>
              <w:rPr>
                <w:sz w:val="28"/>
                <w:szCs w:val="28"/>
              </w:rPr>
            </w:pPr>
            <w:r w:rsidRPr="00E33D62">
              <w:rPr>
                <w:sz w:val="28"/>
                <w:szCs w:val="28"/>
              </w:rPr>
              <w:t>Урок</w:t>
            </w:r>
          </w:p>
          <w:p w:rsidR="00A548EB" w:rsidRPr="00E33D62" w:rsidRDefault="00A548EB" w:rsidP="00A548EB">
            <w:pPr>
              <w:jc w:val="both"/>
              <w:rPr>
                <w:b/>
                <w:sz w:val="28"/>
                <w:szCs w:val="28"/>
              </w:rPr>
            </w:pPr>
            <w:r w:rsidRPr="00E33D62">
              <w:rPr>
                <w:sz w:val="28"/>
                <w:szCs w:val="28"/>
              </w:rPr>
              <w:t>(учитель)</w:t>
            </w:r>
          </w:p>
        </w:tc>
        <w:tc>
          <w:tcPr>
            <w:tcW w:w="2111" w:type="dxa"/>
          </w:tcPr>
          <w:p w:rsidR="00A548EB" w:rsidRPr="00E33D62" w:rsidRDefault="00A548EB" w:rsidP="00A548EB">
            <w:pPr>
              <w:jc w:val="both"/>
              <w:rPr>
                <w:sz w:val="28"/>
                <w:szCs w:val="28"/>
              </w:rPr>
            </w:pPr>
            <w:r w:rsidRPr="00E33D62">
              <w:rPr>
                <w:sz w:val="28"/>
                <w:szCs w:val="28"/>
              </w:rPr>
              <w:t>Завтрак</w:t>
            </w:r>
          </w:p>
          <w:p w:rsidR="00A548EB" w:rsidRPr="00E33D62" w:rsidRDefault="00A548EB" w:rsidP="00A548EB">
            <w:pPr>
              <w:jc w:val="both"/>
              <w:rPr>
                <w:sz w:val="28"/>
                <w:szCs w:val="28"/>
              </w:rPr>
            </w:pPr>
            <w:r w:rsidRPr="00E33D62">
              <w:rPr>
                <w:sz w:val="28"/>
                <w:szCs w:val="28"/>
              </w:rPr>
              <w:t>Уход</w:t>
            </w:r>
          </w:p>
          <w:p w:rsidR="00A548EB" w:rsidRPr="00E33D62" w:rsidRDefault="00A548EB" w:rsidP="00A548EB">
            <w:pPr>
              <w:jc w:val="both"/>
              <w:rPr>
                <w:sz w:val="28"/>
                <w:szCs w:val="28"/>
              </w:rPr>
            </w:pPr>
            <w:r w:rsidRPr="00E33D62">
              <w:rPr>
                <w:sz w:val="28"/>
                <w:szCs w:val="28"/>
              </w:rPr>
              <w:t>Гигиенические процедуры</w:t>
            </w:r>
          </w:p>
          <w:p w:rsidR="00A548EB" w:rsidRPr="00E33D62" w:rsidRDefault="00A548EB" w:rsidP="00A548EB">
            <w:pPr>
              <w:jc w:val="both"/>
              <w:rPr>
                <w:b/>
                <w:sz w:val="28"/>
                <w:szCs w:val="28"/>
              </w:rPr>
            </w:pPr>
            <w:r w:rsidRPr="00E33D62">
              <w:rPr>
                <w:sz w:val="28"/>
                <w:szCs w:val="28"/>
              </w:rPr>
              <w:t>(тьютор)</w:t>
            </w:r>
          </w:p>
        </w:tc>
        <w:tc>
          <w:tcPr>
            <w:tcW w:w="2085" w:type="dxa"/>
          </w:tcPr>
          <w:p w:rsidR="00A548EB" w:rsidRPr="00E33D62" w:rsidRDefault="00A548EB" w:rsidP="00A548EB">
            <w:pPr>
              <w:jc w:val="both"/>
              <w:rPr>
                <w:sz w:val="28"/>
                <w:szCs w:val="28"/>
              </w:rPr>
            </w:pPr>
            <w:r w:rsidRPr="00E33D62">
              <w:rPr>
                <w:sz w:val="28"/>
                <w:szCs w:val="28"/>
              </w:rPr>
              <w:t>Уроки и коррекционные курсы</w:t>
            </w:r>
          </w:p>
          <w:p w:rsidR="00A548EB" w:rsidRPr="00E33D62" w:rsidRDefault="00A548EB" w:rsidP="00A548EB">
            <w:pPr>
              <w:jc w:val="both"/>
              <w:rPr>
                <w:b/>
                <w:sz w:val="28"/>
                <w:szCs w:val="28"/>
              </w:rPr>
            </w:pPr>
            <w:r w:rsidRPr="00E33D62">
              <w:rPr>
                <w:sz w:val="28"/>
                <w:szCs w:val="28"/>
              </w:rPr>
              <w:t>(учитель, специалисты)</w:t>
            </w:r>
          </w:p>
        </w:tc>
        <w:tc>
          <w:tcPr>
            <w:tcW w:w="1494" w:type="dxa"/>
          </w:tcPr>
          <w:p w:rsidR="00A548EB" w:rsidRPr="00E33D62" w:rsidRDefault="00A548EB" w:rsidP="00A548EB">
            <w:pPr>
              <w:jc w:val="both"/>
              <w:rPr>
                <w:sz w:val="28"/>
                <w:szCs w:val="28"/>
              </w:rPr>
            </w:pPr>
            <w:r w:rsidRPr="00E33D62">
              <w:rPr>
                <w:sz w:val="28"/>
                <w:szCs w:val="28"/>
              </w:rPr>
              <w:t>Одевание</w:t>
            </w:r>
          </w:p>
          <w:p w:rsidR="00A548EB" w:rsidRPr="00E33D62" w:rsidRDefault="00A548EB" w:rsidP="00A548EB">
            <w:pPr>
              <w:jc w:val="both"/>
              <w:rPr>
                <w:sz w:val="28"/>
                <w:szCs w:val="28"/>
              </w:rPr>
            </w:pPr>
            <w:r w:rsidRPr="00E33D62">
              <w:rPr>
                <w:sz w:val="28"/>
                <w:szCs w:val="28"/>
              </w:rPr>
              <w:t>Уход</w:t>
            </w:r>
          </w:p>
          <w:p w:rsidR="00A548EB" w:rsidRPr="00E33D62" w:rsidRDefault="00A548EB" w:rsidP="00A548EB">
            <w:pPr>
              <w:jc w:val="both"/>
              <w:rPr>
                <w:b/>
                <w:sz w:val="28"/>
                <w:szCs w:val="28"/>
              </w:rPr>
            </w:pPr>
            <w:r w:rsidRPr="00E33D62">
              <w:rPr>
                <w:sz w:val="28"/>
                <w:szCs w:val="28"/>
              </w:rPr>
              <w:t>(тьютор)</w:t>
            </w:r>
          </w:p>
        </w:tc>
      </w:tr>
      <w:tr w:rsidR="00A548EB" w:rsidRPr="00E33D62" w:rsidTr="00A548EB">
        <w:tc>
          <w:tcPr>
            <w:tcW w:w="906" w:type="dxa"/>
          </w:tcPr>
          <w:p w:rsidR="00A548EB" w:rsidRPr="00E33D62" w:rsidRDefault="00A548EB" w:rsidP="00A548EB">
            <w:pPr>
              <w:jc w:val="both"/>
              <w:rPr>
                <w:sz w:val="28"/>
                <w:szCs w:val="28"/>
              </w:rPr>
            </w:pPr>
            <w:r w:rsidRPr="00E33D62">
              <w:rPr>
                <w:sz w:val="28"/>
                <w:szCs w:val="28"/>
              </w:rPr>
              <w:t>Ср.</w:t>
            </w:r>
          </w:p>
        </w:tc>
        <w:tc>
          <w:tcPr>
            <w:tcW w:w="1910" w:type="dxa"/>
          </w:tcPr>
          <w:p w:rsidR="00A548EB" w:rsidRPr="00E33D62" w:rsidRDefault="00A548EB" w:rsidP="00A548EB">
            <w:pPr>
              <w:jc w:val="both"/>
              <w:rPr>
                <w:sz w:val="28"/>
                <w:szCs w:val="28"/>
              </w:rPr>
            </w:pPr>
            <w:r w:rsidRPr="00E33D62">
              <w:rPr>
                <w:sz w:val="28"/>
                <w:szCs w:val="28"/>
              </w:rPr>
              <w:t>Раздевание</w:t>
            </w:r>
          </w:p>
          <w:p w:rsidR="00A548EB" w:rsidRPr="00E33D62" w:rsidRDefault="00A548EB" w:rsidP="00A548EB">
            <w:pPr>
              <w:jc w:val="both"/>
              <w:rPr>
                <w:sz w:val="28"/>
                <w:szCs w:val="28"/>
              </w:rPr>
            </w:pPr>
            <w:r w:rsidRPr="00E33D62">
              <w:rPr>
                <w:sz w:val="28"/>
                <w:szCs w:val="28"/>
              </w:rPr>
              <w:t>Переобувание</w:t>
            </w:r>
          </w:p>
          <w:p w:rsidR="00A548EB" w:rsidRPr="00E33D62" w:rsidRDefault="00A548EB" w:rsidP="00A548EB">
            <w:pPr>
              <w:jc w:val="both"/>
              <w:rPr>
                <w:b/>
                <w:sz w:val="28"/>
                <w:szCs w:val="28"/>
              </w:rPr>
            </w:pPr>
            <w:r w:rsidRPr="00E33D62">
              <w:rPr>
                <w:sz w:val="28"/>
                <w:szCs w:val="28"/>
              </w:rPr>
              <w:t>(тьютор)</w:t>
            </w:r>
          </w:p>
        </w:tc>
        <w:tc>
          <w:tcPr>
            <w:tcW w:w="1348" w:type="dxa"/>
          </w:tcPr>
          <w:p w:rsidR="00A548EB" w:rsidRPr="00E33D62" w:rsidRDefault="00A548EB" w:rsidP="00A548EB">
            <w:pPr>
              <w:jc w:val="both"/>
              <w:rPr>
                <w:sz w:val="28"/>
                <w:szCs w:val="28"/>
              </w:rPr>
            </w:pPr>
            <w:r w:rsidRPr="00E33D62">
              <w:rPr>
                <w:sz w:val="28"/>
                <w:szCs w:val="28"/>
              </w:rPr>
              <w:t>Урок</w:t>
            </w:r>
          </w:p>
          <w:p w:rsidR="00A548EB" w:rsidRPr="00E33D62" w:rsidRDefault="00A548EB" w:rsidP="00A548EB">
            <w:pPr>
              <w:jc w:val="both"/>
              <w:rPr>
                <w:b/>
                <w:sz w:val="28"/>
                <w:szCs w:val="28"/>
              </w:rPr>
            </w:pPr>
            <w:r w:rsidRPr="00E33D62">
              <w:rPr>
                <w:sz w:val="28"/>
                <w:szCs w:val="28"/>
              </w:rPr>
              <w:t>(учитель)</w:t>
            </w:r>
          </w:p>
        </w:tc>
        <w:tc>
          <w:tcPr>
            <w:tcW w:w="2111" w:type="dxa"/>
          </w:tcPr>
          <w:p w:rsidR="00A548EB" w:rsidRPr="00E33D62" w:rsidRDefault="00A548EB" w:rsidP="00A548EB">
            <w:pPr>
              <w:jc w:val="both"/>
              <w:rPr>
                <w:sz w:val="28"/>
                <w:szCs w:val="28"/>
              </w:rPr>
            </w:pPr>
            <w:r w:rsidRPr="00E33D62">
              <w:rPr>
                <w:sz w:val="28"/>
                <w:szCs w:val="28"/>
              </w:rPr>
              <w:t>Завтрак</w:t>
            </w:r>
          </w:p>
          <w:p w:rsidR="00A548EB" w:rsidRPr="00E33D62" w:rsidRDefault="00A548EB" w:rsidP="00A548EB">
            <w:pPr>
              <w:jc w:val="both"/>
              <w:rPr>
                <w:sz w:val="28"/>
                <w:szCs w:val="28"/>
              </w:rPr>
            </w:pPr>
            <w:r w:rsidRPr="00E33D62">
              <w:rPr>
                <w:sz w:val="28"/>
                <w:szCs w:val="28"/>
              </w:rPr>
              <w:t>Уход</w:t>
            </w:r>
          </w:p>
          <w:p w:rsidR="00A548EB" w:rsidRPr="00E33D62" w:rsidRDefault="00A548EB" w:rsidP="00A548EB">
            <w:pPr>
              <w:jc w:val="both"/>
              <w:rPr>
                <w:sz w:val="28"/>
                <w:szCs w:val="28"/>
              </w:rPr>
            </w:pPr>
            <w:r w:rsidRPr="00E33D62">
              <w:rPr>
                <w:sz w:val="28"/>
                <w:szCs w:val="28"/>
              </w:rPr>
              <w:t>Гигиенические процедуры</w:t>
            </w:r>
          </w:p>
          <w:p w:rsidR="00A548EB" w:rsidRPr="00E33D62" w:rsidRDefault="00A548EB" w:rsidP="00A548EB">
            <w:pPr>
              <w:jc w:val="both"/>
              <w:rPr>
                <w:b/>
                <w:sz w:val="28"/>
                <w:szCs w:val="28"/>
              </w:rPr>
            </w:pPr>
            <w:r w:rsidRPr="00E33D62">
              <w:rPr>
                <w:sz w:val="28"/>
                <w:szCs w:val="28"/>
              </w:rPr>
              <w:t>(тьютор)</w:t>
            </w:r>
          </w:p>
        </w:tc>
        <w:tc>
          <w:tcPr>
            <w:tcW w:w="2085" w:type="dxa"/>
          </w:tcPr>
          <w:p w:rsidR="00A548EB" w:rsidRPr="00E33D62" w:rsidRDefault="00A548EB" w:rsidP="00A548EB">
            <w:pPr>
              <w:jc w:val="both"/>
              <w:rPr>
                <w:sz w:val="28"/>
                <w:szCs w:val="28"/>
              </w:rPr>
            </w:pPr>
            <w:r w:rsidRPr="00E33D62">
              <w:rPr>
                <w:sz w:val="28"/>
                <w:szCs w:val="28"/>
              </w:rPr>
              <w:t>Уроки и коррекционные курсы</w:t>
            </w:r>
          </w:p>
          <w:p w:rsidR="00A548EB" w:rsidRPr="00E33D62" w:rsidRDefault="00A548EB" w:rsidP="00A548EB">
            <w:pPr>
              <w:jc w:val="both"/>
              <w:rPr>
                <w:b/>
                <w:sz w:val="28"/>
                <w:szCs w:val="28"/>
              </w:rPr>
            </w:pPr>
            <w:r w:rsidRPr="00E33D62">
              <w:rPr>
                <w:sz w:val="28"/>
                <w:szCs w:val="28"/>
              </w:rPr>
              <w:t>(учитель, специалисты)</w:t>
            </w:r>
          </w:p>
        </w:tc>
        <w:tc>
          <w:tcPr>
            <w:tcW w:w="1494" w:type="dxa"/>
          </w:tcPr>
          <w:p w:rsidR="00A548EB" w:rsidRPr="00E33D62" w:rsidRDefault="00A548EB" w:rsidP="00A548EB">
            <w:pPr>
              <w:jc w:val="both"/>
              <w:rPr>
                <w:sz w:val="28"/>
                <w:szCs w:val="28"/>
              </w:rPr>
            </w:pPr>
            <w:r w:rsidRPr="00E33D62">
              <w:rPr>
                <w:sz w:val="28"/>
                <w:szCs w:val="28"/>
              </w:rPr>
              <w:t>Одевание</w:t>
            </w:r>
          </w:p>
          <w:p w:rsidR="00A548EB" w:rsidRPr="00E33D62" w:rsidRDefault="00A548EB" w:rsidP="00A548EB">
            <w:pPr>
              <w:jc w:val="both"/>
              <w:rPr>
                <w:sz w:val="28"/>
                <w:szCs w:val="28"/>
              </w:rPr>
            </w:pPr>
            <w:r w:rsidRPr="00E33D62">
              <w:rPr>
                <w:sz w:val="28"/>
                <w:szCs w:val="28"/>
              </w:rPr>
              <w:t>Уход</w:t>
            </w:r>
          </w:p>
          <w:p w:rsidR="00A548EB" w:rsidRPr="00E33D62" w:rsidRDefault="00A548EB" w:rsidP="00A548EB">
            <w:pPr>
              <w:jc w:val="both"/>
              <w:rPr>
                <w:b/>
                <w:sz w:val="28"/>
                <w:szCs w:val="28"/>
              </w:rPr>
            </w:pPr>
            <w:r w:rsidRPr="00E33D62">
              <w:rPr>
                <w:sz w:val="28"/>
                <w:szCs w:val="28"/>
              </w:rPr>
              <w:t>(тьютор)</w:t>
            </w:r>
          </w:p>
        </w:tc>
      </w:tr>
      <w:tr w:rsidR="00A548EB" w:rsidRPr="00E33D62" w:rsidTr="00A548EB">
        <w:tc>
          <w:tcPr>
            <w:tcW w:w="906" w:type="dxa"/>
          </w:tcPr>
          <w:p w:rsidR="00A548EB" w:rsidRPr="00E33D62" w:rsidRDefault="00A548EB" w:rsidP="00A548EB">
            <w:pPr>
              <w:jc w:val="both"/>
              <w:rPr>
                <w:sz w:val="28"/>
                <w:szCs w:val="28"/>
              </w:rPr>
            </w:pPr>
            <w:r w:rsidRPr="00E33D62">
              <w:rPr>
                <w:sz w:val="28"/>
                <w:szCs w:val="28"/>
              </w:rPr>
              <w:t>Четв.</w:t>
            </w:r>
          </w:p>
        </w:tc>
        <w:tc>
          <w:tcPr>
            <w:tcW w:w="1910" w:type="dxa"/>
          </w:tcPr>
          <w:p w:rsidR="00A548EB" w:rsidRPr="00E33D62" w:rsidRDefault="00A548EB" w:rsidP="00A548EB">
            <w:pPr>
              <w:jc w:val="both"/>
              <w:rPr>
                <w:sz w:val="28"/>
                <w:szCs w:val="28"/>
              </w:rPr>
            </w:pPr>
            <w:r w:rsidRPr="00E33D62">
              <w:rPr>
                <w:sz w:val="28"/>
                <w:szCs w:val="28"/>
              </w:rPr>
              <w:t>Раздевание</w:t>
            </w:r>
          </w:p>
          <w:p w:rsidR="00A548EB" w:rsidRPr="00E33D62" w:rsidRDefault="00A548EB" w:rsidP="00A548EB">
            <w:pPr>
              <w:jc w:val="both"/>
              <w:rPr>
                <w:sz w:val="28"/>
                <w:szCs w:val="28"/>
              </w:rPr>
            </w:pPr>
            <w:r w:rsidRPr="00E33D62">
              <w:rPr>
                <w:sz w:val="28"/>
                <w:szCs w:val="28"/>
              </w:rPr>
              <w:t>Переобувание</w:t>
            </w:r>
          </w:p>
          <w:p w:rsidR="00A548EB" w:rsidRPr="00E33D62" w:rsidRDefault="00A548EB" w:rsidP="00A548EB">
            <w:pPr>
              <w:jc w:val="both"/>
              <w:rPr>
                <w:b/>
                <w:sz w:val="28"/>
                <w:szCs w:val="28"/>
              </w:rPr>
            </w:pPr>
            <w:r w:rsidRPr="00E33D62">
              <w:rPr>
                <w:sz w:val="28"/>
                <w:szCs w:val="28"/>
              </w:rPr>
              <w:t>(тьютор)</w:t>
            </w:r>
          </w:p>
        </w:tc>
        <w:tc>
          <w:tcPr>
            <w:tcW w:w="1348" w:type="dxa"/>
          </w:tcPr>
          <w:p w:rsidR="00A548EB" w:rsidRPr="00E33D62" w:rsidRDefault="00A548EB" w:rsidP="00A548EB">
            <w:pPr>
              <w:jc w:val="both"/>
              <w:rPr>
                <w:sz w:val="28"/>
                <w:szCs w:val="28"/>
              </w:rPr>
            </w:pPr>
            <w:r w:rsidRPr="00E33D62">
              <w:rPr>
                <w:sz w:val="28"/>
                <w:szCs w:val="28"/>
              </w:rPr>
              <w:t>Урок</w:t>
            </w:r>
          </w:p>
          <w:p w:rsidR="00A548EB" w:rsidRPr="00E33D62" w:rsidRDefault="00A548EB" w:rsidP="00A548EB">
            <w:pPr>
              <w:jc w:val="both"/>
              <w:rPr>
                <w:b/>
                <w:sz w:val="28"/>
                <w:szCs w:val="28"/>
              </w:rPr>
            </w:pPr>
            <w:r w:rsidRPr="00E33D62">
              <w:rPr>
                <w:sz w:val="28"/>
                <w:szCs w:val="28"/>
              </w:rPr>
              <w:t>(учитель)</w:t>
            </w:r>
          </w:p>
        </w:tc>
        <w:tc>
          <w:tcPr>
            <w:tcW w:w="2111" w:type="dxa"/>
          </w:tcPr>
          <w:p w:rsidR="00A548EB" w:rsidRPr="00E33D62" w:rsidRDefault="00A548EB" w:rsidP="00A548EB">
            <w:pPr>
              <w:jc w:val="both"/>
              <w:rPr>
                <w:sz w:val="28"/>
                <w:szCs w:val="28"/>
              </w:rPr>
            </w:pPr>
            <w:r w:rsidRPr="00E33D62">
              <w:rPr>
                <w:sz w:val="28"/>
                <w:szCs w:val="28"/>
              </w:rPr>
              <w:t>Завтрак</w:t>
            </w:r>
          </w:p>
          <w:p w:rsidR="00A548EB" w:rsidRPr="00E33D62" w:rsidRDefault="00A548EB" w:rsidP="00A548EB">
            <w:pPr>
              <w:jc w:val="both"/>
              <w:rPr>
                <w:sz w:val="28"/>
                <w:szCs w:val="28"/>
              </w:rPr>
            </w:pPr>
            <w:r w:rsidRPr="00E33D62">
              <w:rPr>
                <w:sz w:val="28"/>
                <w:szCs w:val="28"/>
              </w:rPr>
              <w:t>Уход</w:t>
            </w:r>
          </w:p>
          <w:p w:rsidR="00A548EB" w:rsidRPr="00E33D62" w:rsidRDefault="00A548EB" w:rsidP="00A548EB">
            <w:pPr>
              <w:jc w:val="both"/>
              <w:rPr>
                <w:sz w:val="28"/>
                <w:szCs w:val="28"/>
              </w:rPr>
            </w:pPr>
            <w:r w:rsidRPr="00E33D62">
              <w:rPr>
                <w:sz w:val="28"/>
                <w:szCs w:val="28"/>
              </w:rPr>
              <w:t>Гигиенические процедуры</w:t>
            </w:r>
          </w:p>
          <w:p w:rsidR="00A548EB" w:rsidRPr="00E33D62" w:rsidRDefault="00A548EB" w:rsidP="00A548EB">
            <w:pPr>
              <w:jc w:val="both"/>
              <w:rPr>
                <w:b/>
                <w:sz w:val="28"/>
                <w:szCs w:val="28"/>
              </w:rPr>
            </w:pPr>
            <w:r w:rsidRPr="00E33D62">
              <w:rPr>
                <w:sz w:val="28"/>
                <w:szCs w:val="28"/>
              </w:rPr>
              <w:t>(тьютор)</w:t>
            </w:r>
          </w:p>
        </w:tc>
        <w:tc>
          <w:tcPr>
            <w:tcW w:w="2085" w:type="dxa"/>
          </w:tcPr>
          <w:p w:rsidR="00A548EB" w:rsidRPr="00E33D62" w:rsidRDefault="00A548EB" w:rsidP="00A548EB">
            <w:pPr>
              <w:jc w:val="both"/>
              <w:rPr>
                <w:sz w:val="28"/>
                <w:szCs w:val="28"/>
              </w:rPr>
            </w:pPr>
            <w:r w:rsidRPr="00E33D62">
              <w:rPr>
                <w:sz w:val="28"/>
                <w:szCs w:val="28"/>
              </w:rPr>
              <w:t>Уроки и коррекционные курсы</w:t>
            </w:r>
          </w:p>
          <w:p w:rsidR="00A548EB" w:rsidRPr="00E33D62" w:rsidRDefault="00A548EB" w:rsidP="00A548EB">
            <w:pPr>
              <w:jc w:val="both"/>
              <w:rPr>
                <w:b/>
                <w:sz w:val="28"/>
                <w:szCs w:val="28"/>
              </w:rPr>
            </w:pPr>
            <w:r w:rsidRPr="00E33D62">
              <w:rPr>
                <w:sz w:val="28"/>
                <w:szCs w:val="28"/>
              </w:rPr>
              <w:t>(учитель, специалисты)</w:t>
            </w:r>
          </w:p>
        </w:tc>
        <w:tc>
          <w:tcPr>
            <w:tcW w:w="1494" w:type="dxa"/>
          </w:tcPr>
          <w:p w:rsidR="00A548EB" w:rsidRPr="00E33D62" w:rsidRDefault="00A548EB" w:rsidP="00A548EB">
            <w:pPr>
              <w:jc w:val="both"/>
              <w:rPr>
                <w:sz w:val="28"/>
                <w:szCs w:val="28"/>
              </w:rPr>
            </w:pPr>
            <w:r w:rsidRPr="00E33D62">
              <w:rPr>
                <w:sz w:val="28"/>
                <w:szCs w:val="28"/>
              </w:rPr>
              <w:t>Одевание</w:t>
            </w:r>
          </w:p>
          <w:p w:rsidR="00A548EB" w:rsidRPr="00E33D62" w:rsidRDefault="00A548EB" w:rsidP="00A548EB">
            <w:pPr>
              <w:jc w:val="both"/>
              <w:rPr>
                <w:sz w:val="28"/>
                <w:szCs w:val="28"/>
              </w:rPr>
            </w:pPr>
            <w:r w:rsidRPr="00E33D62">
              <w:rPr>
                <w:sz w:val="28"/>
                <w:szCs w:val="28"/>
              </w:rPr>
              <w:t>Уход</w:t>
            </w:r>
          </w:p>
          <w:p w:rsidR="00A548EB" w:rsidRPr="00E33D62" w:rsidRDefault="00A548EB" w:rsidP="00A548EB">
            <w:pPr>
              <w:jc w:val="both"/>
              <w:rPr>
                <w:b/>
                <w:sz w:val="28"/>
                <w:szCs w:val="28"/>
              </w:rPr>
            </w:pPr>
            <w:r w:rsidRPr="00E33D62">
              <w:rPr>
                <w:sz w:val="28"/>
                <w:szCs w:val="28"/>
              </w:rPr>
              <w:t>(тьютор)</w:t>
            </w:r>
          </w:p>
        </w:tc>
      </w:tr>
      <w:tr w:rsidR="00A548EB" w:rsidRPr="00E33D62" w:rsidTr="00A548EB">
        <w:tc>
          <w:tcPr>
            <w:tcW w:w="906" w:type="dxa"/>
          </w:tcPr>
          <w:p w:rsidR="00A548EB" w:rsidRPr="00E33D62" w:rsidRDefault="00A548EB" w:rsidP="00A548EB">
            <w:pPr>
              <w:jc w:val="both"/>
              <w:rPr>
                <w:sz w:val="28"/>
                <w:szCs w:val="28"/>
              </w:rPr>
            </w:pPr>
            <w:r w:rsidRPr="00E33D62">
              <w:rPr>
                <w:sz w:val="28"/>
                <w:szCs w:val="28"/>
              </w:rPr>
              <w:t>Пятн.</w:t>
            </w:r>
          </w:p>
        </w:tc>
        <w:tc>
          <w:tcPr>
            <w:tcW w:w="1910" w:type="dxa"/>
          </w:tcPr>
          <w:p w:rsidR="00A548EB" w:rsidRPr="00E33D62" w:rsidRDefault="00A548EB" w:rsidP="00A548EB">
            <w:pPr>
              <w:jc w:val="both"/>
              <w:rPr>
                <w:sz w:val="28"/>
                <w:szCs w:val="28"/>
              </w:rPr>
            </w:pPr>
            <w:r w:rsidRPr="00E33D62">
              <w:rPr>
                <w:sz w:val="28"/>
                <w:szCs w:val="28"/>
              </w:rPr>
              <w:t>Раздевание</w:t>
            </w:r>
          </w:p>
          <w:p w:rsidR="00A548EB" w:rsidRPr="00E33D62" w:rsidRDefault="00A548EB" w:rsidP="00A548EB">
            <w:pPr>
              <w:jc w:val="both"/>
              <w:rPr>
                <w:sz w:val="28"/>
                <w:szCs w:val="28"/>
              </w:rPr>
            </w:pPr>
            <w:r w:rsidRPr="00E33D62">
              <w:rPr>
                <w:sz w:val="28"/>
                <w:szCs w:val="28"/>
              </w:rPr>
              <w:t>Переобувание</w:t>
            </w:r>
          </w:p>
          <w:p w:rsidR="00A548EB" w:rsidRPr="00E33D62" w:rsidRDefault="00A548EB" w:rsidP="00A548EB">
            <w:pPr>
              <w:jc w:val="both"/>
              <w:rPr>
                <w:b/>
                <w:sz w:val="28"/>
                <w:szCs w:val="28"/>
              </w:rPr>
            </w:pPr>
            <w:r w:rsidRPr="00E33D62">
              <w:rPr>
                <w:sz w:val="28"/>
                <w:szCs w:val="28"/>
              </w:rPr>
              <w:lastRenderedPageBreak/>
              <w:t>(тьютор)</w:t>
            </w:r>
          </w:p>
        </w:tc>
        <w:tc>
          <w:tcPr>
            <w:tcW w:w="1348" w:type="dxa"/>
          </w:tcPr>
          <w:p w:rsidR="00A548EB" w:rsidRPr="00E33D62" w:rsidRDefault="00A548EB" w:rsidP="00A548EB">
            <w:pPr>
              <w:jc w:val="both"/>
              <w:rPr>
                <w:sz w:val="28"/>
                <w:szCs w:val="28"/>
              </w:rPr>
            </w:pPr>
            <w:r w:rsidRPr="00E33D62">
              <w:rPr>
                <w:sz w:val="28"/>
                <w:szCs w:val="28"/>
              </w:rPr>
              <w:lastRenderedPageBreak/>
              <w:t>Урок</w:t>
            </w:r>
          </w:p>
          <w:p w:rsidR="00A548EB" w:rsidRPr="00E33D62" w:rsidRDefault="00A548EB" w:rsidP="00A548EB">
            <w:pPr>
              <w:jc w:val="both"/>
              <w:rPr>
                <w:b/>
                <w:sz w:val="28"/>
                <w:szCs w:val="28"/>
              </w:rPr>
            </w:pPr>
            <w:r w:rsidRPr="00E33D62">
              <w:rPr>
                <w:sz w:val="28"/>
                <w:szCs w:val="28"/>
              </w:rPr>
              <w:t>(учитель)</w:t>
            </w:r>
          </w:p>
        </w:tc>
        <w:tc>
          <w:tcPr>
            <w:tcW w:w="2111" w:type="dxa"/>
          </w:tcPr>
          <w:p w:rsidR="00A548EB" w:rsidRPr="00E33D62" w:rsidRDefault="00A548EB" w:rsidP="00A548EB">
            <w:pPr>
              <w:jc w:val="both"/>
              <w:rPr>
                <w:sz w:val="28"/>
                <w:szCs w:val="28"/>
              </w:rPr>
            </w:pPr>
            <w:r w:rsidRPr="00E33D62">
              <w:rPr>
                <w:sz w:val="28"/>
                <w:szCs w:val="28"/>
              </w:rPr>
              <w:t>Завтрак</w:t>
            </w:r>
          </w:p>
          <w:p w:rsidR="00A548EB" w:rsidRPr="00E33D62" w:rsidRDefault="00A548EB" w:rsidP="00A548EB">
            <w:pPr>
              <w:jc w:val="both"/>
              <w:rPr>
                <w:sz w:val="28"/>
                <w:szCs w:val="28"/>
              </w:rPr>
            </w:pPr>
            <w:r w:rsidRPr="00E33D62">
              <w:rPr>
                <w:sz w:val="28"/>
                <w:szCs w:val="28"/>
              </w:rPr>
              <w:t>Уход</w:t>
            </w:r>
          </w:p>
          <w:p w:rsidR="00A548EB" w:rsidRPr="00E33D62" w:rsidRDefault="00A548EB" w:rsidP="00A548EB">
            <w:pPr>
              <w:jc w:val="both"/>
              <w:rPr>
                <w:sz w:val="28"/>
                <w:szCs w:val="28"/>
              </w:rPr>
            </w:pPr>
            <w:r w:rsidRPr="00E33D62">
              <w:rPr>
                <w:sz w:val="28"/>
                <w:szCs w:val="28"/>
              </w:rPr>
              <w:lastRenderedPageBreak/>
              <w:t>Гигиенические процедуры</w:t>
            </w:r>
          </w:p>
          <w:p w:rsidR="00A548EB" w:rsidRPr="00E33D62" w:rsidRDefault="00A548EB" w:rsidP="00A548EB">
            <w:pPr>
              <w:jc w:val="both"/>
              <w:rPr>
                <w:b/>
                <w:sz w:val="28"/>
                <w:szCs w:val="28"/>
              </w:rPr>
            </w:pPr>
            <w:r w:rsidRPr="00E33D62">
              <w:rPr>
                <w:sz w:val="28"/>
                <w:szCs w:val="28"/>
              </w:rPr>
              <w:t>(тьютор)</w:t>
            </w:r>
          </w:p>
        </w:tc>
        <w:tc>
          <w:tcPr>
            <w:tcW w:w="2085" w:type="dxa"/>
          </w:tcPr>
          <w:p w:rsidR="00A548EB" w:rsidRPr="00E33D62" w:rsidRDefault="00A548EB" w:rsidP="00A548EB">
            <w:pPr>
              <w:jc w:val="both"/>
              <w:rPr>
                <w:sz w:val="28"/>
                <w:szCs w:val="28"/>
              </w:rPr>
            </w:pPr>
            <w:r w:rsidRPr="00E33D62">
              <w:rPr>
                <w:sz w:val="28"/>
                <w:szCs w:val="28"/>
              </w:rPr>
              <w:lastRenderedPageBreak/>
              <w:t xml:space="preserve">Уроки и коррекционные </w:t>
            </w:r>
            <w:r w:rsidRPr="00E33D62">
              <w:rPr>
                <w:sz w:val="28"/>
                <w:szCs w:val="28"/>
              </w:rPr>
              <w:lastRenderedPageBreak/>
              <w:t>курсы</w:t>
            </w:r>
          </w:p>
          <w:p w:rsidR="00A548EB" w:rsidRPr="00E33D62" w:rsidRDefault="00A548EB" w:rsidP="00A548EB">
            <w:pPr>
              <w:jc w:val="both"/>
              <w:rPr>
                <w:b/>
                <w:sz w:val="28"/>
                <w:szCs w:val="28"/>
              </w:rPr>
            </w:pPr>
            <w:r w:rsidRPr="00E33D62">
              <w:rPr>
                <w:sz w:val="28"/>
                <w:szCs w:val="28"/>
              </w:rPr>
              <w:t>(учитель, специалисты)</w:t>
            </w:r>
          </w:p>
        </w:tc>
        <w:tc>
          <w:tcPr>
            <w:tcW w:w="1494" w:type="dxa"/>
          </w:tcPr>
          <w:p w:rsidR="00A548EB" w:rsidRPr="00E33D62" w:rsidRDefault="00A548EB" w:rsidP="00A548EB">
            <w:pPr>
              <w:jc w:val="both"/>
              <w:rPr>
                <w:sz w:val="28"/>
                <w:szCs w:val="28"/>
              </w:rPr>
            </w:pPr>
            <w:r w:rsidRPr="00E33D62">
              <w:rPr>
                <w:sz w:val="28"/>
                <w:szCs w:val="28"/>
              </w:rPr>
              <w:lastRenderedPageBreak/>
              <w:t>Одевание</w:t>
            </w:r>
          </w:p>
          <w:p w:rsidR="00A548EB" w:rsidRPr="00E33D62" w:rsidRDefault="00A548EB" w:rsidP="00A548EB">
            <w:pPr>
              <w:jc w:val="both"/>
              <w:rPr>
                <w:sz w:val="28"/>
                <w:szCs w:val="28"/>
              </w:rPr>
            </w:pPr>
            <w:r w:rsidRPr="00E33D62">
              <w:rPr>
                <w:sz w:val="28"/>
                <w:szCs w:val="28"/>
              </w:rPr>
              <w:t>Уход</w:t>
            </w:r>
          </w:p>
          <w:p w:rsidR="00A548EB" w:rsidRPr="00E33D62" w:rsidRDefault="00A548EB" w:rsidP="00A548EB">
            <w:pPr>
              <w:jc w:val="both"/>
              <w:rPr>
                <w:b/>
                <w:sz w:val="28"/>
                <w:szCs w:val="28"/>
              </w:rPr>
            </w:pPr>
            <w:r w:rsidRPr="00E33D62">
              <w:rPr>
                <w:sz w:val="28"/>
                <w:szCs w:val="28"/>
              </w:rPr>
              <w:lastRenderedPageBreak/>
              <w:t>(тьютор)</w:t>
            </w:r>
          </w:p>
        </w:tc>
      </w:tr>
    </w:tbl>
    <w:p w:rsidR="00A548EB" w:rsidRDefault="00A548EB" w:rsidP="0085659C">
      <w:pPr>
        <w:jc w:val="both"/>
        <w:rPr>
          <w:b/>
          <w:sz w:val="28"/>
          <w:szCs w:val="28"/>
        </w:rPr>
      </w:pPr>
    </w:p>
    <w:p w:rsidR="00E21612" w:rsidRPr="00E33D62" w:rsidRDefault="00E21612" w:rsidP="0085659C">
      <w:pPr>
        <w:jc w:val="both"/>
        <w:rPr>
          <w:rFonts w:eastAsia="Times New Roman"/>
          <w:sz w:val="28"/>
          <w:szCs w:val="28"/>
        </w:rPr>
      </w:pPr>
      <w:r w:rsidRPr="00E33D62">
        <w:rPr>
          <w:rFonts w:eastAsia="Times New Roman"/>
          <w:sz w:val="28"/>
          <w:szCs w:val="28"/>
        </w:rPr>
        <w:t>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тьюторами.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СИПР.</w:t>
      </w:r>
    </w:p>
    <w:p w:rsidR="00E21612" w:rsidRPr="00E33D62" w:rsidRDefault="00E21612" w:rsidP="0085659C">
      <w:pPr>
        <w:jc w:val="both"/>
        <w:rPr>
          <w:sz w:val="28"/>
          <w:szCs w:val="28"/>
        </w:rPr>
      </w:pPr>
      <w:r w:rsidRPr="00E33D62">
        <w:rPr>
          <w:sz w:val="28"/>
          <w:szCs w:val="28"/>
          <w:u w:val="single"/>
        </w:rPr>
        <w:t>Перечень необходимых специальных материалов и средств для ухода:</w:t>
      </w:r>
    </w:p>
    <w:p w:rsidR="00E21612" w:rsidRPr="00E33D62" w:rsidRDefault="00E21612" w:rsidP="0085659C">
      <w:pPr>
        <w:jc w:val="both"/>
        <w:rPr>
          <w:b/>
          <w:sz w:val="28"/>
          <w:szCs w:val="28"/>
        </w:rPr>
      </w:pPr>
      <w:r w:rsidRPr="00E33D62">
        <w:rPr>
          <w:sz w:val="28"/>
          <w:szCs w:val="28"/>
        </w:rPr>
        <w:t>подгузники, влажные салфетки, одноразовые перчатки, полотенце, бумажные полотенца, мыло, детский крем, нагрудники, салфетки.</w:t>
      </w:r>
    </w:p>
    <w:p w:rsidR="00E21612" w:rsidRPr="00E33D62" w:rsidRDefault="00A548EB" w:rsidP="00A548EB">
      <w:pPr>
        <w:tabs>
          <w:tab w:val="left" w:pos="1011"/>
        </w:tabs>
        <w:ind w:right="20"/>
        <w:jc w:val="both"/>
        <w:rPr>
          <w:rFonts w:eastAsia="Times New Roman"/>
          <w:sz w:val="28"/>
          <w:szCs w:val="28"/>
        </w:rPr>
      </w:pPr>
      <w:r>
        <w:rPr>
          <w:sz w:val="28"/>
          <w:szCs w:val="28"/>
        </w:rPr>
        <w:t xml:space="preserve">В </w:t>
      </w:r>
      <w:r w:rsidR="00E21612" w:rsidRPr="00E33D62">
        <w:rPr>
          <w:rFonts w:eastAsia="Times New Roman"/>
          <w:sz w:val="28"/>
          <w:szCs w:val="28"/>
        </w:rPr>
        <w:t>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каждому предмету и курсу, включенным в СИПР.</w:t>
      </w:r>
    </w:p>
    <w:p w:rsidR="00E21612" w:rsidRPr="00E33D62" w:rsidRDefault="00E21612" w:rsidP="0085659C">
      <w:pPr>
        <w:jc w:val="both"/>
        <w:rPr>
          <w:rFonts w:eastAsia="Times New Roman"/>
          <w:sz w:val="28"/>
          <w:szCs w:val="28"/>
        </w:rPr>
      </w:pPr>
    </w:p>
    <w:p w:rsidR="00E21612" w:rsidRPr="00E33D62" w:rsidRDefault="00E21612" w:rsidP="0085659C">
      <w:pPr>
        <w:jc w:val="both"/>
        <w:rPr>
          <w:rFonts w:eastAsia="Times New Roman"/>
          <w:sz w:val="28"/>
          <w:szCs w:val="28"/>
        </w:rPr>
      </w:pPr>
      <w:r w:rsidRPr="00E33D62">
        <w:rPr>
          <w:rFonts w:eastAsia="Times New Roman"/>
          <w:sz w:val="28"/>
          <w:szCs w:val="28"/>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СИПР и индивидуальной программой реабилитации (ИПР) для детей-инвалидов.</w:t>
      </w:r>
    </w:p>
    <w:p w:rsidR="00E21612" w:rsidRPr="00E33D62" w:rsidRDefault="00E21612" w:rsidP="0085659C">
      <w:pPr>
        <w:jc w:val="both"/>
        <w:rPr>
          <w:sz w:val="28"/>
          <w:szCs w:val="28"/>
        </w:rPr>
      </w:pPr>
    </w:p>
    <w:p w:rsidR="00E21612" w:rsidRPr="00E33D62" w:rsidRDefault="00E21612" w:rsidP="0085659C">
      <w:pPr>
        <w:jc w:val="both"/>
        <w:rPr>
          <w:rFonts w:eastAsia="Times New Roman"/>
          <w:b/>
          <w:bCs/>
          <w:sz w:val="28"/>
          <w:szCs w:val="28"/>
        </w:rPr>
      </w:pPr>
      <w:r w:rsidRPr="00E33D62">
        <w:rPr>
          <w:rFonts w:eastAsia="Times New Roman"/>
          <w:b/>
          <w:bCs/>
          <w:sz w:val="28"/>
          <w:szCs w:val="28"/>
        </w:rPr>
        <w:t>3.3.2.3. Материально-технические условия реализации адаптированной основной общеобразовательной программы</w:t>
      </w:r>
    </w:p>
    <w:p w:rsidR="00F2010D" w:rsidRPr="00E33D62" w:rsidRDefault="00F2010D" w:rsidP="0085659C">
      <w:pPr>
        <w:jc w:val="both"/>
        <w:rPr>
          <w:rFonts w:eastAsia="Times New Roman"/>
          <w:b/>
          <w:bCs/>
          <w:sz w:val="28"/>
          <w:szCs w:val="28"/>
        </w:rPr>
      </w:pPr>
    </w:p>
    <w:p w:rsidR="00F2010D" w:rsidRPr="00E33D62" w:rsidRDefault="00F2010D" w:rsidP="0085659C">
      <w:pPr>
        <w:jc w:val="both"/>
        <w:rPr>
          <w:sz w:val="28"/>
          <w:szCs w:val="28"/>
        </w:rPr>
      </w:pPr>
      <w:r w:rsidRPr="00E33D62">
        <w:rPr>
          <w:rFonts w:eastAsia="Times New Roman"/>
          <w:sz w:val="28"/>
          <w:szCs w:val="28"/>
        </w:rPr>
        <w:t>Материально-техническое обеспечение образования обучающихся с умственной отсталостью (интеллектуальными нарушениями) должно отвечать как общим, так и особым образовательным потребностям данной группы обучающихся. В связи с этим, материально техническое обеспечение процесса освоения АООП и СИПР должно соответствовать специфическим требованиям стандарта к:</w:t>
      </w:r>
    </w:p>
    <w:p w:rsidR="00F2010D" w:rsidRPr="00E33D62" w:rsidRDefault="00F2010D" w:rsidP="0085659C">
      <w:pPr>
        <w:jc w:val="both"/>
        <w:rPr>
          <w:sz w:val="28"/>
          <w:szCs w:val="28"/>
        </w:rPr>
      </w:pPr>
    </w:p>
    <w:p w:rsidR="00F2010D" w:rsidRPr="00E33D62" w:rsidRDefault="00F2010D" w:rsidP="0085659C">
      <w:pPr>
        <w:numPr>
          <w:ilvl w:val="0"/>
          <w:numId w:val="152"/>
        </w:numPr>
        <w:tabs>
          <w:tab w:val="left" w:pos="720"/>
        </w:tabs>
        <w:jc w:val="both"/>
        <w:rPr>
          <w:rFonts w:eastAsia="Times New Roman"/>
          <w:sz w:val="28"/>
          <w:szCs w:val="28"/>
        </w:rPr>
      </w:pPr>
      <w:r w:rsidRPr="00E33D62">
        <w:rPr>
          <w:rFonts w:eastAsia="Times New Roman"/>
          <w:sz w:val="28"/>
          <w:szCs w:val="28"/>
        </w:rPr>
        <w:t>организации пространства;</w:t>
      </w:r>
    </w:p>
    <w:p w:rsidR="00F2010D" w:rsidRPr="00E33D62" w:rsidRDefault="00F2010D" w:rsidP="0085659C">
      <w:pPr>
        <w:numPr>
          <w:ilvl w:val="0"/>
          <w:numId w:val="152"/>
        </w:numPr>
        <w:tabs>
          <w:tab w:val="left" w:pos="720"/>
        </w:tabs>
        <w:jc w:val="both"/>
        <w:rPr>
          <w:rFonts w:eastAsia="Times New Roman"/>
          <w:sz w:val="28"/>
          <w:szCs w:val="28"/>
        </w:rPr>
      </w:pPr>
      <w:r w:rsidRPr="00E33D62">
        <w:rPr>
          <w:rFonts w:eastAsia="Times New Roman"/>
          <w:sz w:val="28"/>
          <w:szCs w:val="28"/>
        </w:rPr>
        <w:t>организации временного режима обучения;</w:t>
      </w:r>
    </w:p>
    <w:p w:rsidR="00F2010D" w:rsidRPr="00E33D62" w:rsidRDefault="00F2010D" w:rsidP="0085659C">
      <w:pPr>
        <w:numPr>
          <w:ilvl w:val="0"/>
          <w:numId w:val="152"/>
        </w:numPr>
        <w:tabs>
          <w:tab w:val="left" w:pos="720"/>
        </w:tabs>
        <w:jc w:val="both"/>
        <w:rPr>
          <w:rFonts w:eastAsia="Times New Roman"/>
          <w:sz w:val="28"/>
          <w:szCs w:val="28"/>
        </w:rPr>
      </w:pPr>
      <w:r w:rsidRPr="00E33D62">
        <w:rPr>
          <w:rFonts w:eastAsia="Times New Roman"/>
          <w:sz w:val="28"/>
          <w:szCs w:val="28"/>
        </w:rPr>
        <w:t>организации учебного места обучающихся;</w:t>
      </w:r>
    </w:p>
    <w:p w:rsidR="00F2010D" w:rsidRPr="00E33D62" w:rsidRDefault="00F2010D" w:rsidP="0085659C">
      <w:pPr>
        <w:jc w:val="both"/>
        <w:rPr>
          <w:rFonts w:eastAsia="Times New Roman"/>
          <w:sz w:val="28"/>
          <w:szCs w:val="28"/>
        </w:rPr>
      </w:pPr>
    </w:p>
    <w:p w:rsidR="00F2010D" w:rsidRPr="00E33D62" w:rsidRDefault="00F2010D" w:rsidP="0085659C">
      <w:pPr>
        <w:numPr>
          <w:ilvl w:val="0"/>
          <w:numId w:val="152"/>
        </w:numPr>
        <w:tabs>
          <w:tab w:val="left" w:pos="720"/>
        </w:tabs>
        <w:ind w:right="20"/>
        <w:jc w:val="both"/>
        <w:rPr>
          <w:rFonts w:eastAsia="Times New Roman"/>
          <w:sz w:val="28"/>
          <w:szCs w:val="28"/>
        </w:rPr>
      </w:pPr>
      <w:r w:rsidRPr="00E33D62">
        <w:rPr>
          <w:rFonts w:eastAsia="Times New Roman"/>
          <w:sz w:val="28"/>
          <w:szCs w:val="28"/>
        </w:rPr>
        <w:lastRenderedPageBreak/>
        <w:t>техническим средствам обучения и обеспечения комфортного доступа обучающихся к образованию (ассистирующие средства и технологии);</w:t>
      </w:r>
    </w:p>
    <w:p w:rsidR="00F2010D" w:rsidRPr="00E33D62" w:rsidRDefault="00F2010D" w:rsidP="0085659C">
      <w:pPr>
        <w:jc w:val="both"/>
        <w:rPr>
          <w:rFonts w:eastAsia="Times New Roman"/>
          <w:sz w:val="28"/>
          <w:szCs w:val="28"/>
        </w:rPr>
      </w:pPr>
    </w:p>
    <w:p w:rsidR="00F2010D" w:rsidRPr="00E33D62" w:rsidRDefault="00F2010D" w:rsidP="0085659C">
      <w:pPr>
        <w:numPr>
          <w:ilvl w:val="0"/>
          <w:numId w:val="152"/>
        </w:numPr>
        <w:tabs>
          <w:tab w:val="left" w:pos="720"/>
        </w:tabs>
        <w:ind w:right="20"/>
        <w:jc w:val="both"/>
        <w:rPr>
          <w:rFonts w:eastAsia="Times New Roman"/>
          <w:sz w:val="28"/>
          <w:szCs w:val="28"/>
        </w:rPr>
      </w:pPr>
      <w:r w:rsidRPr="00E33D62">
        <w:rPr>
          <w:rFonts w:eastAsia="Times New Roman"/>
          <w:sz w:val="28"/>
          <w:szCs w:val="28"/>
        </w:rPr>
        <w:t>специальным учебным и дидактическим материалам, отвечающим особым образовательным потребностям обучающихся;</w:t>
      </w:r>
    </w:p>
    <w:p w:rsidR="00F2010D" w:rsidRPr="00E33D62" w:rsidRDefault="00F2010D" w:rsidP="0085659C">
      <w:pPr>
        <w:jc w:val="both"/>
        <w:rPr>
          <w:rFonts w:eastAsia="Times New Roman"/>
          <w:sz w:val="28"/>
          <w:szCs w:val="28"/>
        </w:rPr>
      </w:pPr>
    </w:p>
    <w:p w:rsidR="00F2010D" w:rsidRPr="00E33D62" w:rsidRDefault="00F2010D" w:rsidP="0085659C">
      <w:pPr>
        <w:numPr>
          <w:ilvl w:val="0"/>
          <w:numId w:val="152"/>
        </w:numPr>
        <w:tabs>
          <w:tab w:val="left" w:pos="720"/>
        </w:tabs>
        <w:ind w:right="20"/>
        <w:jc w:val="both"/>
        <w:rPr>
          <w:rFonts w:eastAsia="Times New Roman"/>
          <w:sz w:val="28"/>
          <w:szCs w:val="28"/>
        </w:rPr>
      </w:pPr>
      <w:r w:rsidRPr="00E33D62">
        <w:rPr>
          <w:rFonts w:eastAsia="Times New Roman"/>
          <w:sz w:val="28"/>
          <w:szCs w:val="28"/>
        </w:rPr>
        <w:t>условиям для организации обучения и взаимодействия специалистов, их сотрудничества с родителями (законными представителями) обучающихся;</w:t>
      </w:r>
    </w:p>
    <w:p w:rsidR="00F2010D" w:rsidRPr="00E33D62" w:rsidRDefault="00F2010D" w:rsidP="0085659C">
      <w:pPr>
        <w:jc w:val="both"/>
        <w:rPr>
          <w:rFonts w:eastAsia="Times New Roman"/>
          <w:sz w:val="28"/>
          <w:szCs w:val="28"/>
        </w:rPr>
      </w:pPr>
    </w:p>
    <w:p w:rsidR="00F2010D" w:rsidRPr="00E33D62" w:rsidRDefault="00F2010D" w:rsidP="0085659C">
      <w:pPr>
        <w:numPr>
          <w:ilvl w:val="0"/>
          <w:numId w:val="152"/>
        </w:numPr>
        <w:tabs>
          <w:tab w:val="left" w:pos="720"/>
        </w:tabs>
        <w:jc w:val="both"/>
        <w:rPr>
          <w:rFonts w:eastAsia="Times New Roman"/>
          <w:sz w:val="28"/>
          <w:szCs w:val="28"/>
        </w:rPr>
      </w:pPr>
      <w:r w:rsidRPr="00E33D62">
        <w:rPr>
          <w:rFonts w:eastAsia="Times New Roman"/>
          <w:sz w:val="28"/>
          <w:szCs w:val="28"/>
        </w:rPr>
        <w:t>информационно-методическому обеспечению образования.</w:t>
      </w:r>
    </w:p>
    <w:p w:rsidR="00F2010D" w:rsidRPr="00E33D62" w:rsidRDefault="00F2010D" w:rsidP="0085659C">
      <w:pPr>
        <w:jc w:val="both"/>
        <w:rPr>
          <w:sz w:val="28"/>
          <w:szCs w:val="28"/>
        </w:rPr>
      </w:pPr>
    </w:p>
    <w:p w:rsidR="00F2010D" w:rsidRPr="00E33D62" w:rsidRDefault="00F2010D" w:rsidP="0085659C">
      <w:pPr>
        <w:jc w:val="both"/>
        <w:rPr>
          <w:sz w:val="28"/>
          <w:szCs w:val="28"/>
        </w:rPr>
      </w:pPr>
      <w:r w:rsidRPr="00E33D62">
        <w:rPr>
          <w:rFonts w:eastAsia="Times New Roman"/>
          <w:b/>
          <w:bCs/>
          <w:i/>
          <w:iCs/>
          <w:sz w:val="28"/>
          <w:szCs w:val="28"/>
        </w:rPr>
        <w:t>Здания, помещения и территории школы</w:t>
      </w:r>
    </w:p>
    <w:p w:rsidR="00F2010D" w:rsidRPr="00E33D62" w:rsidRDefault="00F2010D" w:rsidP="0085659C">
      <w:pPr>
        <w:jc w:val="both"/>
        <w:rPr>
          <w:sz w:val="28"/>
          <w:szCs w:val="28"/>
        </w:rPr>
      </w:pPr>
    </w:p>
    <w:tbl>
      <w:tblPr>
        <w:tblW w:w="0" w:type="auto"/>
        <w:tblInd w:w="590" w:type="dxa"/>
        <w:tblLayout w:type="fixed"/>
        <w:tblCellMar>
          <w:left w:w="0" w:type="dxa"/>
          <w:right w:w="0" w:type="dxa"/>
        </w:tblCellMar>
        <w:tblLook w:val="04A0"/>
      </w:tblPr>
      <w:tblGrid>
        <w:gridCol w:w="4260"/>
        <w:gridCol w:w="1720"/>
        <w:gridCol w:w="3380"/>
        <w:gridCol w:w="30"/>
      </w:tblGrid>
      <w:tr w:rsidR="00F2010D" w:rsidRPr="00E33D62" w:rsidTr="00F2010D">
        <w:trPr>
          <w:trHeight w:val="278"/>
        </w:trPr>
        <w:tc>
          <w:tcPr>
            <w:tcW w:w="4260" w:type="dxa"/>
            <w:tcBorders>
              <w:top w:val="single" w:sz="8" w:space="0" w:color="auto"/>
              <w:left w:val="single" w:sz="8" w:space="0" w:color="auto"/>
              <w:right w:val="single" w:sz="8" w:space="0" w:color="auto"/>
            </w:tcBorders>
            <w:vAlign w:val="bottom"/>
          </w:tcPr>
          <w:p w:rsidR="00F2010D" w:rsidRPr="00E33D62" w:rsidRDefault="00F2010D" w:rsidP="0085659C">
            <w:pPr>
              <w:jc w:val="both"/>
              <w:rPr>
                <w:sz w:val="28"/>
                <w:szCs w:val="28"/>
              </w:rPr>
            </w:pPr>
            <w:r w:rsidRPr="00E33D62">
              <w:rPr>
                <w:rFonts w:eastAsia="Times New Roman"/>
                <w:sz w:val="28"/>
                <w:szCs w:val="28"/>
              </w:rPr>
              <w:t>Тип здания/помещения/территории</w:t>
            </w:r>
          </w:p>
        </w:tc>
        <w:tc>
          <w:tcPr>
            <w:tcW w:w="1720" w:type="dxa"/>
            <w:tcBorders>
              <w:top w:val="single" w:sz="8" w:space="0" w:color="auto"/>
              <w:right w:val="single" w:sz="8" w:space="0" w:color="auto"/>
            </w:tcBorders>
            <w:vAlign w:val="bottom"/>
          </w:tcPr>
          <w:p w:rsidR="00F2010D" w:rsidRPr="00E33D62" w:rsidRDefault="00F2010D" w:rsidP="0085659C">
            <w:pPr>
              <w:jc w:val="both"/>
              <w:rPr>
                <w:sz w:val="28"/>
                <w:szCs w:val="28"/>
              </w:rPr>
            </w:pPr>
            <w:r w:rsidRPr="00E33D62">
              <w:rPr>
                <w:rFonts w:eastAsia="Times New Roman"/>
                <w:w w:val="97"/>
                <w:sz w:val="28"/>
                <w:szCs w:val="28"/>
              </w:rPr>
              <w:t>Общая</w:t>
            </w:r>
          </w:p>
        </w:tc>
        <w:tc>
          <w:tcPr>
            <w:tcW w:w="3380" w:type="dxa"/>
            <w:tcBorders>
              <w:top w:val="single" w:sz="8" w:space="0" w:color="auto"/>
              <w:right w:val="single" w:sz="8" w:space="0" w:color="auto"/>
            </w:tcBorders>
            <w:vAlign w:val="bottom"/>
          </w:tcPr>
          <w:p w:rsidR="00F2010D" w:rsidRPr="00E33D62" w:rsidRDefault="00F2010D" w:rsidP="0085659C">
            <w:pPr>
              <w:jc w:val="both"/>
              <w:rPr>
                <w:sz w:val="28"/>
                <w:szCs w:val="28"/>
              </w:rPr>
            </w:pPr>
            <w:r w:rsidRPr="00E33D62">
              <w:rPr>
                <w:rFonts w:eastAsia="Times New Roman"/>
                <w:sz w:val="28"/>
                <w:szCs w:val="28"/>
              </w:rPr>
              <w:t>Права на использование</w:t>
            </w:r>
          </w:p>
        </w:tc>
        <w:tc>
          <w:tcPr>
            <w:tcW w:w="30" w:type="dxa"/>
            <w:vAlign w:val="bottom"/>
          </w:tcPr>
          <w:p w:rsidR="00F2010D" w:rsidRPr="00E33D62" w:rsidRDefault="00F2010D" w:rsidP="0085659C">
            <w:pPr>
              <w:jc w:val="both"/>
              <w:rPr>
                <w:sz w:val="28"/>
                <w:szCs w:val="28"/>
              </w:rPr>
            </w:pPr>
          </w:p>
        </w:tc>
      </w:tr>
      <w:tr w:rsidR="00F2010D" w:rsidRPr="00E33D62" w:rsidTr="00F2010D">
        <w:trPr>
          <w:trHeight w:val="281"/>
        </w:trPr>
        <w:tc>
          <w:tcPr>
            <w:tcW w:w="4260" w:type="dxa"/>
            <w:tcBorders>
              <w:left w:val="single" w:sz="8" w:space="0" w:color="auto"/>
              <w:bottom w:val="single" w:sz="8" w:space="0" w:color="auto"/>
              <w:right w:val="single" w:sz="8" w:space="0" w:color="auto"/>
            </w:tcBorders>
            <w:vAlign w:val="bottom"/>
          </w:tcPr>
          <w:p w:rsidR="00F2010D" w:rsidRPr="00E33D62" w:rsidRDefault="00F2010D" w:rsidP="0085659C">
            <w:pPr>
              <w:jc w:val="both"/>
              <w:rPr>
                <w:sz w:val="28"/>
                <w:szCs w:val="28"/>
              </w:rPr>
            </w:pPr>
          </w:p>
        </w:tc>
        <w:tc>
          <w:tcPr>
            <w:tcW w:w="1720" w:type="dxa"/>
            <w:tcBorders>
              <w:bottom w:val="single" w:sz="8" w:space="0" w:color="auto"/>
              <w:right w:val="single" w:sz="8" w:space="0" w:color="auto"/>
            </w:tcBorders>
            <w:vAlign w:val="bottom"/>
          </w:tcPr>
          <w:p w:rsidR="00F2010D" w:rsidRPr="00E33D62" w:rsidRDefault="00F2010D" w:rsidP="0085659C">
            <w:pPr>
              <w:jc w:val="both"/>
              <w:rPr>
                <w:sz w:val="28"/>
                <w:szCs w:val="28"/>
              </w:rPr>
            </w:pPr>
            <w:r w:rsidRPr="00E33D62">
              <w:rPr>
                <w:rFonts w:eastAsia="Times New Roman"/>
                <w:w w:val="98"/>
                <w:sz w:val="28"/>
                <w:szCs w:val="28"/>
              </w:rPr>
              <w:t>площадь</w:t>
            </w:r>
          </w:p>
        </w:tc>
        <w:tc>
          <w:tcPr>
            <w:tcW w:w="3380" w:type="dxa"/>
            <w:tcBorders>
              <w:bottom w:val="single" w:sz="8" w:space="0" w:color="auto"/>
              <w:right w:val="single" w:sz="8" w:space="0" w:color="auto"/>
            </w:tcBorders>
            <w:vAlign w:val="bottom"/>
          </w:tcPr>
          <w:p w:rsidR="00F2010D" w:rsidRPr="00E33D62" w:rsidRDefault="00F2010D" w:rsidP="0085659C">
            <w:pPr>
              <w:jc w:val="both"/>
              <w:rPr>
                <w:sz w:val="28"/>
                <w:szCs w:val="28"/>
              </w:rPr>
            </w:pPr>
          </w:p>
        </w:tc>
        <w:tc>
          <w:tcPr>
            <w:tcW w:w="30" w:type="dxa"/>
            <w:vAlign w:val="bottom"/>
          </w:tcPr>
          <w:p w:rsidR="00F2010D" w:rsidRPr="00E33D62" w:rsidRDefault="00F2010D" w:rsidP="0085659C">
            <w:pPr>
              <w:jc w:val="both"/>
              <w:rPr>
                <w:sz w:val="28"/>
                <w:szCs w:val="28"/>
              </w:rPr>
            </w:pPr>
          </w:p>
        </w:tc>
      </w:tr>
      <w:tr w:rsidR="00F2010D" w:rsidRPr="00E33D62" w:rsidTr="00F2010D">
        <w:trPr>
          <w:trHeight w:val="261"/>
        </w:trPr>
        <w:tc>
          <w:tcPr>
            <w:tcW w:w="4260" w:type="dxa"/>
            <w:tcBorders>
              <w:left w:val="single" w:sz="8" w:space="0" w:color="auto"/>
              <w:right w:val="single" w:sz="8" w:space="0" w:color="auto"/>
            </w:tcBorders>
            <w:vAlign w:val="bottom"/>
          </w:tcPr>
          <w:p w:rsidR="00F2010D" w:rsidRPr="00E33D62" w:rsidRDefault="00F2010D" w:rsidP="0085659C">
            <w:pPr>
              <w:jc w:val="both"/>
              <w:rPr>
                <w:sz w:val="28"/>
                <w:szCs w:val="28"/>
              </w:rPr>
            </w:pPr>
            <w:r w:rsidRPr="00E33D62">
              <w:rPr>
                <w:rFonts w:eastAsia="Times New Roman"/>
                <w:sz w:val="28"/>
                <w:szCs w:val="28"/>
              </w:rPr>
              <w:t>Учебное здание школы</w:t>
            </w:r>
          </w:p>
        </w:tc>
        <w:tc>
          <w:tcPr>
            <w:tcW w:w="1720" w:type="dxa"/>
            <w:tcBorders>
              <w:right w:val="single" w:sz="8" w:space="0" w:color="auto"/>
            </w:tcBorders>
            <w:vAlign w:val="bottom"/>
          </w:tcPr>
          <w:p w:rsidR="00F2010D" w:rsidRPr="00E33D62" w:rsidRDefault="00F2010D" w:rsidP="0085659C">
            <w:pPr>
              <w:jc w:val="both"/>
              <w:rPr>
                <w:sz w:val="28"/>
                <w:szCs w:val="28"/>
              </w:rPr>
            </w:pPr>
            <w:r w:rsidRPr="00E33D62">
              <w:rPr>
                <w:rFonts w:eastAsia="Times New Roman"/>
                <w:sz w:val="28"/>
                <w:szCs w:val="28"/>
              </w:rPr>
              <w:t>1151.7 кв.м.</w:t>
            </w:r>
          </w:p>
        </w:tc>
        <w:tc>
          <w:tcPr>
            <w:tcW w:w="3380" w:type="dxa"/>
            <w:tcBorders>
              <w:right w:val="single" w:sz="8" w:space="0" w:color="auto"/>
            </w:tcBorders>
            <w:vAlign w:val="bottom"/>
          </w:tcPr>
          <w:p w:rsidR="00F2010D" w:rsidRPr="00E33D62" w:rsidRDefault="00FA60AE" w:rsidP="0085659C">
            <w:pPr>
              <w:jc w:val="both"/>
              <w:rPr>
                <w:sz w:val="28"/>
                <w:szCs w:val="28"/>
              </w:rPr>
            </w:pPr>
            <w:r w:rsidRPr="00E33D62">
              <w:rPr>
                <w:rFonts w:eastAsia="Times New Roman"/>
                <w:sz w:val="28"/>
                <w:szCs w:val="28"/>
              </w:rPr>
              <w:t xml:space="preserve">Свидетельство о государственной собственности </w:t>
            </w:r>
          </w:p>
        </w:tc>
        <w:tc>
          <w:tcPr>
            <w:tcW w:w="30" w:type="dxa"/>
            <w:vAlign w:val="bottom"/>
          </w:tcPr>
          <w:p w:rsidR="00F2010D" w:rsidRPr="00E33D62" w:rsidRDefault="00F2010D" w:rsidP="0085659C">
            <w:pPr>
              <w:jc w:val="both"/>
              <w:rPr>
                <w:sz w:val="28"/>
                <w:szCs w:val="28"/>
              </w:rPr>
            </w:pPr>
          </w:p>
        </w:tc>
      </w:tr>
      <w:tr w:rsidR="00F2010D" w:rsidRPr="00E33D62" w:rsidTr="00F2010D">
        <w:trPr>
          <w:trHeight w:val="34"/>
        </w:trPr>
        <w:tc>
          <w:tcPr>
            <w:tcW w:w="4260" w:type="dxa"/>
            <w:tcBorders>
              <w:left w:val="single" w:sz="8" w:space="0" w:color="auto"/>
              <w:bottom w:val="single" w:sz="8" w:space="0" w:color="auto"/>
              <w:right w:val="single" w:sz="8" w:space="0" w:color="auto"/>
            </w:tcBorders>
            <w:vAlign w:val="bottom"/>
          </w:tcPr>
          <w:p w:rsidR="00F2010D" w:rsidRPr="00E33D62" w:rsidRDefault="00F2010D" w:rsidP="0085659C">
            <w:pPr>
              <w:jc w:val="both"/>
              <w:rPr>
                <w:sz w:val="28"/>
                <w:szCs w:val="28"/>
              </w:rPr>
            </w:pPr>
          </w:p>
        </w:tc>
        <w:tc>
          <w:tcPr>
            <w:tcW w:w="1720" w:type="dxa"/>
            <w:tcBorders>
              <w:bottom w:val="single" w:sz="8" w:space="0" w:color="auto"/>
              <w:right w:val="single" w:sz="8" w:space="0" w:color="auto"/>
            </w:tcBorders>
            <w:vAlign w:val="bottom"/>
          </w:tcPr>
          <w:p w:rsidR="00F2010D" w:rsidRPr="00E33D62" w:rsidRDefault="00F2010D" w:rsidP="0085659C">
            <w:pPr>
              <w:jc w:val="both"/>
              <w:rPr>
                <w:sz w:val="28"/>
                <w:szCs w:val="28"/>
              </w:rPr>
            </w:pPr>
          </w:p>
        </w:tc>
        <w:tc>
          <w:tcPr>
            <w:tcW w:w="3380" w:type="dxa"/>
            <w:vMerge w:val="restart"/>
            <w:tcBorders>
              <w:right w:val="single" w:sz="8" w:space="0" w:color="auto"/>
            </w:tcBorders>
          </w:tcPr>
          <w:p w:rsidR="00F2010D" w:rsidRPr="00E33D62" w:rsidRDefault="0039731E" w:rsidP="0085659C">
            <w:pPr>
              <w:jc w:val="both"/>
              <w:rPr>
                <w:sz w:val="28"/>
                <w:szCs w:val="28"/>
              </w:rPr>
            </w:pPr>
            <w:r w:rsidRPr="00E33D62">
              <w:rPr>
                <w:sz w:val="28"/>
                <w:szCs w:val="28"/>
              </w:rPr>
              <w:t xml:space="preserve"> От 15.09. 2014</w:t>
            </w:r>
            <w:r w:rsidR="00FA60AE" w:rsidRPr="00E33D62">
              <w:rPr>
                <w:sz w:val="28"/>
                <w:szCs w:val="28"/>
              </w:rPr>
              <w:t xml:space="preserve"> г. №  61 – АЗ</w:t>
            </w:r>
            <w:r w:rsidR="00F2010D" w:rsidRPr="00E33D62">
              <w:rPr>
                <w:sz w:val="28"/>
                <w:szCs w:val="28"/>
              </w:rPr>
              <w:t xml:space="preserve"> – </w:t>
            </w:r>
            <w:r w:rsidR="00FA60AE" w:rsidRPr="00E33D62">
              <w:rPr>
                <w:sz w:val="28"/>
                <w:szCs w:val="28"/>
              </w:rPr>
              <w:t>447971</w:t>
            </w:r>
          </w:p>
        </w:tc>
        <w:tc>
          <w:tcPr>
            <w:tcW w:w="30" w:type="dxa"/>
            <w:vAlign w:val="bottom"/>
          </w:tcPr>
          <w:p w:rsidR="00F2010D" w:rsidRPr="00E33D62" w:rsidRDefault="00F2010D" w:rsidP="0085659C">
            <w:pPr>
              <w:jc w:val="both"/>
              <w:rPr>
                <w:sz w:val="28"/>
                <w:szCs w:val="28"/>
              </w:rPr>
            </w:pPr>
          </w:p>
        </w:tc>
      </w:tr>
      <w:tr w:rsidR="00F2010D" w:rsidRPr="00E33D62" w:rsidTr="00F07ADC">
        <w:trPr>
          <w:trHeight w:val="234"/>
        </w:trPr>
        <w:tc>
          <w:tcPr>
            <w:tcW w:w="4260" w:type="dxa"/>
            <w:tcBorders>
              <w:left w:val="single" w:sz="8" w:space="0" w:color="auto"/>
              <w:bottom w:val="single" w:sz="4" w:space="0" w:color="auto"/>
              <w:right w:val="single" w:sz="8" w:space="0" w:color="auto"/>
            </w:tcBorders>
            <w:vAlign w:val="bottom"/>
          </w:tcPr>
          <w:p w:rsidR="00F2010D" w:rsidRPr="00E33D62" w:rsidRDefault="00F2010D" w:rsidP="0085659C">
            <w:pPr>
              <w:jc w:val="both"/>
              <w:rPr>
                <w:sz w:val="28"/>
                <w:szCs w:val="28"/>
              </w:rPr>
            </w:pPr>
            <w:r w:rsidRPr="00E33D62">
              <w:rPr>
                <w:rFonts w:eastAsia="Times New Roman"/>
                <w:sz w:val="28"/>
                <w:szCs w:val="28"/>
              </w:rPr>
              <w:t>Кабинеты №2-20</w:t>
            </w:r>
          </w:p>
        </w:tc>
        <w:tc>
          <w:tcPr>
            <w:tcW w:w="1720" w:type="dxa"/>
            <w:tcBorders>
              <w:bottom w:val="single" w:sz="4" w:space="0" w:color="auto"/>
              <w:right w:val="single" w:sz="8" w:space="0" w:color="auto"/>
            </w:tcBorders>
            <w:vAlign w:val="bottom"/>
          </w:tcPr>
          <w:p w:rsidR="00F2010D" w:rsidRPr="00E33D62" w:rsidRDefault="00F2010D" w:rsidP="0085659C">
            <w:pPr>
              <w:jc w:val="both"/>
              <w:rPr>
                <w:sz w:val="28"/>
                <w:szCs w:val="28"/>
              </w:rPr>
            </w:pPr>
          </w:p>
        </w:tc>
        <w:tc>
          <w:tcPr>
            <w:tcW w:w="3380" w:type="dxa"/>
            <w:vMerge/>
            <w:tcBorders>
              <w:bottom w:val="single" w:sz="4" w:space="0" w:color="auto"/>
              <w:right w:val="single" w:sz="8" w:space="0" w:color="auto"/>
            </w:tcBorders>
          </w:tcPr>
          <w:p w:rsidR="00F2010D" w:rsidRPr="00E33D62" w:rsidRDefault="00F2010D" w:rsidP="0085659C">
            <w:pPr>
              <w:jc w:val="both"/>
              <w:rPr>
                <w:sz w:val="28"/>
                <w:szCs w:val="28"/>
              </w:rPr>
            </w:pPr>
          </w:p>
        </w:tc>
        <w:tc>
          <w:tcPr>
            <w:tcW w:w="30" w:type="dxa"/>
            <w:vAlign w:val="bottom"/>
          </w:tcPr>
          <w:p w:rsidR="00F2010D" w:rsidRPr="00E33D62" w:rsidRDefault="00F2010D" w:rsidP="0085659C">
            <w:pPr>
              <w:jc w:val="both"/>
              <w:rPr>
                <w:sz w:val="28"/>
                <w:szCs w:val="28"/>
              </w:rPr>
            </w:pPr>
          </w:p>
        </w:tc>
      </w:tr>
    </w:tbl>
    <w:p w:rsidR="00F2010D" w:rsidRPr="00E33D62" w:rsidRDefault="00F2010D" w:rsidP="0085659C">
      <w:pPr>
        <w:jc w:val="both"/>
        <w:rPr>
          <w:sz w:val="28"/>
          <w:szCs w:val="28"/>
        </w:rPr>
      </w:pPr>
    </w:p>
    <w:p w:rsidR="00F2010D" w:rsidRPr="00E33D62" w:rsidRDefault="00F2010D" w:rsidP="0085659C">
      <w:pPr>
        <w:jc w:val="both"/>
        <w:rPr>
          <w:rFonts w:eastAsia="Times New Roman"/>
          <w:b/>
          <w:bCs/>
          <w:i/>
          <w:iCs/>
          <w:sz w:val="28"/>
          <w:szCs w:val="28"/>
        </w:rPr>
      </w:pPr>
    </w:p>
    <w:p w:rsidR="00F2010D" w:rsidRPr="00E33D62" w:rsidRDefault="00F2010D" w:rsidP="0085659C">
      <w:pPr>
        <w:jc w:val="both"/>
        <w:rPr>
          <w:sz w:val="28"/>
          <w:szCs w:val="28"/>
        </w:rPr>
      </w:pPr>
    </w:p>
    <w:p w:rsidR="00F2010D" w:rsidRPr="00E33D62" w:rsidRDefault="00F2010D" w:rsidP="0085659C">
      <w:pPr>
        <w:jc w:val="both"/>
        <w:rPr>
          <w:sz w:val="28"/>
          <w:szCs w:val="28"/>
        </w:rPr>
      </w:pPr>
      <w:r w:rsidRPr="00E33D62">
        <w:rPr>
          <w:rFonts w:eastAsia="Times New Roman"/>
          <w:b/>
          <w:bCs/>
          <w:sz w:val="28"/>
          <w:szCs w:val="28"/>
        </w:rPr>
        <w:t>3.3.2.4. Технические средства обучения и обеспечения комфортного доступа обучающихся с умеренной, тяжелой и глубокой умственной отсталостью (интеллектуальными нарушениями), тяжелыми и множественными нарушениями развития к образованию (ассистирующие средства и технологии)</w:t>
      </w:r>
    </w:p>
    <w:p w:rsidR="00F2010D" w:rsidRPr="00E33D62" w:rsidRDefault="00F2010D" w:rsidP="0085659C">
      <w:pPr>
        <w:jc w:val="both"/>
        <w:rPr>
          <w:sz w:val="28"/>
          <w:szCs w:val="28"/>
        </w:rPr>
      </w:pPr>
    </w:p>
    <w:p w:rsidR="00F2010D" w:rsidRPr="00E33D62" w:rsidRDefault="00F2010D" w:rsidP="0085659C">
      <w:pPr>
        <w:jc w:val="both"/>
        <w:rPr>
          <w:sz w:val="28"/>
          <w:szCs w:val="28"/>
        </w:rPr>
      </w:pPr>
      <w:r w:rsidRPr="00E33D62">
        <w:rPr>
          <w:rFonts w:eastAsia="Times New Roman"/>
          <w:sz w:val="28"/>
          <w:szCs w:val="28"/>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F2010D" w:rsidRPr="00E33D62" w:rsidRDefault="00F2010D" w:rsidP="0085659C">
      <w:pPr>
        <w:jc w:val="both"/>
        <w:rPr>
          <w:sz w:val="28"/>
          <w:szCs w:val="28"/>
        </w:rPr>
      </w:pPr>
    </w:p>
    <w:p w:rsidR="00F2010D" w:rsidRPr="00E33D62" w:rsidRDefault="00F2010D" w:rsidP="0085659C">
      <w:pPr>
        <w:tabs>
          <w:tab w:val="left" w:pos="720"/>
        </w:tabs>
        <w:jc w:val="both"/>
        <w:rPr>
          <w:rFonts w:eastAsia="Symbol"/>
          <w:sz w:val="28"/>
          <w:szCs w:val="28"/>
        </w:rPr>
      </w:pPr>
      <w:r w:rsidRPr="00E33D62">
        <w:rPr>
          <w:rFonts w:eastAsia="Times New Roman"/>
          <w:sz w:val="28"/>
          <w:szCs w:val="28"/>
        </w:rPr>
        <w:t>К ассистирующим технологиям относятся:</w:t>
      </w:r>
      <w:r w:rsidR="00A548EB">
        <w:rPr>
          <w:rFonts w:eastAsia="Times New Roman"/>
          <w:sz w:val="28"/>
          <w:szCs w:val="28"/>
        </w:rPr>
        <w:t xml:space="preserve"> </w:t>
      </w:r>
      <w:r w:rsidRPr="00E33D62">
        <w:rPr>
          <w:rFonts w:eastAsia="Times New Roman"/>
          <w:sz w:val="28"/>
          <w:szCs w:val="28"/>
        </w:rPr>
        <w:t>индивидуальные технические средства передвижения (кресла-коляски, ходунки, вертикализаторы и др.);</w:t>
      </w:r>
    </w:p>
    <w:p w:rsidR="00F2010D" w:rsidRPr="00E33D62" w:rsidRDefault="00F2010D" w:rsidP="0085659C">
      <w:pPr>
        <w:jc w:val="both"/>
        <w:rPr>
          <w:rFonts w:eastAsia="Symbol"/>
          <w:sz w:val="28"/>
          <w:szCs w:val="28"/>
        </w:rPr>
      </w:pPr>
    </w:p>
    <w:p w:rsidR="00F2010D" w:rsidRPr="00E33D62" w:rsidRDefault="00F2010D" w:rsidP="0085659C">
      <w:pPr>
        <w:numPr>
          <w:ilvl w:val="1"/>
          <w:numId w:val="153"/>
        </w:numPr>
        <w:tabs>
          <w:tab w:val="left" w:pos="720"/>
        </w:tabs>
        <w:jc w:val="both"/>
        <w:rPr>
          <w:rFonts w:eastAsia="Symbol"/>
          <w:sz w:val="28"/>
          <w:szCs w:val="28"/>
        </w:rPr>
      </w:pPr>
      <w:r w:rsidRPr="00E33D62">
        <w:rPr>
          <w:rFonts w:eastAsia="Times New Roman"/>
          <w:sz w:val="28"/>
          <w:szCs w:val="28"/>
        </w:rPr>
        <w:t>приборы для альтернативной и дополнительной коммуникации;</w:t>
      </w:r>
    </w:p>
    <w:p w:rsidR="00F2010D" w:rsidRPr="00E33D62" w:rsidRDefault="00F2010D" w:rsidP="0085659C">
      <w:pPr>
        <w:numPr>
          <w:ilvl w:val="1"/>
          <w:numId w:val="153"/>
        </w:numPr>
        <w:tabs>
          <w:tab w:val="left" w:pos="720"/>
        </w:tabs>
        <w:jc w:val="both"/>
        <w:rPr>
          <w:rFonts w:eastAsia="Symbol"/>
          <w:sz w:val="28"/>
          <w:szCs w:val="28"/>
        </w:rPr>
      </w:pPr>
      <w:r w:rsidRPr="00E33D62">
        <w:rPr>
          <w:rFonts w:eastAsia="Times New Roman"/>
          <w:sz w:val="28"/>
          <w:szCs w:val="28"/>
        </w:rPr>
        <w:t>электронные адапторы, переключатели и др.;</w:t>
      </w:r>
    </w:p>
    <w:p w:rsidR="00F2010D" w:rsidRPr="00E33D62" w:rsidRDefault="00F2010D" w:rsidP="0085659C">
      <w:pPr>
        <w:jc w:val="both"/>
        <w:rPr>
          <w:rFonts w:eastAsia="Symbol"/>
          <w:sz w:val="28"/>
          <w:szCs w:val="28"/>
        </w:rPr>
      </w:pPr>
    </w:p>
    <w:p w:rsidR="00F2010D" w:rsidRPr="00E33D62" w:rsidRDefault="00F2010D" w:rsidP="0085659C">
      <w:pPr>
        <w:numPr>
          <w:ilvl w:val="1"/>
          <w:numId w:val="153"/>
        </w:numPr>
        <w:tabs>
          <w:tab w:val="left" w:pos="732"/>
        </w:tabs>
        <w:ind w:right="20"/>
        <w:jc w:val="both"/>
        <w:rPr>
          <w:rFonts w:eastAsia="Symbol"/>
          <w:sz w:val="28"/>
          <w:szCs w:val="28"/>
        </w:rPr>
      </w:pPr>
      <w:r w:rsidRPr="00E33D62">
        <w:rPr>
          <w:rFonts w:eastAsia="Times New Roman"/>
          <w:sz w:val="28"/>
          <w:szCs w:val="28"/>
        </w:rPr>
        <w:t>подъемники, душевые каталки и другое оборудование, облегчающее уход и сопровождение. Помимо вспомогательных функций, позволяющих ребенку получить адаптированный доступ</w:t>
      </w:r>
    </w:p>
    <w:p w:rsidR="00F2010D" w:rsidRPr="00E33D62" w:rsidRDefault="00F2010D" w:rsidP="0085659C">
      <w:pPr>
        <w:jc w:val="both"/>
        <w:rPr>
          <w:rFonts w:eastAsia="Symbol"/>
          <w:sz w:val="28"/>
          <w:szCs w:val="28"/>
        </w:rPr>
      </w:pPr>
    </w:p>
    <w:p w:rsidR="00F2010D" w:rsidRPr="00E33D62" w:rsidRDefault="00F2010D" w:rsidP="0085659C">
      <w:pPr>
        <w:numPr>
          <w:ilvl w:val="0"/>
          <w:numId w:val="153"/>
        </w:numPr>
        <w:tabs>
          <w:tab w:val="left" w:pos="271"/>
        </w:tabs>
        <w:jc w:val="both"/>
        <w:rPr>
          <w:rFonts w:eastAsia="Times New Roman"/>
          <w:sz w:val="28"/>
          <w:szCs w:val="28"/>
        </w:rPr>
      </w:pPr>
      <w:r w:rsidRPr="00E33D62">
        <w:rPr>
          <w:rFonts w:eastAsia="Times New Roman"/>
          <w:sz w:val="28"/>
          <w:szCs w:val="28"/>
        </w:rPr>
        <w:t>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F2010D" w:rsidRPr="00E33D62" w:rsidRDefault="00F2010D" w:rsidP="0085659C">
      <w:pPr>
        <w:jc w:val="both"/>
        <w:rPr>
          <w:rFonts w:eastAsia="Times New Roman"/>
          <w:sz w:val="28"/>
          <w:szCs w:val="28"/>
        </w:rPr>
      </w:pPr>
    </w:p>
    <w:p w:rsidR="00F2010D" w:rsidRPr="00E33D62" w:rsidRDefault="00F2010D" w:rsidP="0085659C">
      <w:pPr>
        <w:jc w:val="both"/>
        <w:rPr>
          <w:rFonts w:eastAsia="Times New Roman"/>
          <w:sz w:val="28"/>
          <w:szCs w:val="28"/>
        </w:rPr>
      </w:pPr>
      <w:r w:rsidRPr="00E33D62">
        <w:rPr>
          <w:rFonts w:eastAsia="Times New Roman"/>
          <w:b/>
          <w:bCs/>
          <w:i/>
          <w:iCs/>
          <w:sz w:val="28"/>
          <w:szCs w:val="28"/>
        </w:rPr>
        <w:t xml:space="preserve">Наличие оргтехники и технических средств обучения </w:t>
      </w:r>
    </w:p>
    <w:p w:rsidR="00F2010D" w:rsidRPr="00E33D62" w:rsidRDefault="00F2010D" w:rsidP="0085659C">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5"/>
        <w:gridCol w:w="3285"/>
      </w:tblGrid>
      <w:tr w:rsidR="00F2010D" w:rsidRPr="00E33D62" w:rsidTr="00F2010D">
        <w:tc>
          <w:tcPr>
            <w:tcW w:w="3284" w:type="dxa"/>
            <w:tcBorders>
              <w:top w:val="single" w:sz="4" w:space="0" w:color="auto"/>
              <w:left w:val="single" w:sz="4" w:space="0" w:color="auto"/>
              <w:bottom w:val="single" w:sz="4" w:space="0" w:color="auto"/>
              <w:right w:val="single" w:sz="4" w:space="0" w:color="auto"/>
            </w:tcBorders>
            <w:hideMark/>
          </w:tcPr>
          <w:p w:rsidR="00F2010D" w:rsidRPr="00E33D62" w:rsidRDefault="00F2010D" w:rsidP="0085659C">
            <w:pPr>
              <w:jc w:val="both"/>
              <w:rPr>
                <w:b/>
                <w:sz w:val="28"/>
                <w:szCs w:val="28"/>
              </w:rPr>
            </w:pPr>
            <w:r w:rsidRPr="00E33D62">
              <w:rPr>
                <w:sz w:val="28"/>
                <w:szCs w:val="28"/>
              </w:rPr>
              <w:t>Тип компьютера</w:t>
            </w:r>
          </w:p>
        </w:tc>
        <w:tc>
          <w:tcPr>
            <w:tcW w:w="3285" w:type="dxa"/>
            <w:tcBorders>
              <w:top w:val="single" w:sz="4" w:space="0" w:color="auto"/>
              <w:left w:val="single" w:sz="4" w:space="0" w:color="auto"/>
              <w:bottom w:val="single" w:sz="4" w:space="0" w:color="auto"/>
              <w:right w:val="single" w:sz="4" w:space="0" w:color="auto"/>
            </w:tcBorders>
            <w:hideMark/>
          </w:tcPr>
          <w:p w:rsidR="00F2010D" w:rsidRPr="00E33D62" w:rsidRDefault="00F2010D" w:rsidP="0085659C">
            <w:pPr>
              <w:jc w:val="both"/>
              <w:rPr>
                <w:b/>
                <w:sz w:val="28"/>
                <w:szCs w:val="28"/>
              </w:rPr>
            </w:pPr>
            <w:r w:rsidRPr="00E33D62">
              <w:rPr>
                <w:sz w:val="28"/>
                <w:szCs w:val="28"/>
              </w:rPr>
              <w:t>Количество</w:t>
            </w:r>
          </w:p>
        </w:tc>
        <w:tc>
          <w:tcPr>
            <w:tcW w:w="3285" w:type="dxa"/>
            <w:tcBorders>
              <w:top w:val="single" w:sz="4" w:space="0" w:color="auto"/>
              <w:left w:val="single" w:sz="4" w:space="0" w:color="auto"/>
              <w:bottom w:val="single" w:sz="4" w:space="0" w:color="auto"/>
              <w:right w:val="single" w:sz="4" w:space="0" w:color="auto"/>
            </w:tcBorders>
            <w:hideMark/>
          </w:tcPr>
          <w:p w:rsidR="00F2010D" w:rsidRPr="00E33D62" w:rsidRDefault="00F2010D" w:rsidP="0085659C">
            <w:pPr>
              <w:jc w:val="both"/>
              <w:rPr>
                <w:b/>
                <w:sz w:val="28"/>
                <w:szCs w:val="28"/>
              </w:rPr>
            </w:pPr>
            <w:r w:rsidRPr="00E33D62">
              <w:rPr>
                <w:sz w:val="28"/>
                <w:szCs w:val="28"/>
              </w:rPr>
              <w:t>Где используются (на уроке, факульт. занятии, управлении и др.)</w:t>
            </w:r>
          </w:p>
        </w:tc>
      </w:tr>
      <w:tr w:rsidR="00F2010D" w:rsidRPr="00E33D62" w:rsidTr="00F2010D">
        <w:tc>
          <w:tcPr>
            <w:tcW w:w="3284" w:type="dxa"/>
            <w:tcBorders>
              <w:top w:val="single" w:sz="4" w:space="0" w:color="auto"/>
              <w:left w:val="single" w:sz="4" w:space="0" w:color="auto"/>
              <w:bottom w:val="single" w:sz="4" w:space="0" w:color="auto"/>
              <w:right w:val="single" w:sz="4" w:space="0" w:color="auto"/>
            </w:tcBorders>
            <w:hideMark/>
          </w:tcPr>
          <w:p w:rsidR="00F2010D" w:rsidRPr="00E33D62" w:rsidRDefault="00F2010D" w:rsidP="0085659C">
            <w:pPr>
              <w:jc w:val="both"/>
              <w:rPr>
                <w:sz w:val="28"/>
                <w:szCs w:val="28"/>
              </w:rPr>
            </w:pPr>
            <w:r w:rsidRPr="00E33D62">
              <w:rPr>
                <w:sz w:val="28"/>
                <w:szCs w:val="28"/>
              </w:rPr>
              <w:t>Персональный компьютер</w:t>
            </w:r>
          </w:p>
        </w:tc>
        <w:tc>
          <w:tcPr>
            <w:tcW w:w="3285" w:type="dxa"/>
            <w:tcBorders>
              <w:top w:val="single" w:sz="4" w:space="0" w:color="auto"/>
              <w:left w:val="single" w:sz="4" w:space="0" w:color="auto"/>
              <w:bottom w:val="single" w:sz="4" w:space="0" w:color="auto"/>
              <w:right w:val="single" w:sz="4" w:space="0" w:color="auto"/>
            </w:tcBorders>
            <w:hideMark/>
          </w:tcPr>
          <w:p w:rsidR="00F2010D" w:rsidRPr="00E33D62" w:rsidRDefault="00F2010D" w:rsidP="0085659C">
            <w:pPr>
              <w:jc w:val="both"/>
              <w:rPr>
                <w:sz w:val="28"/>
                <w:szCs w:val="28"/>
              </w:rPr>
            </w:pPr>
            <w:r w:rsidRPr="00E33D62">
              <w:rPr>
                <w:sz w:val="28"/>
                <w:szCs w:val="28"/>
              </w:rPr>
              <w:t>51</w:t>
            </w:r>
          </w:p>
        </w:tc>
        <w:tc>
          <w:tcPr>
            <w:tcW w:w="3285" w:type="dxa"/>
            <w:tcBorders>
              <w:top w:val="single" w:sz="4" w:space="0" w:color="auto"/>
              <w:left w:val="single" w:sz="4" w:space="0" w:color="auto"/>
              <w:bottom w:val="single" w:sz="4" w:space="0" w:color="auto"/>
              <w:right w:val="single" w:sz="4" w:space="0" w:color="auto"/>
            </w:tcBorders>
            <w:hideMark/>
          </w:tcPr>
          <w:p w:rsidR="00F2010D" w:rsidRPr="00E33D62" w:rsidRDefault="00F2010D" w:rsidP="0085659C">
            <w:pPr>
              <w:jc w:val="both"/>
              <w:rPr>
                <w:sz w:val="28"/>
                <w:szCs w:val="28"/>
              </w:rPr>
            </w:pPr>
            <w:r w:rsidRPr="00E33D62">
              <w:rPr>
                <w:sz w:val="28"/>
                <w:szCs w:val="28"/>
              </w:rPr>
              <w:t>Учебные занятия,факультативные занятия</w:t>
            </w:r>
          </w:p>
        </w:tc>
      </w:tr>
      <w:tr w:rsidR="00F2010D" w:rsidRPr="00E33D62" w:rsidTr="00F2010D">
        <w:tc>
          <w:tcPr>
            <w:tcW w:w="3284" w:type="dxa"/>
            <w:tcBorders>
              <w:top w:val="single" w:sz="4" w:space="0" w:color="auto"/>
              <w:left w:val="single" w:sz="4" w:space="0" w:color="auto"/>
              <w:bottom w:val="single" w:sz="4" w:space="0" w:color="auto"/>
              <w:right w:val="single" w:sz="4" w:space="0" w:color="auto"/>
            </w:tcBorders>
            <w:hideMark/>
          </w:tcPr>
          <w:p w:rsidR="00F2010D" w:rsidRPr="00E33D62" w:rsidRDefault="005037DF" w:rsidP="0085659C">
            <w:pPr>
              <w:jc w:val="both"/>
              <w:rPr>
                <w:sz w:val="28"/>
                <w:szCs w:val="28"/>
              </w:rPr>
            </w:pPr>
            <w:r w:rsidRPr="00E33D62">
              <w:rPr>
                <w:sz w:val="28"/>
                <w:szCs w:val="28"/>
              </w:rPr>
              <w:t>Мультимедийный проектор</w:t>
            </w:r>
          </w:p>
        </w:tc>
        <w:tc>
          <w:tcPr>
            <w:tcW w:w="3285" w:type="dxa"/>
            <w:tcBorders>
              <w:top w:val="single" w:sz="4" w:space="0" w:color="auto"/>
              <w:left w:val="single" w:sz="4" w:space="0" w:color="auto"/>
              <w:bottom w:val="single" w:sz="4" w:space="0" w:color="auto"/>
              <w:right w:val="single" w:sz="4" w:space="0" w:color="auto"/>
            </w:tcBorders>
            <w:hideMark/>
          </w:tcPr>
          <w:p w:rsidR="00F2010D" w:rsidRPr="00E33D62" w:rsidRDefault="005037DF" w:rsidP="0085659C">
            <w:pPr>
              <w:jc w:val="both"/>
              <w:rPr>
                <w:sz w:val="28"/>
                <w:szCs w:val="28"/>
              </w:rPr>
            </w:pPr>
            <w:r w:rsidRPr="00E33D62">
              <w:rPr>
                <w:sz w:val="28"/>
                <w:szCs w:val="28"/>
              </w:rPr>
              <w:t>10</w:t>
            </w:r>
          </w:p>
        </w:tc>
        <w:tc>
          <w:tcPr>
            <w:tcW w:w="3285" w:type="dxa"/>
            <w:tcBorders>
              <w:top w:val="single" w:sz="4" w:space="0" w:color="auto"/>
              <w:left w:val="single" w:sz="4" w:space="0" w:color="auto"/>
              <w:bottom w:val="single" w:sz="4" w:space="0" w:color="auto"/>
              <w:right w:val="single" w:sz="4" w:space="0" w:color="auto"/>
            </w:tcBorders>
            <w:hideMark/>
          </w:tcPr>
          <w:p w:rsidR="00F2010D" w:rsidRPr="00E33D62" w:rsidRDefault="00F2010D" w:rsidP="0085659C">
            <w:pPr>
              <w:jc w:val="both"/>
              <w:rPr>
                <w:sz w:val="28"/>
                <w:szCs w:val="28"/>
              </w:rPr>
            </w:pPr>
            <w:r w:rsidRPr="00E33D62">
              <w:rPr>
                <w:sz w:val="28"/>
                <w:szCs w:val="28"/>
              </w:rPr>
              <w:t>Учебные занятия</w:t>
            </w:r>
          </w:p>
        </w:tc>
      </w:tr>
      <w:tr w:rsidR="00F2010D" w:rsidRPr="00E33D62" w:rsidTr="00F2010D">
        <w:tc>
          <w:tcPr>
            <w:tcW w:w="3284" w:type="dxa"/>
            <w:tcBorders>
              <w:top w:val="single" w:sz="4" w:space="0" w:color="auto"/>
              <w:left w:val="single" w:sz="4" w:space="0" w:color="auto"/>
              <w:bottom w:val="single" w:sz="4" w:space="0" w:color="auto"/>
              <w:right w:val="single" w:sz="4" w:space="0" w:color="auto"/>
            </w:tcBorders>
            <w:hideMark/>
          </w:tcPr>
          <w:p w:rsidR="00F2010D" w:rsidRPr="00E33D62" w:rsidRDefault="00F2010D" w:rsidP="0085659C">
            <w:pPr>
              <w:jc w:val="both"/>
              <w:rPr>
                <w:sz w:val="28"/>
                <w:szCs w:val="28"/>
              </w:rPr>
            </w:pPr>
            <w:r w:rsidRPr="00E33D62">
              <w:rPr>
                <w:sz w:val="28"/>
                <w:szCs w:val="28"/>
              </w:rPr>
              <w:t>Интерактивная доска</w:t>
            </w:r>
          </w:p>
        </w:tc>
        <w:tc>
          <w:tcPr>
            <w:tcW w:w="3285" w:type="dxa"/>
            <w:tcBorders>
              <w:top w:val="single" w:sz="4" w:space="0" w:color="auto"/>
              <w:left w:val="single" w:sz="4" w:space="0" w:color="auto"/>
              <w:bottom w:val="single" w:sz="4" w:space="0" w:color="auto"/>
              <w:right w:val="single" w:sz="4" w:space="0" w:color="auto"/>
            </w:tcBorders>
            <w:hideMark/>
          </w:tcPr>
          <w:p w:rsidR="00F2010D" w:rsidRPr="00E33D62" w:rsidRDefault="005037DF" w:rsidP="0085659C">
            <w:pPr>
              <w:jc w:val="both"/>
              <w:rPr>
                <w:sz w:val="28"/>
                <w:szCs w:val="28"/>
              </w:rPr>
            </w:pPr>
            <w:r w:rsidRPr="00E33D62">
              <w:rPr>
                <w:sz w:val="28"/>
                <w:szCs w:val="28"/>
              </w:rPr>
              <w:t>7</w:t>
            </w:r>
          </w:p>
        </w:tc>
        <w:tc>
          <w:tcPr>
            <w:tcW w:w="3285" w:type="dxa"/>
            <w:tcBorders>
              <w:top w:val="single" w:sz="4" w:space="0" w:color="auto"/>
              <w:left w:val="single" w:sz="4" w:space="0" w:color="auto"/>
              <w:bottom w:val="single" w:sz="4" w:space="0" w:color="auto"/>
              <w:right w:val="single" w:sz="4" w:space="0" w:color="auto"/>
            </w:tcBorders>
            <w:hideMark/>
          </w:tcPr>
          <w:p w:rsidR="00F2010D" w:rsidRPr="00E33D62" w:rsidRDefault="00F2010D" w:rsidP="0085659C">
            <w:pPr>
              <w:jc w:val="both"/>
              <w:rPr>
                <w:sz w:val="28"/>
                <w:szCs w:val="28"/>
              </w:rPr>
            </w:pPr>
            <w:r w:rsidRPr="00E33D62">
              <w:rPr>
                <w:sz w:val="28"/>
                <w:szCs w:val="28"/>
              </w:rPr>
              <w:t>Учебные занятия</w:t>
            </w:r>
          </w:p>
        </w:tc>
      </w:tr>
    </w:tbl>
    <w:p w:rsidR="00F2010D" w:rsidRPr="00E33D62" w:rsidRDefault="00F2010D" w:rsidP="0085659C">
      <w:pPr>
        <w:jc w:val="both"/>
        <w:rPr>
          <w:b/>
          <w:sz w:val="28"/>
          <w:szCs w:val="28"/>
        </w:rPr>
      </w:pPr>
    </w:p>
    <w:p w:rsidR="00F2010D" w:rsidRPr="00E33D62" w:rsidRDefault="00F2010D" w:rsidP="0085659C">
      <w:pPr>
        <w:jc w:val="both"/>
        <w:rPr>
          <w:sz w:val="28"/>
          <w:szCs w:val="28"/>
        </w:rPr>
      </w:pPr>
    </w:p>
    <w:p w:rsidR="00F2010D" w:rsidRPr="00E33D62" w:rsidRDefault="00F2010D" w:rsidP="0085659C">
      <w:pPr>
        <w:jc w:val="both"/>
        <w:rPr>
          <w:sz w:val="28"/>
          <w:szCs w:val="28"/>
        </w:rPr>
      </w:pPr>
    </w:p>
    <w:p w:rsidR="00F2010D" w:rsidRPr="00E33D62" w:rsidRDefault="00F2010D" w:rsidP="0085659C">
      <w:pPr>
        <w:ind w:right="20"/>
        <w:jc w:val="both"/>
        <w:rPr>
          <w:sz w:val="28"/>
          <w:szCs w:val="28"/>
        </w:rPr>
      </w:pPr>
      <w:r w:rsidRPr="00E33D62">
        <w:rPr>
          <w:rFonts w:eastAsia="Times New Roman"/>
          <w:b/>
          <w:bCs/>
          <w:sz w:val="28"/>
          <w:szCs w:val="28"/>
        </w:rPr>
        <w:t>3.3.2.5. Специальный учебный и дидактический материал, отвечающий особым образовательным потребностям обучающихся</w:t>
      </w:r>
    </w:p>
    <w:p w:rsidR="00F2010D" w:rsidRPr="00E33D62" w:rsidRDefault="00F2010D" w:rsidP="0085659C">
      <w:pPr>
        <w:jc w:val="both"/>
        <w:rPr>
          <w:sz w:val="28"/>
          <w:szCs w:val="28"/>
        </w:rPr>
      </w:pPr>
    </w:p>
    <w:p w:rsidR="00F2010D" w:rsidRPr="00E33D62" w:rsidRDefault="00F2010D" w:rsidP="0085659C">
      <w:pPr>
        <w:jc w:val="both"/>
        <w:rPr>
          <w:sz w:val="28"/>
          <w:szCs w:val="28"/>
        </w:rPr>
      </w:pPr>
      <w:r w:rsidRPr="00E33D62">
        <w:rPr>
          <w:rFonts w:eastAsia="Times New Roman"/>
          <w:sz w:val="28"/>
          <w:szCs w:val="28"/>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F2010D" w:rsidRPr="00E33D62" w:rsidRDefault="00F2010D" w:rsidP="0085659C">
      <w:pPr>
        <w:jc w:val="both"/>
        <w:rPr>
          <w:sz w:val="28"/>
          <w:szCs w:val="28"/>
        </w:rPr>
      </w:pPr>
    </w:p>
    <w:p w:rsidR="00F2010D" w:rsidRPr="00E33D62" w:rsidRDefault="00F2010D" w:rsidP="00C3460E">
      <w:pPr>
        <w:jc w:val="both"/>
        <w:rPr>
          <w:rFonts w:eastAsia="Times New Roman"/>
          <w:b/>
          <w:bCs/>
          <w:sz w:val="28"/>
          <w:szCs w:val="28"/>
        </w:rPr>
      </w:pPr>
      <w:r w:rsidRPr="00E33D62">
        <w:rPr>
          <w:rFonts w:eastAsia="Times New Roman"/>
          <w:sz w:val="28"/>
          <w:szCs w:val="28"/>
        </w:rPr>
        <w:t xml:space="preserve">Освоение практики общения с окружающими людьми в рамках предметной области </w:t>
      </w:r>
      <w:r w:rsidRPr="00E33D62">
        <w:rPr>
          <w:rFonts w:eastAsia="Times New Roman"/>
          <w:b/>
          <w:bCs/>
          <w:sz w:val="28"/>
          <w:szCs w:val="28"/>
        </w:rPr>
        <w:t>«Язык</w:t>
      </w:r>
      <w:r w:rsidR="00C3460E">
        <w:rPr>
          <w:rFonts w:eastAsia="Times New Roman"/>
          <w:b/>
          <w:bCs/>
          <w:sz w:val="28"/>
          <w:szCs w:val="28"/>
        </w:rPr>
        <w:t xml:space="preserve"> и </w:t>
      </w:r>
      <w:r w:rsidRPr="00E33D62">
        <w:rPr>
          <w:rFonts w:eastAsia="Times New Roman"/>
          <w:b/>
          <w:bCs/>
          <w:sz w:val="28"/>
          <w:szCs w:val="28"/>
        </w:rPr>
        <w:t xml:space="preserve">речевая практика» </w:t>
      </w:r>
      <w:r w:rsidRPr="00E33D62">
        <w:rPr>
          <w:rFonts w:eastAsia="Times New Roman"/>
          <w:sz w:val="28"/>
          <w:szCs w:val="28"/>
        </w:rPr>
        <w:t>предполагает использование как вербальных,так и невербальных средств</w:t>
      </w:r>
      <w:r w:rsidR="00C3460E">
        <w:rPr>
          <w:rFonts w:eastAsia="Times New Roman"/>
          <w:sz w:val="28"/>
          <w:szCs w:val="28"/>
        </w:rPr>
        <w:t xml:space="preserve"> </w:t>
      </w:r>
      <w:r w:rsidRPr="00E33D62">
        <w:rPr>
          <w:rFonts w:eastAsia="Times New Roman"/>
          <w:sz w:val="28"/>
          <w:szCs w:val="28"/>
        </w:rPr>
        <w:t>коммуникации.</w:t>
      </w:r>
    </w:p>
    <w:p w:rsidR="00F2010D" w:rsidRPr="00E33D62" w:rsidRDefault="00F2010D" w:rsidP="0085659C">
      <w:pPr>
        <w:jc w:val="both"/>
        <w:rPr>
          <w:rFonts w:eastAsia="Times New Roman"/>
          <w:b/>
          <w:bCs/>
          <w:sz w:val="28"/>
          <w:szCs w:val="28"/>
        </w:rPr>
      </w:pPr>
    </w:p>
    <w:p w:rsidR="00F2010D" w:rsidRPr="00E33D62" w:rsidRDefault="00F2010D" w:rsidP="0085659C">
      <w:pPr>
        <w:jc w:val="both"/>
        <w:rPr>
          <w:rFonts w:eastAsia="Times New Roman"/>
          <w:b/>
          <w:bCs/>
          <w:sz w:val="28"/>
          <w:szCs w:val="28"/>
        </w:rPr>
      </w:pPr>
      <w:r w:rsidRPr="00E33D62">
        <w:rPr>
          <w:rFonts w:eastAsia="Times New Roman"/>
          <w:sz w:val="28"/>
          <w:szCs w:val="28"/>
        </w:rPr>
        <w:t>Вспомогательными средствами невербальной (альтернативной) коммуникации являются:</w:t>
      </w:r>
    </w:p>
    <w:p w:rsidR="00F2010D" w:rsidRPr="00E33D62" w:rsidRDefault="00F2010D" w:rsidP="0085659C">
      <w:pPr>
        <w:jc w:val="both"/>
        <w:rPr>
          <w:rFonts w:eastAsia="Times New Roman"/>
          <w:b/>
          <w:bCs/>
          <w:sz w:val="28"/>
          <w:szCs w:val="28"/>
        </w:rPr>
      </w:pPr>
    </w:p>
    <w:p w:rsidR="00F2010D" w:rsidRPr="00E33D62" w:rsidRDefault="00F2010D" w:rsidP="0085659C">
      <w:pPr>
        <w:numPr>
          <w:ilvl w:val="1"/>
          <w:numId w:val="154"/>
        </w:numPr>
        <w:tabs>
          <w:tab w:val="left" w:pos="720"/>
        </w:tabs>
        <w:jc w:val="both"/>
        <w:rPr>
          <w:rFonts w:eastAsia="Symbol"/>
          <w:sz w:val="28"/>
          <w:szCs w:val="28"/>
        </w:rPr>
      </w:pPr>
      <w:r w:rsidRPr="00E33D62">
        <w:rPr>
          <w:rFonts w:eastAsia="Times New Roman"/>
          <w:sz w:val="28"/>
          <w:szCs w:val="28"/>
        </w:rPr>
        <w:t>специально подобранные предметы,</w:t>
      </w:r>
    </w:p>
    <w:p w:rsidR="00F2010D" w:rsidRPr="00E33D62" w:rsidRDefault="00F2010D" w:rsidP="0085659C">
      <w:pPr>
        <w:jc w:val="both"/>
        <w:rPr>
          <w:rFonts w:eastAsia="Symbol"/>
          <w:sz w:val="28"/>
          <w:szCs w:val="28"/>
        </w:rPr>
      </w:pPr>
    </w:p>
    <w:p w:rsidR="00F2010D" w:rsidRPr="00E33D62" w:rsidRDefault="00F2010D" w:rsidP="0085659C">
      <w:pPr>
        <w:numPr>
          <w:ilvl w:val="1"/>
          <w:numId w:val="154"/>
        </w:numPr>
        <w:tabs>
          <w:tab w:val="left" w:pos="720"/>
        </w:tabs>
        <w:jc w:val="both"/>
        <w:rPr>
          <w:rFonts w:eastAsia="Symbol"/>
          <w:sz w:val="28"/>
          <w:szCs w:val="28"/>
        </w:rPr>
      </w:pPr>
      <w:r w:rsidRPr="00E33D62">
        <w:rPr>
          <w:rFonts w:eastAsia="Times New Roman"/>
          <w:sz w:val="28"/>
          <w:szCs w:val="28"/>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F2010D" w:rsidRPr="00E33D62" w:rsidRDefault="00F2010D" w:rsidP="0085659C">
      <w:pPr>
        <w:jc w:val="both"/>
        <w:rPr>
          <w:rFonts w:eastAsia="Symbol"/>
          <w:sz w:val="28"/>
          <w:szCs w:val="28"/>
        </w:rPr>
      </w:pPr>
    </w:p>
    <w:p w:rsidR="00F2010D" w:rsidRPr="00E33D62" w:rsidRDefault="00F2010D" w:rsidP="0085659C">
      <w:pPr>
        <w:numPr>
          <w:ilvl w:val="1"/>
          <w:numId w:val="154"/>
        </w:numPr>
        <w:tabs>
          <w:tab w:val="left" w:pos="720"/>
        </w:tabs>
        <w:ind w:right="20"/>
        <w:jc w:val="both"/>
        <w:rPr>
          <w:rFonts w:eastAsia="Symbol"/>
          <w:sz w:val="28"/>
          <w:szCs w:val="28"/>
        </w:rPr>
      </w:pPr>
      <w:r w:rsidRPr="00E33D62">
        <w:rPr>
          <w:rFonts w:eastAsia="Times New Roman"/>
          <w:sz w:val="28"/>
          <w:szCs w:val="28"/>
        </w:rPr>
        <w:t>алфавитные доски (таблицы букв, карточки с напечатанными словами для «глобального чтения»),</w:t>
      </w:r>
    </w:p>
    <w:p w:rsidR="00F2010D" w:rsidRPr="00E33D62" w:rsidRDefault="00F2010D" w:rsidP="0085659C">
      <w:pPr>
        <w:jc w:val="both"/>
        <w:rPr>
          <w:rFonts w:eastAsia="Symbol"/>
          <w:sz w:val="28"/>
          <w:szCs w:val="28"/>
        </w:rPr>
      </w:pPr>
    </w:p>
    <w:p w:rsidR="00F2010D" w:rsidRPr="00E33D62" w:rsidRDefault="00F2010D" w:rsidP="0085659C">
      <w:pPr>
        <w:numPr>
          <w:ilvl w:val="1"/>
          <w:numId w:val="154"/>
        </w:numPr>
        <w:tabs>
          <w:tab w:val="left" w:pos="720"/>
        </w:tabs>
        <w:jc w:val="both"/>
        <w:rPr>
          <w:rFonts w:eastAsia="Symbol"/>
          <w:sz w:val="28"/>
          <w:szCs w:val="28"/>
        </w:rPr>
      </w:pPr>
      <w:r w:rsidRPr="00E33D62">
        <w:rPr>
          <w:rFonts w:eastAsia="Times New Roman"/>
          <w:sz w:val="28"/>
          <w:szCs w:val="28"/>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F2010D" w:rsidRPr="00E33D62" w:rsidRDefault="00F2010D" w:rsidP="0085659C">
      <w:pPr>
        <w:jc w:val="both"/>
        <w:rPr>
          <w:rFonts w:eastAsia="Symbol"/>
          <w:sz w:val="28"/>
          <w:szCs w:val="28"/>
        </w:rPr>
      </w:pPr>
    </w:p>
    <w:p w:rsidR="00F2010D" w:rsidRPr="00E33D62" w:rsidRDefault="00F2010D" w:rsidP="0085659C">
      <w:pPr>
        <w:jc w:val="both"/>
        <w:rPr>
          <w:rFonts w:eastAsia="Symbol"/>
          <w:sz w:val="28"/>
          <w:szCs w:val="28"/>
        </w:rPr>
      </w:pPr>
      <w:r w:rsidRPr="00E33D62">
        <w:rPr>
          <w:rFonts w:eastAsia="Times New Roman"/>
          <w:sz w:val="28"/>
          <w:szCs w:val="28"/>
        </w:rPr>
        <w:t>Вышеперечисленные  и  другие  средства  могут  и  должны  использоваться  для  развития</w:t>
      </w:r>
    </w:p>
    <w:p w:rsidR="00F2010D" w:rsidRPr="00E33D62" w:rsidRDefault="00F2010D" w:rsidP="0085659C">
      <w:pPr>
        <w:jc w:val="both"/>
        <w:rPr>
          <w:sz w:val="28"/>
          <w:szCs w:val="28"/>
        </w:rPr>
      </w:pPr>
    </w:p>
    <w:p w:rsidR="00F2010D" w:rsidRPr="00E33D62" w:rsidRDefault="00F2010D" w:rsidP="0085659C">
      <w:pPr>
        <w:ind w:right="20"/>
        <w:jc w:val="both"/>
        <w:rPr>
          <w:sz w:val="28"/>
          <w:szCs w:val="28"/>
        </w:rPr>
      </w:pPr>
      <w:r w:rsidRPr="00E33D62">
        <w:rPr>
          <w:rFonts w:eastAsia="Times New Roman"/>
          <w:sz w:val="28"/>
          <w:szCs w:val="28"/>
        </w:rPr>
        <w:t>вербальной (речевой) коммуникации с теми обучающимися, для которых она становится доступной.</w:t>
      </w:r>
    </w:p>
    <w:p w:rsidR="00F2010D" w:rsidRPr="00E33D62" w:rsidRDefault="00F2010D" w:rsidP="0085659C">
      <w:pPr>
        <w:jc w:val="both"/>
        <w:rPr>
          <w:sz w:val="28"/>
          <w:szCs w:val="28"/>
        </w:rPr>
      </w:pPr>
    </w:p>
    <w:p w:rsidR="00F2010D" w:rsidRPr="00E33D62" w:rsidRDefault="00F2010D" w:rsidP="0085659C">
      <w:pPr>
        <w:jc w:val="both"/>
        <w:rPr>
          <w:sz w:val="28"/>
          <w:szCs w:val="28"/>
        </w:rPr>
      </w:pPr>
      <w:r w:rsidRPr="00E33D62">
        <w:rPr>
          <w:rFonts w:eastAsia="Times New Roman"/>
          <w:sz w:val="28"/>
          <w:szCs w:val="28"/>
        </w:rPr>
        <w:t xml:space="preserve">Освоение предметной области </w:t>
      </w:r>
      <w:r w:rsidRPr="00E33D62">
        <w:rPr>
          <w:rFonts w:eastAsia="Times New Roman"/>
          <w:b/>
          <w:bCs/>
          <w:sz w:val="28"/>
          <w:szCs w:val="28"/>
        </w:rPr>
        <w:t>«Математика»</w:t>
      </w:r>
      <w:r w:rsidRPr="00E33D62">
        <w:rPr>
          <w:rFonts w:eastAsia="Times New Roman"/>
          <w:sz w:val="28"/>
          <w:szCs w:val="28"/>
        </w:rPr>
        <w:t xml:space="preserve"> предполагает использование разнообразного дидактического материала:</w:t>
      </w:r>
    </w:p>
    <w:p w:rsidR="00F2010D" w:rsidRPr="00E33D62" w:rsidRDefault="00F2010D" w:rsidP="0085659C">
      <w:pPr>
        <w:jc w:val="both"/>
        <w:rPr>
          <w:sz w:val="28"/>
          <w:szCs w:val="28"/>
        </w:rPr>
      </w:pPr>
    </w:p>
    <w:p w:rsidR="00F2010D" w:rsidRPr="00E33D62" w:rsidRDefault="00F2010D" w:rsidP="0085659C">
      <w:pPr>
        <w:numPr>
          <w:ilvl w:val="0"/>
          <w:numId w:val="155"/>
        </w:numPr>
        <w:tabs>
          <w:tab w:val="left" w:pos="720"/>
        </w:tabs>
        <w:jc w:val="both"/>
        <w:rPr>
          <w:rFonts w:eastAsia="Symbol"/>
          <w:sz w:val="28"/>
          <w:szCs w:val="28"/>
        </w:rPr>
      </w:pPr>
      <w:r w:rsidRPr="00E33D62">
        <w:rPr>
          <w:rFonts w:eastAsia="Times New Roman"/>
          <w:sz w:val="28"/>
          <w:szCs w:val="28"/>
        </w:rPr>
        <w:t>предметов различной формы, величины, цвета,</w:t>
      </w:r>
    </w:p>
    <w:p w:rsidR="00F2010D" w:rsidRPr="00E33D62" w:rsidRDefault="00F2010D" w:rsidP="0085659C">
      <w:pPr>
        <w:numPr>
          <w:ilvl w:val="0"/>
          <w:numId w:val="155"/>
        </w:numPr>
        <w:tabs>
          <w:tab w:val="left" w:pos="720"/>
        </w:tabs>
        <w:jc w:val="both"/>
        <w:rPr>
          <w:rFonts w:eastAsia="Symbol"/>
          <w:sz w:val="28"/>
          <w:szCs w:val="28"/>
        </w:rPr>
      </w:pPr>
      <w:r w:rsidRPr="00E33D62">
        <w:rPr>
          <w:rFonts w:eastAsia="Times New Roman"/>
          <w:sz w:val="28"/>
          <w:szCs w:val="28"/>
        </w:rPr>
        <w:t>изображений предметов, людей, объектов природы, цифр и др.,</w:t>
      </w:r>
    </w:p>
    <w:p w:rsidR="00F2010D" w:rsidRPr="00E33D62" w:rsidRDefault="00F2010D" w:rsidP="0085659C">
      <w:pPr>
        <w:jc w:val="both"/>
        <w:rPr>
          <w:rFonts w:eastAsia="Symbol"/>
          <w:sz w:val="28"/>
          <w:szCs w:val="28"/>
        </w:rPr>
      </w:pPr>
    </w:p>
    <w:p w:rsidR="00CD6FEB" w:rsidRPr="00E33D62" w:rsidRDefault="00F2010D" w:rsidP="0085659C">
      <w:pPr>
        <w:numPr>
          <w:ilvl w:val="0"/>
          <w:numId w:val="156"/>
        </w:numPr>
        <w:tabs>
          <w:tab w:val="left" w:pos="720"/>
        </w:tabs>
        <w:ind w:right="20"/>
        <w:jc w:val="both"/>
        <w:rPr>
          <w:rFonts w:eastAsia="Symbol"/>
          <w:sz w:val="28"/>
          <w:szCs w:val="28"/>
        </w:rPr>
      </w:pPr>
      <w:r w:rsidRPr="00E33D62">
        <w:rPr>
          <w:rFonts w:eastAsia="Times New Roman"/>
          <w:sz w:val="28"/>
          <w:szCs w:val="28"/>
        </w:rPr>
        <w:t>оборудования, позволяющего выполнять упражнения на сортировку, группировку различных предметов, их соотнесения по определенным признакам,</w:t>
      </w:r>
      <w:r w:rsidR="00C3460E">
        <w:rPr>
          <w:rFonts w:eastAsia="Times New Roman"/>
          <w:sz w:val="28"/>
          <w:szCs w:val="28"/>
        </w:rPr>
        <w:t xml:space="preserve"> </w:t>
      </w:r>
      <w:r w:rsidR="00CD6FEB" w:rsidRPr="00E33D62">
        <w:rPr>
          <w:rFonts w:eastAsia="Times New Roman"/>
          <w:sz w:val="28"/>
          <w:szCs w:val="28"/>
        </w:rPr>
        <w:t>программного обеспечения для персонального компьютера, с помощью которого выполняются упражнения по формированию доступных математических представлений,</w:t>
      </w:r>
    </w:p>
    <w:p w:rsidR="00CD6FEB" w:rsidRPr="00E33D62" w:rsidRDefault="00CD6FEB" w:rsidP="0085659C">
      <w:pPr>
        <w:jc w:val="both"/>
        <w:rPr>
          <w:rFonts w:eastAsia="Symbol"/>
          <w:sz w:val="28"/>
          <w:szCs w:val="28"/>
        </w:rPr>
      </w:pPr>
    </w:p>
    <w:p w:rsidR="00CD6FEB" w:rsidRPr="00E33D62" w:rsidRDefault="00CD6FEB" w:rsidP="0085659C">
      <w:pPr>
        <w:numPr>
          <w:ilvl w:val="0"/>
          <w:numId w:val="156"/>
        </w:numPr>
        <w:tabs>
          <w:tab w:val="left" w:pos="720"/>
        </w:tabs>
        <w:jc w:val="both"/>
        <w:rPr>
          <w:rFonts w:eastAsia="Symbol"/>
          <w:sz w:val="28"/>
          <w:szCs w:val="28"/>
        </w:rPr>
      </w:pPr>
      <w:r w:rsidRPr="00E33D62">
        <w:rPr>
          <w:rFonts w:eastAsia="Times New Roman"/>
          <w:sz w:val="28"/>
          <w:szCs w:val="28"/>
        </w:rPr>
        <w:t>калькуляторов и других средств.</w:t>
      </w:r>
    </w:p>
    <w:p w:rsidR="00CD6FEB" w:rsidRPr="00E33D62" w:rsidRDefault="00CD6FEB" w:rsidP="0085659C">
      <w:pPr>
        <w:jc w:val="both"/>
        <w:rPr>
          <w:rFonts w:eastAsia="Symbol"/>
          <w:sz w:val="28"/>
          <w:szCs w:val="28"/>
        </w:rPr>
      </w:pPr>
      <w:r w:rsidRPr="00E33D62">
        <w:rPr>
          <w:rFonts w:eastAsia="Times New Roman"/>
          <w:sz w:val="28"/>
          <w:szCs w:val="28"/>
        </w:rPr>
        <w:t>Формирование доступных представлений об окружающем мире и практике взаимодействия с</w:t>
      </w:r>
    </w:p>
    <w:p w:rsidR="00CD6FEB" w:rsidRPr="00E33D62" w:rsidRDefault="00CD6FEB" w:rsidP="0085659C">
      <w:pPr>
        <w:jc w:val="both"/>
        <w:rPr>
          <w:sz w:val="28"/>
          <w:szCs w:val="28"/>
        </w:rPr>
      </w:pPr>
    </w:p>
    <w:p w:rsidR="00CD6FEB" w:rsidRPr="00E33D62" w:rsidRDefault="00CD6FEB" w:rsidP="0085659C">
      <w:pPr>
        <w:jc w:val="both"/>
        <w:rPr>
          <w:sz w:val="28"/>
          <w:szCs w:val="28"/>
        </w:rPr>
      </w:pPr>
      <w:r w:rsidRPr="00E33D62">
        <w:rPr>
          <w:rFonts w:eastAsia="Times New Roman"/>
          <w:sz w:val="28"/>
          <w:szCs w:val="28"/>
        </w:rPr>
        <w:t xml:space="preserve">ним в рамках предметной области </w:t>
      </w:r>
      <w:r w:rsidRPr="00E33D62">
        <w:rPr>
          <w:rFonts w:eastAsia="Times New Roman"/>
          <w:b/>
          <w:bCs/>
          <w:sz w:val="28"/>
          <w:szCs w:val="28"/>
        </w:rPr>
        <w:t>«Окружающий мир»</w:t>
      </w:r>
      <w:r w:rsidRPr="00E33D62">
        <w:rPr>
          <w:rFonts w:eastAsia="Times New Roman"/>
          <w:sz w:val="28"/>
          <w:szCs w:val="28"/>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w:t>
      </w:r>
    </w:p>
    <w:p w:rsidR="00CD6FEB" w:rsidRPr="00E33D62" w:rsidRDefault="00CD6FEB" w:rsidP="0085659C">
      <w:pPr>
        <w:jc w:val="both"/>
        <w:rPr>
          <w:sz w:val="28"/>
          <w:szCs w:val="28"/>
        </w:rPr>
      </w:pPr>
    </w:p>
    <w:p w:rsidR="00CD6FEB" w:rsidRPr="00E33D62" w:rsidRDefault="00CD6FEB" w:rsidP="0085659C">
      <w:pPr>
        <w:jc w:val="both"/>
        <w:rPr>
          <w:sz w:val="28"/>
          <w:szCs w:val="28"/>
        </w:rPr>
      </w:pPr>
      <w:r w:rsidRPr="00E33D62">
        <w:rPr>
          <w:rFonts w:eastAsia="Times New Roman"/>
          <w:sz w:val="28"/>
          <w:szCs w:val="28"/>
        </w:rPr>
        <w:t xml:space="preserve">Формирование представлений о себе, своих возможностях в ходе освоения учебного предмета </w:t>
      </w:r>
      <w:r w:rsidRPr="00E33D62">
        <w:rPr>
          <w:rFonts w:eastAsia="Times New Roman"/>
          <w:b/>
          <w:bCs/>
          <w:sz w:val="28"/>
          <w:szCs w:val="28"/>
        </w:rPr>
        <w:t>«Человек»</w:t>
      </w:r>
      <w:r w:rsidRPr="00E33D62">
        <w:rPr>
          <w:rFonts w:eastAsia="Times New Roman"/>
          <w:sz w:val="28"/>
          <w:szCs w:val="28"/>
        </w:rPr>
        <w:t xml:space="preserve"> (знания о человеке и практика личного взаимодействия с людьми) в рамках данной предметной области происходит с </w:t>
      </w:r>
      <w:r w:rsidRPr="00E33D62">
        <w:rPr>
          <w:rFonts w:eastAsia="Times New Roman"/>
          <w:sz w:val="28"/>
          <w:szCs w:val="28"/>
        </w:rPr>
        <w:lastRenderedPageBreak/>
        <w:t>использованием средств, расширяющих представления и обогащающих жизненный опыт обучающихся, например,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образовательной организации имелся набор материалов и оборудования, позволяющий обучающимся осваивать навыки самообслуживания, доступной бытовой деятельности. Учебный предмет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 ближайшим окружением. 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CD6FEB" w:rsidRPr="00E33D62" w:rsidRDefault="00CD6FEB" w:rsidP="0085659C">
      <w:pPr>
        <w:jc w:val="both"/>
        <w:rPr>
          <w:sz w:val="28"/>
          <w:szCs w:val="28"/>
        </w:rPr>
      </w:pPr>
    </w:p>
    <w:p w:rsidR="00CD6FEB" w:rsidRPr="00E33D62" w:rsidRDefault="00CD6FEB" w:rsidP="0085659C">
      <w:pPr>
        <w:jc w:val="both"/>
        <w:rPr>
          <w:sz w:val="28"/>
          <w:szCs w:val="28"/>
        </w:rPr>
      </w:pPr>
      <w:r w:rsidRPr="00E33D62">
        <w:rPr>
          <w:rFonts w:eastAsia="Times New Roman"/>
          <w:sz w:val="28"/>
          <w:szCs w:val="28"/>
        </w:rPr>
        <w:t>Специальный учебный и дидактический материал необходим для образования обучающихся</w:t>
      </w:r>
    </w:p>
    <w:p w:rsidR="00CD6FEB" w:rsidRPr="00E33D62" w:rsidRDefault="00CD6FEB" w:rsidP="0085659C">
      <w:pPr>
        <w:jc w:val="both"/>
        <w:rPr>
          <w:sz w:val="28"/>
          <w:szCs w:val="28"/>
        </w:rPr>
      </w:pPr>
    </w:p>
    <w:p w:rsidR="00CD6FEB" w:rsidRPr="00E33D62" w:rsidRDefault="00CD6FEB" w:rsidP="0085659C">
      <w:pPr>
        <w:numPr>
          <w:ilvl w:val="0"/>
          <w:numId w:val="157"/>
        </w:numPr>
        <w:tabs>
          <w:tab w:val="left" w:pos="353"/>
        </w:tabs>
        <w:jc w:val="both"/>
        <w:rPr>
          <w:rFonts w:eastAsia="Times New Roman"/>
          <w:sz w:val="28"/>
          <w:szCs w:val="28"/>
        </w:rPr>
      </w:pPr>
      <w:r w:rsidRPr="00E33D62">
        <w:rPr>
          <w:rFonts w:eastAsia="Times New Roman"/>
          <w:sz w:val="28"/>
          <w:szCs w:val="28"/>
        </w:rPr>
        <w:t xml:space="preserve">предметной области </w:t>
      </w:r>
      <w:r w:rsidRPr="00E33D62">
        <w:rPr>
          <w:rFonts w:eastAsia="Times New Roman"/>
          <w:b/>
          <w:bCs/>
          <w:sz w:val="28"/>
          <w:szCs w:val="28"/>
        </w:rPr>
        <w:t>«Искусство»</w:t>
      </w:r>
      <w:r w:rsidRPr="00E33D62">
        <w:rPr>
          <w:rFonts w:eastAsia="Times New Roman"/>
          <w:sz w:val="28"/>
          <w:szCs w:val="28"/>
        </w:rPr>
        <w:t>. Освоение практики изобразительной деятельности, художественного ремесла и художественного творчества требует специальных и специфических инструментов (ножниц, кисточек и др.), позволяющих ребенку овладевать отдельными операциями</w:t>
      </w:r>
    </w:p>
    <w:p w:rsidR="00CD6FEB" w:rsidRPr="00E33D62" w:rsidRDefault="00CD6FEB" w:rsidP="0085659C">
      <w:pPr>
        <w:jc w:val="both"/>
        <w:rPr>
          <w:rFonts w:eastAsia="Times New Roman"/>
          <w:sz w:val="28"/>
          <w:szCs w:val="28"/>
        </w:rPr>
      </w:pPr>
    </w:p>
    <w:p w:rsidR="00CD6FEB" w:rsidRPr="00E33D62" w:rsidRDefault="00CD6FEB" w:rsidP="0085659C">
      <w:pPr>
        <w:numPr>
          <w:ilvl w:val="0"/>
          <w:numId w:val="157"/>
        </w:numPr>
        <w:tabs>
          <w:tab w:val="left" w:pos="175"/>
        </w:tabs>
        <w:ind w:right="20"/>
        <w:jc w:val="both"/>
        <w:rPr>
          <w:rFonts w:eastAsia="Times New Roman"/>
          <w:sz w:val="28"/>
          <w:szCs w:val="28"/>
        </w:rPr>
      </w:pPr>
      <w:r w:rsidRPr="00E33D62">
        <w:rPr>
          <w:rFonts w:eastAsia="Times New Roman"/>
          <w:sz w:val="28"/>
          <w:szCs w:val="28"/>
        </w:rPr>
        <w:t>процессе совместных со взрослым действий. Кроме того, для занятий по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CD6FEB" w:rsidRPr="00E33D62" w:rsidRDefault="00CD6FEB" w:rsidP="0085659C">
      <w:pPr>
        <w:jc w:val="both"/>
        <w:rPr>
          <w:rFonts w:eastAsia="Times New Roman"/>
          <w:sz w:val="28"/>
          <w:szCs w:val="28"/>
        </w:rPr>
      </w:pPr>
    </w:p>
    <w:p w:rsidR="00CD6FEB" w:rsidRPr="00E33D62" w:rsidRDefault="00CD6FEB" w:rsidP="0085659C">
      <w:pPr>
        <w:ind w:right="20"/>
        <w:jc w:val="both"/>
        <w:rPr>
          <w:rFonts w:eastAsia="Times New Roman"/>
          <w:sz w:val="28"/>
          <w:szCs w:val="28"/>
        </w:rPr>
      </w:pPr>
      <w:r w:rsidRPr="00E33D62">
        <w:rPr>
          <w:rFonts w:eastAsia="Times New Roman"/>
          <w:sz w:val="28"/>
          <w:szCs w:val="28"/>
        </w:rPr>
        <w:t>Занятия музыкой и театром важно обеспечить доступными музыкальными инструментами (маракас, бубен, барабан и др.), театральным реквизитом, оснастить актовый зал воспроизводящим, звукоусиливающим и осветительным оборудованием.</w:t>
      </w:r>
    </w:p>
    <w:p w:rsidR="00CD6FEB" w:rsidRPr="00E33D62" w:rsidRDefault="00CD6FEB" w:rsidP="0085659C">
      <w:pPr>
        <w:jc w:val="both"/>
        <w:rPr>
          <w:rFonts w:eastAsia="Times New Roman"/>
          <w:sz w:val="28"/>
          <w:szCs w:val="28"/>
        </w:rPr>
      </w:pPr>
    </w:p>
    <w:p w:rsidR="00CD6FEB" w:rsidRPr="00E33D62" w:rsidRDefault="00CD6FEB" w:rsidP="0085659C">
      <w:pPr>
        <w:jc w:val="both"/>
        <w:rPr>
          <w:rFonts w:eastAsia="Times New Roman"/>
          <w:sz w:val="28"/>
          <w:szCs w:val="28"/>
        </w:rPr>
      </w:pPr>
      <w:r w:rsidRPr="00E33D62">
        <w:rPr>
          <w:rFonts w:eastAsia="Times New Roman"/>
          <w:sz w:val="28"/>
          <w:szCs w:val="28"/>
        </w:rPr>
        <w:t xml:space="preserve">Предметная область </w:t>
      </w:r>
      <w:r w:rsidRPr="00E33D62">
        <w:rPr>
          <w:rFonts w:eastAsia="Times New Roman"/>
          <w:b/>
          <w:bCs/>
          <w:sz w:val="28"/>
          <w:szCs w:val="28"/>
        </w:rPr>
        <w:t>«Физическая культура»</w:t>
      </w:r>
      <w:r w:rsidRPr="00E33D62">
        <w:rPr>
          <w:rFonts w:eastAsia="Times New Roman"/>
          <w:sz w:val="28"/>
          <w:szCs w:val="28"/>
        </w:rPr>
        <w:t xml:space="preserve">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w:t>
      </w:r>
    </w:p>
    <w:p w:rsidR="00CD6FEB" w:rsidRPr="00E33D62" w:rsidRDefault="00CD6FEB" w:rsidP="0085659C">
      <w:pPr>
        <w:jc w:val="both"/>
        <w:rPr>
          <w:rFonts w:eastAsia="Times New Roman"/>
          <w:sz w:val="28"/>
          <w:szCs w:val="28"/>
        </w:rPr>
      </w:pPr>
    </w:p>
    <w:p w:rsidR="00CD6FEB" w:rsidRPr="00E33D62" w:rsidRDefault="00CD6FEB" w:rsidP="0085659C">
      <w:pPr>
        <w:jc w:val="both"/>
        <w:rPr>
          <w:rFonts w:eastAsia="Times New Roman"/>
          <w:sz w:val="28"/>
          <w:szCs w:val="28"/>
        </w:rPr>
      </w:pPr>
      <w:r w:rsidRPr="00E33D62">
        <w:rPr>
          <w:rFonts w:eastAsia="Times New Roman"/>
          <w:sz w:val="28"/>
          <w:szCs w:val="28"/>
        </w:rPr>
        <w:lastRenderedPageBreak/>
        <w:t>специальное  адаптированное  (оборудование  д</w:t>
      </w:r>
      <w:r w:rsidR="003736C7" w:rsidRPr="00E33D62">
        <w:rPr>
          <w:rFonts w:eastAsia="Times New Roman"/>
          <w:sz w:val="28"/>
          <w:szCs w:val="28"/>
        </w:rPr>
        <w:t xml:space="preserve">ля  обучающихся  с  различными </w:t>
      </w:r>
      <w:r w:rsidRPr="00E33D62">
        <w:rPr>
          <w:rFonts w:eastAsia="Times New Roman"/>
          <w:sz w:val="28"/>
          <w:szCs w:val="28"/>
        </w:rPr>
        <w:t>нарушениями развития, включая тренажеры, специальные велосипеды, ортопедические приспособления и др.</w:t>
      </w:r>
    </w:p>
    <w:p w:rsidR="008B6D12" w:rsidRPr="00E33D62" w:rsidRDefault="008B6D12" w:rsidP="0085659C">
      <w:pPr>
        <w:jc w:val="both"/>
        <w:rPr>
          <w:b/>
          <w:sz w:val="28"/>
          <w:szCs w:val="28"/>
        </w:rPr>
      </w:pPr>
      <w:r w:rsidRPr="00E33D62">
        <w:rPr>
          <w:b/>
          <w:sz w:val="28"/>
          <w:szCs w:val="28"/>
        </w:rPr>
        <w:t>Оснащённость спортзала</w:t>
      </w:r>
    </w:p>
    <w:p w:rsidR="008B6D12" w:rsidRPr="00E33D62" w:rsidRDefault="008B6D12" w:rsidP="0085659C">
      <w:pPr>
        <w:jc w:val="both"/>
        <w:rPr>
          <w:b/>
          <w:sz w:val="28"/>
          <w:szCs w:val="28"/>
        </w:rPr>
      </w:pPr>
    </w:p>
    <w:tbl>
      <w:tblPr>
        <w:tblStyle w:val="a6"/>
        <w:tblW w:w="0" w:type="auto"/>
        <w:tblLook w:val="04A0"/>
      </w:tblPr>
      <w:tblGrid>
        <w:gridCol w:w="531"/>
        <w:gridCol w:w="9323"/>
      </w:tblGrid>
      <w:tr w:rsidR="008B6D12" w:rsidRPr="00E33D62" w:rsidTr="00F07ADC">
        <w:tc>
          <w:tcPr>
            <w:tcW w:w="534" w:type="dxa"/>
          </w:tcPr>
          <w:p w:rsidR="008B6D12" w:rsidRPr="00E33D62" w:rsidRDefault="008B6D12" w:rsidP="0085659C">
            <w:pPr>
              <w:jc w:val="both"/>
              <w:rPr>
                <w:sz w:val="28"/>
                <w:szCs w:val="28"/>
              </w:rPr>
            </w:pPr>
            <w:r w:rsidRPr="00E33D62">
              <w:rPr>
                <w:sz w:val="28"/>
                <w:szCs w:val="28"/>
              </w:rPr>
              <w:t>1</w:t>
            </w:r>
          </w:p>
        </w:tc>
        <w:tc>
          <w:tcPr>
            <w:tcW w:w="9780" w:type="dxa"/>
          </w:tcPr>
          <w:p w:rsidR="008B6D12" w:rsidRPr="00E33D62" w:rsidRDefault="008B6D12" w:rsidP="0085659C">
            <w:pPr>
              <w:jc w:val="both"/>
              <w:rPr>
                <w:sz w:val="28"/>
                <w:szCs w:val="28"/>
              </w:rPr>
            </w:pPr>
            <w:r w:rsidRPr="00E33D62">
              <w:rPr>
                <w:sz w:val="28"/>
                <w:szCs w:val="28"/>
              </w:rPr>
              <w:t>Бревна гимнастическое</w:t>
            </w:r>
          </w:p>
        </w:tc>
      </w:tr>
      <w:tr w:rsidR="008B6D12" w:rsidRPr="00E33D62" w:rsidTr="00F07ADC">
        <w:tc>
          <w:tcPr>
            <w:tcW w:w="534" w:type="dxa"/>
          </w:tcPr>
          <w:p w:rsidR="008B6D12" w:rsidRPr="00E33D62" w:rsidRDefault="008B6D12" w:rsidP="0085659C">
            <w:pPr>
              <w:jc w:val="both"/>
              <w:rPr>
                <w:sz w:val="28"/>
                <w:szCs w:val="28"/>
              </w:rPr>
            </w:pPr>
            <w:r w:rsidRPr="00E33D62">
              <w:rPr>
                <w:sz w:val="28"/>
                <w:szCs w:val="28"/>
              </w:rPr>
              <w:t>2</w:t>
            </w:r>
          </w:p>
        </w:tc>
        <w:tc>
          <w:tcPr>
            <w:tcW w:w="9780" w:type="dxa"/>
          </w:tcPr>
          <w:p w:rsidR="008B6D12" w:rsidRPr="00E33D62" w:rsidRDefault="008B6D12" w:rsidP="0085659C">
            <w:pPr>
              <w:jc w:val="both"/>
              <w:rPr>
                <w:sz w:val="28"/>
                <w:szCs w:val="28"/>
              </w:rPr>
            </w:pPr>
            <w:r w:rsidRPr="00E33D62">
              <w:rPr>
                <w:sz w:val="28"/>
                <w:szCs w:val="28"/>
              </w:rPr>
              <w:t>Батут с сеткой</w:t>
            </w:r>
          </w:p>
        </w:tc>
      </w:tr>
      <w:tr w:rsidR="008B6D12" w:rsidRPr="00E33D62" w:rsidTr="00F07ADC">
        <w:tc>
          <w:tcPr>
            <w:tcW w:w="534" w:type="dxa"/>
          </w:tcPr>
          <w:p w:rsidR="008B6D12" w:rsidRPr="00E33D62" w:rsidRDefault="008B6D12" w:rsidP="0085659C">
            <w:pPr>
              <w:jc w:val="both"/>
              <w:rPr>
                <w:sz w:val="28"/>
                <w:szCs w:val="28"/>
              </w:rPr>
            </w:pPr>
            <w:r w:rsidRPr="00E33D62">
              <w:rPr>
                <w:sz w:val="28"/>
                <w:szCs w:val="28"/>
              </w:rPr>
              <w:t>3</w:t>
            </w:r>
          </w:p>
        </w:tc>
        <w:tc>
          <w:tcPr>
            <w:tcW w:w="9780" w:type="dxa"/>
          </w:tcPr>
          <w:p w:rsidR="008B6D12" w:rsidRPr="00E33D62" w:rsidRDefault="008B6D12" w:rsidP="0085659C">
            <w:pPr>
              <w:jc w:val="both"/>
              <w:rPr>
                <w:sz w:val="28"/>
                <w:szCs w:val="28"/>
              </w:rPr>
            </w:pPr>
            <w:r w:rsidRPr="00E33D62">
              <w:rPr>
                <w:sz w:val="28"/>
                <w:szCs w:val="28"/>
              </w:rPr>
              <w:t>Брусья гимнастические</w:t>
            </w:r>
          </w:p>
        </w:tc>
      </w:tr>
      <w:tr w:rsidR="008B6D12" w:rsidRPr="00E33D62" w:rsidTr="00F07ADC">
        <w:tc>
          <w:tcPr>
            <w:tcW w:w="534" w:type="dxa"/>
          </w:tcPr>
          <w:p w:rsidR="008B6D12" w:rsidRPr="00E33D62" w:rsidRDefault="008B6D12" w:rsidP="0085659C">
            <w:pPr>
              <w:jc w:val="both"/>
              <w:rPr>
                <w:sz w:val="28"/>
                <w:szCs w:val="28"/>
              </w:rPr>
            </w:pPr>
            <w:r w:rsidRPr="00E33D62">
              <w:rPr>
                <w:sz w:val="28"/>
                <w:szCs w:val="28"/>
              </w:rPr>
              <w:t>4</w:t>
            </w:r>
          </w:p>
        </w:tc>
        <w:tc>
          <w:tcPr>
            <w:tcW w:w="9780" w:type="dxa"/>
          </w:tcPr>
          <w:p w:rsidR="008B6D12" w:rsidRPr="00E33D62" w:rsidRDefault="008B6D12" w:rsidP="0085659C">
            <w:pPr>
              <w:jc w:val="both"/>
              <w:rPr>
                <w:sz w:val="28"/>
                <w:szCs w:val="28"/>
              </w:rPr>
            </w:pPr>
            <w:r w:rsidRPr="00E33D62">
              <w:rPr>
                <w:sz w:val="28"/>
                <w:szCs w:val="28"/>
              </w:rPr>
              <w:t>Велосипед</w:t>
            </w:r>
          </w:p>
        </w:tc>
      </w:tr>
      <w:tr w:rsidR="008B6D12" w:rsidRPr="00E33D62" w:rsidTr="00F07ADC">
        <w:tc>
          <w:tcPr>
            <w:tcW w:w="534" w:type="dxa"/>
          </w:tcPr>
          <w:p w:rsidR="008B6D12" w:rsidRPr="00E33D62" w:rsidRDefault="008B6D12" w:rsidP="0085659C">
            <w:pPr>
              <w:jc w:val="both"/>
              <w:rPr>
                <w:sz w:val="28"/>
                <w:szCs w:val="28"/>
              </w:rPr>
            </w:pPr>
            <w:r w:rsidRPr="00E33D62">
              <w:rPr>
                <w:sz w:val="28"/>
                <w:szCs w:val="28"/>
              </w:rPr>
              <w:t>5</w:t>
            </w:r>
          </w:p>
        </w:tc>
        <w:tc>
          <w:tcPr>
            <w:tcW w:w="9780" w:type="dxa"/>
          </w:tcPr>
          <w:p w:rsidR="008B6D12" w:rsidRPr="00E33D62" w:rsidRDefault="008B6D12" w:rsidP="0085659C">
            <w:pPr>
              <w:jc w:val="both"/>
              <w:rPr>
                <w:sz w:val="28"/>
                <w:szCs w:val="28"/>
              </w:rPr>
            </w:pPr>
            <w:r w:rsidRPr="00E33D62">
              <w:rPr>
                <w:sz w:val="28"/>
                <w:szCs w:val="28"/>
              </w:rPr>
              <w:t>Канаты для перетягивания</w:t>
            </w:r>
          </w:p>
        </w:tc>
      </w:tr>
      <w:tr w:rsidR="008B6D12" w:rsidRPr="00E33D62" w:rsidTr="00F07ADC">
        <w:tc>
          <w:tcPr>
            <w:tcW w:w="534" w:type="dxa"/>
          </w:tcPr>
          <w:p w:rsidR="008B6D12" w:rsidRPr="00E33D62" w:rsidRDefault="008B6D12" w:rsidP="0085659C">
            <w:pPr>
              <w:jc w:val="both"/>
              <w:rPr>
                <w:sz w:val="28"/>
                <w:szCs w:val="28"/>
              </w:rPr>
            </w:pPr>
            <w:r w:rsidRPr="00E33D62">
              <w:rPr>
                <w:sz w:val="28"/>
                <w:szCs w:val="28"/>
              </w:rPr>
              <w:t>6</w:t>
            </w:r>
          </w:p>
        </w:tc>
        <w:tc>
          <w:tcPr>
            <w:tcW w:w="9780" w:type="dxa"/>
          </w:tcPr>
          <w:p w:rsidR="008B6D12" w:rsidRPr="00E33D62" w:rsidRDefault="008B6D12" w:rsidP="0085659C">
            <w:pPr>
              <w:jc w:val="both"/>
              <w:rPr>
                <w:sz w:val="28"/>
                <w:szCs w:val="28"/>
              </w:rPr>
            </w:pPr>
            <w:r w:rsidRPr="00E33D62">
              <w:rPr>
                <w:sz w:val="28"/>
                <w:szCs w:val="28"/>
              </w:rPr>
              <w:t>Козлы гимнастические</w:t>
            </w:r>
          </w:p>
        </w:tc>
      </w:tr>
      <w:tr w:rsidR="008B6D12" w:rsidRPr="00E33D62" w:rsidTr="00F07ADC">
        <w:tc>
          <w:tcPr>
            <w:tcW w:w="534" w:type="dxa"/>
          </w:tcPr>
          <w:p w:rsidR="008B6D12" w:rsidRPr="00E33D62" w:rsidRDefault="008B6D12" w:rsidP="0085659C">
            <w:pPr>
              <w:jc w:val="both"/>
              <w:rPr>
                <w:sz w:val="28"/>
                <w:szCs w:val="28"/>
              </w:rPr>
            </w:pPr>
            <w:r w:rsidRPr="00E33D62">
              <w:rPr>
                <w:sz w:val="28"/>
                <w:szCs w:val="28"/>
              </w:rPr>
              <w:t>7</w:t>
            </w:r>
          </w:p>
        </w:tc>
        <w:tc>
          <w:tcPr>
            <w:tcW w:w="9780" w:type="dxa"/>
          </w:tcPr>
          <w:p w:rsidR="008B6D12" w:rsidRPr="00E33D62" w:rsidRDefault="008B6D12" w:rsidP="0085659C">
            <w:pPr>
              <w:jc w:val="both"/>
              <w:rPr>
                <w:sz w:val="28"/>
                <w:szCs w:val="28"/>
              </w:rPr>
            </w:pPr>
            <w:r w:rsidRPr="00E33D62">
              <w:rPr>
                <w:sz w:val="28"/>
                <w:szCs w:val="28"/>
              </w:rPr>
              <w:t>Кони гимнастические маховые</w:t>
            </w:r>
          </w:p>
        </w:tc>
      </w:tr>
      <w:tr w:rsidR="008B6D12" w:rsidRPr="00E33D62" w:rsidTr="00F07ADC">
        <w:tc>
          <w:tcPr>
            <w:tcW w:w="534" w:type="dxa"/>
          </w:tcPr>
          <w:p w:rsidR="008B6D12" w:rsidRPr="00E33D62" w:rsidRDefault="008B6D12" w:rsidP="0085659C">
            <w:pPr>
              <w:jc w:val="both"/>
              <w:rPr>
                <w:sz w:val="28"/>
                <w:szCs w:val="28"/>
              </w:rPr>
            </w:pPr>
            <w:r w:rsidRPr="00E33D62">
              <w:rPr>
                <w:sz w:val="28"/>
                <w:szCs w:val="28"/>
              </w:rPr>
              <w:t>8</w:t>
            </w:r>
          </w:p>
        </w:tc>
        <w:tc>
          <w:tcPr>
            <w:tcW w:w="9780" w:type="dxa"/>
          </w:tcPr>
          <w:p w:rsidR="008B6D12" w:rsidRPr="00E33D62" w:rsidRDefault="008B6D12" w:rsidP="0085659C">
            <w:pPr>
              <w:jc w:val="both"/>
              <w:rPr>
                <w:sz w:val="28"/>
                <w:szCs w:val="28"/>
              </w:rPr>
            </w:pPr>
            <w:r w:rsidRPr="00E33D62">
              <w:rPr>
                <w:sz w:val="28"/>
                <w:szCs w:val="28"/>
              </w:rPr>
              <w:t>Многофункциональные скамьи для тренировок со штангой</w:t>
            </w:r>
          </w:p>
        </w:tc>
      </w:tr>
      <w:tr w:rsidR="008B6D12" w:rsidRPr="00E33D62" w:rsidTr="00F07ADC">
        <w:tc>
          <w:tcPr>
            <w:tcW w:w="534" w:type="dxa"/>
          </w:tcPr>
          <w:p w:rsidR="008B6D12" w:rsidRPr="00E33D62" w:rsidRDefault="008B6D12" w:rsidP="0085659C">
            <w:pPr>
              <w:jc w:val="both"/>
              <w:rPr>
                <w:sz w:val="28"/>
                <w:szCs w:val="28"/>
              </w:rPr>
            </w:pPr>
            <w:r w:rsidRPr="00E33D62">
              <w:rPr>
                <w:sz w:val="28"/>
                <w:szCs w:val="28"/>
              </w:rPr>
              <w:t>9</w:t>
            </w:r>
          </w:p>
        </w:tc>
        <w:tc>
          <w:tcPr>
            <w:tcW w:w="9780" w:type="dxa"/>
          </w:tcPr>
          <w:p w:rsidR="008B6D12" w:rsidRPr="00E33D62" w:rsidRDefault="008B6D12" w:rsidP="0085659C">
            <w:pPr>
              <w:jc w:val="both"/>
              <w:rPr>
                <w:sz w:val="28"/>
                <w:szCs w:val="28"/>
              </w:rPr>
            </w:pPr>
            <w:r w:rsidRPr="00E33D62">
              <w:rPr>
                <w:sz w:val="28"/>
                <w:szCs w:val="28"/>
              </w:rPr>
              <w:t>Перекладины универсальные</w:t>
            </w:r>
          </w:p>
        </w:tc>
      </w:tr>
      <w:tr w:rsidR="008B6D12" w:rsidRPr="00E33D62" w:rsidTr="00F07ADC">
        <w:tc>
          <w:tcPr>
            <w:tcW w:w="534" w:type="dxa"/>
          </w:tcPr>
          <w:p w:rsidR="008B6D12" w:rsidRPr="00E33D62" w:rsidRDefault="008B6D12" w:rsidP="0085659C">
            <w:pPr>
              <w:jc w:val="both"/>
              <w:rPr>
                <w:sz w:val="28"/>
                <w:szCs w:val="28"/>
              </w:rPr>
            </w:pPr>
            <w:r w:rsidRPr="00E33D62">
              <w:rPr>
                <w:sz w:val="28"/>
                <w:szCs w:val="28"/>
              </w:rPr>
              <w:t>10</w:t>
            </w:r>
          </w:p>
        </w:tc>
        <w:tc>
          <w:tcPr>
            <w:tcW w:w="9780" w:type="dxa"/>
          </w:tcPr>
          <w:p w:rsidR="008B6D12" w:rsidRPr="00E33D62" w:rsidRDefault="008B6D12" w:rsidP="0085659C">
            <w:pPr>
              <w:jc w:val="both"/>
              <w:rPr>
                <w:sz w:val="28"/>
                <w:szCs w:val="28"/>
              </w:rPr>
            </w:pPr>
            <w:r w:rsidRPr="00E33D62">
              <w:rPr>
                <w:sz w:val="28"/>
                <w:szCs w:val="28"/>
              </w:rPr>
              <w:t>Ворота для игры в футбол</w:t>
            </w:r>
          </w:p>
        </w:tc>
      </w:tr>
      <w:tr w:rsidR="008B6D12" w:rsidRPr="00E33D62" w:rsidTr="00F07ADC">
        <w:tc>
          <w:tcPr>
            <w:tcW w:w="534" w:type="dxa"/>
          </w:tcPr>
          <w:p w:rsidR="008B6D12" w:rsidRPr="00E33D62" w:rsidRDefault="008B6D12" w:rsidP="0085659C">
            <w:pPr>
              <w:jc w:val="both"/>
              <w:rPr>
                <w:sz w:val="28"/>
                <w:szCs w:val="28"/>
              </w:rPr>
            </w:pPr>
            <w:r w:rsidRPr="00E33D62">
              <w:rPr>
                <w:sz w:val="28"/>
                <w:szCs w:val="28"/>
              </w:rPr>
              <w:t>11</w:t>
            </w:r>
          </w:p>
        </w:tc>
        <w:tc>
          <w:tcPr>
            <w:tcW w:w="9780" w:type="dxa"/>
          </w:tcPr>
          <w:p w:rsidR="008B6D12" w:rsidRPr="00E33D62" w:rsidRDefault="008B6D12" w:rsidP="0085659C">
            <w:pPr>
              <w:jc w:val="both"/>
              <w:rPr>
                <w:sz w:val="28"/>
                <w:szCs w:val="28"/>
              </w:rPr>
            </w:pPr>
            <w:r w:rsidRPr="00E33D62">
              <w:rPr>
                <w:sz w:val="28"/>
                <w:szCs w:val="28"/>
              </w:rPr>
              <w:t>Скамьи силовые</w:t>
            </w:r>
          </w:p>
        </w:tc>
      </w:tr>
      <w:tr w:rsidR="008B6D12" w:rsidRPr="00E33D62" w:rsidTr="00F07ADC">
        <w:tc>
          <w:tcPr>
            <w:tcW w:w="534" w:type="dxa"/>
          </w:tcPr>
          <w:p w:rsidR="008B6D12" w:rsidRPr="00E33D62" w:rsidRDefault="008B6D12" w:rsidP="0085659C">
            <w:pPr>
              <w:jc w:val="both"/>
              <w:rPr>
                <w:sz w:val="28"/>
                <w:szCs w:val="28"/>
              </w:rPr>
            </w:pPr>
            <w:r w:rsidRPr="00E33D62">
              <w:rPr>
                <w:sz w:val="28"/>
                <w:szCs w:val="28"/>
              </w:rPr>
              <w:t>12</w:t>
            </w:r>
          </w:p>
        </w:tc>
        <w:tc>
          <w:tcPr>
            <w:tcW w:w="9780" w:type="dxa"/>
          </w:tcPr>
          <w:p w:rsidR="008B6D12" w:rsidRPr="00E33D62" w:rsidRDefault="008B6D12" w:rsidP="0085659C">
            <w:pPr>
              <w:jc w:val="both"/>
              <w:rPr>
                <w:sz w:val="28"/>
                <w:szCs w:val="28"/>
              </w:rPr>
            </w:pPr>
            <w:r w:rsidRPr="00E33D62">
              <w:rPr>
                <w:sz w:val="28"/>
                <w:szCs w:val="28"/>
              </w:rPr>
              <w:t>Стойки баскетбольные</w:t>
            </w:r>
          </w:p>
        </w:tc>
      </w:tr>
      <w:tr w:rsidR="008B6D12" w:rsidRPr="00E33D62" w:rsidTr="00F07ADC">
        <w:tc>
          <w:tcPr>
            <w:tcW w:w="534" w:type="dxa"/>
          </w:tcPr>
          <w:p w:rsidR="008B6D12" w:rsidRPr="00E33D62" w:rsidRDefault="008B6D12" w:rsidP="0085659C">
            <w:pPr>
              <w:jc w:val="both"/>
              <w:rPr>
                <w:sz w:val="28"/>
                <w:szCs w:val="28"/>
              </w:rPr>
            </w:pPr>
            <w:r w:rsidRPr="00E33D62">
              <w:rPr>
                <w:sz w:val="28"/>
                <w:szCs w:val="28"/>
              </w:rPr>
              <w:t>13</w:t>
            </w:r>
          </w:p>
        </w:tc>
        <w:tc>
          <w:tcPr>
            <w:tcW w:w="9780" w:type="dxa"/>
          </w:tcPr>
          <w:p w:rsidR="008B6D12" w:rsidRPr="00E33D62" w:rsidRDefault="008B6D12" w:rsidP="0085659C">
            <w:pPr>
              <w:jc w:val="both"/>
              <w:rPr>
                <w:sz w:val="28"/>
                <w:szCs w:val="28"/>
              </w:rPr>
            </w:pPr>
            <w:r w:rsidRPr="00E33D62">
              <w:rPr>
                <w:sz w:val="28"/>
                <w:szCs w:val="28"/>
              </w:rPr>
              <w:t>Столы для игры  теннис</w:t>
            </w:r>
          </w:p>
        </w:tc>
      </w:tr>
      <w:tr w:rsidR="008B6D12" w:rsidRPr="00E33D62" w:rsidTr="00F07ADC">
        <w:tc>
          <w:tcPr>
            <w:tcW w:w="534" w:type="dxa"/>
          </w:tcPr>
          <w:p w:rsidR="008B6D12" w:rsidRPr="00E33D62" w:rsidRDefault="008B6D12" w:rsidP="0085659C">
            <w:pPr>
              <w:jc w:val="both"/>
              <w:rPr>
                <w:sz w:val="28"/>
                <w:szCs w:val="28"/>
              </w:rPr>
            </w:pPr>
            <w:r w:rsidRPr="00E33D62">
              <w:rPr>
                <w:sz w:val="28"/>
                <w:szCs w:val="28"/>
              </w:rPr>
              <w:t>14</w:t>
            </w:r>
          </w:p>
        </w:tc>
        <w:tc>
          <w:tcPr>
            <w:tcW w:w="9780" w:type="dxa"/>
          </w:tcPr>
          <w:p w:rsidR="008B6D12" w:rsidRPr="00E33D62" w:rsidRDefault="008B6D12" w:rsidP="0085659C">
            <w:pPr>
              <w:jc w:val="both"/>
              <w:rPr>
                <w:sz w:val="28"/>
                <w:szCs w:val="28"/>
              </w:rPr>
            </w:pPr>
            <w:r w:rsidRPr="00E33D62">
              <w:rPr>
                <w:sz w:val="28"/>
                <w:szCs w:val="28"/>
              </w:rPr>
              <w:t xml:space="preserve">Стойки для игры в бадминтон </w:t>
            </w:r>
          </w:p>
        </w:tc>
      </w:tr>
      <w:tr w:rsidR="008B6D12" w:rsidRPr="00E33D62" w:rsidTr="00F07ADC">
        <w:tc>
          <w:tcPr>
            <w:tcW w:w="534" w:type="dxa"/>
          </w:tcPr>
          <w:p w:rsidR="008B6D12" w:rsidRPr="00E33D62" w:rsidRDefault="008B6D12" w:rsidP="0085659C">
            <w:pPr>
              <w:jc w:val="both"/>
              <w:rPr>
                <w:sz w:val="28"/>
                <w:szCs w:val="28"/>
              </w:rPr>
            </w:pPr>
            <w:r w:rsidRPr="00E33D62">
              <w:rPr>
                <w:sz w:val="28"/>
                <w:szCs w:val="28"/>
              </w:rPr>
              <w:t>15</w:t>
            </w:r>
          </w:p>
        </w:tc>
        <w:tc>
          <w:tcPr>
            <w:tcW w:w="9780" w:type="dxa"/>
          </w:tcPr>
          <w:p w:rsidR="008B6D12" w:rsidRPr="00E33D62" w:rsidRDefault="008B6D12" w:rsidP="0085659C">
            <w:pPr>
              <w:jc w:val="both"/>
              <w:rPr>
                <w:sz w:val="28"/>
                <w:szCs w:val="28"/>
              </w:rPr>
            </w:pPr>
            <w:r w:rsidRPr="00E33D62">
              <w:rPr>
                <w:sz w:val="28"/>
                <w:szCs w:val="28"/>
              </w:rPr>
              <w:t>Шесты для лазания</w:t>
            </w:r>
          </w:p>
        </w:tc>
      </w:tr>
      <w:tr w:rsidR="008B6D12" w:rsidRPr="00E33D62" w:rsidTr="00F07ADC">
        <w:tc>
          <w:tcPr>
            <w:tcW w:w="534" w:type="dxa"/>
          </w:tcPr>
          <w:p w:rsidR="008B6D12" w:rsidRPr="00E33D62" w:rsidRDefault="008B6D12" w:rsidP="0085659C">
            <w:pPr>
              <w:jc w:val="both"/>
              <w:rPr>
                <w:sz w:val="28"/>
                <w:szCs w:val="28"/>
              </w:rPr>
            </w:pPr>
            <w:r w:rsidRPr="00E33D62">
              <w:rPr>
                <w:sz w:val="28"/>
                <w:szCs w:val="28"/>
              </w:rPr>
              <w:t>16</w:t>
            </w:r>
          </w:p>
        </w:tc>
        <w:tc>
          <w:tcPr>
            <w:tcW w:w="9780" w:type="dxa"/>
          </w:tcPr>
          <w:p w:rsidR="008B6D12" w:rsidRPr="00E33D62" w:rsidRDefault="008B6D12" w:rsidP="0085659C">
            <w:pPr>
              <w:jc w:val="both"/>
              <w:rPr>
                <w:sz w:val="28"/>
                <w:szCs w:val="28"/>
              </w:rPr>
            </w:pPr>
            <w:r w:rsidRPr="00E33D62">
              <w:rPr>
                <w:sz w:val="28"/>
                <w:szCs w:val="28"/>
              </w:rPr>
              <w:t>Штанга легкоатлетическая</w:t>
            </w:r>
          </w:p>
        </w:tc>
      </w:tr>
      <w:tr w:rsidR="008B6D12" w:rsidRPr="00E33D62" w:rsidTr="00F07ADC">
        <w:tc>
          <w:tcPr>
            <w:tcW w:w="534" w:type="dxa"/>
          </w:tcPr>
          <w:p w:rsidR="008B6D12" w:rsidRPr="00E33D62" w:rsidRDefault="008B6D12" w:rsidP="0085659C">
            <w:pPr>
              <w:jc w:val="both"/>
              <w:rPr>
                <w:sz w:val="28"/>
                <w:szCs w:val="28"/>
              </w:rPr>
            </w:pPr>
            <w:r w:rsidRPr="00E33D62">
              <w:rPr>
                <w:sz w:val="28"/>
                <w:szCs w:val="28"/>
              </w:rPr>
              <w:t>17</w:t>
            </w:r>
          </w:p>
        </w:tc>
        <w:tc>
          <w:tcPr>
            <w:tcW w:w="9780" w:type="dxa"/>
          </w:tcPr>
          <w:p w:rsidR="008B6D12" w:rsidRPr="00E33D62" w:rsidRDefault="008B6D12" w:rsidP="0085659C">
            <w:pPr>
              <w:jc w:val="both"/>
              <w:rPr>
                <w:sz w:val="28"/>
                <w:szCs w:val="28"/>
              </w:rPr>
            </w:pPr>
            <w:r w:rsidRPr="00E33D62">
              <w:rPr>
                <w:sz w:val="28"/>
                <w:szCs w:val="28"/>
              </w:rPr>
              <w:t>Гантели 2 кг, 3 кг, 4 кг, 5 кг, 10 кг</w:t>
            </w:r>
          </w:p>
        </w:tc>
      </w:tr>
      <w:tr w:rsidR="008B6D12" w:rsidRPr="00E33D62" w:rsidTr="00F07ADC">
        <w:tc>
          <w:tcPr>
            <w:tcW w:w="534" w:type="dxa"/>
          </w:tcPr>
          <w:p w:rsidR="008B6D12" w:rsidRPr="00E33D62" w:rsidRDefault="008B6D12" w:rsidP="0085659C">
            <w:pPr>
              <w:jc w:val="both"/>
              <w:rPr>
                <w:sz w:val="28"/>
                <w:szCs w:val="28"/>
              </w:rPr>
            </w:pPr>
            <w:r w:rsidRPr="00E33D62">
              <w:rPr>
                <w:sz w:val="28"/>
                <w:szCs w:val="28"/>
              </w:rPr>
              <w:t>18</w:t>
            </w:r>
          </w:p>
        </w:tc>
        <w:tc>
          <w:tcPr>
            <w:tcW w:w="9780" w:type="dxa"/>
          </w:tcPr>
          <w:p w:rsidR="008B6D12" w:rsidRPr="00E33D62" w:rsidRDefault="008B6D12" w:rsidP="0085659C">
            <w:pPr>
              <w:jc w:val="both"/>
              <w:rPr>
                <w:sz w:val="28"/>
                <w:szCs w:val="28"/>
              </w:rPr>
            </w:pPr>
            <w:r w:rsidRPr="00E33D62">
              <w:rPr>
                <w:sz w:val="28"/>
                <w:szCs w:val="28"/>
              </w:rPr>
              <w:t>Гранаты для метания</w:t>
            </w:r>
          </w:p>
        </w:tc>
      </w:tr>
      <w:tr w:rsidR="008B6D12" w:rsidRPr="00E33D62" w:rsidTr="00F07ADC">
        <w:tc>
          <w:tcPr>
            <w:tcW w:w="534" w:type="dxa"/>
          </w:tcPr>
          <w:p w:rsidR="008B6D12" w:rsidRPr="00E33D62" w:rsidRDefault="008B6D12" w:rsidP="0085659C">
            <w:pPr>
              <w:jc w:val="both"/>
              <w:rPr>
                <w:sz w:val="28"/>
                <w:szCs w:val="28"/>
              </w:rPr>
            </w:pPr>
            <w:r w:rsidRPr="00E33D62">
              <w:rPr>
                <w:sz w:val="28"/>
                <w:szCs w:val="28"/>
              </w:rPr>
              <w:t>19</w:t>
            </w:r>
          </w:p>
        </w:tc>
        <w:tc>
          <w:tcPr>
            <w:tcW w:w="9780" w:type="dxa"/>
          </w:tcPr>
          <w:p w:rsidR="008B6D12" w:rsidRPr="00E33D62" w:rsidRDefault="008B6D12" w:rsidP="0085659C">
            <w:pPr>
              <w:jc w:val="both"/>
              <w:rPr>
                <w:sz w:val="28"/>
                <w:szCs w:val="28"/>
              </w:rPr>
            </w:pPr>
            <w:r w:rsidRPr="00E33D62">
              <w:rPr>
                <w:sz w:val="28"/>
                <w:szCs w:val="28"/>
              </w:rPr>
              <w:t>Канаты для лазания</w:t>
            </w:r>
          </w:p>
        </w:tc>
      </w:tr>
      <w:tr w:rsidR="008B6D12" w:rsidRPr="00E33D62" w:rsidTr="00F07ADC">
        <w:tc>
          <w:tcPr>
            <w:tcW w:w="534" w:type="dxa"/>
          </w:tcPr>
          <w:p w:rsidR="008B6D12" w:rsidRPr="00E33D62" w:rsidRDefault="008B6D12" w:rsidP="0085659C">
            <w:pPr>
              <w:jc w:val="both"/>
              <w:rPr>
                <w:sz w:val="28"/>
                <w:szCs w:val="28"/>
              </w:rPr>
            </w:pPr>
            <w:r w:rsidRPr="00E33D62">
              <w:rPr>
                <w:sz w:val="28"/>
                <w:szCs w:val="28"/>
              </w:rPr>
              <w:t>20</w:t>
            </w:r>
          </w:p>
        </w:tc>
        <w:tc>
          <w:tcPr>
            <w:tcW w:w="9780" w:type="dxa"/>
          </w:tcPr>
          <w:p w:rsidR="008B6D12" w:rsidRPr="00E33D62" w:rsidRDefault="008B6D12" w:rsidP="0085659C">
            <w:pPr>
              <w:jc w:val="both"/>
              <w:rPr>
                <w:sz w:val="28"/>
                <w:szCs w:val="28"/>
              </w:rPr>
            </w:pPr>
            <w:r w:rsidRPr="00E33D62">
              <w:rPr>
                <w:sz w:val="28"/>
                <w:szCs w:val="28"/>
              </w:rPr>
              <w:t>Классическая полная страховочная система для занятий туризмом</w:t>
            </w:r>
          </w:p>
        </w:tc>
      </w:tr>
      <w:tr w:rsidR="008B6D12" w:rsidRPr="00E33D62" w:rsidTr="00F07ADC">
        <w:tc>
          <w:tcPr>
            <w:tcW w:w="534" w:type="dxa"/>
          </w:tcPr>
          <w:p w:rsidR="008B6D12" w:rsidRPr="00E33D62" w:rsidRDefault="008B6D12" w:rsidP="0085659C">
            <w:pPr>
              <w:jc w:val="both"/>
              <w:rPr>
                <w:sz w:val="28"/>
                <w:szCs w:val="28"/>
              </w:rPr>
            </w:pPr>
            <w:r w:rsidRPr="00E33D62">
              <w:rPr>
                <w:sz w:val="28"/>
                <w:szCs w:val="28"/>
              </w:rPr>
              <w:t>21</w:t>
            </w:r>
          </w:p>
        </w:tc>
        <w:tc>
          <w:tcPr>
            <w:tcW w:w="9780" w:type="dxa"/>
          </w:tcPr>
          <w:p w:rsidR="008B6D12" w:rsidRPr="00E33D62" w:rsidRDefault="008B6D12" w:rsidP="0085659C">
            <w:pPr>
              <w:jc w:val="both"/>
              <w:rPr>
                <w:sz w:val="28"/>
                <w:szCs w:val="28"/>
              </w:rPr>
            </w:pPr>
            <w:r w:rsidRPr="00E33D62">
              <w:rPr>
                <w:sz w:val="28"/>
                <w:szCs w:val="28"/>
              </w:rPr>
              <w:t>Кольца гимнастические</w:t>
            </w:r>
          </w:p>
        </w:tc>
      </w:tr>
      <w:tr w:rsidR="008B6D12" w:rsidRPr="00E33D62" w:rsidTr="00F07ADC">
        <w:tc>
          <w:tcPr>
            <w:tcW w:w="534" w:type="dxa"/>
          </w:tcPr>
          <w:p w:rsidR="008B6D12" w:rsidRPr="00E33D62" w:rsidRDefault="008B6D12" w:rsidP="0085659C">
            <w:pPr>
              <w:jc w:val="both"/>
              <w:rPr>
                <w:sz w:val="28"/>
                <w:szCs w:val="28"/>
              </w:rPr>
            </w:pPr>
            <w:r w:rsidRPr="00E33D62">
              <w:rPr>
                <w:sz w:val="28"/>
                <w:szCs w:val="28"/>
              </w:rPr>
              <w:t>22</w:t>
            </w:r>
          </w:p>
        </w:tc>
        <w:tc>
          <w:tcPr>
            <w:tcW w:w="9780" w:type="dxa"/>
          </w:tcPr>
          <w:p w:rsidR="008B6D12" w:rsidRPr="00E33D62" w:rsidRDefault="008B6D12" w:rsidP="0085659C">
            <w:pPr>
              <w:jc w:val="both"/>
              <w:rPr>
                <w:sz w:val="28"/>
                <w:szCs w:val="28"/>
              </w:rPr>
            </w:pPr>
            <w:r w:rsidRPr="00E33D62">
              <w:rPr>
                <w:sz w:val="28"/>
                <w:szCs w:val="28"/>
              </w:rPr>
              <w:t>Маты спортивные</w:t>
            </w:r>
          </w:p>
        </w:tc>
      </w:tr>
      <w:tr w:rsidR="008B6D12" w:rsidRPr="00E33D62" w:rsidTr="00F07ADC">
        <w:tc>
          <w:tcPr>
            <w:tcW w:w="534" w:type="dxa"/>
          </w:tcPr>
          <w:p w:rsidR="008B6D12" w:rsidRPr="00E33D62" w:rsidRDefault="008B6D12" w:rsidP="0085659C">
            <w:pPr>
              <w:jc w:val="both"/>
              <w:rPr>
                <w:sz w:val="28"/>
                <w:szCs w:val="28"/>
              </w:rPr>
            </w:pPr>
            <w:r w:rsidRPr="00E33D62">
              <w:rPr>
                <w:sz w:val="28"/>
                <w:szCs w:val="28"/>
              </w:rPr>
              <w:t>23</w:t>
            </w:r>
          </w:p>
        </w:tc>
        <w:tc>
          <w:tcPr>
            <w:tcW w:w="9780" w:type="dxa"/>
          </w:tcPr>
          <w:p w:rsidR="008B6D12" w:rsidRPr="00E33D62" w:rsidRDefault="008B6D12" w:rsidP="0085659C">
            <w:pPr>
              <w:jc w:val="both"/>
              <w:rPr>
                <w:sz w:val="28"/>
                <w:szCs w:val="28"/>
              </w:rPr>
            </w:pPr>
            <w:r w:rsidRPr="00E33D62">
              <w:rPr>
                <w:sz w:val="28"/>
                <w:szCs w:val="28"/>
              </w:rPr>
              <w:t>Мосты гимнастические подкидные</w:t>
            </w:r>
          </w:p>
        </w:tc>
      </w:tr>
      <w:tr w:rsidR="008B6D12" w:rsidRPr="00E33D62" w:rsidTr="00F07ADC">
        <w:tc>
          <w:tcPr>
            <w:tcW w:w="534" w:type="dxa"/>
          </w:tcPr>
          <w:p w:rsidR="008B6D12" w:rsidRPr="00E33D62" w:rsidRDefault="008B6D12" w:rsidP="0085659C">
            <w:pPr>
              <w:jc w:val="both"/>
              <w:rPr>
                <w:sz w:val="28"/>
                <w:szCs w:val="28"/>
              </w:rPr>
            </w:pPr>
            <w:r w:rsidRPr="00E33D62">
              <w:rPr>
                <w:sz w:val="28"/>
                <w:szCs w:val="28"/>
              </w:rPr>
              <w:t>24</w:t>
            </w:r>
          </w:p>
        </w:tc>
        <w:tc>
          <w:tcPr>
            <w:tcW w:w="9780" w:type="dxa"/>
          </w:tcPr>
          <w:p w:rsidR="008B6D12" w:rsidRPr="00E33D62" w:rsidRDefault="008B6D12" w:rsidP="0085659C">
            <w:pPr>
              <w:jc w:val="both"/>
              <w:rPr>
                <w:sz w:val="28"/>
                <w:szCs w:val="28"/>
              </w:rPr>
            </w:pPr>
            <w:r w:rsidRPr="00E33D62">
              <w:rPr>
                <w:sz w:val="28"/>
                <w:szCs w:val="28"/>
              </w:rPr>
              <w:t>Мячи баскетбольные, волейбольные и футбольные</w:t>
            </w:r>
          </w:p>
        </w:tc>
      </w:tr>
      <w:tr w:rsidR="008B6D12" w:rsidRPr="00E33D62" w:rsidTr="00F07ADC">
        <w:tc>
          <w:tcPr>
            <w:tcW w:w="534" w:type="dxa"/>
          </w:tcPr>
          <w:p w:rsidR="008B6D12" w:rsidRPr="00E33D62" w:rsidRDefault="008B6D12" w:rsidP="0085659C">
            <w:pPr>
              <w:jc w:val="both"/>
              <w:rPr>
                <w:sz w:val="28"/>
                <w:szCs w:val="28"/>
              </w:rPr>
            </w:pPr>
            <w:r w:rsidRPr="00E33D62">
              <w:rPr>
                <w:sz w:val="28"/>
                <w:szCs w:val="28"/>
              </w:rPr>
              <w:t>25</w:t>
            </w:r>
          </w:p>
        </w:tc>
        <w:tc>
          <w:tcPr>
            <w:tcW w:w="9780" w:type="dxa"/>
          </w:tcPr>
          <w:p w:rsidR="008B6D12" w:rsidRPr="00E33D62" w:rsidRDefault="008B6D12" w:rsidP="0085659C">
            <w:pPr>
              <w:jc w:val="both"/>
              <w:rPr>
                <w:sz w:val="28"/>
                <w:szCs w:val="28"/>
              </w:rPr>
            </w:pPr>
            <w:r w:rsidRPr="00E33D62">
              <w:rPr>
                <w:sz w:val="28"/>
                <w:szCs w:val="28"/>
              </w:rPr>
              <w:t>Мячи для метания</w:t>
            </w:r>
          </w:p>
        </w:tc>
      </w:tr>
      <w:tr w:rsidR="008B6D12" w:rsidRPr="00E33D62" w:rsidTr="00F07ADC">
        <w:tc>
          <w:tcPr>
            <w:tcW w:w="534" w:type="dxa"/>
          </w:tcPr>
          <w:p w:rsidR="008B6D12" w:rsidRPr="00E33D62" w:rsidRDefault="008B6D12" w:rsidP="0085659C">
            <w:pPr>
              <w:jc w:val="both"/>
              <w:rPr>
                <w:sz w:val="28"/>
                <w:szCs w:val="28"/>
              </w:rPr>
            </w:pPr>
            <w:r w:rsidRPr="00E33D62">
              <w:rPr>
                <w:sz w:val="28"/>
                <w:szCs w:val="28"/>
              </w:rPr>
              <w:t>26</w:t>
            </w:r>
          </w:p>
        </w:tc>
        <w:tc>
          <w:tcPr>
            <w:tcW w:w="9780" w:type="dxa"/>
          </w:tcPr>
          <w:p w:rsidR="008B6D12" w:rsidRPr="00E33D62" w:rsidRDefault="008B6D12" w:rsidP="0085659C">
            <w:pPr>
              <w:jc w:val="both"/>
              <w:rPr>
                <w:sz w:val="28"/>
                <w:szCs w:val="28"/>
              </w:rPr>
            </w:pPr>
            <w:r w:rsidRPr="00E33D62">
              <w:rPr>
                <w:sz w:val="28"/>
                <w:szCs w:val="28"/>
              </w:rPr>
              <w:t>Обручи гимнастические</w:t>
            </w:r>
          </w:p>
        </w:tc>
      </w:tr>
      <w:tr w:rsidR="008B6D12" w:rsidRPr="00E33D62" w:rsidTr="00F07ADC">
        <w:tc>
          <w:tcPr>
            <w:tcW w:w="534" w:type="dxa"/>
          </w:tcPr>
          <w:p w:rsidR="008B6D12" w:rsidRPr="00E33D62" w:rsidRDefault="008B6D12" w:rsidP="0085659C">
            <w:pPr>
              <w:jc w:val="both"/>
              <w:rPr>
                <w:sz w:val="28"/>
                <w:szCs w:val="28"/>
              </w:rPr>
            </w:pPr>
            <w:r w:rsidRPr="00E33D62">
              <w:rPr>
                <w:sz w:val="28"/>
                <w:szCs w:val="28"/>
              </w:rPr>
              <w:t>27</w:t>
            </w:r>
          </w:p>
        </w:tc>
        <w:tc>
          <w:tcPr>
            <w:tcW w:w="9780" w:type="dxa"/>
          </w:tcPr>
          <w:p w:rsidR="008B6D12" w:rsidRPr="00E33D62" w:rsidRDefault="008B6D12" w:rsidP="0085659C">
            <w:pPr>
              <w:jc w:val="both"/>
              <w:rPr>
                <w:sz w:val="28"/>
                <w:szCs w:val="28"/>
              </w:rPr>
            </w:pPr>
            <w:r w:rsidRPr="00E33D62">
              <w:rPr>
                <w:sz w:val="28"/>
                <w:szCs w:val="28"/>
              </w:rPr>
              <w:t>Скакалки гимнастические</w:t>
            </w:r>
          </w:p>
        </w:tc>
      </w:tr>
      <w:tr w:rsidR="008B6D12" w:rsidRPr="00E33D62" w:rsidTr="00F07ADC">
        <w:tc>
          <w:tcPr>
            <w:tcW w:w="534" w:type="dxa"/>
          </w:tcPr>
          <w:p w:rsidR="008B6D12" w:rsidRPr="00E33D62" w:rsidRDefault="008B6D12" w:rsidP="0085659C">
            <w:pPr>
              <w:jc w:val="both"/>
              <w:rPr>
                <w:sz w:val="28"/>
                <w:szCs w:val="28"/>
              </w:rPr>
            </w:pPr>
            <w:r w:rsidRPr="00E33D62">
              <w:rPr>
                <w:sz w:val="28"/>
                <w:szCs w:val="28"/>
              </w:rPr>
              <w:t>28</w:t>
            </w:r>
          </w:p>
        </w:tc>
        <w:tc>
          <w:tcPr>
            <w:tcW w:w="9780" w:type="dxa"/>
          </w:tcPr>
          <w:p w:rsidR="008B6D12" w:rsidRPr="00E33D62" w:rsidRDefault="008B6D12" w:rsidP="0085659C">
            <w:pPr>
              <w:jc w:val="both"/>
              <w:rPr>
                <w:sz w:val="28"/>
                <w:szCs w:val="28"/>
              </w:rPr>
            </w:pPr>
            <w:r w:rsidRPr="00E33D62">
              <w:rPr>
                <w:sz w:val="28"/>
                <w:szCs w:val="28"/>
              </w:rPr>
              <w:t>Скамьи для пресса</w:t>
            </w:r>
          </w:p>
        </w:tc>
      </w:tr>
      <w:tr w:rsidR="008B6D12" w:rsidRPr="00E33D62" w:rsidTr="00F07ADC">
        <w:tc>
          <w:tcPr>
            <w:tcW w:w="534" w:type="dxa"/>
          </w:tcPr>
          <w:p w:rsidR="008B6D12" w:rsidRPr="00E33D62" w:rsidRDefault="008B6D12" w:rsidP="0085659C">
            <w:pPr>
              <w:jc w:val="both"/>
              <w:rPr>
                <w:sz w:val="28"/>
                <w:szCs w:val="28"/>
              </w:rPr>
            </w:pPr>
            <w:r w:rsidRPr="00E33D62">
              <w:rPr>
                <w:sz w:val="28"/>
                <w:szCs w:val="28"/>
              </w:rPr>
              <w:t>29</w:t>
            </w:r>
          </w:p>
        </w:tc>
        <w:tc>
          <w:tcPr>
            <w:tcW w:w="9780" w:type="dxa"/>
          </w:tcPr>
          <w:p w:rsidR="008B6D12" w:rsidRPr="00E33D62" w:rsidRDefault="008B6D12" w:rsidP="0085659C">
            <w:pPr>
              <w:jc w:val="both"/>
              <w:rPr>
                <w:sz w:val="28"/>
                <w:szCs w:val="28"/>
              </w:rPr>
            </w:pPr>
            <w:r w:rsidRPr="00E33D62">
              <w:rPr>
                <w:sz w:val="28"/>
                <w:szCs w:val="28"/>
              </w:rPr>
              <w:t>Стойки для прыжков в высоту</w:t>
            </w:r>
          </w:p>
        </w:tc>
      </w:tr>
    </w:tbl>
    <w:p w:rsidR="008B6D12" w:rsidRPr="00E33D62" w:rsidRDefault="008B6D12" w:rsidP="0085659C">
      <w:pPr>
        <w:jc w:val="both"/>
        <w:rPr>
          <w:sz w:val="28"/>
          <w:szCs w:val="28"/>
        </w:rPr>
      </w:pPr>
    </w:p>
    <w:p w:rsidR="003736C7" w:rsidRPr="00E33D62" w:rsidRDefault="003736C7" w:rsidP="0085659C">
      <w:pPr>
        <w:jc w:val="both"/>
        <w:rPr>
          <w:rFonts w:eastAsia="Times New Roman"/>
          <w:sz w:val="28"/>
          <w:szCs w:val="28"/>
        </w:rPr>
      </w:pPr>
    </w:p>
    <w:p w:rsidR="003736C7" w:rsidRPr="00E33D62" w:rsidRDefault="003736C7" w:rsidP="0085659C">
      <w:pPr>
        <w:ind w:right="20"/>
        <w:jc w:val="both"/>
        <w:rPr>
          <w:sz w:val="28"/>
          <w:szCs w:val="28"/>
        </w:rPr>
      </w:pPr>
    </w:p>
    <w:p w:rsidR="00CD6FEB" w:rsidRPr="00E33D62" w:rsidRDefault="00CD6FEB" w:rsidP="0085659C">
      <w:pPr>
        <w:jc w:val="both"/>
        <w:rPr>
          <w:sz w:val="28"/>
          <w:szCs w:val="28"/>
        </w:rPr>
      </w:pPr>
    </w:p>
    <w:p w:rsidR="00CD6FEB" w:rsidRPr="00E33D62" w:rsidRDefault="00CD6FEB" w:rsidP="0085659C">
      <w:pPr>
        <w:numPr>
          <w:ilvl w:val="1"/>
          <w:numId w:val="158"/>
        </w:numPr>
        <w:tabs>
          <w:tab w:val="left" w:pos="948"/>
        </w:tabs>
        <w:ind w:right="20"/>
        <w:jc w:val="both"/>
        <w:rPr>
          <w:rFonts w:eastAsia="Times New Roman"/>
          <w:sz w:val="28"/>
          <w:szCs w:val="28"/>
        </w:rPr>
      </w:pPr>
      <w:r w:rsidRPr="00E33D62">
        <w:rPr>
          <w:rFonts w:eastAsia="Times New Roman"/>
          <w:sz w:val="28"/>
          <w:szCs w:val="28"/>
        </w:rPr>
        <w:t xml:space="preserve">учетом того, что подготовка обучающихся к трудовой деятельности в рамках предметной области </w:t>
      </w:r>
      <w:r w:rsidRPr="00E33D62">
        <w:rPr>
          <w:rFonts w:eastAsia="Times New Roman"/>
          <w:b/>
          <w:bCs/>
          <w:sz w:val="28"/>
          <w:szCs w:val="28"/>
        </w:rPr>
        <w:t>«Технологии»</w:t>
      </w:r>
      <w:r w:rsidRPr="00E33D62">
        <w:rPr>
          <w:rFonts w:eastAsia="Times New Roman"/>
          <w:sz w:val="28"/>
          <w:szCs w:val="28"/>
        </w:rPr>
        <w:t xml:space="preserve"> начинается с формирования у детей элементарных действий с материалами</w:t>
      </w:r>
    </w:p>
    <w:p w:rsidR="00CD6FEB" w:rsidRPr="00E33D62" w:rsidRDefault="00CD6FEB" w:rsidP="0085659C">
      <w:pPr>
        <w:jc w:val="both"/>
        <w:rPr>
          <w:rFonts w:eastAsia="Times New Roman"/>
          <w:sz w:val="28"/>
          <w:szCs w:val="28"/>
        </w:rPr>
      </w:pPr>
    </w:p>
    <w:p w:rsidR="00CD6FEB" w:rsidRPr="00E33D62" w:rsidRDefault="00CD6FEB" w:rsidP="0085659C">
      <w:pPr>
        <w:numPr>
          <w:ilvl w:val="0"/>
          <w:numId w:val="158"/>
        </w:numPr>
        <w:tabs>
          <w:tab w:val="left" w:pos="266"/>
        </w:tabs>
        <w:jc w:val="both"/>
        <w:rPr>
          <w:rFonts w:eastAsia="Times New Roman"/>
          <w:sz w:val="28"/>
          <w:szCs w:val="28"/>
        </w:rPr>
      </w:pPr>
      <w:r w:rsidRPr="00E33D62">
        <w:rPr>
          <w:rFonts w:eastAsia="Times New Roman"/>
          <w:sz w:val="28"/>
          <w:szCs w:val="28"/>
        </w:rPr>
        <w:lastRenderedPageBreak/>
        <w:t>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CD6FEB" w:rsidRPr="00E33D62" w:rsidRDefault="00CD6FEB" w:rsidP="0085659C">
      <w:pPr>
        <w:jc w:val="both"/>
        <w:rPr>
          <w:sz w:val="28"/>
          <w:szCs w:val="28"/>
        </w:rPr>
      </w:pPr>
    </w:p>
    <w:p w:rsidR="009E38C7" w:rsidRPr="00E33D62" w:rsidRDefault="009E38C7" w:rsidP="0085659C">
      <w:pPr>
        <w:jc w:val="both"/>
        <w:rPr>
          <w:sz w:val="28"/>
          <w:szCs w:val="28"/>
        </w:rPr>
      </w:pPr>
      <w:r w:rsidRPr="00E33D62">
        <w:rPr>
          <w:rFonts w:eastAsia="Times New Roman"/>
          <w:sz w:val="28"/>
          <w:szCs w:val="28"/>
        </w:rPr>
        <w:t>Образовательной организации для осуществления трудового обучения обучающихся требуются:</w:t>
      </w:r>
    </w:p>
    <w:p w:rsidR="009E38C7" w:rsidRPr="00E33D62" w:rsidRDefault="009E38C7" w:rsidP="0085659C">
      <w:pPr>
        <w:jc w:val="both"/>
        <w:rPr>
          <w:sz w:val="28"/>
          <w:szCs w:val="28"/>
        </w:rPr>
      </w:pPr>
    </w:p>
    <w:p w:rsidR="009E38C7" w:rsidRPr="00E33D62" w:rsidRDefault="009E38C7" w:rsidP="0085659C">
      <w:pPr>
        <w:numPr>
          <w:ilvl w:val="0"/>
          <w:numId w:val="159"/>
        </w:numPr>
        <w:tabs>
          <w:tab w:val="left" w:pos="720"/>
        </w:tabs>
        <w:jc w:val="both"/>
        <w:rPr>
          <w:rFonts w:eastAsia="Symbol"/>
          <w:sz w:val="28"/>
          <w:szCs w:val="28"/>
        </w:rPr>
      </w:pPr>
      <w:r w:rsidRPr="00E33D62">
        <w:rPr>
          <w:rFonts w:eastAsia="Times New Roman"/>
          <w:sz w:val="28"/>
          <w:szCs w:val="28"/>
        </w:rPr>
        <w:t>сырье (глина, шерсть, ткань, бумага и др. материалы);</w:t>
      </w:r>
    </w:p>
    <w:p w:rsidR="009E38C7" w:rsidRPr="00E33D62" w:rsidRDefault="009E38C7" w:rsidP="0085659C">
      <w:pPr>
        <w:numPr>
          <w:ilvl w:val="0"/>
          <w:numId w:val="159"/>
        </w:numPr>
        <w:tabs>
          <w:tab w:val="left" w:pos="720"/>
        </w:tabs>
        <w:jc w:val="both"/>
        <w:rPr>
          <w:rFonts w:eastAsia="Symbol"/>
          <w:sz w:val="28"/>
          <w:szCs w:val="28"/>
        </w:rPr>
      </w:pPr>
      <w:r w:rsidRPr="00E33D62">
        <w:rPr>
          <w:rFonts w:eastAsia="Times New Roman"/>
          <w:sz w:val="28"/>
          <w:szCs w:val="28"/>
        </w:rPr>
        <w:t>заготовки (из дерева, металла, пластика) и другой расходный материал;</w:t>
      </w:r>
    </w:p>
    <w:p w:rsidR="009E38C7" w:rsidRPr="00E33D62" w:rsidRDefault="009E38C7" w:rsidP="0085659C">
      <w:pPr>
        <w:jc w:val="both"/>
        <w:rPr>
          <w:rFonts w:eastAsia="Symbol"/>
          <w:sz w:val="28"/>
          <w:szCs w:val="28"/>
        </w:rPr>
      </w:pPr>
    </w:p>
    <w:p w:rsidR="009E38C7" w:rsidRPr="00E33D62" w:rsidRDefault="009E38C7" w:rsidP="0085659C">
      <w:pPr>
        <w:numPr>
          <w:ilvl w:val="0"/>
          <w:numId w:val="159"/>
        </w:numPr>
        <w:tabs>
          <w:tab w:val="left" w:pos="720"/>
        </w:tabs>
        <w:ind w:right="20"/>
        <w:jc w:val="both"/>
        <w:rPr>
          <w:rFonts w:eastAsia="Symbol"/>
          <w:sz w:val="28"/>
          <w:szCs w:val="28"/>
        </w:rPr>
      </w:pPr>
      <w:r w:rsidRPr="00E33D62">
        <w:rPr>
          <w:rFonts w:eastAsia="Times New Roman"/>
          <w:sz w:val="28"/>
          <w:szCs w:val="28"/>
        </w:rPr>
        <w:t>материал для растениеводства (семена растений, рассада, комнатные растения, почвенные смеси и др.) и ухода за животными;</w:t>
      </w:r>
    </w:p>
    <w:p w:rsidR="009E38C7" w:rsidRPr="00E33D62" w:rsidRDefault="009E38C7" w:rsidP="0085659C">
      <w:pPr>
        <w:jc w:val="both"/>
        <w:rPr>
          <w:rFonts w:eastAsia="Symbol"/>
          <w:sz w:val="28"/>
          <w:szCs w:val="28"/>
        </w:rPr>
      </w:pPr>
    </w:p>
    <w:p w:rsidR="009E38C7" w:rsidRPr="00E33D62" w:rsidRDefault="009E38C7" w:rsidP="0085659C">
      <w:pPr>
        <w:numPr>
          <w:ilvl w:val="0"/>
          <w:numId w:val="159"/>
        </w:numPr>
        <w:tabs>
          <w:tab w:val="left" w:pos="720"/>
        </w:tabs>
        <w:ind w:right="20"/>
        <w:jc w:val="both"/>
        <w:rPr>
          <w:rFonts w:eastAsia="Symbol"/>
          <w:sz w:val="28"/>
          <w:szCs w:val="28"/>
        </w:rPr>
      </w:pPr>
      <w:r w:rsidRPr="00E33D62">
        <w:rPr>
          <w:rFonts w:eastAsia="Times New Roman"/>
          <w:sz w:val="28"/>
          <w:szCs w:val="28"/>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9E38C7" w:rsidRPr="00E33D62" w:rsidRDefault="009E38C7" w:rsidP="0085659C">
      <w:pPr>
        <w:jc w:val="both"/>
        <w:rPr>
          <w:rFonts w:eastAsia="Symbol"/>
          <w:sz w:val="28"/>
          <w:szCs w:val="28"/>
        </w:rPr>
      </w:pPr>
    </w:p>
    <w:p w:rsidR="009E38C7" w:rsidRPr="00E33D62" w:rsidRDefault="009E38C7" w:rsidP="0085659C">
      <w:pPr>
        <w:numPr>
          <w:ilvl w:val="0"/>
          <w:numId w:val="159"/>
        </w:numPr>
        <w:tabs>
          <w:tab w:val="left" w:pos="720"/>
        </w:tabs>
        <w:jc w:val="both"/>
        <w:rPr>
          <w:rFonts w:eastAsia="Symbol"/>
          <w:sz w:val="28"/>
          <w:szCs w:val="28"/>
        </w:rPr>
      </w:pPr>
      <w:r w:rsidRPr="00E33D62">
        <w:rPr>
          <w:rFonts w:eastAsia="Times New Roman"/>
          <w:sz w:val="28"/>
          <w:szCs w:val="28"/>
        </w:rPr>
        <w:t>наглядный учебно-дидактический материал, необходимый для трудовой подготовки в образовательной организации.</w:t>
      </w:r>
    </w:p>
    <w:p w:rsidR="009E38C7" w:rsidRPr="00E33D62" w:rsidRDefault="009E38C7" w:rsidP="0085659C">
      <w:pPr>
        <w:jc w:val="both"/>
        <w:rPr>
          <w:rFonts w:eastAsia="Symbol"/>
          <w:sz w:val="28"/>
          <w:szCs w:val="28"/>
        </w:rPr>
      </w:pPr>
      <w:r w:rsidRPr="00E33D62">
        <w:rPr>
          <w:rFonts w:eastAsia="Times New Roman"/>
          <w:sz w:val="28"/>
          <w:szCs w:val="28"/>
        </w:rPr>
        <w:t>Кроме  того,  для  обеспечения  успешного  овладения  обучающимися  технологическим</w:t>
      </w:r>
    </w:p>
    <w:p w:rsidR="009E38C7" w:rsidRPr="00E33D62" w:rsidRDefault="009E38C7" w:rsidP="0085659C">
      <w:pPr>
        <w:jc w:val="both"/>
        <w:rPr>
          <w:sz w:val="28"/>
          <w:szCs w:val="28"/>
        </w:rPr>
      </w:pPr>
    </w:p>
    <w:p w:rsidR="009E38C7" w:rsidRPr="00E33D62" w:rsidRDefault="009E38C7" w:rsidP="0085659C">
      <w:pPr>
        <w:jc w:val="both"/>
        <w:rPr>
          <w:sz w:val="28"/>
          <w:szCs w:val="28"/>
        </w:rPr>
      </w:pPr>
      <w:r w:rsidRPr="00E33D62">
        <w:rPr>
          <w:rFonts w:eastAsia="Times New Roman"/>
          <w:sz w:val="28"/>
          <w:szCs w:val="28"/>
        </w:rPr>
        <w:t>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образовательной организации необходимо иметь оборудование и программное обеспечение.</w:t>
      </w:r>
    </w:p>
    <w:p w:rsidR="009E38C7" w:rsidRPr="00E33D62" w:rsidRDefault="009E38C7" w:rsidP="0085659C">
      <w:pPr>
        <w:jc w:val="both"/>
        <w:rPr>
          <w:sz w:val="28"/>
          <w:szCs w:val="28"/>
        </w:rPr>
      </w:pPr>
    </w:p>
    <w:p w:rsidR="008B6D12" w:rsidRPr="00E33D62" w:rsidRDefault="008B6D12" w:rsidP="0085659C">
      <w:pPr>
        <w:jc w:val="both"/>
        <w:rPr>
          <w:rFonts w:eastAsia="Times New Roman"/>
          <w:b/>
          <w:bCs/>
          <w:i/>
          <w:iCs/>
          <w:sz w:val="28"/>
          <w:szCs w:val="28"/>
        </w:rPr>
      </w:pPr>
    </w:p>
    <w:p w:rsidR="003C0A85" w:rsidRPr="00E33D62" w:rsidRDefault="003C0A85" w:rsidP="0085659C">
      <w:pPr>
        <w:jc w:val="both"/>
        <w:rPr>
          <w:rFonts w:eastAsia="Times New Roman"/>
          <w:b/>
          <w:bCs/>
          <w:i/>
          <w:iCs/>
          <w:sz w:val="28"/>
          <w:szCs w:val="28"/>
        </w:rPr>
      </w:pPr>
    </w:p>
    <w:p w:rsidR="009E38C7" w:rsidRPr="00E33D62" w:rsidRDefault="009E38C7" w:rsidP="00C3460E">
      <w:pPr>
        <w:jc w:val="center"/>
        <w:rPr>
          <w:rFonts w:eastAsia="Times New Roman"/>
          <w:b/>
          <w:bCs/>
          <w:i/>
          <w:iCs/>
          <w:sz w:val="28"/>
          <w:szCs w:val="28"/>
        </w:rPr>
      </w:pPr>
      <w:r w:rsidRPr="00E33D62">
        <w:rPr>
          <w:rFonts w:eastAsia="Times New Roman"/>
          <w:b/>
          <w:bCs/>
          <w:i/>
          <w:iCs/>
          <w:sz w:val="28"/>
          <w:szCs w:val="28"/>
        </w:rPr>
        <w:t>Учебно-наглядные пособия в  школе</w:t>
      </w:r>
      <w:r w:rsidR="00AD68C5">
        <w:rPr>
          <w:rFonts w:eastAsia="Times New Roman"/>
          <w:b/>
          <w:bCs/>
          <w:i/>
          <w:iCs/>
          <w:sz w:val="28"/>
          <w:szCs w:val="28"/>
        </w:rPr>
        <w:t xml:space="preserve"> для реализации адаптированных программ</w:t>
      </w:r>
    </w:p>
    <w:p w:rsidR="009C1BFF" w:rsidRPr="00E33D62" w:rsidRDefault="009C1BFF" w:rsidP="0085659C">
      <w:pPr>
        <w:jc w:val="both"/>
        <w:rPr>
          <w:rFonts w:eastAsia="Times New Roman"/>
          <w:b/>
          <w:bCs/>
          <w:i/>
          <w:iCs/>
          <w:sz w:val="28"/>
          <w:szCs w:val="28"/>
        </w:rPr>
      </w:pPr>
    </w:p>
    <w:tbl>
      <w:tblPr>
        <w:tblpPr w:leftFromText="180" w:rightFromText="180" w:vertAnchor="text" w:tblpX="10" w:tblpY="1"/>
        <w:tblOverlap w:val="never"/>
        <w:tblW w:w="9766" w:type="dxa"/>
        <w:tblLayout w:type="fixed"/>
        <w:tblCellMar>
          <w:left w:w="10" w:type="dxa"/>
          <w:right w:w="10" w:type="dxa"/>
        </w:tblCellMar>
        <w:tblLook w:val="04A0"/>
      </w:tblPr>
      <w:tblGrid>
        <w:gridCol w:w="7334"/>
        <w:gridCol w:w="22"/>
        <w:gridCol w:w="1109"/>
        <w:gridCol w:w="25"/>
        <w:gridCol w:w="1247"/>
        <w:gridCol w:w="29"/>
      </w:tblGrid>
      <w:tr w:rsidR="009C1BFF" w:rsidRPr="00A548EB" w:rsidTr="00A548EB">
        <w:trPr>
          <w:gridAfter w:val="1"/>
          <w:wAfter w:w="29" w:type="dxa"/>
          <w:trHeight w:hRule="exact" w:val="619"/>
        </w:trPr>
        <w:tc>
          <w:tcPr>
            <w:tcW w:w="7334" w:type="dxa"/>
            <w:tcBorders>
              <w:top w:val="single" w:sz="4" w:space="0" w:color="auto"/>
              <w:left w:val="single" w:sz="4" w:space="0" w:color="auto"/>
            </w:tcBorders>
            <w:shd w:val="clear" w:color="auto" w:fill="FFFFFF"/>
          </w:tcPr>
          <w:p w:rsidR="009C1BFF" w:rsidRPr="00A548EB" w:rsidRDefault="009C1BFF" w:rsidP="00A548EB">
            <w:pPr>
              <w:rPr>
                <w:sz w:val="28"/>
                <w:szCs w:val="28"/>
              </w:rPr>
            </w:pPr>
            <w:r w:rsidRPr="00A548EB">
              <w:rPr>
                <w:sz w:val="28"/>
                <w:szCs w:val="28"/>
              </w:rPr>
              <w:t>Наименование</w:t>
            </w:r>
          </w:p>
          <w:p w:rsidR="009C1BFF" w:rsidRPr="00A548EB" w:rsidRDefault="009C1BFF" w:rsidP="00A548EB">
            <w:pPr>
              <w:rPr>
                <w:sz w:val="28"/>
                <w:szCs w:val="28"/>
              </w:rPr>
            </w:pPr>
          </w:p>
        </w:tc>
        <w:tc>
          <w:tcPr>
            <w:tcW w:w="2403" w:type="dxa"/>
            <w:gridSpan w:val="4"/>
            <w:tcBorders>
              <w:top w:val="single" w:sz="4" w:space="0" w:color="auto"/>
              <w:left w:val="single" w:sz="4" w:space="0" w:color="auto"/>
              <w:right w:val="single" w:sz="4" w:space="0" w:color="auto"/>
            </w:tcBorders>
            <w:shd w:val="clear" w:color="auto" w:fill="FFFFFF"/>
          </w:tcPr>
          <w:p w:rsidR="009C1BFF" w:rsidRPr="00A548EB" w:rsidRDefault="009C1BFF" w:rsidP="00A548EB">
            <w:pPr>
              <w:rPr>
                <w:sz w:val="28"/>
                <w:szCs w:val="28"/>
              </w:rPr>
            </w:pPr>
            <w:r w:rsidRPr="00A548EB">
              <w:rPr>
                <w:sz w:val="28"/>
                <w:szCs w:val="28"/>
              </w:rPr>
              <w:t>Количество</w:t>
            </w:r>
          </w:p>
        </w:tc>
      </w:tr>
      <w:tr w:rsidR="009C1BFF" w:rsidRPr="00A548EB" w:rsidTr="00A548EB">
        <w:trPr>
          <w:gridAfter w:val="1"/>
          <w:wAfter w:w="29" w:type="dxa"/>
          <w:trHeight w:hRule="exact" w:val="302"/>
        </w:trPr>
        <w:tc>
          <w:tcPr>
            <w:tcW w:w="7334" w:type="dxa"/>
            <w:tcBorders>
              <w:top w:val="single" w:sz="4" w:space="0" w:color="auto"/>
              <w:left w:val="single" w:sz="4" w:space="0" w:color="auto"/>
            </w:tcBorders>
            <w:shd w:val="clear" w:color="auto" w:fill="FFFFFF"/>
          </w:tcPr>
          <w:p w:rsidR="009C1BFF" w:rsidRPr="00A548EB" w:rsidRDefault="009C1BFF" w:rsidP="00A548EB">
            <w:pPr>
              <w:rPr>
                <w:sz w:val="28"/>
                <w:szCs w:val="28"/>
              </w:rPr>
            </w:pPr>
            <w:r w:rsidRPr="00A548EB">
              <w:rPr>
                <w:sz w:val="28"/>
                <w:szCs w:val="28"/>
              </w:rPr>
              <w:t>Азбука подвижная (ламинированная, с магнит, креплением)</w:t>
            </w:r>
          </w:p>
        </w:tc>
        <w:tc>
          <w:tcPr>
            <w:tcW w:w="1131" w:type="dxa"/>
            <w:gridSpan w:val="2"/>
            <w:tcBorders>
              <w:top w:val="single" w:sz="4" w:space="0" w:color="auto"/>
              <w:left w:val="single" w:sz="4" w:space="0" w:color="auto"/>
            </w:tcBorders>
            <w:shd w:val="clear" w:color="auto" w:fill="FFFFFF"/>
          </w:tcPr>
          <w:p w:rsidR="009C1BFF" w:rsidRPr="00A548EB" w:rsidRDefault="009C1BFF" w:rsidP="00A548EB">
            <w:pPr>
              <w:rPr>
                <w:sz w:val="28"/>
                <w:szCs w:val="28"/>
              </w:rPr>
            </w:pPr>
            <w:r w:rsidRPr="00A548EB">
              <w:rPr>
                <w:sz w:val="28"/>
                <w:szCs w:val="28"/>
              </w:rPr>
              <w:t>1</w:t>
            </w:r>
          </w:p>
        </w:tc>
        <w:tc>
          <w:tcPr>
            <w:tcW w:w="1272" w:type="dxa"/>
            <w:gridSpan w:val="2"/>
            <w:tcBorders>
              <w:top w:val="single" w:sz="4" w:space="0" w:color="auto"/>
              <w:left w:val="single" w:sz="4" w:space="0" w:color="auto"/>
              <w:right w:val="single" w:sz="4" w:space="0" w:color="auto"/>
            </w:tcBorders>
            <w:shd w:val="clear" w:color="auto" w:fill="FFFFFF"/>
          </w:tcPr>
          <w:p w:rsidR="009C1BFF" w:rsidRPr="00A548EB" w:rsidRDefault="009C1BFF" w:rsidP="00A548EB">
            <w:pPr>
              <w:rPr>
                <w:sz w:val="28"/>
                <w:szCs w:val="28"/>
              </w:rPr>
            </w:pPr>
            <w:r w:rsidRPr="00A548EB">
              <w:rPr>
                <w:sz w:val="28"/>
                <w:szCs w:val="28"/>
              </w:rPr>
              <w:t>шт</w:t>
            </w:r>
          </w:p>
        </w:tc>
      </w:tr>
      <w:tr w:rsidR="009C1BFF" w:rsidRPr="00A548EB" w:rsidTr="00A548EB">
        <w:trPr>
          <w:gridAfter w:val="1"/>
          <w:wAfter w:w="29" w:type="dxa"/>
          <w:trHeight w:hRule="exact" w:val="586"/>
        </w:trPr>
        <w:tc>
          <w:tcPr>
            <w:tcW w:w="7334" w:type="dxa"/>
            <w:tcBorders>
              <w:top w:val="single" w:sz="4" w:space="0" w:color="auto"/>
              <w:left w:val="single" w:sz="4" w:space="0" w:color="auto"/>
            </w:tcBorders>
            <w:shd w:val="clear" w:color="auto" w:fill="FFFFFF"/>
          </w:tcPr>
          <w:p w:rsidR="009C1BFF" w:rsidRPr="00A548EB" w:rsidRDefault="009C1BFF" w:rsidP="00A548EB">
            <w:pPr>
              <w:rPr>
                <w:sz w:val="28"/>
                <w:szCs w:val="28"/>
              </w:rPr>
            </w:pPr>
            <w:r w:rsidRPr="00A548EB">
              <w:rPr>
                <w:sz w:val="28"/>
                <w:szCs w:val="28"/>
              </w:rPr>
              <w:t>Альбом "Детям о Правилах Дорожного Движения" (альбом из 10 листов АЗ)</w:t>
            </w:r>
          </w:p>
        </w:tc>
        <w:tc>
          <w:tcPr>
            <w:tcW w:w="1131" w:type="dxa"/>
            <w:gridSpan w:val="2"/>
            <w:tcBorders>
              <w:top w:val="single" w:sz="4" w:space="0" w:color="auto"/>
              <w:left w:val="single" w:sz="4" w:space="0" w:color="auto"/>
            </w:tcBorders>
            <w:shd w:val="clear" w:color="auto" w:fill="FFFFFF"/>
          </w:tcPr>
          <w:p w:rsidR="009C1BFF" w:rsidRPr="00A548EB" w:rsidRDefault="009C1BFF" w:rsidP="00A548EB">
            <w:pPr>
              <w:rPr>
                <w:sz w:val="28"/>
                <w:szCs w:val="28"/>
              </w:rPr>
            </w:pPr>
            <w:r w:rsidRPr="00A548EB">
              <w:rPr>
                <w:sz w:val="28"/>
                <w:szCs w:val="28"/>
              </w:rPr>
              <w:t>1</w:t>
            </w:r>
          </w:p>
        </w:tc>
        <w:tc>
          <w:tcPr>
            <w:tcW w:w="1272" w:type="dxa"/>
            <w:gridSpan w:val="2"/>
            <w:tcBorders>
              <w:top w:val="single" w:sz="4" w:space="0" w:color="auto"/>
              <w:left w:val="single" w:sz="4" w:space="0" w:color="auto"/>
              <w:right w:val="single" w:sz="4" w:space="0" w:color="auto"/>
            </w:tcBorders>
            <w:shd w:val="clear" w:color="auto" w:fill="FFFFFF"/>
          </w:tcPr>
          <w:p w:rsidR="009C1BFF" w:rsidRPr="00A548EB" w:rsidRDefault="009C1BFF" w:rsidP="00A548EB">
            <w:pPr>
              <w:rPr>
                <w:sz w:val="28"/>
                <w:szCs w:val="28"/>
              </w:rPr>
            </w:pPr>
            <w:r w:rsidRPr="00A548EB">
              <w:rPr>
                <w:sz w:val="28"/>
                <w:szCs w:val="28"/>
              </w:rPr>
              <w:t>шт</w:t>
            </w:r>
          </w:p>
        </w:tc>
      </w:tr>
      <w:tr w:rsidR="009C1BFF" w:rsidRPr="00A548EB" w:rsidTr="00A548EB">
        <w:trPr>
          <w:gridAfter w:val="1"/>
          <w:wAfter w:w="29" w:type="dxa"/>
          <w:trHeight w:hRule="exact" w:val="595"/>
        </w:trPr>
        <w:tc>
          <w:tcPr>
            <w:tcW w:w="7334" w:type="dxa"/>
            <w:tcBorders>
              <w:top w:val="single" w:sz="4" w:space="0" w:color="auto"/>
              <w:left w:val="single" w:sz="4" w:space="0" w:color="auto"/>
            </w:tcBorders>
            <w:shd w:val="clear" w:color="auto" w:fill="FFFFFF"/>
          </w:tcPr>
          <w:p w:rsidR="009C1BFF" w:rsidRPr="00A548EB" w:rsidRDefault="009C1BFF" w:rsidP="00A548EB">
            <w:pPr>
              <w:rPr>
                <w:sz w:val="28"/>
                <w:szCs w:val="28"/>
              </w:rPr>
            </w:pPr>
            <w:r w:rsidRPr="00A548EB">
              <w:rPr>
                <w:sz w:val="28"/>
                <w:szCs w:val="28"/>
              </w:rPr>
              <w:t>Альбом "Детям о Правилах Пожарной Безопасности" (альбом из 10 листов АЗ)</w:t>
            </w:r>
          </w:p>
        </w:tc>
        <w:tc>
          <w:tcPr>
            <w:tcW w:w="1131" w:type="dxa"/>
            <w:gridSpan w:val="2"/>
            <w:tcBorders>
              <w:top w:val="single" w:sz="4" w:space="0" w:color="auto"/>
              <w:left w:val="single" w:sz="4" w:space="0" w:color="auto"/>
            </w:tcBorders>
            <w:shd w:val="clear" w:color="auto" w:fill="FFFFFF"/>
          </w:tcPr>
          <w:p w:rsidR="009C1BFF" w:rsidRPr="00A548EB" w:rsidRDefault="009C1BFF" w:rsidP="00A548EB">
            <w:pPr>
              <w:rPr>
                <w:sz w:val="28"/>
                <w:szCs w:val="28"/>
              </w:rPr>
            </w:pPr>
            <w:r w:rsidRPr="00A548EB">
              <w:rPr>
                <w:sz w:val="28"/>
                <w:szCs w:val="28"/>
              </w:rPr>
              <w:t>1</w:t>
            </w:r>
          </w:p>
        </w:tc>
        <w:tc>
          <w:tcPr>
            <w:tcW w:w="1272" w:type="dxa"/>
            <w:gridSpan w:val="2"/>
            <w:tcBorders>
              <w:top w:val="single" w:sz="4" w:space="0" w:color="auto"/>
              <w:left w:val="single" w:sz="4" w:space="0" w:color="auto"/>
              <w:right w:val="single" w:sz="4" w:space="0" w:color="auto"/>
            </w:tcBorders>
            <w:shd w:val="clear" w:color="auto" w:fill="FFFFFF"/>
          </w:tcPr>
          <w:p w:rsidR="009C1BFF" w:rsidRPr="00A548EB" w:rsidRDefault="009C1BFF" w:rsidP="00A548EB">
            <w:pPr>
              <w:rPr>
                <w:sz w:val="28"/>
                <w:szCs w:val="28"/>
              </w:rPr>
            </w:pPr>
            <w:r w:rsidRPr="00A548EB">
              <w:rPr>
                <w:sz w:val="28"/>
                <w:szCs w:val="28"/>
              </w:rPr>
              <w:t>шт</w:t>
            </w:r>
          </w:p>
        </w:tc>
      </w:tr>
      <w:tr w:rsidR="009C1BFF" w:rsidRPr="00A548EB" w:rsidTr="00A548EB">
        <w:trPr>
          <w:gridAfter w:val="1"/>
          <w:wAfter w:w="29" w:type="dxa"/>
          <w:trHeight w:hRule="exact" w:val="595"/>
        </w:trPr>
        <w:tc>
          <w:tcPr>
            <w:tcW w:w="7334" w:type="dxa"/>
            <w:tcBorders>
              <w:top w:val="single" w:sz="4" w:space="0" w:color="auto"/>
              <w:left w:val="single" w:sz="4" w:space="0" w:color="auto"/>
            </w:tcBorders>
            <w:shd w:val="clear" w:color="auto" w:fill="FFFFFF"/>
          </w:tcPr>
          <w:p w:rsidR="009C1BFF" w:rsidRPr="00A548EB" w:rsidRDefault="009C1BFF" w:rsidP="00A548EB">
            <w:pPr>
              <w:rPr>
                <w:sz w:val="28"/>
                <w:szCs w:val="28"/>
              </w:rPr>
            </w:pPr>
            <w:r w:rsidRPr="00A548EB">
              <w:rPr>
                <w:sz w:val="28"/>
                <w:szCs w:val="28"/>
              </w:rPr>
              <w:lastRenderedPageBreak/>
              <w:t>Гербарий "Для начальной школы" (30 видов, с иллюстрациями)</w:t>
            </w:r>
          </w:p>
        </w:tc>
        <w:tc>
          <w:tcPr>
            <w:tcW w:w="1131" w:type="dxa"/>
            <w:gridSpan w:val="2"/>
            <w:tcBorders>
              <w:top w:val="single" w:sz="4" w:space="0" w:color="auto"/>
              <w:left w:val="single" w:sz="4" w:space="0" w:color="auto"/>
            </w:tcBorders>
            <w:shd w:val="clear" w:color="auto" w:fill="FFFFFF"/>
          </w:tcPr>
          <w:p w:rsidR="009C1BFF" w:rsidRPr="00A548EB" w:rsidRDefault="009C1BFF" w:rsidP="00A548EB">
            <w:pPr>
              <w:rPr>
                <w:sz w:val="28"/>
                <w:szCs w:val="28"/>
              </w:rPr>
            </w:pPr>
            <w:r w:rsidRPr="00A548EB">
              <w:rPr>
                <w:sz w:val="28"/>
                <w:szCs w:val="28"/>
              </w:rPr>
              <w:t>1</w:t>
            </w:r>
          </w:p>
        </w:tc>
        <w:tc>
          <w:tcPr>
            <w:tcW w:w="1272" w:type="dxa"/>
            <w:gridSpan w:val="2"/>
            <w:tcBorders>
              <w:top w:val="single" w:sz="4" w:space="0" w:color="auto"/>
              <w:left w:val="single" w:sz="4" w:space="0" w:color="auto"/>
              <w:right w:val="single" w:sz="4" w:space="0" w:color="auto"/>
            </w:tcBorders>
            <w:shd w:val="clear" w:color="auto" w:fill="FFFFFF"/>
          </w:tcPr>
          <w:p w:rsidR="009C1BFF" w:rsidRPr="00A548EB" w:rsidRDefault="009C1BFF" w:rsidP="00A548EB">
            <w:pPr>
              <w:rPr>
                <w:sz w:val="28"/>
                <w:szCs w:val="28"/>
              </w:rPr>
            </w:pPr>
            <w:r w:rsidRPr="00A548EB">
              <w:rPr>
                <w:sz w:val="28"/>
                <w:szCs w:val="28"/>
              </w:rPr>
              <w:t>шт</w:t>
            </w:r>
          </w:p>
        </w:tc>
      </w:tr>
      <w:tr w:rsidR="009C1BFF" w:rsidRPr="00A548EB" w:rsidTr="00A548EB">
        <w:trPr>
          <w:gridAfter w:val="1"/>
          <w:wAfter w:w="29" w:type="dxa"/>
          <w:trHeight w:hRule="exact" w:val="302"/>
        </w:trPr>
        <w:tc>
          <w:tcPr>
            <w:tcW w:w="7334" w:type="dxa"/>
            <w:tcBorders>
              <w:top w:val="single" w:sz="4" w:space="0" w:color="auto"/>
              <w:left w:val="single" w:sz="4" w:space="0" w:color="auto"/>
            </w:tcBorders>
            <w:shd w:val="clear" w:color="auto" w:fill="FFFFFF"/>
          </w:tcPr>
          <w:p w:rsidR="009C1BFF" w:rsidRPr="00A548EB" w:rsidRDefault="009C1BFF" w:rsidP="00A548EB">
            <w:pPr>
              <w:rPr>
                <w:sz w:val="28"/>
                <w:szCs w:val="28"/>
              </w:rPr>
            </w:pPr>
            <w:r w:rsidRPr="00A548EB">
              <w:rPr>
                <w:sz w:val="28"/>
                <w:szCs w:val="28"/>
              </w:rPr>
              <w:t>Глобус физический д.320</w:t>
            </w:r>
          </w:p>
        </w:tc>
        <w:tc>
          <w:tcPr>
            <w:tcW w:w="1131" w:type="dxa"/>
            <w:gridSpan w:val="2"/>
            <w:tcBorders>
              <w:top w:val="single" w:sz="4" w:space="0" w:color="auto"/>
              <w:left w:val="single" w:sz="4" w:space="0" w:color="auto"/>
            </w:tcBorders>
            <w:shd w:val="clear" w:color="auto" w:fill="FFFFFF"/>
          </w:tcPr>
          <w:p w:rsidR="009C1BFF" w:rsidRPr="00A548EB" w:rsidRDefault="009C1BFF" w:rsidP="00A548EB">
            <w:pPr>
              <w:rPr>
                <w:sz w:val="28"/>
                <w:szCs w:val="28"/>
              </w:rPr>
            </w:pPr>
            <w:r w:rsidRPr="00A548EB">
              <w:rPr>
                <w:sz w:val="28"/>
                <w:szCs w:val="28"/>
              </w:rPr>
              <w:t>1</w:t>
            </w:r>
          </w:p>
        </w:tc>
        <w:tc>
          <w:tcPr>
            <w:tcW w:w="1272" w:type="dxa"/>
            <w:gridSpan w:val="2"/>
            <w:tcBorders>
              <w:top w:val="single" w:sz="4" w:space="0" w:color="auto"/>
              <w:left w:val="single" w:sz="4" w:space="0" w:color="auto"/>
              <w:right w:val="single" w:sz="4" w:space="0" w:color="auto"/>
            </w:tcBorders>
            <w:shd w:val="clear" w:color="auto" w:fill="FFFFFF"/>
          </w:tcPr>
          <w:p w:rsidR="009C1BFF" w:rsidRPr="00A548EB" w:rsidRDefault="009C1BFF" w:rsidP="00A548EB">
            <w:pPr>
              <w:rPr>
                <w:sz w:val="28"/>
                <w:szCs w:val="28"/>
              </w:rPr>
            </w:pPr>
            <w:r w:rsidRPr="00A548EB">
              <w:rPr>
                <w:sz w:val="28"/>
                <w:szCs w:val="28"/>
              </w:rPr>
              <w:t>шт</w:t>
            </w:r>
          </w:p>
        </w:tc>
      </w:tr>
      <w:tr w:rsidR="009C1BFF" w:rsidRPr="00A548EB" w:rsidTr="00A548EB">
        <w:trPr>
          <w:gridAfter w:val="1"/>
          <w:wAfter w:w="29" w:type="dxa"/>
          <w:trHeight w:hRule="exact" w:val="302"/>
        </w:trPr>
        <w:tc>
          <w:tcPr>
            <w:tcW w:w="7334" w:type="dxa"/>
            <w:tcBorders>
              <w:top w:val="single" w:sz="4" w:space="0" w:color="auto"/>
              <w:left w:val="single" w:sz="4" w:space="0" w:color="auto"/>
            </w:tcBorders>
            <w:shd w:val="clear" w:color="auto" w:fill="FFFFFF"/>
          </w:tcPr>
          <w:p w:rsidR="009C1BFF" w:rsidRPr="00A548EB" w:rsidRDefault="009C1BFF" w:rsidP="00A548EB">
            <w:pPr>
              <w:rPr>
                <w:sz w:val="28"/>
                <w:szCs w:val="28"/>
              </w:rPr>
            </w:pPr>
            <w:r w:rsidRPr="00A548EB">
              <w:rPr>
                <w:sz w:val="28"/>
                <w:szCs w:val="28"/>
              </w:rPr>
              <w:t>Демонстрационное пособие "Касса "Лента букв".</w:t>
            </w:r>
          </w:p>
        </w:tc>
        <w:tc>
          <w:tcPr>
            <w:tcW w:w="1131" w:type="dxa"/>
            <w:gridSpan w:val="2"/>
            <w:tcBorders>
              <w:top w:val="single" w:sz="4" w:space="0" w:color="auto"/>
              <w:left w:val="single" w:sz="4" w:space="0" w:color="auto"/>
            </w:tcBorders>
            <w:shd w:val="clear" w:color="auto" w:fill="FFFFFF"/>
          </w:tcPr>
          <w:p w:rsidR="009C1BFF" w:rsidRPr="00A548EB" w:rsidRDefault="009C1BFF" w:rsidP="00A548EB">
            <w:pPr>
              <w:rPr>
                <w:sz w:val="28"/>
                <w:szCs w:val="28"/>
              </w:rPr>
            </w:pPr>
            <w:r w:rsidRPr="00A548EB">
              <w:rPr>
                <w:sz w:val="28"/>
                <w:szCs w:val="28"/>
              </w:rPr>
              <w:t>1</w:t>
            </w:r>
          </w:p>
        </w:tc>
        <w:tc>
          <w:tcPr>
            <w:tcW w:w="1272" w:type="dxa"/>
            <w:gridSpan w:val="2"/>
            <w:tcBorders>
              <w:top w:val="single" w:sz="4" w:space="0" w:color="auto"/>
              <w:left w:val="single" w:sz="4" w:space="0" w:color="auto"/>
              <w:right w:val="single" w:sz="4" w:space="0" w:color="auto"/>
            </w:tcBorders>
            <w:shd w:val="clear" w:color="auto" w:fill="FFFFFF"/>
          </w:tcPr>
          <w:p w:rsidR="009C1BFF" w:rsidRPr="00A548EB" w:rsidRDefault="009C1BFF" w:rsidP="00A548EB">
            <w:pPr>
              <w:rPr>
                <w:sz w:val="28"/>
                <w:szCs w:val="28"/>
              </w:rPr>
            </w:pPr>
            <w:r w:rsidRPr="00A548EB">
              <w:rPr>
                <w:sz w:val="28"/>
                <w:szCs w:val="28"/>
              </w:rPr>
              <w:t>шт</w:t>
            </w:r>
          </w:p>
        </w:tc>
      </w:tr>
      <w:tr w:rsidR="009C1BFF" w:rsidRPr="00A548EB" w:rsidTr="00A548EB">
        <w:trPr>
          <w:gridAfter w:val="1"/>
          <w:wAfter w:w="29" w:type="dxa"/>
          <w:trHeight w:hRule="exact" w:val="298"/>
        </w:trPr>
        <w:tc>
          <w:tcPr>
            <w:tcW w:w="7334" w:type="dxa"/>
            <w:tcBorders>
              <w:top w:val="single" w:sz="4" w:space="0" w:color="auto"/>
              <w:left w:val="single" w:sz="4" w:space="0" w:color="auto"/>
            </w:tcBorders>
            <w:shd w:val="clear" w:color="auto" w:fill="FFFFFF"/>
          </w:tcPr>
          <w:p w:rsidR="009C1BFF" w:rsidRPr="00A548EB" w:rsidRDefault="009C1BFF" w:rsidP="00A548EB">
            <w:pPr>
              <w:rPr>
                <w:sz w:val="28"/>
                <w:szCs w:val="28"/>
              </w:rPr>
            </w:pPr>
            <w:r w:rsidRPr="00A548EB">
              <w:rPr>
                <w:sz w:val="28"/>
                <w:szCs w:val="28"/>
              </w:rPr>
              <w:t>Демонстрационное пособие "Сказочный счёт".</w:t>
            </w:r>
          </w:p>
        </w:tc>
        <w:tc>
          <w:tcPr>
            <w:tcW w:w="1131" w:type="dxa"/>
            <w:gridSpan w:val="2"/>
            <w:tcBorders>
              <w:top w:val="single" w:sz="4" w:space="0" w:color="auto"/>
              <w:left w:val="single" w:sz="4" w:space="0" w:color="auto"/>
            </w:tcBorders>
            <w:shd w:val="clear" w:color="auto" w:fill="FFFFFF"/>
          </w:tcPr>
          <w:p w:rsidR="009C1BFF" w:rsidRPr="00A548EB" w:rsidRDefault="009C1BFF" w:rsidP="00A548EB">
            <w:pPr>
              <w:rPr>
                <w:sz w:val="28"/>
                <w:szCs w:val="28"/>
              </w:rPr>
            </w:pPr>
            <w:r w:rsidRPr="00A548EB">
              <w:rPr>
                <w:sz w:val="28"/>
                <w:szCs w:val="28"/>
              </w:rPr>
              <w:t>1</w:t>
            </w:r>
          </w:p>
        </w:tc>
        <w:tc>
          <w:tcPr>
            <w:tcW w:w="1272" w:type="dxa"/>
            <w:gridSpan w:val="2"/>
            <w:tcBorders>
              <w:top w:val="single" w:sz="4" w:space="0" w:color="auto"/>
              <w:left w:val="single" w:sz="4" w:space="0" w:color="auto"/>
              <w:right w:val="single" w:sz="4" w:space="0" w:color="auto"/>
            </w:tcBorders>
            <w:shd w:val="clear" w:color="auto" w:fill="FFFFFF"/>
          </w:tcPr>
          <w:p w:rsidR="009C1BFF" w:rsidRPr="00A548EB" w:rsidRDefault="009C1BFF" w:rsidP="00A548EB">
            <w:pPr>
              <w:rPr>
                <w:sz w:val="28"/>
                <w:szCs w:val="28"/>
              </w:rPr>
            </w:pPr>
            <w:r w:rsidRPr="00A548EB">
              <w:rPr>
                <w:sz w:val="28"/>
                <w:szCs w:val="28"/>
              </w:rPr>
              <w:t>шт</w:t>
            </w:r>
          </w:p>
        </w:tc>
      </w:tr>
      <w:tr w:rsidR="009C1BFF" w:rsidRPr="00A548EB" w:rsidTr="00AD68C5">
        <w:trPr>
          <w:gridAfter w:val="1"/>
          <w:wAfter w:w="29" w:type="dxa"/>
          <w:trHeight w:hRule="exact" w:val="477"/>
        </w:trPr>
        <w:tc>
          <w:tcPr>
            <w:tcW w:w="7334" w:type="dxa"/>
            <w:tcBorders>
              <w:top w:val="single" w:sz="4" w:space="0" w:color="auto"/>
              <w:left w:val="single" w:sz="4" w:space="0" w:color="auto"/>
            </w:tcBorders>
            <w:shd w:val="clear" w:color="auto" w:fill="FFFFFF"/>
          </w:tcPr>
          <w:p w:rsidR="009C1BFF" w:rsidRPr="00A548EB" w:rsidRDefault="009C1BFF" w:rsidP="00A548EB">
            <w:pPr>
              <w:rPr>
                <w:sz w:val="28"/>
                <w:szCs w:val="28"/>
              </w:rPr>
            </w:pPr>
            <w:r w:rsidRPr="00A548EB">
              <w:rPr>
                <w:sz w:val="28"/>
                <w:szCs w:val="28"/>
              </w:rPr>
              <w:t>Касса букв для изучения иностранного языка</w:t>
            </w:r>
            <w:r w:rsidR="00AD68C5">
              <w:rPr>
                <w:sz w:val="28"/>
                <w:szCs w:val="28"/>
              </w:rPr>
              <w:t xml:space="preserve">  </w:t>
            </w:r>
          </w:p>
        </w:tc>
        <w:tc>
          <w:tcPr>
            <w:tcW w:w="1131" w:type="dxa"/>
            <w:gridSpan w:val="2"/>
            <w:tcBorders>
              <w:top w:val="single" w:sz="4" w:space="0" w:color="auto"/>
              <w:left w:val="single" w:sz="4" w:space="0" w:color="auto"/>
            </w:tcBorders>
            <w:shd w:val="clear" w:color="auto" w:fill="FFFFFF"/>
          </w:tcPr>
          <w:p w:rsidR="009C1BFF" w:rsidRPr="00A548EB" w:rsidRDefault="009C1BFF" w:rsidP="00A548EB">
            <w:pPr>
              <w:rPr>
                <w:sz w:val="28"/>
                <w:szCs w:val="28"/>
              </w:rPr>
            </w:pPr>
            <w:r w:rsidRPr="00A548EB">
              <w:rPr>
                <w:sz w:val="28"/>
                <w:szCs w:val="28"/>
              </w:rPr>
              <w:t>1</w:t>
            </w:r>
          </w:p>
        </w:tc>
        <w:tc>
          <w:tcPr>
            <w:tcW w:w="1272" w:type="dxa"/>
            <w:gridSpan w:val="2"/>
            <w:tcBorders>
              <w:top w:val="single" w:sz="4" w:space="0" w:color="auto"/>
              <w:left w:val="single" w:sz="4" w:space="0" w:color="auto"/>
              <w:right w:val="single" w:sz="4" w:space="0" w:color="auto"/>
            </w:tcBorders>
            <w:shd w:val="clear" w:color="auto" w:fill="FFFFFF"/>
          </w:tcPr>
          <w:p w:rsidR="009C1BFF" w:rsidRPr="00A548EB" w:rsidRDefault="009C1BFF" w:rsidP="00A548EB">
            <w:pPr>
              <w:rPr>
                <w:sz w:val="28"/>
                <w:szCs w:val="28"/>
              </w:rPr>
            </w:pPr>
            <w:r w:rsidRPr="00A548EB">
              <w:rPr>
                <w:sz w:val="28"/>
                <w:szCs w:val="28"/>
              </w:rPr>
              <w:t>шт</w:t>
            </w:r>
          </w:p>
        </w:tc>
      </w:tr>
      <w:tr w:rsidR="009C1BFF" w:rsidRPr="00A548EB" w:rsidTr="00A548EB">
        <w:trPr>
          <w:gridAfter w:val="1"/>
          <w:wAfter w:w="29" w:type="dxa"/>
          <w:trHeight w:hRule="exact" w:val="590"/>
        </w:trPr>
        <w:tc>
          <w:tcPr>
            <w:tcW w:w="7334" w:type="dxa"/>
            <w:tcBorders>
              <w:top w:val="single" w:sz="4" w:space="0" w:color="auto"/>
              <w:left w:val="single" w:sz="4" w:space="0" w:color="auto"/>
            </w:tcBorders>
            <w:shd w:val="clear" w:color="auto" w:fill="FFFFFF"/>
          </w:tcPr>
          <w:p w:rsidR="009C1BFF" w:rsidRPr="00A548EB" w:rsidRDefault="009C1BFF" w:rsidP="00A548EB">
            <w:pPr>
              <w:rPr>
                <w:sz w:val="28"/>
                <w:szCs w:val="28"/>
              </w:rPr>
            </w:pPr>
            <w:r w:rsidRPr="00A548EB">
              <w:rPr>
                <w:sz w:val="28"/>
                <w:szCs w:val="28"/>
              </w:rPr>
              <w:t>Касса букв классная (ламинированная, с магнитным креплением).</w:t>
            </w:r>
          </w:p>
        </w:tc>
        <w:tc>
          <w:tcPr>
            <w:tcW w:w="1131" w:type="dxa"/>
            <w:gridSpan w:val="2"/>
            <w:tcBorders>
              <w:top w:val="single" w:sz="4" w:space="0" w:color="auto"/>
              <w:left w:val="single" w:sz="4" w:space="0" w:color="auto"/>
            </w:tcBorders>
            <w:shd w:val="clear" w:color="auto" w:fill="FFFFFF"/>
          </w:tcPr>
          <w:p w:rsidR="009C1BFF" w:rsidRPr="00A548EB" w:rsidRDefault="009C1BFF" w:rsidP="00A548EB">
            <w:pPr>
              <w:rPr>
                <w:sz w:val="28"/>
                <w:szCs w:val="28"/>
              </w:rPr>
            </w:pPr>
            <w:r w:rsidRPr="00A548EB">
              <w:rPr>
                <w:sz w:val="28"/>
                <w:szCs w:val="28"/>
              </w:rPr>
              <w:t>1</w:t>
            </w:r>
          </w:p>
        </w:tc>
        <w:tc>
          <w:tcPr>
            <w:tcW w:w="1272" w:type="dxa"/>
            <w:gridSpan w:val="2"/>
            <w:tcBorders>
              <w:top w:val="single" w:sz="4" w:space="0" w:color="auto"/>
              <w:left w:val="single" w:sz="4" w:space="0" w:color="auto"/>
              <w:right w:val="single" w:sz="4" w:space="0" w:color="auto"/>
            </w:tcBorders>
            <w:shd w:val="clear" w:color="auto" w:fill="FFFFFF"/>
          </w:tcPr>
          <w:p w:rsidR="009C1BFF" w:rsidRPr="00A548EB" w:rsidRDefault="009C1BFF" w:rsidP="00A548EB">
            <w:pPr>
              <w:rPr>
                <w:sz w:val="28"/>
                <w:szCs w:val="28"/>
              </w:rPr>
            </w:pPr>
            <w:r w:rsidRPr="00A548EB">
              <w:rPr>
                <w:sz w:val="28"/>
                <w:szCs w:val="28"/>
              </w:rPr>
              <w:t>шт</w:t>
            </w:r>
          </w:p>
        </w:tc>
      </w:tr>
      <w:tr w:rsidR="009C1BFF" w:rsidRPr="00A548EB" w:rsidTr="00A548EB">
        <w:trPr>
          <w:gridAfter w:val="1"/>
          <w:wAfter w:w="29" w:type="dxa"/>
          <w:trHeight w:hRule="exact" w:val="590"/>
        </w:trPr>
        <w:tc>
          <w:tcPr>
            <w:tcW w:w="7334" w:type="dxa"/>
            <w:tcBorders>
              <w:top w:val="single" w:sz="4" w:space="0" w:color="auto"/>
              <w:left w:val="single" w:sz="4" w:space="0" w:color="auto"/>
            </w:tcBorders>
            <w:shd w:val="clear" w:color="auto" w:fill="FFFFFF"/>
          </w:tcPr>
          <w:p w:rsidR="009C1BFF" w:rsidRPr="00A548EB" w:rsidRDefault="009C1BFF" w:rsidP="00A548EB">
            <w:pPr>
              <w:rPr>
                <w:sz w:val="28"/>
                <w:szCs w:val="28"/>
              </w:rPr>
            </w:pPr>
            <w:r w:rsidRPr="00A548EB">
              <w:rPr>
                <w:sz w:val="28"/>
                <w:szCs w:val="28"/>
              </w:rPr>
              <w:t>Касса слогов демонстрационная (ламинированная, с магнитным креплением).</w:t>
            </w:r>
          </w:p>
        </w:tc>
        <w:tc>
          <w:tcPr>
            <w:tcW w:w="1131" w:type="dxa"/>
            <w:gridSpan w:val="2"/>
            <w:tcBorders>
              <w:top w:val="single" w:sz="4" w:space="0" w:color="auto"/>
              <w:left w:val="single" w:sz="4" w:space="0" w:color="auto"/>
            </w:tcBorders>
            <w:shd w:val="clear" w:color="auto" w:fill="FFFFFF"/>
          </w:tcPr>
          <w:p w:rsidR="009C1BFF" w:rsidRPr="00A548EB" w:rsidRDefault="009C1BFF" w:rsidP="00A548EB">
            <w:pPr>
              <w:rPr>
                <w:sz w:val="28"/>
                <w:szCs w:val="28"/>
              </w:rPr>
            </w:pPr>
            <w:r w:rsidRPr="00A548EB">
              <w:rPr>
                <w:sz w:val="28"/>
                <w:szCs w:val="28"/>
              </w:rPr>
              <w:t>1</w:t>
            </w:r>
          </w:p>
        </w:tc>
        <w:tc>
          <w:tcPr>
            <w:tcW w:w="1272" w:type="dxa"/>
            <w:gridSpan w:val="2"/>
            <w:tcBorders>
              <w:top w:val="single" w:sz="4" w:space="0" w:color="auto"/>
              <w:left w:val="single" w:sz="4" w:space="0" w:color="auto"/>
              <w:right w:val="single" w:sz="4" w:space="0" w:color="auto"/>
            </w:tcBorders>
            <w:shd w:val="clear" w:color="auto" w:fill="FFFFFF"/>
          </w:tcPr>
          <w:p w:rsidR="009C1BFF" w:rsidRPr="00A548EB" w:rsidRDefault="009C1BFF" w:rsidP="00A548EB">
            <w:pPr>
              <w:rPr>
                <w:sz w:val="28"/>
                <w:szCs w:val="28"/>
              </w:rPr>
            </w:pPr>
            <w:r w:rsidRPr="00A548EB">
              <w:rPr>
                <w:sz w:val="28"/>
                <w:szCs w:val="28"/>
              </w:rPr>
              <w:t>шт</w:t>
            </w:r>
          </w:p>
        </w:tc>
      </w:tr>
      <w:tr w:rsidR="009C1BFF" w:rsidRPr="00A548EB" w:rsidTr="00A548EB">
        <w:trPr>
          <w:gridAfter w:val="1"/>
          <w:wAfter w:w="29" w:type="dxa"/>
          <w:trHeight w:hRule="exact" w:val="302"/>
        </w:trPr>
        <w:tc>
          <w:tcPr>
            <w:tcW w:w="7334" w:type="dxa"/>
            <w:tcBorders>
              <w:top w:val="single" w:sz="4" w:space="0" w:color="auto"/>
              <w:left w:val="single" w:sz="4" w:space="0" w:color="auto"/>
            </w:tcBorders>
            <w:shd w:val="clear" w:color="auto" w:fill="FFFFFF"/>
          </w:tcPr>
          <w:p w:rsidR="009C1BFF" w:rsidRPr="00A548EB" w:rsidRDefault="009C1BFF" w:rsidP="00A548EB">
            <w:pPr>
              <w:rPr>
                <w:sz w:val="28"/>
                <w:szCs w:val="28"/>
              </w:rPr>
            </w:pPr>
            <w:r w:rsidRPr="00A548EB">
              <w:rPr>
                <w:sz w:val="28"/>
                <w:szCs w:val="28"/>
              </w:rPr>
              <w:t>Касса цифр "Учись считать".</w:t>
            </w:r>
          </w:p>
        </w:tc>
        <w:tc>
          <w:tcPr>
            <w:tcW w:w="1131" w:type="dxa"/>
            <w:gridSpan w:val="2"/>
            <w:tcBorders>
              <w:top w:val="single" w:sz="4" w:space="0" w:color="auto"/>
              <w:left w:val="single" w:sz="4" w:space="0" w:color="auto"/>
            </w:tcBorders>
            <w:shd w:val="clear" w:color="auto" w:fill="FFFFFF"/>
          </w:tcPr>
          <w:p w:rsidR="009C1BFF" w:rsidRPr="00A548EB" w:rsidRDefault="009C1BFF" w:rsidP="00A548EB">
            <w:pPr>
              <w:rPr>
                <w:sz w:val="28"/>
                <w:szCs w:val="28"/>
              </w:rPr>
            </w:pPr>
            <w:r w:rsidRPr="00A548EB">
              <w:rPr>
                <w:sz w:val="28"/>
                <w:szCs w:val="28"/>
              </w:rPr>
              <w:t>1</w:t>
            </w:r>
          </w:p>
        </w:tc>
        <w:tc>
          <w:tcPr>
            <w:tcW w:w="1272" w:type="dxa"/>
            <w:gridSpan w:val="2"/>
            <w:tcBorders>
              <w:top w:val="single" w:sz="4" w:space="0" w:color="auto"/>
              <w:left w:val="single" w:sz="4" w:space="0" w:color="auto"/>
              <w:right w:val="single" w:sz="4" w:space="0" w:color="auto"/>
            </w:tcBorders>
            <w:shd w:val="clear" w:color="auto" w:fill="FFFFFF"/>
          </w:tcPr>
          <w:p w:rsidR="009C1BFF" w:rsidRPr="00A548EB" w:rsidRDefault="009C1BFF" w:rsidP="00A548EB">
            <w:pPr>
              <w:rPr>
                <w:sz w:val="28"/>
                <w:szCs w:val="28"/>
              </w:rPr>
            </w:pPr>
            <w:r w:rsidRPr="00A548EB">
              <w:rPr>
                <w:sz w:val="28"/>
                <w:szCs w:val="28"/>
              </w:rPr>
              <w:t>шт</w:t>
            </w:r>
          </w:p>
        </w:tc>
      </w:tr>
      <w:tr w:rsidR="009C1BFF" w:rsidRPr="00A548EB" w:rsidTr="00A548EB">
        <w:trPr>
          <w:gridAfter w:val="1"/>
          <w:wAfter w:w="29" w:type="dxa"/>
          <w:trHeight w:hRule="exact" w:val="298"/>
        </w:trPr>
        <w:tc>
          <w:tcPr>
            <w:tcW w:w="7334" w:type="dxa"/>
            <w:tcBorders>
              <w:top w:val="single" w:sz="4" w:space="0" w:color="auto"/>
              <w:left w:val="single" w:sz="4" w:space="0" w:color="auto"/>
            </w:tcBorders>
            <w:shd w:val="clear" w:color="auto" w:fill="FFFFFF"/>
          </w:tcPr>
          <w:p w:rsidR="009C1BFF" w:rsidRPr="00A548EB" w:rsidRDefault="009C1BFF" w:rsidP="00A548EB">
            <w:pPr>
              <w:rPr>
                <w:sz w:val="28"/>
                <w:szCs w:val="28"/>
              </w:rPr>
            </w:pPr>
            <w:r w:rsidRPr="00A548EB">
              <w:rPr>
                <w:sz w:val="28"/>
                <w:szCs w:val="28"/>
              </w:rPr>
              <w:t>Коллекция "Бумага и картон" (демонстрационная).</w:t>
            </w:r>
          </w:p>
        </w:tc>
        <w:tc>
          <w:tcPr>
            <w:tcW w:w="1131" w:type="dxa"/>
            <w:gridSpan w:val="2"/>
            <w:tcBorders>
              <w:top w:val="single" w:sz="4" w:space="0" w:color="auto"/>
              <w:left w:val="single" w:sz="4" w:space="0" w:color="auto"/>
            </w:tcBorders>
            <w:shd w:val="clear" w:color="auto" w:fill="FFFFFF"/>
          </w:tcPr>
          <w:p w:rsidR="009C1BFF" w:rsidRPr="00A548EB" w:rsidRDefault="009C1BFF" w:rsidP="00A548EB">
            <w:pPr>
              <w:rPr>
                <w:sz w:val="28"/>
                <w:szCs w:val="28"/>
              </w:rPr>
            </w:pPr>
            <w:r w:rsidRPr="00A548EB">
              <w:rPr>
                <w:sz w:val="28"/>
                <w:szCs w:val="28"/>
              </w:rPr>
              <w:t>1</w:t>
            </w:r>
          </w:p>
        </w:tc>
        <w:tc>
          <w:tcPr>
            <w:tcW w:w="1272" w:type="dxa"/>
            <w:gridSpan w:val="2"/>
            <w:tcBorders>
              <w:top w:val="single" w:sz="4" w:space="0" w:color="auto"/>
              <w:left w:val="single" w:sz="4" w:space="0" w:color="auto"/>
              <w:right w:val="single" w:sz="4" w:space="0" w:color="auto"/>
            </w:tcBorders>
            <w:shd w:val="clear" w:color="auto" w:fill="FFFFFF"/>
          </w:tcPr>
          <w:p w:rsidR="009C1BFF" w:rsidRPr="00A548EB" w:rsidRDefault="009C1BFF" w:rsidP="00A548EB">
            <w:pPr>
              <w:rPr>
                <w:sz w:val="28"/>
                <w:szCs w:val="28"/>
              </w:rPr>
            </w:pPr>
            <w:r w:rsidRPr="00A548EB">
              <w:rPr>
                <w:sz w:val="28"/>
                <w:szCs w:val="28"/>
              </w:rPr>
              <w:t>шт</w:t>
            </w:r>
          </w:p>
        </w:tc>
      </w:tr>
      <w:tr w:rsidR="009C1BFF" w:rsidRPr="00A548EB" w:rsidTr="00A548EB">
        <w:trPr>
          <w:gridAfter w:val="1"/>
          <w:wAfter w:w="29" w:type="dxa"/>
          <w:trHeight w:hRule="exact" w:val="307"/>
        </w:trPr>
        <w:tc>
          <w:tcPr>
            <w:tcW w:w="7334" w:type="dxa"/>
            <w:tcBorders>
              <w:top w:val="single" w:sz="4" w:space="0" w:color="auto"/>
              <w:left w:val="single" w:sz="4" w:space="0" w:color="auto"/>
            </w:tcBorders>
            <w:shd w:val="clear" w:color="auto" w:fill="FFFFFF"/>
          </w:tcPr>
          <w:p w:rsidR="009C1BFF" w:rsidRPr="00A548EB" w:rsidRDefault="009C1BFF" w:rsidP="00A548EB">
            <w:pPr>
              <w:rPr>
                <w:sz w:val="28"/>
                <w:szCs w:val="28"/>
              </w:rPr>
            </w:pPr>
            <w:r w:rsidRPr="00A548EB">
              <w:rPr>
                <w:sz w:val="28"/>
                <w:szCs w:val="28"/>
              </w:rPr>
              <w:t>Коллекция "Бумага и картон" (раздаточная).</w:t>
            </w:r>
          </w:p>
        </w:tc>
        <w:tc>
          <w:tcPr>
            <w:tcW w:w="1131" w:type="dxa"/>
            <w:gridSpan w:val="2"/>
            <w:tcBorders>
              <w:top w:val="single" w:sz="4" w:space="0" w:color="auto"/>
              <w:left w:val="single" w:sz="4" w:space="0" w:color="auto"/>
            </w:tcBorders>
            <w:shd w:val="clear" w:color="auto" w:fill="FFFFFF"/>
          </w:tcPr>
          <w:p w:rsidR="009C1BFF" w:rsidRPr="00A548EB" w:rsidRDefault="009C1BFF" w:rsidP="00A548EB">
            <w:pPr>
              <w:rPr>
                <w:sz w:val="28"/>
                <w:szCs w:val="28"/>
              </w:rPr>
            </w:pPr>
            <w:r w:rsidRPr="00A548EB">
              <w:rPr>
                <w:sz w:val="28"/>
                <w:szCs w:val="28"/>
              </w:rPr>
              <w:t>1</w:t>
            </w:r>
          </w:p>
        </w:tc>
        <w:tc>
          <w:tcPr>
            <w:tcW w:w="1272" w:type="dxa"/>
            <w:gridSpan w:val="2"/>
            <w:tcBorders>
              <w:top w:val="single" w:sz="4" w:space="0" w:color="auto"/>
              <w:left w:val="single" w:sz="4" w:space="0" w:color="auto"/>
              <w:right w:val="single" w:sz="4" w:space="0" w:color="auto"/>
            </w:tcBorders>
            <w:shd w:val="clear" w:color="auto" w:fill="FFFFFF"/>
          </w:tcPr>
          <w:p w:rsidR="009C1BFF" w:rsidRPr="00A548EB" w:rsidRDefault="009C1BFF" w:rsidP="00A548EB">
            <w:pPr>
              <w:rPr>
                <w:sz w:val="28"/>
                <w:szCs w:val="28"/>
              </w:rPr>
            </w:pPr>
            <w:r w:rsidRPr="00A548EB">
              <w:rPr>
                <w:sz w:val="28"/>
                <w:szCs w:val="28"/>
              </w:rPr>
              <w:t>шт</w:t>
            </w:r>
          </w:p>
        </w:tc>
      </w:tr>
      <w:tr w:rsidR="009C1BFF" w:rsidRPr="00A548EB" w:rsidTr="00A548EB">
        <w:trPr>
          <w:gridAfter w:val="1"/>
          <w:wAfter w:w="29" w:type="dxa"/>
          <w:trHeight w:hRule="exact" w:val="302"/>
        </w:trPr>
        <w:tc>
          <w:tcPr>
            <w:tcW w:w="7334" w:type="dxa"/>
            <w:tcBorders>
              <w:top w:val="single" w:sz="4" w:space="0" w:color="auto"/>
              <w:left w:val="single" w:sz="4" w:space="0" w:color="auto"/>
            </w:tcBorders>
            <w:shd w:val="clear" w:color="auto" w:fill="FFFFFF"/>
          </w:tcPr>
          <w:p w:rsidR="009C1BFF" w:rsidRPr="00A548EB" w:rsidRDefault="009C1BFF" w:rsidP="00A548EB">
            <w:pPr>
              <w:rPr>
                <w:sz w:val="28"/>
                <w:szCs w:val="28"/>
              </w:rPr>
            </w:pPr>
            <w:r w:rsidRPr="00A548EB">
              <w:rPr>
                <w:sz w:val="28"/>
                <w:szCs w:val="28"/>
              </w:rPr>
              <w:t>Коллекции "Лен" (нач. шк.).</w:t>
            </w:r>
          </w:p>
        </w:tc>
        <w:tc>
          <w:tcPr>
            <w:tcW w:w="1131" w:type="dxa"/>
            <w:gridSpan w:val="2"/>
            <w:tcBorders>
              <w:top w:val="single" w:sz="4" w:space="0" w:color="auto"/>
              <w:left w:val="single" w:sz="4" w:space="0" w:color="auto"/>
            </w:tcBorders>
            <w:shd w:val="clear" w:color="auto" w:fill="FFFFFF"/>
          </w:tcPr>
          <w:p w:rsidR="009C1BFF" w:rsidRPr="00A548EB" w:rsidRDefault="009C1BFF" w:rsidP="00A548EB">
            <w:pPr>
              <w:rPr>
                <w:sz w:val="28"/>
                <w:szCs w:val="28"/>
              </w:rPr>
            </w:pPr>
            <w:r w:rsidRPr="00A548EB">
              <w:rPr>
                <w:sz w:val="28"/>
                <w:szCs w:val="28"/>
              </w:rPr>
              <w:t>1</w:t>
            </w:r>
          </w:p>
        </w:tc>
        <w:tc>
          <w:tcPr>
            <w:tcW w:w="1272" w:type="dxa"/>
            <w:gridSpan w:val="2"/>
            <w:tcBorders>
              <w:top w:val="single" w:sz="4" w:space="0" w:color="auto"/>
              <w:left w:val="single" w:sz="4" w:space="0" w:color="auto"/>
              <w:right w:val="single" w:sz="4" w:space="0" w:color="auto"/>
            </w:tcBorders>
            <w:shd w:val="clear" w:color="auto" w:fill="FFFFFF"/>
          </w:tcPr>
          <w:p w:rsidR="009C1BFF" w:rsidRPr="00A548EB" w:rsidRDefault="009C1BFF" w:rsidP="00A548EB">
            <w:pPr>
              <w:rPr>
                <w:sz w:val="28"/>
                <w:szCs w:val="28"/>
              </w:rPr>
            </w:pPr>
            <w:r w:rsidRPr="00A548EB">
              <w:rPr>
                <w:sz w:val="28"/>
                <w:szCs w:val="28"/>
              </w:rPr>
              <w:t>шт</w:t>
            </w:r>
          </w:p>
        </w:tc>
      </w:tr>
      <w:tr w:rsidR="009C1BFF" w:rsidRPr="00A548EB" w:rsidTr="00A548EB">
        <w:trPr>
          <w:gridAfter w:val="1"/>
          <w:wAfter w:w="29" w:type="dxa"/>
          <w:trHeight w:hRule="exact" w:val="298"/>
        </w:trPr>
        <w:tc>
          <w:tcPr>
            <w:tcW w:w="7334" w:type="dxa"/>
            <w:tcBorders>
              <w:top w:val="single" w:sz="4" w:space="0" w:color="auto"/>
              <w:left w:val="single" w:sz="4" w:space="0" w:color="auto"/>
            </w:tcBorders>
            <w:shd w:val="clear" w:color="auto" w:fill="FFFFFF"/>
          </w:tcPr>
          <w:p w:rsidR="009C1BFF" w:rsidRPr="00A548EB" w:rsidRDefault="009C1BFF" w:rsidP="00A548EB">
            <w:pPr>
              <w:rPr>
                <w:sz w:val="28"/>
                <w:szCs w:val="28"/>
              </w:rPr>
            </w:pPr>
            <w:r w:rsidRPr="00A548EB">
              <w:rPr>
                <w:sz w:val="28"/>
                <w:szCs w:val="28"/>
              </w:rPr>
              <w:t>Коллекция "Плоды сельскохозяйственных растений"</w:t>
            </w:r>
          </w:p>
        </w:tc>
        <w:tc>
          <w:tcPr>
            <w:tcW w:w="1131" w:type="dxa"/>
            <w:gridSpan w:val="2"/>
            <w:tcBorders>
              <w:top w:val="single" w:sz="4" w:space="0" w:color="auto"/>
              <w:left w:val="single" w:sz="4" w:space="0" w:color="auto"/>
            </w:tcBorders>
            <w:shd w:val="clear" w:color="auto" w:fill="FFFFFF"/>
          </w:tcPr>
          <w:p w:rsidR="009C1BFF" w:rsidRPr="00A548EB" w:rsidRDefault="009C1BFF" w:rsidP="00A548EB">
            <w:pPr>
              <w:rPr>
                <w:sz w:val="28"/>
                <w:szCs w:val="28"/>
              </w:rPr>
            </w:pPr>
            <w:r w:rsidRPr="00A548EB">
              <w:rPr>
                <w:sz w:val="28"/>
                <w:szCs w:val="28"/>
              </w:rPr>
              <w:t>1</w:t>
            </w:r>
          </w:p>
        </w:tc>
        <w:tc>
          <w:tcPr>
            <w:tcW w:w="1272" w:type="dxa"/>
            <w:gridSpan w:val="2"/>
            <w:tcBorders>
              <w:top w:val="single" w:sz="4" w:space="0" w:color="auto"/>
              <w:left w:val="single" w:sz="4" w:space="0" w:color="auto"/>
              <w:right w:val="single" w:sz="4" w:space="0" w:color="auto"/>
            </w:tcBorders>
            <w:shd w:val="clear" w:color="auto" w:fill="FFFFFF"/>
          </w:tcPr>
          <w:p w:rsidR="009C1BFF" w:rsidRPr="00A548EB" w:rsidRDefault="009C1BFF" w:rsidP="00A548EB">
            <w:pPr>
              <w:rPr>
                <w:sz w:val="28"/>
                <w:szCs w:val="28"/>
              </w:rPr>
            </w:pPr>
            <w:r w:rsidRPr="00A548EB">
              <w:rPr>
                <w:sz w:val="28"/>
                <w:szCs w:val="28"/>
              </w:rPr>
              <w:t>шт</w:t>
            </w:r>
          </w:p>
        </w:tc>
      </w:tr>
      <w:tr w:rsidR="009C1BFF" w:rsidRPr="00A548EB" w:rsidTr="00A548EB">
        <w:trPr>
          <w:gridAfter w:val="1"/>
          <w:wAfter w:w="29" w:type="dxa"/>
          <w:trHeight w:hRule="exact" w:val="307"/>
        </w:trPr>
        <w:tc>
          <w:tcPr>
            <w:tcW w:w="7334" w:type="dxa"/>
            <w:tcBorders>
              <w:top w:val="single" w:sz="4" w:space="0" w:color="auto"/>
              <w:left w:val="single" w:sz="4" w:space="0" w:color="auto"/>
            </w:tcBorders>
            <w:shd w:val="clear" w:color="auto" w:fill="FFFFFF"/>
          </w:tcPr>
          <w:p w:rsidR="009C1BFF" w:rsidRPr="00A548EB" w:rsidRDefault="009C1BFF" w:rsidP="00A548EB">
            <w:pPr>
              <w:rPr>
                <w:sz w:val="28"/>
                <w:szCs w:val="28"/>
              </w:rPr>
            </w:pPr>
            <w:r w:rsidRPr="00A548EB">
              <w:rPr>
                <w:sz w:val="28"/>
                <w:szCs w:val="28"/>
              </w:rPr>
              <w:t>Коллекция "Полезные ископаемые"</w:t>
            </w:r>
          </w:p>
        </w:tc>
        <w:tc>
          <w:tcPr>
            <w:tcW w:w="1131" w:type="dxa"/>
            <w:gridSpan w:val="2"/>
            <w:tcBorders>
              <w:top w:val="single" w:sz="4" w:space="0" w:color="auto"/>
              <w:left w:val="single" w:sz="4" w:space="0" w:color="auto"/>
            </w:tcBorders>
            <w:shd w:val="clear" w:color="auto" w:fill="FFFFFF"/>
          </w:tcPr>
          <w:p w:rsidR="009C1BFF" w:rsidRPr="00A548EB" w:rsidRDefault="009C1BFF" w:rsidP="00A548EB">
            <w:pPr>
              <w:rPr>
                <w:sz w:val="28"/>
                <w:szCs w:val="28"/>
              </w:rPr>
            </w:pPr>
            <w:r w:rsidRPr="00A548EB">
              <w:rPr>
                <w:sz w:val="28"/>
                <w:szCs w:val="28"/>
              </w:rPr>
              <w:t>1</w:t>
            </w:r>
          </w:p>
        </w:tc>
        <w:tc>
          <w:tcPr>
            <w:tcW w:w="1272" w:type="dxa"/>
            <w:gridSpan w:val="2"/>
            <w:tcBorders>
              <w:top w:val="single" w:sz="4" w:space="0" w:color="auto"/>
              <w:left w:val="single" w:sz="4" w:space="0" w:color="auto"/>
              <w:right w:val="single" w:sz="4" w:space="0" w:color="auto"/>
            </w:tcBorders>
            <w:shd w:val="clear" w:color="auto" w:fill="FFFFFF"/>
          </w:tcPr>
          <w:p w:rsidR="009C1BFF" w:rsidRPr="00A548EB" w:rsidRDefault="009C1BFF" w:rsidP="00A548EB">
            <w:pPr>
              <w:rPr>
                <w:sz w:val="28"/>
                <w:szCs w:val="28"/>
              </w:rPr>
            </w:pPr>
            <w:r w:rsidRPr="00A548EB">
              <w:rPr>
                <w:sz w:val="28"/>
                <w:szCs w:val="28"/>
              </w:rPr>
              <w:t>шт</w:t>
            </w:r>
          </w:p>
        </w:tc>
      </w:tr>
      <w:tr w:rsidR="009C1BFF" w:rsidRPr="00A548EB" w:rsidTr="00A548EB">
        <w:trPr>
          <w:gridAfter w:val="1"/>
          <w:wAfter w:w="29" w:type="dxa"/>
          <w:trHeight w:hRule="exact" w:val="298"/>
        </w:trPr>
        <w:tc>
          <w:tcPr>
            <w:tcW w:w="7334" w:type="dxa"/>
            <w:tcBorders>
              <w:top w:val="single" w:sz="4" w:space="0" w:color="auto"/>
              <w:left w:val="single" w:sz="4" w:space="0" w:color="auto"/>
            </w:tcBorders>
            <w:shd w:val="clear" w:color="auto" w:fill="FFFFFF"/>
          </w:tcPr>
          <w:p w:rsidR="009C1BFF" w:rsidRPr="00A548EB" w:rsidRDefault="009C1BFF" w:rsidP="00A548EB">
            <w:pPr>
              <w:rPr>
                <w:sz w:val="28"/>
                <w:szCs w:val="28"/>
              </w:rPr>
            </w:pPr>
            <w:r w:rsidRPr="00A548EB">
              <w:rPr>
                <w:sz w:val="28"/>
                <w:szCs w:val="28"/>
              </w:rPr>
              <w:t>Коллекция "Почва и ее состав"</w:t>
            </w:r>
          </w:p>
        </w:tc>
        <w:tc>
          <w:tcPr>
            <w:tcW w:w="1131" w:type="dxa"/>
            <w:gridSpan w:val="2"/>
            <w:tcBorders>
              <w:top w:val="single" w:sz="4" w:space="0" w:color="auto"/>
              <w:left w:val="single" w:sz="4" w:space="0" w:color="auto"/>
            </w:tcBorders>
            <w:shd w:val="clear" w:color="auto" w:fill="FFFFFF"/>
          </w:tcPr>
          <w:p w:rsidR="009C1BFF" w:rsidRPr="00A548EB" w:rsidRDefault="009C1BFF" w:rsidP="00A548EB">
            <w:pPr>
              <w:rPr>
                <w:sz w:val="28"/>
                <w:szCs w:val="28"/>
              </w:rPr>
            </w:pPr>
            <w:r w:rsidRPr="00A548EB">
              <w:rPr>
                <w:sz w:val="28"/>
                <w:szCs w:val="28"/>
              </w:rPr>
              <w:t>1</w:t>
            </w:r>
          </w:p>
        </w:tc>
        <w:tc>
          <w:tcPr>
            <w:tcW w:w="1272" w:type="dxa"/>
            <w:gridSpan w:val="2"/>
            <w:tcBorders>
              <w:top w:val="single" w:sz="4" w:space="0" w:color="auto"/>
              <w:left w:val="single" w:sz="4" w:space="0" w:color="auto"/>
              <w:right w:val="single" w:sz="4" w:space="0" w:color="auto"/>
            </w:tcBorders>
            <w:shd w:val="clear" w:color="auto" w:fill="FFFFFF"/>
          </w:tcPr>
          <w:p w:rsidR="009C1BFF" w:rsidRPr="00A548EB" w:rsidRDefault="009C1BFF" w:rsidP="00A548EB">
            <w:pPr>
              <w:rPr>
                <w:sz w:val="28"/>
                <w:szCs w:val="28"/>
              </w:rPr>
            </w:pPr>
            <w:r w:rsidRPr="00A548EB">
              <w:rPr>
                <w:sz w:val="28"/>
                <w:szCs w:val="28"/>
              </w:rPr>
              <w:t>шт</w:t>
            </w:r>
          </w:p>
        </w:tc>
      </w:tr>
      <w:tr w:rsidR="009C1BFF" w:rsidRPr="00A548EB" w:rsidTr="00A548EB">
        <w:trPr>
          <w:gridAfter w:val="1"/>
          <w:wAfter w:w="29" w:type="dxa"/>
          <w:trHeight w:hRule="exact" w:val="302"/>
        </w:trPr>
        <w:tc>
          <w:tcPr>
            <w:tcW w:w="7334" w:type="dxa"/>
            <w:tcBorders>
              <w:top w:val="single" w:sz="4" w:space="0" w:color="auto"/>
              <w:left w:val="single" w:sz="4" w:space="0" w:color="auto"/>
            </w:tcBorders>
            <w:shd w:val="clear" w:color="auto" w:fill="FFFFFF"/>
          </w:tcPr>
          <w:p w:rsidR="009C1BFF" w:rsidRPr="00A548EB" w:rsidRDefault="009C1BFF" w:rsidP="00A548EB">
            <w:pPr>
              <w:rPr>
                <w:sz w:val="28"/>
                <w:szCs w:val="28"/>
              </w:rPr>
            </w:pPr>
            <w:r w:rsidRPr="00A548EB">
              <w:rPr>
                <w:sz w:val="28"/>
                <w:szCs w:val="28"/>
              </w:rPr>
              <w:t>Коллекция "Хлопок" (нач. шк.)</w:t>
            </w:r>
          </w:p>
        </w:tc>
        <w:tc>
          <w:tcPr>
            <w:tcW w:w="1131" w:type="dxa"/>
            <w:gridSpan w:val="2"/>
            <w:tcBorders>
              <w:top w:val="single" w:sz="4" w:space="0" w:color="auto"/>
              <w:left w:val="single" w:sz="4" w:space="0" w:color="auto"/>
            </w:tcBorders>
            <w:shd w:val="clear" w:color="auto" w:fill="FFFFFF"/>
          </w:tcPr>
          <w:p w:rsidR="009C1BFF" w:rsidRPr="00A548EB" w:rsidRDefault="009C1BFF" w:rsidP="00A548EB">
            <w:pPr>
              <w:rPr>
                <w:sz w:val="28"/>
                <w:szCs w:val="28"/>
              </w:rPr>
            </w:pPr>
            <w:r w:rsidRPr="00A548EB">
              <w:rPr>
                <w:sz w:val="28"/>
                <w:szCs w:val="28"/>
              </w:rPr>
              <w:t>1</w:t>
            </w:r>
          </w:p>
        </w:tc>
        <w:tc>
          <w:tcPr>
            <w:tcW w:w="1272" w:type="dxa"/>
            <w:gridSpan w:val="2"/>
            <w:tcBorders>
              <w:top w:val="single" w:sz="4" w:space="0" w:color="auto"/>
              <w:left w:val="single" w:sz="4" w:space="0" w:color="auto"/>
              <w:right w:val="single" w:sz="4" w:space="0" w:color="auto"/>
            </w:tcBorders>
            <w:shd w:val="clear" w:color="auto" w:fill="FFFFFF"/>
          </w:tcPr>
          <w:p w:rsidR="009C1BFF" w:rsidRPr="00A548EB" w:rsidRDefault="009C1BFF" w:rsidP="00A548EB">
            <w:pPr>
              <w:rPr>
                <w:sz w:val="28"/>
                <w:szCs w:val="28"/>
              </w:rPr>
            </w:pPr>
            <w:r w:rsidRPr="00A548EB">
              <w:rPr>
                <w:sz w:val="28"/>
                <w:szCs w:val="28"/>
              </w:rPr>
              <w:t>шт</w:t>
            </w:r>
          </w:p>
        </w:tc>
      </w:tr>
      <w:tr w:rsidR="009C1BFF" w:rsidRPr="00A548EB" w:rsidTr="00A548EB">
        <w:trPr>
          <w:gridAfter w:val="1"/>
          <w:wAfter w:w="29" w:type="dxa"/>
          <w:trHeight w:hRule="exact" w:val="302"/>
        </w:trPr>
        <w:tc>
          <w:tcPr>
            <w:tcW w:w="7334" w:type="dxa"/>
            <w:tcBorders>
              <w:top w:val="single" w:sz="4" w:space="0" w:color="auto"/>
              <w:left w:val="single" w:sz="4" w:space="0" w:color="auto"/>
            </w:tcBorders>
            <w:shd w:val="clear" w:color="auto" w:fill="FFFFFF"/>
          </w:tcPr>
          <w:p w:rsidR="009C1BFF" w:rsidRPr="00A548EB" w:rsidRDefault="009C1BFF" w:rsidP="00A548EB">
            <w:pPr>
              <w:rPr>
                <w:sz w:val="28"/>
                <w:szCs w:val="28"/>
              </w:rPr>
            </w:pPr>
            <w:r w:rsidRPr="00A548EB">
              <w:rPr>
                <w:sz w:val="28"/>
                <w:szCs w:val="28"/>
              </w:rPr>
              <w:t>Коллекция "Шерсть" (нач. шк.)</w:t>
            </w:r>
          </w:p>
        </w:tc>
        <w:tc>
          <w:tcPr>
            <w:tcW w:w="1131" w:type="dxa"/>
            <w:gridSpan w:val="2"/>
            <w:tcBorders>
              <w:top w:val="single" w:sz="4" w:space="0" w:color="auto"/>
              <w:left w:val="single" w:sz="4" w:space="0" w:color="auto"/>
            </w:tcBorders>
            <w:shd w:val="clear" w:color="auto" w:fill="FFFFFF"/>
          </w:tcPr>
          <w:p w:rsidR="009C1BFF" w:rsidRPr="00A548EB" w:rsidRDefault="009C1BFF" w:rsidP="00A548EB">
            <w:pPr>
              <w:rPr>
                <w:sz w:val="28"/>
                <w:szCs w:val="28"/>
              </w:rPr>
            </w:pPr>
            <w:r w:rsidRPr="00A548EB">
              <w:rPr>
                <w:sz w:val="28"/>
                <w:szCs w:val="28"/>
              </w:rPr>
              <w:t>1</w:t>
            </w:r>
          </w:p>
        </w:tc>
        <w:tc>
          <w:tcPr>
            <w:tcW w:w="1272" w:type="dxa"/>
            <w:gridSpan w:val="2"/>
            <w:tcBorders>
              <w:top w:val="single" w:sz="4" w:space="0" w:color="auto"/>
              <w:left w:val="single" w:sz="4" w:space="0" w:color="auto"/>
              <w:right w:val="single" w:sz="4" w:space="0" w:color="auto"/>
            </w:tcBorders>
            <w:shd w:val="clear" w:color="auto" w:fill="FFFFFF"/>
          </w:tcPr>
          <w:p w:rsidR="009C1BFF" w:rsidRPr="00A548EB" w:rsidRDefault="009C1BFF" w:rsidP="00A548EB">
            <w:pPr>
              <w:rPr>
                <w:sz w:val="28"/>
                <w:szCs w:val="28"/>
              </w:rPr>
            </w:pPr>
            <w:r w:rsidRPr="00A548EB">
              <w:rPr>
                <w:sz w:val="28"/>
                <w:szCs w:val="28"/>
              </w:rPr>
              <w:t>шт</w:t>
            </w:r>
          </w:p>
        </w:tc>
      </w:tr>
      <w:tr w:rsidR="009C1BFF" w:rsidRPr="00A548EB" w:rsidTr="00A548EB">
        <w:trPr>
          <w:gridAfter w:val="1"/>
          <w:wAfter w:w="29" w:type="dxa"/>
          <w:trHeight w:hRule="exact" w:val="595"/>
        </w:trPr>
        <w:tc>
          <w:tcPr>
            <w:tcW w:w="7334" w:type="dxa"/>
            <w:tcBorders>
              <w:top w:val="single" w:sz="4" w:space="0" w:color="auto"/>
              <w:left w:val="single" w:sz="4" w:space="0" w:color="auto"/>
            </w:tcBorders>
            <w:shd w:val="clear" w:color="auto" w:fill="FFFFFF"/>
          </w:tcPr>
          <w:p w:rsidR="009C1BFF" w:rsidRPr="00A548EB" w:rsidRDefault="009C1BFF" w:rsidP="00A548EB">
            <w:pPr>
              <w:rPr>
                <w:sz w:val="28"/>
                <w:szCs w:val="28"/>
              </w:rPr>
            </w:pPr>
            <w:r w:rsidRPr="00A548EB">
              <w:rPr>
                <w:sz w:val="28"/>
                <w:szCs w:val="28"/>
              </w:rPr>
              <w:t>Коллекция "Шишки, плоды, семена деревьев и кустарников"</w:t>
            </w:r>
          </w:p>
        </w:tc>
        <w:tc>
          <w:tcPr>
            <w:tcW w:w="1131" w:type="dxa"/>
            <w:gridSpan w:val="2"/>
            <w:tcBorders>
              <w:top w:val="single" w:sz="4" w:space="0" w:color="auto"/>
              <w:left w:val="single" w:sz="4" w:space="0" w:color="auto"/>
            </w:tcBorders>
            <w:shd w:val="clear" w:color="auto" w:fill="FFFFFF"/>
          </w:tcPr>
          <w:p w:rsidR="009C1BFF" w:rsidRPr="00A548EB" w:rsidRDefault="009C1BFF" w:rsidP="00A548EB">
            <w:pPr>
              <w:rPr>
                <w:sz w:val="28"/>
                <w:szCs w:val="28"/>
              </w:rPr>
            </w:pPr>
            <w:r w:rsidRPr="00A548EB">
              <w:rPr>
                <w:sz w:val="28"/>
                <w:szCs w:val="28"/>
              </w:rPr>
              <w:t>1</w:t>
            </w:r>
          </w:p>
        </w:tc>
        <w:tc>
          <w:tcPr>
            <w:tcW w:w="1272" w:type="dxa"/>
            <w:gridSpan w:val="2"/>
            <w:tcBorders>
              <w:top w:val="single" w:sz="4" w:space="0" w:color="auto"/>
              <w:left w:val="single" w:sz="4" w:space="0" w:color="auto"/>
              <w:right w:val="single" w:sz="4" w:space="0" w:color="auto"/>
            </w:tcBorders>
            <w:shd w:val="clear" w:color="auto" w:fill="FFFFFF"/>
          </w:tcPr>
          <w:p w:rsidR="009C1BFF" w:rsidRPr="00A548EB" w:rsidRDefault="009C1BFF" w:rsidP="00A548EB">
            <w:pPr>
              <w:rPr>
                <w:sz w:val="28"/>
                <w:szCs w:val="28"/>
              </w:rPr>
            </w:pPr>
            <w:r w:rsidRPr="00A548EB">
              <w:rPr>
                <w:sz w:val="28"/>
                <w:szCs w:val="28"/>
              </w:rPr>
              <w:t>шт</w:t>
            </w:r>
          </w:p>
        </w:tc>
      </w:tr>
      <w:tr w:rsidR="009C1BFF" w:rsidRPr="00A548EB" w:rsidTr="00A548EB">
        <w:trPr>
          <w:gridAfter w:val="1"/>
          <w:wAfter w:w="29" w:type="dxa"/>
          <w:trHeight w:hRule="exact" w:val="312"/>
        </w:trPr>
        <w:tc>
          <w:tcPr>
            <w:tcW w:w="7334" w:type="dxa"/>
            <w:tcBorders>
              <w:top w:val="single" w:sz="4" w:space="0" w:color="auto"/>
              <w:left w:val="single" w:sz="4" w:space="0" w:color="auto"/>
              <w:bottom w:val="single" w:sz="4" w:space="0" w:color="auto"/>
            </w:tcBorders>
            <w:shd w:val="clear" w:color="auto" w:fill="FFFFFF"/>
          </w:tcPr>
          <w:p w:rsidR="009C1BFF" w:rsidRPr="00A548EB" w:rsidRDefault="009C1BFF" w:rsidP="00A548EB">
            <w:pPr>
              <w:rPr>
                <w:sz w:val="28"/>
                <w:szCs w:val="28"/>
              </w:rPr>
            </w:pPr>
            <w:r w:rsidRPr="00A548EB">
              <w:rPr>
                <w:sz w:val="28"/>
                <w:szCs w:val="28"/>
              </w:rPr>
              <w:t>Компакт-</w:t>
            </w:r>
            <w:r w:rsidR="00AD68C5">
              <w:rPr>
                <w:sz w:val="28"/>
                <w:szCs w:val="28"/>
              </w:rPr>
              <w:t>диск "Анатом</w:t>
            </w:r>
            <w:r w:rsidRPr="00A548EB">
              <w:rPr>
                <w:sz w:val="28"/>
                <w:szCs w:val="28"/>
              </w:rPr>
              <w:t>ия для детей" (DVD).</w:t>
            </w:r>
          </w:p>
        </w:tc>
        <w:tc>
          <w:tcPr>
            <w:tcW w:w="1131" w:type="dxa"/>
            <w:gridSpan w:val="2"/>
            <w:tcBorders>
              <w:top w:val="single" w:sz="4" w:space="0" w:color="auto"/>
              <w:left w:val="single" w:sz="4" w:space="0" w:color="auto"/>
              <w:bottom w:val="single" w:sz="4" w:space="0" w:color="auto"/>
            </w:tcBorders>
            <w:shd w:val="clear" w:color="auto" w:fill="FFFFFF"/>
          </w:tcPr>
          <w:p w:rsidR="009C1BFF" w:rsidRPr="00A548EB" w:rsidRDefault="009C1BFF" w:rsidP="00A548EB">
            <w:pPr>
              <w:rPr>
                <w:sz w:val="28"/>
                <w:szCs w:val="28"/>
              </w:rPr>
            </w:pPr>
            <w:r w:rsidRPr="00A548EB">
              <w:rPr>
                <w:sz w:val="28"/>
                <w:szCs w:val="28"/>
              </w:rPr>
              <w:t>1</w:t>
            </w:r>
          </w:p>
        </w:tc>
        <w:tc>
          <w:tcPr>
            <w:tcW w:w="1272" w:type="dxa"/>
            <w:gridSpan w:val="2"/>
            <w:tcBorders>
              <w:top w:val="single" w:sz="4" w:space="0" w:color="auto"/>
              <w:left w:val="single" w:sz="4" w:space="0" w:color="auto"/>
              <w:bottom w:val="single" w:sz="4" w:space="0" w:color="auto"/>
              <w:right w:val="single" w:sz="4" w:space="0" w:color="auto"/>
            </w:tcBorders>
            <w:shd w:val="clear" w:color="auto" w:fill="FFFFFF"/>
          </w:tcPr>
          <w:p w:rsidR="009C1BFF" w:rsidRPr="00A548EB" w:rsidRDefault="009C1BFF" w:rsidP="00A548EB">
            <w:pPr>
              <w:rPr>
                <w:sz w:val="28"/>
                <w:szCs w:val="28"/>
              </w:rPr>
            </w:pPr>
            <w:r w:rsidRPr="00A548EB">
              <w:rPr>
                <w:sz w:val="28"/>
                <w:szCs w:val="28"/>
              </w:rPr>
              <w:t>шт</w:t>
            </w:r>
          </w:p>
        </w:tc>
      </w:tr>
      <w:tr w:rsidR="009C1BFF" w:rsidRPr="00A548EB" w:rsidTr="00A548EB">
        <w:trPr>
          <w:trHeight w:hRule="exact" w:val="586"/>
        </w:trPr>
        <w:tc>
          <w:tcPr>
            <w:tcW w:w="7356" w:type="dxa"/>
            <w:gridSpan w:val="2"/>
            <w:tcBorders>
              <w:top w:val="single" w:sz="4" w:space="0" w:color="auto"/>
              <w:left w:val="single" w:sz="4" w:space="0" w:color="auto"/>
            </w:tcBorders>
            <w:shd w:val="clear" w:color="auto" w:fill="FFFFFF"/>
          </w:tcPr>
          <w:p w:rsidR="009C1BFF" w:rsidRPr="00A548EB" w:rsidRDefault="009C1BFF" w:rsidP="00A548EB">
            <w:pPr>
              <w:rPr>
                <w:sz w:val="28"/>
                <w:szCs w:val="28"/>
              </w:rPr>
            </w:pPr>
            <w:r w:rsidRPr="00A548EB">
              <w:rPr>
                <w:sz w:val="28"/>
                <w:szCs w:val="28"/>
              </w:rPr>
              <w:t>Компакт-диск "Математика 2 класс" (Начальная школа. Уроки КиМ. 2 часть)</w:t>
            </w:r>
          </w:p>
        </w:tc>
        <w:tc>
          <w:tcPr>
            <w:tcW w:w="1134" w:type="dxa"/>
            <w:gridSpan w:val="2"/>
            <w:tcBorders>
              <w:top w:val="single" w:sz="4" w:space="0" w:color="auto"/>
              <w:left w:val="single" w:sz="4" w:space="0" w:color="auto"/>
            </w:tcBorders>
            <w:shd w:val="clear" w:color="auto" w:fill="FFFFFF"/>
          </w:tcPr>
          <w:p w:rsidR="009C1BFF" w:rsidRPr="00A548EB" w:rsidRDefault="009C1BFF"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C1BFF" w:rsidRPr="00A548EB" w:rsidRDefault="009C1BFF" w:rsidP="00A548EB">
            <w:pPr>
              <w:rPr>
                <w:sz w:val="28"/>
                <w:szCs w:val="28"/>
              </w:rPr>
            </w:pPr>
            <w:r w:rsidRPr="00A548EB">
              <w:rPr>
                <w:sz w:val="28"/>
                <w:szCs w:val="28"/>
              </w:rPr>
              <w:t>шт</w:t>
            </w:r>
          </w:p>
        </w:tc>
      </w:tr>
      <w:tr w:rsidR="009C1BFF" w:rsidRPr="00A548EB" w:rsidTr="00A548EB">
        <w:trPr>
          <w:trHeight w:hRule="exact" w:val="590"/>
        </w:trPr>
        <w:tc>
          <w:tcPr>
            <w:tcW w:w="7356" w:type="dxa"/>
            <w:gridSpan w:val="2"/>
            <w:tcBorders>
              <w:top w:val="single" w:sz="4" w:space="0" w:color="auto"/>
              <w:left w:val="single" w:sz="4" w:space="0" w:color="auto"/>
            </w:tcBorders>
            <w:shd w:val="clear" w:color="auto" w:fill="FFFFFF"/>
          </w:tcPr>
          <w:p w:rsidR="009C1BFF" w:rsidRPr="00A548EB" w:rsidRDefault="009C1BFF" w:rsidP="00A548EB">
            <w:pPr>
              <w:rPr>
                <w:sz w:val="28"/>
                <w:szCs w:val="28"/>
              </w:rPr>
            </w:pPr>
            <w:r w:rsidRPr="00A548EB">
              <w:rPr>
                <w:sz w:val="28"/>
                <w:szCs w:val="28"/>
              </w:rPr>
              <w:t>Компакт-диск "Математика 3 класс" (Начальная школа. Уроки КиМ. 1 часть)</w:t>
            </w:r>
          </w:p>
        </w:tc>
        <w:tc>
          <w:tcPr>
            <w:tcW w:w="1134" w:type="dxa"/>
            <w:gridSpan w:val="2"/>
            <w:tcBorders>
              <w:top w:val="single" w:sz="4" w:space="0" w:color="auto"/>
              <w:left w:val="single" w:sz="4" w:space="0" w:color="auto"/>
            </w:tcBorders>
            <w:shd w:val="clear" w:color="auto" w:fill="FFFFFF"/>
          </w:tcPr>
          <w:p w:rsidR="009C1BFF" w:rsidRPr="00A548EB" w:rsidRDefault="009C1BFF"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C1BFF" w:rsidRPr="00A548EB" w:rsidRDefault="009C1BFF" w:rsidP="00A548EB">
            <w:pPr>
              <w:rPr>
                <w:sz w:val="28"/>
                <w:szCs w:val="28"/>
              </w:rPr>
            </w:pPr>
            <w:r w:rsidRPr="00A548EB">
              <w:rPr>
                <w:sz w:val="28"/>
                <w:szCs w:val="28"/>
              </w:rPr>
              <w:t>шт</w:t>
            </w:r>
          </w:p>
        </w:tc>
      </w:tr>
      <w:tr w:rsidR="009C1BFF" w:rsidRPr="00A548EB" w:rsidTr="00A548EB">
        <w:trPr>
          <w:trHeight w:hRule="exact" w:val="590"/>
        </w:trPr>
        <w:tc>
          <w:tcPr>
            <w:tcW w:w="7356" w:type="dxa"/>
            <w:gridSpan w:val="2"/>
            <w:tcBorders>
              <w:top w:val="single" w:sz="4" w:space="0" w:color="auto"/>
              <w:left w:val="single" w:sz="4" w:space="0" w:color="auto"/>
            </w:tcBorders>
            <w:shd w:val="clear" w:color="auto" w:fill="FFFFFF"/>
          </w:tcPr>
          <w:p w:rsidR="009C1BFF" w:rsidRPr="00A548EB" w:rsidRDefault="009C1BFF" w:rsidP="00A548EB">
            <w:pPr>
              <w:rPr>
                <w:sz w:val="28"/>
                <w:szCs w:val="28"/>
              </w:rPr>
            </w:pPr>
            <w:r w:rsidRPr="00A548EB">
              <w:rPr>
                <w:sz w:val="28"/>
                <w:szCs w:val="28"/>
              </w:rPr>
              <w:t>' Компакт-диск "Математика 3 класс" (Начальная школа. Уроки КиМ. 2 часть)</w:t>
            </w:r>
          </w:p>
        </w:tc>
        <w:tc>
          <w:tcPr>
            <w:tcW w:w="1134" w:type="dxa"/>
            <w:gridSpan w:val="2"/>
            <w:tcBorders>
              <w:top w:val="single" w:sz="4" w:space="0" w:color="auto"/>
              <w:left w:val="single" w:sz="4" w:space="0" w:color="auto"/>
            </w:tcBorders>
            <w:shd w:val="clear" w:color="auto" w:fill="FFFFFF"/>
          </w:tcPr>
          <w:p w:rsidR="009C1BFF" w:rsidRPr="00A548EB" w:rsidRDefault="009C1BFF"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C1BFF" w:rsidRPr="00A548EB" w:rsidRDefault="009C1BFF" w:rsidP="00A548EB">
            <w:pPr>
              <w:rPr>
                <w:sz w:val="28"/>
                <w:szCs w:val="28"/>
              </w:rPr>
            </w:pPr>
            <w:r w:rsidRPr="00A548EB">
              <w:rPr>
                <w:sz w:val="28"/>
                <w:szCs w:val="28"/>
              </w:rPr>
              <w:t>шт</w:t>
            </w:r>
          </w:p>
        </w:tc>
      </w:tr>
      <w:tr w:rsidR="009C1BFF" w:rsidRPr="00A548EB" w:rsidTr="00A548EB">
        <w:trPr>
          <w:trHeight w:hRule="exact" w:val="302"/>
        </w:trPr>
        <w:tc>
          <w:tcPr>
            <w:tcW w:w="7356" w:type="dxa"/>
            <w:gridSpan w:val="2"/>
            <w:tcBorders>
              <w:top w:val="single" w:sz="4" w:space="0" w:color="auto"/>
              <w:left w:val="single" w:sz="4" w:space="0" w:color="auto"/>
            </w:tcBorders>
            <w:shd w:val="clear" w:color="auto" w:fill="FFFFFF"/>
          </w:tcPr>
          <w:p w:rsidR="009C1BFF" w:rsidRPr="00A548EB" w:rsidRDefault="009C1BFF" w:rsidP="00A548EB">
            <w:pPr>
              <w:rPr>
                <w:sz w:val="28"/>
                <w:szCs w:val="28"/>
              </w:rPr>
            </w:pPr>
            <w:r w:rsidRPr="00A548EB">
              <w:rPr>
                <w:sz w:val="28"/>
                <w:szCs w:val="28"/>
              </w:rPr>
              <w:t>Компакт-диск "Математика начинается чЛ" (DVD)</w:t>
            </w:r>
          </w:p>
        </w:tc>
        <w:tc>
          <w:tcPr>
            <w:tcW w:w="1134" w:type="dxa"/>
            <w:gridSpan w:val="2"/>
            <w:tcBorders>
              <w:top w:val="single" w:sz="4" w:space="0" w:color="auto"/>
              <w:left w:val="single" w:sz="4" w:space="0" w:color="auto"/>
            </w:tcBorders>
            <w:shd w:val="clear" w:color="auto" w:fill="FFFFFF"/>
          </w:tcPr>
          <w:p w:rsidR="009C1BFF" w:rsidRPr="00A548EB" w:rsidRDefault="009C1BFF"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C1BFF" w:rsidRPr="00A548EB" w:rsidRDefault="009C1BFF" w:rsidP="00A548EB">
            <w:pPr>
              <w:rPr>
                <w:sz w:val="28"/>
                <w:szCs w:val="28"/>
              </w:rPr>
            </w:pPr>
            <w:r w:rsidRPr="00A548EB">
              <w:rPr>
                <w:sz w:val="28"/>
                <w:szCs w:val="28"/>
              </w:rPr>
              <w:t>шт</w:t>
            </w:r>
          </w:p>
        </w:tc>
      </w:tr>
      <w:tr w:rsidR="009C1BFF" w:rsidRPr="00A548EB" w:rsidTr="00A548EB">
        <w:trPr>
          <w:trHeight w:hRule="exact" w:val="298"/>
        </w:trPr>
        <w:tc>
          <w:tcPr>
            <w:tcW w:w="7356" w:type="dxa"/>
            <w:gridSpan w:val="2"/>
            <w:tcBorders>
              <w:top w:val="single" w:sz="4" w:space="0" w:color="auto"/>
              <w:left w:val="single" w:sz="4" w:space="0" w:color="auto"/>
            </w:tcBorders>
            <w:shd w:val="clear" w:color="auto" w:fill="FFFFFF"/>
          </w:tcPr>
          <w:p w:rsidR="009C1BFF" w:rsidRPr="00A548EB" w:rsidRDefault="009C1BFF" w:rsidP="00A548EB">
            <w:pPr>
              <w:rPr>
                <w:sz w:val="28"/>
                <w:szCs w:val="28"/>
              </w:rPr>
            </w:pPr>
            <w:r w:rsidRPr="00A548EB">
              <w:rPr>
                <w:sz w:val="28"/>
                <w:szCs w:val="28"/>
              </w:rPr>
              <w:t>Компакт-диск "Математика начинается ч.2" (DVD)</w:t>
            </w:r>
          </w:p>
        </w:tc>
        <w:tc>
          <w:tcPr>
            <w:tcW w:w="1134" w:type="dxa"/>
            <w:gridSpan w:val="2"/>
            <w:tcBorders>
              <w:top w:val="single" w:sz="4" w:space="0" w:color="auto"/>
              <w:left w:val="single" w:sz="4" w:space="0" w:color="auto"/>
            </w:tcBorders>
            <w:shd w:val="clear" w:color="auto" w:fill="FFFFFF"/>
          </w:tcPr>
          <w:p w:rsidR="009C1BFF" w:rsidRPr="00A548EB" w:rsidRDefault="009C1BFF"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C1BFF" w:rsidRPr="00A548EB" w:rsidRDefault="009C1BFF" w:rsidP="00A548EB">
            <w:pPr>
              <w:rPr>
                <w:sz w:val="28"/>
                <w:szCs w:val="28"/>
              </w:rPr>
            </w:pPr>
            <w:r w:rsidRPr="00A548EB">
              <w:rPr>
                <w:sz w:val="28"/>
                <w:szCs w:val="28"/>
              </w:rPr>
              <w:t>шт</w:t>
            </w:r>
          </w:p>
        </w:tc>
      </w:tr>
      <w:tr w:rsidR="009C1BFF" w:rsidRPr="00A548EB" w:rsidTr="00A548EB">
        <w:trPr>
          <w:trHeight w:hRule="exact" w:val="302"/>
        </w:trPr>
        <w:tc>
          <w:tcPr>
            <w:tcW w:w="7356" w:type="dxa"/>
            <w:gridSpan w:val="2"/>
            <w:tcBorders>
              <w:top w:val="single" w:sz="4" w:space="0" w:color="auto"/>
              <w:left w:val="single" w:sz="4" w:space="0" w:color="auto"/>
            </w:tcBorders>
            <w:shd w:val="clear" w:color="auto" w:fill="FFFFFF"/>
          </w:tcPr>
          <w:p w:rsidR="009C1BFF" w:rsidRPr="00A548EB" w:rsidRDefault="009C1BFF" w:rsidP="00A548EB">
            <w:pPr>
              <w:rPr>
                <w:sz w:val="28"/>
                <w:szCs w:val="28"/>
              </w:rPr>
            </w:pPr>
            <w:r w:rsidRPr="00A548EB">
              <w:rPr>
                <w:sz w:val="28"/>
                <w:szCs w:val="28"/>
              </w:rPr>
              <w:t>Компакт-диск "Мир вокруг нас. Как устроен город" (DVD)</w:t>
            </w:r>
          </w:p>
        </w:tc>
        <w:tc>
          <w:tcPr>
            <w:tcW w:w="1134" w:type="dxa"/>
            <w:gridSpan w:val="2"/>
            <w:tcBorders>
              <w:top w:val="single" w:sz="4" w:space="0" w:color="auto"/>
              <w:left w:val="single" w:sz="4" w:space="0" w:color="auto"/>
            </w:tcBorders>
            <w:shd w:val="clear" w:color="auto" w:fill="FFFFFF"/>
          </w:tcPr>
          <w:p w:rsidR="009C1BFF" w:rsidRPr="00A548EB" w:rsidRDefault="009C1BFF"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C1BFF" w:rsidRPr="00A548EB" w:rsidRDefault="009C1BFF" w:rsidP="00A548EB">
            <w:pPr>
              <w:rPr>
                <w:sz w:val="28"/>
                <w:szCs w:val="28"/>
              </w:rPr>
            </w:pPr>
            <w:r w:rsidRPr="00A548EB">
              <w:rPr>
                <w:sz w:val="28"/>
                <w:szCs w:val="28"/>
              </w:rPr>
              <w:t>шт</w:t>
            </w:r>
          </w:p>
        </w:tc>
      </w:tr>
      <w:tr w:rsidR="009C1BFF" w:rsidRPr="00A548EB" w:rsidTr="00A548EB">
        <w:trPr>
          <w:trHeight w:hRule="exact" w:val="595"/>
        </w:trPr>
        <w:tc>
          <w:tcPr>
            <w:tcW w:w="7356" w:type="dxa"/>
            <w:gridSpan w:val="2"/>
            <w:tcBorders>
              <w:top w:val="single" w:sz="4" w:space="0" w:color="auto"/>
              <w:left w:val="single" w:sz="4" w:space="0" w:color="auto"/>
            </w:tcBorders>
            <w:shd w:val="clear" w:color="auto" w:fill="FFFFFF"/>
          </w:tcPr>
          <w:p w:rsidR="009C1BFF" w:rsidRPr="00A548EB" w:rsidRDefault="009C1BFF" w:rsidP="00A548EB">
            <w:pPr>
              <w:rPr>
                <w:sz w:val="28"/>
                <w:szCs w:val="28"/>
              </w:rPr>
            </w:pPr>
            <w:r w:rsidRPr="00A548EB">
              <w:rPr>
                <w:sz w:val="28"/>
                <w:szCs w:val="28"/>
              </w:rPr>
              <w:t>Компакт-диск "Обучение грамоте 1 класс" (Начальная школа. Уроки КиМ.)</w:t>
            </w:r>
          </w:p>
        </w:tc>
        <w:tc>
          <w:tcPr>
            <w:tcW w:w="1134" w:type="dxa"/>
            <w:gridSpan w:val="2"/>
            <w:tcBorders>
              <w:top w:val="single" w:sz="4" w:space="0" w:color="auto"/>
              <w:left w:val="single" w:sz="4" w:space="0" w:color="auto"/>
            </w:tcBorders>
            <w:shd w:val="clear" w:color="auto" w:fill="FFFFFF"/>
          </w:tcPr>
          <w:p w:rsidR="009C1BFF" w:rsidRPr="00A548EB" w:rsidRDefault="009C1BFF"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C1BFF" w:rsidRPr="00A548EB" w:rsidRDefault="009C1BFF" w:rsidP="00A548EB">
            <w:pPr>
              <w:rPr>
                <w:sz w:val="28"/>
                <w:szCs w:val="28"/>
              </w:rPr>
            </w:pPr>
            <w:r w:rsidRPr="00A548EB">
              <w:rPr>
                <w:sz w:val="28"/>
                <w:szCs w:val="28"/>
              </w:rPr>
              <w:t>шт</w:t>
            </w:r>
          </w:p>
        </w:tc>
      </w:tr>
      <w:tr w:rsidR="009C1BFF" w:rsidRPr="00A548EB" w:rsidTr="00A548EB">
        <w:trPr>
          <w:trHeight w:hRule="exact" w:val="590"/>
        </w:trPr>
        <w:tc>
          <w:tcPr>
            <w:tcW w:w="7356" w:type="dxa"/>
            <w:gridSpan w:val="2"/>
            <w:tcBorders>
              <w:top w:val="single" w:sz="4" w:space="0" w:color="auto"/>
              <w:left w:val="single" w:sz="4" w:space="0" w:color="auto"/>
            </w:tcBorders>
            <w:shd w:val="clear" w:color="auto" w:fill="FFFFFF"/>
          </w:tcPr>
          <w:p w:rsidR="009C1BFF" w:rsidRPr="00A548EB" w:rsidRDefault="009C1BFF" w:rsidP="00A548EB">
            <w:pPr>
              <w:rPr>
                <w:sz w:val="28"/>
                <w:szCs w:val="28"/>
              </w:rPr>
            </w:pPr>
            <w:r w:rsidRPr="00A548EB">
              <w:rPr>
                <w:sz w:val="28"/>
                <w:szCs w:val="28"/>
              </w:rPr>
              <w:t>Компакт-диск "Окружающий мир 1 класс" (Начальная школа. Уроки КиМ. 1 часть)</w:t>
            </w:r>
          </w:p>
        </w:tc>
        <w:tc>
          <w:tcPr>
            <w:tcW w:w="1134" w:type="dxa"/>
            <w:gridSpan w:val="2"/>
            <w:tcBorders>
              <w:top w:val="single" w:sz="4" w:space="0" w:color="auto"/>
              <w:left w:val="single" w:sz="4" w:space="0" w:color="auto"/>
            </w:tcBorders>
            <w:shd w:val="clear" w:color="auto" w:fill="FFFFFF"/>
          </w:tcPr>
          <w:p w:rsidR="009C1BFF" w:rsidRPr="00A548EB" w:rsidRDefault="009C1BFF"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C1BFF" w:rsidRPr="00A548EB" w:rsidRDefault="009C1BFF" w:rsidP="00A548EB">
            <w:pPr>
              <w:rPr>
                <w:sz w:val="28"/>
                <w:szCs w:val="28"/>
              </w:rPr>
            </w:pPr>
            <w:r w:rsidRPr="00A548EB">
              <w:rPr>
                <w:sz w:val="28"/>
                <w:szCs w:val="28"/>
              </w:rPr>
              <w:t>шт</w:t>
            </w:r>
          </w:p>
        </w:tc>
      </w:tr>
      <w:tr w:rsidR="009C1BFF" w:rsidRPr="00A548EB" w:rsidTr="00A548EB">
        <w:trPr>
          <w:trHeight w:hRule="exact" w:val="590"/>
        </w:trPr>
        <w:tc>
          <w:tcPr>
            <w:tcW w:w="7356" w:type="dxa"/>
            <w:gridSpan w:val="2"/>
            <w:tcBorders>
              <w:top w:val="single" w:sz="4" w:space="0" w:color="auto"/>
              <w:left w:val="single" w:sz="4" w:space="0" w:color="auto"/>
            </w:tcBorders>
            <w:shd w:val="clear" w:color="auto" w:fill="FFFFFF"/>
          </w:tcPr>
          <w:p w:rsidR="009C1BFF" w:rsidRPr="00A548EB" w:rsidRDefault="009C1BFF" w:rsidP="00A548EB">
            <w:pPr>
              <w:rPr>
                <w:sz w:val="28"/>
                <w:szCs w:val="28"/>
              </w:rPr>
            </w:pPr>
            <w:r w:rsidRPr="00A548EB">
              <w:rPr>
                <w:sz w:val="28"/>
                <w:szCs w:val="28"/>
              </w:rPr>
              <w:t>Компакт-диск "Окружающий мир 1 класс" (Начальная школа. Уроки КиМ. 2 часть)</w:t>
            </w:r>
          </w:p>
        </w:tc>
        <w:tc>
          <w:tcPr>
            <w:tcW w:w="1134" w:type="dxa"/>
            <w:gridSpan w:val="2"/>
            <w:tcBorders>
              <w:top w:val="single" w:sz="4" w:space="0" w:color="auto"/>
              <w:left w:val="single" w:sz="4" w:space="0" w:color="auto"/>
            </w:tcBorders>
            <w:shd w:val="clear" w:color="auto" w:fill="FFFFFF"/>
          </w:tcPr>
          <w:p w:rsidR="009C1BFF" w:rsidRPr="00A548EB" w:rsidRDefault="009C1BFF"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C1BFF" w:rsidRPr="00A548EB" w:rsidRDefault="009C1BFF" w:rsidP="00A548EB">
            <w:pPr>
              <w:rPr>
                <w:sz w:val="28"/>
                <w:szCs w:val="28"/>
              </w:rPr>
            </w:pPr>
            <w:r w:rsidRPr="00A548EB">
              <w:rPr>
                <w:sz w:val="28"/>
                <w:szCs w:val="28"/>
              </w:rPr>
              <w:t>шт</w:t>
            </w:r>
          </w:p>
        </w:tc>
      </w:tr>
      <w:tr w:rsidR="009C1BFF" w:rsidRPr="00A548EB" w:rsidTr="00A548EB">
        <w:trPr>
          <w:trHeight w:hRule="exact" w:val="595"/>
        </w:trPr>
        <w:tc>
          <w:tcPr>
            <w:tcW w:w="7356" w:type="dxa"/>
            <w:gridSpan w:val="2"/>
            <w:tcBorders>
              <w:top w:val="single" w:sz="4" w:space="0" w:color="auto"/>
              <w:left w:val="single" w:sz="4" w:space="0" w:color="auto"/>
            </w:tcBorders>
            <w:shd w:val="clear" w:color="auto" w:fill="FFFFFF"/>
          </w:tcPr>
          <w:p w:rsidR="009C1BFF" w:rsidRPr="00A548EB" w:rsidRDefault="009C1BFF" w:rsidP="00A548EB">
            <w:pPr>
              <w:rPr>
                <w:sz w:val="28"/>
                <w:szCs w:val="28"/>
              </w:rPr>
            </w:pPr>
            <w:r w:rsidRPr="00A548EB">
              <w:rPr>
                <w:sz w:val="28"/>
                <w:szCs w:val="28"/>
              </w:rPr>
              <w:t>Компакт-диск "Окружающий мир 2 класс" (Начальная школа. Уроки КиМ.)</w:t>
            </w:r>
          </w:p>
        </w:tc>
        <w:tc>
          <w:tcPr>
            <w:tcW w:w="1134" w:type="dxa"/>
            <w:gridSpan w:val="2"/>
            <w:tcBorders>
              <w:top w:val="single" w:sz="4" w:space="0" w:color="auto"/>
              <w:left w:val="single" w:sz="4" w:space="0" w:color="auto"/>
            </w:tcBorders>
            <w:shd w:val="clear" w:color="auto" w:fill="FFFFFF"/>
          </w:tcPr>
          <w:p w:rsidR="009C1BFF" w:rsidRPr="00A548EB" w:rsidRDefault="009C1BFF"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C1BFF" w:rsidRPr="00A548EB" w:rsidRDefault="009C1BFF" w:rsidP="00A548EB">
            <w:pPr>
              <w:rPr>
                <w:sz w:val="28"/>
                <w:szCs w:val="28"/>
              </w:rPr>
            </w:pPr>
            <w:r w:rsidRPr="00A548EB">
              <w:rPr>
                <w:sz w:val="28"/>
                <w:szCs w:val="28"/>
              </w:rPr>
              <w:t>шт</w:t>
            </w:r>
          </w:p>
        </w:tc>
      </w:tr>
      <w:tr w:rsidR="009C1BFF" w:rsidRPr="00A548EB" w:rsidTr="00A548EB">
        <w:trPr>
          <w:trHeight w:hRule="exact" w:val="590"/>
        </w:trPr>
        <w:tc>
          <w:tcPr>
            <w:tcW w:w="7356" w:type="dxa"/>
            <w:gridSpan w:val="2"/>
            <w:tcBorders>
              <w:top w:val="single" w:sz="4" w:space="0" w:color="auto"/>
              <w:left w:val="single" w:sz="4" w:space="0" w:color="auto"/>
            </w:tcBorders>
            <w:shd w:val="clear" w:color="auto" w:fill="FFFFFF"/>
          </w:tcPr>
          <w:p w:rsidR="009C1BFF" w:rsidRPr="00A548EB" w:rsidRDefault="009C1BFF" w:rsidP="00A548EB">
            <w:pPr>
              <w:rPr>
                <w:sz w:val="28"/>
                <w:szCs w:val="28"/>
              </w:rPr>
            </w:pPr>
            <w:r w:rsidRPr="00A548EB">
              <w:rPr>
                <w:sz w:val="28"/>
                <w:szCs w:val="28"/>
              </w:rPr>
              <w:t>Компакт-диск "Окружающий мир 3 класс" (Начальная школа. Уроки КиМ.)</w:t>
            </w:r>
          </w:p>
        </w:tc>
        <w:tc>
          <w:tcPr>
            <w:tcW w:w="1134" w:type="dxa"/>
            <w:gridSpan w:val="2"/>
            <w:tcBorders>
              <w:top w:val="single" w:sz="4" w:space="0" w:color="auto"/>
              <w:left w:val="single" w:sz="4" w:space="0" w:color="auto"/>
            </w:tcBorders>
            <w:shd w:val="clear" w:color="auto" w:fill="FFFFFF"/>
          </w:tcPr>
          <w:p w:rsidR="009C1BFF" w:rsidRPr="00A548EB" w:rsidRDefault="009C1BFF"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C1BFF" w:rsidRPr="00A548EB" w:rsidRDefault="009C1BFF" w:rsidP="00A548EB">
            <w:pPr>
              <w:rPr>
                <w:sz w:val="28"/>
                <w:szCs w:val="28"/>
              </w:rPr>
            </w:pPr>
            <w:r w:rsidRPr="00A548EB">
              <w:rPr>
                <w:sz w:val="28"/>
                <w:szCs w:val="28"/>
              </w:rPr>
              <w:t>шт</w:t>
            </w:r>
          </w:p>
        </w:tc>
      </w:tr>
      <w:tr w:rsidR="009C1BFF" w:rsidRPr="00A548EB" w:rsidTr="00A548EB">
        <w:trPr>
          <w:trHeight w:hRule="exact" w:val="595"/>
        </w:trPr>
        <w:tc>
          <w:tcPr>
            <w:tcW w:w="7356" w:type="dxa"/>
            <w:gridSpan w:val="2"/>
            <w:tcBorders>
              <w:top w:val="single" w:sz="4" w:space="0" w:color="auto"/>
              <w:left w:val="single" w:sz="4" w:space="0" w:color="auto"/>
            </w:tcBorders>
            <w:shd w:val="clear" w:color="auto" w:fill="FFFFFF"/>
          </w:tcPr>
          <w:p w:rsidR="009C1BFF" w:rsidRPr="00A548EB" w:rsidRDefault="009C1BFF" w:rsidP="00A548EB">
            <w:pPr>
              <w:rPr>
                <w:sz w:val="28"/>
                <w:szCs w:val="28"/>
              </w:rPr>
            </w:pPr>
            <w:r w:rsidRPr="00A548EB">
              <w:rPr>
                <w:sz w:val="28"/>
                <w:szCs w:val="28"/>
              </w:rPr>
              <w:t>Компакт-диск "Окружающий мир 4 класс" (Начальная школа. Уроки КиМ.)</w:t>
            </w:r>
          </w:p>
        </w:tc>
        <w:tc>
          <w:tcPr>
            <w:tcW w:w="1134" w:type="dxa"/>
            <w:gridSpan w:val="2"/>
            <w:tcBorders>
              <w:top w:val="single" w:sz="4" w:space="0" w:color="auto"/>
              <w:left w:val="single" w:sz="4" w:space="0" w:color="auto"/>
            </w:tcBorders>
            <w:shd w:val="clear" w:color="auto" w:fill="FFFFFF"/>
          </w:tcPr>
          <w:p w:rsidR="009C1BFF" w:rsidRPr="00A548EB" w:rsidRDefault="009C1BFF"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C1BFF" w:rsidRPr="00A548EB" w:rsidRDefault="009C1BFF" w:rsidP="00A548EB">
            <w:pPr>
              <w:rPr>
                <w:sz w:val="28"/>
                <w:szCs w:val="28"/>
              </w:rPr>
            </w:pPr>
            <w:r w:rsidRPr="00A548EB">
              <w:rPr>
                <w:sz w:val="28"/>
                <w:szCs w:val="28"/>
              </w:rPr>
              <w:t>шт</w:t>
            </w:r>
          </w:p>
        </w:tc>
      </w:tr>
      <w:tr w:rsidR="009C1BFF" w:rsidRPr="00A548EB" w:rsidTr="00A548EB">
        <w:trPr>
          <w:trHeight w:hRule="exact" w:val="302"/>
        </w:trPr>
        <w:tc>
          <w:tcPr>
            <w:tcW w:w="7356" w:type="dxa"/>
            <w:gridSpan w:val="2"/>
            <w:tcBorders>
              <w:top w:val="single" w:sz="4" w:space="0" w:color="auto"/>
              <w:left w:val="single" w:sz="4" w:space="0" w:color="auto"/>
            </w:tcBorders>
            <w:shd w:val="clear" w:color="auto" w:fill="FFFFFF"/>
          </w:tcPr>
          <w:p w:rsidR="009C1BFF" w:rsidRPr="00A548EB" w:rsidRDefault="009C1BFF" w:rsidP="00A548EB">
            <w:pPr>
              <w:rPr>
                <w:sz w:val="28"/>
                <w:szCs w:val="28"/>
              </w:rPr>
            </w:pPr>
            <w:r w:rsidRPr="00A548EB">
              <w:rPr>
                <w:sz w:val="28"/>
                <w:szCs w:val="28"/>
              </w:rPr>
              <w:t>Компакт-диск "Осень" (14 сюжетов, 56 минут)</w:t>
            </w:r>
          </w:p>
        </w:tc>
        <w:tc>
          <w:tcPr>
            <w:tcW w:w="1134" w:type="dxa"/>
            <w:gridSpan w:val="2"/>
            <w:tcBorders>
              <w:top w:val="single" w:sz="4" w:space="0" w:color="auto"/>
              <w:left w:val="single" w:sz="4" w:space="0" w:color="auto"/>
            </w:tcBorders>
            <w:shd w:val="clear" w:color="auto" w:fill="FFFFFF"/>
          </w:tcPr>
          <w:p w:rsidR="009C1BFF" w:rsidRPr="00A548EB" w:rsidRDefault="009C1BFF"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C1BFF" w:rsidRPr="00A548EB" w:rsidRDefault="009C1BFF" w:rsidP="00A548EB">
            <w:pPr>
              <w:rPr>
                <w:sz w:val="28"/>
                <w:szCs w:val="28"/>
              </w:rPr>
            </w:pPr>
            <w:r w:rsidRPr="00A548EB">
              <w:rPr>
                <w:sz w:val="28"/>
                <w:szCs w:val="28"/>
              </w:rPr>
              <w:t>шт</w:t>
            </w:r>
          </w:p>
        </w:tc>
      </w:tr>
      <w:tr w:rsidR="009C1BFF" w:rsidRPr="00A548EB" w:rsidTr="00A548EB">
        <w:trPr>
          <w:trHeight w:hRule="exact" w:val="590"/>
        </w:trPr>
        <w:tc>
          <w:tcPr>
            <w:tcW w:w="7356" w:type="dxa"/>
            <w:gridSpan w:val="2"/>
            <w:tcBorders>
              <w:top w:val="single" w:sz="4" w:space="0" w:color="auto"/>
              <w:left w:val="single" w:sz="4" w:space="0" w:color="auto"/>
            </w:tcBorders>
            <w:shd w:val="clear" w:color="auto" w:fill="FFFFFF"/>
          </w:tcPr>
          <w:p w:rsidR="009C1BFF" w:rsidRPr="00A548EB" w:rsidRDefault="009C1BFF" w:rsidP="00A548EB">
            <w:pPr>
              <w:rPr>
                <w:sz w:val="28"/>
                <w:szCs w:val="28"/>
              </w:rPr>
            </w:pPr>
            <w:r w:rsidRPr="00A548EB">
              <w:rPr>
                <w:sz w:val="28"/>
                <w:szCs w:val="28"/>
              </w:rPr>
              <w:t>Компакт-диск "Уроки русского языка КиМ" (1 класс. Начальная школа)</w:t>
            </w:r>
          </w:p>
        </w:tc>
        <w:tc>
          <w:tcPr>
            <w:tcW w:w="1134" w:type="dxa"/>
            <w:gridSpan w:val="2"/>
            <w:tcBorders>
              <w:top w:val="single" w:sz="4" w:space="0" w:color="auto"/>
              <w:left w:val="single" w:sz="4" w:space="0" w:color="auto"/>
            </w:tcBorders>
            <w:shd w:val="clear" w:color="auto" w:fill="FFFFFF"/>
          </w:tcPr>
          <w:p w:rsidR="009C1BFF" w:rsidRPr="00A548EB" w:rsidRDefault="009C1BFF"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C1BFF" w:rsidRPr="00A548EB" w:rsidRDefault="009C1BFF" w:rsidP="00A548EB">
            <w:pPr>
              <w:rPr>
                <w:sz w:val="28"/>
                <w:szCs w:val="28"/>
              </w:rPr>
            </w:pPr>
            <w:r w:rsidRPr="00A548EB">
              <w:rPr>
                <w:sz w:val="28"/>
                <w:szCs w:val="28"/>
              </w:rPr>
              <w:t>шт</w:t>
            </w:r>
          </w:p>
        </w:tc>
      </w:tr>
      <w:tr w:rsidR="009C1BFF" w:rsidRPr="00A548EB" w:rsidTr="00A548EB">
        <w:trPr>
          <w:trHeight w:hRule="exact" w:val="595"/>
        </w:trPr>
        <w:tc>
          <w:tcPr>
            <w:tcW w:w="7356" w:type="dxa"/>
            <w:gridSpan w:val="2"/>
            <w:tcBorders>
              <w:top w:val="single" w:sz="4" w:space="0" w:color="auto"/>
              <w:left w:val="single" w:sz="4" w:space="0" w:color="auto"/>
            </w:tcBorders>
            <w:shd w:val="clear" w:color="auto" w:fill="FFFFFF"/>
          </w:tcPr>
          <w:p w:rsidR="009C1BFF" w:rsidRPr="00A548EB" w:rsidRDefault="009C1BFF" w:rsidP="00A548EB">
            <w:pPr>
              <w:rPr>
                <w:sz w:val="28"/>
                <w:szCs w:val="28"/>
              </w:rPr>
            </w:pPr>
            <w:r w:rsidRPr="00A548EB">
              <w:rPr>
                <w:sz w:val="28"/>
                <w:szCs w:val="28"/>
              </w:rPr>
              <w:lastRenderedPageBreak/>
              <w:t>Компакт-диск "Уроки русского языка КиМ" (2 класс. Начальная школа)</w:t>
            </w:r>
          </w:p>
        </w:tc>
        <w:tc>
          <w:tcPr>
            <w:tcW w:w="1134" w:type="dxa"/>
            <w:gridSpan w:val="2"/>
            <w:tcBorders>
              <w:top w:val="single" w:sz="4" w:space="0" w:color="auto"/>
              <w:left w:val="single" w:sz="4" w:space="0" w:color="auto"/>
            </w:tcBorders>
            <w:shd w:val="clear" w:color="auto" w:fill="FFFFFF"/>
          </w:tcPr>
          <w:p w:rsidR="009C1BFF" w:rsidRPr="00A548EB" w:rsidRDefault="009C1BFF"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C1BFF" w:rsidRPr="00A548EB" w:rsidRDefault="009C1BFF" w:rsidP="00A548EB">
            <w:pPr>
              <w:rPr>
                <w:sz w:val="28"/>
                <w:szCs w:val="28"/>
              </w:rPr>
            </w:pPr>
            <w:r w:rsidRPr="00A548EB">
              <w:rPr>
                <w:sz w:val="28"/>
                <w:szCs w:val="28"/>
              </w:rPr>
              <w:t>шт</w:t>
            </w:r>
          </w:p>
        </w:tc>
      </w:tr>
      <w:tr w:rsidR="009C1BFF" w:rsidRPr="00A548EB" w:rsidTr="00A548EB">
        <w:trPr>
          <w:trHeight w:hRule="exact" w:val="302"/>
        </w:trPr>
        <w:tc>
          <w:tcPr>
            <w:tcW w:w="7356" w:type="dxa"/>
            <w:gridSpan w:val="2"/>
            <w:tcBorders>
              <w:top w:val="single" w:sz="4" w:space="0" w:color="auto"/>
              <w:left w:val="single" w:sz="4" w:space="0" w:color="auto"/>
            </w:tcBorders>
            <w:shd w:val="clear" w:color="auto" w:fill="FFFFFF"/>
          </w:tcPr>
          <w:p w:rsidR="009C1BFF" w:rsidRPr="00A548EB" w:rsidRDefault="009C1BFF" w:rsidP="00A548EB">
            <w:pPr>
              <w:rPr>
                <w:sz w:val="28"/>
                <w:szCs w:val="28"/>
              </w:rPr>
            </w:pPr>
            <w:r w:rsidRPr="00A548EB">
              <w:rPr>
                <w:sz w:val="28"/>
                <w:szCs w:val="28"/>
              </w:rPr>
              <w:t>Компас школьный.</w:t>
            </w:r>
          </w:p>
        </w:tc>
        <w:tc>
          <w:tcPr>
            <w:tcW w:w="1134" w:type="dxa"/>
            <w:gridSpan w:val="2"/>
            <w:tcBorders>
              <w:top w:val="single" w:sz="4" w:space="0" w:color="auto"/>
              <w:left w:val="single" w:sz="4" w:space="0" w:color="auto"/>
            </w:tcBorders>
            <w:shd w:val="clear" w:color="auto" w:fill="FFFFFF"/>
          </w:tcPr>
          <w:p w:rsidR="009C1BFF" w:rsidRPr="00A548EB" w:rsidRDefault="009C1BFF"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C1BFF" w:rsidRPr="00A548EB" w:rsidRDefault="009C1BFF" w:rsidP="00A548EB">
            <w:pPr>
              <w:rPr>
                <w:sz w:val="28"/>
                <w:szCs w:val="28"/>
              </w:rPr>
            </w:pPr>
            <w:r w:rsidRPr="00A548EB">
              <w:rPr>
                <w:sz w:val="28"/>
                <w:szCs w:val="28"/>
              </w:rPr>
              <w:t>шт</w:t>
            </w:r>
          </w:p>
        </w:tc>
      </w:tr>
      <w:tr w:rsidR="009C1BFF" w:rsidRPr="00A548EB" w:rsidTr="00A548EB">
        <w:trPr>
          <w:trHeight w:hRule="exact" w:val="298"/>
        </w:trPr>
        <w:tc>
          <w:tcPr>
            <w:tcW w:w="7356" w:type="dxa"/>
            <w:gridSpan w:val="2"/>
            <w:tcBorders>
              <w:top w:val="single" w:sz="4" w:space="0" w:color="auto"/>
              <w:left w:val="single" w:sz="4" w:space="0" w:color="auto"/>
            </w:tcBorders>
            <w:shd w:val="clear" w:color="auto" w:fill="FFFFFF"/>
          </w:tcPr>
          <w:p w:rsidR="009C1BFF" w:rsidRPr="00A548EB" w:rsidRDefault="009C1BFF" w:rsidP="00A548EB">
            <w:pPr>
              <w:rPr>
                <w:sz w:val="28"/>
                <w:szCs w:val="28"/>
              </w:rPr>
            </w:pPr>
            <w:r w:rsidRPr="00A548EB">
              <w:rPr>
                <w:sz w:val="28"/>
                <w:szCs w:val="28"/>
              </w:rPr>
              <w:t>Комплект "Оси координат".</w:t>
            </w:r>
          </w:p>
        </w:tc>
        <w:tc>
          <w:tcPr>
            <w:tcW w:w="1134" w:type="dxa"/>
            <w:gridSpan w:val="2"/>
            <w:tcBorders>
              <w:top w:val="single" w:sz="4" w:space="0" w:color="auto"/>
              <w:left w:val="single" w:sz="4" w:space="0" w:color="auto"/>
            </w:tcBorders>
            <w:shd w:val="clear" w:color="auto" w:fill="FFFFFF"/>
          </w:tcPr>
          <w:p w:rsidR="009C1BFF" w:rsidRPr="00A548EB" w:rsidRDefault="009C1BFF"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C1BFF" w:rsidRPr="00A548EB" w:rsidRDefault="009C1BFF" w:rsidP="00A548EB">
            <w:pPr>
              <w:rPr>
                <w:sz w:val="28"/>
                <w:szCs w:val="28"/>
              </w:rPr>
            </w:pPr>
            <w:r w:rsidRPr="00A548EB">
              <w:rPr>
                <w:sz w:val="28"/>
                <w:szCs w:val="28"/>
              </w:rPr>
              <w:t>шт</w:t>
            </w:r>
          </w:p>
        </w:tc>
      </w:tr>
      <w:tr w:rsidR="009C1BFF" w:rsidRPr="00A548EB" w:rsidTr="00A548EB">
        <w:trPr>
          <w:trHeight w:hRule="exact" w:val="302"/>
        </w:trPr>
        <w:tc>
          <w:tcPr>
            <w:tcW w:w="7356" w:type="dxa"/>
            <w:gridSpan w:val="2"/>
            <w:tcBorders>
              <w:top w:val="single" w:sz="4" w:space="0" w:color="auto"/>
              <w:left w:val="single" w:sz="4" w:space="0" w:color="auto"/>
            </w:tcBorders>
            <w:shd w:val="clear" w:color="auto" w:fill="FFFFFF"/>
          </w:tcPr>
          <w:p w:rsidR="009C1BFF" w:rsidRPr="00A548EB" w:rsidRDefault="009C1BFF" w:rsidP="00A548EB">
            <w:pPr>
              <w:rPr>
                <w:sz w:val="28"/>
                <w:szCs w:val="28"/>
              </w:rPr>
            </w:pPr>
            <w:r w:rsidRPr="00A548EB">
              <w:rPr>
                <w:sz w:val="28"/>
                <w:szCs w:val="28"/>
              </w:rPr>
              <w:t>Комплект наглядных пособий "Грамматические разборы".</w:t>
            </w:r>
          </w:p>
        </w:tc>
        <w:tc>
          <w:tcPr>
            <w:tcW w:w="1134" w:type="dxa"/>
            <w:gridSpan w:val="2"/>
            <w:tcBorders>
              <w:top w:val="single" w:sz="4" w:space="0" w:color="auto"/>
              <w:left w:val="single" w:sz="4" w:space="0" w:color="auto"/>
            </w:tcBorders>
            <w:shd w:val="clear" w:color="auto" w:fill="FFFFFF"/>
          </w:tcPr>
          <w:p w:rsidR="009C1BFF" w:rsidRPr="00A548EB" w:rsidRDefault="009C1BFF"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C1BFF" w:rsidRPr="00A548EB" w:rsidRDefault="009C1BFF" w:rsidP="00A548EB">
            <w:pPr>
              <w:rPr>
                <w:sz w:val="28"/>
                <w:szCs w:val="28"/>
              </w:rPr>
            </w:pPr>
            <w:r w:rsidRPr="00A548EB">
              <w:rPr>
                <w:sz w:val="28"/>
                <w:szCs w:val="28"/>
              </w:rPr>
              <w:t>шт</w:t>
            </w:r>
          </w:p>
        </w:tc>
      </w:tr>
      <w:tr w:rsidR="009C1BFF" w:rsidRPr="00A548EB" w:rsidTr="00A548EB">
        <w:trPr>
          <w:trHeight w:hRule="exact" w:val="595"/>
        </w:trPr>
        <w:tc>
          <w:tcPr>
            <w:tcW w:w="7356" w:type="dxa"/>
            <w:gridSpan w:val="2"/>
            <w:tcBorders>
              <w:top w:val="single" w:sz="4" w:space="0" w:color="auto"/>
              <w:left w:val="single" w:sz="4" w:space="0" w:color="auto"/>
            </w:tcBorders>
            <w:shd w:val="clear" w:color="auto" w:fill="FFFFFF"/>
          </w:tcPr>
          <w:p w:rsidR="009C1BFF" w:rsidRPr="00A548EB" w:rsidRDefault="009C1BFF" w:rsidP="00A548EB">
            <w:pPr>
              <w:rPr>
                <w:sz w:val="28"/>
                <w:szCs w:val="28"/>
              </w:rPr>
            </w:pPr>
            <w:r w:rsidRPr="00A548EB">
              <w:rPr>
                <w:sz w:val="28"/>
                <w:szCs w:val="28"/>
              </w:rPr>
              <w:t>Комплект наглядных пособий "Изучение чисел I и 11 десятка".</w:t>
            </w:r>
          </w:p>
        </w:tc>
        <w:tc>
          <w:tcPr>
            <w:tcW w:w="1134" w:type="dxa"/>
            <w:gridSpan w:val="2"/>
            <w:tcBorders>
              <w:top w:val="single" w:sz="4" w:space="0" w:color="auto"/>
              <w:left w:val="single" w:sz="4" w:space="0" w:color="auto"/>
            </w:tcBorders>
            <w:shd w:val="clear" w:color="auto" w:fill="FFFFFF"/>
          </w:tcPr>
          <w:p w:rsidR="009C1BFF" w:rsidRPr="00A548EB" w:rsidRDefault="009C1BFF"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C1BFF" w:rsidRPr="00A548EB" w:rsidRDefault="009C1BFF" w:rsidP="00A548EB">
            <w:pPr>
              <w:rPr>
                <w:sz w:val="28"/>
                <w:szCs w:val="28"/>
              </w:rPr>
            </w:pPr>
            <w:r w:rsidRPr="00A548EB">
              <w:rPr>
                <w:sz w:val="28"/>
                <w:szCs w:val="28"/>
              </w:rPr>
              <w:t>шт</w:t>
            </w:r>
          </w:p>
        </w:tc>
      </w:tr>
      <w:tr w:rsidR="009C1BFF" w:rsidRPr="00A548EB" w:rsidTr="00A548EB">
        <w:trPr>
          <w:trHeight w:hRule="exact" w:val="595"/>
        </w:trPr>
        <w:tc>
          <w:tcPr>
            <w:tcW w:w="7356" w:type="dxa"/>
            <w:gridSpan w:val="2"/>
            <w:tcBorders>
              <w:top w:val="single" w:sz="4" w:space="0" w:color="auto"/>
              <w:left w:val="single" w:sz="4" w:space="0" w:color="auto"/>
            </w:tcBorders>
            <w:shd w:val="clear" w:color="auto" w:fill="FFFFFF"/>
          </w:tcPr>
          <w:p w:rsidR="009C1BFF" w:rsidRPr="00A548EB" w:rsidRDefault="009C1BFF" w:rsidP="00A548EB">
            <w:pPr>
              <w:rPr>
                <w:sz w:val="28"/>
                <w:szCs w:val="28"/>
              </w:rPr>
            </w:pPr>
            <w:r w:rsidRPr="00A548EB">
              <w:rPr>
                <w:sz w:val="28"/>
                <w:szCs w:val="28"/>
              </w:rPr>
              <w:t>Комплект наглядных пособий "Таблицу умножения учим с увлечением".</w:t>
            </w:r>
          </w:p>
        </w:tc>
        <w:tc>
          <w:tcPr>
            <w:tcW w:w="1134" w:type="dxa"/>
            <w:gridSpan w:val="2"/>
            <w:tcBorders>
              <w:top w:val="single" w:sz="4" w:space="0" w:color="auto"/>
              <w:left w:val="single" w:sz="4" w:space="0" w:color="auto"/>
            </w:tcBorders>
            <w:shd w:val="clear" w:color="auto" w:fill="FFFFFF"/>
          </w:tcPr>
          <w:p w:rsidR="009C1BFF" w:rsidRPr="00A548EB" w:rsidRDefault="009C1BFF"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C1BFF" w:rsidRPr="00A548EB" w:rsidRDefault="009C1BFF" w:rsidP="00A548EB">
            <w:pPr>
              <w:rPr>
                <w:sz w:val="28"/>
                <w:szCs w:val="28"/>
              </w:rPr>
            </w:pPr>
            <w:r w:rsidRPr="00A548EB">
              <w:rPr>
                <w:sz w:val="28"/>
                <w:szCs w:val="28"/>
              </w:rPr>
              <w:t>шт</w:t>
            </w:r>
          </w:p>
        </w:tc>
      </w:tr>
      <w:tr w:rsidR="009C1BFF" w:rsidRPr="00A548EB" w:rsidTr="00A548E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9C1BFF" w:rsidRPr="00A548EB" w:rsidRDefault="009C1BFF" w:rsidP="00A548EB">
            <w:pPr>
              <w:rPr>
                <w:sz w:val="28"/>
                <w:szCs w:val="28"/>
              </w:rPr>
            </w:pPr>
            <w:r w:rsidRPr="00A548EB">
              <w:rPr>
                <w:sz w:val="28"/>
                <w:szCs w:val="28"/>
              </w:rPr>
              <w:t>Комплект таблиц "Веселая математика (22 шт.)".</w:t>
            </w:r>
          </w:p>
        </w:tc>
        <w:tc>
          <w:tcPr>
            <w:tcW w:w="1134" w:type="dxa"/>
            <w:gridSpan w:val="2"/>
            <w:tcBorders>
              <w:top w:val="single" w:sz="4" w:space="0" w:color="auto"/>
              <w:left w:val="single" w:sz="4" w:space="0" w:color="auto"/>
              <w:bottom w:val="single" w:sz="4" w:space="0" w:color="auto"/>
            </w:tcBorders>
            <w:shd w:val="clear" w:color="auto" w:fill="FFFFFF"/>
          </w:tcPr>
          <w:p w:rsidR="009C1BFF" w:rsidRPr="00A548EB" w:rsidRDefault="009C1BFF"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C1BFF" w:rsidRPr="00A548EB" w:rsidRDefault="009C1BFF" w:rsidP="00A548EB">
            <w:pPr>
              <w:rPr>
                <w:sz w:val="28"/>
                <w:szCs w:val="28"/>
              </w:rPr>
            </w:pPr>
            <w:r w:rsidRPr="00A548EB">
              <w:rPr>
                <w:sz w:val="28"/>
                <w:szCs w:val="28"/>
              </w:rPr>
              <w:t>шт</w:t>
            </w:r>
          </w:p>
        </w:tc>
      </w:tr>
      <w:tr w:rsidR="00097DF2" w:rsidRPr="00A548EB" w:rsidTr="00AD68C5">
        <w:trPr>
          <w:trHeight w:hRule="exact" w:val="683"/>
        </w:trPr>
        <w:tc>
          <w:tcPr>
            <w:tcW w:w="7356" w:type="dxa"/>
            <w:gridSpan w:val="2"/>
            <w:tcBorders>
              <w:top w:val="single" w:sz="4" w:space="0" w:color="auto"/>
              <w:left w:val="single" w:sz="4" w:space="0" w:color="auto"/>
              <w:bottom w:val="single" w:sz="4" w:space="0" w:color="auto"/>
            </w:tcBorders>
            <w:shd w:val="clear" w:color="auto" w:fill="FFFFFF"/>
          </w:tcPr>
          <w:p w:rsidR="00A5357B" w:rsidRPr="00A548EB" w:rsidRDefault="00A5357B" w:rsidP="00A548EB">
            <w:pPr>
              <w:rPr>
                <w:sz w:val="28"/>
                <w:szCs w:val="28"/>
              </w:rPr>
            </w:pPr>
            <w:r w:rsidRPr="00A548EB">
              <w:rPr>
                <w:sz w:val="28"/>
                <w:szCs w:val="28"/>
              </w:rPr>
              <w:t>Комплект таблиц "Русский алфавит" (4 табл., формат А1, матовое ламинир.)</w:t>
            </w:r>
          </w:p>
        </w:tc>
        <w:tc>
          <w:tcPr>
            <w:tcW w:w="1134" w:type="dxa"/>
            <w:gridSpan w:val="2"/>
            <w:tcBorders>
              <w:top w:val="single" w:sz="4" w:space="0" w:color="auto"/>
              <w:left w:val="single" w:sz="4" w:space="0" w:color="auto"/>
              <w:bottom w:val="single" w:sz="4" w:space="0" w:color="auto"/>
            </w:tcBorders>
            <w:shd w:val="clear" w:color="auto" w:fill="FFFFFF"/>
          </w:tcPr>
          <w:p w:rsidR="00A5357B" w:rsidRPr="00A548EB" w:rsidRDefault="00A5357B"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5357B" w:rsidRPr="00A548EB" w:rsidRDefault="00A5357B" w:rsidP="00A548EB">
            <w:pPr>
              <w:rPr>
                <w:sz w:val="28"/>
                <w:szCs w:val="28"/>
              </w:rPr>
            </w:pPr>
            <w:r w:rsidRPr="00A548EB">
              <w:rPr>
                <w:sz w:val="28"/>
                <w:szCs w:val="28"/>
              </w:rPr>
              <w:t>шт</w:t>
            </w:r>
          </w:p>
        </w:tc>
      </w:tr>
      <w:tr w:rsidR="00097DF2" w:rsidRPr="00A548EB" w:rsidTr="00A548EB">
        <w:trPr>
          <w:trHeight w:hRule="exact" w:val="585"/>
        </w:trPr>
        <w:tc>
          <w:tcPr>
            <w:tcW w:w="7356" w:type="dxa"/>
            <w:gridSpan w:val="2"/>
            <w:tcBorders>
              <w:top w:val="single" w:sz="4" w:space="0" w:color="auto"/>
              <w:left w:val="single" w:sz="4" w:space="0" w:color="auto"/>
              <w:bottom w:val="single" w:sz="4" w:space="0" w:color="auto"/>
            </w:tcBorders>
            <w:shd w:val="clear" w:color="auto" w:fill="FFFFFF"/>
          </w:tcPr>
          <w:p w:rsidR="00A5357B" w:rsidRPr="00A548EB" w:rsidRDefault="00A5357B" w:rsidP="00A548EB">
            <w:pPr>
              <w:rPr>
                <w:sz w:val="28"/>
                <w:szCs w:val="28"/>
              </w:rPr>
            </w:pPr>
            <w:r w:rsidRPr="00A548EB">
              <w:rPr>
                <w:sz w:val="28"/>
                <w:szCs w:val="28"/>
              </w:rPr>
              <w:t>Комплект таблиц демонстрационных "Цвет и форма" (2 таб., винил 70x100)</w:t>
            </w:r>
          </w:p>
        </w:tc>
        <w:tc>
          <w:tcPr>
            <w:tcW w:w="1134" w:type="dxa"/>
            <w:gridSpan w:val="2"/>
            <w:tcBorders>
              <w:top w:val="single" w:sz="4" w:space="0" w:color="auto"/>
              <w:left w:val="single" w:sz="4" w:space="0" w:color="auto"/>
              <w:bottom w:val="single" w:sz="4" w:space="0" w:color="auto"/>
            </w:tcBorders>
            <w:shd w:val="clear" w:color="auto" w:fill="FFFFFF"/>
          </w:tcPr>
          <w:p w:rsidR="00A5357B" w:rsidRPr="00A548EB" w:rsidRDefault="00A5357B"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5357B" w:rsidRPr="00A548EB" w:rsidRDefault="00A5357B" w:rsidP="00A548EB">
            <w:pPr>
              <w:rPr>
                <w:sz w:val="28"/>
                <w:szCs w:val="28"/>
              </w:rPr>
            </w:pPr>
            <w:r w:rsidRPr="00A548EB">
              <w:rPr>
                <w:sz w:val="28"/>
                <w:szCs w:val="28"/>
              </w:rPr>
              <w:t>шт</w:t>
            </w:r>
          </w:p>
        </w:tc>
      </w:tr>
      <w:tr w:rsidR="00097DF2" w:rsidRPr="00A548EB" w:rsidTr="00A548EB">
        <w:trPr>
          <w:trHeight w:hRule="exact" w:val="587"/>
        </w:trPr>
        <w:tc>
          <w:tcPr>
            <w:tcW w:w="7356" w:type="dxa"/>
            <w:gridSpan w:val="2"/>
            <w:tcBorders>
              <w:top w:val="single" w:sz="4" w:space="0" w:color="auto"/>
              <w:left w:val="single" w:sz="4" w:space="0" w:color="auto"/>
              <w:bottom w:val="single" w:sz="4" w:space="0" w:color="auto"/>
            </w:tcBorders>
            <w:shd w:val="clear" w:color="auto" w:fill="FFFFFF"/>
          </w:tcPr>
          <w:p w:rsidR="00A5357B" w:rsidRPr="00A548EB" w:rsidRDefault="00A5357B" w:rsidP="00A548EB">
            <w:pPr>
              <w:rPr>
                <w:sz w:val="28"/>
                <w:szCs w:val="28"/>
              </w:rPr>
            </w:pPr>
            <w:r w:rsidRPr="00A548EB">
              <w:rPr>
                <w:sz w:val="28"/>
                <w:szCs w:val="28"/>
              </w:rPr>
              <w:t>Комплект таблиц для нач. шк. "Математика. Арифметические действия" (14 табл., формат А1, лам.)</w:t>
            </w:r>
          </w:p>
        </w:tc>
        <w:tc>
          <w:tcPr>
            <w:tcW w:w="1134" w:type="dxa"/>
            <w:gridSpan w:val="2"/>
            <w:tcBorders>
              <w:top w:val="single" w:sz="4" w:space="0" w:color="auto"/>
              <w:left w:val="single" w:sz="4" w:space="0" w:color="auto"/>
              <w:bottom w:val="single" w:sz="4" w:space="0" w:color="auto"/>
            </w:tcBorders>
            <w:shd w:val="clear" w:color="auto" w:fill="FFFFFF"/>
          </w:tcPr>
          <w:p w:rsidR="00A5357B" w:rsidRPr="00A548EB" w:rsidRDefault="00A5357B"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5357B" w:rsidRPr="00A548EB" w:rsidRDefault="00A5357B" w:rsidP="00A548EB">
            <w:pPr>
              <w:rPr>
                <w:sz w:val="28"/>
                <w:szCs w:val="28"/>
              </w:rPr>
            </w:pPr>
            <w:r w:rsidRPr="00A548EB">
              <w:rPr>
                <w:sz w:val="28"/>
                <w:szCs w:val="28"/>
              </w:rPr>
              <w:t>шт</w:t>
            </w:r>
          </w:p>
        </w:tc>
      </w:tr>
      <w:tr w:rsidR="00097DF2" w:rsidRPr="00A548EB" w:rsidTr="00AD68C5">
        <w:trPr>
          <w:trHeight w:hRule="exact" w:val="795"/>
        </w:trPr>
        <w:tc>
          <w:tcPr>
            <w:tcW w:w="7356" w:type="dxa"/>
            <w:gridSpan w:val="2"/>
            <w:tcBorders>
              <w:top w:val="single" w:sz="4" w:space="0" w:color="auto"/>
              <w:left w:val="single" w:sz="4" w:space="0" w:color="auto"/>
              <w:bottom w:val="single" w:sz="4" w:space="0" w:color="auto"/>
            </w:tcBorders>
            <w:shd w:val="clear" w:color="auto" w:fill="FFFFFF"/>
          </w:tcPr>
          <w:p w:rsidR="00A5357B" w:rsidRPr="00A548EB" w:rsidRDefault="00A5357B" w:rsidP="00A548EB">
            <w:pPr>
              <w:rPr>
                <w:sz w:val="28"/>
                <w:szCs w:val="28"/>
              </w:rPr>
            </w:pPr>
            <w:r w:rsidRPr="00A548EB">
              <w:rPr>
                <w:sz w:val="28"/>
                <w:szCs w:val="28"/>
              </w:rPr>
              <w:t>Комплект таблиц для нач. шк. "Математика. Величины. Единицы измерения" (20 табл., формат А1, лам.)</w:t>
            </w:r>
          </w:p>
        </w:tc>
        <w:tc>
          <w:tcPr>
            <w:tcW w:w="1134" w:type="dxa"/>
            <w:gridSpan w:val="2"/>
            <w:tcBorders>
              <w:top w:val="single" w:sz="4" w:space="0" w:color="auto"/>
              <w:left w:val="single" w:sz="4" w:space="0" w:color="auto"/>
              <w:bottom w:val="single" w:sz="4" w:space="0" w:color="auto"/>
            </w:tcBorders>
            <w:shd w:val="clear" w:color="auto" w:fill="FFFFFF"/>
          </w:tcPr>
          <w:p w:rsidR="00A5357B" w:rsidRPr="00A548EB" w:rsidRDefault="00A5357B"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5357B" w:rsidRPr="00A548EB" w:rsidRDefault="00A5357B" w:rsidP="00A548EB">
            <w:pPr>
              <w:rPr>
                <w:sz w:val="28"/>
                <w:szCs w:val="28"/>
              </w:rPr>
            </w:pPr>
            <w:r w:rsidRPr="00A548EB">
              <w:rPr>
                <w:sz w:val="28"/>
                <w:szCs w:val="28"/>
              </w:rPr>
              <w:t>шт</w:t>
            </w:r>
          </w:p>
        </w:tc>
      </w:tr>
      <w:tr w:rsidR="00097DF2" w:rsidRPr="00A548EB" w:rsidTr="00AD00F6">
        <w:trPr>
          <w:trHeight w:hRule="exact" w:val="849"/>
        </w:trPr>
        <w:tc>
          <w:tcPr>
            <w:tcW w:w="7356" w:type="dxa"/>
            <w:gridSpan w:val="2"/>
            <w:tcBorders>
              <w:top w:val="single" w:sz="4" w:space="0" w:color="auto"/>
              <w:left w:val="single" w:sz="4" w:space="0" w:color="auto"/>
              <w:bottom w:val="single" w:sz="4" w:space="0" w:color="auto"/>
            </w:tcBorders>
            <w:shd w:val="clear" w:color="auto" w:fill="FFFFFF"/>
          </w:tcPr>
          <w:p w:rsidR="00A5357B" w:rsidRPr="00A548EB" w:rsidRDefault="00A5357B" w:rsidP="00A548EB">
            <w:pPr>
              <w:rPr>
                <w:sz w:val="28"/>
                <w:szCs w:val="28"/>
              </w:rPr>
            </w:pPr>
            <w:r w:rsidRPr="00A548EB">
              <w:rPr>
                <w:sz w:val="28"/>
                <w:szCs w:val="28"/>
              </w:rPr>
              <w:t>Комплект таблиц для нач. шк. "Математика. Задачи" (6 табл., формат А1, лам.)</w:t>
            </w:r>
          </w:p>
        </w:tc>
        <w:tc>
          <w:tcPr>
            <w:tcW w:w="1134" w:type="dxa"/>
            <w:gridSpan w:val="2"/>
            <w:tcBorders>
              <w:top w:val="single" w:sz="4" w:space="0" w:color="auto"/>
              <w:left w:val="single" w:sz="4" w:space="0" w:color="auto"/>
              <w:bottom w:val="single" w:sz="4" w:space="0" w:color="auto"/>
            </w:tcBorders>
            <w:shd w:val="clear" w:color="auto" w:fill="FFFFFF"/>
          </w:tcPr>
          <w:p w:rsidR="00A5357B" w:rsidRPr="00A548EB" w:rsidRDefault="00A5357B"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5357B" w:rsidRPr="00A548EB" w:rsidRDefault="00A5357B" w:rsidP="00A548EB">
            <w:pPr>
              <w:rPr>
                <w:sz w:val="28"/>
                <w:szCs w:val="28"/>
              </w:rPr>
            </w:pPr>
            <w:r w:rsidRPr="00A548EB">
              <w:rPr>
                <w:sz w:val="28"/>
                <w:szCs w:val="28"/>
              </w:rPr>
              <w:t>шт</w:t>
            </w:r>
          </w:p>
        </w:tc>
      </w:tr>
      <w:tr w:rsidR="00097DF2" w:rsidRPr="00A548EB" w:rsidTr="00AD00F6">
        <w:trPr>
          <w:trHeight w:hRule="exact" w:val="846"/>
        </w:trPr>
        <w:tc>
          <w:tcPr>
            <w:tcW w:w="7356" w:type="dxa"/>
            <w:gridSpan w:val="2"/>
            <w:tcBorders>
              <w:top w:val="single" w:sz="4" w:space="0" w:color="auto"/>
              <w:left w:val="single" w:sz="4" w:space="0" w:color="auto"/>
              <w:bottom w:val="single" w:sz="4" w:space="0" w:color="auto"/>
            </w:tcBorders>
            <w:shd w:val="clear" w:color="auto" w:fill="FFFFFF"/>
          </w:tcPr>
          <w:p w:rsidR="00A5357B" w:rsidRPr="00A548EB" w:rsidRDefault="00A5357B" w:rsidP="00A548EB">
            <w:pPr>
              <w:rPr>
                <w:sz w:val="28"/>
                <w:szCs w:val="28"/>
              </w:rPr>
            </w:pPr>
            <w:r w:rsidRPr="00A548EB">
              <w:rPr>
                <w:sz w:val="28"/>
                <w:szCs w:val="28"/>
              </w:rPr>
              <w:t>Комплект таблиц для нач. шк. "Математика. Знакомство с геометрией" (6 табл., формат А1, лам.)</w:t>
            </w:r>
          </w:p>
        </w:tc>
        <w:tc>
          <w:tcPr>
            <w:tcW w:w="1134" w:type="dxa"/>
            <w:gridSpan w:val="2"/>
            <w:tcBorders>
              <w:top w:val="single" w:sz="4" w:space="0" w:color="auto"/>
              <w:left w:val="single" w:sz="4" w:space="0" w:color="auto"/>
              <w:bottom w:val="single" w:sz="4" w:space="0" w:color="auto"/>
            </w:tcBorders>
            <w:shd w:val="clear" w:color="auto" w:fill="FFFFFF"/>
          </w:tcPr>
          <w:p w:rsidR="00A5357B" w:rsidRPr="00A548EB" w:rsidRDefault="00A5357B"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5357B" w:rsidRPr="00A548EB" w:rsidRDefault="00A5357B" w:rsidP="00A548EB">
            <w:pPr>
              <w:rPr>
                <w:sz w:val="28"/>
                <w:szCs w:val="28"/>
              </w:rPr>
            </w:pPr>
            <w:r w:rsidRPr="00A548EB">
              <w:rPr>
                <w:sz w:val="28"/>
                <w:szCs w:val="28"/>
              </w:rPr>
              <w:t>шт</w:t>
            </w:r>
          </w:p>
        </w:tc>
      </w:tr>
      <w:tr w:rsidR="00097DF2" w:rsidRPr="00A548EB" w:rsidTr="00AD00F6">
        <w:trPr>
          <w:trHeight w:hRule="exact" w:val="831"/>
        </w:trPr>
        <w:tc>
          <w:tcPr>
            <w:tcW w:w="7356" w:type="dxa"/>
            <w:gridSpan w:val="2"/>
            <w:tcBorders>
              <w:top w:val="single" w:sz="4" w:space="0" w:color="auto"/>
              <w:left w:val="single" w:sz="4" w:space="0" w:color="auto"/>
              <w:bottom w:val="single" w:sz="4" w:space="0" w:color="auto"/>
            </w:tcBorders>
            <w:shd w:val="clear" w:color="auto" w:fill="FFFFFF"/>
          </w:tcPr>
          <w:p w:rsidR="00A5357B" w:rsidRPr="00A548EB" w:rsidRDefault="00A5357B" w:rsidP="00A548EB">
            <w:pPr>
              <w:rPr>
                <w:sz w:val="28"/>
                <w:szCs w:val="28"/>
              </w:rPr>
            </w:pPr>
            <w:r w:rsidRPr="00A548EB">
              <w:rPr>
                <w:sz w:val="28"/>
                <w:szCs w:val="28"/>
              </w:rPr>
              <w:t>Комплект таблиц для нач. шк. "Математика. Математика вокруг нас" (10 табл, формат А1, лам.)</w:t>
            </w:r>
          </w:p>
        </w:tc>
        <w:tc>
          <w:tcPr>
            <w:tcW w:w="1134" w:type="dxa"/>
            <w:gridSpan w:val="2"/>
            <w:tcBorders>
              <w:top w:val="single" w:sz="4" w:space="0" w:color="auto"/>
              <w:left w:val="single" w:sz="4" w:space="0" w:color="auto"/>
              <w:bottom w:val="single" w:sz="4" w:space="0" w:color="auto"/>
            </w:tcBorders>
            <w:shd w:val="clear" w:color="auto" w:fill="FFFFFF"/>
          </w:tcPr>
          <w:p w:rsidR="00A5357B" w:rsidRPr="00A548EB" w:rsidRDefault="00A5357B"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5357B" w:rsidRPr="00A548EB" w:rsidRDefault="00A5357B" w:rsidP="00A548EB">
            <w:pPr>
              <w:rPr>
                <w:sz w:val="28"/>
                <w:szCs w:val="28"/>
              </w:rPr>
            </w:pPr>
            <w:r w:rsidRPr="00A548EB">
              <w:rPr>
                <w:sz w:val="28"/>
                <w:szCs w:val="28"/>
              </w:rPr>
              <w:t>шт</w:t>
            </w:r>
          </w:p>
        </w:tc>
      </w:tr>
      <w:tr w:rsidR="00097DF2" w:rsidRPr="00A548EB" w:rsidTr="00A548EB">
        <w:trPr>
          <w:trHeight w:hRule="exact" w:val="565"/>
        </w:trPr>
        <w:tc>
          <w:tcPr>
            <w:tcW w:w="7356" w:type="dxa"/>
            <w:gridSpan w:val="2"/>
            <w:tcBorders>
              <w:top w:val="single" w:sz="4" w:space="0" w:color="auto"/>
              <w:left w:val="single" w:sz="4" w:space="0" w:color="auto"/>
              <w:bottom w:val="single" w:sz="4" w:space="0" w:color="auto"/>
            </w:tcBorders>
            <w:shd w:val="clear" w:color="auto" w:fill="FFFFFF"/>
          </w:tcPr>
          <w:p w:rsidR="00A5357B" w:rsidRPr="00A548EB" w:rsidRDefault="00A5357B" w:rsidP="00A548EB">
            <w:pPr>
              <w:rPr>
                <w:sz w:val="28"/>
                <w:szCs w:val="28"/>
              </w:rPr>
            </w:pPr>
            <w:r w:rsidRPr="00A548EB">
              <w:rPr>
                <w:sz w:val="28"/>
                <w:szCs w:val="28"/>
              </w:rPr>
              <w:t>Комплект таблиц для нач. шк. "Математика. Нумерация" (8 табл., формат А1, лам.)</w:t>
            </w:r>
          </w:p>
        </w:tc>
        <w:tc>
          <w:tcPr>
            <w:tcW w:w="1134" w:type="dxa"/>
            <w:gridSpan w:val="2"/>
            <w:tcBorders>
              <w:top w:val="single" w:sz="4" w:space="0" w:color="auto"/>
              <w:left w:val="single" w:sz="4" w:space="0" w:color="auto"/>
              <w:bottom w:val="single" w:sz="4" w:space="0" w:color="auto"/>
            </w:tcBorders>
            <w:shd w:val="clear" w:color="auto" w:fill="FFFFFF"/>
          </w:tcPr>
          <w:p w:rsidR="00A5357B" w:rsidRPr="00A548EB" w:rsidRDefault="00A5357B"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5357B" w:rsidRPr="00A548EB" w:rsidRDefault="00A5357B" w:rsidP="00A548EB">
            <w:pPr>
              <w:rPr>
                <w:sz w:val="28"/>
                <w:szCs w:val="28"/>
              </w:rPr>
            </w:pPr>
            <w:r w:rsidRPr="00A548EB">
              <w:rPr>
                <w:sz w:val="28"/>
                <w:szCs w:val="28"/>
              </w:rPr>
              <w:t>шт</w:t>
            </w:r>
          </w:p>
        </w:tc>
      </w:tr>
      <w:tr w:rsidR="00097DF2" w:rsidRPr="00A548EB" w:rsidTr="00AD00F6">
        <w:trPr>
          <w:trHeight w:hRule="exact" w:val="1006"/>
        </w:trPr>
        <w:tc>
          <w:tcPr>
            <w:tcW w:w="7356" w:type="dxa"/>
            <w:gridSpan w:val="2"/>
            <w:tcBorders>
              <w:top w:val="single" w:sz="4" w:space="0" w:color="auto"/>
              <w:left w:val="single" w:sz="4" w:space="0" w:color="auto"/>
              <w:bottom w:val="single" w:sz="4" w:space="0" w:color="auto"/>
            </w:tcBorders>
            <w:shd w:val="clear" w:color="auto" w:fill="FFFFFF"/>
          </w:tcPr>
          <w:p w:rsidR="00A5357B" w:rsidRPr="00A548EB" w:rsidRDefault="00A5357B" w:rsidP="00A548EB">
            <w:pPr>
              <w:rPr>
                <w:sz w:val="28"/>
                <w:szCs w:val="28"/>
              </w:rPr>
            </w:pPr>
            <w:r w:rsidRPr="00A548EB">
              <w:rPr>
                <w:sz w:val="28"/>
                <w:szCs w:val="28"/>
              </w:rPr>
              <w:t>Комплект таблиц для нач. шк. "Обучение грамоте. Алфавит в загадках, пословицах" (32 таб., А1, лам.)</w:t>
            </w:r>
          </w:p>
        </w:tc>
        <w:tc>
          <w:tcPr>
            <w:tcW w:w="1134" w:type="dxa"/>
            <w:gridSpan w:val="2"/>
            <w:tcBorders>
              <w:top w:val="single" w:sz="4" w:space="0" w:color="auto"/>
              <w:left w:val="single" w:sz="4" w:space="0" w:color="auto"/>
              <w:bottom w:val="single" w:sz="4" w:space="0" w:color="auto"/>
            </w:tcBorders>
            <w:shd w:val="clear" w:color="auto" w:fill="FFFFFF"/>
          </w:tcPr>
          <w:p w:rsidR="00A5357B" w:rsidRPr="00A548EB" w:rsidRDefault="00A5357B"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5357B" w:rsidRPr="00A548EB" w:rsidRDefault="00A5357B" w:rsidP="00A548EB">
            <w:pPr>
              <w:rPr>
                <w:sz w:val="28"/>
                <w:szCs w:val="28"/>
              </w:rPr>
            </w:pPr>
            <w:r w:rsidRPr="00A548EB">
              <w:rPr>
                <w:sz w:val="28"/>
                <w:szCs w:val="28"/>
              </w:rPr>
              <w:t>шт</w:t>
            </w:r>
          </w:p>
        </w:tc>
      </w:tr>
      <w:tr w:rsidR="00097DF2" w:rsidRPr="00A548EB" w:rsidTr="00AD00F6">
        <w:trPr>
          <w:trHeight w:hRule="exact" w:val="827"/>
        </w:trPr>
        <w:tc>
          <w:tcPr>
            <w:tcW w:w="7356" w:type="dxa"/>
            <w:gridSpan w:val="2"/>
            <w:tcBorders>
              <w:top w:val="single" w:sz="4" w:space="0" w:color="auto"/>
              <w:left w:val="single" w:sz="4" w:space="0" w:color="auto"/>
              <w:bottom w:val="single" w:sz="4" w:space="0" w:color="auto"/>
            </w:tcBorders>
            <w:shd w:val="clear" w:color="auto" w:fill="FFFFFF"/>
          </w:tcPr>
          <w:p w:rsidR="00A5357B" w:rsidRPr="00A548EB" w:rsidRDefault="00A5357B" w:rsidP="00A548EB">
            <w:pPr>
              <w:rPr>
                <w:sz w:val="28"/>
                <w:szCs w:val="28"/>
              </w:rPr>
            </w:pPr>
            <w:r w:rsidRPr="00A548EB">
              <w:rPr>
                <w:sz w:val="28"/>
                <w:szCs w:val="28"/>
              </w:rPr>
              <w:t>Комплект таблиц для нач. шк. "Обучение грамоте. Письмо и развитие речи" (16 таб., А1, лам.)</w:t>
            </w:r>
          </w:p>
        </w:tc>
        <w:tc>
          <w:tcPr>
            <w:tcW w:w="1134" w:type="dxa"/>
            <w:gridSpan w:val="2"/>
            <w:tcBorders>
              <w:top w:val="single" w:sz="4" w:space="0" w:color="auto"/>
              <w:left w:val="single" w:sz="4" w:space="0" w:color="auto"/>
              <w:bottom w:val="single" w:sz="4" w:space="0" w:color="auto"/>
            </w:tcBorders>
            <w:shd w:val="clear" w:color="auto" w:fill="FFFFFF"/>
          </w:tcPr>
          <w:p w:rsidR="00A5357B" w:rsidRPr="00A548EB" w:rsidRDefault="00A5357B"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5357B" w:rsidRPr="00A548EB" w:rsidRDefault="00A5357B" w:rsidP="00A548EB">
            <w:pPr>
              <w:rPr>
                <w:sz w:val="28"/>
                <w:szCs w:val="28"/>
              </w:rPr>
            </w:pPr>
            <w:r w:rsidRPr="00A548EB">
              <w:rPr>
                <w:sz w:val="28"/>
                <w:szCs w:val="28"/>
              </w:rPr>
              <w:t>шт</w:t>
            </w:r>
          </w:p>
        </w:tc>
      </w:tr>
      <w:tr w:rsidR="00097DF2" w:rsidRPr="00A548EB" w:rsidTr="00A548EB">
        <w:trPr>
          <w:trHeight w:hRule="exact" w:val="546"/>
        </w:trPr>
        <w:tc>
          <w:tcPr>
            <w:tcW w:w="7356" w:type="dxa"/>
            <w:gridSpan w:val="2"/>
            <w:tcBorders>
              <w:top w:val="single" w:sz="4" w:space="0" w:color="auto"/>
              <w:left w:val="single" w:sz="4" w:space="0" w:color="auto"/>
              <w:bottom w:val="single" w:sz="4" w:space="0" w:color="auto"/>
            </w:tcBorders>
            <w:shd w:val="clear" w:color="auto" w:fill="FFFFFF"/>
          </w:tcPr>
          <w:p w:rsidR="00A5357B" w:rsidRPr="00A548EB" w:rsidRDefault="00A5357B" w:rsidP="00A548EB">
            <w:pPr>
              <w:rPr>
                <w:sz w:val="28"/>
                <w:szCs w:val="28"/>
              </w:rPr>
            </w:pPr>
            <w:r w:rsidRPr="00A548EB">
              <w:rPr>
                <w:sz w:val="28"/>
                <w:szCs w:val="28"/>
              </w:rPr>
              <w:t>Комплект таблиц для нач. шк. "Русский язык. Глагол" (12 табл., формат А1, лам.)</w:t>
            </w:r>
          </w:p>
        </w:tc>
        <w:tc>
          <w:tcPr>
            <w:tcW w:w="1134" w:type="dxa"/>
            <w:gridSpan w:val="2"/>
            <w:tcBorders>
              <w:top w:val="single" w:sz="4" w:space="0" w:color="auto"/>
              <w:left w:val="single" w:sz="4" w:space="0" w:color="auto"/>
              <w:bottom w:val="single" w:sz="4" w:space="0" w:color="auto"/>
            </w:tcBorders>
            <w:shd w:val="clear" w:color="auto" w:fill="FFFFFF"/>
          </w:tcPr>
          <w:p w:rsidR="00A5357B" w:rsidRPr="00A548EB" w:rsidRDefault="00A5357B"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5357B" w:rsidRPr="00A548EB" w:rsidRDefault="00A5357B" w:rsidP="00A548EB">
            <w:pPr>
              <w:rPr>
                <w:sz w:val="28"/>
                <w:szCs w:val="28"/>
              </w:rPr>
            </w:pPr>
            <w:r w:rsidRPr="00A548EB">
              <w:rPr>
                <w:sz w:val="28"/>
                <w:szCs w:val="28"/>
              </w:rPr>
              <w:t>шт</w:t>
            </w:r>
          </w:p>
        </w:tc>
      </w:tr>
      <w:tr w:rsidR="00097DF2" w:rsidRPr="00A548EB" w:rsidTr="00A548EB">
        <w:trPr>
          <w:trHeight w:hRule="exact" w:val="598"/>
        </w:trPr>
        <w:tc>
          <w:tcPr>
            <w:tcW w:w="7356" w:type="dxa"/>
            <w:gridSpan w:val="2"/>
            <w:tcBorders>
              <w:top w:val="single" w:sz="4" w:space="0" w:color="auto"/>
              <w:left w:val="single" w:sz="4" w:space="0" w:color="auto"/>
              <w:bottom w:val="single" w:sz="4" w:space="0" w:color="auto"/>
            </w:tcBorders>
            <w:shd w:val="clear" w:color="auto" w:fill="FFFFFF"/>
          </w:tcPr>
          <w:p w:rsidR="00A5357B" w:rsidRPr="00A548EB" w:rsidRDefault="00A5357B" w:rsidP="00A548EB">
            <w:pPr>
              <w:rPr>
                <w:sz w:val="28"/>
                <w:szCs w:val="28"/>
              </w:rPr>
            </w:pPr>
            <w:r w:rsidRPr="00A548EB">
              <w:rPr>
                <w:sz w:val="28"/>
                <w:szCs w:val="28"/>
              </w:rPr>
              <w:t>Комплект таблиц для нач.’шк. "Русский язык. Имя прилагательное" (12 табл., формат А1, лам.)</w:t>
            </w:r>
          </w:p>
        </w:tc>
        <w:tc>
          <w:tcPr>
            <w:tcW w:w="1134" w:type="dxa"/>
            <w:gridSpan w:val="2"/>
            <w:tcBorders>
              <w:top w:val="single" w:sz="4" w:space="0" w:color="auto"/>
              <w:left w:val="single" w:sz="4" w:space="0" w:color="auto"/>
              <w:bottom w:val="single" w:sz="4" w:space="0" w:color="auto"/>
            </w:tcBorders>
            <w:shd w:val="clear" w:color="auto" w:fill="FFFFFF"/>
          </w:tcPr>
          <w:p w:rsidR="00A5357B" w:rsidRPr="00A548EB" w:rsidRDefault="00A5357B"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5357B" w:rsidRPr="00A548EB" w:rsidRDefault="00A5357B" w:rsidP="00A548EB">
            <w:pPr>
              <w:rPr>
                <w:sz w:val="28"/>
                <w:szCs w:val="28"/>
              </w:rPr>
            </w:pPr>
            <w:r w:rsidRPr="00A548EB">
              <w:rPr>
                <w:sz w:val="28"/>
                <w:szCs w:val="28"/>
              </w:rPr>
              <w:t>шт</w:t>
            </w:r>
          </w:p>
        </w:tc>
      </w:tr>
      <w:tr w:rsidR="00097DF2" w:rsidRPr="00A548EB" w:rsidTr="00730ED1">
        <w:trPr>
          <w:trHeight w:hRule="exact" w:val="864"/>
        </w:trPr>
        <w:tc>
          <w:tcPr>
            <w:tcW w:w="7356" w:type="dxa"/>
            <w:gridSpan w:val="2"/>
            <w:tcBorders>
              <w:top w:val="single" w:sz="4" w:space="0" w:color="auto"/>
              <w:left w:val="single" w:sz="4" w:space="0" w:color="auto"/>
              <w:bottom w:val="single" w:sz="4" w:space="0" w:color="auto"/>
            </w:tcBorders>
            <w:shd w:val="clear" w:color="auto" w:fill="FFFFFF"/>
          </w:tcPr>
          <w:p w:rsidR="00A5357B" w:rsidRPr="00A548EB" w:rsidRDefault="00A5357B" w:rsidP="00A548EB">
            <w:pPr>
              <w:rPr>
                <w:sz w:val="28"/>
                <w:szCs w:val="28"/>
              </w:rPr>
            </w:pPr>
            <w:r w:rsidRPr="00A548EB">
              <w:rPr>
                <w:sz w:val="28"/>
                <w:szCs w:val="28"/>
              </w:rPr>
              <w:t>Комплект таблиц для нач. шк. "Русский язык. Имя • существительное" (12 табл., формат А1, лам.)</w:t>
            </w:r>
          </w:p>
        </w:tc>
        <w:tc>
          <w:tcPr>
            <w:tcW w:w="1134" w:type="dxa"/>
            <w:gridSpan w:val="2"/>
            <w:tcBorders>
              <w:top w:val="single" w:sz="4" w:space="0" w:color="auto"/>
              <w:left w:val="single" w:sz="4" w:space="0" w:color="auto"/>
              <w:bottom w:val="single" w:sz="4" w:space="0" w:color="auto"/>
            </w:tcBorders>
            <w:shd w:val="clear" w:color="auto" w:fill="FFFFFF"/>
          </w:tcPr>
          <w:p w:rsidR="00A5357B" w:rsidRPr="00A548EB" w:rsidRDefault="00A5357B"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5357B" w:rsidRPr="00A548EB" w:rsidRDefault="00A5357B" w:rsidP="00A548EB">
            <w:pPr>
              <w:rPr>
                <w:sz w:val="28"/>
                <w:szCs w:val="28"/>
              </w:rPr>
            </w:pPr>
            <w:r w:rsidRPr="00A548EB">
              <w:rPr>
                <w:sz w:val="28"/>
                <w:szCs w:val="28"/>
              </w:rPr>
              <w:t>шт</w:t>
            </w:r>
          </w:p>
        </w:tc>
      </w:tr>
      <w:tr w:rsidR="00097DF2" w:rsidRPr="00A548EB" w:rsidTr="00A548EB">
        <w:trPr>
          <w:trHeight w:hRule="exact" w:val="663"/>
        </w:trPr>
        <w:tc>
          <w:tcPr>
            <w:tcW w:w="7356" w:type="dxa"/>
            <w:gridSpan w:val="2"/>
            <w:tcBorders>
              <w:top w:val="single" w:sz="4" w:space="0" w:color="auto"/>
              <w:left w:val="single" w:sz="4" w:space="0" w:color="auto"/>
              <w:bottom w:val="single" w:sz="4" w:space="0" w:color="auto"/>
            </w:tcBorders>
            <w:shd w:val="clear" w:color="auto" w:fill="FFFFFF"/>
          </w:tcPr>
          <w:p w:rsidR="00A5357B" w:rsidRPr="00A548EB" w:rsidRDefault="00A5357B" w:rsidP="00A548EB">
            <w:pPr>
              <w:rPr>
                <w:sz w:val="28"/>
                <w:szCs w:val="28"/>
              </w:rPr>
            </w:pPr>
            <w:r w:rsidRPr="00A548EB">
              <w:rPr>
                <w:sz w:val="28"/>
                <w:szCs w:val="28"/>
              </w:rPr>
              <w:t>Комплект таблиц для нач. шк. "Русский язык. Местоимение" (8 табл, формат А1, лам.)</w:t>
            </w:r>
          </w:p>
        </w:tc>
        <w:tc>
          <w:tcPr>
            <w:tcW w:w="1134" w:type="dxa"/>
            <w:gridSpan w:val="2"/>
            <w:tcBorders>
              <w:top w:val="single" w:sz="4" w:space="0" w:color="auto"/>
              <w:left w:val="single" w:sz="4" w:space="0" w:color="auto"/>
              <w:bottom w:val="single" w:sz="4" w:space="0" w:color="auto"/>
            </w:tcBorders>
            <w:shd w:val="clear" w:color="auto" w:fill="FFFFFF"/>
          </w:tcPr>
          <w:p w:rsidR="00A5357B" w:rsidRPr="00A548EB" w:rsidRDefault="00A5357B"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5357B" w:rsidRPr="00A548EB" w:rsidRDefault="00A5357B" w:rsidP="00A548EB">
            <w:pPr>
              <w:rPr>
                <w:sz w:val="28"/>
                <w:szCs w:val="28"/>
              </w:rPr>
            </w:pPr>
            <w:r w:rsidRPr="00A548EB">
              <w:rPr>
                <w:sz w:val="28"/>
                <w:szCs w:val="28"/>
              </w:rPr>
              <w:t>шт</w:t>
            </w:r>
          </w:p>
        </w:tc>
      </w:tr>
      <w:tr w:rsidR="00097DF2" w:rsidRPr="00A548EB" w:rsidTr="00730ED1">
        <w:trPr>
          <w:trHeight w:hRule="exact" w:val="901"/>
        </w:trPr>
        <w:tc>
          <w:tcPr>
            <w:tcW w:w="7356" w:type="dxa"/>
            <w:gridSpan w:val="2"/>
            <w:tcBorders>
              <w:top w:val="single" w:sz="4" w:space="0" w:color="auto"/>
              <w:left w:val="single" w:sz="4" w:space="0" w:color="auto"/>
              <w:bottom w:val="single" w:sz="4" w:space="0" w:color="auto"/>
            </w:tcBorders>
            <w:shd w:val="clear" w:color="auto" w:fill="FFFFFF"/>
          </w:tcPr>
          <w:p w:rsidR="00A5357B" w:rsidRPr="00A548EB" w:rsidRDefault="00A5357B" w:rsidP="00A548EB">
            <w:pPr>
              <w:rPr>
                <w:sz w:val="28"/>
                <w:szCs w:val="28"/>
              </w:rPr>
            </w:pPr>
            <w:r w:rsidRPr="00A548EB">
              <w:rPr>
                <w:sz w:val="28"/>
                <w:szCs w:val="28"/>
              </w:rPr>
              <w:t>Комплект таблиц для нач. шк. "Русский язык. Орфография" (14 табл.. формат А1, лам.)</w:t>
            </w:r>
          </w:p>
        </w:tc>
        <w:tc>
          <w:tcPr>
            <w:tcW w:w="1134" w:type="dxa"/>
            <w:gridSpan w:val="2"/>
            <w:tcBorders>
              <w:top w:val="single" w:sz="4" w:space="0" w:color="auto"/>
              <w:left w:val="single" w:sz="4" w:space="0" w:color="auto"/>
              <w:bottom w:val="single" w:sz="4" w:space="0" w:color="auto"/>
            </w:tcBorders>
            <w:shd w:val="clear" w:color="auto" w:fill="FFFFFF"/>
          </w:tcPr>
          <w:p w:rsidR="00A5357B" w:rsidRPr="00A548EB" w:rsidRDefault="00A5357B"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5357B" w:rsidRPr="00A548EB" w:rsidRDefault="00A5357B" w:rsidP="00A548EB">
            <w:pPr>
              <w:rPr>
                <w:sz w:val="28"/>
                <w:szCs w:val="28"/>
              </w:rPr>
            </w:pPr>
            <w:r w:rsidRPr="00A548EB">
              <w:rPr>
                <w:sz w:val="28"/>
                <w:szCs w:val="28"/>
              </w:rPr>
              <w:t>шт</w:t>
            </w:r>
          </w:p>
        </w:tc>
      </w:tr>
      <w:tr w:rsidR="00097DF2" w:rsidRPr="00A548EB" w:rsidTr="00730ED1">
        <w:trPr>
          <w:trHeight w:hRule="exact" w:val="867"/>
        </w:trPr>
        <w:tc>
          <w:tcPr>
            <w:tcW w:w="7356" w:type="dxa"/>
            <w:gridSpan w:val="2"/>
            <w:tcBorders>
              <w:top w:val="single" w:sz="4" w:space="0" w:color="auto"/>
              <w:left w:val="single" w:sz="4" w:space="0" w:color="auto"/>
              <w:bottom w:val="single" w:sz="4" w:space="0" w:color="auto"/>
            </w:tcBorders>
            <w:shd w:val="clear" w:color="auto" w:fill="FFFFFF"/>
          </w:tcPr>
          <w:p w:rsidR="00A5357B" w:rsidRPr="00A548EB" w:rsidRDefault="00A5357B" w:rsidP="00A548EB">
            <w:pPr>
              <w:rPr>
                <w:sz w:val="28"/>
                <w:szCs w:val="28"/>
              </w:rPr>
            </w:pPr>
            <w:r w:rsidRPr="00A548EB">
              <w:rPr>
                <w:sz w:val="28"/>
                <w:szCs w:val="28"/>
              </w:rPr>
              <w:lastRenderedPageBreak/>
              <w:t>Комплект таблиц для нач. шк. "Русский язык. Предложение" (6 табл., формат А1, лам.)</w:t>
            </w:r>
          </w:p>
        </w:tc>
        <w:tc>
          <w:tcPr>
            <w:tcW w:w="1134" w:type="dxa"/>
            <w:gridSpan w:val="2"/>
            <w:tcBorders>
              <w:top w:val="single" w:sz="4" w:space="0" w:color="auto"/>
              <w:left w:val="single" w:sz="4" w:space="0" w:color="auto"/>
              <w:bottom w:val="single" w:sz="4" w:space="0" w:color="auto"/>
            </w:tcBorders>
            <w:shd w:val="clear" w:color="auto" w:fill="FFFFFF"/>
          </w:tcPr>
          <w:p w:rsidR="00A5357B" w:rsidRPr="00A548EB" w:rsidRDefault="00A5357B"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5357B" w:rsidRPr="00A548EB" w:rsidRDefault="00A5357B" w:rsidP="00A548EB">
            <w:pPr>
              <w:rPr>
                <w:sz w:val="28"/>
                <w:szCs w:val="28"/>
              </w:rPr>
            </w:pPr>
            <w:r w:rsidRPr="00A548EB">
              <w:rPr>
                <w:sz w:val="28"/>
                <w:szCs w:val="28"/>
              </w:rPr>
              <w:t>шт</w:t>
            </w:r>
          </w:p>
        </w:tc>
      </w:tr>
      <w:tr w:rsidR="00097DF2" w:rsidRPr="00A548EB" w:rsidTr="00730ED1">
        <w:trPr>
          <w:trHeight w:hRule="exact" w:val="1003"/>
        </w:trPr>
        <w:tc>
          <w:tcPr>
            <w:tcW w:w="7356" w:type="dxa"/>
            <w:gridSpan w:val="2"/>
            <w:tcBorders>
              <w:top w:val="single" w:sz="4" w:space="0" w:color="auto"/>
              <w:left w:val="single" w:sz="4" w:space="0" w:color="auto"/>
              <w:bottom w:val="single" w:sz="4" w:space="0" w:color="auto"/>
            </w:tcBorders>
            <w:shd w:val="clear" w:color="auto" w:fill="FFFFFF"/>
          </w:tcPr>
          <w:p w:rsidR="00E55EED" w:rsidRPr="00A548EB" w:rsidRDefault="00A5357B" w:rsidP="00A548EB">
            <w:pPr>
              <w:rPr>
                <w:sz w:val="28"/>
                <w:szCs w:val="28"/>
              </w:rPr>
            </w:pPr>
            <w:r w:rsidRPr="00A548EB">
              <w:rPr>
                <w:sz w:val="28"/>
                <w:szCs w:val="28"/>
              </w:rPr>
              <w:t>Комплект таблиц для нач. шк. "Технология. Обработка бумаги и картона-1" (8 таб, А1, лам,с разд.мат.)</w:t>
            </w:r>
          </w:p>
          <w:tbl>
            <w:tblPr>
              <w:tblStyle w:val="a6"/>
              <w:tblW w:w="0" w:type="auto"/>
              <w:tblLayout w:type="fixed"/>
              <w:tblLook w:val="04A0"/>
            </w:tblPr>
            <w:tblGrid>
              <w:gridCol w:w="2440"/>
              <w:gridCol w:w="2440"/>
              <w:gridCol w:w="2441"/>
            </w:tblGrid>
            <w:tr w:rsidR="00E55EED" w:rsidTr="00E55EED">
              <w:tc>
                <w:tcPr>
                  <w:tcW w:w="2440" w:type="dxa"/>
                </w:tcPr>
                <w:p w:rsidR="00E55EED" w:rsidRDefault="00E55EED" w:rsidP="00A548EB">
                  <w:pPr>
                    <w:framePr w:hSpace="180" w:wrap="around" w:vAnchor="text" w:hAnchor="text" w:x="10" w:y="1"/>
                    <w:suppressOverlap/>
                    <w:rPr>
                      <w:sz w:val="28"/>
                      <w:szCs w:val="28"/>
                    </w:rPr>
                  </w:pPr>
                </w:p>
              </w:tc>
              <w:tc>
                <w:tcPr>
                  <w:tcW w:w="2440" w:type="dxa"/>
                </w:tcPr>
                <w:p w:rsidR="00E55EED" w:rsidRDefault="00E55EED" w:rsidP="00A548EB">
                  <w:pPr>
                    <w:framePr w:hSpace="180" w:wrap="around" w:vAnchor="text" w:hAnchor="text" w:x="10" w:y="1"/>
                    <w:suppressOverlap/>
                    <w:rPr>
                      <w:sz w:val="28"/>
                      <w:szCs w:val="28"/>
                    </w:rPr>
                  </w:pPr>
                </w:p>
              </w:tc>
              <w:tc>
                <w:tcPr>
                  <w:tcW w:w="2441" w:type="dxa"/>
                </w:tcPr>
                <w:p w:rsidR="00E55EED" w:rsidRDefault="00E55EED" w:rsidP="00A548EB">
                  <w:pPr>
                    <w:framePr w:hSpace="180" w:wrap="around" w:vAnchor="text" w:hAnchor="text" w:x="10" w:y="1"/>
                    <w:suppressOverlap/>
                    <w:rPr>
                      <w:sz w:val="28"/>
                      <w:szCs w:val="28"/>
                    </w:rPr>
                  </w:pPr>
                </w:p>
              </w:tc>
            </w:tr>
          </w:tbl>
          <w:p w:rsidR="00A5357B" w:rsidRPr="00A548EB" w:rsidRDefault="00A5357B" w:rsidP="00A548EB">
            <w:pPr>
              <w:rPr>
                <w:sz w:val="28"/>
                <w:szCs w:val="28"/>
              </w:rPr>
            </w:pPr>
          </w:p>
        </w:tc>
        <w:tc>
          <w:tcPr>
            <w:tcW w:w="1134" w:type="dxa"/>
            <w:gridSpan w:val="2"/>
            <w:tcBorders>
              <w:top w:val="single" w:sz="4" w:space="0" w:color="auto"/>
              <w:left w:val="single" w:sz="4" w:space="0" w:color="auto"/>
              <w:bottom w:val="single" w:sz="4" w:space="0" w:color="auto"/>
            </w:tcBorders>
            <w:shd w:val="clear" w:color="auto" w:fill="FFFFFF"/>
          </w:tcPr>
          <w:p w:rsidR="00A5357B" w:rsidRPr="00A548EB" w:rsidRDefault="00A5357B"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5357B" w:rsidRPr="00A548EB" w:rsidRDefault="00A5357B" w:rsidP="00A548EB">
            <w:pPr>
              <w:rPr>
                <w:sz w:val="28"/>
                <w:szCs w:val="28"/>
              </w:rPr>
            </w:pPr>
            <w:r w:rsidRPr="00A548EB">
              <w:rPr>
                <w:sz w:val="28"/>
                <w:szCs w:val="28"/>
              </w:rPr>
              <w:t>шт</w:t>
            </w:r>
          </w:p>
        </w:tc>
      </w:tr>
      <w:tr w:rsidR="00097DF2" w:rsidRPr="00A548EB" w:rsidTr="00A548EB">
        <w:trPr>
          <w:trHeight w:hRule="exact" w:val="702"/>
        </w:trPr>
        <w:tc>
          <w:tcPr>
            <w:tcW w:w="7356" w:type="dxa"/>
            <w:gridSpan w:val="2"/>
            <w:tcBorders>
              <w:top w:val="single" w:sz="4" w:space="0" w:color="auto"/>
              <w:left w:val="single" w:sz="4" w:space="0" w:color="auto"/>
              <w:bottom w:val="single" w:sz="4" w:space="0" w:color="auto"/>
            </w:tcBorders>
            <w:shd w:val="clear" w:color="auto" w:fill="FFFFFF"/>
          </w:tcPr>
          <w:p w:rsidR="00A5357B" w:rsidRPr="00A548EB" w:rsidRDefault="00A5357B" w:rsidP="00A548EB">
            <w:pPr>
              <w:rPr>
                <w:sz w:val="28"/>
                <w:szCs w:val="28"/>
              </w:rPr>
            </w:pPr>
            <w:r w:rsidRPr="00A548EB">
              <w:rPr>
                <w:sz w:val="28"/>
                <w:szCs w:val="28"/>
              </w:rPr>
              <w:t>Комплект таблиц для нач. шк. "Технология. Обработка бумаги и картона-2" (8 таб, А1, лам,с разд.мат.)</w:t>
            </w:r>
          </w:p>
        </w:tc>
        <w:tc>
          <w:tcPr>
            <w:tcW w:w="1134" w:type="dxa"/>
            <w:gridSpan w:val="2"/>
            <w:tcBorders>
              <w:top w:val="single" w:sz="4" w:space="0" w:color="auto"/>
              <w:left w:val="single" w:sz="4" w:space="0" w:color="auto"/>
              <w:bottom w:val="single" w:sz="4" w:space="0" w:color="auto"/>
            </w:tcBorders>
            <w:shd w:val="clear" w:color="auto" w:fill="FFFFFF"/>
          </w:tcPr>
          <w:p w:rsidR="00A5357B" w:rsidRPr="00A548EB" w:rsidRDefault="00A5357B"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5357B" w:rsidRPr="00A548EB" w:rsidRDefault="00A5357B" w:rsidP="00A548EB">
            <w:pPr>
              <w:rPr>
                <w:sz w:val="28"/>
                <w:szCs w:val="28"/>
              </w:rPr>
            </w:pPr>
            <w:r w:rsidRPr="00A548EB">
              <w:rPr>
                <w:sz w:val="28"/>
                <w:szCs w:val="28"/>
              </w:rPr>
              <w:t>шт</w:t>
            </w:r>
          </w:p>
        </w:tc>
      </w:tr>
      <w:tr w:rsidR="00097DF2" w:rsidRPr="00A548EB" w:rsidTr="00730ED1">
        <w:trPr>
          <w:trHeight w:hRule="exact" w:val="832"/>
        </w:trPr>
        <w:tc>
          <w:tcPr>
            <w:tcW w:w="7356" w:type="dxa"/>
            <w:gridSpan w:val="2"/>
            <w:tcBorders>
              <w:top w:val="single" w:sz="4" w:space="0" w:color="auto"/>
              <w:left w:val="single" w:sz="4" w:space="0" w:color="auto"/>
              <w:bottom w:val="single" w:sz="4" w:space="0" w:color="auto"/>
            </w:tcBorders>
            <w:shd w:val="clear" w:color="auto" w:fill="FFFFFF"/>
          </w:tcPr>
          <w:p w:rsidR="00A5357B" w:rsidRPr="00A548EB" w:rsidRDefault="00A5357B" w:rsidP="00A548EB">
            <w:pPr>
              <w:rPr>
                <w:sz w:val="28"/>
                <w:szCs w:val="28"/>
              </w:rPr>
            </w:pPr>
            <w:r w:rsidRPr="00A548EB">
              <w:rPr>
                <w:sz w:val="28"/>
                <w:szCs w:val="28"/>
              </w:rPr>
              <w:t>Комплект таблиц для нач. шк. "Технология. Обработка природного материала и пластика"(6таб., А1,лам.)</w:t>
            </w:r>
          </w:p>
        </w:tc>
        <w:tc>
          <w:tcPr>
            <w:tcW w:w="1134" w:type="dxa"/>
            <w:gridSpan w:val="2"/>
            <w:tcBorders>
              <w:top w:val="single" w:sz="4" w:space="0" w:color="auto"/>
              <w:left w:val="single" w:sz="4" w:space="0" w:color="auto"/>
              <w:bottom w:val="single" w:sz="4" w:space="0" w:color="auto"/>
            </w:tcBorders>
            <w:shd w:val="clear" w:color="auto" w:fill="FFFFFF"/>
          </w:tcPr>
          <w:p w:rsidR="00A5357B" w:rsidRPr="00A548EB" w:rsidRDefault="00A5357B"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5357B" w:rsidRPr="00A548EB" w:rsidRDefault="00A5357B" w:rsidP="00A548EB">
            <w:pPr>
              <w:rPr>
                <w:sz w:val="28"/>
                <w:szCs w:val="28"/>
              </w:rPr>
            </w:pPr>
            <w:r w:rsidRPr="00A548EB">
              <w:rPr>
                <w:sz w:val="28"/>
                <w:szCs w:val="28"/>
              </w:rPr>
              <w:t>шт</w:t>
            </w:r>
          </w:p>
        </w:tc>
      </w:tr>
      <w:tr w:rsidR="00097DF2" w:rsidRPr="00A548EB" w:rsidTr="00730ED1">
        <w:trPr>
          <w:trHeight w:hRule="exact" w:val="845"/>
        </w:trPr>
        <w:tc>
          <w:tcPr>
            <w:tcW w:w="7356" w:type="dxa"/>
            <w:gridSpan w:val="2"/>
            <w:tcBorders>
              <w:top w:val="single" w:sz="4" w:space="0" w:color="auto"/>
              <w:left w:val="single" w:sz="4" w:space="0" w:color="auto"/>
              <w:bottom w:val="single" w:sz="4" w:space="0" w:color="auto"/>
            </w:tcBorders>
            <w:shd w:val="clear" w:color="auto" w:fill="FFFFFF"/>
          </w:tcPr>
          <w:p w:rsidR="00A5357B" w:rsidRPr="00A548EB" w:rsidRDefault="00A5357B" w:rsidP="00A548EB">
            <w:pPr>
              <w:rPr>
                <w:sz w:val="28"/>
                <w:szCs w:val="28"/>
              </w:rPr>
            </w:pPr>
            <w:r w:rsidRPr="00A548EB">
              <w:rPr>
                <w:sz w:val="28"/>
                <w:szCs w:val="28"/>
              </w:rPr>
              <w:t>Комплект.?габлиц для нач. шк. "Технология. Обработка ткани" (12 табл, А1, лам.)</w:t>
            </w:r>
          </w:p>
        </w:tc>
        <w:tc>
          <w:tcPr>
            <w:tcW w:w="1134" w:type="dxa"/>
            <w:gridSpan w:val="2"/>
            <w:tcBorders>
              <w:top w:val="single" w:sz="4" w:space="0" w:color="auto"/>
              <w:left w:val="single" w:sz="4" w:space="0" w:color="auto"/>
              <w:bottom w:val="single" w:sz="4" w:space="0" w:color="auto"/>
            </w:tcBorders>
            <w:shd w:val="clear" w:color="auto" w:fill="FFFFFF"/>
          </w:tcPr>
          <w:p w:rsidR="00A5357B" w:rsidRPr="00A548EB" w:rsidRDefault="00A5357B"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5357B" w:rsidRPr="00A548EB" w:rsidRDefault="00A5357B" w:rsidP="00A548EB">
            <w:pPr>
              <w:rPr>
                <w:sz w:val="28"/>
                <w:szCs w:val="28"/>
              </w:rPr>
            </w:pPr>
            <w:r w:rsidRPr="00A548EB">
              <w:rPr>
                <w:sz w:val="28"/>
                <w:szCs w:val="28"/>
              </w:rPr>
              <w:t>шт</w:t>
            </w:r>
          </w:p>
        </w:tc>
      </w:tr>
      <w:tr w:rsidR="00097DF2" w:rsidRPr="00A548EB" w:rsidTr="00730ED1">
        <w:trPr>
          <w:trHeight w:hRule="exact" w:val="857"/>
        </w:trPr>
        <w:tc>
          <w:tcPr>
            <w:tcW w:w="7356" w:type="dxa"/>
            <w:gridSpan w:val="2"/>
            <w:tcBorders>
              <w:top w:val="single" w:sz="4" w:space="0" w:color="auto"/>
              <w:left w:val="single" w:sz="4" w:space="0" w:color="auto"/>
              <w:bottom w:val="single" w:sz="4" w:space="0" w:color="auto"/>
            </w:tcBorders>
            <w:shd w:val="clear" w:color="auto" w:fill="FFFFFF"/>
          </w:tcPr>
          <w:p w:rsidR="00A5357B" w:rsidRPr="00A548EB" w:rsidRDefault="00A5357B" w:rsidP="00A548EB">
            <w:pPr>
              <w:rPr>
                <w:sz w:val="28"/>
                <w:szCs w:val="28"/>
              </w:rPr>
            </w:pPr>
            <w:r w:rsidRPr="00A548EB">
              <w:rPr>
                <w:sz w:val="28"/>
                <w:szCs w:val="28"/>
              </w:rPr>
              <w:t>Комплект таблиц для нач. шк. "Технология. Организация рабочего места" (6 таб, А1, лам, с разд. мат.)</w:t>
            </w:r>
          </w:p>
        </w:tc>
        <w:tc>
          <w:tcPr>
            <w:tcW w:w="1134" w:type="dxa"/>
            <w:gridSpan w:val="2"/>
            <w:tcBorders>
              <w:top w:val="single" w:sz="4" w:space="0" w:color="auto"/>
              <w:left w:val="single" w:sz="4" w:space="0" w:color="auto"/>
              <w:bottom w:val="single" w:sz="4" w:space="0" w:color="auto"/>
            </w:tcBorders>
            <w:shd w:val="clear" w:color="auto" w:fill="FFFFFF"/>
          </w:tcPr>
          <w:p w:rsidR="00A5357B" w:rsidRPr="00A548EB" w:rsidRDefault="00A5357B"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5357B" w:rsidRPr="00A548EB" w:rsidRDefault="00A5357B" w:rsidP="00A548EB">
            <w:pPr>
              <w:rPr>
                <w:sz w:val="28"/>
                <w:szCs w:val="28"/>
              </w:rPr>
            </w:pPr>
            <w:r w:rsidRPr="00A548EB">
              <w:rPr>
                <w:sz w:val="28"/>
                <w:szCs w:val="28"/>
              </w:rPr>
              <w:t>шт</w:t>
            </w:r>
          </w:p>
        </w:tc>
      </w:tr>
      <w:tr w:rsidR="00097DF2" w:rsidRPr="00A548EB" w:rsidTr="00730ED1">
        <w:trPr>
          <w:trHeight w:hRule="exact" w:val="851"/>
        </w:trPr>
        <w:tc>
          <w:tcPr>
            <w:tcW w:w="7356" w:type="dxa"/>
            <w:gridSpan w:val="2"/>
            <w:tcBorders>
              <w:top w:val="single" w:sz="4" w:space="0" w:color="auto"/>
              <w:left w:val="single" w:sz="4" w:space="0" w:color="auto"/>
              <w:bottom w:val="single" w:sz="4" w:space="0" w:color="auto"/>
            </w:tcBorders>
            <w:shd w:val="clear" w:color="auto" w:fill="FFFFFF"/>
          </w:tcPr>
          <w:p w:rsidR="00A5357B" w:rsidRPr="00A548EB" w:rsidRDefault="00A5357B" w:rsidP="00A548EB">
            <w:pPr>
              <w:rPr>
                <w:sz w:val="28"/>
                <w:szCs w:val="28"/>
              </w:rPr>
            </w:pPr>
            <w:r w:rsidRPr="00A548EB">
              <w:rPr>
                <w:sz w:val="28"/>
                <w:szCs w:val="28"/>
              </w:rPr>
              <w:t>Комплект таблиц раздат. 'Трибы съедобные и несъедобные" (цвет., лам., А4, 8 шт.)</w:t>
            </w:r>
          </w:p>
        </w:tc>
        <w:tc>
          <w:tcPr>
            <w:tcW w:w="1134" w:type="dxa"/>
            <w:gridSpan w:val="2"/>
            <w:tcBorders>
              <w:top w:val="single" w:sz="4" w:space="0" w:color="auto"/>
              <w:left w:val="single" w:sz="4" w:space="0" w:color="auto"/>
              <w:bottom w:val="single" w:sz="4" w:space="0" w:color="auto"/>
            </w:tcBorders>
            <w:shd w:val="clear" w:color="auto" w:fill="FFFFFF"/>
          </w:tcPr>
          <w:p w:rsidR="00A5357B" w:rsidRPr="00A548EB" w:rsidRDefault="00A5357B"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5357B" w:rsidRPr="00A548EB" w:rsidRDefault="00A5357B" w:rsidP="00A548EB">
            <w:pPr>
              <w:rPr>
                <w:sz w:val="28"/>
                <w:szCs w:val="28"/>
              </w:rPr>
            </w:pPr>
            <w:r w:rsidRPr="00A548EB">
              <w:rPr>
                <w:sz w:val="28"/>
                <w:szCs w:val="28"/>
              </w:rPr>
              <w:t>шт</w:t>
            </w:r>
          </w:p>
        </w:tc>
      </w:tr>
      <w:tr w:rsidR="00097DF2" w:rsidRPr="00A548EB" w:rsidTr="00A548EB">
        <w:trPr>
          <w:trHeight w:hRule="exact" w:val="589"/>
        </w:trPr>
        <w:tc>
          <w:tcPr>
            <w:tcW w:w="7356" w:type="dxa"/>
            <w:gridSpan w:val="2"/>
            <w:tcBorders>
              <w:top w:val="single" w:sz="4" w:space="0" w:color="auto"/>
              <w:left w:val="single" w:sz="4" w:space="0" w:color="auto"/>
              <w:bottom w:val="single" w:sz="4" w:space="0" w:color="auto"/>
            </w:tcBorders>
            <w:shd w:val="clear" w:color="auto" w:fill="FFFFFF"/>
          </w:tcPr>
          <w:p w:rsidR="00A5357B" w:rsidRPr="00A548EB" w:rsidRDefault="00A5357B" w:rsidP="00A548EB">
            <w:pPr>
              <w:rPr>
                <w:sz w:val="28"/>
                <w:szCs w:val="28"/>
              </w:rPr>
            </w:pPr>
            <w:r w:rsidRPr="00A548EB">
              <w:rPr>
                <w:sz w:val="28"/>
                <w:szCs w:val="28"/>
              </w:rPr>
              <w:t>Коробка для изучения насекомых с лупой.</w:t>
            </w:r>
          </w:p>
        </w:tc>
        <w:tc>
          <w:tcPr>
            <w:tcW w:w="1134" w:type="dxa"/>
            <w:gridSpan w:val="2"/>
            <w:tcBorders>
              <w:top w:val="single" w:sz="4" w:space="0" w:color="auto"/>
              <w:left w:val="single" w:sz="4" w:space="0" w:color="auto"/>
              <w:bottom w:val="single" w:sz="4" w:space="0" w:color="auto"/>
            </w:tcBorders>
            <w:shd w:val="clear" w:color="auto" w:fill="FFFFFF"/>
          </w:tcPr>
          <w:p w:rsidR="00A5357B" w:rsidRPr="00A548EB" w:rsidRDefault="00A5357B"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5357B" w:rsidRPr="00A548EB" w:rsidRDefault="00A5357B" w:rsidP="00A548EB">
            <w:pPr>
              <w:rPr>
                <w:sz w:val="28"/>
                <w:szCs w:val="28"/>
              </w:rPr>
            </w:pPr>
            <w:r w:rsidRPr="00A548EB">
              <w:rPr>
                <w:sz w:val="28"/>
                <w:szCs w:val="28"/>
              </w:rPr>
              <w:t>шт</w:t>
            </w:r>
          </w:p>
        </w:tc>
      </w:tr>
      <w:tr w:rsidR="00097DF2" w:rsidRPr="00A548EB" w:rsidTr="00A548EB">
        <w:trPr>
          <w:trHeight w:hRule="exact" w:val="413"/>
        </w:trPr>
        <w:tc>
          <w:tcPr>
            <w:tcW w:w="7356" w:type="dxa"/>
            <w:gridSpan w:val="2"/>
            <w:tcBorders>
              <w:top w:val="single" w:sz="4" w:space="0" w:color="auto"/>
              <w:left w:val="single" w:sz="4" w:space="0" w:color="auto"/>
              <w:bottom w:val="single" w:sz="4" w:space="0" w:color="auto"/>
            </w:tcBorders>
            <w:shd w:val="clear" w:color="auto" w:fill="FFFFFF"/>
          </w:tcPr>
          <w:p w:rsidR="00A5357B" w:rsidRPr="00A548EB" w:rsidRDefault="00A5357B" w:rsidP="00A548EB">
            <w:pPr>
              <w:rPr>
                <w:sz w:val="28"/>
                <w:szCs w:val="28"/>
              </w:rPr>
            </w:pPr>
            <w:r w:rsidRPr="00A548EB">
              <w:rPr>
                <w:sz w:val="28"/>
                <w:szCs w:val="28"/>
              </w:rPr>
              <w:t>Лаборат. набор для изготовл. моделей по математике.</w:t>
            </w:r>
          </w:p>
        </w:tc>
        <w:tc>
          <w:tcPr>
            <w:tcW w:w="1134" w:type="dxa"/>
            <w:gridSpan w:val="2"/>
            <w:tcBorders>
              <w:top w:val="single" w:sz="4" w:space="0" w:color="auto"/>
              <w:left w:val="single" w:sz="4" w:space="0" w:color="auto"/>
              <w:bottom w:val="single" w:sz="4" w:space="0" w:color="auto"/>
            </w:tcBorders>
            <w:shd w:val="clear" w:color="auto" w:fill="FFFFFF"/>
          </w:tcPr>
          <w:p w:rsidR="00A5357B" w:rsidRPr="00A548EB" w:rsidRDefault="00A5357B" w:rsidP="00A548EB">
            <w:pPr>
              <w:rPr>
                <w:sz w:val="28"/>
                <w:szCs w:val="28"/>
              </w:rPr>
            </w:pPr>
            <w:r w:rsidRPr="00A548EB">
              <w:rPr>
                <w:sz w:val="28"/>
                <w:szCs w:val="28"/>
              </w:rPr>
              <w:t>13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5357B" w:rsidRPr="00A548EB" w:rsidRDefault="00A5357B" w:rsidP="00A548EB">
            <w:pPr>
              <w:rPr>
                <w:sz w:val="28"/>
                <w:szCs w:val="28"/>
              </w:rPr>
            </w:pPr>
            <w:r w:rsidRPr="00A548EB">
              <w:rPr>
                <w:sz w:val="28"/>
                <w:szCs w:val="28"/>
              </w:rPr>
              <w:t>шт</w:t>
            </w:r>
          </w:p>
        </w:tc>
      </w:tr>
      <w:tr w:rsidR="00097DF2" w:rsidRPr="00A548EB" w:rsidTr="00A548E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A5357B" w:rsidRPr="00A548EB" w:rsidRDefault="00A5357B" w:rsidP="00A548EB">
            <w:pPr>
              <w:rPr>
                <w:sz w:val="28"/>
                <w:szCs w:val="28"/>
              </w:rPr>
            </w:pPr>
            <w:r w:rsidRPr="00A548EB">
              <w:rPr>
                <w:sz w:val="28"/>
                <w:szCs w:val="28"/>
              </w:rPr>
              <w:t>Лента измерительная с сантиметровыми делениями.</w:t>
            </w:r>
          </w:p>
        </w:tc>
        <w:tc>
          <w:tcPr>
            <w:tcW w:w="1134" w:type="dxa"/>
            <w:gridSpan w:val="2"/>
            <w:tcBorders>
              <w:top w:val="single" w:sz="4" w:space="0" w:color="auto"/>
              <w:left w:val="single" w:sz="4" w:space="0" w:color="auto"/>
              <w:bottom w:val="single" w:sz="4" w:space="0" w:color="auto"/>
            </w:tcBorders>
            <w:shd w:val="clear" w:color="auto" w:fill="FFFFFF"/>
          </w:tcPr>
          <w:p w:rsidR="00A5357B" w:rsidRPr="00A548EB" w:rsidRDefault="00A5357B"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5357B" w:rsidRPr="00A548EB" w:rsidRDefault="00A5357B" w:rsidP="00A548EB">
            <w:pPr>
              <w:rPr>
                <w:sz w:val="28"/>
                <w:szCs w:val="28"/>
              </w:rPr>
            </w:pPr>
            <w:r w:rsidRPr="00A548EB">
              <w:rPr>
                <w:sz w:val="28"/>
                <w:szCs w:val="28"/>
              </w:rPr>
              <w:t>шт</w:t>
            </w:r>
          </w:p>
        </w:tc>
      </w:tr>
      <w:tr w:rsidR="00097DF2" w:rsidRPr="00A548EB" w:rsidTr="00A548E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BB4F4E" w:rsidRPr="00A548EB" w:rsidRDefault="00BB4F4E" w:rsidP="00A548EB">
            <w:pPr>
              <w:rPr>
                <w:sz w:val="28"/>
                <w:szCs w:val="28"/>
              </w:rPr>
            </w:pPr>
            <w:r w:rsidRPr="00A548EB">
              <w:rPr>
                <w:sz w:val="28"/>
                <w:szCs w:val="28"/>
              </w:rPr>
              <w:t>Линейка классная 1 м. деревянная.</w:t>
            </w:r>
          </w:p>
        </w:tc>
        <w:tc>
          <w:tcPr>
            <w:tcW w:w="1134" w:type="dxa"/>
            <w:gridSpan w:val="2"/>
            <w:tcBorders>
              <w:top w:val="single" w:sz="4" w:space="0" w:color="auto"/>
              <w:left w:val="single" w:sz="4" w:space="0" w:color="auto"/>
              <w:bottom w:val="single" w:sz="4" w:space="0" w:color="auto"/>
            </w:tcBorders>
            <w:shd w:val="clear" w:color="auto" w:fill="FFFFFF"/>
          </w:tcPr>
          <w:p w:rsidR="00BB4F4E" w:rsidRPr="00A548EB" w:rsidRDefault="00BB4F4E"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BB4F4E" w:rsidRPr="00A548EB" w:rsidRDefault="00BB4F4E" w:rsidP="00A548EB">
            <w:pPr>
              <w:rPr>
                <w:sz w:val="28"/>
                <w:szCs w:val="28"/>
              </w:rPr>
            </w:pPr>
            <w:r w:rsidRPr="00A548EB">
              <w:rPr>
                <w:sz w:val="28"/>
                <w:szCs w:val="28"/>
              </w:rPr>
              <w:t>шт</w:t>
            </w:r>
          </w:p>
        </w:tc>
      </w:tr>
      <w:tr w:rsidR="00097DF2" w:rsidRPr="00A548EB" w:rsidTr="00A548E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BB4F4E" w:rsidRPr="00A548EB" w:rsidRDefault="00BB4F4E" w:rsidP="00A548EB">
            <w:pPr>
              <w:rPr>
                <w:sz w:val="28"/>
                <w:szCs w:val="28"/>
              </w:rPr>
            </w:pPr>
            <w:r w:rsidRPr="00A548EB">
              <w:rPr>
                <w:sz w:val="28"/>
                <w:szCs w:val="28"/>
              </w:rPr>
              <w:t>Линейка классная пластмассовая 60 см.</w:t>
            </w:r>
          </w:p>
        </w:tc>
        <w:tc>
          <w:tcPr>
            <w:tcW w:w="1134" w:type="dxa"/>
            <w:gridSpan w:val="2"/>
            <w:tcBorders>
              <w:top w:val="single" w:sz="4" w:space="0" w:color="auto"/>
              <w:left w:val="single" w:sz="4" w:space="0" w:color="auto"/>
              <w:bottom w:val="single" w:sz="4" w:space="0" w:color="auto"/>
            </w:tcBorders>
            <w:shd w:val="clear" w:color="auto" w:fill="FFFFFF"/>
          </w:tcPr>
          <w:p w:rsidR="00BB4F4E" w:rsidRPr="00A548EB" w:rsidRDefault="00BB4F4E"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BB4F4E" w:rsidRPr="00A548EB" w:rsidRDefault="00BB4F4E" w:rsidP="00A548EB">
            <w:pPr>
              <w:rPr>
                <w:sz w:val="28"/>
                <w:szCs w:val="28"/>
              </w:rPr>
            </w:pPr>
            <w:r w:rsidRPr="00A548EB">
              <w:rPr>
                <w:sz w:val="28"/>
                <w:szCs w:val="28"/>
              </w:rPr>
              <w:t>шт</w:t>
            </w:r>
          </w:p>
        </w:tc>
      </w:tr>
      <w:tr w:rsidR="00097DF2" w:rsidRPr="00A548EB" w:rsidTr="00A548E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BB4F4E" w:rsidRPr="00A548EB" w:rsidRDefault="00BB4F4E" w:rsidP="00A548EB">
            <w:pPr>
              <w:rPr>
                <w:sz w:val="28"/>
                <w:szCs w:val="28"/>
              </w:rPr>
            </w:pPr>
            <w:r w:rsidRPr="00A548EB">
              <w:rPr>
                <w:sz w:val="28"/>
                <w:szCs w:val="28"/>
              </w:rPr>
              <w:t>Лото для детей от 6 до 12 лет.</w:t>
            </w:r>
          </w:p>
        </w:tc>
        <w:tc>
          <w:tcPr>
            <w:tcW w:w="1134" w:type="dxa"/>
            <w:gridSpan w:val="2"/>
            <w:tcBorders>
              <w:top w:val="single" w:sz="4" w:space="0" w:color="auto"/>
              <w:left w:val="single" w:sz="4" w:space="0" w:color="auto"/>
              <w:bottom w:val="single" w:sz="4" w:space="0" w:color="auto"/>
            </w:tcBorders>
            <w:shd w:val="clear" w:color="auto" w:fill="FFFFFF"/>
          </w:tcPr>
          <w:p w:rsidR="00BB4F4E" w:rsidRPr="00A548EB" w:rsidRDefault="00BB4F4E"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BB4F4E" w:rsidRPr="00A548EB" w:rsidRDefault="00BB4F4E" w:rsidP="00A548EB">
            <w:pPr>
              <w:rPr>
                <w:sz w:val="28"/>
                <w:szCs w:val="28"/>
              </w:rPr>
            </w:pPr>
            <w:r w:rsidRPr="00A548EB">
              <w:rPr>
                <w:sz w:val="28"/>
                <w:szCs w:val="28"/>
              </w:rPr>
              <w:t>шт</w:t>
            </w:r>
          </w:p>
        </w:tc>
      </w:tr>
      <w:tr w:rsidR="00097DF2" w:rsidRPr="00A548EB" w:rsidTr="00A548E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BB4F4E" w:rsidRPr="00A548EB" w:rsidRDefault="00BB4F4E" w:rsidP="00A548EB">
            <w:pPr>
              <w:rPr>
                <w:sz w:val="28"/>
                <w:szCs w:val="28"/>
              </w:rPr>
            </w:pPr>
            <w:r w:rsidRPr="00A548EB">
              <w:rPr>
                <w:sz w:val="28"/>
                <w:szCs w:val="28"/>
              </w:rPr>
              <w:t>Лупа ручная.</w:t>
            </w:r>
          </w:p>
        </w:tc>
        <w:tc>
          <w:tcPr>
            <w:tcW w:w="1134" w:type="dxa"/>
            <w:gridSpan w:val="2"/>
            <w:tcBorders>
              <w:top w:val="single" w:sz="4" w:space="0" w:color="auto"/>
              <w:left w:val="single" w:sz="4" w:space="0" w:color="auto"/>
              <w:bottom w:val="single" w:sz="4" w:space="0" w:color="auto"/>
            </w:tcBorders>
            <w:shd w:val="clear" w:color="auto" w:fill="FFFFFF"/>
          </w:tcPr>
          <w:p w:rsidR="00BB4F4E" w:rsidRPr="00A548EB" w:rsidRDefault="00BB4F4E"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BB4F4E" w:rsidRPr="00A548EB" w:rsidRDefault="00BB4F4E" w:rsidP="00A548EB">
            <w:pPr>
              <w:rPr>
                <w:sz w:val="28"/>
                <w:szCs w:val="28"/>
              </w:rPr>
            </w:pPr>
            <w:r w:rsidRPr="00A548EB">
              <w:rPr>
                <w:sz w:val="28"/>
                <w:szCs w:val="28"/>
              </w:rPr>
              <w:t>шт</w:t>
            </w:r>
          </w:p>
        </w:tc>
      </w:tr>
      <w:tr w:rsidR="00097DF2" w:rsidRPr="00A548EB" w:rsidTr="00A548E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BB4F4E" w:rsidRPr="00A548EB" w:rsidRDefault="00BB4F4E" w:rsidP="00A548EB">
            <w:pPr>
              <w:rPr>
                <w:sz w:val="28"/>
                <w:szCs w:val="28"/>
              </w:rPr>
            </w:pPr>
            <w:r w:rsidRPr="00A548EB">
              <w:rPr>
                <w:sz w:val="28"/>
                <w:szCs w:val="28"/>
              </w:rPr>
              <w:t>Магические кружочки (развивающий набор).</w:t>
            </w:r>
          </w:p>
        </w:tc>
        <w:tc>
          <w:tcPr>
            <w:tcW w:w="1134" w:type="dxa"/>
            <w:gridSpan w:val="2"/>
            <w:tcBorders>
              <w:top w:val="single" w:sz="4" w:space="0" w:color="auto"/>
              <w:left w:val="single" w:sz="4" w:space="0" w:color="auto"/>
              <w:bottom w:val="single" w:sz="4" w:space="0" w:color="auto"/>
            </w:tcBorders>
            <w:shd w:val="clear" w:color="auto" w:fill="FFFFFF"/>
          </w:tcPr>
          <w:p w:rsidR="00BB4F4E" w:rsidRPr="00A548EB" w:rsidRDefault="00BB4F4E"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BB4F4E" w:rsidRPr="00A548EB" w:rsidRDefault="00BB4F4E" w:rsidP="00A548EB">
            <w:pPr>
              <w:rPr>
                <w:sz w:val="28"/>
                <w:szCs w:val="28"/>
              </w:rPr>
            </w:pPr>
            <w:r w:rsidRPr="00A548EB">
              <w:rPr>
                <w:sz w:val="28"/>
                <w:szCs w:val="28"/>
              </w:rPr>
              <w:t>шт</w:t>
            </w:r>
          </w:p>
        </w:tc>
      </w:tr>
      <w:tr w:rsidR="00097DF2" w:rsidRPr="00A548EB" w:rsidTr="00A548E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BB4F4E" w:rsidRPr="00A548EB" w:rsidRDefault="00BB4F4E" w:rsidP="00A548EB">
            <w:pPr>
              <w:rPr>
                <w:sz w:val="28"/>
                <w:szCs w:val="28"/>
              </w:rPr>
            </w:pPr>
            <w:r w:rsidRPr="00A548EB">
              <w:rPr>
                <w:sz w:val="28"/>
                <w:szCs w:val="28"/>
              </w:rPr>
              <w:t>Метр демонстрационный.</w:t>
            </w:r>
          </w:p>
        </w:tc>
        <w:tc>
          <w:tcPr>
            <w:tcW w:w="1134" w:type="dxa"/>
            <w:gridSpan w:val="2"/>
            <w:tcBorders>
              <w:top w:val="single" w:sz="4" w:space="0" w:color="auto"/>
              <w:left w:val="single" w:sz="4" w:space="0" w:color="auto"/>
              <w:bottom w:val="single" w:sz="4" w:space="0" w:color="auto"/>
            </w:tcBorders>
            <w:shd w:val="clear" w:color="auto" w:fill="FFFFFF"/>
          </w:tcPr>
          <w:p w:rsidR="00BB4F4E" w:rsidRPr="00A548EB" w:rsidRDefault="00BB4F4E"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BB4F4E" w:rsidRPr="00A548EB" w:rsidRDefault="00BB4F4E" w:rsidP="00A548EB">
            <w:pPr>
              <w:rPr>
                <w:sz w:val="28"/>
                <w:szCs w:val="28"/>
              </w:rPr>
            </w:pPr>
            <w:r w:rsidRPr="00A548EB">
              <w:rPr>
                <w:sz w:val="28"/>
                <w:szCs w:val="28"/>
              </w:rPr>
              <w:t>шт</w:t>
            </w:r>
          </w:p>
        </w:tc>
      </w:tr>
      <w:tr w:rsidR="00097DF2" w:rsidRPr="00A548EB" w:rsidTr="00A548E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BB4F4E" w:rsidRPr="00A548EB" w:rsidRDefault="00BB4F4E" w:rsidP="00A548EB">
            <w:pPr>
              <w:rPr>
                <w:sz w:val="28"/>
                <w:szCs w:val="28"/>
              </w:rPr>
            </w:pPr>
            <w:r w:rsidRPr="00A548EB">
              <w:rPr>
                <w:sz w:val="28"/>
                <w:szCs w:val="28"/>
              </w:rPr>
              <w:t>Модель "Единицы объема".</w:t>
            </w:r>
          </w:p>
        </w:tc>
        <w:tc>
          <w:tcPr>
            <w:tcW w:w="1134" w:type="dxa"/>
            <w:gridSpan w:val="2"/>
            <w:tcBorders>
              <w:top w:val="single" w:sz="4" w:space="0" w:color="auto"/>
              <w:left w:val="single" w:sz="4" w:space="0" w:color="auto"/>
              <w:bottom w:val="single" w:sz="4" w:space="0" w:color="auto"/>
            </w:tcBorders>
            <w:shd w:val="clear" w:color="auto" w:fill="FFFFFF"/>
          </w:tcPr>
          <w:p w:rsidR="00BB4F4E" w:rsidRPr="00A548EB" w:rsidRDefault="00BB4F4E"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BB4F4E" w:rsidRPr="00A548EB" w:rsidRDefault="00BB4F4E" w:rsidP="00A548EB">
            <w:pPr>
              <w:rPr>
                <w:sz w:val="28"/>
                <w:szCs w:val="28"/>
              </w:rPr>
            </w:pPr>
            <w:r w:rsidRPr="00A548EB">
              <w:rPr>
                <w:sz w:val="28"/>
                <w:szCs w:val="28"/>
              </w:rPr>
              <w:t>шт</w:t>
            </w:r>
          </w:p>
        </w:tc>
      </w:tr>
      <w:tr w:rsidR="00097DF2" w:rsidRPr="00A548EB" w:rsidTr="00A548E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BB4F4E" w:rsidRPr="00A548EB" w:rsidRDefault="00BB4F4E" w:rsidP="00A548EB">
            <w:pPr>
              <w:rPr>
                <w:sz w:val="28"/>
                <w:szCs w:val="28"/>
              </w:rPr>
            </w:pPr>
            <w:r w:rsidRPr="00A548EB">
              <w:rPr>
                <w:sz w:val="28"/>
                <w:szCs w:val="28"/>
              </w:rPr>
              <w:t>Модель "Строение Земли".</w:t>
            </w:r>
          </w:p>
        </w:tc>
        <w:tc>
          <w:tcPr>
            <w:tcW w:w="1134" w:type="dxa"/>
            <w:gridSpan w:val="2"/>
            <w:tcBorders>
              <w:top w:val="single" w:sz="4" w:space="0" w:color="auto"/>
              <w:left w:val="single" w:sz="4" w:space="0" w:color="auto"/>
              <w:bottom w:val="single" w:sz="4" w:space="0" w:color="auto"/>
            </w:tcBorders>
            <w:shd w:val="clear" w:color="auto" w:fill="FFFFFF"/>
          </w:tcPr>
          <w:p w:rsidR="00BB4F4E" w:rsidRPr="00A548EB" w:rsidRDefault="00BB4F4E"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BB4F4E" w:rsidRPr="00A548EB" w:rsidRDefault="00BB4F4E" w:rsidP="00A548EB">
            <w:pPr>
              <w:rPr>
                <w:sz w:val="28"/>
                <w:szCs w:val="28"/>
              </w:rPr>
            </w:pPr>
            <w:r w:rsidRPr="00A548EB">
              <w:rPr>
                <w:sz w:val="28"/>
                <w:szCs w:val="28"/>
              </w:rPr>
              <w:t>шт</w:t>
            </w:r>
          </w:p>
        </w:tc>
      </w:tr>
      <w:tr w:rsidR="00097DF2" w:rsidRPr="00A548EB" w:rsidTr="00A548E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BB4F4E" w:rsidRPr="00A548EB" w:rsidRDefault="00BB4F4E" w:rsidP="00A548EB">
            <w:pPr>
              <w:rPr>
                <w:sz w:val="28"/>
                <w:szCs w:val="28"/>
              </w:rPr>
            </w:pPr>
            <w:r w:rsidRPr="00A548EB">
              <w:rPr>
                <w:sz w:val="28"/>
                <w:szCs w:val="28"/>
              </w:rPr>
              <w:t>Модель часов (демонстрационная).</w:t>
            </w:r>
          </w:p>
        </w:tc>
        <w:tc>
          <w:tcPr>
            <w:tcW w:w="1134" w:type="dxa"/>
            <w:gridSpan w:val="2"/>
            <w:tcBorders>
              <w:top w:val="single" w:sz="4" w:space="0" w:color="auto"/>
              <w:left w:val="single" w:sz="4" w:space="0" w:color="auto"/>
              <w:bottom w:val="single" w:sz="4" w:space="0" w:color="auto"/>
            </w:tcBorders>
            <w:shd w:val="clear" w:color="auto" w:fill="FFFFFF"/>
          </w:tcPr>
          <w:p w:rsidR="00BB4F4E" w:rsidRPr="00A548EB" w:rsidRDefault="00BB4F4E"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BB4F4E" w:rsidRPr="00A548EB" w:rsidRDefault="00BB4F4E" w:rsidP="00A548EB">
            <w:pPr>
              <w:rPr>
                <w:sz w:val="28"/>
                <w:szCs w:val="28"/>
              </w:rPr>
            </w:pPr>
            <w:r w:rsidRPr="00A548EB">
              <w:rPr>
                <w:sz w:val="28"/>
                <w:szCs w:val="28"/>
              </w:rPr>
              <w:t>шт</w:t>
            </w:r>
          </w:p>
        </w:tc>
      </w:tr>
      <w:tr w:rsidR="00097DF2" w:rsidRPr="00A548EB" w:rsidTr="00A548E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BB4F4E" w:rsidRPr="00A548EB" w:rsidRDefault="00BB4F4E" w:rsidP="00A548EB">
            <w:pPr>
              <w:rPr>
                <w:sz w:val="28"/>
                <w:szCs w:val="28"/>
              </w:rPr>
            </w:pPr>
            <w:r w:rsidRPr="00A548EB">
              <w:rPr>
                <w:sz w:val="28"/>
                <w:szCs w:val="28"/>
              </w:rPr>
              <w:t>Модель-аппликация "Звукобуквенная лента".</w:t>
            </w:r>
          </w:p>
        </w:tc>
        <w:tc>
          <w:tcPr>
            <w:tcW w:w="1134" w:type="dxa"/>
            <w:gridSpan w:val="2"/>
            <w:tcBorders>
              <w:top w:val="single" w:sz="4" w:space="0" w:color="auto"/>
              <w:left w:val="single" w:sz="4" w:space="0" w:color="auto"/>
              <w:bottom w:val="single" w:sz="4" w:space="0" w:color="auto"/>
            </w:tcBorders>
            <w:shd w:val="clear" w:color="auto" w:fill="FFFFFF"/>
          </w:tcPr>
          <w:p w:rsidR="00BB4F4E" w:rsidRPr="00A548EB" w:rsidRDefault="00BB4F4E"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BB4F4E" w:rsidRPr="00A548EB" w:rsidRDefault="00BB4F4E" w:rsidP="00A548EB">
            <w:pPr>
              <w:rPr>
                <w:sz w:val="28"/>
                <w:szCs w:val="28"/>
              </w:rPr>
            </w:pPr>
            <w:r w:rsidRPr="00A548EB">
              <w:rPr>
                <w:sz w:val="28"/>
                <w:szCs w:val="28"/>
              </w:rPr>
              <w:t>шт</w:t>
            </w:r>
          </w:p>
        </w:tc>
      </w:tr>
      <w:tr w:rsidR="00097DF2" w:rsidRPr="00A548EB" w:rsidTr="00A548E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BB4F4E" w:rsidRPr="00A548EB" w:rsidRDefault="00BB4F4E" w:rsidP="00A548EB">
            <w:pPr>
              <w:rPr>
                <w:sz w:val="28"/>
                <w:szCs w:val="28"/>
              </w:rPr>
            </w:pPr>
            <w:r w:rsidRPr="00A548EB">
              <w:rPr>
                <w:sz w:val="28"/>
                <w:szCs w:val="28"/>
              </w:rPr>
              <w:t>Модель-аппликация "Здоровье человека" (ламинированная).</w:t>
            </w:r>
          </w:p>
        </w:tc>
        <w:tc>
          <w:tcPr>
            <w:tcW w:w="1134" w:type="dxa"/>
            <w:gridSpan w:val="2"/>
            <w:tcBorders>
              <w:top w:val="single" w:sz="4" w:space="0" w:color="auto"/>
              <w:left w:val="single" w:sz="4" w:space="0" w:color="auto"/>
              <w:bottom w:val="single" w:sz="4" w:space="0" w:color="auto"/>
            </w:tcBorders>
            <w:shd w:val="clear" w:color="auto" w:fill="FFFFFF"/>
          </w:tcPr>
          <w:p w:rsidR="00BB4F4E" w:rsidRPr="00A548EB" w:rsidRDefault="00BB4F4E"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BB4F4E" w:rsidRPr="00A548EB" w:rsidRDefault="00BB4F4E" w:rsidP="00A548EB">
            <w:pPr>
              <w:rPr>
                <w:sz w:val="28"/>
                <w:szCs w:val="28"/>
              </w:rPr>
            </w:pPr>
            <w:r w:rsidRPr="00A548EB">
              <w:rPr>
                <w:sz w:val="28"/>
                <w:szCs w:val="28"/>
              </w:rPr>
              <w:t>шт</w:t>
            </w:r>
          </w:p>
        </w:tc>
      </w:tr>
      <w:tr w:rsidR="00097DF2" w:rsidRPr="00A548EB" w:rsidTr="00A548E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BB4F4E" w:rsidRPr="00A548EB" w:rsidRDefault="00BB4F4E" w:rsidP="00A548EB">
            <w:pPr>
              <w:rPr>
                <w:sz w:val="28"/>
                <w:szCs w:val="28"/>
              </w:rPr>
            </w:pPr>
            <w:r w:rsidRPr="00A548EB">
              <w:rPr>
                <w:sz w:val="28"/>
                <w:szCs w:val="28"/>
              </w:rPr>
              <w:t>Модель-аппликация "Множества".</w:t>
            </w:r>
          </w:p>
        </w:tc>
        <w:tc>
          <w:tcPr>
            <w:tcW w:w="1134" w:type="dxa"/>
            <w:gridSpan w:val="2"/>
            <w:tcBorders>
              <w:top w:val="single" w:sz="4" w:space="0" w:color="auto"/>
              <w:left w:val="single" w:sz="4" w:space="0" w:color="auto"/>
              <w:bottom w:val="single" w:sz="4" w:space="0" w:color="auto"/>
            </w:tcBorders>
            <w:shd w:val="clear" w:color="auto" w:fill="FFFFFF"/>
          </w:tcPr>
          <w:p w:rsidR="00BB4F4E" w:rsidRPr="00A548EB" w:rsidRDefault="00BB4F4E"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BB4F4E" w:rsidRPr="00A548EB" w:rsidRDefault="00BB4F4E" w:rsidP="00A548EB">
            <w:pPr>
              <w:rPr>
                <w:sz w:val="28"/>
                <w:szCs w:val="28"/>
              </w:rPr>
            </w:pPr>
            <w:r w:rsidRPr="00A548EB">
              <w:rPr>
                <w:sz w:val="28"/>
                <w:szCs w:val="28"/>
              </w:rPr>
              <w:t>шт</w:t>
            </w:r>
          </w:p>
        </w:tc>
      </w:tr>
      <w:tr w:rsidR="00097DF2" w:rsidRPr="00A548EB" w:rsidTr="00A548E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BB4F4E" w:rsidRPr="00A548EB" w:rsidRDefault="00BB4F4E" w:rsidP="00A548EB">
            <w:pPr>
              <w:rPr>
                <w:sz w:val="28"/>
                <w:szCs w:val="28"/>
              </w:rPr>
            </w:pPr>
            <w:r w:rsidRPr="00A548EB">
              <w:rPr>
                <w:sz w:val="28"/>
                <w:szCs w:val="28"/>
              </w:rPr>
              <w:t>Модель-аппликация "Набор звуковых схем".</w:t>
            </w:r>
          </w:p>
        </w:tc>
        <w:tc>
          <w:tcPr>
            <w:tcW w:w="1134" w:type="dxa"/>
            <w:gridSpan w:val="2"/>
            <w:tcBorders>
              <w:top w:val="single" w:sz="4" w:space="0" w:color="auto"/>
              <w:left w:val="single" w:sz="4" w:space="0" w:color="auto"/>
              <w:bottom w:val="single" w:sz="4" w:space="0" w:color="auto"/>
            </w:tcBorders>
            <w:shd w:val="clear" w:color="auto" w:fill="FFFFFF"/>
          </w:tcPr>
          <w:p w:rsidR="00BB4F4E" w:rsidRPr="00A548EB" w:rsidRDefault="00BB4F4E"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BB4F4E" w:rsidRPr="00A548EB" w:rsidRDefault="00BB4F4E" w:rsidP="00A548EB">
            <w:pPr>
              <w:rPr>
                <w:sz w:val="28"/>
                <w:szCs w:val="28"/>
              </w:rPr>
            </w:pPr>
            <w:r w:rsidRPr="00A548EB">
              <w:rPr>
                <w:sz w:val="28"/>
                <w:szCs w:val="28"/>
              </w:rPr>
              <w:t>шт</w:t>
            </w:r>
          </w:p>
        </w:tc>
      </w:tr>
      <w:tr w:rsidR="00097DF2" w:rsidRPr="00A548EB" w:rsidTr="00A548E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BB4F4E" w:rsidRPr="00A548EB" w:rsidRDefault="00BB4F4E" w:rsidP="00A548EB">
            <w:pPr>
              <w:rPr>
                <w:sz w:val="28"/>
                <w:szCs w:val="28"/>
              </w:rPr>
            </w:pPr>
            <w:r w:rsidRPr="00A548EB">
              <w:rPr>
                <w:sz w:val="28"/>
                <w:szCs w:val="28"/>
              </w:rPr>
              <w:t>Модель-аппликация "Природные зоны" (ламинированная).</w:t>
            </w:r>
          </w:p>
        </w:tc>
        <w:tc>
          <w:tcPr>
            <w:tcW w:w="1134" w:type="dxa"/>
            <w:gridSpan w:val="2"/>
            <w:tcBorders>
              <w:top w:val="single" w:sz="4" w:space="0" w:color="auto"/>
              <w:left w:val="single" w:sz="4" w:space="0" w:color="auto"/>
              <w:bottom w:val="single" w:sz="4" w:space="0" w:color="auto"/>
            </w:tcBorders>
            <w:shd w:val="clear" w:color="auto" w:fill="FFFFFF"/>
          </w:tcPr>
          <w:p w:rsidR="00BB4F4E" w:rsidRPr="00A548EB" w:rsidRDefault="00BB4F4E"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BB4F4E" w:rsidRPr="00A548EB" w:rsidRDefault="00BB4F4E" w:rsidP="00A548EB">
            <w:pPr>
              <w:rPr>
                <w:sz w:val="28"/>
                <w:szCs w:val="28"/>
              </w:rPr>
            </w:pPr>
            <w:r w:rsidRPr="00A548EB">
              <w:rPr>
                <w:sz w:val="28"/>
                <w:szCs w:val="28"/>
              </w:rPr>
              <w:t>шт</w:t>
            </w:r>
          </w:p>
        </w:tc>
      </w:tr>
      <w:tr w:rsidR="00097DF2" w:rsidRPr="00A548EB" w:rsidTr="00A548E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BB4F4E" w:rsidRPr="00A548EB" w:rsidRDefault="00BB4F4E" w:rsidP="00A548EB">
            <w:pPr>
              <w:rPr>
                <w:sz w:val="28"/>
                <w:szCs w:val="28"/>
              </w:rPr>
            </w:pPr>
            <w:r w:rsidRPr="00A548EB">
              <w:rPr>
                <w:sz w:val="28"/>
                <w:szCs w:val="28"/>
              </w:rPr>
              <w:t>Модель-аппликация "Уход за комнатными растениями" (ламинированная).</w:t>
            </w:r>
          </w:p>
        </w:tc>
        <w:tc>
          <w:tcPr>
            <w:tcW w:w="1134" w:type="dxa"/>
            <w:gridSpan w:val="2"/>
            <w:tcBorders>
              <w:top w:val="single" w:sz="4" w:space="0" w:color="auto"/>
              <w:left w:val="single" w:sz="4" w:space="0" w:color="auto"/>
              <w:bottom w:val="single" w:sz="4" w:space="0" w:color="auto"/>
            </w:tcBorders>
            <w:shd w:val="clear" w:color="auto" w:fill="FFFFFF"/>
          </w:tcPr>
          <w:p w:rsidR="00BB4F4E" w:rsidRPr="00A548EB" w:rsidRDefault="00BB4F4E"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BB4F4E" w:rsidRPr="00A548EB" w:rsidRDefault="00BB4F4E" w:rsidP="00A548EB">
            <w:pPr>
              <w:rPr>
                <w:sz w:val="28"/>
                <w:szCs w:val="28"/>
              </w:rPr>
            </w:pPr>
            <w:r w:rsidRPr="00A548EB">
              <w:rPr>
                <w:sz w:val="28"/>
                <w:szCs w:val="28"/>
              </w:rPr>
              <w:t>шт</w:t>
            </w:r>
          </w:p>
        </w:tc>
      </w:tr>
      <w:tr w:rsidR="00097DF2" w:rsidRPr="00A548EB" w:rsidTr="00A548E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BB4F4E" w:rsidRPr="00A548EB" w:rsidRDefault="00BB4F4E" w:rsidP="00A548EB">
            <w:pPr>
              <w:rPr>
                <w:sz w:val="28"/>
                <w:szCs w:val="28"/>
              </w:rPr>
            </w:pPr>
            <w:r w:rsidRPr="00A548EB">
              <w:rPr>
                <w:sz w:val="28"/>
                <w:szCs w:val="28"/>
              </w:rPr>
              <w:t>Модель-аппликация "Числовая прямая".</w:t>
            </w:r>
          </w:p>
        </w:tc>
        <w:tc>
          <w:tcPr>
            <w:tcW w:w="1134" w:type="dxa"/>
            <w:gridSpan w:val="2"/>
            <w:tcBorders>
              <w:top w:val="single" w:sz="4" w:space="0" w:color="auto"/>
              <w:left w:val="single" w:sz="4" w:space="0" w:color="auto"/>
              <w:bottom w:val="single" w:sz="4" w:space="0" w:color="auto"/>
            </w:tcBorders>
            <w:shd w:val="clear" w:color="auto" w:fill="FFFFFF"/>
          </w:tcPr>
          <w:p w:rsidR="00BB4F4E" w:rsidRPr="00A548EB" w:rsidRDefault="00BB4F4E"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BB4F4E" w:rsidRPr="00A548EB" w:rsidRDefault="00BB4F4E" w:rsidP="00A548EB">
            <w:pPr>
              <w:rPr>
                <w:sz w:val="28"/>
                <w:szCs w:val="28"/>
              </w:rPr>
            </w:pPr>
            <w:r w:rsidRPr="00A548EB">
              <w:rPr>
                <w:sz w:val="28"/>
                <w:szCs w:val="28"/>
              </w:rPr>
              <w:t>шт</w:t>
            </w:r>
          </w:p>
        </w:tc>
      </w:tr>
      <w:tr w:rsidR="00097DF2" w:rsidRPr="00A548EB" w:rsidTr="00A548E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BB4F4E" w:rsidRPr="00A548EB" w:rsidRDefault="00BB4F4E" w:rsidP="00A548EB">
            <w:pPr>
              <w:rPr>
                <w:sz w:val="28"/>
                <w:szCs w:val="28"/>
              </w:rPr>
            </w:pPr>
            <w:r w:rsidRPr="00A548EB">
              <w:rPr>
                <w:sz w:val="28"/>
                <w:szCs w:val="28"/>
              </w:rPr>
              <w:t>-Набор "Тела геометрические" (дерев.).</w:t>
            </w:r>
          </w:p>
        </w:tc>
        <w:tc>
          <w:tcPr>
            <w:tcW w:w="1134" w:type="dxa"/>
            <w:gridSpan w:val="2"/>
            <w:tcBorders>
              <w:top w:val="single" w:sz="4" w:space="0" w:color="auto"/>
              <w:left w:val="single" w:sz="4" w:space="0" w:color="auto"/>
              <w:bottom w:val="single" w:sz="4" w:space="0" w:color="auto"/>
            </w:tcBorders>
            <w:shd w:val="clear" w:color="auto" w:fill="FFFFFF"/>
          </w:tcPr>
          <w:p w:rsidR="00BB4F4E" w:rsidRPr="00A548EB" w:rsidRDefault="00BB4F4E"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BB4F4E" w:rsidRPr="00A548EB" w:rsidRDefault="00BB4F4E" w:rsidP="00A548EB">
            <w:pPr>
              <w:rPr>
                <w:sz w:val="28"/>
                <w:szCs w:val="28"/>
              </w:rPr>
            </w:pPr>
            <w:r w:rsidRPr="00A548EB">
              <w:rPr>
                <w:sz w:val="28"/>
                <w:szCs w:val="28"/>
              </w:rPr>
              <w:t>шт</w:t>
            </w:r>
          </w:p>
        </w:tc>
      </w:tr>
      <w:tr w:rsidR="00097DF2" w:rsidRPr="00A548EB" w:rsidTr="00A548E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BB4F4E" w:rsidRPr="00A548EB" w:rsidRDefault="00BB4F4E" w:rsidP="00A548EB">
            <w:pPr>
              <w:rPr>
                <w:sz w:val="28"/>
                <w:szCs w:val="28"/>
              </w:rPr>
            </w:pPr>
            <w:r w:rsidRPr="00A548EB">
              <w:rPr>
                <w:sz w:val="28"/>
                <w:szCs w:val="28"/>
              </w:rPr>
              <w:t>Набор "Части целого. Простые дроби".</w:t>
            </w:r>
          </w:p>
        </w:tc>
        <w:tc>
          <w:tcPr>
            <w:tcW w:w="1134" w:type="dxa"/>
            <w:gridSpan w:val="2"/>
            <w:tcBorders>
              <w:top w:val="single" w:sz="4" w:space="0" w:color="auto"/>
              <w:left w:val="single" w:sz="4" w:space="0" w:color="auto"/>
              <w:bottom w:val="single" w:sz="4" w:space="0" w:color="auto"/>
            </w:tcBorders>
            <w:shd w:val="clear" w:color="auto" w:fill="FFFFFF"/>
          </w:tcPr>
          <w:p w:rsidR="00BB4F4E" w:rsidRPr="00A548EB" w:rsidRDefault="00BB4F4E"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BB4F4E" w:rsidRPr="00A548EB" w:rsidRDefault="00BB4F4E" w:rsidP="00A548EB">
            <w:pPr>
              <w:rPr>
                <w:sz w:val="28"/>
                <w:szCs w:val="28"/>
              </w:rPr>
            </w:pPr>
            <w:r w:rsidRPr="00A548EB">
              <w:rPr>
                <w:sz w:val="28"/>
                <w:szCs w:val="28"/>
              </w:rPr>
              <w:t>шт</w:t>
            </w:r>
          </w:p>
        </w:tc>
      </w:tr>
      <w:tr w:rsidR="00097DF2" w:rsidRPr="00A548EB" w:rsidTr="00A548E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BB4F4E" w:rsidRPr="00A548EB" w:rsidRDefault="00BB4F4E" w:rsidP="00A548EB">
            <w:pPr>
              <w:rPr>
                <w:sz w:val="28"/>
                <w:szCs w:val="28"/>
              </w:rPr>
            </w:pPr>
            <w:r w:rsidRPr="00A548EB">
              <w:rPr>
                <w:sz w:val="28"/>
                <w:szCs w:val="28"/>
              </w:rPr>
              <w:t>Набор геометрических тел демонстрационный.</w:t>
            </w:r>
          </w:p>
        </w:tc>
        <w:tc>
          <w:tcPr>
            <w:tcW w:w="1134" w:type="dxa"/>
            <w:gridSpan w:val="2"/>
            <w:tcBorders>
              <w:top w:val="single" w:sz="4" w:space="0" w:color="auto"/>
              <w:left w:val="single" w:sz="4" w:space="0" w:color="auto"/>
              <w:bottom w:val="single" w:sz="4" w:space="0" w:color="auto"/>
            </w:tcBorders>
            <w:shd w:val="clear" w:color="auto" w:fill="FFFFFF"/>
          </w:tcPr>
          <w:p w:rsidR="00BB4F4E" w:rsidRPr="00A548EB" w:rsidRDefault="00BB4F4E"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BB4F4E" w:rsidRPr="00A548EB" w:rsidRDefault="00BB4F4E" w:rsidP="00A548EB">
            <w:pPr>
              <w:rPr>
                <w:sz w:val="28"/>
                <w:szCs w:val="28"/>
              </w:rPr>
            </w:pPr>
            <w:r w:rsidRPr="00A548EB">
              <w:rPr>
                <w:sz w:val="28"/>
                <w:szCs w:val="28"/>
              </w:rPr>
              <w:t>шт</w:t>
            </w:r>
          </w:p>
        </w:tc>
      </w:tr>
      <w:tr w:rsidR="00097DF2" w:rsidRPr="00A548EB" w:rsidTr="00A548E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BB4F4E" w:rsidRPr="00A548EB" w:rsidRDefault="00BB4F4E" w:rsidP="00A548EB">
            <w:pPr>
              <w:rPr>
                <w:sz w:val="28"/>
                <w:szCs w:val="28"/>
              </w:rPr>
            </w:pPr>
            <w:r w:rsidRPr="00A548EB">
              <w:rPr>
                <w:sz w:val="28"/>
                <w:szCs w:val="28"/>
              </w:rPr>
              <w:t>Набор денежных знаков (раздаточный).</w:t>
            </w:r>
          </w:p>
        </w:tc>
        <w:tc>
          <w:tcPr>
            <w:tcW w:w="1134" w:type="dxa"/>
            <w:gridSpan w:val="2"/>
            <w:tcBorders>
              <w:top w:val="single" w:sz="4" w:space="0" w:color="auto"/>
              <w:left w:val="single" w:sz="4" w:space="0" w:color="auto"/>
              <w:bottom w:val="single" w:sz="4" w:space="0" w:color="auto"/>
            </w:tcBorders>
            <w:shd w:val="clear" w:color="auto" w:fill="FFFFFF"/>
          </w:tcPr>
          <w:p w:rsidR="00BB4F4E" w:rsidRPr="00A548EB" w:rsidRDefault="00BB4F4E"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BB4F4E" w:rsidRPr="00A548EB" w:rsidRDefault="00BB4F4E" w:rsidP="00A548EB">
            <w:pPr>
              <w:rPr>
                <w:sz w:val="28"/>
                <w:szCs w:val="28"/>
              </w:rPr>
            </w:pPr>
            <w:r w:rsidRPr="00A548EB">
              <w:rPr>
                <w:sz w:val="28"/>
                <w:szCs w:val="28"/>
              </w:rPr>
              <w:t>шт</w:t>
            </w:r>
          </w:p>
        </w:tc>
      </w:tr>
      <w:tr w:rsidR="00097DF2" w:rsidRPr="00A548EB" w:rsidTr="00A548E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BB4F4E" w:rsidRPr="00A548EB" w:rsidRDefault="00BB4F4E" w:rsidP="00A548EB">
            <w:pPr>
              <w:rPr>
                <w:sz w:val="28"/>
                <w:szCs w:val="28"/>
              </w:rPr>
            </w:pPr>
            <w:r w:rsidRPr="00A548EB">
              <w:rPr>
                <w:sz w:val="28"/>
                <w:szCs w:val="28"/>
              </w:rPr>
              <w:t>Набор карточек "Домашние животные" (раздаточные)</w:t>
            </w:r>
          </w:p>
        </w:tc>
        <w:tc>
          <w:tcPr>
            <w:tcW w:w="1134" w:type="dxa"/>
            <w:gridSpan w:val="2"/>
            <w:tcBorders>
              <w:top w:val="single" w:sz="4" w:space="0" w:color="auto"/>
              <w:left w:val="single" w:sz="4" w:space="0" w:color="auto"/>
              <w:bottom w:val="single" w:sz="4" w:space="0" w:color="auto"/>
            </w:tcBorders>
            <w:shd w:val="clear" w:color="auto" w:fill="FFFFFF"/>
          </w:tcPr>
          <w:p w:rsidR="00BB4F4E" w:rsidRPr="00A548EB" w:rsidRDefault="00BB4F4E"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BB4F4E" w:rsidRPr="00A548EB" w:rsidRDefault="00BB4F4E" w:rsidP="00A548EB">
            <w:pPr>
              <w:rPr>
                <w:sz w:val="28"/>
                <w:szCs w:val="28"/>
              </w:rPr>
            </w:pPr>
            <w:r w:rsidRPr="00A548EB">
              <w:rPr>
                <w:sz w:val="28"/>
                <w:szCs w:val="28"/>
              </w:rPr>
              <w:t>шт</w:t>
            </w:r>
          </w:p>
        </w:tc>
      </w:tr>
      <w:tr w:rsidR="00097DF2" w:rsidRPr="00A548EB" w:rsidTr="00A548E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BB4F4E" w:rsidRPr="00A548EB" w:rsidRDefault="00BB4F4E" w:rsidP="00A548EB">
            <w:pPr>
              <w:rPr>
                <w:sz w:val="28"/>
                <w:szCs w:val="28"/>
              </w:rPr>
            </w:pPr>
            <w:r w:rsidRPr="00A548EB">
              <w:rPr>
                <w:sz w:val="28"/>
                <w:szCs w:val="28"/>
              </w:rPr>
              <w:t>Набор предметных картинок "Бытовая техника. Профессии" (48 шт., А4, с магнитами)</w:t>
            </w:r>
          </w:p>
        </w:tc>
        <w:tc>
          <w:tcPr>
            <w:tcW w:w="1134" w:type="dxa"/>
            <w:gridSpan w:val="2"/>
            <w:tcBorders>
              <w:top w:val="single" w:sz="4" w:space="0" w:color="auto"/>
              <w:left w:val="single" w:sz="4" w:space="0" w:color="auto"/>
              <w:bottom w:val="single" w:sz="4" w:space="0" w:color="auto"/>
            </w:tcBorders>
            <w:shd w:val="clear" w:color="auto" w:fill="FFFFFF"/>
          </w:tcPr>
          <w:p w:rsidR="00BB4F4E" w:rsidRPr="00A548EB" w:rsidRDefault="00BB4F4E"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BB4F4E" w:rsidRPr="00A548EB" w:rsidRDefault="00BB4F4E" w:rsidP="00A548EB">
            <w:pPr>
              <w:rPr>
                <w:sz w:val="28"/>
                <w:szCs w:val="28"/>
              </w:rPr>
            </w:pPr>
            <w:r w:rsidRPr="00A548EB">
              <w:rPr>
                <w:sz w:val="28"/>
                <w:szCs w:val="28"/>
              </w:rPr>
              <w:t>шт</w:t>
            </w:r>
          </w:p>
        </w:tc>
      </w:tr>
      <w:tr w:rsidR="00097DF2" w:rsidRPr="00A548EB" w:rsidTr="00A548E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BB4F4E" w:rsidRPr="00A548EB" w:rsidRDefault="00BB4F4E" w:rsidP="00A548EB">
            <w:pPr>
              <w:rPr>
                <w:sz w:val="28"/>
                <w:szCs w:val="28"/>
              </w:rPr>
            </w:pPr>
            <w:r w:rsidRPr="00A548EB">
              <w:rPr>
                <w:sz w:val="28"/>
                <w:szCs w:val="28"/>
              </w:rPr>
              <w:lastRenderedPageBreak/>
              <w:t>Набор предметных картинок "Транспорт. Мебель, предметы интерьера" (48 шт., А4, с магнитами)</w:t>
            </w:r>
          </w:p>
        </w:tc>
        <w:tc>
          <w:tcPr>
            <w:tcW w:w="1134" w:type="dxa"/>
            <w:gridSpan w:val="2"/>
            <w:tcBorders>
              <w:top w:val="single" w:sz="4" w:space="0" w:color="auto"/>
              <w:left w:val="single" w:sz="4" w:space="0" w:color="auto"/>
              <w:bottom w:val="single" w:sz="4" w:space="0" w:color="auto"/>
            </w:tcBorders>
            <w:shd w:val="clear" w:color="auto" w:fill="FFFFFF"/>
          </w:tcPr>
          <w:p w:rsidR="00BB4F4E" w:rsidRPr="00A548EB" w:rsidRDefault="00BB4F4E"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BB4F4E" w:rsidRPr="00A548EB" w:rsidRDefault="00BB4F4E" w:rsidP="00A548EB">
            <w:pPr>
              <w:rPr>
                <w:sz w:val="28"/>
                <w:szCs w:val="28"/>
              </w:rPr>
            </w:pPr>
            <w:r w:rsidRPr="00A548EB">
              <w:rPr>
                <w:sz w:val="28"/>
                <w:szCs w:val="28"/>
              </w:rPr>
              <w:t>шт</w:t>
            </w:r>
          </w:p>
        </w:tc>
      </w:tr>
      <w:tr w:rsidR="00097DF2" w:rsidRPr="00A548EB" w:rsidTr="00730ED1">
        <w:trPr>
          <w:trHeight w:hRule="exact" w:val="971"/>
        </w:trPr>
        <w:tc>
          <w:tcPr>
            <w:tcW w:w="7356" w:type="dxa"/>
            <w:gridSpan w:val="2"/>
            <w:tcBorders>
              <w:top w:val="single" w:sz="4" w:space="0" w:color="auto"/>
              <w:left w:val="single" w:sz="4" w:space="0" w:color="auto"/>
              <w:bottom w:val="single" w:sz="4" w:space="0" w:color="auto"/>
            </w:tcBorders>
            <w:shd w:val="clear" w:color="auto" w:fill="FFFFFF"/>
          </w:tcPr>
          <w:p w:rsidR="00BB4F4E" w:rsidRPr="00A548EB" w:rsidRDefault="00BB4F4E" w:rsidP="00A548EB">
            <w:pPr>
              <w:rPr>
                <w:sz w:val="28"/>
                <w:szCs w:val="28"/>
              </w:rPr>
            </w:pPr>
            <w:r w:rsidRPr="00A548EB">
              <w:rPr>
                <w:sz w:val="28"/>
                <w:szCs w:val="28"/>
              </w:rPr>
              <w:t>Набор предметных картинок "Фрукты, ягоды, орехи. Посуда" (48 шт., А4, с магнитами)</w:t>
            </w:r>
          </w:p>
        </w:tc>
        <w:tc>
          <w:tcPr>
            <w:tcW w:w="1134" w:type="dxa"/>
            <w:gridSpan w:val="2"/>
            <w:tcBorders>
              <w:top w:val="single" w:sz="4" w:space="0" w:color="auto"/>
              <w:left w:val="single" w:sz="4" w:space="0" w:color="auto"/>
              <w:bottom w:val="single" w:sz="4" w:space="0" w:color="auto"/>
            </w:tcBorders>
            <w:shd w:val="clear" w:color="auto" w:fill="FFFFFF"/>
          </w:tcPr>
          <w:p w:rsidR="00BB4F4E" w:rsidRPr="00A548EB" w:rsidRDefault="00BB4F4E"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BB4F4E" w:rsidRPr="00A548EB" w:rsidRDefault="00BB4F4E" w:rsidP="00A548EB">
            <w:pPr>
              <w:rPr>
                <w:sz w:val="28"/>
                <w:szCs w:val="28"/>
              </w:rPr>
            </w:pPr>
            <w:r w:rsidRPr="00A548EB">
              <w:rPr>
                <w:sz w:val="28"/>
                <w:szCs w:val="28"/>
              </w:rPr>
              <w:t>шт</w:t>
            </w:r>
          </w:p>
        </w:tc>
      </w:tr>
      <w:tr w:rsidR="00097DF2" w:rsidRPr="00A548EB" w:rsidTr="00A548E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BB4F4E" w:rsidRPr="00A548EB" w:rsidRDefault="00BB4F4E" w:rsidP="00A548EB">
            <w:pPr>
              <w:rPr>
                <w:sz w:val="28"/>
                <w:szCs w:val="28"/>
              </w:rPr>
            </w:pPr>
            <w:r w:rsidRPr="00A548EB">
              <w:rPr>
                <w:sz w:val="28"/>
                <w:szCs w:val="28"/>
              </w:rPr>
              <w:t>Набор таблиц "Словарные слова"</w:t>
            </w:r>
          </w:p>
        </w:tc>
        <w:tc>
          <w:tcPr>
            <w:tcW w:w="1134" w:type="dxa"/>
            <w:gridSpan w:val="2"/>
            <w:tcBorders>
              <w:top w:val="single" w:sz="4" w:space="0" w:color="auto"/>
              <w:left w:val="single" w:sz="4" w:space="0" w:color="auto"/>
              <w:bottom w:val="single" w:sz="4" w:space="0" w:color="auto"/>
            </w:tcBorders>
            <w:shd w:val="clear" w:color="auto" w:fill="FFFFFF"/>
          </w:tcPr>
          <w:p w:rsidR="00BB4F4E" w:rsidRPr="00A548EB" w:rsidRDefault="00BB4F4E"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BB4F4E" w:rsidRPr="00A548EB" w:rsidRDefault="00BB4F4E" w:rsidP="00A548EB">
            <w:pPr>
              <w:rPr>
                <w:sz w:val="28"/>
                <w:szCs w:val="28"/>
              </w:rPr>
            </w:pPr>
            <w:r w:rsidRPr="00A548EB">
              <w:rPr>
                <w:sz w:val="28"/>
                <w:szCs w:val="28"/>
              </w:rPr>
              <w:t>шт</w:t>
            </w:r>
          </w:p>
        </w:tc>
      </w:tr>
      <w:tr w:rsidR="00097DF2" w:rsidRPr="00A548EB" w:rsidTr="00730ED1">
        <w:trPr>
          <w:trHeight w:hRule="exact" w:val="946"/>
        </w:trPr>
        <w:tc>
          <w:tcPr>
            <w:tcW w:w="7356" w:type="dxa"/>
            <w:gridSpan w:val="2"/>
            <w:tcBorders>
              <w:top w:val="single" w:sz="4" w:space="0" w:color="auto"/>
              <w:left w:val="single" w:sz="4" w:space="0" w:color="auto"/>
              <w:bottom w:val="single" w:sz="4" w:space="0" w:color="auto"/>
            </w:tcBorders>
            <w:shd w:val="clear" w:color="auto" w:fill="FFFFFF"/>
          </w:tcPr>
          <w:p w:rsidR="00BB4F4E" w:rsidRPr="00A548EB" w:rsidRDefault="00BB4F4E" w:rsidP="00A548EB">
            <w:pPr>
              <w:rPr>
                <w:sz w:val="28"/>
                <w:szCs w:val="28"/>
              </w:rPr>
            </w:pPr>
            <w:r w:rsidRPr="00A548EB">
              <w:rPr>
                <w:sz w:val="28"/>
                <w:szCs w:val="28"/>
              </w:rPr>
              <w:t>Набор хим. посуды и принадлежностей для демонстрационных работ в нач.шк. (КДОНН)</w:t>
            </w:r>
          </w:p>
        </w:tc>
        <w:tc>
          <w:tcPr>
            <w:tcW w:w="1134" w:type="dxa"/>
            <w:gridSpan w:val="2"/>
            <w:tcBorders>
              <w:top w:val="single" w:sz="4" w:space="0" w:color="auto"/>
              <w:left w:val="single" w:sz="4" w:space="0" w:color="auto"/>
              <w:bottom w:val="single" w:sz="4" w:space="0" w:color="auto"/>
            </w:tcBorders>
            <w:shd w:val="clear" w:color="auto" w:fill="FFFFFF"/>
          </w:tcPr>
          <w:p w:rsidR="00BB4F4E" w:rsidRPr="00A548EB" w:rsidRDefault="00BB4F4E"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BB4F4E" w:rsidRPr="00A548EB" w:rsidRDefault="00BB4F4E" w:rsidP="00A548EB">
            <w:pPr>
              <w:rPr>
                <w:sz w:val="28"/>
                <w:szCs w:val="28"/>
              </w:rPr>
            </w:pPr>
            <w:r w:rsidRPr="00A548EB">
              <w:rPr>
                <w:sz w:val="28"/>
                <w:szCs w:val="28"/>
              </w:rPr>
              <w:t>шт</w:t>
            </w:r>
          </w:p>
        </w:tc>
      </w:tr>
      <w:tr w:rsidR="00097DF2" w:rsidRPr="00A548EB" w:rsidTr="00A548EB">
        <w:trPr>
          <w:trHeight w:hRule="exact" w:val="749"/>
        </w:trPr>
        <w:tc>
          <w:tcPr>
            <w:tcW w:w="7356" w:type="dxa"/>
            <w:gridSpan w:val="2"/>
            <w:tcBorders>
              <w:top w:val="single" w:sz="4" w:space="0" w:color="auto"/>
              <w:left w:val="single" w:sz="4" w:space="0" w:color="auto"/>
              <w:bottom w:val="single" w:sz="4" w:space="0" w:color="auto"/>
            </w:tcBorders>
            <w:shd w:val="clear" w:color="auto" w:fill="FFFFFF"/>
          </w:tcPr>
          <w:p w:rsidR="00BB4F4E" w:rsidRPr="00A548EB" w:rsidRDefault="00BB4F4E" w:rsidP="00A548EB">
            <w:pPr>
              <w:rPr>
                <w:sz w:val="28"/>
                <w:szCs w:val="28"/>
              </w:rPr>
            </w:pPr>
            <w:r w:rsidRPr="00A548EB">
              <w:rPr>
                <w:sz w:val="28"/>
                <w:szCs w:val="28"/>
              </w:rPr>
              <w:t>Набор хим. посуды и принадлежностей для лабораторных работ в нач.шк. (НПНЛ)</w:t>
            </w:r>
          </w:p>
        </w:tc>
        <w:tc>
          <w:tcPr>
            <w:tcW w:w="1134" w:type="dxa"/>
            <w:gridSpan w:val="2"/>
            <w:tcBorders>
              <w:top w:val="single" w:sz="4" w:space="0" w:color="auto"/>
              <w:left w:val="single" w:sz="4" w:space="0" w:color="auto"/>
              <w:bottom w:val="single" w:sz="4" w:space="0" w:color="auto"/>
            </w:tcBorders>
            <w:shd w:val="clear" w:color="auto" w:fill="FFFFFF"/>
          </w:tcPr>
          <w:p w:rsidR="00BB4F4E" w:rsidRPr="00A548EB" w:rsidRDefault="00BB4F4E"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BB4F4E" w:rsidRPr="00A548EB" w:rsidRDefault="00BB4F4E" w:rsidP="00A548EB">
            <w:pPr>
              <w:rPr>
                <w:sz w:val="28"/>
                <w:szCs w:val="28"/>
              </w:rPr>
            </w:pPr>
            <w:r w:rsidRPr="00A548EB">
              <w:rPr>
                <w:sz w:val="28"/>
                <w:szCs w:val="28"/>
              </w:rPr>
              <w:t>шт</w:t>
            </w:r>
          </w:p>
        </w:tc>
      </w:tr>
      <w:tr w:rsidR="00097DF2" w:rsidRPr="00A548EB" w:rsidTr="00A548E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BB4F4E" w:rsidRPr="00A548EB" w:rsidRDefault="00BB4F4E" w:rsidP="00A548EB">
            <w:pPr>
              <w:rPr>
                <w:sz w:val="28"/>
                <w:szCs w:val="28"/>
              </w:rPr>
            </w:pPr>
            <w:r w:rsidRPr="00A548EB">
              <w:rPr>
                <w:sz w:val="28"/>
                <w:szCs w:val="28"/>
              </w:rPr>
              <w:t>Набор цифр от 1 до 10 (для начальной школы)</w:t>
            </w:r>
          </w:p>
        </w:tc>
        <w:tc>
          <w:tcPr>
            <w:tcW w:w="1134" w:type="dxa"/>
            <w:gridSpan w:val="2"/>
            <w:tcBorders>
              <w:top w:val="single" w:sz="4" w:space="0" w:color="auto"/>
              <w:left w:val="single" w:sz="4" w:space="0" w:color="auto"/>
              <w:bottom w:val="single" w:sz="4" w:space="0" w:color="auto"/>
            </w:tcBorders>
            <w:shd w:val="clear" w:color="auto" w:fill="FFFFFF"/>
          </w:tcPr>
          <w:p w:rsidR="00BB4F4E" w:rsidRPr="00A548EB" w:rsidRDefault="00BB4F4E"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BB4F4E" w:rsidRPr="00A548EB" w:rsidRDefault="00BB4F4E" w:rsidP="00A548EB">
            <w:pPr>
              <w:rPr>
                <w:sz w:val="28"/>
                <w:szCs w:val="28"/>
              </w:rPr>
            </w:pPr>
            <w:r w:rsidRPr="00A548EB">
              <w:rPr>
                <w:sz w:val="28"/>
                <w:szCs w:val="28"/>
              </w:rPr>
              <w:t>шт</w:t>
            </w:r>
          </w:p>
        </w:tc>
      </w:tr>
      <w:tr w:rsidR="00097DF2" w:rsidRPr="00A548EB" w:rsidTr="00A548EB">
        <w:trPr>
          <w:trHeight w:hRule="exact" w:val="703"/>
        </w:trPr>
        <w:tc>
          <w:tcPr>
            <w:tcW w:w="7356" w:type="dxa"/>
            <w:gridSpan w:val="2"/>
            <w:tcBorders>
              <w:top w:val="single" w:sz="4" w:space="0" w:color="auto"/>
              <w:left w:val="single" w:sz="4" w:space="0" w:color="auto"/>
              <w:bottom w:val="single" w:sz="4" w:space="0" w:color="auto"/>
            </w:tcBorders>
            <w:shd w:val="clear" w:color="auto" w:fill="FFFFFF"/>
          </w:tcPr>
          <w:p w:rsidR="00BB4F4E" w:rsidRPr="00A548EB" w:rsidRDefault="00BB4F4E" w:rsidP="00A548EB">
            <w:pPr>
              <w:rPr>
                <w:sz w:val="28"/>
                <w:szCs w:val="28"/>
              </w:rPr>
            </w:pPr>
            <w:r w:rsidRPr="00A548EB">
              <w:rPr>
                <w:sz w:val="28"/>
                <w:szCs w:val="28"/>
              </w:rPr>
              <w:t>Набор цифр,букв,знаков с магнитным креплением (ламинированный)</w:t>
            </w:r>
          </w:p>
        </w:tc>
        <w:tc>
          <w:tcPr>
            <w:tcW w:w="1134" w:type="dxa"/>
            <w:gridSpan w:val="2"/>
            <w:tcBorders>
              <w:top w:val="single" w:sz="4" w:space="0" w:color="auto"/>
              <w:left w:val="single" w:sz="4" w:space="0" w:color="auto"/>
              <w:bottom w:val="single" w:sz="4" w:space="0" w:color="auto"/>
            </w:tcBorders>
            <w:shd w:val="clear" w:color="auto" w:fill="FFFFFF"/>
          </w:tcPr>
          <w:p w:rsidR="00BB4F4E" w:rsidRPr="00A548EB" w:rsidRDefault="00BB4F4E"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BB4F4E" w:rsidRPr="00A548EB" w:rsidRDefault="00BB4F4E" w:rsidP="00A548EB">
            <w:pPr>
              <w:rPr>
                <w:sz w:val="28"/>
                <w:szCs w:val="28"/>
              </w:rPr>
            </w:pPr>
            <w:r w:rsidRPr="00A548EB">
              <w:rPr>
                <w:sz w:val="28"/>
                <w:szCs w:val="28"/>
              </w:rPr>
              <w:t>шт</w:t>
            </w:r>
          </w:p>
        </w:tc>
      </w:tr>
      <w:tr w:rsidR="00097DF2" w:rsidRPr="00A548EB" w:rsidTr="00A548E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BB4F4E" w:rsidRPr="00A548EB" w:rsidRDefault="00BB4F4E" w:rsidP="00A548EB">
            <w:pPr>
              <w:rPr>
                <w:sz w:val="28"/>
                <w:szCs w:val="28"/>
              </w:rPr>
            </w:pPr>
            <w:r w:rsidRPr="00A548EB">
              <w:rPr>
                <w:sz w:val="28"/>
                <w:szCs w:val="28"/>
              </w:rPr>
              <w:t>Опорные таблицы по математике 1 класс.</w:t>
            </w:r>
          </w:p>
        </w:tc>
        <w:tc>
          <w:tcPr>
            <w:tcW w:w="1134" w:type="dxa"/>
            <w:gridSpan w:val="2"/>
            <w:tcBorders>
              <w:top w:val="single" w:sz="4" w:space="0" w:color="auto"/>
              <w:left w:val="single" w:sz="4" w:space="0" w:color="auto"/>
              <w:bottom w:val="single" w:sz="4" w:space="0" w:color="auto"/>
            </w:tcBorders>
            <w:shd w:val="clear" w:color="auto" w:fill="FFFFFF"/>
          </w:tcPr>
          <w:p w:rsidR="00BB4F4E" w:rsidRPr="00A548EB" w:rsidRDefault="00BB4F4E"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BB4F4E" w:rsidRPr="00A548EB" w:rsidRDefault="00BB4F4E" w:rsidP="00A548EB">
            <w:pPr>
              <w:rPr>
                <w:sz w:val="28"/>
                <w:szCs w:val="28"/>
              </w:rPr>
            </w:pPr>
            <w:r w:rsidRPr="00A548EB">
              <w:rPr>
                <w:sz w:val="28"/>
                <w:szCs w:val="28"/>
              </w:rPr>
              <w:t>шт</w:t>
            </w:r>
          </w:p>
        </w:tc>
      </w:tr>
      <w:tr w:rsidR="00097DF2" w:rsidRPr="00A548EB" w:rsidTr="00A548E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BB4F4E" w:rsidRPr="00A548EB" w:rsidRDefault="00BB4F4E" w:rsidP="00A548EB">
            <w:pPr>
              <w:rPr>
                <w:sz w:val="28"/>
                <w:szCs w:val="28"/>
              </w:rPr>
            </w:pPr>
            <w:r w:rsidRPr="00A548EB">
              <w:rPr>
                <w:sz w:val="28"/>
                <w:szCs w:val="28"/>
              </w:rPr>
              <w:t>Опорные таблицы по математике 2 класс.</w:t>
            </w:r>
          </w:p>
        </w:tc>
        <w:tc>
          <w:tcPr>
            <w:tcW w:w="1134" w:type="dxa"/>
            <w:gridSpan w:val="2"/>
            <w:tcBorders>
              <w:top w:val="single" w:sz="4" w:space="0" w:color="auto"/>
              <w:left w:val="single" w:sz="4" w:space="0" w:color="auto"/>
              <w:bottom w:val="single" w:sz="4" w:space="0" w:color="auto"/>
            </w:tcBorders>
            <w:shd w:val="clear" w:color="auto" w:fill="FFFFFF"/>
          </w:tcPr>
          <w:p w:rsidR="00BB4F4E" w:rsidRPr="00A548EB" w:rsidRDefault="00BB4F4E"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BB4F4E" w:rsidRPr="00A548EB" w:rsidRDefault="00BB4F4E" w:rsidP="00A548EB">
            <w:pPr>
              <w:rPr>
                <w:sz w:val="28"/>
                <w:szCs w:val="28"/>
              </w:rPr>
            </w:pPr>
            <w:r w:rsidRPr="00A548EB">
              <w:rPr>
                <w:sz w:val="28"/>
                <w:szCs w:val="28"/>
              </w:rPr>
              <w:t>шт</w:t>
            </w:r>
          </w:p>
        </w:tc>
      </w:tr>
      <w:tr w:rsidR="00097DF2" w:rsidRPr="00A548EB" w:rsidTr="00A548E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BB4F4E" w:rsidRPr="00A548EB" w:rsidRDefault="00BB4F4E" w:rsidP="00A548EB">
            <w:pPr>
              <w:rPr>
                <w:sz w:val="28"/>
                <w:szCs w:val="28"/>
              </w:rPr>
            </w:pPr>
            <w:r w:rsidRPr="00A548EB">
              <w:rPr>
                <w:sz w:val="28"/>
                <w:szCs w:val="28"/>
              </w:rPr>
              <w:t>Опорные таблицы по математике 3 класс.</w:t>
            </w:r>
          </w:p>
        </w:tc>
        <w:tc>
          <w:tcPr>
            <w:tcW w:w="1134" w:type="dxa"/>
            <w:gridSpan w:val="2"/>
            <w:tcBorders>
              <w:top w:val="single" w:sz="4" w:space="0" w:color="auto"/>
              <w:left w:val="single" w:sz="4" w:space="0" w:color="auto"/>
              <w:bottom w:val="single" w:sz="4" w:space="0" w:color="auto"/>
            </w:tcBorders>
            <w:shd w:val="clear" w:color="auto" w:fill="FFFFFF"/>
          </w:tcPr>
          <w:p w:rsidR="00BB4F4E" w:rsidRPr="00A548EB" w:rsidRDefault="00BB4F4E"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BB4F4E" w:rsidRPr="00A548EB" w:rsidRDefault="00BB4F4E" w:rsidP="00A548EB">
            <w:pPr>
              <w:rPr>
                <w:sz w:val="28"/>
                <w:szCs w:val="28"/>
              </w:rPr>
            </w:pPr>
            <w:r w:rsidRPr="00A548EB">
              <w:rPr>
                <w:sz w:val="28"/>
                <w:szCs w:val="28"/>
              </w:rPr>
              <w:t>шт</w:t>
            </w:r>
          </w:p>
        </w:tc>
      </w:tr>
      <w:tr w:rsidR="00097DF2" w:rsidRPr="00A548EB" w:rsidTr="00A548E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BB4F4E" w:rsidRPr="00A548EB" w:rsidRDefault="00BB4F4E" w:rsidP="00A548EB">
            <w:pPr>
              <w:rPr>
                <w:sz w:val="28"/>
                <w:szCs w:val="28"/>
              </w:rPr>
            </w:pPr>
            <w:r w:rsidRPr="00A548EB">
              <w:rPr>
                <w:sz w:val="28"/>
                <w:szCs w:val="28"/>
              </w:rPr>
              <w:t>Опорные таблицы по русскому языку 1 класс.</w:t>
            </w:r>
          </w:p>
        </w:tc>
        <w:tc>
          <w:tcPr>
            <w:tcW w:w="1134" w:type="dxa"/>
            <w:gridSpan w:val="2"/>
            <w:tcBorders>
              <w:top w:val="single" w:sz="4" w:space="0" w:color="auto"/>
              <w:left w:val="single" w:sz="4" w:space="0" w:color="auto"/>
              <w:bottom w:val="single" w:sz="4" w:space="0" w:color="auto"/>
            </w:tcBorders>
            <w:shd w:val="clear" w:color="auto" w:fill="FFFFFF"/>
          </w:tcPr>
          <w:p w:rsidR="00BB4F4E" w:rsidRPr="00A548EB" w:rsidRDefault="00BB4F4E"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BB4F4E" w:rsidRPr="00A548EB" w:rsidRDefault="00BB4F4E" w:rsidP="00A548EB">
            <w:pPr>
              <w:rPr>
                <w:sz w:val="28"/>
                <w:szCs w:val="28"/>
              </w:rPr>
            </w:pPr>
            <w:r w:rsidRPr="00A548EB">
              <w:rPr>
                <w:sz w:val="28"/>
                <w:szCs w:val="28"/>
              </w:rPr>
              <w:t>шт</w:t>
            </w:r>
          </w:p>
        </w:tc>
      </w:tr>
      <w:tr w:rsidR="00097DF2" w:rsidRPr="00A548EB" w:rsidTr="00A548E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BB4F4E" w:rsidRPr="00A548EB" w:rsidRDefault="00BB4F4E" w:rsidP="00A548EB">
            <w:pPr>
              <w:rPr>
                <w:sz w:val="28"/>
                <w:szCs w:val="28"/>
              </w:rPr>
            </w:pPr>
            <w:r w:rsidRPr="00A548EB">
              <w:rPr>
                <w:sz w:val="28"/>
                <w:szCs w:val="28"/>
              </w:rPr>
              <w:t>Опорные таблицы по русскому языку 2 класс.</w:t>
            </w:r>
          </w:p>
        </w:tc>
        <w:tc>
          <w:tcPr>
            <w:tcW w:w="1134" w:type="dxa"/>
            <w:gridSpan w:val="2"/>
            <w:tcBorders>
              <w:top w:val="single" w:sz="4" w:space="0" w:color="auto"/>
              <w:left w:val="single" w:sz="4" w:space="0" w:color="auto"/>
              <w:bottom w:val="single" w:sz="4" w:space="0" w:color="auto"/>
            </w:tcBorders>
            <w:shd w:val="clear" w:color="auto" w:fill="FFFFFF"/>
          </w:tcPr>
          <w:p w:rsidR="00BB4F4E" w:rsidRPr="00A548EB" w:rsidRDefault="00BB4F4E"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BB4F4E" w:rsidRPr="00A548EB" w:rsidRDefault="00BB4F4E" w:rsidP="00A548EB">
            <w:pPr>
              <w:rPr>
                <w:sz w:val="28"/>
                <w:szCs w:val="28"/>
              </w:rPr>
            </w:pPr>
            <w:r w:rsidRPr="00A548EB">
              <w:rPr>
                <w:sz w:val="28"/>
                <w:szCs w:val="28"/>
              </w:rPr>
              <w:t>шт</w:t>
            </w:r>
          </w:p>
        </w:tc>
      </w:tr>
      <w:tr w:rsidR="00097DF2" w:rsidRPr="00A548EB" w:rsidTr="00A548E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BB4F4E" w:rsidRPr="00A548EB" w:rsidRDefault="00BB4F4E" w:rsidP="00A548EB">
            <w:pPr>
              <w:rPr>
                <w:sz w:val="28"/>
                <w:szCs w:val="28"/>
              </w:rPr>
            </w:pPr>
            <w:r w:rsidRPr="00A548EB">
              <w:rPr>
                <w:sz w:val="28"/>
                <w:szCs w:val="28"/>
              </w:rPr>
              <w:t>Опорные таблицы по русскому языку 3 класс.</w:t>
            </w:r>
          </w:p>
        </w:tc>
        <w:tc>
          <w:tcPr>
            <w:tcW w:w="1134" w:type="dxa"/>
            <w:gridSpan w:val="2"/>
            <w:tcBorders>
              <w:top w:val="single" w:sz="4" w:space="0" w:color="auto"/>
              <w:left w:val="single" w:sz="4" w:space="0" w:color="auto"/>
              <w:bottom w:val="single" w:sz="4" w:space="0" w:color="auto"/>
            </w:tcBorders>
            <w:shd w:val="clear" w:color="auto" w:fill="FFFFFF"/>
          </w:tcPr>
          <w:p w:rsidR="00BB4F4E" w:rsidRPr="00A548EB" w:rsidRDefault="00BB4F4E"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BB4F4E" w:rsidRPr="00A548EB" w:rsidRDefault="00BB4F4E" w:rsidP="00A548EB">
            <w:pPr>
              <w:rPr>
                <w:sz w:val="28"/>
                <w:szCs w:val="28"/>
              </w:rPr>
            </w:pPr>
            <w:r w:rsidRPr="00A548EB">
              <w:rPr>
                <w:sz w:val="28"/>
                <w:szCs w:val="28"/>
              </w:rPr>
              <w:t>шт</w:t>
            </w:r>
          </w:p>
        </w:tc>
      </w:tr>
      <w:tr w:rsidR="00097DF2" w:rsidRPr="00A548EB" w:rsidTr="00A548EB">
        <w:trPr>
          <w:trHeight w:hRule="exact" w:val="317"/>
        </w:trPr>
        <w:tc>
          <w:tcPr>
            <w:tcW w:w="7356" w:type="dxa"/>
            <w:gridSpan w:val="2"/>
            <w:tcBorders>
              <w:top w:val="single" w:sz="4" w:space="0" w:color="auto"/>
              <w:left w:val="single" w:sz="4" w:space="0" w:color="auto"/>
            </w:tcBorders>
            <w:shd w:val="clear" w:color="auto" w:fill="FFFFFF"/>
          </w:tcPr>
          <w:p w:rsidR="00BB4F4E" w:rsidRPr="00A548EB" w:rsidRDefault="00BB4F4E" w:rsidP="00A548EB">
            <w:pPr>
              <w:rPr>
                <w:sz w:val="28"/>
                <w:szCs w:val="28"/>
              </w:rPr>
            </w:pPr>
            <w:r w:rsidRPr="00A548EB">
              <w:rPr>
                <w:sz w:val="28"/>
                <w:szCs w:val="28"/>
              </w:rPr>
              <w:t>Перекидное табло для устного счета (ламинированное)</w:t>
            </w:r>
          </w:p>
        </w:tc>
        <w:tc>
          <w:tcPr>
            <w:tcW w:w="1134" w:type="dxa"/>
            <w:gridSpan w:val="2"/>
            <w:tcBorders>
              <w:top w:val="single" w:sz="4" w:space="0" w:color="auto"/>
              <w:left w:val="single" w:sz="4" w:space="0" w:color="auto"/>
            </w:tcBorders>
            <w:shd w:val="clear" w:color="auto" w:fill="FFFFFF"/>
          </w:tcPr>
          <w:p w:rsidR="00BB4F4E" w:rsidRPr="00A548EB" w:rsidRDefault="00BB4F4E" w:rsidP="00A548EB">
            <w:pPr>
              <w:rPr>
                <w:sz w:val="28"/>
                <w:szCs w:val="28"/>
              </w:rPr>
            </w:pPr>
            <w:r w:rsidRPr="00A548EB">
              <w:rPr>
                <w:sz w:val="28"/>
                <w:szCs w:val="28"/>
              </w:rPr>
              <w:t>1</w:t>
            </w:r>
          </w:p>
        </w:tc>
        <w:tc>
          <w:tcPr>
            <w:tcW w:w="1276" w:type="dxa"/>
            <w:gridSpan w:val="2"/>
            <w:tcBorders>
              <w:top w:val="single" w:sz="4" w:space="0" w:color="auto"/>
              <w:left w:val="single" w:sz="4" w:space="0" w:color="auto"/>
              <w:right w:val="single" w:sz="4" w:space="0" w:color="auto"/>
            </w:tcBorders>
            <w:shd w:val="clear" w:color="auto" w:fill="FFFFFF"/>
          </w:tcPr>
          <w:p w:rsidR="00BB4F4E" w:rsidRPr="00A548EB" w:rsidRDefault="00BB4F4E" w:rsidP="00A548EB">
            <w:pPr>
              <w:rPr>
                <w:sz w:val="28"/>
                <w:szCs w:val="28"/>
              </w:rPr>
            </w:pPr>
            <w:r w:rsidRPr="00A548EB">
              <w:rPr>
                <w:sz w:val="28"/>
                <w:szCs w:val="28"/>
              </w:rPr>
              <w:t>шт</w:t>
            </w:r>
          </w:p>
        </w:tc>
      </w:tr>
      <w:tr w:rsidR="00097DF2" w:rsidRPr="00A548EB" w:rsidTr="00A548EB">
        <w:trPr>
          <w:trHeight w:hRule="exact" w:val="317"/>
        </w:trPr>
        <w:tc>
          <w:tcPr>
            <w:tcW w:w="7356" w:type="dxa"/>
            <w:gridSpan w:val="2"/>
            <w:tcBorders>
              <w:left w:val="single" w:sz="4" w:space="0" w:color="auto"/>
              <w:bottom w:val="single" w:sz="4" w:space="0" w:color="auto"/>
            </w:tcBorders>
            <w:shd w:val="clear" w:color="auto" w:fill="FFFFFF"/>
          </w:tcPr>
          <w:p w:rsidR="00BB4F4E" w:rsidRPr="00A548EB" w:rsidRDefault="00BB4F4E" w:rsidP="00A548EB">
            <w:pPr>
              <w:rPr>
                <w:sz w:val="28"/>
                <w:szCs w:val="28"/>
              </w:rPr>
            </w:pPr>
            <w:r w:rsidRPr="00A548EB">
              <w:rPr>
                <w:sz w:val="28"/>
                <w:szCs w:val="28"/>
              </w:rPr>
              <w:t>Портреты детских писателей (30 шт. ф АЗ)</w:t>
            </w:r>
          </w:p>
        </w:tc>
        <w:tc>
          <w:tcPr>
            <w:tcW w:w="1134" w:type="dxa"/>
            <w:gridSpan w:val="2"/>
            <w:tcBorders>
              <w:left w:val="single" w:sz="4" w:space="0" w:color="auto"/>
              <w:bottom w:val="single" w:sz="4" w:space="0" w:color="auto"/>
            </w:tcBorders>
            <w:shd w:val="clear" w:color="auto" w:fill="FFFFFF"/>
          </w:tcPr>
          <w:p w:rsidR="00BB4F4E" w:rsidRPr="00A548EB" w:rsidRDefault="00BB4F4E" w:rsidP="00A548EB">
            <w:pPr>
              <w:rPr>
                <w:sz w:val="28"/>
                <w:szCs w:val="28"/>
              </w:rPr>
            </w:pPr>
            <w:r w:rsidRPr="00A548EB">
              <w:rPr>
                <w:sz w:val="28"/>
                <w:szCs w:val="28"/>
              </w:rPr>
              <w:t>1</w:t>
            </w:r>
          </w:p>
        </w:tc>
        <w:tc>
          <w:tcPr>
            <w:tcW w:w="1276" w:type="dxa"/>
            <w:gridSpan w:val="2"/>
            <w:tcBorders>
              <w:left w:val="single" w:sz="4" w:space="0" w:color="auto"/>
              <w:bottom w:val="single" w:sz="4" w:space="0" w:color="auto"/>
              <w:right w:val="single" w:sz="4" w:space="0" w:color="auto"/>
            </w:tcBorders>
            <w:shd w:val="clear" w:color="auto" w:fill="FFFFFF"/>
          </w:tcPr>
          <w:p w:rsidR="00BB4F4E" w:rsidRPr="00A548EB" w:rsidRDefault="00BB4F4E" w:rsidP="00A548EB">
            <w:pPr>
              <w:rPr>
                <w:sz w:val="28"/>
                <w:szCs w:val="28"/>
              </w:rPr>
            </w:pPr>
            <w:r w:rsidRPr="00A548EB">
              <w:rPr>
                <w:sz w:val="28"/>
                <w:szCs w:val="28"/>
              </w:rPr>
              <w:t>шт</w:t>
            </w:r>
          </w:p>
        </w:tc>
      </w:tr>
      <w:tr w:rsidR="00097DF2" w:rsidRPr="00A548EB" w:rsidTr="00A548E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BB4F4E" w:rsidRPr="00A548EB" w:rsidRDefault="00BB4F4E" w:rsidP="00A548EB">
            <w:pPr>
              <w:rPr>
                <w:sz w:val="28"/>
                <w:szCs w:val="28"/>
              </w:rPr>
            </w:pPr>
            <w:r w:rsidRPr="00A548EB">
              <w:rPr>
                <w:sz w:val="28"/>
                <w:szCs w:val="28"/>
              </w:rPr>
              <w:t>Портреты композиторов ( 35 шт, ф АЗ )</w:t>
            </w:r>
          </w:p>
        </w:tc>
        <w:tc>
          <w:tcPr>
            <w:tcW w:w="1134" w:type="dxa"/>
            <w:gridSpan w:val="2"/>
            <w:tcBorders>
              <w:top w:val="single" w:sz="4" w:space="0" w:color="auto"/>
              <w:left w:val="single" w:sz="4" w:space="0" w:color="auto"/>
              <w:bottom w:val="single" w:sz="4" w:space="0" w:color="auto"/>
            </w:tcBorders>
            <w:shd w:val="clear" w:color="auto" w:fill="FFFFFF"/>
          </w:tcPr>
          <w:p w:rsidR="00BB4F4E" w:rsidRPr="00A548EB" w:rsidRDefault="00BB4F4E"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BB4F4E" w:rsidRPr="00A548EB" w:rsidRDefault="00BB4F4E" w:rsidP="00A548EB">
            <w:pPr>
              <w:rPr>
                <w:sz w:val="28"/>
                <w:szCs w:val="28"/>
              </w:rPr>
            </w:pPr>
            <w:r w:rsidRPr="00A548EB">
              <w:rPr>
                <w:sz w:val="28"/>
                <w:szCs w:val="28"/>
              </w:rPr>
              <w:t>шт</w:t>
            </w:r>
          </w:p>
        </w:tc>
      </w:tr>
      <w:tr w:rsidR="00097DF2" w:rsidRPr="00A548EB" w:rsidTr="00A548E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BB4F4E" w:rsidRPr="00A548EB" w:rsidRDefault="00BB4F4E" w:rsidP="00A548EB">
            <w:pPr>
              <w:rPr>
                <w:sz w:val="28"/>
                <w:szCs w:val="28"/>
              </w:rPr>
            </w:pPr>
            <w:r w:rsidRPr="00A548EB">
              <w:rPr>
                <w:sz w:val="28"/>
                <w:szCs w:val="28"/>
              </w:rPr>
              <w:t>Рулетка 20 м.</w:t>
            </w:r>
          </w:p>
        </w:tc>
        <w:tc>
          <w:tcPr>
            <w:tcW w:w="1134" w:type="dxa"/>
            <w:gridSpan w:val="2"/>
            <w:tcBorders>
              <w:top w:val="single" w:sz="4" w:space="0" w:color="auto"/>
              <w:left w:val="single" w:sz="4" w:space="0" w:color="auto"/>
              <w:bottom w:val="single" w:sz="4" w:space="0" w:color="auto"/>
            </w:tcBorders>
            <w:shd w:val="clear" w:color="auto" w:fill="FFFFFF"/>
          </w:tcPr>
          <w:p w:rsidR="00BB4F4E" w:rsidRPr="00A548EB" w:rsidRDefault="00BB4F4E"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BB4F4E" w:rsidRPr="00A548EB" w:rsidRDefault="00BB4F4E" w:rsidP="00A548EB">
            <w:pPr>
              <w:rPr>
                <w:sz w:val="28"/>
                <w:szCs w:val="28"/>
              </w:rPr>
            </w:pPr>
            <w:r w:rsidRPr="00A548EB">
              <w:rPr>
                <w:sz w:val="28"/>
                <w:szCs w:val="28"/>
              </w:rPr>
              <w:t>шт</w:t>
            </w:r>
          </w:p>
        </w:tc>
      </w:tr>
      <w:tr w:rsidR="00097DF2" w:rsidRPr="00A548EB" w:rsidTr="00A548E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8267EC" w:rsidRPr="00A548EB" w:rsidRDefault="008267EC" w:rsidP="00A548EB">
            <w:pPr>
              <w:rPr>
                <w:sz w:val="28"/>
                <w:szCs w:val="28"/>
              </w:rPr>
            </w:pPr>
            <w:r w:rsidRPr="00A548EB">
              <w:rPr>
                <w:sz w:val="28"/>
                <w:szCs w:val="28"/>
              </w:rPr>
              <w:t>Секундомер однокнопочный</w:t>
            </w:r>
          </w:p>
        </w:tc>
        <w:tc>
          <w:tcPr>
            <w:tcW w:w="1134" w:type="dxa"/>
            <w:gridSpan w:val="2"/>
            <w:tcBorders>
              <w:top w:val="single" w:sz="4" w:space="0" w:color="auto"/>
              <w:left w:val="single" w:sz="4" w:space="0" w:color="auto"/>
              <w:bottom w:val="single" w:sz="4" w:space="0" w:color="auto"/>
            </w:tcBorders>
            <w:shd w:val="clear" w:color="auto" w:fill="FFFFFF"/>
          </w:tcPr>
          <w:p w:rsidR="008267EC" w:rsidRPr="00A548EB" w:rsidRDefault="008267EC"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8267EC" w:rsidRPr="00A548EB" w:rsidRDefault="008267EC" w:rsidP="00A548EB">
            <w:pPr>
              <w:rPr>
                <w:sz w:val="28"/>
                <w:szCs w:val="28"/>
              </w:rPr>
            </w:pPr>
            <w:r w:rsidRPr="00A548EB">
              <w:rPr>
                <w:sz w:val="28"/>
                <w:szCs w:val="28"/>
              </w:rPr>
              <w:t>шт</w:t>
            </w:r>
          </w:p>
        </w:tc>
      </w:tr>
      <w:tr w:rsidR="00097DF2" w:rsidRPr="00A548EB" w:rsidTr="00A548E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8267EC" w:rsidRPr="00A548EB" w:rsidRDefault="008267EC" w:rsidP="00A548EB">
            <w:pPr>
              <w:rPr>
                <w:sz w:val="28"/>
                <w:szCs w:val="28"/>
              </w:rPr>
            </w:pPr>
            <w:r w:rsidRPr="00A548EB">
              <w:rPr>
                <w:sz w:val="28"/>
                <w:szCs w:val="28"/>
              </w:rPr>
              <w:t>Суперпапка. Математика от 1 до 20</w:t>
            </w:r>
          </w:p>
        </w:tc>
        <w:tc>
          <w:tcPr>
            <w:tcW w:w="1134" w:type="dxa"/>
            <w:gridSpan w:val="2"/>
            <w:tcBorders>
              <w:top w:val="single" w:sz="4" w:space="0" w:color="auto"/>
              <w:left w:val="single" w:sz="4" w:space="0" w:color="auto"/>
              <w:bottom w:val="single" w:sz="4" w:space="0" w:color="auto"/>
            </w:tcBorders>
            <w:shd w:val="clear" w:color="auto" w:fill="FFFFFF"/>
          </w:tcPr>
          <w:p w:rsidR="008267EC" w:rsidRPr="00A548EB" w:rsidRDefault="008267EC"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8267EC" w:rsidRPr="00A548EB" w:rsidRDefault="008267EC" w:rsidP="00A548EB">
            <w:pPr>
              <w:rPr>
                <w:sz w:val="28"/>
                <w:szCs w:val="28"/>
              </w:rPr>
            </w:pPr>
            <w:r w:rsidRPr="00A548EB">
              <w:rPr>
                <w:sz w:val="28"/>
                <w:szCs w:val="28"/>
              </w:rPr>
              <w:t>шт</w:t>
            </w:r>
          </w:p>
        </w:tc>
      </w:tr>
      <w:tr w:rsidR="00097DF2" w:rsidRPr="00A548EB" w:rsidTr="00A548E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8267EC" w:rsidRPr="00A548EB" w:rsidRDefault="008267EC" w:rsidP="00A548EB">
            <w:pPr>
              <w:rPr>
                <w:sz w:val="28"/>
                <w:szCs w:val="28"/>
              </w:rPr>
            </w:pPr>
            <w:r w:rsidRPr="00A548EB">
              <w:rPr>
                <w:sz w:val="28"/>
                <w:szCs w:val="28"/>
              </w:rPr>
              <w:t>Счетная лесенка (ламинированная, с магнит, креплением)</w:t>
            </w:r>
          </w:p>
        </w:tc>
        <w:tc>
          <w:tcPr>
            <w:tcW w:w="1134" w:type="dxa"/>
            <w:gridSpan w:val="2"/>
            <w:tcBorders>
              <w:top w:val="single" w:sz="4" w:space="0" w:color="auto"/>
              <w:left w:val="single" w:sz="4" w:space="0" w:color="auto"/>
              <w:bottom w:val="single" w:sz="4" w:space="0" w:color="auto"/>
            </w:tcBorders>
            <w:shd w:val="clear" w:color="auto" w:fill="FFFFFF"/>
          </w:tcPr>
          <w:p w:rsidR="008267EC" w:rsidRPr="00A548EB" w:rsidRDefault="008267EC"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8267EC" w:rsidRPr="00A548EB" w:rsidRDefault="008267EC" w:rsidP="00A548EB">
            <w:pPr>
              <w:rPr>
                <w:sz w:val="28"/>
                <w:szCs w:val="28"/>
              </w:rPr>
            </w:pPr>
            <w:r w:rsidRPr="00A548EB">
              <w:rPr>
                <w:sz w:val="28"/>
                <w:szCs w:val="28"/>
              </w:rPr>
              <w:t>шт</w:t>
            </w:r>
          </w:p>
        </w:tc>
      </w:tr>
      <w:tr w:rsidR="00097DF2" w:rsidRPr="00A548EB" w:rsidTr="00A548E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8267EC" w:rsidRPr="00A548EB" w:rsidRDefault="008267EC" w:rsidP="00A548EB">
            <w:pPr>
              <w:rPr>
                <w:sz w:val="28"/>
                <w:szCs w:val="28"/>
              </w:rPr>
            </w:pPr>
            <w:r w:rsidRPr="00A548EB">
              <w:rPr>
                <w:sz w:val="28"/>
                <w:szCs w:val="28"/>
              </w:rPr>
              <w:t>Таблица "Азбука в картинках".</w:t>
            </w:r>
          </w:p>
        </w:tc>
        <w:tc>
          <w:tcPr>
            <w:tcW w:w="1134" w:type="dxa"/>
            <w:gridSpan w:val="2"/>
            <w:tcBorders>
              <w:top w:val="single" w:sz="4" w:space="0" w:color="auto"/>
              <w:left w:val="single" w:sz="4" w:space="0" w:color="auto"/>
              <w:bottom w:val="single" w:sz="4" w:space="0" w:color="auto"/>
            </w:tcBorders>
            <w:shd w:val="clear" w:color="auto" w:fill="FFFFFF"/>
          </w:tcPr>
          <w:p w:rsidR="008267EC" w:rsidRPr="00A548EB" w:rsidRDefault="008267EC"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8267EC" w:rsidRPr="00A548EB" w:rsidRDefault="008267EC" w:rsidP="00A548EB">
            <w:pPr>
              <w:rPr>
                <w:sz w:val="28"/>
                <w:szCs w:val="28"/>
              </w:rPr>
            </w:pPr>
            <w:r w:rsidRPr="00A548EB">
              <w:rPr>
                <w:sz w:val="28"/>
                <w:szCs w:val="28"/>
              </w:rPr>
              <w:t>шт</w:t>
            </w:r>
          </w:p>
        </w:tc>
      </w:tr>
      <w:tr w:rsidR="00097DF2" w:rsidRPr="00A548EB" w:rsidTr="00730ED1">
        <w:trPr>
          <w:trHeight w:hRule="exact" w:val="893"/>
        </w:trPr>
        <w:tc>
          <w:tcPr>
            <w:tcW w:w="7356" w:type="dxa"/>
            <w:gridSpan w:val="2"/>
            <w:tcBorders>
              <w:top w:val="single" w:sz="4" w:space="0" w:color="auto"/>
              <w:left w:val="single" w:sz="4" w:space="0" w:color="auto"/>
              <w:bottom w:val="single" w:sz="4" w:space="0" w:color="auto"/>
            </w:tcBorders>
            <w:shd w:val="clear" w:color="auto" w:fill="FFFFFF"/>
          </w:tcPr>
          <w:p w:rsidR="008267EC" w:rsidRPr="00A548EB" w:rsidRDefault="008267EC" w:rsidP="00A548EB">
            <w:pPr>
              <w:rPr>
                <w:sz w:val="28"/>
                <w:szCs w:val="28"/>
              </w:rPr>
            </w:pPr>
            <w:r w:rsidRPr="00A548EB">
              <w:rPr>
                <w:sz w:val="28"/>
                <w:szCs w:val="28"/>
              </w:rPr>
              <w:t>Таблица демонстрационная "Английский алфавит в картинках" (с транскрипцией) (винил 100x140)</w:t>
            </w:r>
          </w:p>
        </w:tc>
        <w:tc>
          <w:tcPr>
            <w:tcW w:w="1134" w:type="dxa"/>
            <w:gridSpan w:val="2"/>
            <w:tcBorders>
              <w:top w:val="single" w:sz="4" w:space="0" w:color="auto"/>
              <w:left w:val="single" w:sz="4" w:space="0" w:color="auto"/>
              <w:bottom w:val="single" w:sz="4" w:space="0" w:color="auto"/>
            </w:tcBorders>
            <w:shd w:val="clear" w:color="auto" w:fill="FFFFFF"/>
          </w:tcPr>
          <w:p w:rsidR="008267EC" w:rsidRPr="00A548EB" w:rsidRDefault="008267EC"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8267EC" w:rsidRPr="00A548EB" w:rsidRDefault="008267EC" w:rsidP="00A548EB">
            <w:pPr>
              <w:rPr>
                <w:sz w:val="28"/>
                <w:szCs w:val="28"/>
              </w:rPr>
            </w:pPr>
            <w:r w:rsidRPr="00A548EB">
              <w:rPr>
                <w:sz w:val="28"/>
                <w:szCs w:val="28"/>
              </w:rPr>
              <w:t>шт</w:t>
            </w:r>
          </w:p>
        </w:tc>
      </w:tr>
      <w:tr w:rsidR="00097DF2" w:rsidRPr="00A548EB" w:rsidTr="00730ED1">
        <w:trPr>
          <w:trHeight w:hRule="exact" w:val="835"/>
        </w:trPr>
        <w:tc>
          <w:tcPr>
            <w:tcW w:w="7356" w:type="dxa"/>
            <w:gridSpan w:val="2"/>
            <w:tcBorders>
              <w:top w:val="single" w:sz="4" w:space="0" w:color="auto"/>
              <w:left w:val="single" w:sz="4" w:space="0" w:color="auto"/>
              <w:bottom w:val="single" w:sz="4" w:space="0" w:color="auto"/>
            </w:tcBorders>
            <w:shd w:val="clear" w:color="auto" w:fill="FFFFFF"/>
          </w:tcPr>
          <w:p w:rsidR="008267EC" w:rsidRPr="00A548EB" w:rsidRDefault="008267EC" w:rsidP="00A548EB">
            <w:pPr>
              <w:rPr>
                <w:sz w:val="28"/>
                <w:szCs w:val="28"/>
              </w:rPr>
            </w:pPr>
            <w:r w:rsidRPr="00A548EB">
              <w:rPr>
                <w:sz w:val="28"/>
                <w:szCs w:val="28"/>
              </w:rPr>
              <w:t>Таблица демонстрационная "Английский алфавит в картинках" (с транскрипцией) (винил 70x100)</w:t>
            </w:r>
          </w:p>
        </w:tc>
        <w:tc>
          <w:tcPr>
            <w:tcW w:w="1134" w:type="dxa"/>
            <w:gridSpan w:val="2"/>
            <w:tcBorders>
              <w:top w:val="single" w:sz="4" w:space="0" w:color="auto"/>
              <w:left w:val="single" w:sz="4" w:space="0" w:color="auto"/>
              <w:bottom w:val="single" w:sz="4" w:space="0" w:color="auto"/>
            </w:tcBorders>
            <w:shd w:val="clear" w:color="auto" w:fill="FFFFFF"/>
          </w:tcPr>
          <w:p w:rsidR="008267EC" w:rsidRPr="00A548EB" w:rsidRDefault="008267EC"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8267EC" w:rsidRPr="00A548EB" w:rsidRDefault="008267EC" w:rsidP="00A548EB">
            <w:pPr>
              <w:rPr>
                <w:sz w:val="28"/>
                <w:szCs w:val="28"/>
              </w:rPr>
            </w:pPr>
            <w:r w:rsidRPr="00A548EB">
              <w:rPr>
                <w:sz w:val="28"/>
                <w:szCs w:val="28"/>
              </w:rPr>
              <w:t>шт</w:t>
            </w:r>
          </w:p>
        </w:tc>
      </w:tr>
      <w:tr w:rsidR="00097DF2" w:rsidRPr="00A548EB" w:rsidTr="00730ED1">
        <w:trPr>
          <w:trHeight w:hRule="exact" w:val="795"/>
        </w:trPr>
        <w:tc>
          <w:tcPr>
            <w:tcW w:w="7356" w:type="dxa"/>
            <w:gridSpan w:val="2"/>
            <w:tcBorders>
              <w:top w:val="single" w:sz="4" w:space="0" w:color="auto"/>
              <w:left w:val="single" w:sz="4" w:space="0" w:color="auto"/>
              <w:bottom w:val="single" w:sz="4" w:space="0" w:color="auto"/>
            </w:tcBorders>
            <w:shd w:val="clear" w:color="auto" w:fill="FFFFFF"/>
          </w:tcPr>
          <w:p w:rsidR="008267EC" w:rsidRPr="00A548EB" w:rsidRDefault="008267EC" w:rsidP="00A548EB">
            <w:pPr>
              <w:rPr>
                <w:sz w:val="28"/>
                <w:szCs w:val="28"/>
              </w:rPr>
            </w:pPr>
            <w:r w:rsidRPr="00A548EB">
              <w:rPr>
                <w:sz w:val="28"/>
                <w:szCs w:val="28"/>
              </w:rPr>
              <w:t>Таблица демонстрационная "Немецкий алфавит в картинках"(винил 100x140)</w:t>
            </w:r>
          </w:p>
        </w:tc>
        <w:tc>
          <w:tcPr>
            <w:tcW w:w="1134" w:type="dxa"/>
            <w:gridSpan w:val="2"/>
            <w:tcBorders>
              <w:top w:val="single" w:sz="4" w:space="0" w:color="auto"/>
              <w:left w:val="single" w:sz="4" w:space="0" w:color="auto"/>
              <w:bottom w:val="single" w:sz="4" w:space="0" w:color="auto"/>
            </w:tcBorders>
            <w:shd w:val="clear" w:color="auto" w:fill="FFFFFF"/>
          </w:tcPr>
          <w:p w:rsidR="008267EC" w:rsidRPr="00A548EB" w:rsidRDefault="008267EC"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8267EC" w:rsidRPr="00A548EB" w:rsidRDefault="008267EC" w:rsidP="00A548EB">
            <w:pPr>
              <w:rPr>
                <w:sz w:val="28"/>
                <w:szCs w:val="28"/>
              </w:rPr>
            </w:pPr>
            <w:r w:rsidRPr="00A548EB">
              <w:rPr>
                <w:sz w:val="28"/>
                <w:szCs w:val="28"/>
              </w:rPr>
              <w:t>шт</w:t>
            </w:r>
          </w:p>
        </w:tc>
      </w:tr>
      <w:tr w:rsidR="00097DF2" w:rsidRPr="00A548EB" w:rsidTr="00A548EB">
        <w:trPr>
          <w:trHeight w:hRule="exact" w:val="573"/>
        </w:trPr>
        <w:tc>
          <w:tcPr>
            <w:tcW w:w="7356" w:type="dxa"/>
            <w:gridSpan w:val="2"/>
            <w:tcBorders>
              <w:top w:val="single" w:sz="4" w:space="0" w:color="auto"/>
              <w:left w:val="single" w:sz="4" w:space="0" w:color="auto"/>
              <w:bottom w:val="single" w:sz="4" w:space="0" w:color="auto"/>
            </w:tcBorders>
            <w:shd w:val="clear" w:color="auto" w:fill="FFFFFF"/>
          </w:tcPr>
          <w:p w:rsidR="008267EC" w:rsidRPr="00A548EB" w:rsidRDefault="008267EC" w:rsidP="00A548EB">
            <w:pPr>
              <w:rPr>
                <w:sz w:val="28"/>
                <w:szCs w:val="28"/>
              </w:rPr>
            </w:pPr>
            <w:r w:rsidRPr="00A548EB">
              <w:rPr>
                <w:sz w:val="28"/>
                <w:szCs w:val="28"/>
              </w:rPr>
              <w:t>Таблица демонстрационная "Немецкий алфавит в картинках"(винил 70x100)</w:t>
            </w:r>
          </w:p>
        </w:tc>
        <w:tc>
          <w:tcPr>
            <w:tcW w:w="1134" w:type="dxa"/>
            <w:gridSpan w:val="2"/>
            <w:tcBorders>
              <w:top w:val="single" w:sz="4" w:space="0" w:color="auto"/>
              <w:left w:val="single" w:sz="4" w:space="0" w:color="auto"/>
              <w:bottom w:val="single" w:sz="4" w:space="0" w:color="auto"/>
            </w:tcBorders>
            <w:shd w:val="clear" w:color="auto" w:fill="FFFFFF"/>
          </w:tcPr>
          <w:p w:rsidR="008267EC" w:rsidRPr="00A548EB" w:rsidRDefault="008267EC"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8267EC" w:rsidRPr="00A548EB" w:rsidRDefault="008267EC" w:rsidP="00A548EB">
            <w:pPr>
              <w:rPr>
                <w:sz w:val="28"/>
                <w:szCs w:val="28"/>
              </w:rPr>
            </w:pPr>
            <w:r w:rsidRPr="00A548EB">
              <w:rPr>
                <w:sz w:val="28"/>
                <w:szCs w:val="28"/>
              </w:rPr>
              <w:t>шт</w:t>
            </w:r>
          </w:p>
        </w:tc>
      </w:tr>
      <w:tr w:rsidR="00097DF2" w:rsidRPr="00A548EB" w:rsidTr="00A548EB">
        <w:trPr>
          <w:trHeight w:hRule="exact" w:val="567"/>
        </w:trPr>
        <w:tc>
          <w:tcPr>
            <w:tcW w:w="7356" w:type="dxa"/>
            <w:gridSpan w:val="2"/>
            <w:tcBorders>
              <w:top w:val="single" w:sz="4" w:space="0" w:color="auto"/>
              <w:left w:val="single" w:sz="4" w:space="0" w:color="auto"/>
              <w:bottom w:val="single" w:sz="4" w:space="0" w:color="auto"/>
            </w:tcBorders>
            <w:shd w:val="clear" w:color="auto" w:fill="FFFFFF"/>
          </w:tcPr>
          <w:p w:rsidR="008267EC" w:rsidRPr="00A548EB" w:rsidRDefault="008267EC" w:rsidP="00A548EB">
            <w:pPr>
              <w:rPr>
                <w:sz w:val="28"/>
                <w:szCs w:val="28"/>
              </w:rPr>
            </w:pPr>
            <w:r w:rsidRPr="00A548EB">
              <w:rPr>
                <w:sz w:val="28"/>
                <w:szCs w:val="28"/>
              </w:rPr>
              <w:t>Таблица демонстрационная "Русский алфавит в картинках" (винил 100x140)</w:t>
            </w:r>
          </w:p>
        </w:tc>
        <w:tc>
          <w:tcPr>
            <w:tcW w:w="1134" w:type="dxa"/>
            <w:gridSpan w:val="2"/>
            <w:tcBorders>
              <w:top w:val="single" w:sz="4" w:space="0" w:color="auto"/>
              <w:left w:val="single" w:sz="4" w:space="0" w:color="auto"/>
              <w:bottom w:val="single" w:sz="4" w:space="0" w:color="auto"/>
            </w:tcBorders>
            <w:shd w:val="clear" w:color="auto" w:fill="FFFFFF"/>
          </w:tcPr>
          <w:p w:rsidR="008267EC" w:rsidRPr="00A548EB" w:rsidRDefault="008267EC"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8267EC" w:rsidRPr="00A548EB" w:rsidRDefault="008267EC" w:rsidP="00A548EB">
            <w:pPr>
              <w:rPr>
                <w:sz w:val="28"/>
                <w:szCs w:val="28"/>
              </w:rPr>
            </w:pPr>
            <w:r w:rsidRPr="00A548EB">
              <w:rPr>
                <w:sz w:val="28"/>
                <w:szCs w:val="28"/>
              </w:rPr>
              <w:t>шт</w:t>
            </w:r>
          </w:p>
        </w:tc>
      </w:tr>
      <w:tr w:rsidR="00097DF2" w:rsidRPr="00A548EB" w:rsidTr="00A548EB">
        <w:trPr>
          <w:trHeight w:hRule="exact" w:val="561"/>
        </w:trPr>
        <w:tc>
          <w:tcPr>
            <w:tcW w:w="7356" w:type="dxa"/>
            <w:gridSpan w:val="2"/>
            <w:tcBorders>
              <w:top w:val="single" w:sz="4" w:space="0" w:color="auto"/>
              <w:left w:val="single" w:sz="4" w:space="0" w:color="auto"/>
              <w:bottom w:val="single" w:sz="4" w:space="0" w:color="auto"/>
            </w:tcBorders>
            <w:shd w:val="clear" w:color="auto" w:fill="FFFFFF"/>
          </w:tcPr>
          <w:p w:rsidR="008267EC" w:rsidRPr="00A548EB" w:rsidRDefault="008267EC" w:rsidP="00A548EB">
            <w:pPr>
              <w:rPr>
                <w:sz w:val="28"/>
                <w:szCs w:val="28"/>
              </w:rPr>
            </w:pPr>
            <w:r w:rsidRPr="00A548EB">
              <w:rPr>
                <w:sz w:val="28"/>
                <w:szCs w:val="28"/>
              </w:rPr>
              <w:t>Таблица демонстрационная "Русский алфавит в картинках" (винил 70x100)</w:t>
            </w:r>
          </w:p>
        </w:tc>
        <w:tc>
          <w:tcPr>
            <w:tcW w:w="1134" w:type="dxa"/>
            <w:gridSpan w:val="2"/>
            <w:tcBorders>
              <w:top w:val="single" w:sz="4" w:space="0" w:color="auto"/>
              <w:left w:val="single" w:sz="4" w:space="0" w:color="auto"/>
              <w:bottom w:val="single" w:sz="4" w:space="0" w:color="auto"/>
            </w:tcBorders>
            <w:shd w:val="clear" w:color="auto" w:fill="FFFFFF"/>
          </w:tcPr>
          <w:p w:rsidR="008267EC" w:rsidRPr="00A548EB" w:rsidRDefault="008267EC"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8267EC" w:rsidRPr="00A548EB" w:rsidRDefault="008267EC" w:rsidP="00A548EB">
            <w:pPr>
              <w:rPr>
                <w:sz w:val="28"/>
                <w:szCs w:val="28"/>
              </w:rPr>
            </w:pPr>
            <w:r w:rsidRPr="00A548EB">
              <w:rPr>
                <w:sz w:val="28"/>
                <w:szCs w:val="28"/>
              </w:rPr>
              <w:t>шт</w:t>
            </w:r>
          </w:p>
        </w:tc>
      </w:tr>
      <w:tr w:rsidR="00097DF2" w:rsidRPr="00A548EB" w:rsidTr="00A548EB">
        <w:trPr>
          <w:trHeight w:hRule="exact" w:val="569"/>
        </w:trPr>
        <w:tc>
          <w:tcPr>
            <w:tcW w:w="7356" w:type="dxa"/>
            <w:gridSpan w:val="2"/>
            <w:tcBorders>
              <w:top w:val="single" w:sz="4" w:space="0" w:color="auto"/>
              <w:left w:val="single" w:sz="4" w:space="0" w:color="auto"/>
              <w:bottom w:val="single" w:sz="4" w:space="0" w:color="auto"/>
            </w:tcBorders>
            <w:shd w:val="clear" w:color="auto" w:fill="FFFFFF"/>
          </w:tcPr>
          <w:p w:rsidR="008267EC" w:rsidRPr="00A548EB" w:rsidRDefault="008267EC" w:rsidP="00A548EB">
            <w:pPr>
              <w:rPr>
                <w:sz w:val="28"/>
                <w:szCs w:val="28"/>
              </w:rPr>
            </w:pPr>
            <w:r w:rsidRPr="00A548EB">
              <w:rPr>
                <w:sz w:val="28"/>
                <w:szCs w:val="28"/>
              </w:rPr>
              <w:t>Таблица демонстрационная "Французский алфавит в картинках" (с транскрипцией)(винил 100x140)</w:t>
            </w:r>
          </w:p>
        </w:tc>
        <w:tc>
          <w:tcPr>
            <w:tcW w:w="1134" w:type="dxa"/>
            <w:gridSpan w:val="2"/>
            <w:tcBorders>
              <w:top w:val="single" w:sz="4" w:space="0" w:color="auto"/>
              <w:left w:val="single" w:sz="4" w:space="0" w:color="auto"/>
              <w:bottom w:val="single" w:sz="4" w:space="0" w:color="auto"/>
            </w:tcBorders>
            <w:shd w:val="clear" w:color="auto" w:fill="FFFFFF"/>
          </w:tcPr>
          <w:p w:rsidR="008267EC" w:rsidRPr="00A548EB" w:rsidRDefault="008267EC"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8267EC" w:rsidRPr="00A548EB" w:rsidRDefault="008267EC" w:rsidP="00A548EB">
            <w:pPr>
              <w:rPr>
                <w:sz w:val="28"/>
                <w:szCs w:val="28"/>
              </w:rPr>
            </w:pPr>
            <w:r w:rsidRPr="00A548EB">
              <w:rPr>
                <w:sz w:val="28"/>
                <w:szCs w:val="28"/>
              </w:rPr>
              <w:t>шт</w:t>
            </w:r>
          </w:p>
        </w:tc>
      </w:tr>
      <w:tr w:rsidR="00097DF2" w:rsidRPr="00A548EB" w:rsidTr="00A548EB">
        <w:trPr>
          <w:trHeight w:hRule="exact" w:val="761"/>
        </w:trPr>
        <w:tc>
          <w:tcPr>
            <w:tcW w:w="7356" w:type="dxa"/>
            <w:gridSpan w:val="2"/>
            <w:tcBorders>
              <w:top w:val="single" w:sz="4" w:space="0" w:color="auto"/>
              <w:left w:val="single" w:sz="4" w:space="0" w:color="auto"/>
              <w:bottom w:val="single" w:sz="4" w:space="0" w:color="auto"/>
            </w:tcBorders>
            <w:shd w:val="clear" w:color="auto" w:fill="FFFFFF"/>
          </w:tcPr>
          <w:p w:rsidR="008267EC" w:rsidRPr="00A548EB" w:rsidRDefault="008267EC" w:rsidP="00A548EB">
            <w:pPr>
              <w:rPr>
                <w:sz w:val="28"/>
                <w:szCs w:val="28"/>
              </w:rPr>
            </w:pPr>
            <w:r w:rsidRPr="00A548EB">
              <w:rPr>
                <w:sz w:val="28"/>
                <w:szCs w:val="28"/>
              </w:rPr>
              <w:t>Таблица демонстрационная "Французский алфавит в картинках" (с транскрипцией)(винил 70x100)</w:t>
            </w:r>
          </w:p>
        </w:tc>
        <w:tc>
          <w:tcPr>
            <w:tcW w:w="1134" w:type="dxa"/>
            <w:gridSpan w:val="2"/>
            <w:tcBorders>
              <w:top w:val="single" w:sz="4" w:space="0" w:color="auto"/>
              <w:left w:val="single" w:sz="4" w:space="0" w:color="auto"/>
              <w:bottom w:val="single" w:sz="4" w:space="0" w:color="auto"/>
            </w:tcBorders>
            <w:shd w:val="clear" w:color="auto" w:fill="FFFFFF"/>
          </w:tcPr>
          <w:p w:rsidR="008267EC" w:rsidRPr="00A548EB" w:rsidRDefault="008267EC"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8267EC" w:rsidRPr="00A548EB" w:rsidRDefault="008267EC" w:rsidP="00A548EB">
            <w:pPr>
              <w:rPr>
                <w:sz w:val="28"/>
                <w:szCs w:val="28"/>
              </w:rPr>
            </w:pPr>
            <w:r w:rsidRPr="00A548EB">
              <w:rPr>
                <w:sz w:val="28"/>
                <w:szCs w:val="28"/>
              </w:rPr>
              <w:t>шт</w:t>
            </w:r>
          </w:p>
        </w:tc>
      </w:tr>
      <w:tr w:rsidR="00097DF2" w:rsidRPr="00A548EB" w:rsidTr="00A548E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8267EC" w:rsidRPr="00A548EB" w:rsidRDefault="008267EC" w:rsidP="00A548EB">
            <w:pPr>
              <w:rPr>
                <w:sz w:val="28"/>
                <w:szCs w:val="28"/>
              </w:rPr>
            </w:pPr>
            <w:r w:rsidRPr="00A548EB">
              <w:rPr>
                <w:sz w:val="28"/>
                <w:szCs w:val="28"/>
              </w:rPr>
              <w:lastRenderedPageBreak/>
              <w:t>Таблицы по природоведению 1-3 кл. (46 шт, ф. А2)</w:t>
            </w:r>
          </w:p>
        </w:tc>
        <w:tc>
          <w:tcPr>
            <w:tcW w:w="1134" w:type="dxa"/>
            <w:gridSpan w:val="2"/>
            <w:tcBorders>
              <w:top w:val="single" w:sz="4" w:space="0" w:color="auto"/>
              <w:left w:val="single" w:sz="4" w:space="0" w:color="auto"/>
              <w:bottom w:val="single" w:sz="4" w:space="0" w:color="auto"/>
            </w:tcBorders>
            <w:shd w:val="clear" w:color="auto" w:fill="FFFFFF"/>
          </w:tcPr>
          <w:p w:rsidR="008267EC" w:rsidRPr="00A548EB" w:rsidRDefault="008267EC"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8267EC" w:rsidRPr="00A548EB" w:rsidRDefault="008267EC" w:rsidP="00A548EB">
            <w:pPr>
              <w:rPr>
                <w:sz w:val="28"/>
                <w:szCs w:val="28"/>
              </w:rPr>
            </w:pPr>
            <w:r w:rsidRPr="00A548EB">
              <w:rPr>
                <w:sz w:val="28"/>
                <w:szCs w:val="28"/>
              </w:rPr>
              <w:t>шт</w:t>
            </w:r>
          </w:p>
        </w:tc>
      </w:tr>
      <w:tr w:rsidR="00097DF2" w:rsidRPr="00A548EB" w:rsidTr="00A548EB">
        <w:trPr>
          <w:trHeight w:hRule="exact" w:val="730"/>
        </w:trPr>
        <w:tc>
          <w:tcPr>
            <w:tcW w:w="7356" w:type="dxa"/>
            <w:gridSpan w:val="2"/>
            <w:tcBorders>
              <w:top w:val="single" w:sz="4" w:space="0" w:color="auto"/>
              <w:left w:val="single" w:sz="4" w:space="0" w:color="auto"/>
              <w:bottom w:val="single" w:sz="4" w:space="0" w:color="auto"/>
            </w:tcBorders>
            <w:shd w:val="clear" w:color="auto" w:fill="FFFFFF"/>
          </w:tcPr>
          <w:p w:rsidR="008267EC" w:rsidRPr="00A548EB" w:rsidRDefault="008267EC" w:rsidP="00A548EB">
            <w:pPr>
              <w:rPr>
                <w:sz w:val="28"/>
                <w:szCs w:val="28"/>
              </w:rPr>
            </w:pPr>
            <w:r w:rsidRPr="00A548EB">
              <w:rPr>
                <w:sz w:val="28"/>
                <w:szCs w:val="28"/>
              </w:rPr>
              <w:t>Термометр с фиксацией максимального и минимального значений.</w:t>
            </w:r>
          </w:p>
        </w:tc>
        <w:tc>
          <w:tcPr>
            <w:tcW w:w="1134" w:type="dxa"/>
            <w:gridSpan w:val="2"/>
            <w:tcBorders>
              <w:top w:val="single" w:sz="4" w:space="0" w:color="auto"/>
              <w:left w:val="single" w:sz="4" w:space="0" w:color="auto"/>
              <w:bottom w:val="single" w:sz="4" w:space="0" w:color="auto"/>
            </w:tcBorders>
            <w:shd w:val="clear" w:color="auto" w:fill="FFFFFF"/>
          </w:tcPr>
          <w:p w:rsidR="008267EC" w:rsidRPr="00A548EB" w:rsidRDefault="008267EC"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8267EC" w:rsidRPr="00A548EB" w:rsidRDefault="008267EC" w:rsidP="00A548EB">
            <w:pPr>
              <w:rPr>
                <w:sz w:val="28"/>
                <w:szCs w:val="28"/>
              </w:rPr>
            </w:pPr>
            <w:r w:rsidRPr="00A548EB">
              <w:rPr>
                <w:sz w:val="28"/>
                <w:szCs w:val="28"/>
              </w:rPr>
              <w:t>шт</w:t>
            </w:r>
          </w:p>
        </w:tc>
      </w:tr>
      <w:tr w:rsidR="00097DF2" w:rsidRPr="00A548EB" w:rsidTr="00A548E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8267EC" w:rsidRPr="00A548EB" w:rsidRDefault="008267EC" w:rsidP="00A548EB">
            <w:pPr>
              <w:rPr>
                <w:sz w:val="28"/>
                <w:szCs w:val="28"/>
              </w:rPr>
            </w:pPr>
            <w:r w:rsidRPr="00A548EB">
              <w:rPr>
                <w:sz w:val="28"/>
                <w:szCs w:val="28"/>
              </w:rPr>
              <w:t>Транспортир классный пластмассовый.</w:t>
            </w:r>
          </w:p>
        </w:tc>
        <w:tc>
          <w:tcPr>
            <w:tcW w:w="1134" w:type="dxa"/>
            <w:gridSpan w:val="2"/>
            <w:tcBorders>
              <w:top w:val="single" w:sz="4" w:space="0" w:color="auto"/>
              <w:left w:val="single" w:sz="4" w:space="0" w:color="auto"/>
              <w:bottom w:val="single" w:sz="4" w:space="0" w:color="auto"/>
            </w:tcBorders>
            <w:shd w:val="clear" w:color="auto" w:fill="FFFFFF"/>
          </w:tcPr>
          <w:p w:rsidR="008267EC" w:rsidRPr="00A548EB" w:rsidRDefault="008267EC"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8267EC" w:rsidRPr="00A548EB" w:rsidRDefault="008267EC" w:rsidP="00A548EB">
            <w:pPr>
              <w:rPr>
                <w:sz w:val="28"/>
                <w:szCs w:val="28"/>
              </w:rPr>
            </w:pPr>
            <w:r w:rsidRPr="00A548EB">
              <w:rPr>
                <w:sz w:val="28"/>
                <w:szCs w:val="28"/>
              </w:rPr>
              <w:t>шт</w:t>
            </w:r>
          </w:p>
        </w:tc>
      </w:tr>
      <w:tr w:rsidR="00097DF2" w:rsidRPr="00A548EB" w:rsidTr="00A548E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8267EC" w:rsidRPr="00A548EB" w:rsidRDefault="008267EC" w:rsidP="00A548EB">
            <w:pPr>
              <w:rPr>
                <w:sz w:val="28"/>
                <w:szCs w:val="28"/>
              </w:rPr>
            </w:pPr>
            <w:r w:rsidRPr="00A548EB">
              <w:rPr>
                <w:sz w:val="28"/>
                <w:szCs w:val="28"/>
              </w:rPr>
              <w:t>Угольник классный пластмассовый (30 и 60 градусов ).</w:t>
            </w:r>
          </w:p>
        </w:tc>
        <w:tc>
          <w:tcPr>
            <w:tcW w:w="1134" w:type="dxa"/>
            <w:gridSpan w:val="2"/>
            <w:tcBorders>
              <w:top w:val="single" w:sz="4" w:space="0" w:color="auto"/>
              <w:left w:val="single" w:sz="4" w:space="0" w:color="auto"/>
              <w:bottom w:val="single" w:sz="4" w:space="0" w:color="auto"/>
            </w:tcBorders>
            <w:shd w:val="clear" w:color="auto" w:fill="FFFFFF"/>
          </w:tcPr>
          <w:p w:rsidR="008267EC" w:rsidRPr="00A548EB" w:rsidRDefault="008267EC"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8267EC" w:rsidRPr="00A548EB" w:rsidRDefault="008267EC" w:rsidP="00A548EB">
            <w:pPr>
              <w:rPr>
                <w:sz w:val="28"/>
                <w:szCs w:val="28"/>
              </w:rPr>
            </w:pPr>
            <w:r w:rsidRPr="00A548EB">
              <w:rPr>
                <w:sz w:val="28"/>
                <w:szCs w:val="28"/>
              </w:rPr>
              <w:t>шт</w:t>
            </w:r>
          </w:p>
        </w:tc>
      </w:tr>
      <w:tr w:rsidR="00097DF2" w:rsidRPr="00A548EB" w:rsidTr="00A548E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8267EC" w:rsidRPr="00A548EB" w:rsidRDefault="008267EC" w:rsidP="00A548EB">
            <w:pPr>
              <w:rPr>
                <w:sz w:val="28"/>
                <w:szCs w:val="28"/>
              </w:rPr>
            </w:pPr>
            <w:r w:rsidRPr="00A548EB">
              <w:rPr>
                <w:sz w:val="28"/>
                <w:szCs w:val="28"/>
              </w:rPr>
              <w:t>Угольник классный пластмассовый (45 и 45 градусов).</w:t>
            </w:r>
          </w:p>
        </w:tc>
        <w:tc>
          <w:tcPr>
            <w:tcW w:w="1134" w:type="dxa"/>
            <w:gridSpan w:val="2"/>
            <w:tcBorders>
              <w:top w:val="single" w:sz="4" w:space="0" w:color="auto"/>
              <w:left w:val="single" w:sz="4" w:space="0" w:color="auto"/>
              <w:bottom w:val="single" w:sz="4" w:space="0" w:color="auto"/>
            </w:tcBorders>
            <w:shd w:val="clear" w:color="auto" w:fill="FFFFFF"/>
          </w:tcPr>
          <w:p w:rsidR="008267EC" w:rsidRPr="00A548EB" w:rsidRDefault="008267EC"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8267EC" w:rsidRPr="00A548EB" w:rsidRDefault="008267EC" w:rsidP="00A548EB">
            <w:pPr>
              <w:rPr>
                <w:sz w:val="28"/>
                <w:szCs w:val="28"/>
              </w:rPr>
            </w:pPr>
            <w:r w:rsidRPr="00A548EB">
              <w:rPr>
                <w:sz w:val="28"/>
                <w:szCs w:val="28"/>
              </w:rPr>
              <w:t>шт</w:t>
            </w:r>
          </w:p>
        </w:tc>
      </w:tr>
      <w:tr w:rsidR="00097DF2" w:rsidRPr="00A548EB" w:rsidTr="00A548EB">
        <w:trPr>
          <w:trHeight w:hRule="exact" w:val="611"/>
        </w:trPr>
        <w:tc>
          <w:tcPr>
            <w:tcW w:w="7356" w:type="dxa"/>
            <w:gridSpan w:val="2"/>
            <w:tcBorders>
              <w:top w:val="single" w:sz="4" w:space="0" w:color="auto"/>
              <w:left w:val="single" w:sz="4" w:space="0" w:color="auto"/>
              <w:bottom w:val="single" w:sz="4" w:space="0" w:color="auto"/>
            </w:tcBorders>
            <w:shd w:val="clear" w:color="auto" w:fill="FFFFFF"/>
          </w:tcPr>
          <w:p w:rsidR="008267EC" w:rsidRPr="00A548EB" w:rsidRDefault="008267EC" w:rsidP="00A548EB">
            <w:pPr>
              <w:rPr>
                <w:sz w:val="28"/>
                <w:szCs w:val="28"/>
              </w:rPr>
            </w:pPr>
            <w:r w:rsidRPr="00A548EB">
              <w:rPr>
                <w:sz w:val="28"/>
                <w:szCs w:val="28"/>
              </w:rPr>
              <w:t>Учебная карта "Карта полушарий" (нач. школа) (матовое, 2- стороннее лам.)</w:t>
            </w:r>
          </w:p>
        </w:tc>
        <w:tc>
          <w:tcPr>
            <w:tcW w:w="1134" w:type="dxa"/>
            <w:gridSpan w:val="2"/>
            <w:tcBorders>
              <w:top w:val="single" w:sz="4" w:space="0" w:color="auto"/>
              <w:left w:val="single" w:sz="4" w:space="0" w:color="auto"/>
              <w:bottom w:val="single" w:sz="4" w:space="0" w:color="auto"/>
            </w:tcBorders>
            <w:shd w:val="clear" w:color="auto" w:fill="FFFFFF"/>
          </w:tcPr>
          <w:p w:rsidR="008267EC" w:rsidRPr="00A548EB" w:rsidRDefault="008267EC"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8267EC" w:rsidRPr="00A548EB" w:rsidRDefault="008267EC" w:rsidP="00A548EB">
            <w:pPr>
              <w:rPr>
                <w:sz w:val="28"/>
                <w:szCs w:val="28"/>
              </w:rPr>
            </w:pPr>
            <w:r w:rsidRPr="00A548EB">
              <w:rPr>
                <w:sz w:val="28"/>
                <w:szCs w:val="28"/>
              </w:rPr>
              <w:t>шт</w:t>
            </w:r>
          </w:p>
        </w:tc>
      </w:tr>
      <w:tr w:rsidR="00097DF2" w:rsidRPr="00A548EB" w:rsidTr="00A548EB">
        <w:trPr>
          <w:trHeight w:hRule="exact" w:val="747"/>
        </w:trPr>
        <w:tc>
          <w:tcPr>
            <w:tcW w:w="7356" w:type="dxa"/>
            <w:gridSpan w:val="2"/>
            <w:tcBorders>
              <w:top w:val="single" w:sz="4" w:space="0" w:color="auto"/>
              <w:left w:val="single" w:sz="4" w:space="0" w:color="auto"/>
              <w:bottom w:val="single" w:sz="4" w:space="0" w:color="auto"/>
            </w:tcBorders>
            <w:shd w:val="clear" w:color="auto" w:fill="FFFFFF"/>
          </w:tcPr>
          <w:p w:rsidR="008267EC" w:rsidRPr="00A548EB" w:rsidRDefault="008267EC" w:rsidP="00A548EB">
            <w:pPr>
              <w:rPr>
                <w:sz w:val="28"/>
                <w:szCs w:val="28"/>
              </w:rPr>
            </w:pPr>
            <w:r w:rsidRPr="00A548EB">
              <w:rPr>
                <w:sz w:val="28"/>
                <w:szCs w:val="28"/>
              </w:rPr>
              <w:t>Учебная карта "Природные зоны России" (матовое, 2- стороннее лам.)</w:t>
            </w:r>
          </w:p>
        </w:tc>
        <w:tc>
          <w:tcPr>
            <w:tcW w:w="1134" w:type="dxa"/>
            <w:gridSpan w:val="2"/>
            <w:tcBorders>
              <w:top w:val="single" w:sz="4" w:space="0" w:color="auto"/>
              <w:left w:val="single" w:sz="4" w:space="0" w:color="auto"/>
              <w:bottom w:val="single" w:sz="4" w:space="0" w:color="auto"/>
            </w:tcBorders>
            <w:shd w:val="clear" w:color="auto" w:fill="FFFFFF"/>
          </w:tcPr>
          <w:p w:rsidR="008267EC" w:rsidRPr="00A548EB" w:rsidRDefault="008267EC"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8267EC" w:rsidRPr="00A548EB" w:rsidRDefault="008267EC" w:rsidP="00A548EB">
            <w:pPr>
              <w:rPr>
                <w:sz w:val="28"/>
                <w:szCs w:val="28"/>
              </w:rPr>
            </w:pPr>
            <w:r w:rsidRPr="00A548EB">
              <w:rPr>
                <w:sz w:val="28"/>
                <w:szCs w:val="28"/>
              </w:rPr>
              <w:t>шт</w:t>
            </w:r>
          </w:p>
        </w:tc>
      </w:tr>
      <w:tr w:rsidR="00097DF2" w:rsidRPr="00A548EB" w:rsidTr="00A548EB">
        <w:trPr>
          <w:trHeight w:hRule="exact" w:val="723"/>
        </w:trPr>
        <w:tc>
          <w:tcPr>
            <w:tcW w:w="7356" w:type="dxa"/>
            <w:gridSpan w:val="2"/>
            <w:tcBorders>
              <w:top w:val="single" w:sz="4" w:space="0" w:color="auto"/>
              <w:left w:val="single" w:sz="4" w:space="0" w:color="auto"/>
              <w:bottom w:val="single" w:sz="4" w:space="0" w:color="auto"/>
            </w:tcBorders>
            <w:shd w:val="clear" w:color="auto" w:fill="FFFFFF"/>
          </w:tcPr>
          <w:p w:rsidR="008267EC" w:rsidRDefault="008267EC" w:rsidP="00A548EB">
            <w:pPr>
              <w:rPr>
                <w:sz w:val="28"/>
                <w:szCs w:val="28"/>
              </w:rPr>
            </w:pPr>
            <w:r w:rsidRPr="00A548EB">
              <w:rPr>
                <w:sz w:val="28"/>
                <w:szCs w:val="28"/>
              </w:rPr>
              <w:t>Учебная карта "Российская Федерация" (физическая) нач. школа (матовое, 2-стороннее лам.)</w:t>
            </w:r>
          </w:p>
          <w:p w:rsidR="00A548EB" w:rsidRPr="00A548EB" w:rsidRDefault="00A548EB" w:rsidP="00A548EB">
            <w:pPr>
              <w:rPr>
                <w:sz w:val="28"/>
                <w:szCs w:val="28"/>
              </w:rPr>
            </w:pPr>
          </w:p>
        </w:tc>
        <w:tc>
          <w:tcPr>
            <w:tcW w:w="1134" w:type="dxa"/>
            <w:gridSpan w:val="2"/>
            <w:tcBorders>
              <w:top w:val="single" w:sz="4" w:space="0" w:color="auto"/>
              <w:left w:val="single" w:sz="4" w:space="0" w:color="auto"/>
              <w:bottom w:val="single" w:sz="4" w:space="0" w:color="auto"/>
            </w:tcBorders>
            <w:shd w:val="clear" w:color="auto" w:fill="FFFFFF"/>
          </w:tcPr>
          <w:p w:rsidR="008267EC" w:rsidRPr="00A548EB" w:rsidRDefault="008267EC"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8267EC" w:rsidRPr="00A548EB" w:rsidRDefault="008267EC" w:rsidP="00A548EB">
            <w:pPr>
              <w:rPr>
                <w:sz w:val="28"/>
                <w:szCs w:val="28"/>
              </w:rPr>
            </w:pPr>
            <w:r w:rsidRPr="00A548EB">
              <w:rPr>
                <w:sz w:val="28"/>
                <w:szCs w:val="28"/>
              </w:rPr>
              <w:t>шт</w:t>
            </w:r>
          </w:p>
        </w:tc>
      </w:tr>
      <w:tr w:rsidR="00097DF2" w:rsidRPr="00A548EB" w:rsidTr="00A548EB">
        <w:trPr>
          <w:trHeight w:hRule="exact" w:val="413"/>
        </w:trPr>
        <w:tc>
          <w:tcPr>
            <w:tcW w:w="7356" w:type="dxa"/>
            <w:gridSpan w:val="2"/>
            <w:tcBorders>
              <w:top w:val="single" w:sz="4" w:space="0" w:color="auto"/>
              <w:left w:val="single" w:sz="4" w:space="0" w:color="auto"/>
              <w:bottom w:val="single" w:sz="4" w:space="0" w:color="auto"/>
            </w:tcBorders>
            <w:shd w:val="clear" w:color="auto" w:fill="FFFFFF"/>
          </w:tcPr>
          <w:p w:rsidR="008267EC" w:rsidRPr="00A548EB" w:rsidRDefault="008267EC" w:rsidP="00A548EB">
            <w:pPr>
              <w:rPr>
                <w:sz w:val="28"/>
                <w:szCs w:val="28"/>
              </w:rPr>
            </w:pPr>
            <w:r w:rsidRPr="00A548EB">
              <w:rPr>
                <w:sz w:val="28"/>
                <w:szCs w:val="28"/>
              </w:rPr>
              <w:t>Циркуль классный пластмассовый</w:t>
            </w:r>
          </w:p>
        </w:tc>
        <w:tc>
          <w:tcPr>
            <w:tcW w:w="1134" w:type="dxa"/>
            <w:gridSpan w:val="2"/>
            <w:tcBorders>
              <w:top w:val="single" w:sz="4" w:space="0" w:color="auto"/>
              <w:left w:val="single" w:sz="4" w:space="0" w:color="auto"/>
              <w:bottom w:val="single" w:sz="4" w:space="0" w:color="auto"/>
            </w:tcBorders>
            <w:shd w:val="clear" w:color="auto" w:fill="FFFFFF"/>
          </w:tcPr>
          <w:p w:rsidR="008267EC" w:rsidRPr="00A548EB" w:rsidRDefault="008267EC"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8267EC" w:rsidRPr="00A548EB" w:rsidRDefault="008267EC" w:rsidP="00A548EB">
            <w:pPr>
              <w:rPr>
                <w:sz w:val="28"/>
                <w:szCs w:val="28"/>
              </w:rPr>
            </w:pPr>
            <w:r w:rsidRPr="00A548EB">
              <w:rPr>
                <w:sz w:val="28"/>
                <w:szCs w:val="28"/>
              </w:rPr>
              <w:t>шт</w:t>
            </w:r>
          </w:p>
        </w:tc>
      </w:tr>
      <w:tr w:rsidR="00097DF2" w:rsidRPr="00A548EB" w:rsidTr="00A548EB">
        <w:trPr>
          <w:trHeight w:hRule="exact" w:val="420"/>
        </w:trPr>
        <w:tc>
          <w:tcPr>
            <w:tcW w:w="7356" w:type="dxa"/>
            <w:gridSpan w:val="2"/>
            <w:tcBorders>
              <w:top w:val="single" w:sz="4" w:space="0" w:color="auto"/>
              <w:left w:val="single" w:sz="4" w:space="0" w:color="auto"/>
              <w:bottom w:val="single" w:sz="4" w:space="0" w:color="auto"/>
            </w:tcBorders>
            <w:shd w:val="clear" w:color="auto" w:fill="FFFFFF"/>
          </w:tcPr>
          <w:p w:rsidR="008267EC" w:rsidRPr="00A548EB" w:rsidRDefault="008267EC" w:rsidP="00A548EB">
            <w:pPr>
              <w:rPr>
                <w:sz w:val="28"/>
                <w:szCs w:val="28"/>
              </w:rPr>
            </w:pPr>
            <w:r w:rsidRPr="00A548EB">
              <w:rPr>
                <w:sz w:val="28"/>
                <w:szCs w:val="28"/>
              </w:rPr>
              <w:t>Часовой циферблат раздаточный</w:t>
            </w:r>
          </w:p>
        </w:tc>
        <w:tc>
          <w:tcPr>
            <w:tcW w:w="1134" w:type="dxa"/>
            <w:gridSpan w:val="2"/>
            <w:tcBorders>
              <w:top w:val="single" w:sz="4" w:space="0" w:color="auto"/>
              <w:left w:val="single" w:sz="4" w:space="0" w:color="auto"/>
              <w:bottom w:val="single" w:sz="4" w:space="0" w:color="auto"/>
            </w:tcBorders>
            <w:shd w:val="clear" w:color="auto" w:fill="FFFFFF"/>
          </w:tcPr>
          <w:p w:rsidR="008267EC" w:rsidRPr="00A548EB" w:rsidRDefault="008267EC" w:rsidP="00A548EB">
            <w:pPr>
              <w:rPr>
                <w:sz w:val="28"/>
                <w:szCs w:val="28"/>
              </w:rPr>
            </w:pPr>
            <w:r w:rsidRPr="00A548EB">
              <w:rPr>
                <w:sz w:val="28"/>
                <w:szCs w:val="28"/>
              </w:rPr>
              <w:t>13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8267EC" w:rsidRPr="00A548EB" w:rsidRDefault="008267EC" w:rsidP="00A548EB">
            <w:pPr>
              <w:rPr>
                <w:sz w:val="28"/>
                <w:szCs w:val="28"/>
              </w:rPr>
            </w:pPr>
            <w:r w:rsidRPr="00A548EB">
              <w:rPr>
                <w:sz w:val="28"/>
                <w:szCs w:val="28"/>
              </w:rPr>
              <w:t>шт</w:t>
            </w:r>
          </w:p>
        </w:tc>
      </w:tr>
      <w:tr w:rsidR="00097DF2" w:rsidRPr="00A548EB" w:rsidTr="00A548E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8267EC" w:rsidRPr="00A548EB" w:rsidRDefault="008267EC" w:rsidP="00A548EB">
            <w:pPr>
              <w:rPr>
                <w:sz w:val="28"/>
                <w:szCs w:val="28"/>
              </w:rPr>
            </w:pPr>
            <w:r w:rsidRPr="00A548EB">
              <w:rPr>
                <w:sz w:val="28"/>
                <w:szCs w:val="28"/>
              </w:rPr>
              <w:t>Штатив лабораторный комбинированный ШЛб</w:t>
            </w:r>
          </w:p>
        </w:tc>
        <w:tc>
          <w:tcPr>
            <w:tcW w:w="1134" w:type="dxa"/>
            <w:gridSpan w:val="2"/>
            <w:tcBorders>
              <w:top w:val="single" w:sz="4" w:space="0" w:color="auto"/>
              <w:left w:val="single" w:sz="4" w:space="0" w:color="auto"/>
              <w:bottom w:val="single" w:sz="4" w:space="0" w:color="auto"/>
            </w:tcBorders>
            <w:shd w:val="clear" w:color="auto" w:fill="FFFFFF"/>
          </w:tcPr>
          <w:p w:rsidR="008267EC" w:rsidRPr="00A548EB" w:rsidRDefault="008267EC" w:rsidP="00A548EB">
            <w:pPr>
              <w:rPr>
                <w:sz w:val="28"/>
                <w:szCs w:val="28"/>
              </w:rPr>
            </w:pPr>
            <w:r w:rsidRPr="00A548EB">
              <w:rPr>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8267EC" w:rsidRPr="00A548EB" w:rsidRDefault="008267EC" w:rsidP="00A548EB">
            <w:pPr>
              <w:rPr>
                <w:sz w:val="28"/>
                <w:szCs w:val="28"/>
              </w:rPr>
            </w:pPr>
            <w:r w:rsidRPr="00A548EB">
              <w:rPr>
                <w:sz w:val="28"/>
                <w:szCs w:val="28"/>
              </w:rPr>
              <w:t>шт</w:t>
            </w:r>
          </w:p>
        </w:tc>
      </w:tr>
    </w:tbl>
    <w:p w:rsidR="009E38C7" w:rsidRPr="00E33D62" w:rsidRDefault="009E38C7" w:rsidP="0085659C">
      <w:pPr>
        <w:jc w:val="both"/>
        <w:rPr>
          <w:sz w:val="28"/>
          <w:szCs w:val="28"/>
        </w:rPr>
      </w:pPr>
    </w:p>
    <w:p w:rsidR="00381AB6" w:rsidRPr="00E33D62" w:rsidRDefault="00381AB6" w:rsidP="0085659C">
      <w:pPr>
        <w:jc w:val="both"/>
        <w:rPr>
          <w:sz w:val="28"/>
          <w:szCs w:val="28"/>
        </w:rPr>
      </w:pPr>
    </w:p>
    <w:p w:rsidR="00381AB6" w:rsidRPr="00E33D62" w:rsidRDefault="00381AB6" w:rsidP="0085659C">
      <w:pPr>
        <w:ind w:right="340"/>
        <w:jc w:val="both"/>
        <w:rPr>
          <w:sz w:val="28"/>
          <w:szCs w:val="28"/>
        </w:rPr>
      </w:pPr>
      <w:r w:rsidRPr="00E33D62">
        <w:rPr>
          <w:rFonts w:eastAsia="Times New Roman"/>
          <w:b/>
          <w:bCs/>
          <w:sz w:val="28"/>
          <w:szCs w:val="28"/>
        </w:rPr>
        <w:t>3.3.2.6. Условия организации обучения и взаимодействия специалистов, их сотрудничества с родителями (законными представителями) обучающихся.</w:t>
      </w:r>
    </w:p>
    <w:p w:rsidR="00381AB6" w:rsidRPr="00E33D62" w:rsidRDefault="00381AB6" w:rsidP="0085659C">
      <w:pPr>
        <w:jc w:val="both"/>
        <w:rPr>
          <w:sz w:val="28"/>
          <w:szCs w:val="28"/>
        </w:rPr>
      </w:pPr>
    </w:p>
    <w:p w:rsidR="00381AB6" w:rsidRPr="00E33D62" w:rsidRDefault="00381AB6" w:rsidP="0085659C">
      <w:pPr>
        <w:jc w:val="both"/>
        <w:rPr>
          <w:sz w:val="28"/>
          <w:szCs w:val="28"/>
        </w:rPr>
      </w:pPr>
      <w:r w:rsidRPr="00E33D62">
        <w:rPr>
          <w:rFonts w:eastAsia="Times New Roman"/>
          <w:sz w:val="28"/>
          <w:szCs w:val="28"/>
        </w:rPr>
        <w:t>Требования к материально-техническому обеспечению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w:t>
      </w:r>
    </w:p>
    <w:p w:rsidR="00381AB6" w:rsidRPr="00E33D62" w:rsidRDefault="00381AB6" w:rsidP="0085659C">
      <w:pPr>
        <w:jc w:val="both"/>
        <w:rPr>
          <w:sz w:val="28"/>
          <w:szCs w:val="28"/>
        </w:rPr>
      </w:pPr>
    </w:p>
    <w:p w:rsidR="00381AB6" w:rsidRPr="00E33D62" w:rsidRDefault="00381AB6" w:rsidP="0085659C">
      <w:pPr>
        <w:jc w:val="both"/>
        <w:rPr>
          <w:sz w:val="28"/>
          <w:szCs w:val="28"/>
        </w:rPr>
      </w:pPr>
      <w:r w:rsidRPr="00E33D62">
        <w:rPr>
          <w:rFonts w:eastAsia="Times New Roman"/>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381AB6" w:rsidRPr="00E33D62" w:rsidRDefault="00381AB6" w:rsidP="0085659C">
      <w:pPr>
        <w:jc w:val="both"/>
        <w:rPr>
          <w:sz w:val="28"/>
          <w:szCs w:val="28"/>
        </w:rPr>
      </w:pPr>
    </w:p>
    <w:p w:rsidR="00381AB6" w:rsidRPr="00E33D62" w:rsidRDefault="00381AB6" w:rsidP="0085659C">
      <w:pPr>
        <w:numPr>
          <w:ilvl w:val="0"/>
          <w:numId w:val="160"/>
        </w:numPr>
        <w:tabs>
          <w:tab w:val="left" w:pos="1068"/>
        </w:tabs>
        <w:jc w:val="both"/>
        <w:rPr>
          <w:rFonts w:eastAsia="Times New Roman"/>
          <w:sz w:val="28"/>
          <w:szCs w:val="28"/>
        </w:rPr>
      </w:pPr>
      <w:r w:rsidRPr="00E33D62">
        <w:rPr>
          <w:rFonts w:eastAsia="Times New Roman"/>
          <w:sz w:val="28"/>
          <w:szCs w:val="28"/>
        </w:rPr>
        <w:t>школе обеспечена материально 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381AB6" w:rsidRPr="00E33D62" w:rsidRDefault="00381AB6" w:rsidP="0085659C">
      <w:pPr>
        <w:jc w:val="both"/>
        <w:rPr>
          <w:sz w:val="28"/>
          <w:szCs w:val="28"/>
        </w:rPr>
      </w:pPr>
    </w:p>
    <w:p w:rsidR="00381AB6" w:rsidRPr="00E33D62" w:rsidRDefault="00381AB6" w:rsidP="0085659C">
      <w:pPr>
        <w:jc w:val="both"/>
        <w:rPr>
          <w:sz w:val="28"/>
          <w:szCs w:val="28"/>
        </w:rPr>
      </w:pPr>
      <w:r w:rsidRPr="00E33D62">
        <w:rPr>
          <w:rFonts w:eastAsia="Times New Roman"/>
          <w:b/>
          <w:bCs/>
          <w:sz w:val="28"/>
          <w:szCs w:val="28"/>
        </w:rPr>
        <w:t>3.3.2.7. Информационно-методическое обеспечение.</w:t>
      </w:r>
    </w:p>
    <w:p w:rsidR="00381AB6" w:rsidRPr="00E33D62" w:rsidRDefault="00381AB6" w:rsidP="0085659C">
      <w:pPr>
        <w:jc w:val="both"/>
        <w:rPr>
          <w:sz w:val="28"/>
          <w:szCs w:val="28"/>
        </w:rPr>
      </w:pPr>
    </w:p>
    <w:p w:rsidR="00381AB6" w:rsidRPr="00E33D62" w:rsidRDefault="00381AB6" w:rsidP="0085659C">
      <w:pPr>
        <w:jc w:val="both"/>
        <w:rPr>
          <w:sz w:val="28"/>
          <w:szCs w:val="28"/>
        </w:rPr>
      </w:pPr>
      <w:r w:rsidRPr="00E33D62">
        <w:rPr>
          <w:rFonts w:eastAsia="Times New Roman"/>
          <w:sz w:val="28"/>
          <w:szCs w:val="28"/>
        </w:rPr>
        <w:t xml:space="preserve">Информационно-методическое обеспечение образования обучающихся с умственной отсталостью, с ТМНР направлено на обеспечение широкого, постоянного и устойчивого доступа для всех участников образовательного </w:t>
      </w:r>
      <w:r w:rsidRPr="00E33D62">
        <w:rPr>
          <w:rFonts w:eastAsia="Times New Roman"/>
          <w:sz w:val="28"/>
          <w:szCs w:val="28"/>
        </w:rPr>
        <w:lastRenderedPageBreak/>
        <w:t>процесса к любой информации, связанной с реализацией СИПР, организацией образовательного процесса и обеспечения условий его осуществления.</w:t>
      </w:r>
    </w:p>
    <w:p w:rsidR="00381AB6" w:rsidRPr="00E33D62" w:rsidRDefault="00381AB6" w:rsidP="0085659C">
      <w:pPr>
        <w:jc w:val="both"/>
        <w:rPr>
          <w:sz w:val="28"/>
          <w:szCs w:val="28"/>
        </w:rPr>
      </w:pPr>
    </w:p>
    <w:p w:rsidR="00381AB6" w:rsidRPr="00E33D62" w:rsidRDefault="00381AB6" w:rsidP="0085659C">
      <w:pPr>
        <w:jc w:val="both"/>
        <w:rPr>
          <w:sz w:val="28"/>
          <w:szCs w:val="28"/>
        </w:rPr>
      </w:pPr>
      <w:r w:rsidRPr="00E33D62">
        <w:rPr>
          <w:rFonts w:eastAsia="Times New Roman"/>
          <w:sz w:val="28"/>
          <w:szCs w:val="28"/>
        </w:rPr>
        <w:t>Информационно-методическое обеспечение образовательного процесса включает:</w:t>
      </w:r>
    </w:p>
    <w:p w:rsidR="00381AB6" w:rsidRPr="00E33D62" w:rsidRDefault="00381AB6" w:rsidP="0085659C">
      <w:pPr>
        <w:jc w:val="both"/>
        <w:rPr>
          <w:sz w:val="28"/>
          <w:szCs w:val="28"/>
        </w:rPr>
      </w:pPr>
    </w:p>
    <w:p w:rsidR="00381AB6" w:rsidRPr="00E33D62" w:rsidRDefault="00381AB6" w:rsidP="0085659C">
      <w:pPr>
        <w:numPr>
          <w:ilvl w:val="0"/>
          <w:numId w:val="161"/>
        </w:numPr>
        <w:tabs>
          <w:tab w:val="left" w:pos="720"/>
        </w:tabs>
        <w:jc w:val="both"/>
        <w:rPr>
          <w:rFonts w:eastAsia="Symbol"/>
          <w:sz w:val="28"/>
          <w:szCs w:val="28"/>
        </w:rPr>
      </w:pPr>
      <w:r w:rsidRPr="00E33D62">
        <w:rPr>
          <w:rFonts w:eastAsia="Times New Roman"/>
          <w:sz w:val="28"/>
          <w:szCs w:val="28"/>
        </w:rPr>
        <w:t>необходимую нормативную правовую базу образования обучающихся;</w:t>
      </w:r>
    </w:p>
    <w:p w:rsidR="00381AB6" w:rsidRPr="00E33D62" w:rsidRDefault="00381AB6" w:rsidP="0085659C">
      <w:pPr>
        <w:jc w:val="both"/>
        <w:rPr>
          <w:rFonts w:eastAsia="Symbol"/>
          <w:sz w:val="28"/>
          <w:szCs w:val="28"/>
        </w:rPr>
      </w:pPr>
    </w:p>
    <w:p w:rsidR="00381AB6" w:rsidRPr="00E33D62" w:rsidRDefault="00381AB6" w:rsidP="0085659C">
      <w:pPr>
        <w:numPr>
          <w:ilvl w:val="0"/>
          <w:numId w:val="161"/>
        </w:numPr>
        <w:tabs>
          <w:tab w:val="left" w:pos="720"/>
        </w:tabs>
        <w:ind w:right="20"/>
        <w:jc w:val="both"/>
        <w:rPr>
          <w:rFonts w:eastAsia="Symbol"/>
          <w:sz w:val="28"/>
          <w:szCs w:val="28"/>
        </w:rPr>
      </w:pPr>
      <w:r w:rsidRPr="00E33D62">
        <w:rPr>
          <w:rFonts w:eastAsia="Times New Roman"/>
          <w:sz w:val="28"/>
          <w:szCs w:val="28"/>
        </w:rPr>
        <w:t>характеристики предполагаемых информационных связей участников образовательного процесса;</w:t>
      </w:r>
    </w:p>
    <w:p w:rsidR="00381AB6" w:rsidRPr="00E33D62" w:rsidRDefault="00381AB6" w:rsidP="0085659C">
      <w:pPr>
        <w:jc w:val="both"/>
        <w:rPr>
          <w:rFonts w:eastAsia="Symbol"/>
          <w:sz w:val="28"/>
          <w:szCs w:val="28"/>
        </w:rPr>
      </w:pPr>
    </w:p>
    <w:p w:rsidR="00381AB6" w:rsidRPr="00E33D62" w:rsidRDefault="00381AB6" w:rsidP="0085659C">
      <w:pPr>
        <w:numPr>
          <w:ilvl w:val="0"/>
          <w:numId w:val="161"/>
        </w:numPr>
        <w:tabs>
          <w:tab w:val="left" w:pos="720"/>
        </w:tabs>
        <w:jc w:val="both"/>
        <w:rPr>
          <w:rFonts w:eastAsia="Symbol"/>
          <w:sz w:val="28"/>
          <w:szCs w:val="28"/>
        </w:rPr>
      </w:pPr>
      <w:r w:rsidRPr="00E33D62">
        <w:rPr>
          <w:rFonts w:eastAsia="Times New Roman"/>
          <w:sz w:val="28"/>
          <w:szCs w:val="28"/>
        </w:rPr>
        <w:t>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381AB6" w:rsidRPr="00E33D62" w:rsidRDefault="00381AB6" w:rsidP="0085659C">
      <w:pPr>
        <w:jc w:val="both"/>
        <w:rPr>
          <w:rFonts w:eastAsia="Symbol"/>
          <w:sz w:val="28"/>
          <w:szCs w:val="28"/>
        </w:rPr>
      </w:pPr>
    </w:p>
    <w:p w:rsidR="00381AB6" w:rsidRPr="00E33D62" w:rsidRDefault="00381AB6" w:rsidP="0085659C">
      <w:pPr>
        <w:numPr>
          <w:ilvl w:val="0"/>
          <w:numId w:val="161"/>
        </w:numPr>
        <w:tabs>
          <w:tab w:val="left" w:pos="720"/>
        </w:tabs>
        <w:ind w:right="20"/>
        <w:jc w:val="both"/>
        <w:rPr>
          <w:rFonts w:eastAsia="Symbol"/>
          <w:sz w:val="28"/>
          <w:szCs w:val="28"/>
        </w:rPr>
      </w:pPr>
      <w:r w:rsidRPr="00E33D62">
        <w:rPr>
          <w:rFonts w:eastAsia="Times New Roman"/>
          <w:sz w:val="28"/>
          <w:szCs w:val="28"/>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381AB6" w:rsidRPr="00E33D62" w:rsidRDefault="00381AB6" w:rsidP="0085659C">
      <w:pPr>
        <w:jc w:val="both"/>
        <w:rPr>
          <w:sz w:val="28"/>
          <w:szCs w:val="28"/>
        </w:rPr>
      </w:pPr>
    </w:p>
    <w:p w:rsidR="00EF7C0C" w:rsidRDefault="00381AB6" w:rsidP="0085659C">
      <w:pPr>
        <w:jc w:val="both"/>
        <w:rPr>
          <w:rFonts w:eastAsia="Times New Roman"/>
          <w:sz w:val="28"/>
          <w:szCs w:val="28"/>
        </w:rPr>
      </w:pPr>
      <w:r w:rsidRPr="00E33D62">
        <w:rPr>
          <w:rFonts w:eastAsia="Times New Roman"/>
          <w:sz w:val="28"/>
          <w:szCs w:val="28"/>
        </w:rPr>
        <w:t>Учебно-методические и информационные ресурсы – существенный и неотъемлемый компонент инфраструктуры школьного образования, инструментального сопровождения начального</w:t>
      </w:r>
      <w:r w:rsidR="008131EA">
        <w:rPr>
          <w:rFonts w:eastAsia="Times New Roman"/>
          <w:sz w:val="28"/>
          <w:szCs w:val="28"/>
        </w:rPr>
        <w:t xml:space="preserve"> </w:t>
      </w:r>
      <w:r w:rsidRPr="00E33D62">
        <w:rPr>
          <w:rFonts w:eastAsia="Times New Roman"/>
          <w:sz w:val="28"/>
          <w:szCs w:val="28"/>
        </w:rPr>
        <w:t>общего  образования,   в</w:t>
      </w:r>
      <w:r w:rsidR="008131EA">
        <w:rPr>
          <w:rFonts w:eastAsia="Times New Roman"/>
          <w:sz w:val="28"/>
          <w:szCs w:val="28"/>
        </w:rPr>
        <w:t xml:space="preserve"> </w:t>
      </w:r>
      <w:r w:rsidRPr="00E33D62">
        <w:rPr>
          <w:rFonts w:eastAsia="Times New Roman"/>
          <w:sz w:val="28"/>
          <w:szCs w:val="28"/>
        </w:rPr>
        <w:t>целом  обеспечивающий  результативность</w:t>
      </w:r>
      <w:r w:rsidR="008131EA">
        <w:rPr>
          <w:rFonts w:eastAsia="Times New Roman"/>
          <w:sz w:val="28"/>
          <w:szCs w:val="28"/>
        </w:rPr>
        <w:t xml:space="preserve"> </w:t>
      </w:r>
      <w:r w:rsidRPr="00E33D62">
        <w:rPr>
          <w:rFonts w:eastAsia="Times New Roman"/>
          <w:sz w:val="28"/>
          <w:szCs w:val="28"/>
        </w:rPr>
        <w:t>современного  процесса</w:t>
      </w:r>
      <w:r w:rsidR="008131EA">
        <w:rPr>
          <w:rFonts w:eastAsia="Times New Roman"/>
          <w:sz w:val="28"/>
          <w:szCs w:val="28"/>
        </w:rPr>
        <w:t xml:space="preserve"> </w:t>
      </w:r>
      <w:r w:rsidRPr="00E33D62">
        <w:rPr>
          <w:rFonts w:eastAsia="Times New Roman"/>
          <w:sz w:val="28"/>
          <w:szCs w:val="28"/>
        </w:rPr>
        <w:t>обучения  и  воспитания,</w:t>
      </w:r>
      <w:r w:rsidR="008131EA">
        <w:rPr>
          <w:rFonts w:eastAsia="Times New Roman"/>
          <w:sz w:val="28"/>
          <w:szCs w:val="28"/>
        </w:rPr>
        <w:t xml:space="preserve"> </w:t>
      </w:r>
      <w:r w:rsidRPr="00E33D62">
        <w:rPr>
          <w:rFonts w:eastAsia="Times New Roman"/>
          <w:sz w:val="28"/>
          <w:szCs w:val="28"/>
        </w:rPr>
        <w:t>эффективность</w:t>
      </w:r>
      <w:r w:rsidR="008131EA">
        <w:rPr>
          <w:rFonts w:eastAsia="Times New Roman"/>
          <w:sz w:val="28"/>
          <w:szCs w:val="28"/>
        </w:rPr>
        <w:t xml:space="preserve"> </w:t>
      </w:r>
      <w:r w:rsidRPr="00E33D62">
        <w:rPr>
          <w:rFonts w:eastAsia="Times New Roman"/>
          <w:sz w:val="28"/>
          <w:szCs w:val="28"/>
        </w:rPr>
        <w:t>деятельности  учителя   и ученика средствами информационно-коммуникационного сопровождения.</w:t>
      </w:r>
    </w:p>
    <w:p w:rsidR="000A0157" w:rsidRPr="00E33D62" w:rsidRDefault="000A0157" w:rsidP="000A0157">
      <w:pPr>
        <w:jc w:val="center"/>
        <w:rPr>
          <w:rFonts w:eastAsia="Times New Roman"/>
          <w:sz w:val="28"/>
          <w:szCs w:val="28"/>
        </w:rPr>
      </w:pPr>
    </w:p>
    <w:p w:rsidR="000A0157" w:rsidRPr="006067E8" w:rsidRDefault="000A0157" w:rsidP="000A0157">
      <w:pPr>
        <w:ind w:firstLine="708"/>
        <w:jc w:val="center"/>
        <w:rPr>
          <w:i/>
          <w:sz w:val="28"/>
          <w:szCs w:val="28"/>
        </w:rPr>
      </w:pPr>
      <w:r w:rsidRPr="006067E8">
        <w:rPr>
          <w:i/>
          <w:sz w:val="28"/>
          <w:szCs w:val="28"/>
        </w:rPr>
        <w:t>Информационная</w:t>
      </w:r>
      <w:r>
        <w:rPr>
          <w:i/>
          <w:sz w:val="28"/>
          <w:szCs w:val="28"/>
        </w:rPr>
        <w:t xml:space="preserve"> </w:t>
      </w:r>
      <w:r w:rsidRPr="006067E8">
        <w:rPr>
          <w:i/>
          <w:sz w:val="28"/>
          <w:szCs w:val="28"/>
        </w:rPr>
        <w:t>база организации</w:t>
      </w:r>
    </w:p>
    <w:p w:rsidR="000A0157" w:rsidRDefault="000A0157" w:rsidP="000A0157">
      <w:pPr>
        <w:ind w:firstLine="708"/>
        <w:jc w:val="center"/>
        <w:rPr>
          <w:i/>
          <w:sz w:val="28"/>
          <w:szCs w:val="28"/>
        </w:rPr>
      </w:pPr>
      <w:r w:rsidRPr="006067E8">
        <w:rPr>
          <w:i/>
          <w:sz w:val="28"/>
          <w:szCs w:val="28"/>
        </w:rPr>
        <w:t>Количество персональных компьютеров и информационного оборудования на 2019-2020 учебный год</w:t>
      </w:r>
    </w:p>
    <w:p w:rsidR="000A0157" w:rsidRPr="006067E8" w:rsidRDefault="000A0157" w:rsidP="000A0157">
      <w:pPr>
        <w:ind w:firstLine="708"/>
        <w:jc w:val="center"/>
        <w:rPr>
          <w:b/>
          <w:i/>
          <w:sz w:val="28"/>
          <w:szCs w:val="28"/>
        </w:rPr>
      </w:pPr>
    </w:p>
    <w:tbl>
      <w:tblPr>
        <w:tblStyle w:val="a6"/>
        <w:tblW w:w="0" w:type="auto"/>
        <w:tblLook w:val="04A0"/>
      </w:tblPr>
      <w:tblGrid>
        <w:gridCol w:w="2802"/>
        <w:gridCol w:w="1089"/>
        <w:gridCol w:w="1783"/>
        <w:gridCol w:w="1783"/>
        <w:gridCol w:w="2114"/>
      </w:tblGrid>
      <w:tr w:rsidR="000A0157" w:rsidRPr="003C1D58" w:rsidTr="002B4AA1">
        <w:trPr>
          <w:trHeight w:val="465"/>
        </w:trPr>
        <w:tc>
          <w:tcPr>
            <w:tcW w:w="2802" w:type="dxa"/>
            <w:vMerge w:val="restart"/>
          </w:tcPr>
          <w:p w:rsidR="000A0157" w:rsidRPr="003C1D58" w:rsidRDefault="000A0157" w:rsidP="002B4AA1">
            <w:pPr>
              <w:jc w:val="center"/>
              <w:rPr>
                <w:sz w:val="24"/>
                <w:szCs w:val="24"/>
              </w:rPr>
            </w:pPr>
            <w:r w:rsidRPr="003C1D58">
              <w:rPr>
                <w:sz w:val="24"/>
                <w:szCs w:val="24"/>
              </w:rPr>
              <w:t>Наименование показателей</w:t>
            </w:r>
          </w:p>
        </w:tc>
        <w:tc>
          <w:tcPr>
            <w:tcW w:w="1089" w:type="dxa"/>
            <w:vMerge w:val="restart"/>
          </w:tcPr>
          <w:p w:rsidR="000A0157" w:rsidRPr="003C1D58" w:rsidRDefault="000A0157" w:rsidP="002B4AA1">
            <w:pPr>
              <w:jc w:val="center"/>
              <w:rPr>
                <w:sz w:val="24"/>
                <w:szCs w:val="24"/>
              </w:rPr>
            </w:pPr>
            <w:r w:rsidRPr="003C1D58">
              <w:rPr>
                <w:sz w:val="24"/>
                <w:szCs w:val="24"/>
              </w:rPr>
              <w:t>Номер строки</w:t>
            </w:r>
          </w:p>
        </w:tc>
        <w:tc>
          <w:tcPr>
            <w:tcW w:w="1783" w:type="dxa"/>
            <w:vMerge w:val="restart"/>
          </w:tcPr>
          <w:p w:rsidR="000A0157" w:rsidRPr="003C1D58" w:rsidRDefault="000A0157" w:rsidP="002B4AA1">
            <w:pPr>
              <w:jc w:val="center"/>
              <w:rPr>
                <w:sz w:val="24"/>
                <w:szCs w:val="24"/>
              </w:rPr>
            </w:pPr>
            <w:r w:rsidRPr="003C1D58">
              <w:rPr>
                <w:sz w:val="24"/>
                <w:szCs w:val="24"/>
              </w:rPr>
              <w:t>Всего</w:t>
            </w:r>
          </w:p>
        </w:tc>
        <w:tc>
          <w:tcPr>
            <w:tcW w:w="3897" w:type="dxa"/>
            <w:gridSpan w:val="2"/>
          </w:tcPr>
          <w:p w:rsidR="000A0157" w:rsidRPr="003C1D58" w:rsidRDefault="000A0157" w:rsidP="002B4AA1">
            <w:pPr>
              <w:jc w:val="center"/>
              <w:rPr>
                <w:sz w:val="24"/>
                <w:szCs w:val="24"/>
              </w:rPr>
            </w:pPr>
            <w:r w:rsidRPr="003C1D58">
              <w:rPr>
                <w:sz w:val="24"/>
                <w:szCs w:val="24"/>
              </w:rPr>
              <w:t>В том числе используемых в учебных целях</w:t>
            </w:r>
          </w:p>
        </w:tc>
      </w:tr>
      <w:tr w:rsidR="000A0157" w:rsidRPr="003C1D58" w:rsidTr="002B4AA1">
        <w:trPr>
          <w:trHeight w:val="1549"/>
        </w:trPr>
        <w:tc>
          <w:tcPr>
            <w:tcW w:w="2802" w:type="dxa"/>
            <w:vMerge/>
          </w:tcPr>
          <w:p w:rsidR="000A0157" w:rsidRPr="003C1D58" w:rsidRDefault="000A0157" w:rsidP="002B4AA1">
            <w:pPr>
              <w:jc w:val="center"/>
              <w:rPr>
                <w:sz w:val="24"/>
                <w:szCs w:val="24"/>
              </w:rPr>
            </w:pPr>
          </w:p>
        </w:tc>
        <w:tc>
          <w:tcPr>
            <w:tcW w:w="1089" w:type="dxa"/>
            <w:vMerge/>
          </w:tcPr>
          <w:p w:rsidR="000A0157" w:rsidRPr="003C1D58" w:rsidRDefault="000A0157" w:rsidP="002B4AA1">
            <w:pPr>
              <w:jc w:val="center"/>
              <w:rPr>
                <w:sz w:val="24"/>
                <w:szCs w:val="24"/>
              </w:rPr>
            </w:pPr>
          </w:p>
        </w:tc>
        <w:tc>
          <w:tcPr>
            <w:tcW w:w="1783" w:type="dxa"/>
            <w:vMerge/>
          </w:tcPr>
          <w:p w:rsidR="000A0157" w:rsidRPr="003C1D58" w:rsidRDefault="000A0157" w:rsidP="002B4AA1">
            <w:pPr>
              <w:jc w:val="center"/>
              <w:rPr>
                <w:sz w:val="24"/>
                <w:szCs w:val="24"/>
              </w:rPr>
            </w:pPr>
          </w:p>
        </w:tc>
        <w:tc>
          <w:tcPr>
            <w:tcW w:w="1783" w:type="dxa"/>
          </w:tcPr>
          <w:p w:rsidR="000A0157" w:rsidRPr="003C1D58" w:rsidRDefault="000A0157" w:rsidP="002B4AA1">
            <w:pPr>
              <w:jc w:val="center"/>
              <w:rPr>
                <w:sz w:val="24"/>
                <w:szCs w:val="24"/>
              </w:rPr>
            </w:pPr>
            <w:r w:rsidRPr="003C1D58">
              <w:rPr>
                <w:sz w:val="24"/>
                <w:szCs w:val="24"/>
              </w:rPr>
              <w:t>Всего</w:t>
            </w:r>
          </w:p>
        </w:tc>
        <w:tc>
          <w:tcPr>
            <w:tcW w:w="2114" w:type="dxa"/>
          </w:tcPr>
          <w:p w:rsidR="000A0157" w:rsidRPr="003C1D58" w:rsidRDefault="000A0157" w:rsidP="002B4AA1">
            <w:pPr>
              <w:jc w:val="center"/>
              <w:rPr>
                <w:sz w:val="24"/>
                <w:szCs w:val="24"/>
              </w:rPr>
            </w:pPr>
            <w:r w:rsidRPr="003C1D58">
              <w:rPr>
                <w:sz w:val="24"/>
                <w:szCs w:val="24"/>
              </w:rPr>
              <w:t>Из них доступных для использования в свободное время от основных занятий</w:t>
            </w:r>
          </w:p>
        </w:tc>
      </w:tr>
      <w:tr w:rsidR="000A0157" w:rsidRPr="003C1D58" w:rsidTr="002B4AA1">
        <w:trPr>
          <w:trHeight w:val="315"/>
        </w:trPr>
        <w:tc>
          <w:tcPr>
            <w:tcW w:w="2802" w:type="dxa"/>
          </w:tcPr>
          <w:p w:rsidR="000A0157" w:rsidRPr="003C1D58" w:rsidRDefault="000A0157" w:rsidP="002B4AA1">
            <w:pPr>
              <w:jc w:val="center"/>
              <w:rPr>
                <w:sz w:val="24"/>
                <w:szCs w:val="24"/>
              </w:rPr>
            </w:pPr>
            <w:r w:rsidRPr="003C1D58">
              <w:rPr>
                <w:sz w:val="24"/>
                <w:szCs w:val="24"/>
              </w:rPr>
              <w:t>1</w:t>
            </w:r>
          </w:p>
        </w:tc>
        <w:tc>
          <w:tcPr>
            <w:tcW w:w="1089" w:type="dxa"/>
          </w:tcPr>
          <w:p w:rsidR="000A0157" w:rsidRPr="003C1D58" w:rsidRDefault="000A0157" w:rsidP="002B4AA1">
            <w:pPr>
              <w:jc w:val="center"/>
              <w:rPr>
                <w:sz w:val="24"/>
                <w:szCs w:val="24"/>
              </w:rPr>
            </w:pPr>
            <w:r w:rsidRPr="003C1D58">
              <w:rPr>
                <w:sz w:val="24"/>
                <w:szCs w:val="24"/>
              </w:rPr>
              <w:t>2</w:t>
            </w:r>
          </w:p>
        </w:tc>
        <w:tc>
          <w:tcPr>
            <w:tcW w:w="1783" w:type="dxa"/>
          </w:tcPr>
          <w:p w:rsidR="000A0157" w:rsidRPr="003C1D58" w:rsidRDefault="000A0157" w:rsidP="002B4AA1">
            <w:pPr>
              <w:jc w:val="center"/>
              <w:rPr>
                <w:sz w:val="24"/>
                <w:szCs w:val="24"/>
              </w:rPr>
            </w:pPr>
            <w:r w:rsidRPr="003C1D58">
              <w:rPr>
                <w:sz w:val="24"/>
                <w:szCs w:val="24"/>
              </w:rPr>
              <w:t>3</w:t>
            </w:r>
          </w:p>
        </w:tc>
        <w:tc>
          <w:tcPr>
            <w:tcW w:w="1783" w:type="dxa"/>
          </w:tcPr>
          <w:p w:rsidR="000A0157" w:rsidRPr="003C1D58" w:rsidRDefault="000A0157" w:rsidP="002B4AA1">
            <w:pPr>
              <w:jc w:val="center"/>
              <w:rPr>
                <w:sz w:val="24"/>
                <w:szCs w:val="24"/>
              </w:rPr>
            </w:pPr>
            <w:r w:rsidRPr="003C1D58">
              <w:rPr>
                <w:sz w:val="24"/>
                <w:szCs w:val="24"/>
              </w:rPr>
              <w:t>4</w:t>
            </w:r>
          </w:p>
        </w:tc>
        <w:tc>
          <w:tcPr>
            <w:tcW w:w="2114" w:type="dxa"/>
          </w:tcPr>
          <w:p w:rsidR="000A0157" w:rsidRPr="003C1D58" w:rsidRDefault="000A0157" w:rsidP="002B4AA1">
            <w:pPr>
              <w:jc w:val="center"/>
              <w:rPr>
                <w:sz w:val="24"/>
                <w:szCs w:val="24"/>
              </w:rPr>
            </w:pPr>
            <w:r w:rsidRPr="003C1D58">
              <w:rPr>
                <w:sz w:val="24"/>
                <w:szCs w:val="24"/>
              </w:rPr>
              <w:t>5</w:t>
            </w:r>
          </w:p>
        </w:tc>
      </w:tr>
      <w:tr w:rsidR="000A0157" w:rsidRPr="003C1D58" w:rsidTr="002B4AA1">
        <w:trPr>
          <w:trHeight w:val="673"/>
        </w:trPr>
        <w:tc>
          <w:tcPr>
            <w:tcW w:w="2802" w:type="dxa"/>
          </w:tcPr>
          <w:p w:rsidR="000A0157" w:rsidRPr="003C1D58" w:rsidRDefault="000A0157" w:rsidP="002B4AA1">
            <w:pPr>
              <w:rPr>
                <w:sz w:val="24"/>
                <w:szCs w:val="24"/>
              </w:rPr>
            </w:pPr>
            <w:r w:rsidRPr="003C1D58">
              <w:rPr>
                <w:sz w:val="24"/>
                <w:szCs w:val="24"/>
              </w:rPr>
              <w:t>Персональные компьютеры - всего</w:t>
            </w:r>
          </w:p>
        </w:tc>
        <w:tc>
          <w:tcPr>
            <w:tcW w:w="1089" w:type="dxa"/>
          </w:tcPr>
          <w:p w:rsidR="000A0157" w:rsidRPr="003C1D58" w:rsidRDefault="000A0157" w:rsidP="002B4AA1">
            <w:pPr>
              <w:jc w:val="center"/>
              <w:rPr>
                <w:sz w:val="24"/>
                <w:szCs w:val="24"/>
              </w:rPr>
            </w:pPr>
            <w:r w:rsidRPr="003C1D58">
              <w:rPr>
                <w:sz w:val="24"/>
                <w:szCs w:val="24"/>
              </w:rPr>
              <w:t>01</w:t>
            </w:r>
          </w:p>
        </w:tc>
        <w:tc>
          <w:tcPr>
            <w:tcW w:w="1783" w:type="dxa"/>
          </w:tcPr>
          <w:p w:rsidR="000A0157" w:rsidRPr="003C1D58" w:rsidRDefault="000A0157" w:rsidP="002B4AA1">
            <w:pPr>
              <w:jc w:val="center"/>
              <w:rPr>
                <w:sz w:val="24"/>
                <w:szCs w:val="24"/>
              </w:rPr>
            </w:pPr>
            <w:r w:rsidRPr="003C1D58">
              <w:rPr>
                <w:sz w:val="24"/>
                <w:szCs w:val="24"/>
              </w:rPr>
              <w:t>56</w:t>
            </w:r>
          </w:p>
        </w:tc>
        <w:tc>
          <w:tcPr>
            <w:tcW w:w="1783" w:type="dxa"/>
          </w:tcPr>
          <w:p w:rsidR="000A0157" w:rsidRPr="003C1D58" w:rsidRDefault="000A0157" w:rsidP="002B4AA1">
            <w:pPr>
              <w:jc w:val="center"/>
              <w:rPr>
                <w:sz w:val="24"/>
                <w:szCs w:val="24"/>
              </w:rPr>
            </w:pPr>
            <w:r w:rsidRPr="003C1D58">
              <w:rPr>
                <w:sz w:val="24"/>
                <w:szCs w:val="24"/>
              </w:rPr>
              <w:t>50</w:t>
            </w:r>
          </w:p>
        </w:tc>
        <w:tc>
          <w:tcPr>
            <w:tcW w:w="2114" w:type="dxa"/>
          </w:tcPr>
          <w:p w:rsidR="000A0157" w:rsidRPr="003C1D58" w:rsidRDefault="000A0157" w:rsidP="002B4AA1">
            <w:pPr>
              <w:jc w:val="center"/>
              <w:rPr>
                <w:sz w:val="24"/>
                <w:szCs w:val="24"/>
              </w:rPr>
            </w:pPr>
            <w:r w:rsidRPr="003C1D58">
              <w:rPr>
                <w:sz w:val="24"/>
                <w:szCs w:val="24"/>
              </w:rPr>
              <w:t>50</w:t>
            </w:r>
          </w:p>
        </w:tc>
      </w:tr>
      <w:tr w:rsidR="000A0157" w:rsidRPr="003C1D58" w:rsidTr="002B4AA1">
        <w:tc>
          <w:tcPr>
            <w:tcW w:w="2802" w:type="dxa"/>
          </w:tcPr>
          <w:p w:rsidR="000A0157" w:rsidRPr="003C1D58" w:rsidRDefault="000A0157" w:rsidP="002B4AA1">
            <w:pPr>
              <w:rPr>
                <w:sz w:val="24"/>
                <w:szCs w:val="24"/>
              </w:rPr>
            </w:pPr>
            <w:r w:rsidRPr="003C1D58">
              <w:rPr>
                <w:sz w:val="24"/>
                <w:szCs w:val="24"/>
              </w:rPr>
              <w:t xml:space="preserve">Из них: ноутбуки и другие портативные персональные компьютеры (кроме </w:t>
            </w:r>
            <w:r w:rsidRPr="003C1D58">
              <w:rPr>
                <w:sz w:val="24"/>
                <w:szCs w:val="24"/>
              </w:rPr>
              <w:lastRenderedPageBreak/>
              <w:t>планшетных)</w:t>
            </w:r>
          </w:p>
        </w:tc>
        <w:tc>
          <w:tcPr>
            <w:tcW w:w="1089" w:type="dxa"/>
          </w:tcPr>
          <w:p w:rsidR="000A0157" w:rsidRPr="003C1D58" w:rsidRDefault="000A0157" w:rsidP="002B4AA1">
            <w:pPr>
              <w:jc w:val="center"/>
              <w:rPr>
                <w:sz w:val="24"/>
                <w:szCs w:val="24"/>
              </w:rPr>
            </w:pPr>
            <w:r>
              <w:rPr>
                <w:sz w:val="24"/>
                <w:szCs w:val="24"/>
              </w:rPr>
              <w:lastRenderedPageBreak/>
              <w:t>02</w:t>
            </w:r>
          </w:p>
        </w:tc>
        <w:tc>
          <w:tcPr>
            <w:tcW w:w="1783" w:type="dxa"/>
          </w:tcPr>
          <w:p w:rsidR="000A0157" w:rsidRPr="003C1D58" w:rsidRDefault="000A0157" w:rsidP="002B4AA1">
            <w:pPr>
              <w:jc w:val="center"/>
              <w:rPr>
                <w:sz w:val="24"/>
                <w:szCs w:val="24"/>
              </w:rPr>
            </w:pPr>
            <w:r>
              <w:rPr>
                <w:sz w:val="24"/>
                <w:szCs w:val="24"/>
              </w:rPr>
              <w:t>45</w:t>
            </w:r>
          </w:p>
        </w:tc>
        <w:tc>
          <w:tcPr>
            <w:tcW w:w="1783" w:type="dxa"/>
          </w:tcPr>
          <w:p w:rsidR="000A0157" w:rsidRPr="003C1D58" w:rsidRDefault="000A0157" w:rsidP="002B4AA1">
            <w:pPr>
              <w:jc w:val="center"/>
              <w:rPr>
                <w:sz w:val="24"/>
                <w:szCs w:val="24"/>
              </w:rPr>
            </w:pPr>
            <w:r>
              <w:rPr>
                <w:sz w:val="24"/>
                <w:szCs w:val="24"/>
              </w:rPr>
              <w:t>42</w:t>
            </w:r>
          </w:p>
        </w:tc>
        <w:tc>
          <w:tcPr>
            <w:tcW w:w="2114" w:type="dxa"/>
          </w:tcPr>
          <w:p w:rsidR="000A0157" w:rsidRPr="003C1D58" w:rsidRDefault="000A0157" w:rsidP="002B4AA1">
            <w:pPr>
              <w:jc w:val="center"/>
              <w:rPr>
                <w:sz w:val="24"/>
                <w:szCs w:val="24"/>
              </w:rPr>
            </w:pPr>
            <w:r>
              <w:rPr>
                <w:sz w:val="24"/>
                <w:szCs w:val="24"/>
              </w:rPr>
              <w:t>42</w:t>
            </w:r>
          </w:p>
        </w:tc>
      </w:tr>
      <w:tr w:rsidR="000A0157" w:rsidRPr="003C1D58" w:rsidTr="002B4AA1">
        <w:tc>
          <w:tcPr>
            <w:tcW w:w="2802" w:type="dxa"/>
          </w:tcPr>
          <w:p w:rsidR="000A0157" w:rsidRPr="003C1D58" w:rsidRDefault="000A0157" w:rsidP="002B4AA1">
            <w:pPr>
              <w:rPr>
                <w:sz w:val="24"/>
                <w:szCs w:val="24"/>
              </w:rPr>
            </w:pPr>
            <w:r>
              <w:rPr>
                <w:sz w:val="24"/>
                <w:szCs w:val="24"/>
              </w:rPr>
              <w:lastRenderedPageBreak/>
              <w:t>Имеющие доступ к интернету</w:t>
            </w:r>
          </w:p>
        </w:tc>
        <w:tc>
          <w:tcPr>
            <w:tcW w:w="1089" w:type="dxa"/>
          </w:tcPr>
          <w:p w:rsidR="000A0157" w:rsidRDefault="000A0157" w:rsidP="002B4AA1">
            <w:pPr>
              <w:jc w:val="center"/>
              <w:rPr>
                <w:sz w:val="24"/>
                <w:szCs w:val="24"/>
              </w:rPr>
            </w:pPr>
            <w:r>
              <w:rPr>
                <w:sz w:val="24"/>
                <w:szCs w:val="24"/>
              </w:rPr>
              <w:t>03</w:t>
            </w:r>
          </w:p>
        </w:tc>
        <w:tc>
          <w:tcPr>
            <w:tcW w:w="1783" w:type="dxa"/>
          </w:tcPr>
          <w:p w:rsidR="000A0157" w:rsidRDefault="000A0157" w:rsidP="002B4AA1">
            <w:pPr>
              <w:jc w:val="center"/>
              <w:rPr>
                <w:sz w:val="24"/>
                <w:szCs w:val="24"/>
              </w:rPr>
            </w:pPr>
            <w:r>
              <w:rPr>
                <w:sz w:val="24"/>
                <w:szCs w:val="24"/>
              </w:rPr>
              <w:t>56</w:t>
            </w:r>
          </w:p>
        </w:tc>
        <w:tc>
          <w:tcPr>
            <w:tcW w:w="1783" w:type="dxa"/>
          </w:tcPr>
          <w:p w:rsidR="000A0157" w:rsidRDefault="000A0157" w:rsidP="002B4AA1">
            <w:pPr>
              <w:jc w:val="center"/>
              <w:rPr>
                <w:sz w:val="24"/>
                <w:szCs w:val="24"/>
              </w:rPr>
            </w:pPr>
            <w:r>
              <w:rPr>
                <w:sz w:val="24"/>
                <w:szCs w:val="24"/>
              </w:rPr>
              <w:t>50</w:t>
            </w:r>
          </w:p>
        </w:tc>
        <w:tc>
          <w:tcPr>
            <w:tcW w:w="2114" w:type="dxa"/>
          </w:tcPr>
          <w:p w:rsidR="000A0157" w:rsidRDefault="000A0157" w:rsidP="002B4AA1">
            <w:pPr>
              <w:jc w:val="center"/>
              <w:rPr>
                <w:sz w:val="24"/>
                <w:szCs w:val="24"/>
              </w:rPr>
            </w:pPr>
            <w:r>
              <w:rPr>
                <w:sz w:val="24"/>
                <w:szCs w:val="24"/>
              </w:rPr>
              <w:t>50</w:t>
            </w:r>
          </w:p>
        </w:tc>
      </w:tr>
      <w:tr w:rsidR="000A0157" w:rsidRPr="003C1D58" w:rsidTr="002B4AA1">
        <w:tc>
          <w:tcPr>
            <w:tcW w:w="2802" w:type="dxa"/>
          </w:tcPr>
          <w:p w:rsidR="000A0157" w:rsidRDefault="000A0157" w:rsidP="002B4AA1">
            <w:pPr>
              <w:rPr>
                <w:sz w:val="24"/>
                <w:szCs w:val="24"/>
              </w:rPr>
            </w:pPr>
            <w:r>
              <w:rPr>
                <w:sz w:val="24"/>
                <w:szCs w:val="24"/>
              </w:rPr>
              <w:t>Мультимедийные проекторы</w:t>
            </w:r>
          </w:p>
        </w:tc>
        <w:tc>
          <w:tcPr>
            <w:tcW w:w="1089" w:type="dxa"/>
          </w:tcPr>
          <w:p w:rsidR="000A0157" w:rsidRDefault="000A0157" w:rsidP="002B4AA1">
            <w:pPr>
              <w:jc w:val="center"/>
              <w:rPr>
                <w:sz w:val="24"/>
                <w:szCs w:val="24"/>
              </w:rPr>
            </w:pPr>
            <w:r>
              <w:rPr>
                <w:sz w:val="24"/>
                <w:szCs w:val="24"/>
              </w:rPr>
              <w:t>04</w:t>
            </w:r>
          </w:p>
        </w:tc>
        <w:tc>
          <w:tcPr>
            <w:tcW w:w="1783" w:type="dxa"/>
          </w:tcPr>
          <w:p w:rsidR="000A0157" w:rsidRDefault="000A0157" w:rsidP="002B4AA1">
            <w:pPr>
              <w:jc w:val="center"/>
              <w:rPr>
                <w:sz w:val="24"/>
                <w:szCs w:val="24"/>
              </w:rPr>
            </w:pPr>
            <w:r>
              <w:rPr>
                <w:sz w:val="24"/>
                <w:szCs w:val="24"/>
              </w:rPr>
              <w:t>10</w:t>
            </w:r>
          </w:p>
        </w:tc>
        <w:tc>
          <w:tcPr>
            <w:tcW w:w="1783" w:type="dxa"/>
          </w:tcPr>
          <w:p w:rsidR="000A0157" w:rsidRDefault="000A0157" w:rsidP="002B4AA1">
            <w:pPr>
              <w:jc w:val="center"/>
              <w:rPr>
                <w:sz w:val="24"/>
                <w:szCs w:val="24"/>
              </w:rPr>
            </w:pPr>
          </w:p>
        </w:tc>
        <w:tc>
          <w:tcPr>
            <w:tcW w:w="2114" w:type="dxa"/>
          </w:tcPr>
          <w:p w:rsidR="000A0157" w:rsidRDefault="000A0157" w:rsidP="002B4AA1">
            <w:pPr>
              <w:jc w:val="center"/>
              <w:rPr>
                <w:sz w:val="24"/>
                <w:szCs w:val="24"/>
              </w:rPr>
            </w:pPr>
          </w:p>
        </w:tc>
      </w:tr>
      <w:tr w:rsidR="000A0157" w:rsidRPr="003C1D58" w:rsidTr="002B4AA1">
        <w:tc>
          <w:tcPr>
            <w:tcW w:w="2802" w:type="dxa"/>
          </w:tcPr>
          <w:p w:rsidR="000A0157" w:rsidRDefault="000A0157" w:rsidP="002B4AA1">
            <w:pPr>
              <w:rPr>
                <w:sz w:val="24"/>
                <w:szCs w:val="24"/>
              </w:rPr>
            </w:pPr>
            <w:r>
              <w:rPr>
                <w:sz w:val="24"/>
                <w:szCs w:val="24"/>
              </w:rPr>
              <w:t>Интерактивные доски</w:t>
            </w:r>
          </w:p>
        </w:tc>
        <w:tc>
          <w:tcPr>
            <w:tcW w:w="1089" w:type="dxa"/>
          </w:tcPr>
          <w:p w:rsidR="000A0157" w:rsidRDefault="000A0157" w:rsidP="002B4AA1">
            <w:pPr>
              <w:jc w:val="center"/>
              <w:rPr>
                <w:sz w:val="24"/>
                <w:szCs w:val="24"/>
              </w:rPr>
            </w:pPr>
            <w:r>
              <w:rPr>
                <w:sz w:val="24"/>
                <w:szCs w:val="24"/>
              </w:rPr>
              <w:t>05</w:t>
            </w:r>
          </w:p>
        </w:tc>
        <w:tc>
          <w:tcPr>
            <w:tcW w:w="1783" w:type="dxa"/>
          </w:tcPr>
          <w:p w:rsidR="000A0157" w:rsidRDefault="000A0157" w:rsidP="002B4AA1">
            <w:pPr>
              <w:jc w:val="center"/>
              <w:rPr>
                <w:sz w:val="24"/>
                <w:szCs w:val="24"/>
              </w:rPr>
            </w:pPr>
            <w:r>
              <w:rPr>
                <w:sz w:val="24"/>
                <w:szCs w:val="24"/>
              </w:rPr>
              <w:t>7</w:t>
            </w:r>
          </w:p>
        </w:tc>
        <w:tc>
          <w:tcPr>
            <w:tcW w:w="1783" w:type="dxa"/>
          </w:tcPr>
          <w:p w:rsidR="000A0157" w:rsidRDefault="000A0157" w:rsidP="002B4AA1">
            <w:pPr>
              <w:jc w:val="center"/>
              <w:rPr>
                <w:sz w:val="24"/>
                <w:szCs w:val="24"/>
              </w:rPr>
            </w:pPr>
          </w:p>
        </w:tc>
        <w:tc>
          <w:tcPr>
            <w:tcW w:w="2114" w:type="dxa"/>
          </w:tcPr>
          <w:p w:rsidR="000A0157" w:rsidRDefault="000A0157" w:rsidP="002B4AA1">
            <w:pPr>
              <w:jc w:val="center"/>
              <w:rPr>
                <w:sz w:val="24"/>
                <w:szCs w:val="24"/>
              </w:rPr>
            </w:pPr>
          </w:p>
        </w:tc>
      </w:tr>
      <w:tr w:rsidR="000A0157" w:rsidRPr="003C1D58" w:rsidTr="002B4AA1">
        <w:tc>
          <w:tcPr>
            <w:tcW w:w="2802" w:type="dxa"/>
          </w:tcPr>
          <w:p w:rsidR="000A0157" w:rsidRDefault="000A0157" w:rsidP="002B4AA1">
            <w:pPr>
              <w:rPr>
                <w:sz w:val="24"/>
                <w:szCs w:val="24"/>
              </w:rPr>
            </w:pPr>
            <w:r>
              <w:rPr>
                <w:sz w:val="24"/>
                <w:szCs w:val="24"/>
              </w:rPr>
              <w:t>Принтеры</w:t>
            </w:r>
          </w:p>
        </w:tc>
        <w:tc>
          <w:tcPr>
            <w:tcW w:w="1089" w:type="dxa"/>
          </w:tcPr>
          <w:p w:rsidR="000A0157" w:rsidRDefault="000A0157" w:rsidP="002B4AA1">
            <w:pPr>
              <w:jc w:val="center"/>
              <w:rPr>
                <w:sz w:val="24"/>
                <w:szCs w:val="24"/>
              </w:rPr>
            </w:pPr>
            <w:r>
              <w:rPr>
                <w:sz w:val="24"/>
                <w:szCs w:val="24"/>
              </w:rPr>
              <w:t>06</w:t>
            </w:r>
          </w:p>
        </w:tc>
        <w:tc>
          <w:tcPr>
            <w:tcW w:w="1783" w:type="dxa"/>
          </w:tcPr>
          <w:p w:rsidR="000A0157" w:rsidRDefault="000A0157" w:rsidP="002B4AA1">
            <w:pPr>
              <w:jc w:val="center"/>
              <w:rPr>
                <w:sz w:val="24"/>
                <w:szCs w:val="24"/>
              </w:rPr>
            </w:pPr>
            <w:r>
              <w:rPr>
                <w:sz w:val="24"/>
                <w:szCs w:val="24"/>
              </w:rPr>
              <w:t>10</w:t>
            </w:r>
          </w:p>
        </w:tc>
        <w:tc>
          <w:tcPr>
            <w:tcW w:w="1783" w:type="dxa"/>
          </w:tcPr>
          <w:p w:rsidR="000A0157" w:rsidRDefault="000A0157" w:rsidP="002B4AA1">
            <w:pPr>
              <w:jc w:val="center"/>
              <w:rPr>
                <w:sz w:val="24"/>
                <w:szCs w:val="24"/>
              </w:rPr>
            </w:pPr>
          </w:p>
        </w:tc>
        <w:tc>
          <w:tcPr>
            <w:tcW w:w="2114" w:type="dxa"/>
          </w:tcPr>
          <w:p w:rsidR="000A0157" w:rsidRDefault="000A0157" w:rsidP="002B4AA1">
            <w:pPr>
              <w:jc w:val="center"/>
              <w:rPr>
                <w:sz w:val="24"/>
                <w:szCs w:val="24"/>
              </w:rPr>
            </w:pPr>
          </w:p>
        </w:tc>
      </w:tr>
      <w:tr w:rsidR="000A0157" w:rsidRPr="003C1D58" w:rsidTr="002B4AA1">
        <w:tc>
          <w:tcPr>
            <w:tcW w:w="2802" w:type="dxa"/>
          </w:tcPr>
          <w:p w:rsidR="000A0157" w:rsidRDefault="000A0157" w:rsidP="002B4AA1">
            <w:pPr>
              <w:rPr>
                <w:sz w:val="24"/>
                <w:szCs w:val="24"/>
              </w:rPr>
            </w:pPr>
            <w:r>
              <w:rPr>
                <w:sz w:val="24"/>
                <w:szCs w:val="24"/>
              </w:rPr>
              <w:t>Сканеры</w:t>
            </w:r>
          </w:p>
        </w:tc>
        <w:tc>
          <w:tcPr>
            <w:tcW w:w="1089" w:type="dxa"/>
          </w:tcPr>
          <w:p w:rsidR="000A0157" w:rsidRDefault="000A0157" w:rsidP="002B4AA1">
            <w:pPr>
              <w:jc w:val="center"/>
              <w:rPr>
                <w:sz w:val="24"/>
                <w:szCs w:val="24"/>
              </w:rPr>
            </w:pPr>
            <w:r>
              <w:rPr>
                <w:sz w:val="24"/>
                <w:szCs w:val="24"/>
              </w:rPr>
              <w:t>07</w:t>
            </w:r>
          </w:p>
        </w:tc>
        <w:tc>
          <w:tcPr>
            <w:tcW w:w="1783" w:type="dxa"/>
          </w:tcPr>
          <w:p w:rsidR="000A0157" w:rsidRDefault="000A0157" w:rsidP="002B4AA1">
            <w:pPr>
              <w:jc w:val="center"/>
              <w:rPr>
                <w:sz w:val="24"/>
                <w:szCs w:val="24"/>
              </w:rPr>
            </w:pPr>
            <w:r>
              <w:rPr>
                <w:sz w:val="24"/>
                <w:szCs w:val="24"/>
              </w:rPr>
              <w:t>1</w:t>
            </w:r>
          </w:p>
        </w:tc>
        <w:tc>
          <w:tcPr>
            <w:tcW w:w="1783" w:type="dxa"/>
          </w:tcPr>
          <w:p w:rsidR="000A0157" w:rsidRDefault="000A0157" w:rsidP="002B4AA1">
            <w:pPr>
              <w:jc w:val="center"/>
              <w:rPr>
                <w:sz w:val="24"/>
                <w:szCs w:val="24"/>
              </w:rPr>
            </w:pPr>
          </w:p>
        </w:tc>
        <w:tc>
          <w:tcPr>
            <w:tcW w:w="2114" w:type="dxa"/>
          </w:tcPr>
          <w:p w:rsidR="000A0157" w:rsidRDefault="000A0157" w:rsidP="002B4AA1">
            <w:pPr>
              <w:jc w:val="center"/>
              <w:rPr>
                <w:sz w:val="24"/>
                <w:szCs w:val="24"/>
              </w:rPr>
            </w:pPr>
          </w:p>
        </w:tc>
      </w:tr>
      <w:tr w:rsidR="000A0157" w:rsidRPr="003C1D58" w:rsidTr="002B4AA1">
        <w:tc>
          <w:tcPr>
            <w:tcW w:w="2802" w:type="dxa"/>
          </w:tcPr>
          <w:p w:rsidR="000A0157" w:rsidRDefault="000A0157" w:rsidP="002B4AA1">
            <w:pPr>
              <w:rPr>
                <w:sz w:val="24"/>
                <w:szCs w:val="24"/>
              </w:rPr>
            </w:pPr>
            <w:r>
              <w:rPr>
                <w:sz w:val="24"/>
                <w:szCs w:val="24"/>
              </w:rPr>
              <w:t>Многофункциональные устройства (МФУ, выполняющие операции печати, сканирования, копирования)</w:t>
            </w:r>
          </w:p>
        </w:tc>
        <w:tc>
          <w:tcPr>
            <w:tcW w:w="1089" w:type="dxa"/>
          </w:tcPr>
          <w:p w:rsidR="000A0157" w:rsidRDefault="000A0157" w:rsidP="002B4AA1">
            <w:pPr>
              <w:jc w:val="center"/>
              <w:rPr>
                <w:sz w:val="24"/>
                <w:szCs w:val="24"/>
              </w:rPr>
            </w:pPr>
            <w:r>
              <w:rPr>
                <w:sz w:val="24"/>
                <w:szCs w:val="24"/>
              </w:rPr>
              <w:t>08</w:t>
            </w:r>
          </w:p>
        </w:tc>
        <w:tc>
          <w:tcPr>
            <w:tcW w:w="1783" w:type="dxa"/>
          </w:tcPr>
          <w:p w:rsidR="000A0157" w:rsidRDefault="000A0157" w:rsidP="002B4AA1">
            <w:pPr>
              <w:jc w:val="center"/>
              <w:rPr>
                <w:sz w:val="24"/>
                <w:szCs w:val="24"/>
              </w:rPr>
            </w:pPr>
            <w:r>
              <w:rPr>
                <w:sz w:val="24"/>
                <w:szCs w:val="24"/>
              </w:rPr>
              <w:t>7</w:t>
            </w:r>
          </w:p>
        </w:tc>
        <w:tc>
          <w:tcPr>
            <w:tcW w:w="1783" w:type="dxa"/>
          </w:tcPr>
          <w:p w:rsidR="000A0157" w:rsidRDefault="000A0157" w:rsidP="002B4AA1">
            <w:pPr>
              <w:jc w:val="center"/>
              <w:rPr>
                <w:sz w:val="24"/>
                <w:szCs w:val="24"/>
              </w:rPr>
            </w:pPr>
          </w:p>
        </w:tc>
        <w:tc>
          <w:tcPr>
            <w:tcW w:w="2114" w:type="dxa"/>
          </w:tcPr>
          <w:p w:rsidR="000A0157" w:rsidRDefault="000A0157" w:rsidP="002B4AA1">
            <w:pPr>
              <w:jc w:val="center"/>
              <w:rPr>
                <w:sz w:val="24"/>
                <w:szCs w:val="24"/>
              </w:rPr>
            </w:pPr>
          </w:p>
        </w:tc>
      </w:tr>
    </w:tbl>
    <w:p w:rsidR="000A0157" w:rsidRDefault="000A0157" w:rsidP="000A0157">
      <w:pPr>
        <w:widowControl w:val="0"/>
        <w:kinsoku w:val="0"/>
        <w:overflowPunct w:val="0"/>
        <w:autoSpaceDE w:val="0"/>
        <w:autoSpaceDN w:val="0"/>
        <w:adjustRightInd w:val="0"/>
        <w:ind w:left="537" w:right="685" w:firstLine="566"/>
        <w:jc w:val="both"/>
        <w:rPr>
          <w:rFonts w:eastAsia="Times New Roman"/>
          <w:sz w:val="28"/>
          <w:szCs w:val="28"/>
        </w:rPr>
      </w:pPr>
    </w:p>
    <w:p w:rsidR="008131EA" w:rsidRDefault="008131EA" w:rsidP="008131EA">
      <w:pPr>
        <w:jc w:val="center"/>
        <w:rPr>
          <w:rFonts w:eastAsia="Times New Roman"/>
          <w:b/>
          <w:sz w:val="28"/>
          <w:szCs w:val="28"/>
        </w:rPr>
      </w:pPr>
    </w:p>
    <w:p w:rsidR="00EF7C0C" w:rsidRDefault="008131EA" w:rsidP="008131EA">
      <w:pPr>
        <w:jc w:val="center"/>
        <w:rPr>
          <w:rFonts w:eastAsia="Times New Roman"/>
          <w:b/>
          <w:sz w:val="28"/>
          <w:szCs w:val="28"/>
        </w:rPr>
      </w:pPr>
      <w:r w:rsidRPr="008131EA">
        <w:rPr>
          <w:rFonts w:eastAsia="Times New Roman"/>
          <w:b/>
          <w:sz w:val="28"/>
          <w:szCs w:val="28"/>
        </w:rPr>
        <w:t>Учебно-методическ</w:t>
      </w:r>
      <w:r w:rsidR="00FA181D">
        <w:rPr>
          <w:rFonts w:eastAsia="Times New Roman"/>
          <w:b/>
          <w:sz w:val="28"/>
          <w:szCs w:val="28"/>
        </w:rPr>
        <w:t>ое обеспечение.</w:t>
      </w:r>
    </w:p>
    <w:p w:rsidR="008131EA" w:rsidRPr="008131EA" w:rsidRDefault="008131EA" w:rsidP="008131EA">
      <w:pPr>
        <w:jc w:val="center"/>
        <w:rPr>
          <w:rFonts w:eastAsia="Times New Roman"/>
          <w:b/>
          <w:sz w:val="28"/>
          <w:szCs w:val="28"/>
        </w:rPr>
      </w:pPr>
    </w:p>
    <w:tbl>
      <w:tblPr>
        <w:tblW w:w="10360" w:type="dxa"/>
        <w:tblInd w:w="-10" w:type="dxa"/>
        <w:tblLayout w:type="fixed"/>
        <w:tblCellMar>
          <w:left w:w="0" w:type="dxa"/>
          <w:right w:w="0" w:type="dxa"/>
        </w:tblCellMar>
        <w:tblLook w:val="04A0"/>
      </w:tblPr>
      <w:tblGrid>
        <w:gridCol w:w="3100"/>
        <w:gridCol w:w="860"/>
        <w:gridCol w:w="960"/>
        <w:gridCol w:w="340"/>
        <w:gridCol w:w="1400"/>
        <w:gridCol w:w="220"/>
        <w:gridCol w:w="840"/>
        <w:gridCol w:w="720"/>
        <w:gridCol w:w="600"/>
        <w:gridCol w:w="1200"/>
        <w:gridCol w:w="100"/>
        <w:gridCol w:w="20"/>
      </w:tblGrid>
      <w:tr w:rsidR="00EF7C0C" w:rsidRPr="00E33D62" w:rsidTr="0050119C">
        <w:trPr>
          <w:trHeight w:val="256"/>
        </w:trPr>
        <w:tc>
          <w:tcPr>
            <w:tcW w:w="3100" w:type="dxa"/>
            <w:vMerge w:val="restart"/>
            <w:tcBorders>
              <w:top w:val="single" w:sz="4" w:space="0" w:color="auto"/>
              <w:left w:val="single" w:sz="8" w:space="0" w:color="auto"/>
            </w:tcBorders>
            <w:vAlign w:val="bottom"/>
          </w:tcPr>
          <w:p w:rsidR="00EF7C0C" w:rsidRPr="00E33D62" w:rsidRDefault="00EF7C0C" w:rsidP="0085659C">
            <w:pPr>
              <w:jc w:val="both"/>
              <w:rPr>
                <w:sz w:val="28"/>
                <w:szCs w:val="28"/>
              </w:rPr>
            </w:pPr>
            <w:r w:rsidRPr="00E33D62">
              <w:rPr>
                <w:rFonts w:eastAsia="Times New Roman"/>
                <w:sz w:val="28"/>
                <w:szCs w:val="28"/>
              </w:rPr>
              <w:t>Книжный фонд (экз.)</w:t>
            </w:r>
          </w:p>
        </w:tc>
        <w:tc>
          <w:tcPr>
            <w:tcW w:w="860" w:type="dxa"/>
            <w:tcBorders>
              <w:top w:val="single" w:sz="4" w:space="0" w:color="auto"/>
              <w:right w:val="single" w:sz="8" w:space="0" w:color="auto"/>
            </w:tcBorders>
            <w:vAlign w:val="bottom"/>
          </w:tcPr>
          <w:p w:rsidR="00EF7C0C" w:rsidRPr="00E33D62" w:rsidRDefault="00EF7C0C" w:rsidP="0085659C">
            <w:pPr>
              <w:jc w:val="both"/>
              <w:rPr>
                <w:sz w:val="28"/>
                <w:szCs w:val="28"/>
              </w:rPr>
            </w:pPr>
          </w:p>
        </w:tc>
        <w:tc>
          <w:tcPr>
            <w:tcW w:w="960" w:type="dxa"/>
            <w:vMerge w:val="restart"/>
            <w:tcBorders>
              <w:top w:val="single" w:sz="4" w:space="0" w:color="auto"/>
            </w:tcBorders>
            <w:vAlign w:val="bottom"/>
          </w:tcPr>
          <w:p w:rsidR="00EF7C0C" w:rsidRPr="00E33D62" w:rsidRDefault="00EF7C0C" w:rsidP="0085659C">
            <w:pPr>
              <w:jc w:val="both"/>
              <w:rPr>
                <w:sz w:val="28"/>
                <w:szCs w:val="28"/>
              </w:rPr>
            </w:pPr>
            <w:r w:rsidRPr="00E33D62">
              <w:rPr>
                <w:rFonts w:eastAsia="Times New Roman"/>
                <w:sz w:val="28"/>
                <w:szCs w:val="28"/>
              </w:rPr>
              <w:t>Всего</w:t>
            </w:r>
          </w:p>
        </w:tc>
        <w:tc>
          <w:tcPr>
            <w:tcW w:w="340" w:type="dxa"/>
            <w:tcBorders>
              <w:top w:val="single" w:sz="4" w:space="0" w:color="auto"/>
              <w:right w:val="single" w:sz="8" w:space="0" w:color="auto"/>
            </w:tcBorders>
            <w:vAlign w:val="bottom"/>
          </w:tcPr>
          <w:p w:rsidR="00EF7C0C" w:rsidRPr="00E33D62" w:rsidRDefault="00EF7C0C" w:rsidP="0085659C">
            <w:pPr>
              <w:jc w:val="both"/>
              <w:rPr>
                <w:sz w:val="28"/>
                <w:szCs w:val="28"/>
              </w:rPr>
            </w:pPr>
          </w:p>
        </w:tc>
        <w:tc>
          <w:tcPr>
            <w:tcW w:w="1400" w:type="dxa"/>
            <w:tcBorders>
              <w:top w:val="single" w:sz="4" w:space="0" w:color="auto"/>
              <w:bottom w:val="single" w:sz="8" w:space="0" w:color="auto"/>
            </w:tcBorders>
            <w:vAlign w:val="bottom"/>
          </w:tcPr>
          <w:p w:rsidR="00EF7C0C" w:rsidRPr="00E33D62" w:rsidRDefault="00EF7C0C" w:rsidP="0085659C">
            <w:pPr>
              <w:jc w:val="both"/>
              <w:rPr>
                <w:sz w:val="28"/>
                <w:szCs w:val="28"/>
              </w:rPr>
            </w:pPr>
          </w:p>
        </w:tc>
        <w:tc>
          <w:tcPr>
            <w:tcW w:w="2380" w:type="dxa"/>
            <w:gridSpan w:val="4"/>
            <w:tcBorders>
              <w:top w:val="single" w:sz="4" w:space="0" w:color="auto"/>
              <w:bottom w:val="single" w:sz="8" w:space="0" w:color="auto"/>
            </w:tcBorders>
            <w:vAlign w:val="bottom"/>
          </w:tcPr>
          <w:p w:rsidR="00EF7C0C" w:rsidRPr="00E33D62" w:rsidRDefault="00EF7C0C" w:rsidP="0085659C">
            <w:pPr>
              <w:ind w:right="240"/>
              <w:jc w:val="both"/>
              <w:rPr>
                <w:sz w:val="28"/>
                <w:szCs w:val="28"/>
              </w:rPr>
            </w:pPr>
            <w:r w:rsidRPr="00E33D62">
              <w:rPr>
                <w:rFonts w:eastAsia="Times New Roman"/>
                <w:sz w:val="28"/>
                <w:szCs w:val="28"/>
              </w:rPr>
              <w:t>% обеспеченности</w:t>
            </w:r>
          </w:p>
        </w:tc>
        <w:tc>
          <w:tcPr>
            <w:tcW w:w="1200" w:type="dxa"/>
            <w:tcBorders>
              <w:top w:val="single" w:sz="4" w:space="0" w:color="auto"/>
              <w:bottom w:val="single" w:sz="8" w:space="0" w:color="auto"/>
              <w:right w:val="single" w:sz="8" w:space="0" w:color="auto"/>
            </w:tcBorders>
            <w:vAlign w:val="bottom"/>
          </w:tcPr>
          <w:p w:rsidR="00EF7C0C" w:rsidRPr="00E33D62" w:rsidRDefault="00EF7C0C" w:rsidP="0085659C">
            <w:pPr>
              <w:jc w:val="both"/>
              <w:rPr>
                <w:sz w:val="28"/>
                <w:szCs w:val="28"/>
              </w:rPr>
            </w:pPr>
          </w:p>
        </w:tc>
        <w:tc>
          <w:tcPr>
            <w:tcW w:w="100" w:type="dxa"/>
            <w:vAlign w:val="bottom"/>
          </w:tcPr>
          <w:p w:rsidR="00EF7C0C" w:rsidRPr="00E33D62" w:rsidRDefault="00EF7C0C" w:rsidP="0085659C">
            <w:pPr>
              <w:jc w:val="both"/>
              <w:rPr>
                <w:sz w:val="28"/>
                <w:szCs w:val="28"/>
              </w:rPr>
            </w:pPr>
          </w:p>
        </w:tc>
        <w:tc>
          <w:tcPr>
            <w:tcW w:w="20" w:type="dxa"/>
            <w:vAlign w:val="bottom"/>
          </w:tcPr>
          <w:p w:rsidR="00EF7C0C" w:rsidRPr="00E33D62" w:rsidRDefault="00EF7C0C" w:rsidP="0085659C">
            <w:pPr>
              <w:jc w:val="both"/>
              <w:rPr>
                <w:sz w:val="28"/>
                <w:szCs w:val="28"/>
              </w:rPr>
            </w:pPr>
          </w:p>
        </w:tc>
      </w:tr>
      <w:tr w:rsidR="00EF7C0C" w:rsidRPr="00E33D62" w:rsidTr="00092038">
        <w:trPr>
          <w:trHeight w:val="196"/>
        </w:trPr>
        <w:tc>
          <w:tcPr>
            <w:tcW w:w="3100" w:type="dxa"/>
            <w:vMerge/>
            <w:tcBorders>
              <w:left w:val="single" w:sz="8" w:space="0" w:color="auto"/>
            </w:tcBorders>
            <w:vAlign w:val="bottom"/>
          </w:tcPr>
          <w:p w:rsidR="00EF7C0C" w:rsidRPr="00E33D62" w:rsidRDefault="00EF7C0C" w:rsidP="0085659C">
            <w:pPr>
              <w:jc w:val="both"/>
              <w:rPr>
                <w:sz w:val="28"/>
                <w:szCs w:val="28"/>
              </w:rPr>
            </w:pPr>
          </w:p>
        </w:tc>
        <w:tc>
          <w:tcPr>
            <w:tcW w:w="860" w:type="dxa"/>
            <w:tcBorders>
              <w:right w:val="single" w:sz="8" w:space="0" w:color="auto"/>
            </w:tcBorders>
            <w:vAlign w:val="bottom"/>
          </w:tcPr>
          <w:p w:rsidR="00EF7C0C" w:rsidRPr="00E33D62" w:rsidRDefault="00EF7C0C" w:rsidP="0085659C">
            <w:pPr>
              <w:jc w:val="both"/>
              <w:rPr>
                <w:sz w:val="28"/>
                <w:szCs w:val="28"/>
              </w:rPr>
            </w:pPr>
          </w:p>
        </w:tc>
        <w:tc>
          <w:tcPr>
            <w:tcW w:w="960" w:type="dxa"/>
            <w:vMerge/>
            <w:vAlign w:val="bottom"/>
          </w:tcPr>
          <w:p w:rsidR="00EF7C0C" w:rsidRPr="00E33D62" w:rsidRDefault="00EF7C0C" w:rsidP="0085659C">
            <w:pPr>
              <w:jc w:val="both"/>
              <w:rPr>
                <w:sz w:val="28"/>
                <w:szCs w:val="28"/>
              </w:rPr>
            </w:pPr>
          </w:p>
        </w:tc>
        <w:tc>
          <w:tcPr>
            <w:tcW w:w="340" w:type="dxa"/>
            <w:tcBorders>
              <w:right w:val="single" w:sz="8" w:space="0" w:color="auto"/>
            </w:tcBorders>
            <w:vAlign w:val="bottom"/>
          </w:tcPr>
          <w:p w:rsidR="00EF7C0C" w:rsidRPr="00E33D62" w:rsidRDefault="00EF7C0C" w:rsidP="0085659C">
            <w:pPr>
              <w:jc w:val="both"/>
              <w:rPr>
                <w:sz w:val="28"/>
                <w:szCs w:val="28"/>
              </w:rPr>
            </w:pPr>
          </w:p>
        </w:tc>
        <w:tc>
          <w:tcPr>
            <w:tcW w:w="1400" w:type="dxa"/>
            <w:vMerge w:val="restart"/>
            <w:vAlign w:val="bottom"/>
          </w:tcPr>
          <w:p w:rsidR="00EF7C0C" w:rsidRPr="00E33D62" w:rsidRDefault="00EF7C0C" w:rsidP="0085659C">
            <w:pPr>
              <w:jc w:val="both"/>
              <w:rPr>
                <w:sz w:val="28"/>
                <w:szCs w:val="28"/>
              </w:rPr>
            </w:pPr>
            <w:r w:rsidRPr="00E33D62">
              <w:rPr>
                <w:rFonts w:eastAsia="Times New Roman"/>
                <w:sz w:val="28"/>
                <w:szCs w:val="28"/>
              </w:rPr>
              <w:t>I ступень</w:t>
            </w:r>
          </w:p>
        </w:tc>
        <w:tc>
          <w:tcPr>
            <w:tcW w:w="220" w:type="dxa"/>
            <w:tcBorders>
              <w:right w:val="single" w:sz="8" w:space="0" w:color="auto"/>
            </w:tcBorders>
            <w:vAlign w:val="bottom"/>
          </w:tcPr>
          <w:p w:rsidR="00EF7C0C" w:rsidRPr="00E33D62" w:rsidRDefault="00EF7C0C" w:rsidP="0085659C">
            <w:pPr>
              <w:jc w:val="both"/>
              <w:rPr>
                <w:sz w:val="28"/>
                <w:szCs w:val="28"/>
              </w:rPr>
            </w:pPr>
          </w:p>
        </w:tc>
        <w:tc>
          <w:tcPr>
            <w:tcW w:w="1560" w:type="dxa"/>
            <w:gridSpan w:val="2"/>
            <w:vMerge w:val="restart"/>
            <w:tcBorders>
              <w:right w:val="single" w:sz="8" w:space="0" w:color="auto"/>
            </w:tcBorders>
            <w:vAlign w:val="bottom"/>
          </w:tcPr>
          <w:p w:rsidR="00EF7C0C" w:rsidRPr="00E33D62" w:rsidRDefault="00EF7C0C" w:rsidP="0085659C">
            <w:pPr>
              <w:jc w:val="both"/>
              <w:rPr>
                <w:sz w:val="28"/>
                <w:szCs w:val="28"/>
              </w:rPr>
            </w:pPr>
            <w:r w:rsidRPr="00E33D62">
              <w:rPr>
                <w:rFonts w:eastAsia="Times New Roman"/>
                <w:sz w:val="28"/>
                <w:szCs w:val="28"/>
              </w:rPr>
              <w:t>II ступень</w:t>
            </w:r>
          </w:p>
        </w:tc>
        <w:tc>
          <w:tcPr>
            <w:tcW w:w="1800" w:type="dxa"/>
            <w:gridSpan w:val="2"/>
            <w:vMerge w:val="restart"/>
            <w:tcBorders>
              <w:right w:val="single" w:sz="8" w:space="0" w:color="auto"/>
            </w:tcBorders>
            <w:vAlign w:val="bottom"/>
          </w:tcPr>
          <w:p w:rsidR="00EF7C0C" w:rsidRPr="00E33D62" w:rsidRDefault="00EF7C0C" w:rsidP="0085659C">
            <w:pPr>
              <w:jc w:val="both"/>
              <w:rPr>
                <w:sz w:val="28"/>
                <w:szCs w:val="28"/>
              </w:rPr>
            </w:pPr>
            <w:r w:rsidRPr="00E33D62">
              <w:rPr>
                <w:rFonts w:eastAsia="Times New Roman"/>
                <w:sz w:val="28"/>
                <w:szCs w:val="28"/>
              </w:rPr>
              <w:t>III ступень</w:t>
            </w:r>
          </w:p>
        </w:tc>
        <w:tc>
          <w:tcPr>
            <w:tcW w:w="100" w:type="dxa"/>
            <w:vAlign w:val="bottom"/>
          </w:tcPr>
          <w:p w:rsidR="00EF7C0C" w:rsidRPr="00E33D62" w:rsidRDefault="00EF7C0C" w:rsidP="0085659C">
            <w:pPr>
              <w:jc w:val="both"/>
              <w:rPr>
                <w:sz w:val="28"/>
                <w:szCs w:val="28"/>
              </w:rPr>
            </w:pPr>
          </w:p>
        </w:tc>
        <w:tc>
          <w:tcPr>
            <w:tcW w:w="20" w:type="dxa"/>
            <w:vAlign w:val="bottom"/>
          </w:tcPr>
          <w:p w:rsidR="00EF7C0C" w:rsidRPr="00E33D62" w:rsidRDefault="00EF7C0C" w:rsidP="0085659C">
            <w:pPr>
              <w:jc w:val="both"/>
              <w:rPr>
                <w:sz w:val="28"/>
                <w:szCs w:val="28"/>
              </w:rPr>
            </w:pPr>
          </w:p>
        </w:tc>
      </w:tr>
      <w:tr w:rsidR="00EF7C0C" w:rsidRPr="00E33D62" w:rsidTr="00092038">
        <w:trPr>
          <w:trHeight w:val="142"/>
        </w:trPr>
        <w:tc>
          <w:tcPr>
            <w:tcW w:w="3100" w:type="dxa"/>
            <w:tcBorders>
              <w:left w:val="single" w:sz="8" w:space="0" w:color="auto"/>
            </w:tcBorders>
            <w:vAlign w:val="bottom"/>
          </w:tcPr>
          <w:p w:rsidR="00EF7C0C" w:rsidRPr="00E33D62" w:rsidRDefault="00EF7C0C" w:rsidP="0085659C">
            <w:pPr>
              <w:jc w:val="both"/>
              <w:rPr>
                <w:sz w:val="28"/>
                <w:szCs w:val="28"/>
              </w:rPr>
            </w:pPr>
          </w:p>
        </w:tc>
        <w:tc>
          <w:tcPr>
            <w:tcW w:w="860" w:type="dxa"/>
            <w:tcBorders>
              <w:right w:val="single" w:sz="8" w:space="0" w:color="auto"/>
            </w:tcBorders>
            <w:vAlign w:val="bottom"/>
          </w:tcPr>
          <w:p w:rsidR="00EF7C0C" w:rsidRPr="00E33D62" w:rsidRDefault="00EF7C0C" w:rsidP="0085659C">
            <w:pPr>
              <w:jc w:val="both"/>
              <w:rPr>
                <w:sz w:val="28"/>
                <w:szCs w:val="28"/>
              </w:rPr>
            </w:pPr>
          </w:p>
        </w:tc>
        <w:tc>
          <w:tcPr>
            <w:tcW w:w="960" w:type="dxa"/>
            <w:vAlign w:val="bottom"/>
          </w:tcPr>
          <w:p w:rsidR="00EF7C0C" w:rsidRPr="00E33D62" w:rsidRDefault="00EF7C0C" w:rsidP="0085659C">
            <w:pPr>
              <w:jc w:val="both"/>
              <w:rPr>
                <w:sz w:val="28"/>
                <w:szCs w:val="28"/>
              </w:rPr>
            </w:pPr>
          </w:p>
        </w:tc>
        <w:tc>
          <w:tcPr>
            <w:tcW w:w="340" w:type="dxa"/>
            <w:tcBorders>
              <w:right w:val="single" w:sz="8" w:space="0" w:color="auto"/>
            </w:tcBorders>
            <w:vAlign w:val="bottom"/>
          </w:tcPr>
          <w:p w:rsidR="00EF7C0C" w:rsidRPr="00E33D62" w:rsidRDefault="00EF7C0C" w:rsidP="0085659C">
            <w:pPr>
              <w:jc w:val="both"/>
              <w:rPr>
                <w:sz w:val="28"/>
                <w:szCs w:val="28"/>
              </w:rPr>
            </w:pPr>
          </w:p>
        </w:tc>
        <w:tc>
          <w:tcPr>
            <w:tcW w:w="1400" w:type="dxa"/>
            <w:vMerge/>
            <w:vAlign w:val="bottom"/>
          </w:tcPr>
          <w:p w:rsidR="00EF7C0C" w:rsidRPr="00E33D62" w:rsidRDefault="00EF7C0C" w:rsidP="0085659C">
            <w:pPr>
              <w:jc w:val="both"/>
              <w:rPr>
                <w:sz w:val="28"/>
                <w:szCs w:val="28"/>
              </w:rPr>
            </w:pPr>
          </w:p>
        </w:tc>
        <w:tc>
          <w:tcPr>
            <w:tcW w:w="220" w:type="dxa"/>
            <w:tcBorders>
              <w:right w:val="single" w:sz="8" w:space="0" w:color="auto"/>
            </w:tcBorders>
            <w:vAlign w:val="bottom"/>
          </w:tcPr>
          <w:p w:rsidR="00EF7C0C" w:rsidRPr="00E33D62" w:rsidRDefault="00EF7C0C" w:rsidP="0085659C">
            <w:pPr>
              <w:jc w:val="both"/>
              <w:rPr>
                <w:sz w:val="28"/>
                <w:szCs w:val="28"/>
              </w:rPr>
            </w:pPr>
          </w:p>
        </w:tc>
        <w:tc>
          <w:tcPr>
            <w:tcW w:w="1560" w:type="dxa"/>
            <w:gridSpan w:val="2"/>
            <w:vMerge/>
            <w:tcBorders>
              <w:right w:val="single" w:sz="8" w:space="0" w:color="auto"/>
            </w:tcBorders>
            <w:vAlign w:val="bottom"/>
          </w:tcPr>
          <w:p w:rsidR="00EF7C0C" w:rsidRPr="00E33D62" w:rsidRDefault="00EF7C0C" w:rsidP="0085659C">
            <w:pPr>
              <w:jc w:val="both"/>
              <w:rPr>
                <w:sz w:val="28"/>
                <w:szCs w:val="28"/>
              </w:rPr>
            </w:pPr>
          </w:p>
        </w:tc>
        <w:tc>
          <w:tcPr>
            <w:tcW w:w="1800" w:type="dxa"/>
            <w:gridSpan w:val="2"/>
            <w:vMerge/>
            <w:tcBorders>
              <w:right w:val="single" w:sz="8" w:space="0" w:color="auto"/>
            </w:tcBorders>
            <w:vAlign w:val="bottom"/>
          </w:tcPr>
          <w:p w:rsidR="00EF7C0C" w:rsidRPr="00E33D62" w:rsidRDefault="00EF7C0C" w:rsidP="0085659C">
            <w:pPr>
              <w:jc w:val="both"/>
              <w:rPr>
                <w:sz w:val="28"/>
                <w:szCs w:val="28"/>
              </w:rPr>
            </w:pPr>
          </w:p>
        </w:tc>
        <w:tc>
          <w:tcPr>
            <w:tcW w:w="100" w:type="dxa"/>
            <w:vAlign w:val="bottom"/>
          </w:tcPr>
          <w:p w:rsidR="00EF7C0C" w:rsidRPr="00E33D62" w:rsidRDefault="00EF7C0C" w:rsidP="0085659C">
            <w:pPr>
              <w:jc w:val="both"/>
              <w:rPr>
                <w:sz w:val="28"/>
                <w:szCs w:val="28"/>
              </w:rPr>
            </w:pPr>
          </w:p>
        </w:tc>
        <w:tc>
          <w:tcPr>
            <w:tcW w:w="20" w:type="dxa"/>
            <w:vAlign w:val="bottom"/>
          </w:tcPr>
          <w:p w:rsidR="00EF7C0C" w:rsidRPr="00E33D62" w:rsidRDefault="00EF7C0C" w:rsidP="0085659C">
            <w:pPr>
              <w:jc w:val="both"/>
              <w:rPr>
                <w:sz w:val="28"/>
                <w:szCs w:val="28"/>
              </w:rPr>
            </w:pPr>
          </w:p>
        </w:tc>
      </w:tr>
      <w:tr w:rsidR="00EF7C0C" w:rsidRPr="00E33D62" w:rsidTr="00092038">
        <w:trPr>
          <w:trHeight w:val="84"/>
        </w:trPr>
        <w:tc>
          <w:tcPr>
            <w:tcW w:w="3100" w:type="dxa"/>
            <w:tcBorders>
              <w:left w:val="single" w:sz="8" w:space="0" w:color="auto"/>
              <w:bottom w:val="single" w:sz="8" w:space="0" w:color="auto"/>
            </w:tcBorders>
            <w:vAlign w:val="bottom"/>
          </w:tcPr>
          <w:p w:rsidR="00EF7C0C" w:rsidRPr="00E33D62" w:rsidRDefault="00EF7C0C" w:rsidP="0085659C">
            <w:pPr>
              <w:jc w:val="both"/>
              <w:rPr>
                <w:sz w:val="28"/>
                <w:szCs w:val="28"/>
              </w:rPr>
            </w:pPr>
          </w:p>
        </w:tc>
        <w:tc>
          <w:tcPr>
            <w:tcW w:w="860" w:type="dxa"/>
            <w:tcBorders>
              <w:bottom w:val="single" w:sz="8" w:space="0" w:color="auto"/>
              <w:right w:val="single" w:sz="8" w:space="0" w:color="auto"/>
            </w:tcBorders>
            <w:vAlign w:val="bottom"/>
          </w:tcPr>
          <w:p w:rsidR="00EF7C0C" w:rsidRPr="00E33D62" w:rsidRDefault="00EF7C0C" w:rsidP="0085659C">
            <w:pPr>
              <w:jc w:val="both"/>
              <w:rPr>
                <w:sz w:val="28"/>
                <w:szCs w:val="28"/>
              </w:rPr>
            </w:pPr>
          </w:p>
        </w:tc>
        <w:tc>
          <w:tcPr>
            <w:tcW w:w="960" w:type="dxa"/>
            <w:tcBorders>
              <w:bottom w:val="single" w:sz="8" w:space="0" w:color="auto"/>
            </w:tcBorders>
            <w:vAlign w:val="bottom"/>
          </w:tcPr>
          <w:p w:rsidR="00EF7C0C" w:rsidRPr="00E33D62" w:rsidRDefault="00EF7C0C" w:rsidP="0085659C">
            <w:pPr>
              <w:jc w:val="both"/>
              <w:rPr>
                <w:sz w:val="28"/>
                <w:szCs w:val="28"/>
              </w:rPr>
            </w:pPr>
          </w:p>
        </w:tc>
        <w:tc>
          <w:tcPr>
            <w:tcW w:w="340" w:type="dxa"/>
            <w:tcBorders>
              <w:bottom w:val="single" w:sz="8" w:space="0" w:color="auto"/>
              <w:right w:val="single" w:sz="8" w:space="0" w:color="auto"/>
            </w:tcBorders>
            <w:vAlign w:val="bottom"/>
          </w:tcPr>
          <w:p w:rsidR="00EF7C0C" w:rsidRPr="00E33D62" w:rsidRDefault="00EF7C0C" w:rsidP="0085659C">
            <w:pPr>
              <w:jc w:val="both"/>
              <w:rPr>
                <w:sz w:val="28"/>
                <w:szCs w:val="28"/>
              </w:rPr>
            </w:pPr>
          </w:p>
        </w:tc>
        <w:tc>
          <w:tcPr>
            <w:tcW w:w="1400" w:type="dxa"/>
            <w:tcBorders>
              <w:bottom w:val="single" w:sz="8" w:space="0" w:color="auto"/>
            </w:tcBorders>
            <w:vAlign w:val="bottom"/>
          </w:tcPr>
          <w:p w:rsidR="00EF7C0C" w:rsidRPr="00E33D62" w:rsidRDefault="00EF7C0C" w:rsidP="0085659C">
            <w:pPr>
              <w:jc w:val="both"/>
              <w:rPr>
                <w:sz w:val="28"/>
                <w:szCs w:val="28"/>
              </w:rPr>
            </w:pPr>
          </w:p>
        </w:tc>
        <w:tc>
          <w:tcPr>
            <w:tcW w:w="220" w:type="dxa"/>
            <w:tcBorders>
              <w:bottom w:val="single" w:sz="8" w:space="0" w:color="auto"/>
              <w:right w:val="single" w:sz="8" w:space="0" w:color="auto"/>
            </w:tcBorders>
            <w:vAlign w:val="bottom"/>
          </w:tcPr>
          <w:p w:rsidR="00EF7C0C" w:rsidRPr="00E33D62" w:rsidRDefault="00EF7C0C" w:rsidP="0085659C">
            <w:pPr>
              <w:jc w:val="both"/>
              <w:rPr>
                <w:sz w:val="28"/>
                <w:szCs w:val="28"/>
              </w:rPr>
            </w:pPr>
          </w:p>
        </w:tc>
        <w:tc>
          <w:tcPr>
            <w:tcW w:w="840" w:type="dxa"/>
            <w:tcBorders>
              <w:bottom w:val="single" w:sz="8" w:space="0" w:color="auto"/>
            </w:tcBorders>
            <w:vAlign w:val="bottom"/>
          </w:tcPr>
          <w:p w:rsidR="00EF7C0C" w:rsidRPr="00E33D62" w:rsidRDefault="00EF7C0C" w:rsidP="0085659C">
            <w:pPr>
              <w:jc w:val="both"/>
              <w:rPr>
                <w:sz w:val="28"/>
                <w:szCs w:val="28"/>
              </w:rPr>
            </w:pPr>
          </w:p>
        </w:tc>
        <w:tc>
          <w:tcPr>
            <w:tcW w:w="720" w:type="dxa"/>
            <w:tcBorders>
              <w:bottom w:val="single" w:sz="8" w:space="0" w:color="auto"/>
              <w:right w:val="single" w:sz="8" w:space="0" w:color="auto"/>
            </w:tcBorders>
            <w:vAlign w:val="bottom"/>
          </w:tcPr>
          <w:p w:rsidR="00EF7C0C" w:rsidRPr="00E33D62" w:rsidRDefault="00EF7C0C" w:rsidP="0085659C">
            <w:pPr>
              <w:jc w:val="both"/>
              <w:rPr>
                <w:sz w:val="28"/>
                <w:szCs w:val="28"/>
              </w:rPr>
            </w:pPr>
          </w:p>
        </w:tc>
        <w:tc>
          <w:tcPr>
            <w:tcW w:w="600" w:type="dxa"/>
            <w:tcBorders>
              <w:bottom w:val="single" w:sz="8" w:space="0" w:color="auto"/>
            </w:tcBorders>
            <w:vAlign w:val="bottom"/>
          </w:tcPr>
          <w:p w:rsidR="00EF7C0C" w:rsidRPr="00E33D62" w:rsidRDefault="00EF7C0C" w:rsidP="0085659C">
            <w:pPr>
              <w:jc w:val="both"/>
              <w:rPr>
                <w:sz w:val="28"/>
                <w:szCs w:val="28"/>
              </w:rPr>
            </w:pPr>
          </w:p>
        </w:tc>
        <w:tc>
          <w:tcPr>
            <w:tcW w:w="1200" w:type="dxa"/>
            <w:tcBorders>
              <w:bottom w:val="single" w:sz="8" w:space="0" w:color="auto"/>
              <w:right w:val="single" w:sz="8" w:space="0" w:color="auto"/>
            </w:tcBorders>
            <w:vAlign w:val="bottom"/>
          </w:tcPr>
          <w:p w:rsidR="00EF7C0C" w:rsidRPr="00E33D62" w:rsidRDefault="00EF7C0C" w:rsidP="0085659C">
            <w:pPr>
              <w:jc w:val="both"/>
              <w:rPr>
                <w:sz w:val="28"/>
                <w:szCs w:val="28"/>
              </w:rPr>
            </w:pPr>
          </w:p>
        </w:tc>
        <w:tc>
          <w:tcPr>
            <w:tcW w:w="100" w:type="dxa"/>
            <w:vAlign w:val="bottom"/>
          </w:tcPr>
          <w:p w:rsidR="00EF7C0C" w:rsidRPr="00E33D62" w:rsidRDefault="00EF7C0C" w:rsidP="0085659C">
            <w:pPr>
              <w:jc w:val="both"/>
              <w:rPr>
                <w:sz w:val="28"/>
                <w:szCs w:val="28"/>
              </w:rPr>
            </w:pPr>
          </w:p>
        </w:tc>
        <w:tc>
          <w:tcPr>
            <w:tcW w:w="20" w:type="dxa"/>
            <w:vAlign w:val="bottom"/>
          </w:tcPr>
          <w:p w:rsidR="00EF7C0C" w:rsidRPr="00E33D62" w:rsidRDefault="00EF7C0C" w:rsidP="0085659C">
            <w:pPr>
              <w:jc w:val="both"/>
              <w:rPr>
                <w:sz w:val="28"/>
                <w:szCs w:val="28"/>
              </w:rPr>
            </w:pPr>
          </w:p>
        </w:tc>
      </w:tr>
      <w:tr w:rsidR="00EF7C0C" w:rsidRPr="00E33D62" w:rsidTr="00092038">
        <w:trPr>
          <w:trHeight w:val="261"/>
        </w:trPr>
        <w:tc>
          <w:tcPr>
            <w:tcW w:w="3100" w:type="dxa"/>
            <w:tcBorders>
              <w:left w:val="single" w:sz="8" w:space="0" w:color="auto"/>
              <w:bottom w:val="single" w:sz="8" w:space="0" w:color="auto"/>
            </w:tcBorders>
            <w:vAlign w:val="bottom"/>
          </w:tcPr>
          <w:p w:rsidR="00EF7C0C" w:rsidRPr="00E33D62" w:rsidRDefault="00EF7C0C" w:rsidP="0085659C">
            <w:pPr>
              <w:jc w:val="both"/>
              <w:rPr>
                <w:sz w:val="28"/>
                <w:szCs w:val="28"/>
              </w:rPr>
            </w:pPr>
            <w:r w:rsidRPr="00E33D62">
              <w:rPr>
                <w:rFonts w:eastAsia="Times New Roman"/>
                <w:sz w:val="28"/>
                <w:szCs w:val="28"/>
              </w:rPr>
              <w:t>в том числе:</w:t>
            </w:r>
          </w:p>
        </w:tc>
        <w:tc>
          <w:tcPr>
            <w:tcW w:w="860" w:type="dxa"/>
            <w:tcBorders>
              <w:bottom w:val="single" w:sz="8" w:space="0" w:color="auto"/>
              <w:right w:val="single" w:sz="8" w:space="0" w:color="auto"/>
            </w:tcBorders>
            <w:vAlign w:val="bottom"/>
          </w:tcPr>
          <w:p w:rsidR="00EF7C0C" w:rsidRPr="00E33D62" w:rsidRDefault="00EF7C0C" w:rsidP="0085659C">
            <w:pPr>
              <w:jc w:val="both"/>
              <w:rPr>
                <w:sz w:val="28"/>
                <w:szCs w:val="28"/>
              </w:rPr>
            </w:pPr>
          </w:p>
        </w:tc>
        <w:tc>
          <w:tcPr>
            <w:tcW w:w="960" w:type="dxa"/>
            <w:tcBorders>
              <w:bottom w:val="single" w:sz="8" w:space="0" w:color="auto"/>
            </w:tcBorders>
            <w:vAlign w:val="bottom"/>
          </w:tcPr>
          <w:p w:rsidR="00EF7C0C" w:rsidRPr="00E33D62" w:rsidRDefault="00EF7C0C" w:rsidP="0085659C">
            <w:pPr>
              <w:jc w:val="both"/>
              <w:rPr>
                <w:sz w:val="28"/>
                <w:szCs w:val="28"/>
              </w:rPr>
            </w:pPr>
            <w:r w:rsidRPr="00E33D62">
              <w:rPr>
                <w:rFonts w:eastAsia="Times New Roman"/>
                <w:sz w:val="28"/>
                <w:szCs w:val="28"/>
              </w:rPr>
              <w:t>8105</w:t>
            </w:r>
          </w:p>
        </w:tc>
        <w:tc>
          <w:tcPr>
            <w:tcW w:w="340" w:type="dxa"/>
            <w:tcBorders>
              <w:bottom w:val="single" w:sz="8" w:space="0" w:color="auto"/>
              <w:right w:val="single" w:sz="8" w:space="0" w:color="auto"/>
            </w:tcBorders>
            <w:vAlign w:val="bottom"/>
          </w:tcPr>
          <w:p w:rsidR="00EF7C0C" w:rsidRPr="00E33D62" w:rsidRDefault="00EF7C0C" w:rsidP="0085659C">
            <w:pPr>
              <w:jc w:val="both"/>
              <w:rPr>
                <w:sz w:val="28"/>
                <w:szCs w:val="28"/>
              </w:rPr>
            </w:pPr>
          </w:p>
        </w:tc>
        <w:tc>
          <w:tcPr>
            <w:tcW w:w="1400" w:type="dxa"/>
            <w:tcBorders>
              <w:bottom w:val="single" w:sz="8" w:space="0" w:color="auto"/>
            </w:tcBorders>
            <w:vAlign w:val="bottom"/>
          </w:tcPr>
          <w:p w:rsidR="00EF7C0C" w:rsidRPr="00E33D62" w:rsidRDefault="00EF7C0C" w:rsidP="0085659C">
            <w:pPr>
              <w:jc w:val="both"/>
              <w:rPr>
                <w:sz w:val="28"/>
                <w:szCs w:val="28"/>
              </w:rPr>
            </w:pPr>
          </w:p>
        </w:tc>
        <w:tc>
          <w:tcPr>
            <w:tcW w:w="220" w:type="dxa"/>
            <w:tcBorders>
              <w:bottom w:val="single" w:sz="8" w:space="0" w:color="auto"/>
              <w:right w:val="single" w:sz="8" w:space="0" w:color="auto"/>
            </w:tcBorders>
            <w:vAlign w:val="bottom"/>
          </w:tcPr>
          <w:p w:rsidR="00EF7C0C" w:rsidRPr="00E33D62" w:rsidRDefault="00EF7C0C" w:rsidP="0085659C">
            <w:pPr>
              <w:jc w:val="both"/>
              <w:rPr>
                <w:sz w:val="28"/>
                <w:szCs w:val="28"/>
              </w:rPr>
            </w:pPr>
          </w:p>
        </w:tc>
        <w:tc>
          <w:tcPr>
            <w:tcW w:w="840" w:type="dxa"/>
            <w:tcBorders>
              <w:bottom w:val="single" w:sz="8" w:space="0" w:color="auto"/>
            </w:tcBorders>
            <w:vAlign w:val="bottom"/>
          </w:tcPr>
          <w:p w:rsidR="00EF7C0C" w:rsidRPr="00E33D62" w:rsidRDefault="00EF7C0C" w:rsidP="0085659C">
            <w:pPr>
              <w:jc w:val="both"/>
              <w:rPr>
                <w:sz w:val="28"/>
                <w:szCs w:val="28"/>
              </w:rPr>
            </w:pPr>
          </w:p>
        </w:tc>
        <w:tc>
          <w:tcPr>
            <w:tcW w:w="720" w:type="dxa"/>
            <w:tcBorders>
              <w:bottom w:val="single" w:sz="8" w:space="0" w:color="auto"/>
              <w:right w:val="single" w:sz="8" w:space="0" w:color="auto"/>
            </w:tcBorders>
            <w:vAlign w:val="bottom"/>
          </w:tcPr>
          <w:p w:rsidR="00EF7C0C" w:rsidRPr="00E33D62" w:rsidRDefault="00EF7C0C" w:rsidP="0085659C">
            <w:pPr>
              <w:jc w:val="both"/>
              <w:rPr>
                <w:sz w:val="28"/>
                <w:szCs w:val="28"/>
              </w:rPr>
            </w:pPr>
          </w:p>
        </w:tc>
        <w:tc>
          <w:tcPr>
            <w:tcW w:w="600" w:type="dxa"/>
            <w:tcBorders>
              <w:bottom w:val="single" w:sz="8" w:space="0" w:color="auto"/>
            </w:tcBorders>
            <w:vAlign w:val="bottom"/>
          </w:tcPr>
          <w:p w:rsidR="00EF7C0C" w:rsidRPr="00E33D62" w:rsidRDefault="00EF7C0C" w:rsidP="0085659C">
            <w:pPr>
              <w:jc w:val="both"/>
              <w:rPr>
                <w:sz w:val="28"/>
                <w:szCs w:val="28"/>
              </w:rPr>
            </w:pPr>
          </w:p>
        </w:tc>
        <w:tc>
          <w:tcPr>
            <w:tcW w:w="1200" w:type="dxa"/>
            <w:tcBorders>
              <w:bottom w:val="single" w:sz="8" w:space="0" w:color="auto"/>
              <w:right w:val="single" w:sz="8" w:space="0" w:color="auto"/>
            </w:tcBorders>
            <w:vAlign w:val="bottom"/>
          </w:tcPr>
          <w:p w:rsidR="00EF7C0C" w:rsidRPr="00E33D62" w:rsidRDefault="00EF7C0C" w:rsidP="0085659C">
            <w:pPr>
              <w:jc w:val="both"/>
              <w:rPr>
                <w:sz w:val="28"/>
                <w:szCs w:val="28"/>
              </w:rPr>
            </w:pPr>
          </w:p>
        </w:tc>
        <w:tc>
          <w:tcPr>
            <w:tcW w:w="100" w:type="dxa"/>
            <w:vAlign w:val="bottom"/>
          </w:tcPr>
          <w:p w:rsidR="00EF7C0C" w:rsidRPr="00E33D62" w:rsidRDefault="00EF7C0C" w:rsidP="0085659C">
            <w:pPr>
              <w:jc w:val="both"/>
              <w:rPr>
                <w:sz w:val="28"/>
                <w:szCs w:val="28"/>
              </w:rPr>
            </w:pPr>
          </w:p>
        </w:tc>
        <w:tc>
          <w:tcPr>
            <w:tcW w:w="20" w:type="dxa"/>
            <w:vAlign w:val="bottom"/>
          </w:tcPr>
          <w:p w:rsidR="00EF7C0C" w:rsidRPr="00E33D62" w:rsidRDefault="00EF7C0C" w:rsidP="0085659C">
            <w:pPr>
              <w:jc w:val="both"/>
              <w:rPr>
                <w:sz w:val="28"/>
                <w:szCs w:val="28"/>
              </w:rPr>
            </w:pPr>
          </w:p>
        </w:tc>
      </w:tr>
      <w:tr w:rsidR="00EF7C0C" w:rsidRPr="00E33D62" w:rsidTr="00092038">
        <w:trPr>
          <w:trHeight w:val="266"/>
        </w:trPr>
        <w:tc>
          <w:tcPr>
            <w:tcW w:w="3100" w:type="dxa"/>
            <w:tcBorders>
              <w:left w:val="single" w:sz="8" w:space="0" w:color="auto"/>
              <w:bottom w:val="single" w:sz="8" w:space="0" w:color="auto"/>
            </w:tcBorders>
            <w:vAlign w:val="bottom"/>
          </w:tcPr>
          <w:p w:rsidR="00EF7C0C" w:rsidRPr="00E33D62" w:rsidRDefault="00EF7C0C" w:rsidP="0085659C">
            <w:pPr>
              <w:jc w:val="both"/>
              <w:rPr>
                <w:sz w:val="28"/>
                <w:szCs w:val="28"/>
              </w:rPr>
            </w:pPr>
            <w:r w:rsidRPr="00E33D62">
              <w:rPr>
                <w:rFonts w:eastAsia="Times New Roman"/>
                <w:sz w:val="28"/>
                <w:szCs w:val="28"/>
              </w:rPr>
              <w:t>учебники</w:t>
            </w:r>
          </w:p>
        </w:tc>
        <w:tc>
          <w:tcPr>
            <w:tcW w:w="860" w:type="dxa"/>
            <w:tcBorders>
              <w:bottom w:val="single" w:sz="8" w:space="0" w:color="auto"/>
              <w:right w:val="single" w:sz="8" w:space="0" w:color="auto"/>
            </w:tcBorders>
            <w:vAlign w:val="bottom"/>
          </w:tcPr>
          <w:p w:rsidR="00EF7C0C" w:rsidRPr="00E33D62" w:rsidRDefault="00EF7C0C" w:rsidP="0085659C">
            <w:pPr>
              <w:jc w:val="both"/>
              <w:rPr>
                <w:sz w:val="28"/>
                <w:szCs w:val="28"/>
              </w:rPr>
            </w:pPr>
          </w:p>
        </w:tc>
        <w:tc>
          <w:tcPr>
            <w:tcW w:w="960" w:type="dxa"/>
            <w:tcBorders>
              <w:bottom w:val="single" w:sz="8" w:space="0" w:color="auto"/>
            </w:tcBorders>
            <w:vAlign w:val="bottom"/>
          </w:tcPr>
          <w:p w:rsidR="00EF7C0C" w:rsidRPr="00E33D62" w:rsidRDefault="00EF7C0C" w:rsidP="0085659C">
            <w:pPr>
              <w:jc w:val="both"/>
              <w:rPr>
                <w:sz w:val="28"/>
                <w:szCs w:val="28"/>
              </w:rPr>
            </w:pPr>
            <w:r w:rsidRPr="00E33D62">
              <w:rPr>
                <w:rFonts w:eastAsia="Times New Roman"/>
                <w:sz w:val="28"/>
                <w:szCs w:val="28"/>
              </w:rPr>
              <w:t>5391</w:t>
            </w:r>
          </w:p>
        </w:tc>
        <w:tc>
          <w:tcPr>
            <w:tcW w:w="340" w:type="dxa"/>
            <w:tcBorders>
              <w:bottom w:val="single" w:sz="8" w:space="0" w:color="auto"/>
              <w:right w:val="single" w:sz="8" w:space="0" w:color="auto"/>
            </w:tcBorders>
            <w:vAlign w:val="bottom"/>
          </w:tcPr>
          <w:p w:rsidR="00EF7C0C" w:rsidRPr="00E33D62" w:rsidRDefault="00EF7C0C" w:rsidP="0085659C">
            <w:pPr>
              <w:jc w:val="both"/>
              <w:rPr>
                <w:sz w:val="28"/>
                <w:szCs w:val="28"/>
              </w:rPr>
            </w:pPr>
          </w:p>
        </w:tc>
        <w:tc>
          <w:tcPr>
            <w:tcW w:w="1400" w:type="dxa"/>
            <w:tcBorders>
              <w:bottom w:val="single" w:sz="8" w:space="0" w:color="auto"/>
            </w:tcBorders>
            <w:vAlign w:val="bottom"/>
          </w:tcPr>
          <w:p w:rsidR="00EF7C0C" w:rsidRPr="00E33D62" w:rsidRDefault="00EF7C0C" w:rsidP="0085659C">
            <w:pPr>
              <w:jc w:val="both"/>
              <w:rPr>
                <w:sz w:val="28"/>
                <w:szCs w:val="28"/>
              </w:rPr>
            </w:pPr>
            <w:r w:rsidRPr="00E33D62">
              <w:rPr>
                <w:rFonts w:eastAsia="Times New Roman"/>
                <w:sz w:val="28"/>
                <w:szCs w:val="28"/>
              </w:rPr>
              <w:t>100</w:t>
            </w:r>
          </w:p>
        </w:tc>
        <w:tc>
          <w:tcPr>
            <w:tcW w:w="220" w:type="dxa"/>
            <w:tcBorders>
              <w:bottom w:val="single" w:sz="8" w:space="0" w:color="auto"/>
              <w:right w:val="single" w:sz="8" w:space="0" w:color="auto"/>
            </w:tcBorders>
            <w:vAlign w:val="bottom"/>
          </w:tcPr>
          <w:p w:rsidR="00EF7C0C" w:rsidRPr="00E33D62" w:rsidRDefault="00EF7C0C" w:rsidP="0085659C">
            <w:pPr>
              <w:jc w:val="both"/>
              <w:rPr>
                <w:sz w:val="28"/>
                <w:szCs w:val="28"/>
              </w:rPr>
            </w:pPr>
          </w:p>
        </w:tc>
        <w:tc>
          <w:tcPr>
            <w:tcW w:w="840" w:type="dxa"/>
            <w:tcBorders>
              <w:bottom w:val="single" w:sz="8" w:space="0" w:color="auto"/>
            </w:tcBorders>
            <w:vAlign w:val="bottom"/>
          </w:tcPr>
          <w:p w:rsidR="00EF7C0C" w:rsidRPr="00E33D62" w:rsidRDefault="00EF7C0C" w:rsidP="0085659C">
            <w:pPr>
              <w:ind w:right="260"/>
              <w:jc w:val="both"/>
              <w:rPr>
                <w:sz w:val="28"/>
                <w:szCs w:val="28"/>
              </w:rPr>
            </w:pPr>
            <w:r w:rsidRPr="00E33D62">
              <w:rPr>
                <w:rFonts w:eastAsia="Times New Roman"/>
                <w:sz w:val="28"/>
                <w:szCs w:val="28"/>
              </w:rPr>
              <w:t>100</w:t>
            </w:r>
          </w:p>
        </w:tc>
        <w:tc>
          <w:tcPr>
            <w:tcW w:w="720" w:type="dxa"/>
            <w:tcBorders>
              <w:bottom w:val="single" w:sz="8" w:space="0" w:color="auto"/>
              <w:right w:val="single" w:sz="8" w:space="0" w:color="auto"/>
            </w:tcBorders>
            <w:vAlign w:val="bottom"/>
          </w:tcPr>
          <w:p w:rsidR="00EF7C0C" w:rsidRPr="00E33D62" w:rsidRDefault="00EF7C0C" w:rsidP="0085659C">
            <w:pPr>
              <w:jc w:val="both"/>
              <w:rPr>
                <w:sz w:val="28"/>
                <w:szCs w:val="28"/>
              </w:rPr>
            </w:pPr>
          </w:p>
        </w:tc>
        <w:tc>
          <w:tcPr>
            <w:tcW w:w="600" w:type="dxa"/>
            <w:tcBorders>
              <w:bottom w:val="single" w:sz="8" w:space="0" w:color="auto"/>
            </w:tcBorders>
            <w:vAlign w:val="bottom"/>
          </w:tcPr>
          <w:p w:rsidR="00EF7C0C" w:rsidRPr="00E33D62" w:rsidRDefault="00EF7C0C" w:rsidP="0085659C">
            <w:pPr>
              <w:ind w:right="20"/>
              <w:jc w:val="both"/>
              <w:rPr>
                <w:sz w:val="28"/>
                <w:szCs w:val="28"/>
              </w:rPr>
            </w:pPr>
            <w:r w:rsidRPr="00E33D62">
              <w:rPr>
                <w:rFonts w:eastAsia="Times New Roman"/>
                <w:sz w:val="28"/>
                <w:szCs w:val="28"/>
              </w:rPr>
              <w:t>100</w:t>
            </w:r>
          </w:p>
        </w:tc>
        <w:tc>
          <w:tcPr>
            <w:tcW w:w="1200" w:type="dxa"/>
            <w:tcBorders>
              <w:bottom w:val="single" w:sz="8" w:space="0" w:color="auto"/>
              <w:right w:val="single" w:sz="8" w:space="0" w:color="auto"/>
            </w:tcBorders>
            <w:vAlign w:val="bottom"/>
          </w:tcPr>
          <w:p w:rsidR="00EF7C0C" w:rsidRPr="00E33D62" w:rsidRDefault="00EF7C0C" w:rsidP="0085659C">
            <w:pPr>
              <w:jc w:val="both"/>
              <w:rPr>
                <w:sz w:val="28"/>
                <w:szCs w:val="28"/>
              </w:rPr>
            </w:pPr>
          </w:p>
        </w:tc>
        <w:tc>
          <w:tcPr>
            <w:tcW w:w="100" w:type="dxa"/>
            <w:vAlign w:val="bottom"/>
          </w:tcPr>
          <w:p w:rsidR="00EF7C0C" w:rsidRPr="00E33D62" w:rsidRDefault="00EF7C0C" w:rsidP="0085659C">
            <w:pPr>
              <w:jc w:val="both"/>
              <w:rPr>
                <w:sz w:val="28"/>
                <w:szCs w:val="28"/>
              </w:rPr>
            </w:pPr>
          </w:p>
        </w:tc>
        <w:tc>
          <w:tcPr>
            <w:tcW w:w="20" w:type="dxa"/>
            <w:vAlign w:val="bottom"/>
          </w:tcPr>
          <w:p w:rsidR="00EF7C0C" w:rsidRPr="00E33D62" w:rsidRDefault="00EF7C0C" w:rsidP="0085659C">
            <w:pPr>
              <w:jc w:val="both"/>
              <w:rPr>
                <w:sz w:val="28"/>
                <w:szCs w:val="28"/>
              </w:rPr>
            </w:pPr>
          </w:p>
        </w:tc>
      </w:tr>
      <w:tr w:rsidR="00EF7C0C" w:rsidRPr="00E33D62" w:rsidTr="00092038">
        <w:trPr>
          <w:trHeight w:val="266"/>
        </w:trPr>
        <w:tc>
          <w:tcPr>
            <w:tcW w:w="3100" w:type="dxa"/>
            <w:tcBorders>
              <w:left w:val="single" w:sz="8" w:space="0" w:color="auto"/>
              <w:bottom w:val="single" w:sz="8" w:space="0" w:color="auto"/>
            </w:tcBorders>
            <w:vAlign w:val="bottom"/>
          </w:tcPr>
          <w:p w:rsidR="00EF7C0C" w:rsidRPr="00E33D62" w:rsidRDefault="00EF7C0C" w:rsidP="0085659C">
            <w:pPr>
              <w:jc w:val="both"/>
              <w:rPr>
                <w:sz w:val="28"/>
                <w:szCs w:val="28"/>
              </w:rPr>
            </w:pPr>
            <w:r w:rsidRPr="00E33D62">
              <w:rPr>
                <w:rFonts w:eastAsia="Times New Roman"/>
                <w:sz w:val="28"/>
                <w:szCs w:val="28"/>
              </w:rPr>
              <w:t>учебно-метод. литература</w:t>
            </w:r>
          </w:p>
        </w:tc>
        <w:tc>
          <w:tcPr>
            <w:tcW w:w="860" w:type="dxa"/>
            <w:tcBorders>
              <w:bottom w:val="single" w:sz="8" w:space="0" w:color="auto"/>
              <w:right w:val="single" w:sz="8" w:space="0" w:color="auto"/>
            </w:tcBorders>
            <w:vAlign w:val="bottom"/>
          </w:tcPr>
          <w:p w:rsidR="00EF7C0C" w:rsidRPr="00E33D62" w:rsidRDefault="00EF7C0C" w:rsidP="0085659C">
            <w:pPr>
              <w:jc w:val="both"/>
              <w:rPr>
                <w:sz w:val="28"/>
                <w:szCs w:val="28"/>
              </w:rPr>
            </w:pPr>
          </w:p>
        </w:tc>
        <w:tc>
          <w:tcPr>
            <w:tcW w:w="960" w:type="dxa"/>
            <w:tcBorders>
              <w:bottom w:val="single" w:sz="8" w:space="0" w:color="auto"/>
            </w:tcBorders>
            <w:vAlign w:val="bottom"/>
          </w:tcPr>
          <w:p w:rsidR="00EF7C0C" w:rsidRPr="00E33D62" w:rsidRDefault="00EF7C0C" w:rsidP="0085659C">
            <w:pPr>
              <w:jc w:val="both"/>
              <w:rPr>
                <w:sz w:val="28"/>
                <w:szCs w:val="28"/>
              </w:rPr>
            </w:pPr>
            <w:r w:rsidRPr="00E33D62">
              <w:rPr>
                <w:rFonts w:eastAsia="Times New Roman"/>
                <w:sz w:val="28"/>
                <w:szCs w:val="28"/>
              </w:rPr>
              <w:t>298</w:t>
            </w:r>
          </w:p>
        </w:tc>
        <w:tc>
          <w:tcPr>
            <w:tcW w:w="340" w:type="dxa"/>
            <w:tcBorders>
              <w:bottom w:val="single" w:sz="8" w:space="0" w:color="auto"/>
              <w:right w:val="single" w:sz="8" w:space="0" w:color="auto"/>
            </w:tcBorders>
            <w:vAlign w:val="bottom"/>
          </w:tcPr>
          <w:p w:rsidR="00EF7C0C" w:rsidRPr="00E33D62" w:rsidRDefault="00EF7C0C" w:rsidP="0085659C">
            <w:pPr>
              <w:jc w:val="both"/>
              <w:rPr>
                <w:sz w:val="28"/>
                <w:szCs w:val="28"/>
              </w:rPr>
            </w:pPr>
          </w:p>
        </w:tc>
        <w:tc>
          <w:tcPr>
            <w:tcW w:w="1400" w:type="dxa"/>
            <w:tcBorders>
              <w:bottom w:val="single" w:sz="8" w:space="0" w:color="auto"/>
            </w:tcBorders>
            <w:vAlign w:val="bottom"/>
          </w:tcPr>
          <w:p w:rsidR="00EF7C0C" w:rsidRPr="00E33D62" w:rsidRDefault="00EF7C0C" w:rsidP="0085659C">
            <w:pPr>
              <w:jc w:val="both"/>
              <w:rPr>
                <w:sz w:val="28"/>
                <w:szCs w:val="28"/>
              </w:rPr>
            </w:pPr>
            <w:r w:rsidRPr="00E33D62">
              <w:rPr>
                <w:rFonts w:eastAsia="Times New Roman"/>
                <w:sz w:val="28"/>
                <w:szCs w:val="28"/>
              </w:rPr>
              <w:t>100</w:t>
            </w:r>
          </w:p>
        </w:tc>
        <w:tc>
          <w:tcPr>
            <w:tcW w:w="220" w:type="dxa"/>
            <w:tcBorders>
              <w:bottom w:val="single" w:sz="8" w:space="0" w:color="auto"/>
              <w:right w:val="single" w:sz="8" w:space="0" w:color="auto"/>
            </w:tcBorders>
            <w:vAlign w:val="bottom"/>
          </w:tcPr>
          <w:p w:rsidR="00EF7C0C" w:rsidRPr="00E33D62" w:rsidRDefault="00EF7C0C" w:rsidP="0085659C">
            <w:pPr>
              <w:jc w:val="both"/>
              <w:rPr>
                <w:sz w:val="28"/>
                <w:szCs w:val="28"/>
              </w:rPr>
            </w:pPr>
          </w:p>
        </w:tc>
        <w:tc>
          <w:tcPr>
            <w:tcW w:w="840" w:type="dxa"/>
            <w:tcBorders>
              <w:bottom w:val="single" w:sz="8" w:space="0" w:color="auto"/>
            </w:tcBorders>
            <w:vAlign w:val="bottom"/>
          </w:tcPr>
          <w:p w:rsidR="00EF7C0C" w:rsidRPr="00E33D62" w:rsidRDefault="00EF7C0C" w:rsidP="0085659C">
            <w:pPr>
              <w:ind w:right="260"/>
              <w:jc w:val="both"/>
              <w:rPr>
                <w:sz w:val="28"/>
                <w:szCs w:val="28"/>
              </w:rPr>
            </w:pPr>
            <w:r w:rsidRPr="00E33D62">
              <w:rPr>
                <w:rFonts w:eastAsia="Times New Roman"/>
                <w:sz w:val="28"/>
                <w:szCs w:val="28"/>
              </w:rPr>
              <w:t>100</w:t>
            </w:r>
          </w:p>
        </w:tc>
        <w:tc>
          <w:tcPr>
            <w:tcW w:w="720" w:type="dxa"/>
            <w:tcBorders>
              <w:bottom w:val="single" w:sz="8" w:space="0" w:color="auto"/>
              <w:right w:val="single" w:sz="8" w:space="0" w:color="auto"/>
            </w:tcBorders>
            <w:vAlign w:val="bottom"/>
          </w:tcPr>
          <w:p w:rsidR="00EF7C0C" w:rsidRPr="00E33D62" w:rsidRDefault="00EF7C0C" w:rsidP="0085659C">
            <w:pPr>
              <w:jc w:val="both"/>
              <w:rPr>
                <w:sz w:val="28"/>
                <w:szCs w:val="28"/>
              </w:rPr>
            </w:pPr>
          </w:p>
        </w:tc>
        <w:tc>
          <w:tcPr>
            <w:tcW w:w="600" w:type="dxa"/>
            <w:tcBorders>
              <w:bottom w:val="single" w:sz="8" w:space="0" w:color="auto"/>
            </w:tcBorders>
            <w:vAlign w:val="bottom"/>
          </w:tcPr>
          <w:p w:rsidR="00EF7C0C" w:rsidRPr="00E33D62" w:rsidRDefault="00EF7C0C" w:rsidP="0085659C">
            <w:pPr>
              <w:ind w:right="20"/>
              <w:jc w:val="both"/>
              <w:rPr>
                <w:sz w:val="28"/>
                <w:szCs w:val="28"/>
              </w:rPr>
            </w:pPr>
            <w:r w:rsidRPr="00E33D62">
              <w:rPr>
                <w:rFonts w:eastAsia="Times New Roman"/>
                <w:sz w:val="28"/>
                <w:szCs w:val="28"/>
              </w:rPr>
              <w:t>100</w:t>
            </w:r>
          </w:p>
        </w:tc>
        <w:tc>
          <w:tcPr>
            <w:tcW w:w="1200" w:type="dxa"/>
            <w:tcBorders>
              <w:bottom w:val="single" w:sz="8" w:space="0" w:color="auto"/>
              <w:right w:val="single" w:sz="8" w:space="0" w:color="auto"/>
            </w:tcBorders>
            <w:vAlign w:val="bottom"/>
          </w:tcPr>
          <w:p w:rsidR="00EF7C0C" w:rsidRPr="00E33D62" w:rsidRDefault="00EF7C0C" w:rsidP="0085659C">
            <w:pPr>
              <w:jc w:val="both"/>
              <w:rPr>
                <w:sz w:val="28"/>
                <w:szCs w:val="28"/>
              </w:rPr>
            </w:pPr>
          </w:p>
        </w:tc>
        <w:tc>
          <w:tcPr>
            <w:tcW w:w="100" w:type="dxa"/>
            <w:vAlign w:val="bottom"/>
          </w:tcPr>
          <w:p w:rsidR="00EF7C0C" w:rsidRPr="00E33D62" w:rsidRDefault="00EF7C0C" w:rsidP="0085659C">
            <w:pPr>
              <w:jc w:val="both"/>
              <w:rPr>
                <w:sz w:val="28"/>
                <w:szCs w:val="28"/>
              </w:rPr>
            </w:pPr>
          </w:p>
        </w:tc>
        <w:tc>
          <w:tcPr>
            <w:tcW w:w="20" w:type="dxa"/>
            <w:vAlign w:val="bottom"/>
          </w:tcPr>
          <w:p w:rsidR="00EF7C0C" w:rsidRPr="00E33D62" w:rsidRDefault="00EF7C0C" w:rsidP="0085659C">
            <w:pPr>
              <w:jc w:val="both"/>
              <w:rPr>
                <w:sz w:val="28"/>
                <w:szCs w:val="28"/>
              </w:rPr>
            </w:pPr>
          </w:p>
        </w:tc>
      </w:tr>
      <w:tr w:rsidR="00EF7C0C" w:rsidRPr="00E33D62" w:rsidTr="00092038">
        <w:trPr>
          <w:trHeight w:val="266"/>
        </w:trPr>
        <w:tc>
          <w:tcPr>
            <w:tcW w:w="3100" w:type="dxa"/>
            <w:tcBorders>
              <w:left w:val="single" w:sz="8" w:space="0" w:color="auto"/>
              <w:bottom w:val="single" w:sz="8" w:space="0" w:color="auto"/>
            </w:tcBorders>
            <w:vAlign w:val="bottom"/>
          </w:tcPr>
          <w:p w:rsidR="00EF7C0C" w:rsidRPr="00E33D62" w:rsidRDefault="00EF7C0C" w:rsidP="0085659C">
            <w:pPr>
              <w:jc w:val="both"/>
              <w:rPr>
                <w:sz w:val="28"/>
                <w:szCs w:val="28"/>
              </w:rPr>
            </w:pPr>
            <w:r w:rsidRPr="00E33D62">
              <w:rPr>
                <w:rFonts w:eastAsia="Times New Roman"/>
                <w:sz w:val="28"/>
                <w:szCs w:val="28"/>
              </w:rPr>
              <w:t>художественная</w:t>
            </w:r>
          </w:p>
        </w:tc>
        <w:tc>
          <w:tcPr>
            <w:tcW w:w="860" w:type="dxa"/>
            <w:tcBorders>
              <w:bottom w:val="single" w:sz="8" w:space="0" w:color="auto"/>
              <w:right w:val="single" w:sz="8" w:space="0" w:color="auto"/>
            </w:tcBorders>
            <w:vAlign w:val="bottom"/>
          </w:tcPr>
          <w:p w:rsidR="00EF7C0C" w:rsidRPr="00E33D62" w:rsidRDefault="00EF7C0C" w:rsidP="0085659C">
            <w:pPr>
              <w:jc w:val="both"/>
              <w:rPr>
                <w:sz w:val="28"/>
                <w:szCs w:val="28"/>
              </w:rPr>
            </w:pPr>
          </w:p>
        </w:tc>
        <w:tc>
          <w:tcPr>
            <w:tcW w:w="960" w:type="dxa"/>
            <w:tcBorders>
              <w:bottom w:val="single" w:sz="8" w:space="0" w:color="auto"/>
            </w:tcBorders>
            <w:vAlign w:val="bottom"/>
          </w:tcPr>
          <w:p w:rsidR="00EF7C0C" w:rsidRPr="00E33D62" w:rsidRDefault="00EF7C0C" w:rsidP="0085659C">
            <w:pPr>
              <w:jc w:val="both"/>
              <w:rPr>
                <w:sz w:val="28"/>
                <w:szCs w:val="28"/>
              </w:rPr>
            </w:pPr>
            <w:r w:rsidRPr="00E33D62">
              <w:rPr>
                <w:rFonts w:eastAsia="Times New Roman"/>
                <w:sz w:val="28"/>
                <w:szCs w:val="28"/>
              </w:rPr>
              <w:t>2196</w:t>
            </w:r>
          </w:p>
        </w:tc>
        <w:tc>
          <w:tcPr>
            <w:tcW w:w="340" w:type="dxa"/>
            <w:tcBorders>
              <w:bottom w:val="single" w:sz="8" w:space="0" w:color="auto"/>
              <w:right w:val="single" w:sz="8" w:space="0" w:color="auto"/>
            </w:tcBorders>
            <w:vAlign w:val="bottom"/>
          </w:tcPr>
          <w:p w:rsidR="00EF7C0C" w:rsidRPr="00E33D62" w:rsidRDefault="00EF7C0C" w:rsidP="0085659C">
            <w:pPr>
              <w:jc w:val="both"/>
              <w:rPr>
                <w:sz w:val="28"/>
                <w:szCs w:val="28"/>
              </w:rPr>
            </w:pPr>
          </w:p>
        </w:tc>
        <w:tc>
          <w:tcPr>
            <w:tcW w:w="1400" w:type="dxa"/>
            <w:tcBorders>
              <w:bottom w:val="single" w:sz="8" w:space="0" w:color="auto"/>
            </w:tcBorders>
            <w:vAlign w:val="bottom"/>
          </w:tcPr>
          <w:p w:rsidR="00EF7C0C" w:rsidRPr="00E33D62" w:rsidRDefault="00EF7C0C" w:rsidP="0085659C">
            <w:pPr>
              <w:jc w:val="both"/>
              <w:rPr>
                <w:sz w:val="28"/>
                <w:szCs w:val="28"/>
              </w:rPr>
            </w:pPr>
            <w:r w:rsidRPr="00E33D62">
              <w:rPr>
                <w:rFonts w:eastAsia="Times New Roman"/>
                <w:sz w:val="28"/>
                <w:szCs w:val="28"/>
              </w:rPr>
              <w:t>100</w:t>
            </w:r>
          </w:p>
        </w:tc>
        <w:tc>
          <w:tcPr>
            <w:tcW w:w="220" w:type="dxa"/>
            <w:tcBorders>
              <w:bottom w:val="single" w:sz="8" w:space="0" w:color="auto"/>
              <w:right w:val="single" w:sz="8" w:space="0" w:color="auto"/>
            </w:tcBorders>
            <w:vAlign w:val="bottom"/>
          </w:tcPr>
          <w:p w:rsidR="00EF7C0C" w:rsidRPr="00E33D62" w:rsidRDefault="00EF7C0C" w:rsidP="0085659C">
            <w:pPr>
              <w:jc w:val="both"/>
              <w:rPr>
                <w:sz w:val="28"/>
                <w:szCs w:val="28"/>
              </w:rPr>
            </w:pPr>
          </w:p>
        </w:tc>
        <w:tc>
          <w:tcPr>
            <w:tcW w:w="840" w:type="dxa"/>
            <w:tcBorders>
              <w:bottom w:val="single" w:sz="8" w:space="0" w:color="auto"/>
            </w:tcBorders>
            <w:vAlign w:val="bottom"/>
          </w:tcPr>
          <w:p w:rsidR="00EF7C0C" w:rsidRPr="00E33D62" w:rsidRDefault="00EF7C0C" w:rsidP="0085659C">
            <w:pPr>
              <w:ind w:right="260"/>
              <w:jc w:val="both"/>
              <w:rPr>
                <w:sz w:val="28"/>
                <w:szCs w:val="28"/>
              </w:rPr>
            </w:pPr>
            <w:r w:rsidRPr="00E33D62">
              <w:rPr>
                <w:rFonts w:eastAsia="Times New Roman"/>
                <w:sz w:val="28"/>
                <w:szCs w:val="28"/>
              </w:rPr>
              <w:t>100</w:t>
            </w:r>
          </w:p>
        </w:tc>
        <w:tc>
          <w:tcPr>
            <w:tcW w:w="720" w:type="dxa"/>
            <w:tcBorders>
              <w:bottom w:val="single" w:sz="8" w:space="0" w:color="auto"/>
              <w:right w:val="single" w:sz="8" w:space="0" w:color="auto"/>
            </w:tcBorders>
            <w:vAlign w:val="bottom"/>
          </w:tcPr>
          <w:p w:rsidR="00EF7C0C" w:rsidRPr="00E33D62" w:rsidRDefault="00EF7C0C" w:rsidP="0085659C">
            <w:pPr>
              <w:jc w:val="both"/>
              <w:rPr>
                <w:sz w:val="28"/>
                <w:szCs w:val="28"/>
              </w:rPr>
            </w:pPr>
          </w:p>
        </w:tc>
        <w:tc>
          <w:tcPr>
            <w:tcW w:w="600" w:type="dxa"/>
            <w:tcBorders>
              <w:bottom w:val="single" w:sz="8" w:space="0" w:color="auto"/>
            </w:tcBorders>
            <w:vAlign w:val="bottom"/>
          </w:tcPr>
          <w:p w:rsidR="00EF7C0C" w:rsidRPr="00E33D62" w:rsidRDefault="00EF7C0C" w:rsidP="0085659C">
            <w:pPr>
              <w:ind w:right="20"/>
              <w:jc w:val="both"/>
              <w:rPr>
                <w:sz w:val="28"/>
                <w:szCs w:val="28"/>
              </w:rPr>
            </w:pPr>
            <w:r w:rsidRPr="00E33D62">
              <w:rPr>
                <w:rFonts w:eastAsia="Times New Roman"/>
                <w:sz w:val="28"/>
                <w:szCs w:val="28"/>
              </w:rPr>
              <w:t>100</w:t>
            </w:r>
          </w:p>
        </w:tc>
        <w:tc>
          <w:tcPr>
            <w:tcW w:w="1200" w:type="dxa"/>
            <w:tcBorders>
              <w:bottom w:val="single" w:sz="8" w:space="0" w:color="auto"/>
              <w:right w:val="single" w:sz="8" w:space="0" w:color="auto"/>
            </w:tcBorders>
            <w:vAlign w:val="bottom"/>
          </w:tcPr>
          <w:p w:rsidR="00EF7C0C" w:rsidRPr="00E33D62" w:rsidRDefault="00EF7C0C" w:rsidP="0085659C">
            <w:pPr>
              <w:jc w:val="both"/>
              <w:rPr>
                <w:sz w:val="28"/>
                <w:szCs w:val="28"/>
              </w:rPr>
            </w:pPr>
          </w:p>
        </w:tc>
        <w:tc>
          <w:tcPr>
            <w:tcW w:w="100" w:type="dxa"/>
            <w:vAlign w:val="bottom"/>
          </w:tcPr>
          <w:p w:rsidR="00EF7C0C" w:rsidRPr="00E33D62" w:rsidRDefault="00EF7C0C" w:rsidP="0085659C">
            <w:pPr>
              <w:jc w:val="both"/>
              <w:rPr>
                <w:sz w:val="28"/>
                <w:szCs w:val="28"/>
              </w:rPr>
            </w:pPr>
          </w:p>
        </w:tc>
        <w:tc>
          <w:tcPr>
            <w:tcW w:w="20" w:type="dxa"/>
            <w:vAlign w:val="bottom"/>
          </w:tcPr>
          <w:p w:rsidR="00EF7C0C" w:rsidRPr="00E33D62" w:rsidRDefault="00EF7C0C" w:rsidP="0085659C">
            <w:pPr>
              <w:jc w:val="both"/>
              <w:rPr>
                <w:sz w:val="28"/>
                <w:szCs w:val="28"/>
              </w:rPr>
            </w:pPr>
          </w:p>
        </w:tc>
      </w:tr>
    </w:tbl>
    <w:p w:rsidR="008131EA" w:rsidRDefault="008131EA" w:rsidP="0085659C">
      <w:pPr>
        <w:jc w:val="both"/>
        <w:rPr>
          <w:b/>
          <w:sz w:val="28"/>
          <w:szCs w:val="28"/>
        </w:rPr>
      </w:pPr>
    </w:p>
    <w:p w:rsidR="008131EA" w:rsidRDefault="008131EA" w:rsidP="0085659C">
      <w:pPr>
        <w:jc w:val="both"/>
        <w:rPr>
          <w:b/>
          <w:sz w:val="28"/>
          <w:szCs w:val="28"/>
        </w:rPr>
      </w:pPr>
    </w:p>
    <w:p w:rsidR="00EF7C0C" w:rsidRPr="008131EA" w:rsidRDefault="00CD77AF" w:rsidP="0085659C">
      <w:pPr>
        <w:jc w:val="both"/>
        <w:rPr>
          <w:b/>
          <w:sz w:val="28"/>
          <w:szCs w:val="28"/>
        </w:rPr>
      </w:pPr>
      <w:r w:rsidRPr="008131EA">
        <w:rPr>
          <w:b/>
          <w:sz w:val="28"/>
          <w:szCs w:val="28"/>
        </w:rPr>
        <w:t xml:space="preserve">Учебные пособия для обучающихся по адаптированным программам </w:t>
      </w:r>
    </w:p>
    <w:tbl>
      <w:tblPr>
        <w:tblpPr w:leftFromText="180" w:rightFromText="180" w:vertAnchor="text" w:horzAnchor="margin" w:tblpY="302"/>
        <w:tblW w:w="10201" w:type="dxa"/>
        <w:tblLook w:val="04A0"/>
      </w:tblPr>
      <w:tblGrid>
        <w:gridCol w:w="1531"/>
        <w:gridCol w:w="8670"/>
      </w:tblGrid>
      <w:tr w:rsidR="00EF7C0C" w:rsidRPr="00E33D62" w:rsidTr="00092038">
        <w:trPr>
          <w:trHeight w:val="495"/>
        </w:trPr>
        <w:tc>
          <w:tcPr>
            <w:tcW w:w="1531" w:type="dxa"/>
            <w:tcBorders>
              <w:top w:val="single" w:sz="4" w:space="0" w:color="auto"/>
              <w:left w:val="single" w:sz="4" w:space="0" w:color="auto"/>
              <w:bottom w:val="single" w:sz="4" w:space="0" w:color="auto"/>
              <w:right w:val="single" w:sz="4" w:space="0" w:color="auto"/>
            </w:tcBorders>
          </w:tcPr>
          <w:p w:rsidR="00EF7C0C" w:rsidRPr="00E33D62" w:rsidRDefault="00EF7C0C" w:rsidP="0085659C">
            <w:pPr>
              <w:jc w:val="both"/>
              <w:rPr>
                <w:rFonts w:eastAsia="Times New Roman"/>
                <w:sz w:val="28"/>
                <w:szCs w:val="28"/>
              </w:rPr>
            </w:pPr>
            <w:r w:rsidRPr="00E33D62">
              <w:rPr>
                <w:rFonts w:eastAsia="Times New Roman"/>
                <w:sz w:val="28"/>
                <w:szCs w:val="28"/>
              </w:rPr>
              <w:t>1</w:t>
            </w:r>
          </w:p>
        </w:tc>
        <w:tc>
          <w:tcPr>
            <w:tcW w:w="8670" w:type="dxa"/>
            <w:tcBorders>
              <w:top w:val="single" w:sz="4" w:space="0" w:color="auto"/>
              <w:left w:val="single" w:sz="4" w:space="0" w:color="auto"/>
              <w:bottom w:val="single" w:sz="4" w:space="0" w:color="auto"/>
              <w:right w:val="single" w:sz="4" w:space="0" w:color="auto"/>
            </w:tcBorders>
            <w:shd w:val="clear" w:color="auto" w:fill="auto"/>
            <w:vAlign w:val="bottom"/>
          </w:tcPr>
          <w:p w:rsidR="00EF7C0C" w:rsidRPr="00E33D62" w:rsidRDefault="00EF7C0C" w:rsidP="0085659C">
            <w:pPr>
              <w:jc w:val="both"/>
              <w:rPr>
                <w:rFonts w:eastAsia="Times New Roman"/>
                <w:sz w:val="28"/>
                <w:szCs w:val="28"/>
              </w:rPr>
            </w:pPr>
            <w:r w:rsidRPr="00E33D62">
              <w:rPr>
                <w:rFonts w:eastAsia="Times New Roman"/>
                <w:sz w:val="28"/>
                <w:szCs w:val="28"/>
              </w:rPr>
              <w:t>А.К.Аксенова , С.В.Комарова, М.И.Шишкова,  Букварь 1кл. в 2-х частях,  обуч. с интеллект. нарушен/ (ФГОС ОВЗ)</w:t>
            </w:r>
          </w:p>
        </w:tc>
      </w:tr>
      <w:tr w:rsidR="00EF7C0C" w:rsidRPr="00E33D62" w:rsidTr="00092038">
        <w:trPr>
          <w:trHeight w:val="495"/>
        </w:trPr>
        <w:tc>
          <w:tcPr>
            <w:tcW w:w="1531" w:type="dxa"/>
            <w:tcBorders>
              <w:top w:val="single" w:sz="4" w:space="0" w:color="auto"/>
              <w:left w:val="single" w:sz="4" w:space="0" w:color="auto"/>
              <w:bottom w:val="single" w:sz="4" w:space="0" w:color="auto"/>
              <w:right w:val="single" w:sz="4" w:space="0" w:color="auto"/>
            </w:tcBorders>
          </w:tcPr>
          <w:p w:rsidR="00EF7C0C" w:rsidRPr="00E33D62" w:rsidRDefault="00EF7C0C" w:rsidP="0085659C">
            <w:pPr>
              <w:jc w:val="both"/>
              <w:rPr>
                <w:rFonts w:eastAsia="Times New Roman"/>
                <w:sz w:val="28"/>
                <w:szCs w:val="28"/>
              </w:rPr>
            </w:pPr>
            <w:r w:rsidRPr="00E33D62">
              <w:rPr>
                <w:rFonts w:eastAsia="Times New Roman"/>
                <w:sz w:val="28"/>
                <w:szCs w:val="28"/>
              </w:rPr>
              <w:t>2</w:t>
            </w:r>
          </w:p>
        </w:tc>
        <w:tc>
          <w:tcPr>
            <w:tcW w:w="8670" w:type="dxa"/>
            <w:tcBorders>
              <w:top w:val="single" w:sz="4" w:space="0" w:color="auto"/>
              <w:left w:val="single" w:sz="4" w:space="0" w:color="auto"/>
              <w:bottom w:val="single" w:sz="4" w:space="0" w:color="auto"/>
              <w:right w:val="single" w:sz="4" w:space="0" w:color="auto"/>
            </w:tcBorders>
            <w:shd w:val="clear" w:color="auto" w:fill="auto"/>
            <w:vAlign w:val="bottom"/>
          </w:tcPr>
          <w:p w:rsidR="00EF7C0C" w:rsidRPr="00E33D62" w:rsidRDefault="00EF7C0C" w:rsidP="0085659C">
            <w:pPr>
              <w:jc w:val="both"/>
              <w:rPr>
                <w:rFonts w:eastAsia="Times New Roman"/>
                <w:sz w:val="28"/>
                <w:szCs w:val="28"/>
              </w:rPr>
            </w:pPr>
            <w:r w:rsidRPr="00E33D62">
              <w:rPr>
                <w:rFonts w:eastAsia="Times New Roman"/>
                <w:sz w:val="28"/>
                <w:szCs w:val="28"/>
              </w:rPr>
              <w:t>С.В.Комарова. Речевая практика, 1 класс, обуч. с интеллект. нарушен/ (ФГОС ОВЗ)</w:t>
            </w:r>
          </w:p>
        </w:tc>
      </w:tr>
      <w:tr w:rsidR="00EF7C0C" w:rsidRPr="00E33D62" w:rsidTr="00092038">
        <w:trPr>
          <w:trHeight w:val="495"/>
        </w:trPr>
        <w:tc>
          <w:tcPr>
            <w:tcW w:w="1531" w:type="dxa"/>
            <w:tcBorders>
              <w:top w:val="single" w:sz="4" w:space="0" w:color="auto"/>
              <w:left w:val="single" w:sz="4" w:space="0" w:color="auto"/>
              <w:bottom w:val="single" w:sz="4" w:space="0" w:color="auto"/>
              <w:right w:val="single" w:sz="4" w:space="0" w:color="auto"/>
            </w:tcBorders>
          </w:tcPr>
          <w:p w:rsidR="00EF7C0C" w:rsidRPr="00E33D62" w:rsidRDefault="00EF7C0C" w:rsidP="0085659C">
            <w:pPr>
              <w:jc w:val="both"/>
              <w:rPr>
                <w:rFonts w:eastAsia="Times New Roman"/>
                <w:sz w:val="28"/>
                <w:szCs w:val="28"/>
              </w:rPr>
            </w:pPr>
            <w:r w:rsidRPr="00E33D62">
              <w:rPr>
                <w:rFonts w:eastAsia="Times New Roman"/>
                <w:sz w:val="28"/>
                <w:szCs w:val="28"/>
              </w:rPr>
              <w:t>3</w:t>
            </w:r>
          </w:p>
        </w:tc>
        <w:tc>
          <w:tcPr>
            <w:tcW w:w="8670" w:type="dxa"/>
            <w:tcBorders>
              <w:top w:val="single" w:sz="4" w:space="0" w:color="auto"/>
              <w:left w:val="single" w:sz="4" w:space="0" w:color="auto"/>
              <w:bottom w:val="single" w:sz="4" w:space="0" w:color="auto"/>
              <w:right w:val="single" w:sz="4" w:space="0" w:color="auto"/>
            </w:tcBorders>
            <w:shd w:val="clear" w:color="auto" w:fill="auto"/>
            <w:vAlign w:val="bottom"/>
          </w:tcPr>
          <w:p w:rsidR="00EF7C0C" w:rsidRPr="00E33D62" w:rsidRDefault="00EF7C0C" w:rsidP="0085659C">
            <w:pPr>
              <w:jc w:val="both"/>
              <w:rPr>
                <w:rFonts w:eastAsia="Times New Roman"/>
                <w:sz w:val="28"/>
                <w:szCs w:val="28"/>
              </w:rPr>
            </w:pPr>
            <w:r w:rsidRPr="00E33D62">
              <w:rPr>
                <w:rFonts w:eastAsia="Times New Roman"/>
                <w:sz w:val="28"/>
                <w:szCs w:val="28"/>
              </w:rPr>
              <w:t>Т.В.Алышева , Математика 1 класс, в 2-х частях, обуч. с интеллект. нарушен/ (ФГОС ОВЗ)</w:t>
            </w:r>
          </w:p>
        </w:tc>
      </w:tr>
      <w:tr w:rsidR="00EF7C0C" w:rsidRPr="00E33D62" w:rsidTr="00092038">
        <w:trPr>
          <w:trHeight w:val="495"/>
        </w:trPr>
        <w:tc>
          <w:tcPr>
            <w:tcW w:w="1531" w:type="dxa"/>
            <w:tcBorders>
              <w:top w:val="single" w:sz="4" w:space="0" w:color="auto"/>
              <w:left w:val="single" w:sz="4" w:space="0" w:color="auto"/>
              <w:bottom w:val="single" w:sz="4" w:space="0" w:color="auto"/>
              <w:right w:val="single" w:sz="4" w:space="0" w:color="auto"/>
            </w:tcBorders>
          </w:tcPr>
          <w:p w:rsidR="00EF7C0C" w:rsidRPr="00E33D62" w:rsidRDefault="00EF7C0C" w:rsidP="0085659C">
            <w:pPr>
              <w:jc w:val="both"/>
              <w:rPr>
                <w:rFonts w:eastAsia="Times New Roman"/>
                <w:sz w:val="28"/>
                <w:szCs w:val="28"/>
              </w:rPr>
            </w:pPr>
            <w:r w:rsidRPr="00E33D62">
              <w:rPr>
                <w:rFonts w:eastAsia="Times New Roman"/>
                <w:sz w:val="28"/>
                <w:szCs w:val="28"/>
              </w:rPr>
              <w:t>4</w:t>
            </w:r>
          </w:p>
        </w:tc>
        <w:tc>
          <w:tcPr>
            <w:tcW w:w="8670" w:type="dxa"/>
            <w:tcBorders>
              <w:top w:val="single" w:sz="4" w:space="0" w:color="auto"/>
              <w:left w:val="single" w:sz="4" w:space="0" w:color="auto"/>
              <w:bottom w:val="single" w:sz="4" w:space="0" w:color="auto"/>
              <w:right w:val="single" w:sz="4" w:space="0" w:color="auto"/>
            </w:tcBorders>
            <w:shd w:val="clear" w:color="auto" w:fill="auto"/>
            <w:vAlign w:val="bottom"/>
          </w:tcPr>
          <w:p w:rsidR="00EF7C0C" w:rsidRPr="00E33D62" w:rsidRDefault="00EF7C0C" w:rsidP="0085659C">
            <w:pPr>
              <w:jc w:val="both"/>
              <w:rPr>
                <w:rFonts w:eastAsia="Times New Roman"/>
                <w:sz w:val="28"/>
                <w:szCs w:val="28"/>
              </w:rPr>
            </w:pPr>
            <w:r w:rsidRPr="00E33D62">
              <w:rPr>
                <w:rFonts w:eastAsia="Times New Roman"/>
                <w:sz w:val="28"/>
                <w:szCs w:val="28"/>
              </w:rPr>
              <w:t>Н.Б.Матвеева, И.А.Ярочкина, М.А.Попова, Т.О.Куртова, Мир природы и человека. 1 кл.Учебник. В 2-х ч.  /обуч. с интеллект. нарушен/ (ФГОС ОВЗ)</w:t>
            </w:r>
          </w:p>
        </w:tc>
      </w:tr>
      <w:tr w:rsidR="00EF7C0C" w:rsidRPr="00E33D62" w:rsidTr="00092038">
        <w:trPr>
          <w:trHeight w:val="495"/>
        </w:trPr>
        <w:tc>
          <w:tcPr>
            <w:tcW w:w="1531" w:type="dxa"/>
            <w:tcBorders>
              <w:top w:val="single" w:sz="4" w:space="0" w:color="auto"/>
              <w:left w:val="single" w:sz="4" w:space="0" w:color="auto"/>
              <w:bottom w:val="single" w:sz="4" w:space="0" w:color="auto"/>
              <w:right w:val="single" w:sz="4" w:space="0" w:color="auto"/>
            </w:tcBorders>
          </w:tcPr>
          <w:p w:rsidR="00EF7C0C" w:rsidRPr="00E33D62" w:rsidRDefault="00EF7C0C" w:rsidP="0085659C">
            <w:pPr>
              <w:jc w:val="both"/>
              <w:rPr>
                <w:rFonts w:eastAsia="Times New Roman"/>
                <w:sz w:val="28"/>
                <w:szCs w:val="28"/>
              </w:rPr>
            </w:pPr>
            <w:r w:rsidRPr="00E33D62">
              <w:rPr>
                <w:rFonts w:eastAsia="Times New Roman"/>
                <w:sz w:val="28"/>
                <w:szCs w:val="28"/>
              </w:rPr>
              <w:t>5</w:t>
            </w:r>
          </w:p>
        </w:tc>
        <w:tc>
          <w:tcPr>
            <w:tcW w:w="8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C0C" w:rsidRPr="00E33D62" w:rsidRDefault="00EF7C0C" w:rsidP="0085659C">
            <w:pPr>
              <w:jc w:val="both"/>
              <w:rPr>
                <w:rFonts w:eastAsia="Times New Roman"/>
                <w:sz w:val="28"/>
                <w:szCs w:val="28"/>
              </w:rPr>
            </w:pPr>
            <w:r w:rsidRPr="00E33D62">
              <w:rPr>
                <w:rFonts w:eastAsia="Times New Roman"/>
                <w:sz w:val="28"/>
                <w:szCs w:val="28"/>
              </w:rPr>
              <w:t>Алышева. Математика. 2 кл. Учебник В 2-х ч.  /обуч. с интеллект. нарушен/ (ФГОС ОВЗ)</w:t>
            </w:r>
          </w:p>
        </w:tc>
      </w:tr>
      <w:tr w:rsidR="00EF7C0C" w:rsidRPr="00E33D62" w:rsidTr="00F07ADC">
        <w:trPr>
          <w:trHeight w:val="555"/>
        </w:trPr>
        <w:tc>
          <w:tcPr>
            <w:tcW w:w="1531" w:type="dxa"/>
            <w:tcBorders>
              <w:top w:val="single" w:sz="8" w:space="0" w:color="auto"/>
              <w:left w:val="single" w:sz="4" w:space="0" w:color="auto"/>
              <w:bottom w:val="nil"/>
              <w:right w:val="single" w:sz="8" w:space="0" w:color="auto"/>
            </w:tcBorders>
          </w:tcPr>
          <w:p w:rsidR="00EF7C0C" w:rsidRPr="00E33D62" w:rsidRDefault="00EF7C0C" w:rsidP="0085659C">
            <w:pPr>
              <w:jc w:val="both"/>
              <w:rPr>
                <w:rFonts w:eastAsia="Times New Roman"/>
                <w:sz w:val="28"/>
                <w:szCs w:val="28"/>
              </w:rPr>
            </w:pPr>
            <w:r w:rsidRPr="00E33D62">
              <w:rPr>
                <w:rFonts w:eastAsia="Times New Roman"/>
                <w:sz w:val="28"/>
                <w:szCs w:val="28"/>
              </w:rPr>
              <w:t>7</w:t>
            </w:r>
          </w:p>
        </w:tc>
        <w:tc>
          <w:tcPr>
            <w:tcW w:w="8670" w:type="dxa"/>
            <w:tcBorders>
              <w:top w:val="single" w:sz="8" w:space="0" w:color="auto"/>
              <w:left w:val="nil"/>
              <w:bottom w:val="nil"/>
              <w:right w:val="single" w:sz="8" w:space="0" w:color="auto"/>
            </w:tcBorders>
            <w:shd w:val="clear" w:color="auto" w:fill="auto"/>
            <w:vAlign w:val="center"/>
            <w:hideMark/>
          </w:tcPr>
          <w:p w:rsidR="00EF7C0C" w:rsidRPr="00E33D62" w:rsidRDefault="00EF7C0C" w:rsidP="0085659C">
            <w:pPr>
              <w:jc w:val="both"/>
              <w:rPr>
                <w:rFonts w:eastAsia="Times New Roman"/>
                <w:sz w:val="28"/>
                <w:szCs w:val="28"/>
              </w:rPr>
            </w:pPr>
            <w:r w:rsidRPr="00E33D62">
              <w:rPr>
                <w:rFonts w:eastAsia="Times New Roman"/>
                <w:sz w:val="28"/>
                <w:szCs w:val="28"/>
              </w:rPr>
              <w:t>Якубовская Э.В., Коршунова Я.В.   2 кл. Русский язык Учебник В 2-х ч.  /обуч. с интеллект. нарушен/ (ФГОС ОВЗ)</w:t>
            </w:r>
          </w:p>
        </w:tc>
      </w:tr>
      <w:tr w:rsidR="00EF7C0C" w:rsidRPr="00E33D62" w:rsidTr="00092038">
        <w:trPr>
          <w:trHeight w:val="495"/>
        </w:trPr>
        <w:tc>
          <w:tcPr>
            <w:tcW w:w="1531" w:type="dxa"/>
            <w:tcBorders>
              <w:top w:val="nil"/>
              <w:left w:val="single" w:sz="4" w:space="0" w:color="auto"/>
              <w:bottom w:val="single" w:sz="4" w:space="0" w:color="auto"/>
              <w:right w:val="single" w:sz="4" w:space="0" w:color="auto"/>
            </w:tcBorders>
          </w:tcPr>
          <w:p w:rsidR="00EF7C0C" w:rsidRPr="00E33D62" w:rsidRDefault="00EF7C0C" w:rsidP="0085659C">
            <w:pPr>
              <w:jc w:val="both"/>
              <w:rPr>
                <w:rFonts w:eastAsia="Times New Roman"/>
                <w:sz w:val="28"/>
                <w:szCs w:val="28"/>
              </w:rPr>
            </w:pPr>
            <w:r w:rsidRPr="00E33D62">
              <w:rPr>
                <w:rFonts w:eastAsia="Times New Roman"/>
                <w:sz w:val="28"/>
                <w:szCs w:val="28"/>
              </w:rPr>
              <w:t>9</w:t>
            </w:r>
          </w:p>
        </w:tc>
        <w:tc>
          <w:tcPr>
            <w:tcW w:w="8670" w:type="dxa"/>
            <w:tcBorders>
              <w:top w:val="nil"/>
              <w:left w:val="single" w:sz="4" w:space="0" w:color="auto"/>
              <w:bottom w:val="single" w:sz="4" w:space="0" w:color="auto"/>
              <w:right w:val="single" w:sz="4" w:space="0" w:color="auto"/>
            </w:tcBorders>
            <w:shd w:val="clear" w:color="auto" w:fill="auto"/>
            <w:vAlign w:val="bottom"/>
            <w:hideMark/>
          </w:tcPr>
          <w:p w:rsidR="00EF7C0C" w:rsidRPr="00E33D62" w:rsidRDefault="00EF7C0C" w:rsidP="0085659C">
            <w:pPr>
              <w:jc w:val="both"/>
              <w:rPr>
                <w:rFonts w:eastAsia="Times New Roman"/>
                <w:sz w:val="28"/>
                <w:szCs w:val="28"/>
              </w:rPr>
            </w:pPr>
            <w:r w:rsidRPr="00E33D62">
              <w:rPr>
                <w:rFonts w:eastAsia="Times New Roman"/>
                <w:sz w:val="28"/>
                <w:szCs w:val="28"/>
              </w:rPr>
              <w:t xml:space="preserve">Ильина. Чтение. 2 кл. Учебник. В 2-х ч.  /обуч. с интеллект. нарушен/ </w:t>
            </w:r>
            <w:r w:rsidRPr="00E33D62">
              <w:rPr>
                <w:rFonts w:eastAsia="Times New Roman"/>
                <w:sz w:val="28"/>
                <w:szCs w:val="28"/>
              </w:rPr>
              <w:lastRenderedPageBreak/>
              <w:t>(ФГОС ОВЗ)</w:t>
            </w:r>
          </w:p>
        </w:tc>
      </w:tr>
      <w:tr w:rsidR="00EF7C0C" w:rsidRPr="00E33D62" w:rsidTr="00092038">
        <w:trPr>
          <w:trHeight w:val="495"/>
        </w:trPr>
        <w:tc>
          <w:tcPr>
            <w:tcW w:w="1531" w:type="dxa"/>
            <w:tcBorders>
              <w:top w:val="nil"/>
              <w:left w:val="single" w:sz="4" w:space="0" w:color="auto"/>
              <w:bottom w:val="single" w:sz="4" w:space="0" w:color="auto"/>
              <w:right w:val="single" w:sz="4" w:space="0" w:color="auto"/>
            </w:tcBorders>
          </w:tcPr>
          <w:p w:rsidR="00EF7C0C" w:rsidRPr="00E33D62" w:rsidRDefault="00EF7C0C" w:rsidP="0085659C">
            <w:pPr>
              <w:jc w:val="both"/>
              <w:rPr>
                <w:rFonts w:eastAsia="Times New Roman"/>
                <w:sz w:val="28"/>
                <w:szCs w:val="28"/>
              </w:rPr>
            </w:pPr>
            <w:r w:rsidRPr="00E33D62">
              <w:rPr>
                <w:rFonts w:eastAsia="Times New Roman"/>
                <w:sz w:val="28"/>
                <w:szCs w:val="28"/>
              </w:rPr>
              <w:lastRenderedPageBreak/>
              <w:t>11</w:t>
            </w:r>
          </w:p>
        </w:tc>
        <w:tc>
          <w:tcPr>
            <w:tcW w:w="8670" w:type="dxa"/>
            <w:tcBorders>
              <w:top w:val="nil"/>
              <w:left w:val="single" w:sz="4" w:space="0" w:color="auto"/>
              <w:bottom w:val="single" w:sz="4" w:space="0" w:color="auto"/>
              <w:right w:val="single" w:sz="4" w:space="0" w:color="auto"/>
            </w:tcBorders>
            <w:shd w:val="clear" w:color="auto" w:fill="auto"/>
            <w:vAlign w:val="bottom"/>
            <w:hideMark/>
          </w:tcPr>
          <w:p w:rsidR="00EF7C0C" w:rsidRPr="00E33D62" w:rsidRDefault="00EF7C0C" w:rsidP="0085659C">
            <w:pPr>
              <w:jc w:val="both"/>
              <w:rPr>
                <w:rFonts w:eastAsia="Times New Roman"/>
                <w:sz w:val="28"/>
                <w:szCs w:val="28"/>
              </w:rPr>
            </w:pPr>
            <w:r w:rsidRPr="00E33D62">
              <w:rPr>
                <w:rFonts w:eastAsia="Times New Roman"/>
                <w:sz w:val="28"/>
                <w:szCs w:val="28"/>
              </w:rPr>
              <w:t>Кузнецова. Технология. Ручной труд. 2 кл. Учебник. /обуч. с интеллект. нарушен/ (ФГОС ОВЗ)</w:t>
            </w:r>
          </w:p>
        </w:tc>
      </w:tr>
      <w:tr w:rsidR="00EF7C0C" w:rsidRPr="00E33D62" w:rsidTr="00092038">
        <w:trPr>
          <w:trHeight w:val="495"/>
        </w:trPr>
        <w:tc>
          <w:tcPr>
            <w:tcW w:w="1531" w:type="dxa"/>
            <w:tcBorders>
              <w:top w:val="nil"/>
              <w:left w:val="single" w:sz="4" w:space="0" w:color="auto"/>
              <w:bottom w:val="single" w:sz="4" w:space="0" w:color="auto"/>
              <w:right w:val="single" w:sz="4" w:space="0" w:color="auto"/>
            </w:tcBorders>
          </w:tcPr>
          <w:p w:rsidR="00EF7C0C" w:rsidRPr="00E33D62" w:rsidRDefault="00EF7C0C" w:rsidP="0085659C">
            <w:pPr>
              <w:jc w:val="both"/>
              <w:rPr>
                <w:rFonts w:eastAsia="Times New Roman"/>
                <w:sz w:val="28"/>
                <w:szCs w:val="28"/>
              </w:rPr>
            </w:pPr>
            <w:r w:rsidRPr="00E33D62">
              <w:rPr>
                <w:rFonts w:eastAsia="Times New Roman"/>
                <w:sz w:val="28"/>
                <w:szCs w:val="28"/>
              </w:rPr>
              <w:t>12</w:t>
            </w:r>
          </w:p>
        </w:tc>
        <w:tc>
          <w:tcPr>
            <w:tcW w:w="8670" w:type="dxa"/>
            <w:tcBorders>
              <w:top w:val="nil"/>
              <w:left w:val="single" w:sz="4" w:space="0" w:color="auto"/>
              <w:bottom w:val="single" w:sz="4" w:space="0" w:color="auto"/>
              <w:right w:val="single" w:sz="4" w:space="0" w:color="auto"/>
            </w:tcBorders>
            <w:shd w:val="clear" w:color="auto" w:fill="auto"/>
            <w:vAlign w:val="bottom"/>
            <w:hideMark/>
          </w:tcPr>
          <w:p w:rsidR="00EF7C0C" w:rsidRPr="00E33D62" w:rsidRDefault="00EF7C0C" w:rsidP="0085659C">
            <w:pPr>
              <w:jc w:val="both"/>
              <w:rPr>
                <w:rFonts w:eastAsia="Times New Roman"/>
                <w:sz w:val="28"/>
                <w:szCs w:val="28"/>
              </w:rPr>
            </w:pPr>
            <w:r w:rsidRPr="00E33D62">
              <w:rPr>
                <w:rFonts w:eastAsia="Times New Roman"/>
                <w:sz w:val="28"/>
                <w:szCs w:val="28"/>
              </w:rPr>
              <w:t>Матвеева. Мир природы и человека. 2 кл.Учебник. В 2-х ч.  /обуч. с интеллект. нарушен/ (ФГОС ОВЗ)</w:t>
            </w:r>
          </w:p>
        </w:tc>
      </w:tr>
      <w:tr w:rsidR="00EF7C0C" w:rsidRPr="00E33D62" w:rsidTr="00092038">
        <w:trPr>
          <w:trHeight w:val="495"/>
        </w:trPr>
        <w:tc>
          <w:tcPr>
            <w:tcW w:w="1531" w:type="dxa"/>
            <w:tcBorders>
              <w:top w:val="nil"/>
              <w:left w:val="single" w:sz="4" w:space="0" w:color="auto"/>
              <w:bottom w:val="nil"/>
              <w:right w:val="single" w:sz="4" w:space="0" w:color="auto"/>
            </w:tcBorders>
          </w:tcPr>
          <w:p w:rsidR="00EF7C0C" w:rsidRPr="00E33D62" w:rsidRDefault="00EF7C0C" w:rsidP="0085659C">
            <w:pPr>
              <w:jc w:val="both"/>
              <w:rPr>
                <w:rFonts w:eastAsia="Times New Roman"/>
                <w:sz w:val="28"/>
                <w:szCs w:val="28"/>
              </w:rPr>
            </w:pPr>
            <w:r w:rsidRPr="00E33D62">
              <w:rPr>
                <w:rFonts w:eastAsia="Times New Roman"/>
                <w:sz w:val="28"/>
                <w:szCs w:val="28"/>
              </w:rPr>
              <w:t>14</w:t>
            </w:r>
          </w:p>
        </w:tc>
        <w:tc>
          <w:tcPr>
            <w:tcW w:w="8670" w:type="dxa"/>
            <w:tcBorders>
              <w:top w:val="nil"/>
              <w:left w:val="single" w:sz="4" w:space="0" w:color="auto"/>
              <w:bottom w:val="nil"/>
              <w:right w:val="single" w:sz="4" w:space="0" w:color="auto"/>
            </w:tcBorders>
            <w:shd w:val="clear" w:color="auto" w:fill="auto"/>
            <w:vAlign w:val="bottom"/>
            <w:hideMark/>
          </w:tcPr>
          <w:p w:rsidR="00EF7C0C" w:rsidRPr="00E33D62" w:rsidRDefault="00EF7C0C" w:rsidP="0085659C">
            <w:pPr>
              <w:jc w:val="both"/>
              <w:rPr>
                <w:rFonts w:eastAsia="Times New Roman"/>
                <w:sz w:val="28"/>
                <w:szCs w:val="28"/>
              </w:rPr>
            </w:pPr>
            <w:r w:rsidRPr="00E33D62">
              <w:rPr>
                <w:rFonts w:eastAsia="Times New Roman"/>
                <w:sz w:val="28"/>
                <w:szCs w:val="28"/>
              </w:rPr>
              <w:t xml:space="preserve"> Э.В.Якубовская, Н.Г.Галунчикова, Русский язык, 7 класс.  /обуч. с интеллект. нарушен/ (ФГОС ОВЗ)</w:t>
            </w:r>
          </w:p>
        </w:tc>
      </w:tr>
      <w:tr w:rsidR="00EF7C0C" w:rsidRPr="00E33D62" w:rsidTr="00092038">
        <w:trPr>
          <w:trHeight w:val="495"/>
        </w:trPr>
        <w:tc>
          <w:tcPr>
            <w:tcW w:w="1531" w:type="dxa"/>
            <w:tcBorders>
              <w:top w:val="nil"/>
              <w:left w:val="single" w:sz="4" w:space="0" w:color="auto"/>
              <w:bottom w:val="nil"/>
              <w:right w:val="single" w:sz="4" w:space="0" w:color="auto"/>
            </w:tcBorders>
          </w:tcPr>
          <w:p w:rsidR="00EF7C0C" w:rsidRPr="00E33D62" w:rsidRDefault="00EF7C0C" w:rsidP="0085659C">
            <w:pPr>
              <w:jc w:val="both"/>
              <w:rPr>
                <w:rFonts w:eastAsia="Times New Roman"/>
                <w:sz w:val="28"/>
                <w:szCs w:val="28"/>
              </w:rPr>
            </w:pPr>
            <w:r w:rsidRPr="00E33D62">
              <w:rPr>
                <w:rFonts w:eastAsia="Times New Roman"/>
                <w:sz w:val="28"/>
                <w:szCs w:val="28"/>
              </w:rPr>
              <w:t>15</w:t>
            </w:r>
          </w:p>
        </w:tc>
        <w:tc>
          <w:tcPr>
            <w:tcW w:w="8670" w:type="dxa"/>
            <w:tcBorders>
              <w:top w:val="nil"/>
              <w:left w:val="single" w:sz="4" w:space="0" w:color="auto"/>
              <w:bottom w:val="nil"/>
              <w:right w:val="single" w:sz="4" w:space="0" w:color="auto"/>
            </w:tcBorders>
            <w:shd w:val="clear" w:color="auto" w:fill="auto"/>
            <w:vAlign w:val="bottom"/>
          </w:tcPr>
          <w:p w:rsidR="00EF7C0C" w:rsidRPr="00E33D62" w:rsidRDefault="00EF7C0C" w:rsidP="0085659C">
            <w:pPr>
              <w:jc w:val="both"/>
              <w:rPr>
                <w:rFonts w:eastAsia="Times New Roman"/>
                <w:sz w:val="28"/>
                <w:szCs w:val="28"/>
              </w:rPr>
            </w:pPr>
            <w:r w:rsidRPr="00E33D62">
              <w:rPr>
                <w:rFonts w:eastAsia="Times New Roman"/>
                <w:sz w:val="28"/>
                <w:szCs w:val="28"/>
              </w:rPr>
              <w:t>А.К.Аксенова, Чтение 7 класс, обуч. с интеллект. нарушен/ (ФГОС ОВЗ)</w:t>
            </w:r>
          </w:p>
        </w:tc>
      </w:tr>
      <w:tr w:rsidR="00EF7C0C" w:rsidRPr="00E33D62" w:rsidTr="00092038">
        <w:trPr>
          <w:trHeight w:val="495"/>
        </w:trPr>
        <w:tc>
          <w:tcPr>
            <w:tcW w:w="1531" w:type="dxa"/>
            <w:tcBorders>
              <w:top w:val="nil"/>
              <w:left w:val="single" w:sz="4" w:space="0" w:color="auto"/>
              <w:bottom w:val="nil"/>
              <w:right w:val="single" w:sz="4" w:space="0" w:color="auto"/>
            </w:tcBorders>
          </w:tcPr>
          <w:p w:rsidR="00EF7C0C" w:rsidRPr="00E33D62" w:rsidRDefault="00EF7C0C" w:rsidP="0085659C">
            <w:pPr>
              <w:jc w:val="both"/>
              <w:rPr>
                <w:rFonts w:eastAsia="Times New Roman"/>
                <w:sz w:val="28"/>
                <w:szCs w:val="28"/>
              </w:rPr>
            </w:pPr>
            <w:r w:rsidRPr="00E33D62">
              <w:rPr>
                <w:rFonts w:eastAsia="Times New Roman"/>
                <w:sz w:val="28"/>
                <w:szCs w:val="28"/>
              </w:rPr>
              <w:t>16</w:t>
            </w:r>
          </w:p>
        </w:tc>
        <w:tc>
          <w:tcPr>
            <w:tcW w:w="8670" w:type="dxa"/>
            <w:tcBorders>
              <w:top w:val="nil"/>
              <w:left w:val="single" w:sz="4" w:space="0" w:color="auto"/>
              <w:bottom w:val="nil"/>
              <w:right w:val="single" w:sz="4" w:space="0" w:color="auto"/>
            </w:tcBorders>
            <w:shd w:val="clear" w:color="auto" w:fill="auto"/>
            <w:vAlign w:val="bottom"/>
          </w:tcPr>
          <w:p w:rsidR="00EF7C0C" w:rsidRPr="00E33D62" w:rsidRDefault="00EF7C0C" w:rsidP="0085659C">
            <w:pPr>
              <w:jc w:val="both"/>
              <w:rPr>
                <w:rFonts w:eastAsia="Times New Roman"/>
                <w:sz w:val="28"/>
                <w:szCs w:val="28"/>
              </w:rPr>
            </w:pPr>
            <w:r w:rsidRPr="00E33D62">
              <w:rPr>
                <w:rFonts w:eastAsia="Times New Roman"/>
                <w:sz w:val="28"/>
                <w:szCs w:val="28"/>
              </w:rPr>
              <w:t>Т.В.Алышева , Математика 7 класс,   обуч. с интеллект. нарушен/ (ФГОС ОВЗ)</w:t>
            </w:r>
          </w:p>
        </w:tc>
      </w:tr>
      <w:tr w:rsidR="00EF7C0C" w:rsidRPr="00E33D62" w:rsidTr="00092038">
        <w:trPr>
          <w:trHeight w:val="495"/>
        </w:trPr>
        <w:tc>
          <w:tcPr>
            <w:tcW w:w="1531" w:type="dxa"/>
            <w:tcBorders>
              <w:top w:val="nil"/>
              <w:left w:val="single" w:sz="4" w:space="0" w:color="auto"/>
              <w:bottom w:val="nil"/>
              <w:right w:val="single" w:sz="4" w:space="0" w:color="auto"/>
            </w:tcBorders>
          </w:tcPr>
          <w:p w:rsidR="00EF7C0C" w:rsidRPr="00E33D62" w:rsidRDefault="00EF7C0C" w:rsidP="0085659C">
            <w:pPr>
              <w:jc w:val="both"/>
              <w:rPr>
                <w:rFonts w:eastAsia="Times New Roman"/>
                <w:sz w:val="28"/>
                <w:szCs w:val="28"/>
              </w:rPr>
            </w:pPr>
            <w:r w:rsidRPr="00E33D62">
              <w:rPr>
                <w:rFonts w:eastAsia="Times New Roman"/>
                <w:sz w:val="28"/>
                <w:szCs w:val="28"/>
              </w:rPr>
              <w:t>17</w:t>
            </w:r>
          </w:p>
        </w:tc>
        <w:tc>
          <w:tcPr>
            <w:tcW w:w="8670" w:type="dxa"/>
            <w:tcBorders>
              <w:top w:val="nil"/>
              <w:left w:val="single" w:sz="4" w:space="0" w:color="auto"/>
              <w:bottom w:val="nil"/>
              <w:right w:val="single" w:sz="4" w:space="0" w:color="auto"/>
            </w:tcBorders>
            <w:shd w:val="clear" w:color="auto" w:fill="auto"/>
            <w:vAlign w:val="bottom"/>
          </w:tcPr>
          <w:p w:rsidR="00EF7C0C" w:rsidRPr="00E33D62" w:rsidRDefault="00EF7C0C" w:rsidP="0085659C">
            <w:pPr>
              <w:jc w:val="both"/>
              <w:rPr>
                <w:rFonts w:eastAsia="Times New Roman"/>
                <w:sz w:val="28"/>
                <w:szCs w:val="28"/>
              </w:rPr>
            </w:pPr>
            <w:r w:rsidRPr="00E33D62">
              <w:rPr>
                <w:rFonts w:eastAsia="Times New Roman"/>
                <w:sz w:val="28"/>
                <w:szCs w:val="28"/>
              </w:rPr>
              <w:t>Т.М.Лифанова, Е.Н.Соломина, География 7 класс, обуч. с интеллект. нарушен/ (ФГОС ОВЗ)</w:t>
            </w:r>
          </w:p>
        </w:tc>
      </w:tr>
      <w:tr w:rsidR="00EF7C0C" w:rsidRPr="00E33D62" w:rsidTr="00092038">
        <w:trPr>
          <w:trHeight w:val="495"/>
        </w:trPr>
        <w:tc>
          <w:tcPr>
            <w:tcW w:w="1531" w:type="dxa"/>
            <w:tcBorders>
              <w:top w:val="nil"/>
              <w:left w:val="single" w:sz="4" w:space="0" w:color="auto"/>
              <w:bottom w:val="nil"/>
              <w:right w:val="single" w:sz="4" w:space="0" w:color="auto"/>
            </w:tcBorders>
          </w:tcPr>
          <w:p w:rsidR="00EF7C0C" w:rsidRPr="00E33D62" w:rsidRDefault="00EF7C0C" w:rsidP="0085659C">
            <w:pPr>
              <w:jc w:val="both"/>
              <w:rPr>
                <w:rFonts w:eastAsia="Times New Roman"/>
                <w:sz w:val="28"/>
                <w:szCs w:val="28"/>
              </w:rPr>
            </w:pPr>
            <w:r w:rsidRPr="00E33D62">
              <w:rPr>
                <w:rFonts w:eastAsia="Times New Roman"/>
                <w:sz w:val="28"/>
                <w:szCs w:val="28"/>
              </w:rPr>
              <w:t>18</w:t>
            </w:r>
          </w:p>
        </w:tc>
        <w:tc>
          <w:tcPr>
            <w:tcW w:w="8670" w:type="dxa"/>
            <w:tcBorders>
              <w:top w:val="nil"/>
              <w:left w:val="single" w:sz="4" w:space="0" w:color="auto"/>
              <w:bottom w:val="nil"/>
              <w:right w:val="single" w:sz="4" w:space="0" w:color="auto"/>
            </w:tcBorders>
            <w:shd w:val="clear" w:color="auto" w:fill="auto"/>
            <w:vAlign w:val="bottom"/>
          </w:tcPr>
          <w:p w:rsidR="00EF7C0C" w:rsidRPr="00E33D62" w:rsidRDefault="00EF7C0C" w:rsidP="0085659C">
            <w:pPr>
              <w:jc w:val="both"/>
              <w:rPr>
                <w:rFonts w:eastAsia="Times New Roman"/>
                <w:sz w:val="28"/>
                <w:szCs w:val="28"/>
              </w:rPr>
            </w:pPr>
            <w:r w:rsidRPr="00E33D62">
              <w:rPr>
                <w:rFonts w:eastAsia="Times New Roman"/>
                <w:sz w:val="28"/>
                <w:szCs w:val="28"/>
              </w:rPr>
              <w:t>Е.А.Ковалева , Технология 7 класс, обуч. с интеллект. нарушен/ (ФГОС ОВЗ)</w:t>
            </w:r>
          </w:p>
        </w:tc>
      </w:tr>
      <w:tr w:rsidR="00EF7C0C" w:rsidRPr="00E33D62" w:rsidTr="00092038">
        <w:trPr>
          <w:trHeight w:val="495"/>
        </w:trPr>
        <w:tc>
          <w:tcPr>
            <w:tcW w:w="1531" w:type="dxa"/>
            <w:tcBorders>
              <w:top w:val="nil"/>
              <w:left w:val="single" w:sz="4" w:space="0" w:color="auto"/>
              <w:bottom w:val="nil"/>
              <w:right w:val="single" w:sz="4" w:space="0" w:color="auto"/>
            </w:tcBorders>
          </w:tcPr>
          <w:p w:rsidR="00EF7C0C" w:rsidRPr="00E33D62" w:rsidRDefault="00EF7C0C" w:rsidP="0085659C">
            <w:pPr>
              <w:jc w:val="both"/>
              <w:rPr>
                <w:rFonts w:eastAsia="Times New Roman"/>
                <w:sz w:val="28"/>
                <w:szCs w:val="28"/>
              </w:rPr>
            </w:pPr>
            <w:r w:rsidRPr="00E33D62">
              <w:rPr>
                <w:rFonts w:eastAsia="Times New Roman"/>
                <w:sz w:val="28"/>
                <w:szCs w:val="28"/>
              </w:rPr>
              <w:t>19</w:t>
            </w:r>
          </w:p>
        </w:tc>
        <w:tc>
          <w:tcPr>
            <w:tcW w:w="8670" w:type="dxa"/>
            <w:tcBorders>
              <w:top w:val="nil"/>
              <w:left w:val="single" w:sz="4" w:space="0" w:color="auto"/>
              <w:bottom w:val="nil"/>
              <w:right w:val="single" w:sz="4" w:space="0" w:color="auto"/>
            </w:tcBorders>
            <w:shd w:val="clear" w:color="auto" w:fill="auto"/>
            <w:vAlign w:val="bottom"/>
          </w:tcPr>
          <w:p w:rsidR="00EF7C0C" w:rsidRPr="00E33D62" w:rsidRDefault="00EF7C0C" w:rsidP="0085659C">
            <w:pPr>
              <w:jc w:val="both"/>
              <w:rPr>
                <w:rFonts w:eastAsia="Times New Roman"/>
                <w:sz w:val="28"/>
                <w:szCs w:val="28"/>
              </w:rPr>
            </w:pPr>
            <w:r w:rsidRPr="00E33D62">
              <w:rPr>
                <w:rFonts w:eastAsia="Times New Roman"/>
                <w:sz w:val="28"/>
                <w:szCs w:val="28"/>
              </w:rPr>
              <w:t>Э.В.Якубовская, Н.Г.Галунчикова, Русский язык, 9 класс.  /обуч. с интеллект. нарушен/ (ФГОС ОВЗ)</w:t>
            </w:r>
          </w:p>
        </w:tc>
      </w:tr>
      <w:tr w:rsidR="00EF7C0C" w:rsidRPr="00E33D62" w:rsidTr="00092038">
        <w:trPr>
          <w:trHeight w:val="495"/>
        </w:trPr>
        <w:tc>
          <w:tcPr>
            <w:tcW w:w="1531" w:type="dxa"/>
            <w:tcBorders>
              <w:top w:val="nil"/>
              <w:left w:val="single" w:sz="4" w:space="0" w:color="auto"/>
              <w:bottom w:val="nil"/>
              <w:right w:val="single" w:sz="4" w:space="0" w:color="auto"/>
            </w:tcBorders>
          </w:tcPr>
          <w:p w:rsidR="00EF7C0C" w:rsidRPr="00E33D62" w:rsidRDefault="00EF7C0C" w:rsidP="0085659C">
            <w:pPr>
              <w:jc w:val="both"/>
              <w:rPr>
                <w:rFonts w:eastAsia="Times New Roman"/>
                <w:sz w:val="28"/>
                <w:szCs w:val="28"/>
              </w:rPr>
            </w:pPr>
            <w:r w:rsidRPr="00E33D62">
              <w:rPr>
                <w:rFonts w:eastAsia="Times New Roman"/>
                <w:sz w:val="28"/>
                <w:szCs w:val="28"/>
              </w:rPr>
              <w:t>20</w:t>
            </w:r>
          </w:p>
        </w:tc>
        <w:tc>
          <w:tcPr>
            <w:tcW w:w="8670" w:type="dxa"/>
            <w:tcBorders>
              <w:top w:val="nil"/>
              <w:left w:val="single" w:sz="4" w:space="0" w:color="auto"/>
              <w:bottom w:val="nil"/>
              <w:right w:val="single" w:sz="4" w:space="0" w:color="auto"/>
            </w:tcBorders>
            <w:shd w:val="clear" w:color="auto" w:fill="auto"/>
            <w:vAlign w:val="bottom"/>
          </w:tcPr>
          <w:p w:rsidR="00EF7C0C" w:rsidRPr="00E33D62" w:rsidRDefault="00EF7C0C" w:rsidP="0085659C">
            <w:pPr>
              <w:jc w:val="both"/>
              <w:rPr>
                <w:rFonts w:eastAsia="Times New Roman"/>
                <w:sz w:val="28"/>
                <w:szCs w:val="28"/>
              </w:rPr>
            </w:pPr>
            <w:r w:rsidRPr="00E33D62">
              <w:rPr>
                <w:rFonts w:eastAsia="Times New Roman"/>
                <w:sz w:val="28"/>
                <w:szCs w:val="28"/>
              </w:rPr>
              <w:t>А.К.Аксенова, Чтение 8 класс, обуч. с интеллект. нарушен/ (ФГОС ОВЗ)</w:t>
            </w:r>
          </w:p>
        </w:tc>
      </w:tr>
      <w:tr w:rsidR="00EF7C0C" w:rsidRPr="00E33D62" w:rsidTr="00092038">
        <w:trPr>
          <w:trHeight w:val="495"/>
        </w:trPr>
        <w:tc>
          <w:tcPr>
            <w:tcW w:w="1531" w:type="dxa"/>
            <w:tcBorders>
              <w:top w:val="nil"/>
              <w:left w:val="single" w:sz="4" w:space="0" w:color="auto"/>
              <w:bottom w:val="nil"/>
              <w:right w:val="single" w:sz="4" w:space="0" w:color="auto"/>
            </w:tcBorders>
          </w:tcPr>
          <w:p w:rsidR="00EF7C0C" w:rsidRPr="00E33D62" w:rsidRDefault="00EF7C0C" w:rsidP="0085659C">
            <w:pPr>
              <w:jc w:val="both"/>
              <w:rPr>
                <w:rFonts w:eastAsia="Times New Roman"/>
                <w:sz w:val="28"/>
                <w:szCs w:val="28"/>
              </w:rPr>
            </w:pPr>
            <w:r w:rsidRPr="00E33D62">
              <w:rPr>
                <w:rFonts w:eastAsia="Times New Roman"/>
                <w:sz w:val="28"/>
                <w:szCs w:val="28"/>
              </w:rPr>
              <w:t>21</w:t>
            </w:r>
          </w:p>
        </w:tc>
        <w:tc>
          <w:tcPr>
            <w:tcW w:w="8670" w:type="dxa"/>
            <w:tcBorders>
              <w:top w:val="nil"/>
              <w:left w:val="single" w:sz="4" w:space="0" w:color="auto"/>
              <w:bottom w:val="nil"/>
              <w:right w:val="single" w:sz="4" w:space="0" w:color="auto"/>
            </w:tcBorders>
            <w:shd w:val="clear" w:color="auto" w:fill="auto"/>
            <w:vAlign w:val="bottom"/>
          </w:tcPr>
          <w:p w:rsidR="00EF7C0C" w:rsidRPr="00E33D62" w:rsidRDefault="00EF7C0C" w:rsidP="0085659C">
            <w:pPr>
              <w:jc w:val="both"/>
              <w:rPr>
                <w:rFonts w:eastAsia="Times New Roman"/>
                <w:sz w:val="28"/>
                <w:szCs w:val="28"/>
              </w:rPr>
            </w:pPr>
            <w:r w:rsidRPr="00E33D62">
              <w:rPr>
                <w:rFonts w:eastAsia="Times New Roman"/>
                <w:sz w:val="28"/>
                <w:szCs w:val="28"/>
              </w:rPr>
              <w:t>А.П.Антропов, А.Ю.Ходот, Т.Г.Ходот, Математика 9 класс, обуч. с интеллект. нарушен/ (ФГОС ОВЗ)</w:t>
            </w:r>
          </w:p>
        </w:tc>
      </w:tr>
      <w:tr w:rsidR="00EF7C0C" w:rsidRPr="00E33D62" w:rsidTr="00092038">
        <w:trPr>
          <w:trHeight w:val="495"/>
        </w:trPr>
        <w:tc>
          <w:tcPr>
            <w:tcW w:w="1531" w:type="dxa"/>
            <w:tcBorders>
              <w:top w:val="nil"/>
              <w:left w:val="single" w:sz="4" w:space="0" w:color="auto"/>
              <w:bottom w:val="nil"/>
              <w:right w:val="single" w:sz="4" w:space="0" w:color="auto"/>
            </w:tcBorders>
          </w:tcPr>
          <w:p w:rsidR="00EF7C0C" w:rsidRPr="00E33D62" w:rsidRDefault="00EF7C0C" w:rsidP="0085659C">
            <w:pPr>
              <w:jc w:val="both"/>
              <w:rPr>
                <w:rFonts w:eastAsia="Times New Roman"/>
                <w:sz w:val="28"/>
                <w:szCs w:val="28"/>
              </w:rPr>
            </w:pPr>
            <w:r w:rsidRPr="00E33D62">
              <w:rPr>
                <w:rFonts w:eastAsia="Times New Roman"/>
                <w:sz w:val="28"/>
                <w:szCs w:val="28"/>
              </w:rPr>
              <w:t>22</w:t>
            </w:r>
          </w:p>
        </w:tc>
        <w:tc>
          <w:tcPr>
            <w:tcW w:w="8670" w:type="dxa"/>
            <w:tcBorders>
              <w:top w:val="nil"/>
              <w:left w:val="single" w:sz="4" w:space="0" w:color="auto"/>
              <w:bottom w:val="nil"/>
              <w:right w:val="single" w:sz="4" w:space="0" w:color="auto"/>
            </w:tcBorders>
            <w:shd w:val="clear" w:color="auto" w:fill="auto"/>
            <w:vAlign w:val="bottom"/>
          </w:tcPr>
          <w:p w:rsidR="00EF7C0C" w:rsidRPr="00E33D62" w:rsidRDefault="00EF7C0C" w:rsidP="0085659C">
            <w:pPr>
              <w:jc w:val="both"/>
              <w:rPr>
                <w:rFonts w:eastAsia="Times New Roman"/>
                <w:sz w:val="28"/>
                <w:szCs w:val="28"/>
              </w:rPr>
            </w:pPr>
            <w:r w:rsidRPr="00E33D62">
              <w:rPr>
                <w:rFonts w:eastAsia="Times New Roman"/>
                <w:sz w:val="28"/>
                <w:szCs w:val="28"/>
              </w:rPr>
              <w:t>Т.М.Лифанова, Е.Н.Соломина, География 7 класс, обуч. с интеллект. нарушен/ (ФГОС ОВЗ)</w:t>
            </w:r>
          </w:p>
        </w:tc>
      </w:tr>
      <w:tr w:rsidR="00EF7C0C" w:rsidRPr="00E33D62" w:rsidTr="00092038">
        <w:trPr>
          <w:trHeight w:val="495"/>
        </w:trPr>
        <w:tc>
          <w:tcPr>
            <w:tcW w:w="1531" w:type="dxa"/>
            <w:tcBorders>
              <w:top w:val="nil"/>
              <w:left w:val="single" w:sz="4" w:space="0" w:color="auto"/>
              <w:bottom w:val="single" w:sz="4" w:space="0" w:color="auto"/>
              <w:right w:val="single" w:sz="4" w:space="0" w:color="auto"/>
            </w:tcBorders>
          </w:tcPr>
          <w:p w:rsidR="00EF7C0C" w:rsidRPr="00E33D62" w:rsidRDefault="00EF7C0C" w:rsidP="0085659C">
            <w:pPr>
              <w:jc w:val="both"/>
              <w:rPr>
                <w:rFonts w:eastAsia="Times New Roman"/>
                <w:sz w:val="28"/>
                <w:szCs w:val="28"/>
              </w:rPr>
            </w:pPr>
            <w:r w:rsidRPr="00E33D62">
              <w:rPr>
                <w:rFonts w:eastAsia="Times New Roman"/>
                <w:sz w:val="28"/>
                <w:szCs w:val="28"/>
              </w:rPr>
              <w:t>23</w:t>
            </w:r>
          </w:p>
        </w:tc>
        <w:tc>
          <w:tcPr>
            <w:tcW w:w="8670" w:type="dxa"/>
            <w:tcBorders>
              <w:top w:val="nil"/>
              <w:left w:val="single" w:sz="4" w:space="0" w:color="auto"/>
              <w:bottom w:val="single" w:sz="4" w:space="0" w:color="auto"/>
              <w:right w:val="single" w:sz="4" w:space="0" w:color="auto"/>
            </w:tcBorders>
            <w:shd w:val="clear" w:color="auto" w:fill="auto"/>
            <w:vAlign w:val="bottom"/>
          </w:tcPr>
          <w:p w:rsidR="00EF7C0C" w:rsidRPr="00E33D62" w:rsidRDefault="00EF7C0C" w:rsidP="0085659C">
            <w:pPr>
              <w:jc w:val="both"/>
              <w:rPr>
                <w:rFonts w:eastAsia="Times New Roman"/>
                <w:sz w:val="28"/>
                <w:szCs w:val="28"/>
              </w:rPr>
            </w:pPr>
            <w:r w:rsidRPr="00E33D62">
              <w:rPr>
                <w:rFonts w:eastAsia="Times New Roman"/>
                <w:sz w:val="28"/>
                <w:szCs w:val="28"/>
              </w:rPr>
              <w:t>Е.А.Ковалева , Технология 7 класс, обуч. с интеллект. нарушен/ (ФГОС ОВЗ)</w:t>
            </w:r>
          </w:p>
        </w:tc>
      </w:tr>
    </w:tbl>
    <w:p w:rsidR="00FA181D" w:rsidRDefault="00FA181D" w:rsidP="0085659C">
      <w:pPr>
        <w:jc w:val="both"/>
        <w:rPr>
          <w:rFonts w:eastAsia="Times New Roman"/>
          <w:sz w:val="28"/>
          <w:szCs w:val="28"/>
        </w:rPr>
      </w:pPr>
    </w:p>
    <w:p w:rsidR="00EF7C0C" w:rsidRPr="00E33D62" w:rsidRDefault="000A0157" w:rsidP="0085659C">
      <w:pPr>
        <w:jc w:val="both"/>
        <w:rPr>
          <w:sz w:val="28"/>
          <w:szCs w:val="28"/>
        </w:rPr>
      </w:pPr>
      <w:r>
        <w:rPr>
          <w:rFonts w:eastAsia="Times New Roman"/>
          <w:sz w:val="28"/>
          <w:szCs w:val="28"/>
        </w:rPr>
        <w:t xml:space="preserve">            </w:t>
      </w:r>
      <w:r w:rsidR="00EF7C0C" w:rsidRPr="00E33D62">
        <w:rPr>
          <w:rFonts w:eastAsia="Times New Roman"/>
          <w:sz w:val="28"/>
          <w:szCs w:val="28"/>
        </w:rPr>
        <w:t>Учебно-методические и информационные ресурсы реализации адаптированной общеобразовательной программы должны обеспечивать:</w:t>
      </w:r>
    </w:p>
    <w:p w:rsidR="00EF7C0C" w:rsidRPr="00E33D62" w:rsidRDefault="00EF7C0C" w:rsidP="0085659C">
      <w:pPr>
        <w:jc w:val="both"/>
        <w:rPr>
          <w:sz w:val="28"/>
          <w:szCs w:val="28"/>
        </w:rPr>
      </w:pPr>
    </w:p>
    <w:p w:rsidR="00EF7C0C" w:rsidRPr="00E33D62" w:rsidRDefault="00EF7C0C" w:rsidP="0085659C">
      <w:pPr>
        <w:jc w:val="both"/>
        <w:rPr>
          <w:sz w:val="28"/>
          <w:szCs w:val="28"/>
        </w:rPr>
      </w:pPr>
      <w:r w:rsidRPr="00E33D62">
        <w:rPr>
          <w:rFonts w:eastAsia="Times New Roman"/>
          <w:sz w:val="28"/>
          <w:szCs w:val="28"/>
        </w:rPr>
        <w:t>– управленческую деятельность администраторов начального общего образования, учебного плана, примерных учебных программ по предметам, образовательных программ образовательного учреждения, программ развития универсальных учебных действий, модели аттестации учащихся, рекомендаций по проектированию учебного процесса;</w:t>
      </w:r>
    </w:p>
    <w:p w:rsidR="00EF7C0C" w:rsidRPr="00E33D62" w:rsidRDefault="00EF7C0C" w:rsidP="0085659C">
      <w:pPr>
        <w:jc w:val="both"/>
        <w:rPr>
          <w:sz w:val="28"/>
          <w:szCs w:val="28"/>
        </w:rPr>
      </w:pPr>
    </w:p>
    <w:p w:rsidR="00EF7C0C" w:rsidRPr="00E33D62" w:rsidRDefault="00EF7C0C" w:rsidP="0085659C">
      <w:pPr>
        <w:jc w:val="both"/>
        <w:rPr>
          <w:sz w:val="28"/>
          <w:szCs w:val="28"/>
        </w:rPr>
      </w:pPr>
      <w:r w:rsidRPr="00E33D62">
        <w:rPr>
          <w:rFonts w:eastAsia="Times New Roman"/>
          <w:sz w:val="28"/>
          <w:szCs w:val="28"/>
        </w:rPr>
        <w:t>– образовательную (учебную и внеучебную) деятельность обучающихся (печатные и электронные носители образовательной информации, мультимедийные, аудио- и видеоматериалы, цифровые образовательные ресурсы);</w:t>
      </w:r>
    </w:p>
    <w:p w:rsidR="00EF7C0C" w:rsidRPr="00E33D62" w:rsidRDefault="00EF7C0C" w:rsidP="0085659C">
      <w:pPr>
        <w:jc w:val="both"/>
        <w:rPr>
          <w:sz w:val="28"/>
          <w:szCs w:val="28"/>
        </w:rPr>
      </w:pPr>
    </w:p>
    <w:p w:rsidR="005B1913" w:rsidRDefault="00EF7C0C" w:rsidP="0085659C">
      <w:pPr>
        <w:jc w:val="both"/>
        <w:rPr>
          <w:rFonts w:eastAsia="Times New Roman"/>
          <w:sz w:val="28"/>
          <w:szCs w:val="28"/>
        </w:rPr>
      </w:pPr>
      <w:r w:rsidRPr="00E33D62">
        <w:rPr>
          <w:rFonts w:eastAsia="Times New Roman"/>
          <w:sz w:val="28"/>
          <w:szCs w:val="28"/>
        </w:rPr>
        <w:t>– образовательную деятельность обучающих, учителей, психологов.</w:t>
      </w:r>
      <w:bookmarkStart w:id="5" w:name="_GoBack"/>
      <w:bookmarkStart w:id="6" w:name="page148"/>
      <w:bookmarkEnd w:id="5"/>
      <w:bookmarkEnd w:id="6"/>
    </w:p>
    <w:p w:rsidR="009C7714" w:rsidRDefault="009C7714" w:rsidP="0085659C">
      <w:pPr>
        <w:jc w:val="both"/>
        <w:rPr>
          <w:rFonts w:eastAsia="Times New Roman"/>
          <w:sz w:val="28"/>
          <w:szCs w:val="28"/>
        </w:rPr>
      </w:pPr>
    </w:p>
    <w:p w:rsidR="009C7714" w:rsidRPr="00E33D62" w:rsidRDefault="009C7714" w:rsidP="0085659C">
      <w:pPr>
        <w:jc w:val="both"/>
        <w:rPr>
          <w:sz w:val="28"/>
          <w:szCs w:val="28"/>
        </w:rPr>
      </w:pPr>
    </w:p>
    <w:sectPr w:rsidR="009C7714" w:rsidRPr="00E33D62" w:rsidSect="0085659C">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658" w:rsidRDefault="001E2658">
      <w:r>
        <w:separator/>
      </w:r>
    </w:p>
  </w:endnote>
  <w:endnote w:type="continuationSeparator" w:id="1">
    <w:p w:rsidR="001E2658" w:rsidRDefault="001E26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4297"/>
      <w:docPartObj>
        <w:docPartGallery w:val="Page Numbers (Bottom of Page)"/>
        <w:docPartUnique/>
      </w:docPartObj>
    </w:sdtPr>
    <w:sdtContent>
      <w:p w:rsidR="00FA181D" w:rsidRDefault="001B7F9F">
        <w:pPr>
          <w:pStyle w:val="a4"/>
          <w:jc w:val="center"/>
        </w:pPr>
        <w:fldSimple w:instr=" PAGE   \* MERGEFORMAT ">
          <w:r w:rsidR="0070450B">
            <w:rPr>
              <w:noProof/>
            </w:rPr>
            <w:t>227</w:t>
          </w:r>
        </w:fldSimple>
      </w:p>
    </w:sdtContent>
  </w:sdt>
  <w:p w:rsidR="00FA181D" w:rsidRDefault="00FA181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658" w:rsidRDefault="001E2658">
      <w:r>
        <w:separator/>
      </w:r>
    </w:p>
  </w:footnote>
  <w:footnote w:type="continuationSeparator" w:id="1">
    <w:p w:rsidR="001E2658" w:rsidRDefault="001E26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E373"/>
    <w:multiLevelType w:val="hybridMultilevel"/>
    <w:tmpl w:val="DC9C0BEE"/>
    <w:lvl w:ilvl="0" w:tplc="F90A9B36">
      <w:start w:val="8"/>
      <w:numFmt w:val="decimal"/>
      <w:lvlText w:val="%1."/>
      <w:lvlJc w:val="left"/>
    </w:lvl>
    <w:lvl w:ilvl="1" w:tplc="F202EC92">
      <w:numFmt w:val="decimal"/>
      <w:lvlText w:val=""/>
      <w:lvlJc w:val="left"/>
    </w:lvl>
    <w:lvl w:ilvl="2" w:tplc="2390B590">
      <w:numFmt w:val="decimal"/>
      <w:lvlText w:val=""/>
      <w:lvlJc w:val="left"/>
    </w:lvl>
    <w:lvl w:ilvl="3" w:tplc="01E06BC2">
      <w:numFmt w:val="decimal"/>
      <w:lvlText w:val=""/>
      <w:lvlJc w:val="left"/>
    </w:lvl>
    <w:lvl w:ilvl="4" w:tplc="9078D018">
      <w:numFmt w:val="decimal"/>
      <w:lvlText w:val=""/>
      <w:lvlJc w:val="left"/>
    </w:lvl>
    <w:lvl w:ilvl="5" w:tplc="AFD27EF8">
      <w:numFmt w:val="decimal"/>
      <w:lvlText w:val=""/>
      <w:lvlJc w:val="left"/>
    </w:lvl>
    <w:lvl w:ilvl="6" w:tplc="54DA8376">
      <w:numFmt w:val="decimal"/>
      <w:lvlText w:val=""/>
      <w:lvlJc w:val="left"/>
    </w:lvl>
    <w:lvl w:ilvl="7" w:tplc="A5682F04">
      <w:numFmt w:val="decimal"/>
      <w:lvlText w:val=""/>
      <w:lvlJc w:val="left"/>
    </w:lvl>
    <w:lvl w:ilvl="8" w:tplc="FEA485DA">
      <w:numFmt w:val="decimal"/>
      <w:lvlText w:val=""/>
      <w:lvlJc w:val="left"/>
    </w:lvl>
  </w:abstractNum>
  <w:abstractNum w:abstractNumId="1">
    <w:nsid w:val="00754342"/>
    <w:multiLevelType w:val="hybridMultilevel"/>
    <w:tmpl w:val="9BF6D178"/>
    <w:lvl w:ilvl="0" w:tplc="72D6DA64">
      <w:start w:val="1"/>
      <w:numFmt w:val="bullet"/>
      <w:lvlText w:val="•"/>
      <w:lvlJc w:val="left"/>
    </w:lvl>
    <w:lvl w:ilvl="1" w:tplc="B9489816">
      <w:numFmt w:val="decimal"/>
      <w:lvlText w:val=""/>
      <w:lvlJc w:val="left"/>
    </w:lvl>
    <w:lvl w:ilvl="2" w:tplc="2BA47962">
      <w:numFmt w:val="decimal"/>
      <w:lvlText w:val=""/>
      <w:lvlJc w:val="left"/>
    </w:lvl>
    <w:lvl w:ilvl="3" w:tplc="3A4CFB0E">
      <w:numFmt w:val="decimal"/>
      <w:lvlText w:val=""/>
      <w:lvlJc w:val="left"/>
    </w:lvl>
    <w:lvl w:ilvl="4" w:tplc="11CE6EB6">
      <w:numFmt w:val="decimal"/>
      <w:lvlText w:val=""/>
      <w:lvlJc w:val="left"/>
    </w:lvl>
    <w:lvl w:ilvl="5" w:tplc="C2BE7F36">
      <w:numFmt w:val="decimal"/>
      <w:lvlText w:val=""/>
      <w:lvlJc w:val="left"/>
    </w:lvl>
    <w:lvl w:ilvl="6" w:tplc="E14CAA2A">
      <w:numFmt w:val="decimal"/>
      <w:lvlText w:val=""/>
      <w:lvlJc w:val="left"/>
    </w:lvl>
    <w:lvl w:ilvl="7" w:tplc="B7CEFC3A">
      <w:numFmt w:val="decimal"/>
      <w:lvlText w:val=""/>
      <w:lvlJc w:val="left"/>
    </w:lvl>
    <w:lvl w:ilvl="8" w:tplc="D0804A50">
      <w:numFmt w:val="decimal"/>
      <w:lvlText w:val=""/>
      <w:lvlJc w:val="left"/>
    </w:lvl>
  </w:abstractNum>
  <w:abstractNum w:abstractNumId="2">
    <w:nsid w:val="053B0A9E"/>
    <w:multiLevelType w:val="hybridMultilevel"/>
    <w:tmpl w:val="54C0AFF4"/>
    <w:lvl w:ilvl="0" w:tplc="9CA4C4AC">
      <w:start w:val="3"/>
      <w:numFmt w:val="decimal"/>
      <w:lvlText w:val="%1."/>
      <w:lvlJc w:val="left"/>
    </w:lvl>
    <w:lvl w:ilvl="1" w:tplc="87E2579E">
      <w:numFmt w:val="decimal"/>
      <w:lvlText w:val=""/>
      <w:lvlJc w:val="left"/>
    </w:lvl>
    <w:lvl w:ilvl="2" w:tplc="BD90CC2C">
      <w:numFmt w:val="decimal"/>
      <w:lvlText w:val=""/>
      <w:lvlJc w:val="left"/>
    </w:lvl>
    <w:lvl w:ilvl="3" w:tplc="2DC062E2">
      <w:numFmt w:val="decimal"/>
      <w:lvlText w:val=""/>
      <w:lvlJc w:val="left"/>
    </w:lvl>
    <w:lvl w:ilvl="4" w:tplc="E408A796">
      <w:numFmt w:val="decimal"/>
      <w:lvlText w:val=""/>
      <w:lvlJc w:val="left"/>
    </w:lvl>
    <w:lvl w:ilvl="5" w:tplc="B08ED156">
      <w:numFmt w:val="decimal"/>
      <w:lvlText w:val=""/>
      <w:lvlJc w:val="left"/>
    </w:lvl>
    <w:lvl w:ilvl="6" w:tplc="869ECD7C">
      <w:numFmt w:val="decimal"/>
      <w:lvlText w:val=""/>
      <w:lvlJc w:val="left"/>
    </w:lvl>
    <w:lvl w:ilvl="7" w:tplc="AF443DC8">
      <w:numFmt w:val="decimal"/>
      <w:lvlText w:val=""/>
      <w:lvlJc w:val="left"/>
    </w:lvl>
    <w:lvl w:ilvl="8" w:tplc="A18CE318">
      <w:numFmt w:val="decimal"/>
      <w:lvlText w:val=""/>
      <w:lvlJc w:val="left"/>
    </w:lvl>
  </w:abstractNum>
  <w:abstractNum w:abstractNumId="3">
    <w:nsid w:val="094927A8"/>
    <w:multiLevelType w:val="hybridMultilevel"/>
    <w:tmpl w:val="1F403E90"/>
    <w:lvl w:ilvl="0" w:tplc="6A221EDA">
      <w:start w:val="1"/>
      <w:numFmt w:val="decimal"/>
      <w:lvlText w:val="%1)"/>
      <w:lvlJc w:val="left"/>
    </w:lvl>
    <w:lvl w:ilvl="1" w:tplc="00A66006">
      <w:numFmt w:val="decimal"/>
      <w:lvlText w:val=""/>
      <w:lvlJc w:val="left"/>
    </w:lvl>
    <w:lvl w:ilvl="2" w:tplc="4CD856AC">
      <w:numFmt w:val="decimal"/>
      <w:lvlText w:val=""/>
      <w:lvlJc w:val="left"/>
    </w:lvl>
    <w:lvl w:ilvl="3" w:tplc="721060E0">
      <w:numFmt w:val="decimal"/>
      <w:lvlText w:val=""/>
      <w:lvlJc w:val="left"/>
    </w:lvl>
    <w:lvl w:ilvl="4" w:tplc="C61242E4">
      <w:numFmt w:val="decimal"/>
      <w:lvlText w:val=""/>
      <w:lvlJc w:val="left"/>
    </w:lvl>
    <w:lvl w:ilvl="5" w:tplc="ABDCB882">
      <w:numFmt w:val="decimal"/>
      <w:lvlText w:val=""/>
      <w:lvlJc w:val="left"/>
    </w:lvl>
    <w:lvl w:ilvl="6" w:tplc="E806B026">
      <w:numFmt w:val="decimal"/>
      <w:lvlText w:val=""/>
      <w:lvlJc w:val="left"/>
    </w:lvl>
    <w:lvl w:ilvl="7" w:tplc="4A5C000E">
      <w:numFmt w:val="decimal"/>
      <w:lvlText w:val=""/>
      <w:lvlJc w:val="left"/>
    </w:lvl>
    <w:lvl w:ilvl="8" w:tplc="5672CD64">
      <w:numFmt w:val="decimal"/>
      <w:lvlText w:val=""/>
      <w:lvlJc w:val="left"/>
    </w:lvl>
  </w:abstractNum>
  <w:abstractNum w:abstractNumId="4">
    <w:nsid w:val="097E1B4E"/>
    <w:multiLevelType w:val="hybridMultilevel"/>
    <w:tmpl w:val="6DEEAE2E"/>
    <w:lvl w:ilvl="0" w:tplc="9C60BE88">
      <w:start w:val="9"/>
      <w:numFmt w:val="upperLetter"/>
      <w:lvlText w:val="%1"/>
      <w:lvlJc w:val="left"/>
    </w:lvl>
    <w:lvl w:ilvl="1" w:tplc="E498316A">
      <w:numFmt w:val="decimal"/>
      <w:lvlText w:val=""/>
      <w:lvlJc w:val="left"/>
    </w:lvl>
    <w:lvl w:ilvl="2" w:tplc="F86259A2">
      <w:numFmt w:val="decimal"/>
      <w:lvlText w:val=""/>
      <w:lvlJc w:val="left"/>
    </w:lvl>
    <w:lvl w:ilvl="3" w:tplc="302A1DFA">
      <w:numFmt w:val="decimal"/>
      <w:lvlText w:val=""/>
      <w:lvlJc w:val="left"/>
    </w:lvl>
    <w:lvl w:ilvl="4" w:tplc="75B87B4E">
      <w:numFmt w:val="decimal"/>
      <w:lvlText w:val=""/>
      <w:lvlJc w:val="left"/>
    </w:lvl>
    <w:lvl w:ilvl="5" w:tplc="D0DC4914">
      <w:numFmt w:val="decimal"/>
      <w:lvlText w:val=""/>
      <w:lvlJc w:val="left"/>
    </w:lvl>
    <w:lvl w:ilvl="6" w:tplc="0C047166">
      <w:numFmt w:val="decimal"/>
      <w:lvlText w:val=""/>
      <w:lvlJc w:val="left"/>
    </w:lvl>
    <w:lvl w:ilvl="7" w:tplc="D250F11C">
      <w:numFmt w:val="decimal"/>
      <w:lvlText w:val=""/>
      <w:lvlJc w:val="left"/>
    </w:lvl>
    <w:lvl w:ilvl="8" w:tplc="6D7480DC">
      <w:numFmt w:val="decimal"/>
      <w:lvlText w:val=""/>
      <w:lvlJc w:val="left"/>
    </w:lvl>
  </w:abstractNum>
  <w:abstractNum w:abstractNumId="5">
    <w:nsid w:val="09DAF632"/>
    <w:multiLevelType w:val="hybridMultilevel"/>
    <w:tmpl w:val="EEE6AD84"/>
    <w:lvl w:ilvl="0" w:tplc="51C0BA8C">
      <w:start w:val="1"/>
      <w:numFmt w:val="decimal"/>
      <w:lvlText w:val="%1."/>
      <w:lvlJc w:val="left"/>
    </w:lvl>
    <w:lvl w:ilvl="1" w:tplc="111A81DA">
      <w:numFmt w:val="decimal"/>
      <w:lvlText w:val=""/>
      <w:lvlJc w:val="left"/>
    </w:lvl>
    <w:lvl w:ilvl="2" w:tplc="F194701A">
      <w:numFmt w:val="decimal"/>
      <w:lvlText w:val=""/>
      <w:lvlJc w:val="left"/>
    </w:lvl>
    <w:lvl w:ilvl="3" w:tplc="0A40AA46">
      <w:numFmt w:val="decimal"/>
      <w:lvlText w:val=""/>
      <w:lvlJc w:val="left"/>
    </w:lvl>
    <w:lvl w:ilvl="4" w:tplc="E4AE7F90">
      <w:numFmt w:val="decimal"/>
      <w:lvlText w:val=""/>
      <w:lvlJc w:val="left"/>
    </w:lvl>
    <w:lvl w:ilvl="5" w:tplc="5A246DC6">
      <w:numFmt w:val="decimal"/>
      <w:lvlText w:val=""/>
      <w:lvlJc w:val="left"/>
    </w:lvl>
    <w:lvl w:ilvl="6" w:tplc="B0F09D9A">
      <w:numFmt w:val="decimal"/>
      <w:lvlText w:val=""/>
      <w:lvlJc w:val="left"/>
    </w:lvl>
    <w:lvl w:ilvl="7" w:tplc="CE74B83E">
      <w:numFmt w:val="decimal"/>
      <w:lvlText w:val=""/>
      <w:lvlJc w:val="left"/>
    </w:lvl>
    <w:lvl w:ilvl="8" w:tplc="AF0295B4">
      <w:numFmt w:val="decimal"/>
      <w:lvlText w:val=""/>
      <w:lvlJc w:val="left"/>
    </w:lvl>
  </w:abstractNum>
  <w:abstractNum w:abstractNumId="6">
    <w:nsid w:val="0B37E80A"/>
    <w:multiLevelType w:val="hybridMultilevel"/>
    <w:tmpl w:val="07744AD0"/>
    <w:lvl w:ilvl="0" w:tplc="605AF69C">
      <w:start w:val="1"/>
      <w:numFmt w:val="bullet"/>
      <w:lvlText w:val="•"/>
      <w:lvlJc w:val="left"/>
    </w:lvl>
    <w:lvl w:ilvl="1" w:tplc="72686D28">
      <w:start w:val="1"/>
      <w:numFmt w:val="decimal"/>
      <w:lvlText w:val="%2)"/>
      <w:lvlJc w:val="left"/>
    </w:lvl>
    <w:lvl w:ilvl="2" w:tplc="F50A1B30">
      <w:numFmt w:val="decimal"/>
      <w:lvlText w:val=""/>
      <w:lvlJc w:val="left"/>
    </w:lvl>
    <w:lvl w:ilvl="3" w:tplc="87AE893E">
      <w:numFmt w:val="decimal"/>
      <w:lvlText w:val=""/>
      <w:lvlJc w:val="left"/>
    </w:lvl>
    <w:lvl w:ilvl="4" w:tplc="B7862A12">
      <w:numFmt w:val="decimal"/>
      <w:lvlText w:val=""/>
      <w:lvlJc w:val="left"/>
    </w:lvl>
    <w:lvl w:ilvl="5" w:tplc="7CCE5D5C">
      <w:numFmt w:val="decimal"/>
      <w:lvlText w:val=""/>
      <w:lvlJc w:val="left"/>
    </w:lvl>
    <w:lvl w:ilvl="6" w:tplc="FF0C3840">
      <w:numFmt w:val="decimal"/>
      <w:lvlText w:val=""/>
      <w:lvlJc w:val="left"/>
    </w:lvl>
    <w:lvl w:ilvl="7" w:tplc="78EC82B6">
      <w:numFmt w:val="decimal"/>
      <w:lvlText w:val=""/>
      <w:lvlJc w:val="left"/>
    </w:lvl>
    <w:lvl w:ilvl="8" w:tplc="EAE4AE7E">
      <w:numFmt w:val="decimal"/>
      <w:lvlText w:val=""/>
      <w:lvlJc w:val="left"/>
    </w:lvl>
  </w:abstractNum>
  <w:abstractNum w:abstractNumId="7">
    <w:nsid w:val="0BAAC1B4"/>
    <w:multiLevelType w:val="hybridMultilevel"/>
    <w:tmpl w:val="A9AE1D48"/>
    <w:lvl w:ilvl="0" w:tplc="BF441EFE">
      <w:start w:val="1"/>
      <w:numFmt w:val="bullet"/>
      <w:lvlText w:val="и"/>
      <w:lvlJc w:val="left"/>
    </w:lvl>
    <w:lvl w:ilvl="1" w:tplc="40C640CC">
      <w:start w:val="1"/>
      <w:numFmt w:val="bullet"/>
      <w:lvlText w:val="С"/>
      <w:lvlJc w:val="left"/>
    </w:lvl>
    <w:lvl w:ilvl="2" w:tplc="2C6A675E">
      <w:numFmt w:val="decimal"/>
      <w:lvlText w:val=""/>
      <w:lvlJc w:val="left"/>
    </w:lvl>
    <w:lvl w:ilvl="3" w:tplc="1FE04726">
      <w:numFmt w:val="decimal"/>
      <w:lvlText w:val=""/>
      <w:lvlJc w:val="left"/>
    </w:lvl>
    <w:lvl w:ilvl="4" w:tplc="CD446178">
      <w:numFmt w:val="decimal"/>
      <w:lvlText w:val=""/>
      <w:lvlJc w:val="left"/>
    </w:lvl>
    <w:lvl w:ilvl="5" w:tplc="99DE4CEC">
      <w:numFmt w:val="decimal"/>
      <w:lvlText w:val=""/>
      <w:lvlJc w:val="left"/>
    </w:lvl>
    <w:lvl w:ilvl="6" w:tplc="57163E96">
      <w:numFmt w:val="decimal"/>
      <w:lvlText w:val=""/>
      <w:lvlJc w:val="left"/>
    </w:lvl>
    <w:lvl w:ilvl="7" w:tplc="50369300">
      <w:numFmt w:val="decimal"/>
      <w:lvlText w:val=""/>
      <w:lvlJc w:val="left"/>
    </w:lvl>
    <w:lvl w:ilvl="8" w:tplc="10388FAA">
      <w:numFmt w:val="decimal"/>
      <w:lvlText w:val=""/>
      <w:lvlJc w:val="left"/>
    </w:lvl>
  </w:abstractNum>
  <w:abstractNum w:abstractNumId="8">
    <w:nsid w:val="0BFFAE18"/>
    <w:multiLevelType w:val="hybridMultilevel"/>
    <w:tmpl w:val="E4D4361C"/>
    <w:lvl w:ilvl="0" w:tplc="4CCA4F88">
      <w:start w:val="1"/>
      <w:numFmt w:val="decimal"/>
      <w:lvlText w:val="%1)"/>
      <w:lvlJc w:val="left"/>
    </w:lvl>
    <w:lvl w:ilvl="1" w:tplc="72442196">
      <w:numFmt w:val="decimal"/>
      <w:lvlText w:val=""/>
      <w:lvlJc w:val="left"/>
    </w:lvl>
    <w:lvl w:ilvl="2" w:tplc="F6E2E8EA">
      <w:numFmt w:val="decimal"/>
      <w:lvlText w:val=""/>
      <w:lvlJc w:val="left"/>
    </w:lvl>
    <w:lvl w:ilvl="3" w:tplc="1F5A421C">
      <w:numFmt w:val="decimal"/>
      <w:lvlText w:val=""/>
      <w:lvlJc w:val="left"/>
    </w:lvl>
    <w:lvl w:ilvl="4" w:tplc="A3160FFA">
      <w:numFmt w:val="decimal"/>
      <w:lvlText w:val=""/>
      <w:lvlJc w:val="left"/>
    </w:lvl>
    <w:lvl w:ilvl="5" w:tplc="66FADF02">
      <w:numFmt w:val="decimal"/>
      <w:lvlText w:val=""/>
      <w:lvlJc w:val="left"/>
    </w:lvl>
    <w:lvl w:ilvl="6" w:tplc="0BFABD02">
      <w:numFmt w:val="decimal"/>
      <w:lvlText w:val=""/>
      <w:lvlJc w:val="left"/>
    </w:lvl>
    <w:lvl w:ilvl="7" w:tplc="685047EA">
      <w:numFmt w:val="decimal"/>
      <w:lvlText w:val=""/>
      <w:lvlJc w:val="left"/>
    </w:lvl>
    <w:lvl w:ilvl="8" w:tplc="2D6290E2">
      <w:numFmt w:val="decimal"/>
      <w:lvlText w:val=""/>
      <w:lvlJc w:val="left"/>
    </w:lvl>
  </w:abstractNum>
  <w:abstractNum w:abstractNumId="9">
    <w:nsid w:val="0CC1016F"/>
    <w:multiLevelType w:val="hybridMultilevel"/>
    <w:tmpl w:val="9C5AB4FC"/>
    <w:lvl w:ilvl="0" w:tplc="ABCE846E">
      <w:start w:val="1"/>
      <w:numFmt w:val="bullet"/>
      <w:lvlText w:val="―"/>
      <w:lvlJc w:val="left"/>
    </w:lvl>
    <w:lvl w:ilvl="1" w:tplc="14EAA33A">
      <w:start w:val="1"/>
      <w:numFmt w:val="bullet"/>
      <w:lvlText w:val="―"/>
      <w:lvlJc w:val="left"/>
    </w:lvl>
    <w:lvl w:ilvl="2" w:tplc="78224B74">
      <w:numFmt w:val="decimal"/>
      <w:lvlText w:val=""/>
      <w:lvlJc w:val="left"/>
    </w:lvl>
    <w:lvl w:ilvl="3" w:tplc="FDF4321E">
      <w:numFmt w:val="decimal"/>
      <w:lvlText w:val=""/>
      <w:lvlJc w:val="left"/>
    </w:lvl>
    <w:lvl w:ilvl="4" w:tplc="352AF36E">
      <w:numFmt w:val="decimal"/>
      <w:lvlText w:val=""/>
      <w:lvlJc w:val="left"/>
    </w:lvl>
    <w:lvl w:ilvl="5" w:tplc="4648BCD2">
      <w:numFmt w:val="decimal"/>
      <w:lvlText w:val=""/>
      <w:lvlJc w:val="left"/>
    </w:lvl>
    <w:lvl w:ilvl="6" w:tplc="62941D56">
      <w:numFmt w:val="decimal"/>
      <w:lvlText w:val=""/>
      <w:lvlJc w:val="left"/>
    </w:lvl>
    <w:lvl w:ilvl="7" w:tplc="C1846FA0">
      <w:numFmt w:val="decimal"/>
      <w:lvlText w:val=""/>
      <w:lvlJc w:val="left"/>
    </w:lvl>
    <w:lvl w:ilvl="8" w:tplc="D8B05DE6">
      <w:numFmt w:val="decimal"/>
      <w:lvlText w:val=""/>
      <w:lvlJc w:val="left"/>
    </w:lvl>
  </w:abstractNum>
  <w:abstractNum w:abstractNumId="10">
    <w:nsid w:val="0DCDF8F6"/>
    <w:multiLevelType w:val="hybridMultilevel"/>
    <w:tmpl w:val="15C8DF34"/>
    <w:lvl w:ilvl="0" w:tplc="53DC99F2">
      <w:start w:val="1"/>
      <w:numFmt w:val="bullet"/>
      <w:lvlText w:val="к"/>
      <w:lvlJc w:val="left"/>
    </w:lvl>
    <w:lvl w:ilvl="1" w:tplc="45AE8C5C">
      <w:start w:val="1"/>
      <w:numFmt w:val="bullet"/>
      <w:lvlText w:val=""/>
      <w:lvlJc w:val="left"/>
    </w:lvl>
    <w:lvl w:ilvl="2" w:tplc="4100EE42">
      <w:numFmt w:val="decimal"/>
      <w:lvlText w:val=""/>
      <w:lvlJc w:val="left"/>
    </w:lvl>
    <w:lvl w:ilvl="3" w:tplc="FD4CD6CC">
      <w:numFmt w:val="decimal"/>
      <w:lvlText w:val=""/>
      <w:lvlJc w:val="left"/>
    </w:lvl>
    <w:lvl w:ilvl="4" w:tplc="F4168648">
      <w:numFmt w:val="decimal"/>
      <w:lvlText w:val=""/>
      <w:lvlJc w:val="left"/>
    </w:lvl>
    <w:lvl w:ilvl="5" w:tplc="D88AB8E0">
      <w:numFmt w:val="decimal"/>
      <w:lvlText w:val=""/>
      <w:lvlJc w:val="left"/>
    </w:lvl>
    <w:lvl w:ilvl="6" w:tplc="E7C04784">
      <w:numFmt w:val="decimal"/>
      <w:lvlText w:val=""/>
      <w:lvlJc w:val="left"/>
    </w:lvl>
    <w:lvl w:ilvl="7" w:tplc="2962E420">
      <w:numFmt w:val="decimal"/>
      <w:lvlText w:val=""/>
      <w:lvlJc w:val="left"/>
    </w:lvl>
    <w:lvl w:ilvl="8" w:tplc="23E0ABD2">
      <w:numFmt w:val="decimal"/>
      <w:lvlText w:val=""/>
      <w:lvlJc w:val="left"/>
    </w:lvl>
  </w:abstractNum>
  <w:abstractNum w:abstractNumId="11">
    <w:nsid w:val="0E7FFA2B"/>
    <w:multiLevelType w:val="hybridMultilevel"/>
    <w:tmpl w:val="285468B0"/>
    <w:lvl w:ilvl="0" w:tplc="866A2FE8">
      <w:start w:val="1"/>
      <w:numFmt w:val="bullet"/>
      <w:lvlText w:val="―"/>
      <w:lvlJc w:val="left"/>
    </w:lvl>
    <w:lvl w:ilvl="1" w:tplc="41304FEA">
      <w:numFmt w:val="decimal"/>
      <w:lvlText w:val=""/>
      <w:lvlJc w:val="left"/>
    </w:lvl>
    <w:lvl w:ilvl="2" w:tplc="445023D4">
      <w:numFmt w:val="decimal"/>
      <w:lvlText w:val=""/>
      <w:lvlJc w:val="left"/>
    </w:lvl>
    <w:lvl w:ilvl="3" w:tplc="E1A62EB2">
      <w:numFmt w:val="decimal"/>
      <w:lvlText w:val=""/>
      <w:lvlJc w:val="left"/>
    </w:lvl>
    <w:lvl w:ilvl="4" w:tplc="AA502BDE">
      <w:numFmt w:val="decimal"/>
      <w:lvlText w:val=""/>
      <w:lvlJc w:val="left"/>
    </w:lvl>
    <w:lvl w:ilvl="5" w:tplc="6A0CE54A">
      <w:numFmt w:val="decimal"/>
      <w:lvlText w:val=""/>
      <w:lvlJc w:val="left"/>
    </w:lvl>
    <w:lvl w:ilvl="6" w:tplc="FCEC8AF4">
      <w:numFmt w:val="decimal"/>
      <w:lvlText w:val=""/>
      <w:lvlJc w:val="left"/>
    </w:lvl>
    <w:lvl w:ilvl="7" w:tplc="340AEA16">
      <w:numFmt w:val="decimal"/>
      <w:lvlText w:val=""/>
      <w:lvlJc w:val="left"/>
    </w:lvl>
    <w:lvl w:ilvl="8" w:tplc="F070B056">
      <w:numFmt w:val="decimal"/>
      <w:lvlText w:val=""/>
      <w:lvlJc w:val="left"/>
    </w:lvl>
  </w:abstractNum>
  <w:abstractNum w:abstractNumId="12">
    <w:nsid w:val="0F819E7F"/>
    <w:multiLevelType w:val="hybridMultilevel"/>
    <w:tmpl w:val="290AD164"/>
    <w:lvl w:ilvl="0" w:tplc="8A7884EC">
      <w:start w:val="5"/>
      <w:numFmt w:val="decimal"/>
      <w:lvlText w:val="%1."/>
      <w:lvlJc w:val="left"/>
    </w:lvl>
    <w:lvl w:ilvl="1" w:tplc="C2CC91FE">
      <w:numFmt w:val="decimal"/>
      <w:lvlText w:val=""/>
      <w:lvlJc w:val="left"/>
    </w:lvl>
    <w:lvl w:ilvl="2" w:tplc="21E6E082">
      <w:numFmt w:val="decimal"/>
      <w:lvlText w:val=""/>
      <w:lvlJc w:val="left"/>
    </w:lvl>
    <w:lvl w:ilvl="3" w:tplc="959ABF8C">
      <w:numFmt w:val="decimal"/>
      <w:lvlText w:val=""/>
      <w:lvlJc w:val="left"/>
    </w:lvl>
    <w:lvl w:ilvl="4" w:tplc="F4A2999A">
      <w:numFmt w:val="decimal"/>
      <w:lvlText w:val=""/>
      <w:lvlJc w:val="left"/>
    </w:lvl>
    <w:lvl w:ilvl="5" w:tplc="568C9F3A">
      <w:numFmt w:val="decimal"/>
      <w:lvlText w:val=""/>
      <w:lvlJc w:val="left"/>
    </w:lvl>
    <w:lvl w:ilvl="6" w:tplc="199E0E1E">
      <w:numFmt w:val="decimal"/>
      <w:lvlText w:val=""/>
      <w:lvlJc w:val="left"/>
    </w:lvl>
    <w:lvl w:ilvl="7" w:tplc="E244EB14">
      <w:numFmt w:val="decimal"/>
      <w:lvlText w:val=""/>
      <w:lvlJc w:val="left"/>
    </w:lvl>
    <w:lvl w:ilvl="8" w:tplc="043A6EE6">
      <w:numFmt w:val="decimal"/>
      <w:lvlText w:val=""/>
      <w:lvlJc w:val="left"/>
    </w:lvl>
  </w:abstractNum>
  <w:abstractNum w:abstractNumId="13">
    <w:nsid w:val="0F856867"/>
    <w:multiLevelType w:val="hybridMultilevel"/>
    <w:tmpl w:val="6440606C"/>
    <w:lvl w:ilvl="0" w:tplc="6B8E8654">
      <w:start w:val="1"/>
      <w:numFmt w:val="bullet"/>
      <w:lvlText w:val="и"/>
      <w:lvlJc w:val="left"/>
    </w:lvl>
    <w:lvl w:ilvl="1" w:tplc="EC4EEF2C">
      <w:numFmt w:val="decimal"/>
      <w:lvlText w:val=""/>
      <w:lvlJc w:val="left"/>
    </w:lvl>
    <w:lvl w:ilvl="2" w:tplc="06F2E8E4">
      <w:numFmt w:val="decimal"/>
      <w:lvlText w:val=""/>
      <w:lvlJc w:val="left"/>
    </w:lvl>
    <w:lvl w:ilvl="3" w:tplc="128CFA00">
      <w:numFmt w:val="decimal"/>
      <w:lvlText w:val=""/>
      <w:lvlJc w:val="left"/>
    </w:lvl>
    <w:lvl w:ilvl="4" w:tplc="6ED203F8">
      <w:numFmt w:val="decimal"/>
      <w:lvlText w:val=""/>
      <w:lvlJc w:val="left"/>
    </w:lvl>
    <w:lvl w:ilvl="5" w:tplc="AD0AE130">
      <w:numFmt w:val="decimal"/>
      <w:lvlText w:val=""/>
      <w:lvlJc w:val="left"/>
    </w:lvl>
    <w:lvl w:ilvl="6" w:tplc="8A0C98A8">
      <w:numFmt w:val="decimal"/>
      <w:lvlText w:val=""/>
      <w:lvlJc w:val="left"/>
    </w:lvl>
    <w:lvl w:ilvl="7" w:tplc="CC6289FC">
      <w:numFmt w:val="decimal"/>
      <w:lvlText w:val=""/>
      <w:lvlJc w:val="left"/>
    </w:lvl>
    <w:lvl w:ilvl="8" w:tplc="318AD8D0">
      <w:numFmt w:val="decimal"/>
      <w:lvlText w:val=""/>
      <w:lvlJc w:val="left"/>
    </w:lvl>
  </w:abstractNum>
  <w:abstractNum w:abstractNumId="14">
    <w:nsid w:val="11B1CC33"/>
    <w:multiLevelType w:val="hybridMultilevel"/>
    <w:tmpl w:val="553403DC"/>
    <w:lvl w:ilvl="0" w:tplc="835CE4D4">
      <w:start w:val="1"/>
      <w:numFmt w:val="bullet"/>
      <w:lvlText w:val="У"/>
      <w:lvlJc w:val="left"/>
    </w:lvl>
    <w:lvl w:ilvl="1" w:tplc="561CE0F2">
      <w:numFmt w:val="decimal"/>
      <w:lvlText w:val=""/>
      <w:lvlJc w:val="left"/>
    </w:lvl>
    <w:lvl w:ilvl="2" w:tplc="65A600B4">
      <w:numFmt w:val="decimal"/>
      <w:lvlText w:val=""/>
      <w:lvlJc w:val="left"/>
    </w:lvl>
    <w:lvl w:ilvl="3" w:tplc="67E4108C">
      <w:numFmt w:val="decimal"/>
      <w:lvlText w:val=""/>
      <w:lvlJc w:val="left"/>
    </w:lvl>
    <w:lvl w:ilvl="4" w:tplc="3946A0F2">
      <w:numFmt w:val="decimal"/>
      <w:lvlText w:val=""/>
      <w:lvlJc w:val="left"/>
    </w:lvl>
    <w:lvl w:ilvl="5" w:tplc="D320155A">
      <w:numFmt w:val="decimal"/>
      <w:lvlText w:val=""/>
      <w:lvlJc w:val="left"/>
    </w:lvl>
    <w:lvl w:ilvl="6" w:tplc="68645378">
      <w:numFmt w:val="decimal"/>
      <w:lvlText w:val=""/>
      <w:lvlJc w:val="left"/>
    </w:lvl>
    <w:lvl w:ilvl="7" w:tplc="93163FD4">
      <w:numFmt w:val="decimal"/>
      <w:lvlText w:val=""/>
      <w:lvlJc w:val="left"/>
    </w:lvl>
    <w:lvl w:ilvl="8" w:tplc="3A005ECC">
      <w:numFmt w:val="decimal"/>
      <w:lvlText w:val=""/>
      <w:lvlJc w:val="left"/>
    </w:lvl>
  </w:abstractNum>
  <w:abstractNum w:abstractNumId="15">
    <w:nsid w:val="11CCA8BA"/>
    <w:multiLevelType w:val="hybridMultilevel"/>
    <w:tmpl w:val="CA7A2A3E"/>
    <w:lvl w:ilvl="0" w:tplc="0C047B56">
      <w:start w:val="1"/>
      <w:numFmt w:val="bullet"/>
      <w:lvlText w:val="и"/>
      <w:lvlJc w:val="left"/>
    </w:lvl>
    <w:lvl w:ilvl="1" w:tplc="1A48AE20">
      <w:start w:val="1"/>
      <w:numFmt w:val="bullet"/>
      <w:lvlText w:val="В"/>
      <w:lvlJc w:val="left"/>
    </w:lvl>
    <w:lvl w:ilvl="2" w:tplc="86865202">
      <w:numFmt w:val="decimal"/>
      <w:lvlText w:val=""/>
      <w:lvlJc w:val="left"/>
    </w:lvl>
    <w:lvl w:ilvl="3" w:tplc="970048DA">
      <w:numFmt w:val="decimal"/>
      <w:lvlText w:val=""/>
      <w:lvlJc w:val="left"/>
    </w:lvl>
    <w:lvl w:ilvl="4" w:tplc="69E4C814">
      <w:numFmt w:val="decimal"/>
      <w:lvlText w:val=""/>
      <w:lvlJc w:val="left"/>
    </w:lvl>
    <w:lvl w:ilvl="5" w:tplc="37063B3C">
      <w:numFmt w:val="decimal"/>
      <w:lvlText w:val=""/>
      <w:lvlJc w:val="left"/>
    </w:lvl>
    <w:lvl w:ilvl="6" w:tplc="B8840D60">
      <w:numFmt w:val="decimal"/>
      <w:lvlText w:val=""/>
      <w:lvlJc w:val="left"/>
    </w:lvl>
    <w:lvl w:ilvl="7" w:tplc="682CCCFC">
      <w:numFmt w:val="decimal"/>
      <w:lvlText w:val=""/>
      <w:lvlJc w:val="left"/>
    </w:lvl>
    <w:lvl w:ilvl="8" w:tplc="7B4ED916">
      <w:numFmt w:val="decimal"/>
      <w:lvlText w:val=""/>
      <w:lvlJc w:val="left"/>
    </w:lvl>
  </w:abstractNum>
  <w:abstractNum w:abstractNumId="16">
    <w:nsid w:val="135B8110"/>
    <w:multiLevelType w:val="hybridMultilevel"/>
    <w:tmpl w:val="2362BC34"/>
    <w:lvl w:ilvl="0" w:tplc="9898AE10">
      <w:start w:val="1"/>
      <w:numFmt w:val="bullet"/>
      <w:lvlText w:val="В"/>
      <w:lvlJc w:val="left"/>
    </w:lvl>
    <w:lvl w:ilvl="1" w:tplc="40624BB0">
      <w:numFmt w:val="decimal"/>
      <w:lvlText w:val=""/>
      <w:lvlJc w:val="left"/>
    </w:lvl>
    <w:lvl w:ilvl="2" w:tplc="1CBCBB54">
      <w:numFmt w:val="decimal"/>
      <w:lvlText w:val=""/>
      <w:lvlJc w:val="left"/>
    </w:lvl>
    <w:lvl w:ilvl="3" w:tplc="39AA9ACE">
      <w:numFmt w:val="decimal"/>
      <w:lvlText w:val=""/>
      <w:lvlJc w:val="left"/>
    </w:lvl>
    <w:lvl w:ilvl="4" w:tplc="7578FFB0">
      <w:numFmt w:val="decimal"/>
      <w:lvlText w:val=""/>
      <w:lvlJc w:val="left"/>
    </w:lvl>
    <w:lvl w:ilvl="5" w:tplc="AC0A7BEA">
      <w:numFmt w:val="decimal"/>
      <w:lvlText w:val=""/>
      <w:lvlJc w:val="left"/>
    </w:lvl>
    <w:lvl w:ilvl="6" w:tplc="46268E6C">
      <w:numFmt w:val="decimal"/>
      <w:lvlText w:val=""/>
      <w:lvlJc w:val="left"/>
    </w:lvl>
    <w:lvl w:ilvl="7" w:tplc="664E5C7E">
      <w:numFmt w:val="decimal"/>
      <w:lvlText w:val=""/>
      <w:lvlJc w:val="left"/>
    </w:lvl>
    <w:lvl w:ilvl="8" w:tplc="AF8AB85C">
      <w:numFmt w:val="decimal"/>
      <w:lvlText w:val=""/>
      <w:lvlJc w:val="left"/>
    </w:lvl>
  </w:abstractNum>
  <w:abstractNum w:abstractNumId="17">
    <w:nsid w:val="14D53685"/>
    <w:multiLevelType w:val="hybridMultilevel"/>
    <w:tmpl w:val="8F6467D6"/>
    <w:lvl w:ilvl="0" w:tplc="FF8AF82A">
      <w:start w:val="1"/>
      <w:numFmt w:val="bullet"/>
      <w:lvlText w:val="и"/>
      <w:lvlJc w:val="left"/>
    </w:lvl>
    <w:lvl w:ilvl="1" w:tplc="E4425122">
      <w:numFmt w:val="decimal"/>
      <w:lvlText w:val=""/>
      <w:lvlJc w:val="left"/>
    </w:lvl>
    <w:lvl w:ilvl="2" w:tplc="F6582EFC">
      <w:numFmt w:val="decimal"/>
      <w:lvlText w:val=""/>
      <w:lvlJc w:val="left"/>
    </w:lvl>
    <w:lvl w:ilvl="3" w:tplc="08422860">
      <w:numFmt w:val="decimal"/>
      <w:lvlText w:val=""/>
      <w:lvlJc w:val="left"/>
    </w:lvl>
    <w:lvl w:ilvl="4" w:tplc="484A9D36">
      <w:numFmt w:val="decimal"/>
      <w:lvlText w:val=""/>
      <w:lvlJc w:val="left"/>
    </w:lvl>
    <w:lvl w:ilvl="5" w:tplc="B6906970">
      <w:numFmt w:val="decimal"/>
      <w:lvlText w:val=""/>
      <w:lvlJc w:val="left"/>
    </w:lvl>
    <w:lvl w:ilvl="6" w:tplc="597A0A76">
      <w:numFmt w:val="decimal"/>
      <w:lvlText w:val=""/>
      <w:lvlJc w:val="left"/>
    </w:lvl>
    <w:lvl w:ilvl="7" w:tplc="B3D68F66">
      <w:numFmt w:val="decimal"/>
      <w:lvlText w:val=""/>
      <w:lvlJc w:val="left"/>
    </w:lvl>
    <w:lvl w:ilvl="8" w:tplc="AD308E10">
      <w:numFmt w:val="decimal"/>
      <w:lvlText w:val=""/>
      <w:lvlJc w:val="left"/>
    </w:lvl>
  </w:abstractNum>
  <w:abstractNum w:abstractNumId="18">
    <w:nsid w:val="14E17E33"/>
    <w:multiLevelType w:val="hybridMultilevel"/>
    <w:tmpl w:val="F01CE614"/>
    <w:lvl w:ilvl="0" w:tplc="3536E43C">
      <w:start w:val="2"/>
      <w:numFmt w:val="decimal"/>
      <w:lvlText w:val="%1."/>
      <w:lvlJc w:val="left"/>
    </w:lvl>
    <w:lvl w:ilvl="1" w:tplc="66B0EFA8">
      <w:numFmt w:val="decimal"/>
      <w:lvlText w:val=""/>
      <w:lvlJc w:val="left"/>
    </w:lvl>
    <w:lvl w:ilvl="2" w:tplc="98C0A5D2">
      <w:numFmt w:val="decimal"/>
      <w:lvlText w:val=""/>
      <w:lvlJc w:val="left"/>
    </w:lvl>
    <w:lvl w:ilvl="3" w:tplc="0D888F10">
      <w:numFmt w:val="decimal"/>
      <w:lvlText w:val=""/>
      <w:lvlJc w:val="left"/>
    </w:lvl>
    <w:lvl w:ilvl="4" w:tplc="EEB2D864">
      <w:numFmt w:val="decimal"/>
      <w:lvlText w:val=""/>
      <w:lvlJc w:val="left"/>
    </w:lvl>
    <w:lvl w:ilvl="5" w:tplc="F09054A0">
      <w:numFmt w:val="decimal"/>
      <w:lvlText w:val=""/>
      <w:lvlJc w:val="left"/>
    </w:lvl>
    <w:lvl w:ilvl="6" w:tplc="F36C0288">
      <w:numFmt w:val="decimal"/>
      <w:lvlText w:val=""/>
      <w:lvlJc w:val="left"/>
    </w:lvl>
    <w:lvl w:ilvl="7" w:tplc="7F5C5FF0">
      <w:numFmt w:val="decimal"/>
      <w:lvlText w:val=""/>
      <w:lvlJc w:val="left"/>
    </w:lvl>
    <w:lvl w:ilvl="8" w:tplc="18FCF504">
      <w:numFmt w:val="decimal"/>
      <w:lvlText w:val=""/>
      <w:lvlJc w:val="left"/>
    </w:lvl>
  </w:abstractNum>
  <w:abstractNum w:abstractNumId="19">
    <w:nsid w:val="14FCE74E"/>
    <w:multiLevelType w:val="hybridMultilevel"/>
    <w:tmpl w:val="A594B49C"/>
    <w:lvl w:ilvl="0" w:tplc="3964FB1C">
      <w:start w:val="1"/>
      <w:numFmt w:val="bullet"/>
      <w:lvlText w:val="В"/>
      <w:lvlJc w:val="left"/>
    </w:lvl>
    <w:lvl w:ilvl="1" w:tplc="0F885740">
      <w:numFmt w:val="decimal"/>
      <w:lvlText w:val=""/>
      <w:lvlJc w:val="left"/>
    </w:lvl>
    <w:lvl w:ilvl="2" w:tplc="9982BD9E">
      <w:numFmt w:val="decimal"/>
      <w:lvlText w:val=""/>
      <w:lvlJc w:val="left"/>
    </w:lvl>
    <w:lvl w:ilvl="3" w:tplc="E040B416">
      <w:numFmt w:val="decimal"/>
      <w:lvlText w:val=""/>
      <w:lvlJc w:val="left"/>
    </w:lvl>
    <w:lvl w:ilvl="4" w:tplc="227A1128">
      <w:numFmt w:val="decimal"/>
      <w:lvlText w:val=""/>
      <w:lvlJc w:val="left"/>
    </w:lvl>
    <w:lvl w:ilvl="5" w:tplc="9118EE48">
      <w:numFmt w:val="decimal"/>
      <w:lvlText w:val=""/>
      <w:lvlJc w:val="left"/>
    </w:lvl>
    <w:lvl w:ilvl="6" w:tplc="0570063A">
      <w:numFmt w:val="decimal"/>
      <w:lvlText w:val=""/>
      <w:lvlJc w:val="left"/>
    </w:lvl>
    <w:lvl w:ilvl="7" w:tplc="1ABA9B0A">
      <w:numFmt w:val="decimal"/>
      <w:lvlText w:val=""/>
      <w:lvlJc w:val="left"/>
    </w:lvl>
    <w:lvl w:ilvl="8" w:tplc="6182130E">
      <w:numFmt w:val="decimal"/>
      <w:lvlText w:val=""/>
      <w:lvlJc w:val="left"/>
    </w:lvl>
  </w:abstractNum>
  <w:abstractNum w:abstractNumId="20">
    <w:nsid w:val="16CF80F1"/>
    <w:multiLevelType w:val="hybridMultilevel"/>
    <w:tmpl w:val="B6705384"/>
    <w:lvl w:ilvl="0" w:tplc="6DAE1C60">
      <w:start w:val="1"/>
      <w:numFmt w:val="bullet"/>
      <w:lvlText w:val="и"/>
      <w:lvlJc w:val="left"/>
    </w:lvl>
    <w:lvl w:ilvl="1" w:tplc="0E2E56B4">
      <w:start w:val="1"/>
      <w:numFmt w:val="bullet"/>
      <w:lvlText w:val="В"/>
      <w:lvlJc w:val="left"/>
    </w:lvl>
    <w:lvl w:ilvl="2" w:tplc="8ED02A5E">
      <w:numFmt w:val="decimal"/>
      <w:lvlText w:val=""/>
      <w:lvlJc w:val="left"/>
    </w:lvl>
    <w:lvl w:ilvl="3" w:tplc="E2CC5EF8">
      <w:numFmt w:val="decimal"/>
      <w:lvlText w:val=""/>
      <w:lvlJc w:val="left"/>
    </w:lvl>
    <w:lvl w:ilvl="4" w:tplc="C64011DC">
      <w:numFmt w:val="decimal"/>
      <w:lvlText w:val=""/>
      <w:lvlJc w:val="left"/>
    </w:lvl>
    <w:lvl w:ilvl="5" w:tplc="931C44A6">
      <w:numFmt w:val="decimal"/>
      <w:lvlText w:val=""/>
      <w:lvlJc w:val="left"/>
    </w:lvl>
    <w:lvl w:ilvl="6" w:tplc="E1924FE2">
      <w:numFmt w:val="decimal"/>
      <w:lvlText w:val=""/>
      <w:lvlJc w:val="left"/>
    </w:lvl>
    <w:lvl w:ilvl="7" w:tplc="2754471C">
      <w:numFmt w:val="decimal"/>
      <w:lvlText w:val=""/>
      <w:lvlJc w:val="left"/>
    </w:lvl>
    <w:lvl w:ilvl="8" w:tplc="674E7CC8">
      <w:numFmt w:val="decimal"/>
      <w:lvlText w:val=""/>
      <w:lvlJc w:val="left"/>
    </w:lvl>
  </w:abstractNum>
  <w:abstractNum w:abstractNumId="21">
    <w:nsid w:val="17180B0B"/>
    <w:multiLevelType w:val="hybridMultilevel"/>
    <w:tmpl w:val="7AF0EF08"/>
    <w:lvl w:ilvl="0" w:tplc="CC60F496">
      <w:start w:val="1"/>
      <w:numFmt w:val="bullet"/>
      <w:lvlText w:val="В"/>
      <w:lvlJc w:val="left"/>
    </w:lvl>
    <w:lvl w:ilvl="1" w:tplc="A27016C2">
      <w:numFmt w:val="decimal"/>
      <w:lvlText w:val=""/>
      <w:lvlJc w:val="left"/>
    </w:lvl>
    <w:lvl w:ilvl="2" w:tplc="955EA672">
      <w:numFmt w:val="decimal"/>
      <w:lvlText w:val=""/>
      <w:lvlJc w:val="left"/>
    </w:lvl>
    <w:lvl w:ilvl="3" w:tplc="D5FE19BA">
      <w:numFmt w:val="decimal"/>
      <w:lvlText w:val=""/>
      <w:lvlJc w:val="left"/>
    </w:lvl>
    <w:lvl w:ilvl="4" w:tplc="764A52C4">
      <w:numFmt w:val="decimal"/>
      <w:lvlText w:val=""/>
      <w:lvlJc w:val="left"/>
    </w:lvl>
    <w:lvl w:ilvl="5" w:tplc="C3BCBC9C">
      <w:numFmt w:val="decimal"/>
      <w:lvlText w:val=""/>
      <w:lvlJc w:val="left"/>
    </w:lvl>
    <w:lvl w:ilvl="6" w:tplc="42009052">
      <w:numFmt w:val="decimal"/>
      <w:lvlText w:val=""/>
      <w:lvlJc w:val="left"/>
    </w:lvl>
    <w:lvl w:ilvl="7" w:tplc="32F66F66">
      <w:numFmt w:val="decimal"/>
      <w:lvlText w:val=""/>
      <w:lvlJc w:val="left"/>
    </w:lvl>
    <w:lvl w:ilvl="8" w:tplc="16AADCB2">
      <w:numFmt w:val="decimal"/>
      <w:lvlText w:val=""/>
      <w:lvlJc w:val="left"/>
    </w:lvl>
  </w:abstractNum>
  <w:abstractNum w:abstractNumId="22">
    <w:nsid w:val="175DFCF0"/>
    <w:multiLevelType w:val="hybridMultilevel"/>
    <w:tmpl w:val="E71EEAF8"/>
    <w:lvl w:ilvl="0" w:tplc="C67E7F20">
      <w:start w:val="1"/>
      <w:numFmt w:val="decimal"/>
      <w:lvlText w:val="%1)"/>
      <w:lvlJc w:val="left"/>
    </w:lvl>
    <w:lvl w:ilvl="1" w:tplc="4F829A44">
      <w:numFmt w:val="decimal"/>
      <w:lvlText w:val=""/>
      <w:lvlJc w:val="left"/>
    </w:lvl>
    <w:lvl w:ilvl="2" w:tplc="A3881454">
      <w:numFmt w:val="decimal"/>
      <w:lvlText w:val=""/>
      <w:lvlJc w:val="left"/>
    </w:lvl>
    <w:lvl w:ilvl="3" w:tplc="4BD6D832">
      <w:numFmt w:val="decimal"/>
      <w:lvlText w:val=""/>
      <w:lvlJc w:val="left"/>
    </w:lvl>
    <w:lvl w:ilvl="4" w:tplc="94D8B63C">
      <w:numFmt w:val="decimal"/>
      <w:lvlText w:val=""/>
      <w:lvlJc w:val="left"/>
    </w:lvl>
    <w:lvl w:ilvl="5" w:tplc="D4E274E8">
      <w:numFmt w:val="decimal"/>
      <w:lvlText w:val=""/>
      <w:lvlJc w:val="left"/>
    </w:lvl>
    <w:lvl w:ilvl="6" w:tplc="4D8ECE3C">
      <w:numFmt w:val="decimal"/>
      <w:lvlText w:val=""/>
      <w:lvlJc w:val="left"/>
    </w:lvl>
    <w:lvl w:ilvl="7" w:tplc="53729568">
      <w:numFmt w:val="decimal"/>
      <w:lvlText w:val=""/>
      <w:lvlJc w:val="left"/>
    </w:lvl>
    <w:lvl w:ilvl="8" w:tplc="3476EC10">
      <w:numFmt w:val="decimal"/>
      <w:lvlText w:val=""/>
      <w:lvlJc w:val="left"/>
    </w:lvl>
  </w:abstractNum>
  <w:abstractNum w:abstractNumId="23">
    <w:nsid w:val="17A1B582"/>
    <w:multiLevelType w:val="hybridMultilevel"/>
    <w:tmpl w:val="FBAC781A"/>
    <w:lvl w:ilvl="0" w:tplc="18885E56">
      <w:start w:val="1"/>
      <w:numFmt w:val="bullet"/>
      <w:lvlText w:val="ее"/>
      <w:lvlJc w:val="left"/>
    </w:lvl>
    <w:lvl w:ilvl="1" w:tplc="7DC67C76">
      <w:numFmt w:val="decimal"/>
      <w:lvlText w:val=""/>
      <w:lvlJc w:val="left"/>
    </w:lvl>
    <w:lvl w:ilvl="2" w:tplc="1CE01076">
      <w:numFmt w:val="decimal"/>
      <w:lvlText w:val=""/>
      <w:lvlJc w:val="left"/>
    </w:lvl>
    <w:lvl w:ilvl="3" w:tplc="BDF4B06A">
      <w:numFmt w:val="decimal"/>
      <w:lvlText w:val=""/>
      <w:lvlJc w:val="left"/>
    </w:lvl>
    <w:lvl w:ilvl="4" w:tplc="6986D116">
      <w:numFmt w:val="decimal"/>
      <w:lvlText w:val=""/>
      <w:lvlJc w:val="left"/>
    </w:lvl>
    <w:lvl w:ilvl="5" w:tplc="CB4CD6AC">
      <w:numFmt w:val="decimal"/>
      <w:lvlText w:val=""/>
      <w:lvlJc w:val="left"/>
    </w:lvl>
    <w:lvl w:ilvl="6" w:tplc="0DA2679A">
      <w:numFmt w:val="decimal"/>
      <w:lvlText w:val=""/>
      <w:lvlJc w:val="left"/>
    </w:lvl>
    <w:lvl w:ilvl="7" w:tplc="D4F65FF0">
      <w:numFmt w:val="decimal"/>
      <w:lvlText w:val=""/>
      <w:lvlJc w:val="left"/>
    </w:lvl>
    <w:lvl w:ilvl="8" w:tplc="E36EA616">
      <w:numFmt w:val="decimal"/>
      <w:lvlText w:val=""/>
      <w:lvlJc w:val="left"/>
    </w:lvl>
  </w:abstractNum>
  <w:abstractNum w:abstractNumId="24">
    <w:nsid w:val="1816F8C4"/>
    <w:multiLevelType w:val="hybridMultilevel"/>
    <w:tmpl w:val="7B4A33BC"/>
    <w:lvl w:ilvl="0" w:tplc="38C0670C">
      <w:start w:val="1"/>
      <w:numFmt w:val="bullet"/>
      <w:lvlText w:val="•"/>
      <w:lvlJc w:val="left"/>
    </w:lvl>
    <w:lvl w:ilvl="1" w:tplc="938E26B2">
      <w:start w:val="1"/>
      <w:numFmt w:val="decimal"/>
      <w:lvlText w:val="%2)"/>
      <w:lvlJc w:val="left"/>
    </w:lvl>
    <w:lvl w:ilvl="2" w:tplc="BE2C20F0">
      <w:numFmt w:val="decimal"/>
      <w:lvlText w:val=""/>
      <w:lvlJc w:val="left"/>
    </w:lvl>
    <w:lvl w:ilvl="3" w:tplc="0CA807BC">
      <w:numFmt w:val="decimal"/>
      <w:lvlText w:val=""/>
      <w:lvlJc w:val="left"/>
    </w:lvl>
    <w:lvl w:ilvl="4" w:tplc="34DE81B4">
      <w:numFmt w:val="decimal"/>
      <w:lvlText w:val=""/>
      <w:lvlJc w:val="left"/>
    </w:lvl>
    <w:lvl w:ilvl="5" w:tplc="3FFE8772">
      <w:numFmt w:val="decimal"/>
      <w:lvlText w:val=""/>
      <w:lvlJc w:val="left"/>
    </w:lvl>
    <w:lvl w:ilvl="6" w:tplc="8EF023DE">
      <w:numFmt w:val="decimal"/>
      <w:lvlText w:val=""/>
      <w:lvlJc w:val="left"/>
    </w:lvl>
    <w:lvl w:ilvl="7" w:tplc="82743F0A">
      <w:numFmt w:val="decimal"/>
      <w:lvlText w:val=""/>
      <w:lvlJc w:val="left"/>
    </w:lvl>
    <w:lvl w:ilvl="8" w:tplc="EFB47AFA">
      <w:numFmt w:val="decimal"/>
      <w:lvlText w:val=""/>
      <w:lvlJc w:val="left"/>
    </w:lvl>
  </w:abstractNum>
  <w:abstractNum w:abstractNumId="25">
    <w:nsid w:val="1849C29B"/>
    <w:multiLevelType w:val="hybridMultilevel"/>
    <w:tmpl w:val="D514F52A"/>
    <w:lvl w:ilvl="0" w:tplc="0CF69730">
      <w:start w:val="1"/>
      <w:numFmt w:val="bullet"/>
      <w:lvlText w:val="•"/>
      <w:lvlJc w:val="left"/>
    </w:lvl>
    <w:lvl w:ilvl="1" w:tplc="791CCA96">
      <w:numFmt w:val="decimal"/>
      <w:lvlText w:val=""/>
      <w:lvlJc w:val="left"/>
    </w:lvl>
    <w:lvl w:ilvl="2" w:tplc="951E39BE">
      <w:numFmt w:val="decimal"/>
      <w:lvlText w:val=""/>
      <w:lvlJc w:val="left"/>
    </w:lvl>
    <w:lvl w:ilvl="3" w:tplc="8D92BB68">
      <w:numFmt w:val="decimal"/>
      <w:lvlText w:val=""/>
      <w:lvlJc w:val="left"/>
    </w:lvl>
    <w:lvl w:ilvl="4" w:tplc="01707766">
      <w:numFmt w:val="decimal"/>
      <w:lvlText w:val=""/>
      <w:lvlJc w:val="left"/>
    </w:lvl>
    <w:lvl w:ilvl="5" w:tplc="25CA14B2">
      <w:numFmt w:val="decimal"/>
      <w:lvlText w:val=""/>
      <w:lvlJc w:val="left"/>
    </w:lvl>
    <w:lvl w:ilvl="6" w:tplc="40E4E9FA">
      <w:numFmt w:val="decimal"/>
      <w:lvlText w:val=""/>
      <w:lvlJc w:val="left"/>
    </w:lvl>
    <w:lvl w:ilvl="7" w:tplc="9DF67A24">
      <w:numFmt w:val="decimal"/>
      <w:lvlText w:val=""/>
      <w:lvlJc w:val="left"/>
    </w:lvl>
    <w:lvl w:ilvl="8" w:tplc="31BA005C">
      <w:numFmt w:val="decimal"/>
      <w:lvlText w:val=""/>
      <w:lvlJc w:val="left"/>
    </w:lvl>
  </w:abstractNum>
  <w:abstractNum w:abstractNumId="26">
    <w:nsid w:val="19E21BB2"/>
    <w:multiLevelType w:val="hybridMultilevel"/>
    <w:tmpl w:val="C3FE9506"/>
    <w:lvl w:ilvl="0" w:tplc="83C0EBC8">
      <w:start w:val="1"/>
      <w:numFmt w:val="bullet"/>
      <w:lvlText w:val="В"/>
      <w:lvlJc w:val="left"/>
    </w:lvl>
    <w:lvl w:ilvl="1" w:tplc="01904E02">
      <w:start w:val="1"/>
      <w:numFmt w:val="decimal"/>
      <w:lvlText w:val="%2."/>
      <w:lvlJc w:val="left"/>
    </w:lvl>
    <w:lvl w:ilvl="2" w:tplc="FAB46F7E">
      <w:numFmt w:val="decimal"/>
      <w:lvlText w:val=""/>
      <w:lvlJc w:val="left"/>
    </w:lvl>
    <w:lvl w:ilvl="3" w:tplc="AF584F1A">
      <w:numFmt w:val="decimal"/>
      <w:lvlText w:val=""/>
      <w:lvlJc w:val="left"/>
    </w:lvl>
    <w:lvl w:ilvl="4" w:tplc="0C440AD8">
      <w:numFmt w:val="decimal"/>
      <w:lvlText w:val=""/>
      <w:lvlJc w:val="left"/>
    </w:lvl>
    <w:lvl w:ilvl="5" w:tplc="407C6074">
      <w:numFmt w:val="decimal"/>
      <w:lvlText w:val=""/>
      <w:lvlJc w:val="left"/>
    </w:lvl>
    <w:lvl w:ilvl="6" w:tplc="AA8C500A">
      <w:numFmt w:val="decimal"/>
      <w:lvlText w:val=""/>
      <w:lvlJc w:val="left"/>
    </w:lvl>
    <w:lvl w:ilvl="7" w:tplc="05CEFC0C">
      <w:numFmt w:val="decimal"/>
      <w:lvlText w:val=""/>
      <w:lvlJc w:val="left"/>
    </w:lvl>
    <w:lvl w:ilvl="8" w:tplc="263082DC">
      <w:numFmt w:val="decimal"/>
      <w:lvlText w:val=""/>
      <w:lvlJc w:val="left"/>
    </w:lvl>
  </w:abstractNum>
  <w:abstractNum w:abstractNumId="27">
    <w:nsid w:val="1A0DDE32"/>
    <w:multiLevelType w:val="hybridMultilevel"/>
    <w:tmpl w:val="FDDA597C"/>
    <w:lvl w:ilvl="0" w:tplc="8124E2BC">
      <w:start w:val="1"/>
      <w:numFmt w:val="bullet"/>
      <w:lvlText w:val=""/>
      <w:lvlJc w:val="left"/>
    </w:lvl>
    <w:lvl w:ilvl="1" w:tplc="EE3C0FB2">
      <w:numFmt w:val="decimal"/>
      <w:lvlText w:val=""/>
      <w:lvlJc w:val="left"/>
    </w:lvl>
    <w:lvl w:ilvl="2" w:tplc="5D166FE0">
      <w:numFmt w:val="decimal"/>
      <w:lvlText w:val=""/>
      <w:lvlJc w:val="left"/>
    </w:lvl>
    <w:lvl w:ilvl="3" w:tplc="56243224">
      <w:numFmt w:val="decimal"/>
      <w:lvlText w:val=""/>
      <w:lvlJc w:val="left"/>
    </w:lvl>
    <w:lvl w:ilvl="4" w:tplc="201E6ABE">
      <w:numFmt w:val="decimal"/>
      <w:lvlText w:val=""/>
      <w:lvlJc w:val="left"/>
    </w:lvl>
    <w:lvl w:ilvl="5" w:tplc="93F24644">
      <w:numFmt w:val="decimal"/>
      <w:lvlText w:val=""/>
      <w:lvlJc w:val="left"/>
    </w:lvl>
    <w:lvl w:ilvl="6" w:tplc="0C12724E">
      <w:numFmt w:val="decimal"/>
      <w:lvlText w:val=""/>
      <w:lvlJc w:val="left"/>
    </w:lvl>
    <w:lvl w:ilvl="7" w:tplc="A840276C">
      <w:numFmt w:val="decimal"/>
      <w:lvlText w:val=""/>
      <w:lvlJc w:val="left"/>
    </w:lvl>
    <w:lvl w:ilvl="8" w:tplc="BCC46076">
      <w:numFmt w:val="decimal"/>
      <w:lvlText w:val=""/>
      <w:lvlJc w:val="left"/>
    </w:lvl>
  </w:abstractNum>
  <w:abstractNum w:abstractNumId="28">
    <w:nsid w:val="1C695DEC"/>
    <w:multiLevelType w:val="hybridMultilevel"/>
    <w:tmpl w:val="74FA38F4"/>
    <w:lvl w:ilvl="0" w:tplc="776264FE">
      <w:start w:val="1"/>
      <w:numFmt w:val="bullet"/>
      <w:lvlText w:val="и"/>
      <w:lvlJc w:val="left"/>
    </w:lvl>
    <w:lvl w:ilvl="1" w:tplc="CED414D8">
      <w:numFmt w:val="decimal"/>
      <w:lvlText w:val=""/>
      <w:lvlJc w:val="left"/>
    </w:lvl>
    <w:lvl w:ilvl="2" w:tplc="EC425402">
      <w:numFmt w:val="decimal"/>
      <w:lvlText w:val=""/>
      <w:lvlJc w:val="left"/>
    </w:lvl>
    <w:lvl w:ilvl="3" w:tplc="2EDCF8A4">
      <w:numFmt w:val="decimal"/>
      <w:lvlText w:val=""/>
      <w:lvlJc w:val="left"/>
    </w:lvl>
    <w:lvl w:ilvl="4" w:tplc="39D4CB36">
      <w:numFmt w:val="decimal"/>
      <w:lvlText w:val=""/>
      <w:lvlJc w:val="left"/>
    </w:lvl>
    <w:lvl w:ilvl="5" w:tplc="742AE180">
      <w:numFmt w:val="decimal"/>
      <w:lvlText w:val=""/>
      <w:lvlJc w:val="left"/>
    </w:lvl>
    <w:lvl w:ilvl="6" w:tplc="80082496">
      <w:numFmt w:val="decimal"/>
      <w:lvlText w:val=""/>
      <w:lvlJc w:val="left"/>
    </w:lvl>
    <w:lvl w:ilvl="7" w:tplc="016A8CF4">
      <w:numFmt w:val="decimal"/>
      <w:lvlText w:val=""/>
      <w:lvlJc w:val="left"/>
    </w:lvl>
    <w:lvl w:ilvl="8" w:tplc="097AD8BA">
      <w:numFmt w:val="decimal"/>
      <w:lvlText w:val=""/>
      <w:lvlJc w:val="left"/>
    </w:lvl>
  </w:abstractNum>
  <w:abstractNum w:abstractNumId="29">
    <w:nsid w:val="1CA0C5FA"/>
    <w:multiLevelType w:val="hybridMultilevel"/>
    <w:tmpl w:val="660C4302"/>
    <w:lvl w:ilvl="0" w:tplc="39024D76">
      <w:start w:val="1"/>
      <w:numFmt w:val="bullet"/>
      <w:lvlText w:val="к"/>
      <w:lvlJc w:val="left"/>
    </w:lvl>
    <w:lvl w:ilvl="1" w:tplc="26DE6AA6">
      <w:numFmt w:val="decimal"/>
      <w:lvlText w:val=""/>
      <w:lvlJc w:val="left"/>
    </w:lvl>
    <w:lvl w:ilvl="2" w:tplc="E24635AA">
      <w:numFmt w:val="decimal"/>
      <w:lvlText w:val=""/>
      <w:lvlJc w:val="left"/>
    </w:lvl>
    <w:lvl w:ilvl="3" w:tplc="45FA16AA">
      <w:numFmt w:val="decimal"/>
      <w:lvlText w:val=""/>
      <w:lvlJc w:val="left"/>
    </w:lvl>
    <w:lvl w:ilvl="4" w:tplc="DF88FD70">
      <w:numFmt w:val="decimal"/>
      <w:lvlText w:val=""/>
      <w:lvlJc w:val="left"/>
    </w:lvl>
    <w:lvl w:ilvl="5" w:tplc="35347918">
      <w:numFmt w:val="decimal"/>
      <w:lvlText w:val=""/>
      <w:lvlJc w:val="left"/>
    </w:lvl>
    <w:lvl w:ilvl="6" w:tplc="E9180028">
      <w:numFmt w:val="decimal"/>
      <w:lvlText w:val=""/>
      <w:lvlJc w:val="left"/>
    </w:lvl>
    <w:lvl w:ilvl="7" w:tplc="76647674">
      <w:numFmt w:val="decimal"/>
      <w:lvlText w:val=""/>
      <w:lvlJc w:val="left"/>
    </w:lvl>
    <w:lvl w:ilvl="8" w:tplc="DEF84C30">
      <w:numFmt w:val="decimal"/>
      <w:lvlText w:val=""/>
      <w:lvlJc w:val="left"/>
    </w:lvl>
  </w:abstractNum>
  <w:abstractNum w:abstractNumId="30">
    <w:nsid w:val="1D545C4D"/>
    <w:multiLevelType w:val="hybridMultilevel"/>
    <w:tmpl w:val="21FC0F74"/>
    <w:lvl w:ilvl="0" w:tplc="4792063E">
      <w:start w:val="2"/>
      <w:numFmt w:val="decimal"/>
      <w:lvlText w:val="%1."/>
      <w:lvlJc w:val="left"/>
    </w:lvl>
    <w:lvl w:ilvl="1" w:tplc="D80A6F76">
      <w:numFmt w:val="decimal"/>
      <w:lvlText w:val=""/>
      <w:lvlJc w:val="left"/>
    </w:lvl>
    <w:lvl w:ilvl="2" w:tplc="987A2832">
      <w:numFmt w:val="decimal"/>
      <w:lvlText w:val=""/>
      <w:lvlJc w:val="left"/>
    </w:lvl>
    <w:lvl w:ilvl="3" w:tplc="7C30CA3A">
      <w:numFmt w:val="decimal"/>
      <w:lvlText w:val=""/>
      <w:lvlJc w:val="left"/>
    </w:lvl>
    <w:lvl w:ilvl="4" w:tplc="AE5C876A">
      <w:numFmt w:val="decimal"/>
      <w:lvlText w:val=""/>
      <w:lvlJc w:val="left"/>
    </w:lvl>
    <w:lvl w:ilvl="5" w:tplc="7E143A42">
      <w:numFmt w:val="decimal"/>
      <w:lvlText w:val=""/>
      <w:lvlJc w:val="left"/>
    </w:lvl>
    <w:lvl w:ilvl="6" w:tplc="4C7A4086">
      <w:numFmt w:val="decimal"/>
      <w:lvlText w:val=""/>
      <w:lvlJc w:val="left"/>
    </w:lvl>
    <w:lvl w:ilvl="7" w:tplc="DB90DF00">
      <w:numFmt w:val="decimal"/>
      <w:lvlText w:val=""/>
      <w:lvlJc w:val="left"/>
    </w:lvl>
    <w:lvl w:ilvl="8" w:tplc="B13E4006">
      <w:numFmt w:val="decimal"/>
      <w:lvlText w:val=""/>
      <w:lvlJc w:val="left"/>
    </w:lvl>
  </w:abstractNum>
  <w:abstractNum w:abstractNumId="31">
    <w:nsid w:val="1D9F6E5F"/>
    <w:multiLevelType w:val="hybridMultilevel"/>
    <w:tmpl w:val="2F8450B0"/>
    <w:lvl w:ilvl="0" w:tplc="DAE4E4C8">
      <w:start w:val="9"/>
      <w:numFmt w:val="upperLetter"/>
      <w:lvlText w:val="%1"/>
      <w:lvlJc w:val="left"/>
    </w:lvl>
    <w:lvl w:ilvl="1" w:tplc="6F2C4B06">
      <w:numFmt w:val="decimal"/>
      <w:lvlText w:val=""/>
      <w:lvlJc w:val="left"/>
    </w:lvl>
    <w:lvl w:ilvl="2" w:tplc="84260626">
      <w:numFmt w:val="decimal"/>
      <w:lvlText w:val=""/>
      <w:lvlJc w:val="left"/>
    </w:lvl>
    <w:lvl w:ilvl="3" w:tplc="44667526">
      <w:numFmt w:val="decimal"/>
      <w:lvlText w:val=""/>
      <w:lvlJc w:val="left"/>
    </w:lvl>
    <w:lvl w:ilvl="4" w:tplc="BDB07D68">
      <w:numFmt w:val="decimal"/>
      <w:lvlText w:val=""/>
      <w:lvlJc w:val="left"/>
    </w:lvl>
    <w:lvl w:ilvl="5" w:tplc="A4C803F8">
      <w:numFmt w:val="decimal"/>
      <w:lvlText w:val=""/>
      <w:lvlJc w:val="left"/>
    </w:lvl>
    <w:lvl w:ilvl="6" w:tplc="87AEC628">
      <w:numFmt w:val="decimal"/>
      <w:lvlText w:val=""/>
      <w:lvlJc w:val="left"/>
    </w:lvl>
    <w:lvl w:ilvl="7" w:tplc="920082BE">
      <w:numFmt w:val="decimal"/>
      <w:lvlText w:val=""/>
      <w:lvlJc w:val="left"/>
    </w:lvl>
    <w:lvl w:ilvl="8" w:tplc="1CF2C912">
      <w:numFmt w:val="decimal"/>
      <w:lvlText w:val=""/>
      <w:lvlJc w:val="left"/>
    </w:lvl>
  </w:abstractNum>
  <w:abstractNum w:abstractNumId="32">
    <w:nsid w:val="1DF029D3"/>
    <w:multiLevelType w:val="hybridMultilevel"/>
    <w:tmpl w:val="0486E9FA"/>
    <w:lvl w:ilvl="0" w:tplc="A8BEF12A">
      <w:start w:val="1"/>
      <w:numFmt w:val="bullet"/>
      <w:lvlText w:val="к"/>
      <w:lvlJc w:val="left"/>
    </w:lvl>
    <w:lvl w:ilvl="1" w:tplc="8DCAF3EC">
      <w:numFmt w:val="decimal"/>
      <w:lvlText w:val=""/>
      <w:lvlJc w:val="left"/>
    </w:lvl>
    <w:lvl w:ilvl="2" w:tplc="55B69808">
      <w:numFmt w:val="decimal"/>
      <w:lvlText w:val=""/>
      <w:lvlJc w:val="left"/>
    </w:lvl>
    <w:lvl w:ilvl="3" w:tplc="111812BC">
      <w:numFmt w:val="decimal"/>
      <w:lvlText w:val=""/>
      <w:lvlJc w:val="left"/>
    </w:lvl>
    <w:lvl w:ilvl="4" w:tplc="08982928">
      <w:numFmt w:val="decimal"/>
      <w:lvlText w:val=""/>
      <w:lvlJc w:val="left"/>
    </w:lvl>
    <w:lvl w:ilvl="5" w:tplc="5A6ECAB0">
      <w:numFmt w:val="decimal"/>
      <w:lvlText w:val=""/>
      <w:lvlJc w:val="left"/>
    </w:lvl>
    <w:lvl w:ilvl="6" w:tplc="6CF453EE">
      <w:numFmt w:val="decimal"/>
      <w:lvlText w:val=""/>
      <w:lvlJc w:val="left"/>
    </w:lvl>
    <w:lvl w:ilvl="7" w:tplc="38C8AA38">
      <w:numFmt w:val="decimal"/>
      <w:lvlText w:val=""/>
      <w:lvlJc w:val="left"/>
    </w:lvl>
    <w:lvl w:ilvl="8" w:tplc="B62A1668">
      <w:numFmt w:val="decimal"/>
      <w:lvlText w:val=""/>
      <w:lvlJc w:val="left"/>
    </w:lvl>
  </w:abstractNum>
  <w:abstractNum w:abstractNumId="33">
    <w:nsid w:val="1FBFE8E0"/>
    <w:multiLevelType w:val="hybridMultilevel"/>
    <w:tmpl w:val="D326EF2C"/>
    <w:lvl w:ilvl="0" w:tplc="1CF07518">
      <w:start w:val="4"/>
      <w:numFmt w:val="decimal"/>
      <w:lvlText w:val="%1."/>
      <w:lvlJc w:val="left"/>
    </w:lvl>
    <w:lvl w:ilvl="1" w:tplc="8258D29E">
      <w:numFmt w:val="decimal"/>
      <w:lvlText w:val=""/>
      <w:lvlJc w:val="left"/>
    </w:lvl>
    <w:lvl w:ilvl="2" w:tplc="810AF5FC">
      <w:numFmt w:val="decimal"/>
      <w:lvlText w:val=""/>
      <w:lvlJc w:val="left"/>
    </w:lvl>
    <w:lvl w:ilvl="3" w:tplc="7C149A1A">
      <w:numFmt w:val="decimal"/>
      <w:lvlText w:val=""/>
      <w:lvlJc w:val="left"/>
    </w:lvl>
    <w:lvl w:ilvl="4" w:tplc="67E89D06">
      <w:numFmt w:val="decimal"/>
      <w:lvlText w:val=""/>
      <w:lvlJc w:val="left"/>
    </w:lvl>
    <w:lvl w:ilvl="5" w:tplc="7B888A50">
      <w:numFmt w:val="decimal"/>
      <w:lvlText w:val=""/>
      <w:lvlJc w:val="left"/>
    </w:lvl>
    <w:lvl w:ilvl="6" w:tplc="C6403A5A">
      <w:numFmt w:val="decimal"/>
      <w:lvlText w:val=""/>
      <w:lvlJc w:val="left"/>
    </w:lvl>
    <w:lvl w:ilvl="7" w:tplc="1916A56C">
      <w:numFmt w:val="decimal"/>
      <w:lvlText w:val=""/>
      <w:lvlJc w:val="left"/>
    </w:lvl>
    <w:lvl w:ilvl="8" w:tplc="C1E2B500">
      <w:numFmt w:val="decimal"/>
      <w:lvlText w:val=""/>
      <w:lvlJc w:val="left"/>
    </w:lvl>
  </w:abstractNum>
  <w:abstractNum w:abstractNumId="34">
    <w:nsid w:val="20EE1348"/>
    <w:multiLevelType w:val="hybridMultilevel"/>
    <w:tmpl w:val="37C85ABE"/>
    <w:lvl w:ilvl="0" w:tplc="AA12E2BC">
      <w:start w:val="1"/>
      <w:numFmt w:val="bullet"/>
      <w:lvlText w:val="•"/>
      <w:lvlJc w:val="left"/>
    </w:lvl>
    <w:lvl w:ilvl="1" w:tplc="D15EB08A">
      <w:numFmt w:val="decimal"/>
      <w:lvlText w:val=""/>
      <w:lvlJc w:val="left"/>
    </w:lvl>
    <w:lvl w:ilvl="2" w:tplc="2AEAAAE4">
      <w:numFmt w:val="decimal"/>
      <w:lvlText w:val=""/>
      <w:lvlJc w:val="left"/>
    </w:lvl>
    <w:lvl w:ilvl="3" w:tplc="9A96132A">
      <w:numFmt w:val="decimal"/>
      <w:lvlText w:val=""/>
      <w:lvlJc w:val="left"/>
    </w:lvl>
    <w:lvl w:ilvl="4" w:tplc="70E461D0">
      <w:numFmt w:val="decimal"/>
      <w:lvlText w:val=""/>
      <w:lvlJc w:val="left"/>
    </w:lvl>
    <w:lvl w:ilvl="5" w:tplc="F5741A32">
      <w:numFmt w:val="decimal"/>
      <w:lvlText w:val=""/>
      <w:lvlJc w:val="left"/>
    </w:lvl>
    <w:lvl w:ilvl="6" w:tplc="4D029F56">
      <w:numFmt w:val="decimal"/>
      <w:lvlText w:val=""/>
      <w:lvlJc w:val="left"/>
    </w:lvl>
    <w:lvl w:ilvl="7" w:tplc="30FA77D8">
      <w:numFmt w:val="decimal"/>
      <w:lvlText w:val=""/>
      <w:lvlJc w:val="left"/>
    </w:lvl>
    <w:lvl w:ilvl="8" w:tplc="24BEE4C0">
      <w:numFmt w:val="decimal"/>
      <w:lvlText w:val=""/>
      <w:lvlJc w:val="left"/>
    </w:lvl>
  </w:abstractNum>
  <w:abstractNum w:abstractNumId="35">
    <w:nsid w:val="2123D5F2"/>
    <w:multiLevelType w:val="hybridMultilevel"/>
    <w:tmpl w:val="32461710"/>
    <w:lvl w:ilvl="0" w:tplc="0EC052D6">
      <w:start w:val="1"/>
      <w:numFmt w:val="decimal"/>
      <w:lvlText w:val="%1)"/>
      <w:lvlJc w:val="left"/>
    </w:lvl>
    <w:lvl w:ilvl="1" w:tplc="4C782AE6">
      <w:numFmt w:val="decimal"/>
      <w:lvlText w:val=""/>
      <w:lvlJc w:val="left"/>
    </w:lvl>
    <w:lvl w:ilvl="2" w:tplc="3E14194E">
      <w:numFmt w:val="decimal"/>
      <w:lvlText w:val=""/>
      <w:lvlJc w:val="left"/>
    </w:lvl>
    <w:lvl w:ilvl="3" w:tplc="4E929D16">
      <w:numFmt w:val="decimal"/>
      <w:lvlText w:val=""/>
      <w:lvlJc w:val="left"/>
    </w:lvl>
    <w:lvl w:ilvl="4" w:tplc="DEF2833A">
      <w:numFmt w:val="decimal"/>
      <w:lvlText w:val=""/>
      <w:lvlJc w:val="left"/>
    </w:lvl>
    <w:lvl w:ilvl="5" w:tplc="C31477A6">
      <w:numFmt w:val="decimal"/>
      <w:lvlText w:val=""/>
      <w:lvlJc w:val="left"/>
    </w:lvl>
    <w:lvl w:ilvl="6" w:tplc="AB380DD0">
      <w:numFmt w:val="decimal"/>
      <w:lvlText w:val=""/>
      <w:lvlJc w:val="left"/>
    </w:lvl>
    <w:lvl w:ilvl="7" w:tplc="4E465A58">
      <w:numFmt w:val="decimal"/>
      <w:lvlText w:val=""/>
      <w:lvlJc w:val="left"/>
    </w:lvl>
    <w:lvl w:ilvl="8" w:tplc="479E0C4C">
      <w:numFmt w:val="decimal"/>
      <w:lvlText w:val=""/>
      <w:lvlJc w:val="left"/>
    </w:lvl>
  </w:abstractNum>
  <w:abstractNum w:abstractNumId="36">
    <w:nsid w:val="2157F6BC"/>
    <w:multiLevelType w:val="hybridMultilevel"/>
    <w:tmpl w:val="9AC88E8A"/>
    <w:lvl w:ilvl="0" w:tplc="C2C0E2CE">
      <w:start w:val="1"/>
      <w:numFmt w:val="bullet"/>
      <w:lvlText w:val="•"/>
      <w:lvlJc w:val="left"/>
    </w:lvl>
    <w:lvl w:ilvl="1" w:tplc="B324DE42">
      <w:start w:val="2"/>
      <w:numFmt w:val="decimal"/>
      <w:lvlText w:val="%2)"/>
      <w:lvlJc w:val="left"/>
    </w:lvl>
    <w:lvl w:ilvl="2" w:tplc="0A689710">
      <w:numFmt w:val="decimal"/>
      <w:lvlText w:val=""/>
      <w:lvlJc w:val="left"/>
    </w:lvl>
    <w:lvl w:ilvl="3" w:tplc="AC0CB3DE">
      <w:numFmt w:val="decimal"/>
      <w:lvlText w:val=""/>
      <w:lvlJc w:val="left"/>
    </w:lvl>
    <w:lvl w:ilvl="4" w:tplc="F80EF114">
      <w:numFmt w:val="decimal"/>
      <w:lvlText w:val=""/>
      <w:lvlJc w:val="left"/>
    </w:lvl>
    <w:lvl w:ilvl="5" w:tplc="19BC90BE">
      <w:numFmt w:val="decimal"/>
      <w:lvlText w:val=""/>
      <w:lvlJc w:val="left"/>
    </w:lvl>
    <w:lvl w:ilvl="6" w:tplc="5E0C6992">
      <w:numFmt w:val="decimal"/>
      <w:lvlText w:val=""/>
      <w:lvlJc w:val="left"/>
    </w:lvl>
    <w:lvl w:ilvl="7" w:tplc="5D224B4A">
      <w:numFmt w:val="decimal"/>
      <w:lvlText w:val=""/>
      <w:lvlJc w:val="left"/>
    </w:lvl>
    <w:lvl w:ilvl="8" w:tplc="AE02FB74">
      <w:numFmt w:val="decimal"/>
      <w:lvlText w:val=""/>
      <w:lvlJc w:val="left"/>
    </w:lvl>
  </w:abstractNum>
  <w:abstractNum w:abstractNumId="37">
    <w:nsid w:val="230F856C"/>
    <w:multiLevelType w:val="hybridMultilevel"/>
    <w:tmpl w:val="7E7E3AFA"/>
    <w:lvl w:ilvl="0" w:tplc="FD3C9B76">
      <w:start w:val="1"/>
      <w:numFmt w:val="bullet"/>
      <w:lvlText w:val="в"/>
      <w:lvlJc w:val="left"/>
    </w:lvl>
    <w:lvl w:ilvl="1" w:tplc="A5482FC2">
      <w:numFmt w:val="decimal"/>
      <w:lvlText w:val=""/>
      <w:lvlJc w:val="left"/>
    </w:lvl>
    <w:lvl w:ilvl="2" w:tplc="7806E506">
      <w:numFmt w:val="decimal"/>
      <w:lvlText w:val=""/>
      <w:lvlJc w:val="left"/>
    </w:lvl>
    <w:lvl w:ilvl="3" w:tplc="93A810B4">
      <w:numFmt w:val="decimal"/>
      <w:lvlText w:val=""/>
      <w:lvlJc w:val="left"/>
    </w:lvl>
    <w:lvl w:ilvl="4" w:tplc="39C8015C">
      <w:numFmt w:val="decimal"/>
      <w:lvlText w:val=""/>
      <w:lvlJc w:val="left"/>
    </w:lvl>
    <w:lvl w:ilvl="5" w:tplc="A32A0358">
      <w:numFmt w:val="decimal"/>
      <w:lvlText w:val=""/>
      <w:lvlJc w:val="left"/>
    </w:lvl>
    <w:lvl w:ilvl="6" w:tplc="BE60189C">
      <w:numFmt w:val="decimal"/>
      <w:lvlText w:val=""/>
      <w:lvlJc w:val="left"/>
    </w:lvl>
    <w:lvl w:ilvl="7" w:tplc="6464C55A">
      <w:numFmt w:val="decimal"/>
      <w:lvlText w:val=""/>
      <w:lvlJc w:val="left"/>
    </w:lvl>
    <w:lvl w:ilvl="8" w:tplc="C988E478">
      <w:numFmt w:val="decimal"/>
      <w:lvlText w:val=""/>
      <w:lvlJc w:val="left"/>
    </w:lvl>
  </w:abstractNum>
  <w:abstractNum w:abstractNumId="38">
    <w:nsid w:val="23D86AAC"/>
    <w:multiLevelType w:val="hybridMultilevel"/>
    <w:tmpl w:val="A3244E26"/>
    <w:lvl w:ilvl="0" w:tplc="760C40D4">
      <w:start w:val="9"/>
      <w:numFmt w:val="upperLetter"/>
      <w:lvlText w:val="%1"/>
      <w:lvlJc w:val="left"/>
    </w:lvl>
    <w:lvl w:ilvl="1" w:tplc="8D047184">
      <w:numFmt w:val="decimal"/>
      <w:lvlText w:val=""/>
      <w:lvlJc w:val="left"/>
    </w:lvl>
    <w:lvl w:ilvl="2" w:tplc="5922D232">
      <w:numFmt w:val="decimal"/>
      <w:lvlText w:val=""/>
      <w:lvlJc w:val="left"/>
    </w:lvl>
    <w:lvl w:ilvl="3" w:tplc="51D2367E">
      <w:numFmt w:val="decimal"/>
      <w:lvlText w:val=""/>
      <w:lvlJc w:val="left"/>
    </w:lvl>
    <w:lvl w:ilvl="4" w:tplc="D15A142C">
      <w:numFmt w:val="decimal"/>
      <w:lvlText w:val=""/>
      <w:lvlJc w:val="left"/>
    </w:lvl>
    <w:lvl w:ilvl="5" w:tplc="28ACA574">
      <w:numFmt w:val="decimal"/>
      <w:lvlText w:val=""/>
      <w:lvlJc w:val="left"/>
    </w:lvl>
    <w:lvl w:ilvl="6" w:tplc="F454DF34">
      <w:numFmt w:val="decimal"/>
      <w:lvlText w:val=""/>
      <w:lvlJc w:val="left"/>
    </w:lvl>
    <w:lvl w:ilvl="7" w:tplc="5330BDF0">
      <w:numFmt w:val="decimal"/>
      <w:lvlText w:val=""/>
      <w:lvlJc w:val="left"/>
    </w:lvl>
    <w:lvl w:ilvl="8" w:tplc="19FAF9A8">
      <w:numFmt w:val="decimal"/>
      <w:lvlText w:val=""/>
      <w:lvlJc w:val="left"/>
    </w:lvl>
  </w:abstractNum>
  <w:abstractNum w:abstractNumId="39">
    <w:nsid w:val="24E60401"/>
    <w:multiLevelType w:val="hybridMultilevel"/>
    <w:tmpl w:val="96409104"/>
    <w:lvl w:ilvl="0" w:tplc="AB7E6F02">
      <w:start w:val="1"/>
      <w:numFmt w:val="bullet"/>
      <w:lvlText w:val=""/>
      <w:lvlJc w:val="left"/>
    </w:lvl>
    <w:lvl w:ilvl="1" w:tplc="0192BF20">
      <w:numFmt w:val="decimal"/>
      <w:lvlText w:val=""/>
      <w:lvlJc w:val="left"/>
    </w:lvl>
    <w:lvl w:ilvl="2" w:tplc="A4421DBE">
      <w:numFmt w:val="decimal"/>
      <w:lvlText w:val=""/>
      <w:lvlJc w:val="left"/>
    </w:lvl>
    <w:lvl w:ilvl="3" w:tplc="79784C6C">
      <w:numFmt w:val="decimal"/>
      <w:lvlText w:val=""/>
      <w:lvlJc w:val="left"/>
    </w:lvl>
    <w:lvl w:ilvl="4" w:tplc="5AA83D30">
      <w:numFmt w:val="decimal"/>
      <w:lvlText w:val=""/>
      <w:lvlJc w:val="left"/>
    </w:lvl>
    <w:lvl w:ilvl="5" w:tplc="CC8CC68A">
      <w:numFmt w:val="decimal"/>
      <w:lvlText w:val=""/>
      <w:lvlJc w:val="left"/>
    </w:lvl>
    <w:lvl w:ilvl="6" w:tplc="4F7E1FB8">
      <w:numFmt w:val="decimal"/>
      <w:lvlText w:val=""/>
      <w:lvlJc w:val="left"/>
    </w:lvl>
    <w:lvl w:ilvl="7" w:tplc="415CF110">
      <w:numFmt w:val="decimal"/>
      <w:lvlText w:val=""/>
      <w:lvlJc w:val="left"/>
    </w:lvl>
    <w:lvl w:ilvl="8" w:tplc="ABCA07AE">
      <w:numFmt w:val="decimal"/>
      <w:lvlText w:val=""/>
      <w:lvlJc w:val="left"/>
    </w:lvl>
  </w:abstractNum>
  <w:abstractNum w:abstractNumId="40">
    <w:nsid w:val="24E99DD7"/>
    <w:multiLevelType w:val="hybridMultilevel"/>
    <w:tmpl w:val="4A34FB2E"/>
    <w:lvl w:ilvl="0" w:tplc="DBA87A56">
      <w:start w:val="1"/>
      <w:numFmt w:val="bullet"/>
      <w:lvlText w:val="•"/>
      <w:lvlJc w:val="left"/>
    </w:lvl>
    <w:lvl w:ilvl="1" w:tplc="B1D0EA28">
      <w:numFmt w:val="decimal"/>
      <w:lvlText w:val=""/>
      <w:lvlJc w:val="left"/>
    </w:lvl>
    <w:lvl w:ilvl="2" w:tplc="86EEECB2">
      <w:numFmt w:val="decimal"/>
      <w:lvlText w:val=""/>
      <w:lvlJc w:val="left"/>
    </w:lvl>
    <w:lvl w:ilvl="3" w:tplc="22627060">
      <w:numFmt w:val="decimal"/>
      <w:lvlText w:val=""/>
      <w:lvlJc w:val="left"/>
    </w:lvl>
    <w:lvl w:ilvl="4" w:tplc="8660A93A">
      <w:numFmt w:val="decimal"/>
      <w:lvlText w:val=""/>
      <w:lvlJc w:val="left"/>
    </w:lvl>
    <w:lvl w:ilvl="5" w:tplc="B9E86B00">
      <w:numFmt w:val="decimal"/>
      <w:lvlText w:val=""/>
      <w:lvlJc w:val="left"/>
    </w:lvl>
    <w:lvl w:ilvl="6" w:tplc="7A185BF2">
      <w:numFmt w:val="decimal"/>
      <w:lvlText w:val=""/>
      <w:lvlJc w:val="left"/>
    </w:lvl>
    <w:lvl w:ilvl="7" w:tplc="ACCA2F24">
      <w:numFmt w:val="decimal"/>
      <w:lvlText w:val=""/>
      <w:lvlJc w:val="left"/>
    </w:lvl>
    <w:lvl w:ilvl="8" w:tplc="F378CA46">
      <w:numFmt w:val="decimal"/>
      <w:lvlText w:val=""/>
      <w:lvlJc w:val="left"/>
    </w:lvl>
  </w:abstractNum>
  <w:abstractNum w:abstractNumId="41">
    <w:nsid w:val="25413BEC"/>
    <w:multiLevelType w:val="hybridMultilevel"/>
    <w:tmpl w:val="B8867704"/>
    <w:lvl w:ilvl="0" w:tplc="70A25DAA">
      <w:start w:val="1"/>
      <w:numFmt w:val="bullet"/>
      <w:lvlText w:val="к"/>
      <w:lvlJc w:val="left"/>
    </w:lvl>
    <w:lvl w:ilvl="1" w:tplc="DB9A50C8">
      <w:numFmt w:val="decimal"/>
      <w:lvlText w:val=""/>
      <w:lvlJc w:val="left"/>
    </w:lvl>
    <w:lvl w:ilvl="2" w:tplc="607A97FC">
      <w:numFmt w:val="decimal"/>
      <w:lvlText w:val=""/>
      <w:lvlJc w:val="left"/>
    </w:lvl>
    <w:lvl w:ilvl="3" w:tplc="1B6428C8">
      <w:numFmt w:val="decimal"/>
      <w:lvlText w:val=""/>
      <w:lvlJc w:val="left"/>
    </w:lvl>
    <w:lvl w:ilvl="4" w:tplc="E404FA56">
      <w:numFmt w:val="decimal"/>
      <w:lvlText w:val=""/>
      <w:lvlJc w:val="left"/>
    </w:lvl>
    <w:lvl w:ilvl="5" w:tplc="5C187BBA">
      <w:numFmt w:val="decimal"/>
      <w:lvlText w:val=""/>
      <w:lvlJc w:val="left"/>
    </w:lvl>
    <w:lvl w:ilvl="6" w:tplc="F1D2B09C">
      <w:numFmt w:val="decimal"/>
      <w:lvlText w:val=""/>
      <w:lvlJc w:val="left"/>
    </w:lvl>
    <w:lvl w:ilvl="7" w:tplc="FF8405CC">
      <w:numFmt w:val="decimal"/>
      <w:lvlText w:val=""/>
      <w:lvlJc w:val="left"/>
    </w:lvl>
    <w:lvl w:ilvl="8" w:tplc="D9902BD8">
      <w:numFmt w:val="decimal"/>
      <w:lvlText w:val=""/>
      <w:lvlJc w:val="left"/>
    </w:lvl>
  </w:abstractNum>
  <w:abstractNum w:abstractNumId="42">
    <w:nsid w:val="260D8C4A"/>
    <w:multiLevelType w:val="hybridMultilevel"/>
    <w:tmpl w:val="5ECAF946"/>
    <w:lvl w:ilvl="0" w:tplc="BF56BC7A">
      <w:start w:val="1"/>
      <w:numFmt w:val="decimal"/>
      <w:lvlText w:val="%1"/>
      <w:lvlJc w:val="left"/>
    </w:lvl>
    <w:lvl w:ilvl="1" w:tplc="19A895A8">
      <w:start w:val="1"/>
      <w:numFmt w:val="bullet"/>
      <w:lvlText w:val=""/>
      <w:lvlJc w:val="left"/>
    </w:lvl>
    <w:lvl w:ilvl="2" w:tplc="BFE69586">
      <w:start w:val="4"/>
      <w:numFmt w:val="decimal"/>
      <w:lvlText w:val="%3."/>
      <w:lvlJc w:val="left"/>
    </w:lvl>
    <w:lvl w:ilvl="3" w:tplc="D6028B4E">
      <w:numFmt w:val="decimal"/>
      <w:lvlText w:val=""/>
      <w:lvlJc w:val="left"/>
    </w:lvl>
    <w:lvl w:ilvl="4" w:tplc="AEA0DD62">
      <w:numFmt w:val="decimal"/>
      <w:lvlText w:val=""/>
      <w:lvlJc w:val="left"/>
    </w:lvl>
    <w:lvl w:ilvl="5" w:tplc="B96AAC7E">
      <w:numFmt w:val="decimal"/>
      <w:lvlText w:val=""/>
      <w:lvlJc w:val="left"/>
    </w:lvl>
    <w:lvl w:ilvl="6" w:tplc="EE88890A">
      <w:numFmt w:val="decimal"/>
      <w:lvlText w:val=""/>
      <w:lvlJc w:val="left"/>
    </w:lvl>
    <w:lvl w:ilvl="7" w:tplc="DB56F536">
      <w:numFmt w:val="decimal"/>
      <w:lvlText w:val=""/>
      <w:lvlJc w:val="left"/>
    </w:lvl>
    <w:lvl w:ilvl="8" w:tplc="BE12480E">
      <w:numFmt w:val="decimal"/>
      <w:lvlText w:val=""/>
      <w:lvlJc w:val="left"/>
    </w:lvl>
  </w:abstractNum>
  <w:abstractNum w:abstractNumId="43">
    <w:nsid w:val="26F324BA"/>
    <w:multiLevelType w:val="hybridMultilevel"/>
    <w:tmpl w:val="FE1AEFDE"/>
    <w:lvl w:ilvl="0" w:tplc="CAA00332">
      <w:start w:val="1"/>
      <w:numFmt w:val="bullet"/>
      <w:lvlText w:val="а"/>
      <w:lvlJc w:val="left"/>
    </w:lvl>
    <w:lvl w:ilvl="1" w:tplc="05C6F868">
      <w:numFmt w:val="decimal"/>
      <w:lvlText w:val=""/>
      <w:lvlJc w:val="left"/>
    </w:lvl>
    <w:lvl w:ilvl="2" w:tplc="3FCE44C4">
      <w:numFmt w:val="decimal"/>
      <w:lvlText w:val=""/>
      <w:lvlJc w:val="left"/>
    </w:lvl>
    <w:lvl w:ilvl="3" w:tplc="90023932">
      <w:numFmt w:val="decimal"/>
      <w:lvlText w:val=""/>
      <w:lvlJc w:val="left"/>
    </w:lvl>
    <w:lvl w:ilvl="4" w:tplc="8A0EA3B4">
      <w:numFmt w:val="decimal"/>
      <w:lvlText w:val=""/>
      <w:lvlJc w:val="left"/>
    </w:lvl>
    <w:lvl w:ilvl="5" w:tplc="E1287D14">
      <w:numFmt w:val="decimal"/>
      <w:lvlText w:val=""/>
      <w:lvlJc w:val="left"/>
    </w:lvl>
    <w:lvl w:ilvl="6" w:tplc="C49AEE3E">
      <w:numFmt w:val="decimal"/>
      <w:lvlText w:val=""/>
      <w:lvlJc w:val="left"/>
    </w:lvl>
    <w:lvl w:ilvl="7" w:tplc="6EE6F166">
      <w:numFmt w:val="decimal"/>
      <w:lvlText w:val=""/>
      <w:lvlJc w:val="left"/>
    </w:lvl>
    <w:lvl w:ilvl="8" w:tplc="78D02306">
      <w:numFmt w:val="decimal"/>
      <w:lvlText w:val=""/>
      <w:lvlJc w:val="left"/>
    </w:lvl>
  </w:abstractNum>
  <w:abstractNum w:abstractNumId="44">
    <w:nsid w:val="2708C9AF"/>
    <w:multiLevelType w:val="hybridMultilevel"/>
    <w:tmpl w:val="3ADC8918"/>
    <w:lvl w:ilvl="0" w:tplc="E04A1908">
      <w:start w:val="1"/>
      <w:numFmt w:val="bullet"/>
      <w:lvlText w:val="-"/>
      <w:lvlJc w:val="left"/>
    </w:lvl>
    <w:lvl w:ilvl="1" w:tplc="A586722A">
      <w:start w:val="1"/>
      <w:numFmt w:val="bullet"/>
      <w:lvlText w:val="-"/>
      <w:lvlJc w:val="left"/>
    </w:lvl>
    <w:lvl w:ilvl="2" w:tplc="4F7C979E">
      <w:numFmt w:val="decimal"/>
      <w:lvlText w:val=""/>
      <w:lvlJc w:val="left"/>
    </w:lvl>
    <w:lvl w:ilvl="3" w:tplc="2C809B90">
      <w:numFmt w:val="decimal"/>
      <w:lvlText w:val=""/>
      <w:lvlJc w:val="left"/>
    </w:lvl>
    <w:lvl w:ilvl="4" w:tplc="54AA98FE">
      <w:numFmt w:val="decimal"/>
      <w:lvlText w:val=""/>
      <w:lvlJc w:val="left"/>
    </w:lvl>
    <w:lvl w:ilvl="5" w:tplc="AF6A151E">
      <w:numFmt w:val="decimal"/>
      <w:lvlText w:val=""/>
      <w:lvlJc w:val="left"/>
    </w:lvl>
    <w:lvl w:ilvl="6" w:tplc="62CA7F9C">
      <w:numFmt w:val="decimal"/>
      <w:lvlText w:val=""/>
      <w:lvlJc w:val="left"/>
    </w:lvl>
    <w:lvl w:ilvl="7" w:tplc="E1C01278">
      <w:numFmt w:val="decimal"/>
      <w:lvlText w:val=""/>
      <w:lvlJc w:val="left"/>
    </w:lvl>
    <w:lvl w:ilvl="8" w:tplc="C96846D8">
      <w:numFmt w:val="decimal"/>
      <w:lvlText w:val=""/>
      <w:lvlJc w:val="left"/>
    </w:lvl>
  </w:abstractNum>
  <w:abstractNum w:abstractNumId="45">
    <w:nsid w:val="288F1A34"/>
    <w:multiLevelType w:val="hybridMultilevel"/>
    <w:tmpl w:val="CAE8DE14"/>
    <w:lvl w:ilvl="0" w:tplc="232A6844">
      <w:start w:val="1"/>
      <w:numFmt w:val="bullet"/>
      <w:lvlText w:val="к"/>
      <w:lvlJc w:val="left"/>
    </w:lvl>
    <w:lvl w:ilvl="1" w:tplc="5FC80E6A">
      <w:numFmt w:val="decimal"/>
      <w:lvlText w:val=""/>
      <w:lvlJc w:val="left"/>
    </w:lvl>
    <w:lvl w:ilvl="2" w:tplc="4C70DEDC">
      <w:numFmt w:val="decimal"/>
      <w:lvlText w:val=""/>
      <w:lvlJc w:val="left"/>
    </w:lvl>
    <w:lvl w:ilvl="3" w:tplc="28E68A86">
      <w:numFmt w:val="decimal"/>
      <w:lvlText w:val=""/>
      <w:lvlJc w:val="left"/>
    </w:lvl>
    <w:lvl w:ilvl="4" w:tplc="C2667B8C">
      <w:numFmt w:val="decimal"/>
      <w:lvlText w:val=""/>
      <w:lvlJc w:val="left"/>
    </w:lvl>
    <w:lvl w:ilvl="5" w:tplc="0FACB6C0">
      <w:numFmt w:val="decimal"/>
      <w:lvlText w:val=""/>
      <w:lvlJc w:val="left"/>
    </w:lvl>
    <w:lvl w:ilvl="6" w:tplc="787A8146">
      <w:numFmt w:val="decimal"/>
      <w:lvlText w:val=""/>
      <w:lvlJc w:val="left"/>
    </w:lvl>
    <w:lvl w:ilvl="7" w:tplc="BCF0C052">
      <w:numFmt w:val="decimal"/>
      <w:lvlText w:val=""/>
      <w:lvlJc w:val="left"/>
    </w:lvl>
    <w:lvl w:ilvl="8" w:tplc="7FC2B2AA">
      <w:numFmt w:val="decimal"/>
      <w:lvlText w:val=""/>
      <w:lvlJc w:val="left"/>
    </w:lvl>
  </w:abstractNum>
  <w:abstractNum w:abstractNumId="46">
    <w:nsid w:val="29934699"/>
    <w:multiLevelType w:val="hybridMultilevel"/>
    <w:tmpl w:val="82ECFCE6"/>
    <w:lvl w:ilvl="0" w:tplc="B16ABDAC">
      <w:start w:val="1"/>
      <w:numFmt w:val="bullet"/>
      <w:lvlText w:val="и"/>
      <w:lvlJc w:val="left"/>
    </w:lvl>
    <w:lvl w:ilvl="1" w:tplc="20525442">
      <w:numFmt w:val="decimal"/>
      <w:lvlText w:val=""/>
      <w:lvlJc w:val="left"/>
    </w:lvl>
    <w:lvl w:ilvl="2" w:tplc="E4E84EB8">
      <w:numFmt w:val="decimal"/>
      <w:lvlText w:val=""/>
      <w:lvlJc w:val="left"/>
    </w:lvl>
    <w:lvl w:ilvl="3" w:tplc="4390508A">
      <w:numFmt w:val="decimal"/>
      <w:lvlText w:val=""/>
      <w:lvlJc w:val="left"/>
    </w:lvl>
    <w:lvl w:ilvl="4" w:tplc="45C27C1C">
      <w:numFmt w:val="decimal"/>
      <w:lvlText w:val=""/>
      <w:lvlJc w:val="left"/>
    </w:lvl>
    <w:lvl w:ilvl="5" w:tplc="C6BA757E">
      <w:numFmt w:val="decimal"/>
      <w:lvlText w:val=""/>
      <w:lvlJc w:val="left"/>
    </w:lvl>
    <w:lvl w:ilvl="6" w:tplc="CA92B9E4">
      <w:numFmt w:val="decimal"/>
      <w:lvlText w:val=""/>
      <w:lvlJc w:val="left"/>
    </w:lvl>
    <w:lvl w:ilvl="7" w:tplc="10AC13BE">
      <w:numFmt w:val="decimal"/>
      <w:lvlText w:val=""/>
      <w:lvlJc w:val="left"/>
    </w:lvl>
    <w:lvl w:ilvl="8" w:tplc="A19C5610">
      <w:numFmt w:val="decimal"/>
      <w:lvlText w:val=""/>
      <w:lvlJc w:val="left"/>
    </w:lvl>
  </w:abstractNum>
  <w:abstractNum w:abstractNumId="47">
    <w:nsid w:val="2A082C70"/>
    <w:multiLevelType w:val="hybridMultilevel"/>
    <w:tmpl w:val="517ED0A8"/>
    <w:lvl w:ilvl="0" w:tplc="3928109C">
      <w:start w:val="1"/>
      <w:numFmt w:val="bullet"/>
      <w:lvlText w:val="г."/>
      <w:lvlJc w:val="left"/>
    </w:lvl>
    <w:lvl w:ilvl="1" w:tplc="84B0EFA0">
      <w:numFmt w:val="decimal"/>
      <w:lvlText w:val=""/>
      <w:lvlJc w:val="left"/>
    </w:lvl>
    <w:lvl w:ilvl="2" w:tplc="4F4A45C4">
      <w:numFmt w:val="decimal"/>
      <w:lvlText w:val=""/>
      <w:lvlJc w:val="left"/>
    </w:lvl>
    <w:lvl w:ilvl="3" w:tplc="F33E178E">
      <w:numFmt w:val="decimal"/>
      <w:lvlText w:val=""/>
      <w:lvlJc w:val="left"/>
    </w:lvl>
    <w:lvl w:ilvl="4" w:tplc="05CA6E46">
      <w:numFmt w:val="decimal"/>
      <w:lvlText w:val=""/>
      <w:lvlJc w:val="left"/>
    </w:lvl>
    <w:lvl w:ilvl="5" w:tplc="DDD49AEE">
      <w:numFmt w:val="decimal"/>
      <w:lvlText w:val=""/>
      <w:lvlJc w:val="left"/>
    </w:lvl>
    <w:lvl w:ilvl="6" w:tplc="07489816">
      <w:numFmt w:val="decimal"/>
      <w:lvlText w:val=""/>
      <w:lvlJc w:val="left"/>
    </w:lvl>
    <w:lvl w:ilvl="7" w:tplc="F810148A">
      <w:numFmt w:val="decimal"/>
      <w:lvlText w:val=""/>
      <w:lvlJc w:val="left"/>
    </w:lvl>
    <w:lvl w:ilvl="8" w:tplc="2F7AA1E6">
      <w:numFmt w:val="decimal"/>
      <w:lvlText w:val=""/>
      <w:lvlJc w:val="left"/>
    </w:lvl>
  </w:abstractNum>
  <w:abstractNum w:abstractNumId="48">
    <w:nsid w:val="2A155DBC"/>
    <w:multiLevelType w:val="hybridMultilevel"/>
    <w:tmpl w:val="B0507686"/>
    <w:lvl w:ilvl="0" w:tplc="6232973C">
      <w:start w:val="1"/>
      <w:numFmt w:val="decimal"/>
      <w:lvlText w:val="%1"/>
      <w:lvlJc w:val="left"/>
    </w:lvl>
    <w:lvl w:ilvl="1" w:tplc="6F4EA4AC">
      <w:numFmt w:val="decimal"/>
      <w:lvlText w:val=""/>
      <w:lvlJc w:val="left"/>
    </w:lvl>
    <w:lvl w:ilvl="2" w:tplc="CD70FCAA">
      <w:numFmt w:val="decimal"/>
      <w:lvlText w:val=""/>
      <w:lvlJc w:val="left"/>
    </w:lvl>
    <w:lvl w:ilvl="3" w:tplc="D3121494">
      <w:numFmt w:val="decimal"/>
      <w:lvlText w:val=""/>
      <w:lvlJc w:val="left"/>
    </w:lvl>
    <w:lvl w:ilvl="4" w:tplc="E9AE68C0">
      <w:numFmt w:val="decimal"/>
      <w:lvlText w:val=""/>
      <w:lvlJc w:val="left"/>
    </w:lvl>
    <w:lvl w:ilvl="5" w:tplc="F9780EE6">
      <w:numFmt w:val="decimal"/>
      <w:lvlText w:val=""/>
      <w:lvlJc w:val="left"/>
    </w:lvl>
    <w:lvl w:ilvl="6" w:tplc="115C4C4E">
      <w:numFmt w:val="decimal"/>
      <w:lvlText w:val=""/>
      <w:lvlJc w:val="left"/>
    </w:lvl>
    <w:lvl w:ilvl="7" w:tplc="DA8A5BD0">
      <w:numFmt w:val="decimal"/>
      <w:lvlText w:val=""/>
      <w:lvlJc w:val="left"/>
    </w:lvl>
    <w:lvl w:ilvl="8" w:tplc="AA1442B2">
      <w:numFmt w:val="decimal"/>
      <w:lvlText w:val=""/>
      <w:lvlJc w:val="left"/>
    </w:lvl>
  </w:abstractNum>
  <w:abstractNum w:abstractNumId="49">
    <w:nsid w:val="2A31B62D"/>
    <w:multiLevelType w:val="hybridMultilevel"/>
    <w:tmpl w:val="8C74B50C"/>
    <w:lvl w:ilvl="0" w:tplc="27847DE4">
      <w:start w:val="1"/>
      <w:numFmt w:val="decimal"/>
      <w:lvlText w:val="%1)"/>
      <w:lvlJc w:val="left"/>
    </w:lvl>
    <w:lvl w:ilvl="1" w:tplc="0DA0F356">
      <w:numFmt w:val="decimal"/>
      <w:lvlText w:val=""/>
      <w:lvlJc w:val="left"/>
    </w:lvl>
    <w:lvl w:ilvl="2" w:tplc="CAAA6AB4">
      <w:numFmt w:val="decimal"/>
      <w:lvlText w:val=""/>
      <w:lvlJc w:val="left"/>
    </w:lvl>
    <w:lvl w:ilvl="3" w:tplc="019AE3CC">
      <w:numFmt w:val="decimal"/>
      <w:lvlText w:val=""/>
      <w:lvlJc w:val="left"/>
    </w:lvl>
    <w:lvl w:ilvl="4" w:tplc="B372BE90">
      <w:numFmt w:val="decimal"/>
      <w:lvlText w:val=""/>
      <w:lvlJc w:val="left"/>
    </w:lvl>
    <w:lvl w:ilvl="5" w:tplc="2FDA03B2">
      <w:numFmt w:val="decimal"/>
      <w:lvlText w:val=""/>
      <w:lvlJc w:val="left"/>
    </w:lvl>
    <w:lvl w:ilvl="6" w:tplc="171E5DEC">
      <w:numFmt w:val="decimal"/>
      <w:lvlText w:val=""/>
      <w:lvlJc w:val="left"/>
    </w:lvl>
    <w:lvl w:ilvl="7" w:tplc="A3740B9A">
      <w:numFmt w:val="decimal"/>
      <w:lvlText w:val=""/>
      <w:lvlJc w:val="left"/>
    </w:lvl>
    <w:lvl w:ilvl="8" w:tplc="78EA3056">
      <w:numFmt w:val="decimal"/>
      <w:lvlText w:val=""/>
      <w:lvlJc w:val="left"/>
    </w:lvl>
  </w:abstractNum>
  <w:abstractNum w:abstractNumId="50">
    <w:nsid w:val="2A6AD9BE"/>
    <w:multiLevelType w:val="hybridMultilevel"/>
    <w:tmpl w:val="06C89598"/>
    <w:lvl w:ilvl="0" w:tplc="93A8F8B8">
      <w:start w:val="1"/>
      <w:numFmt w:val="bullet"/>
      <w:lvlText w:val="в"/>
      <w:lvlJc w:val="left"/>
    </w:lvl>
    <w:lvl w:ilvl="1" w:tplc="649AC78E">
      <w:numFmt w:val="decimal"/>
      <w:lvlText w:val=""/>
      <w:lvlJc w:val="left"/>
    </w:lvl>
    <w:lvl w:ilvl="2" w:tplc="087CD6C8">
      <w:numFmt w:val="decimal"/>
      <w:lvlText w:val=""/>
      <w:lvlJc w:val="left"/>
    </w:lvl>
    <w:lvl w:ilvl="3" w:tplc="5CA488A2">
      <w:numFmt w:val="decimal"/>
      <w:lvlText w:val=""/>
      <w:lvlJc w:val="left"/>
    </w:lvl>
    <w:lvl w:ilvl="4" w:tplc="1644A8B6">
      <w:numFmt w:val="decimal"/>
      <w:lvlText w:val=""/>
      <w:lvlJc w:val="left"/>
    </w:lvl>
    <w:lvl w:ilvl="5" w:tplc="E2682A5E">
      <w:numFmt w:val="decimal"/>
      <w:lvlText w:val=""/>
      <w:lvlJc w:val="left"/>
    </w:lvl>
    <w:lvl w:ilvl="6" w:tplc="CF465F64">
      <w:numFmt w:val="decimal"/>
      <w:lvlText w:val=""/>
      <w:lvlJc w:val="left"/>
    </w:lvl>
    <w:lvl w:ilvl="7" w:tplc="D6CCECFA">
      <w:numFmt w:val="decimal"/>
      <w:lvlText w:val=""/>
      <w:lvlJc w:val="left"/>
    </w:lvl>
    <w:lvl w:ilvl="8" w:tplc="CE9236B2">
      <w:numFmt w:val="decimal"/>
      <w:lvlText w:val=""/>
      <w:lvlJc w:val="left"/>
    </w:lvl>
  </w:abstractNum>
  <w:abstractNum w:abstractNumId="51">
    <w:nsid w:val="2A6DE806"/>
    <w:multiLevelType w:val="hybridMultilevel"/>
    <w:tmpl w:val="063C6424"/>
    <w:lvl w:ilvl="0" w:tplc="297005AC">
      <w:start w:val="1"/>
      <w:numFmt w:val="bullet"/>
      <w:lvlText w:val="•"/>
      <w:lvlJc w:val="left"/>
    </w:lvl>
    <w:lvl w:ilvl="1" w:tplc="E602744E">
      <w:start w:val="4"/>
      <w:numFmt w:val="decimal"/>
      <w:lvlText w:val="%2."/>
      <w:lvlJc w:val="left"/>
    </w:lvl>
    <w:lvl w:ilvl="2" w:tplc="5088D996">
      <w:numFmt w:val="decimal"/>
      <w:lvlText w:val=""/>
      <w:lvlJc w:val="left"/>
    </w:lvl>
    <w:lvl w:ilvl="3" w:tplc="DA765FC0">
      <w:numFmt w:val="decimal"/>
      <w:lvlText w:val=""/>
      <w:lvlJc w:val="left"/>
    </w:lvl>
    <w:lvl w:ilvl="4" w:tplc="A4583EE8">
      <w:numFmt w:val="decimal"/>
      <w:lvlText w:val=""/>
      <w:lvlJc w:val="left"/>
    </w:lvl>
    <w:lvl w:ilvl="5" w:tplc="CE12448A">
      <w:numFmt w:val="decimal"/>
      <w:lvlText w:val=""/>
      <w:lvlJc w:val="left"/>
    </w:lvl>
    <w:lvl w:ilvl="6" w:tplc="E908748A">
      <w:numFmt w:val="decimal"/>
      <w:lvlText w:val=""/>
      <w:lvlJc w:val="left"/>
    </w:lvl>
    <w:lvl w:ilvl="7" w:tplc="3368909C">
      <w:numFmt w:val="decimal"/>
      <w:lvlText w:val=""/>
      <w:lvlJc w:val="left"/>
    </w:lvl>
    <w:lvl w:ilvl="8" w:tplc="5030B32E">
      <w:numFmt w:val="decimal"/>
      <w:lvlText w:val=""/>
      <w:lvlJc w:val="left"/>
    </w:lvl>
  </w:abstractNum>
  <w:abstractNum w:abstractNumId="52">
    <w:nsid w:val="2AE05A34"/>
    <w:multiLevelType w:val="hybridMultilevel"/>
    <w:tmpl w:val="4CF81C62"/>
    <w:lvl w:ilvl="0" w:tplc="4BEE7BCA">
      <w:start w:val="1"/>
      <w:numFmt w:val="bullet"/>
      <w:lvlText w:val="-"/>
      <w:lvlJc w:val="left"/>
    </w:lvl>
    <w:lvl w:ilvl="1" w:tplc="8FC02554">
      <w:numFmt w:val="decimal"/>
      <w:lvlText w:val=""/>
      <w:lvlJc w:val="left"/>
    </w:lvl>
    <w:lvl w:ilvl="2" w:tplc="5D26008C">
      <w:numFmt w:val="decimal"/>
      <w:lvlText w:val=""/>
      <w:lvlJc w:val="left"/>
    </w:lvl>
    <w:lvl w:ilvl="3" w:tplc="7092F7E6">
      <w:numFmt w:val="decimal"/>
      <w:lvlText w:val=""/>
      <w:lvlJc w:val="left"/>
    </w:lvl>
    <w:lvl w:ilvl="4" w:tplc="CF3A877A">
      <w:numFmt w:val="decimal"/>
      <w:lvlText w:val=""/>
      <w:lvlJc w:val="left"/>
    </w:lvl>
    <w:lvl w:ilvl="5" w:tplc="E47AD212">
      <w:numFmt w:val="decimal"/>
      <w:lvlText w:val=""/>
      <w:lvlJc w:val="left"/>
    </w:lvl>
    <w:lvl w:ilvl="6" w:tplc="9D568FB2">
      <w:numFmt w:val="decimal"/>
      <w:lvlText w:val=""/>
      <w:lvlJc w:val="left"/>
    </w:lvl>
    <w:lvl w:ilvl="7" w:tplc="2152A5AE">
      <w:numFmt w:val="decimal"/>
      <w:lvlText w:val=""/>
      <w:lvlJc w:val="left"/>
    </w:lvl>
    <w:lvl w:ilvl="8" w:tplc="8E46B70A">
      <w:numFmt w:val="decimal"/>
      <w:lvlText w:val=""/>
      <w:lvlJc w:val="left"/>
    </w:lvl>
  </w:abstractNum>
  <w:abstractNum w:abstractNumId="53">
    <w:nsid w:val="2B0D8DBE"/>
    <w:multiLevelType w:val="hybridMultilevel"/>
    <w:tmpl w:val="9C6AFC6C"/>
    <w:lvl w:ilvl="0" w:tplc="81F887E4">
      <w:start w:val="1"/>
      <w:numFmt w:val="decimal"/>
      <w:lvlText w:val="%1."/>
      <w:lvlJc w:val="left"/>
    </w:lvl>
    <w:lvl w:ilvl="1" w:tplc="ABB81C9E">
      <w:numFmt w:val="decimal"/>
      <w:lvlText w:val=""/>
      <w:lvlJc w:val="left"/>
    </w:lvl>
    <w:lvl w:ilvl="2" w:tplc="6024AC26">
      <w:numFmt w:val="decimal"/>
      <w:lvlText w:val=""/>
      <w:lvlJc w:val="left"/>
    </w:lvl>
    <w:lvl w:ilvl="3" w:tplc="A9EAE596">
      <w:numFmt w:val="decimal"/>
      <w:lvlText w:val=""/>
      <w:lvlJc w:val="left"/>
    </w:lvl>
    <w:lvl w:ilvl="4" w:tplc="5890FEF0">
      <w:numFmt w:val="decimal"/>
      <w:lvlText w:val=""/>
      <w:lvlJc w:val="left"/>
    </w:lvl>
    <w:lvl w:ilvl="5" w:tplc="E03CFD7A">
      <w:numFmt w:val="decimal"/>
      <w:lvlText w:val=""/>
      <w:lvlJc w:val="left"/>
    </w:lvl>
    <w:lvl w:ilvl="6" w:tplc="CFA6A2FC">
      <w:numFmt w:val="decimal"/>
      <w:lvlText w:val=""/>
      <w:lvlJc w:val="left"/>
    </w:lvl>
    <w:lvl w:ilvl="7" w:tplc="4DF88722">
      <w:numFmt w:val="decimal"/>
      <w:lvlText w:val=""/>
      <w:lvlJc w:val="left"/>
    </w:lvl>
    <w:lvl w:ilvl="8" w:tplc="BCDA8F0E">
      <w:numFmt w:val="decimal"/>
      <w:lvlText w:val=""/>
      <w:lvlJc w:val="left"/>
    </w:lvl>
  </w:abstractNum>
  <w:abstractNum w:abstractNumId="54">
    <w:nsid w:val="2C27173B"/>
    <w:multiLevelType w:val="hybridMultilevel"/>
    <w:tmpl w:val="6BEE223C"/>
    <w:lvl w:ilvl="0" w:tplc="9F365F8A">
      <w:start w:val="1"/>
      <w:numFmt w:val="bullet"/>
      <w:lvlText w:val="В"/>
      <w:lvlJc w:val="left"/>
    </w:lvl>
    <w:lvl w:ilvl="1" w:tplc="C9BCEA36">
      <w:numFmt w:val="decimal"/>
      <w:lvlText w:val=""/>
      <w:lvlJc w:val="left"/>
    </w:lvl>
    <w:lvl w:ilvl="2" w:tplc="B512EE16">
      <w:numFmt w:val="decimal"/>
      <w:lvlText w:val=""/>
      <w:lvlJc w:val="left"/>
    </w:lvl>
    <w:lvl w:ilvl="3" w:tplc="6A1ADEFE">
      <w:numFmt w:val="decimal"/>
      <w:lvlText w:val=""/>
      <w:lvlJc w:val="left"/>
    </w:lvl>
    <w:lvl w:ilvl="4" w:tplc="64801854">
      <w:numFmt w:val="decimal"/>
      <w:lvlText w:val=""/>
      <w:lvlJc w:val="left"/>
    </w:lvl>
    <w:lvl w:ilvl="5" w:tplc="9280C91C">
      <w:numFmt w:val="decimal"/>
      <w:lvlText w:val=""/>
      <w:lvlJc w:val="left"/>
    </w:lvl>
    <w:lvl w:ilvl="6" w:tplc="E8A232D0">
      <w:numFmt w:val="decimal"/>
      <w:lvlText w:val=""/>
      <w:lvlJc w:val="left"/>
    </w:lvl>
    <w:lvl w:ilvl="7" w:tplc="B5E458F0">
      <w:numFmt w:val="decimal"/>
      <w:lvlText w:val=""/>
      <w:lvlJc w:val="left"/>
    </w:lvl>
    <w:lvl w:ilvl="8" w:tplc="6816709E">
      <w:numFmt w:val="decimal"/>
      <w:lvlText w:val=""/>
      <w:lvlJc w:val="left"/>
    </w:lvl>
  </w:abstractNum>
  <w:abstractNum w:abstractNumId="55">
    <w:nsid w:val="2C6E4AFD"/>
    <w:multiLevelType w:val="hybridMultilevel"/>
    <w:tmpl w:val="1728D382"/>
    <w:lvl w:ilvl="0" w:tplc="A8207C72">
      <w:start w:val="1"/>
      <w:numFmt w:val="bullet"/>
      <w:lvlText w:val="и"/>
      <w:lvlJc w:val="left"/>
    </w:lvl>
    <w:lvl w:ilvl="1" w:tplc="A19EC4A8">
      <w:numFmt w:val="decimal"/>
      <w:lvlText w:val=""/>
      <w:lvlJc w:val="left"/>
    </w:lvl>
    <w:lvl w:ilvl="2" w:tplc="FA6823B8">
      <w:numFmt w:val="decimal"/>
      <w:lvlText w:val=""/>
      <w:lvlJc w:val="left"/>
    </w:lvl>
    <w:lvl w:ilvl="3" w:tplc="D69A55BC">
      <w:numFmt w:val="decimal"/>
      <w:lvlText w:val=""/>
      <w:lvlJc w:val="left"/>
    </w:lvl>
    <w:lvl w:ilvl="4" w:tplc="735AE24C">
      <w:numFmt w:val="decimal"/>
      <w:lvlText w:val=""/>
      <w:lvlJc w:val="left"/>
    </w:lvl>
    <w:lvl w:ilvl="5" w:tplc="08503B7C">
      <w:numFmt w:val="decimal"/>
      <w:lvlText w:val=""/>
      <w:lvlJc w:val="left"/>
    </w:lvl>
    <w:lvl w:ilvl="6" w:tplc="7A08066E">
      <w:numFmt w:val="decimal"/>
      <w:lvlText w:val=""/>
      <w:lvlJc w:val="left"/>
    </w:lvl>
    <w:lvl w:ilvl="7" w:tplc="F92EF2B0">
      <w:numFmt w:val="decimal"/>
      <w:lvlText w:val=""/>
      <w:lvlJc w:val="left"/>
    </w:lvl>
    <w:lvl w:ilvl="8" w:tplc="14C2D26C">
      <w:numFmt w:val="decimal"/>
      <w:lvlText w:val=""/>
      <w:lvlJc w:val="left"/>
    </w:lvl>
  </w:abstractNum>
  <w:abstractNum w:abstractNumId="56">
    <w:nsid w:val="2DF6D648"/>
    <w:multiLevelType w:val="hybridMultilevel"/>
    <w:tmpl w:val="37EA80F4"/>
    <w:lvl w:ilvl="0" w:tplc="83946182">
      <w:start w:val="1"/>
      <w:numFmt w:val="bullet"/>
      <w:lvlText w:val="―"/>
      <w:lvlJc w:val="left"/>
    </w:lvl>
    <w:lvl w:ilvl="1" w:tplc="1C9E1E78">
      <w:numFmt w:val="decimal"/>
      <w:lvlText w:val=""/>
      <w:lvlJc w:val="left"/>
    </w:lvl>
    <w:lvl w:ilvl="2" w:tplc="2194A4A4">
      <w:numFmt w:val="decimal"/>
      <w:lvlText w:val=""/>
      <w:lvlJc w:val="left"/>
    </w:lvl>
    <w:lvl w:ilvl="3" w:tplc="9D487666">
      <w:numFmt w:val="decimal"/>
      <w:lvlText w:val=""/>
      <w:lvlJc w:val="left"/>
    </w:lvl>
    <w:lvl w:ilvl="4" w:tplc="933860BA">
      <w:numFmt w:val="decimal"/>
      <w:lvlText w:val=""/>
      <w:lvlJc w:val="left"/>
    </w:lvl>
    <w:lvl w:ilvl="5" w:tplc="5240E73C">
      <w:numFmt w:val="decimal"/>
      <w:lvlText w:val=""/>
      <w:lvlJc w:val="left"/>
    </w:lvl>
    <w:lvl w:ilvl="6" w:tplc="76D665B6">
      <w:numFmt w:val="decimal"/>
      <w:lvlText w:val=""/>
      <w:lvlJc w:val="left"/>
    </w:lvl>
    <w:lvl w:ilvl="7" w:tplc="5374F814">
      <w:numFmt w:val="decimal"/>
      <w:lvlText w:val=""/>
      <w:lvlJc w:val="left"/>
    </w:lvl>
    <w:lvl w:ilvl="8" w:tplc="E20C8808">
      <w:numFmt w:val="decimal"/>
      <w:lvlText w:val=""/>
      <w:lvlJc w:val="left"/>
    </w:lvl>
  </w:abstractNum>
  <w:abstractNum w:abstractNumId="57">
    <w:nsid w:val="2E22FBB7"/>
    <w:multiLevelType w:val="hybridMultilevel"/>
    <w:tmpl w:val="3E7C6772"/>
    <w:lvl w:ilvl="0" w:tplc="E72C4174">
      <w:start w:val="1"/>
      <w:numFmt w:val="bullet"/>
      <w:lvlText w:val="с"/>
      <w:lvlJc w:val="left"/>
    </w:lvl>
    <w:lvl w:ilvl="1" w:tplc="7BEC7E48">
      <w:numFmt w:val="decimal"/>
      <w:lvlText w:val=""/>
      <w:lvlJc w:val="left"/>
    </w:lvl>
    <w:lvl w:ilvl="2" w:tplc="FBA4670A">
      <w:numFmt w:val="decimal"/>
      <w:lvlText w:val=""/>
      <w:lvlJc w:val="left"/>
    </w:lvl>
    <w:lvl w:ilvl="3" w:tplc="52ECA6A2">
      <w:numFmt w:val="decimal"/>
      <w:lvlText w:val=""/>
      <w:lvlJc w:val="left"/>
    </w:lvl>
    <w:lvl w:ilvl="4" w:tplc="2594F19E">
      <w:numFmt w:val="decimal"/>
      <w:lvlText w:val=""/>
      <w:lvlJc w:val="left"/>
    </w:lvl>
    <w:lvl w:ilvl="5" w:tplc="CA48C664">
      <w:numFmt w:val="decimal"/>
      <w:lvlText w:val=""/>
      <w:lvlJc w:val="left"/>
    </w:lvl>
    <w:lvl w:ilvl="6" w:tplc="A48E8940">
      <w:numFmt w:val="decimal"/>
      <w:lvlText w:val=""/>
      <w:lvlJc w:val="left"/>
    </w:lvl>
    <w:lvl w:ilvl="7" w:tplc="069CCD9C">
      <w:numFmt w:val="decimal"/>
      <w:lvlText w:val=""/>
      <w:lvlJc w:val="left"/>
    </w:lvl>
    <w:lvl w:ilvl="8" w:tplc="6FE05BB4">
      <w:numFmt w:val="decimal"/>
      <w:lvlText w:val=""/>
      <w:lvlJc w:val="left"/>
    </w:lvl>
  </w:abstractNum>
  <w:abstractNum w:abstractNumId="58">
    <w:nsid w:val="2E8A6394"/>
    <w:multiLevelType w:val="hybridMultilevel"/>
    <w:tmpl w:val="3A7C17C6"/>
    <w:lvl w:ilvl="0" w:tplc="480C46F0">
      <w:start w:val="1"/>
      <w:numFmt w:val="bullet"/>
      <w:lvlText w:val=""/>
      <w:lvlJc w:val="left"/>
    </w:lvl>
    <w:lvl w:ilvl="1" w:tplc="B3BE2432">
      <w:numFmt w:val="decimal"/>
      <w:lvlText w:val=""/>
      <w:lvlJc w:val="left"/>
    </w:lvl>
    <w:lvl w:ilvl="2" w:tplc="F042C03A">
      <w:numFmt w:val="decimal"/>
      <w:lvlText w:val=""/>
      <w:lvlJc w:val="left"/>
    </w:lvl>
    <w:lvl w:ilvl="3" w:tplc="FA66CEE2">
      <w:numFmt w:val="decimal"/>
      <w:lvlText w:val=""/>
      <w:lvlJc w:val="left"/>
    </w:lvl>
    <w:lvl w:ilvl="4" w:tplc="70F264AE">
      <w:numFmt w:val="decimal"/>
      <w:lvlText w:val=""/>
      <w:lvlJc w:val="left"/>
    </w:lvl>
    <w:lvl w:ilvl="5" w:tplc="C7A6C41A">
      <w:numFmt w:val="decimal"/>
      <w:lvlText w:val=""/>
      <w:lvlJc w:val="left"/>
    </w:lvl>
    <w:lvl w:ilvl="6" w:tplc="C09E1262">
      <w:numFmt w:val="decimal"/>
      <w:lvlText w:val=""/>
      <w:lvlJc w:val="left"/>
    </w:lvl>
    <w:lvl w:ilvl="7" w:tplc="AC2C8974">
      <w:numFmt w:val="decimal"/>
      <w:lvlText w:val=""/>
      <w:lvlJc w:val="left"/>
    </w:lvl>
    <w:lvl w:ilvl="8" w:tplc="9584791C">
      <w:numFmt w:val="decimal"/>
      <w:lvlText w:val=""/>
      <w:lvlJc w:val="left"/>
    </w:lvl>
  </w:abstractNum>
  <w:abstractNum w:abstractNumId="59">
    <w:nsid w:val="312167AD"/>
    <w:multiLevelType w:val="hybridMultilevel"/>
    <w:tmpl w:val="D1369CC8"/>
    <w:lvl w:ilvl="0" w:tplc="0BE494D0">
      <w:start w:val="1"/>
      <w:numFmt w:val="bullet"/>
      <w:lvlText w:val="•"/>
      <w:lvlJc w:val="left"/>
    </w:lvl>
    <w:lvl w:ilvl="1" w:tplc="56A8E422">
      <w:numFmt w:val="decimal"/>
      <w:lvlText w:val=""/>
      <w:lvlJc w:val="left"/>
    </w:lvl>
    <w:lvl w:ilvl="2" w:tplc="79D4341E">
      <w:numFmt w:val="decimal"/>
      <w:lvlText w:val=""/>
      <w:lvlJc w:val="left"/>
    </w:lvl>
    <w:lvl w:ilvl="3" w:tplc="E9AE7362">
      <w:numFmt w:val="decimal"/>
      <w:lvlText w:val=""/>
      <w:lvlJc w:val="left"/>
    </w:lvl>
    <w:lvl w:ilvl="4" w:tplc="F1083EB8">
      <w:numFmt w:val="decimal"/>
      <w:lvlText w:val=""/>
      <w:lvlJc w:val="left"/>
    </w:lvl>
    <w:lvl w:ilvl="5" w:tplc="828010E2">
      <w:numFmt w:val="decimal"/>
      <w:lvlText w:val=""/>
      <w:lvlJc w:val="left"/>
    </w:lvl>
    <w:lvl w:ilvl="6" w:tplc="F3767B60">
      <w:numFmt w:val="decimal"/>
      <w:lvlText w:val=""/>
      <w:lvlJc w:val="left"/>
    </w:lvl>
    <w:lvl w:ilvl="7" w:tplc="7E44665A">
      <w:numFmt w:val="decimal"/>
      <w:lvlText w:val=""/>
      <w:lvlJc w:val="left"/>
    </w:lvl>
    <w:lvl w:ilvl="8" w:tplc="04103994">
      <w:numFmt w:val="decimal"/>
      <w:lvlText w:val=""/>
      <w:lvlJc w:val="left"/>
    </w:lvl>
  </w:abstractNum>
  <w:abstractNum w:abstractNumId="60">
    <w:nsid w:val="3222E7CD"/>
    <w:multiLevelType w:val="hybridMultilevel"/>
    <w:tmpl w:val="4FD40D68"/>
    <w:lvl w:ilvl="0" w:tplc="B71897F2">
      <w:start w:val="1"/>
      <w:numFmt w:val="bullet"/>
      <w:lvlText w:val="и"/>
      <w:lvlJc w:val="left"/>
    </w:lvl>
    <w:lvl w:ilvl="1" w:tplc="A260CCAE">
      <w:numFmt w:val="decimal"/>
      <w:lvlText w:val=""/>
      <w:lvlJc w:val="left"/>
    </w:lvl>
    <w:lvl w:ilvl="2" w:tplc="E4FA0FD2">
      <w:numFmt w:val="decimal"/>
      <w:lvlText w:val=""/>
      <w:lvlJc w:val="left"/>
    </w:lvl>
    <w:lvl w:ilvl="3" w:tplc="4A565C22">
      <w:numFmt w:val="decimal"/>
      <w:lvlText w:val=""/>
      <w:lvlJc w:val="left"/>
    </w:lvl>
    <w:lvl w:ilvl="4" w:tplc="F3861F8C">
      <w:numFmt w:val="decimal"/>
      <w:lvlText w:val=""/>
      <w:lvlJc w:val="left"/>
    </w:lvl>
    <w:lvl w:ilvl="5" w:tplc="C2D052D8">
      <w:numFmt w:val="decimal"/>
      <w:lvlText w:val=""/>
      <w:lvlJc w:val="left"/>
    </w:lvl>
    <w:lvl w:ilvl="6" w:tplc="A84CF002">
      <w:numFmt w:val="decimal"/>
      <w:lvlText w:val=""/>
      <w:lvlJc w:val="left"/>
    </w:lvl>
    <w:lvl w:ilvl="7" w:tplc="43568846">
      <w:numFmt w:val="decimal"/>
      <w:lvlText w:val=""/>
      <w:lvlJc w:val="left"/>
    </w:lvl>
    <w:lvl w:ilvl="8" w:tplc="82488CF0">
      <w:numFmt w:val="decimal"/>
      <w:lvlText w:val=""/>
      <w:lvlJc w:val="left"/>
    </w:lvl>
  </w:abstractNum>
  <w:abstractNum w:abstractNumId="61">
    <w:nsid w:val="32794FF7"/>
    <w:multiLevelType w:val="hybridMultilevel"/>
    <w:tmpl w:val="873EECB2"/>
    <w:lvl w:ilvl="0" w:tplc="108AC28C">
      <w:start w:val="1"/>
      <w:numFmt w:val="bullet"/>
      <w:lvlText w:val="и"/>
      <w:lvlJc w:val="left"/>
    </w:lvl>
    <w:lvl w:ilvl="1" w:tplc="142AE9A0">
      <w:start w:val="1"/>
      <w:numFmt w:val="bullet"/>
      <w:lvlText w:val="В"/>
      <w:lvlJc w:val="left"/>
    </w:lvl>
    <w:lvl w:ilvl="2" w:tplc="4216CFFE">
      <w:start w:val="1"/>
      <w:numFmt w:val="bullet"/>
      <w:lvlText w:val="В"/>
      <w:lvlJc w:val="left"/>
    </w:lvl>
    <w:lvl w:ilvl="3" w:tplc="DF94CE6E">
      <w:numFmt w:val="decimal"/>
      <w:lvlText w:val=""/>
      <w:lvlJc w:val="left"/>
    </w:lvl>
    <w:lvl w:ilvl="4" w:tplc="CFF8028E">
      <w:numFmt w:val="decimal"/>
      <w:lvlText w:val=""/>
      <w:lvlJc w:val="left"/>
    </w:lvl>
    <w:lvl w:ilvl="5" w:tplc="74D0E782">
      <w:numFmt w:val="decimal"/>
      <w:lvlText w:val=""/>
      <w:lvlJc w:val="left"/>
    </w:lvl>
    <w:lvl w:ilvl="6" w:tplc="209EA55C">
      <w:numFmt w:val="decimal"/>
      <w:lvlText w:val=""/>
      <w:lvlJc w:val="left"/>
    </w:lvl>
    <w:lvl w:ilvl="7" w:tplc="2612FF18">
      <w:numFmt w:val="decimal"/>
      <w:lvlText w:val=""/>
      <w:lvlJc w:val="left"/>
    </w:lvl>
    <w:lvl w:ilvl="8" w:tplc="EF52D228">
      <w:numFmt w:val="decimal"/>
      <w:lvlText w:val=""/>
      <w:lvlJc w:val="left"/>
    </w:lvl>
  </w:abstractNum>
  <w:abstractNum w:abstractNumId="62">
    <w:nsid w:val="34FD6B4F"/>
    <w:multiLevelType w:val="hybridMultilevel"/>
    <w:tmpl w:val="9D6849C0"/>
    <w:lvl w:ilvl="0" w:tplc="9BC08B94">
      <w:start w:val="1"/>
      <w:numFmt w:val="bullet"/>
      <w:lvlText w:val="и"/>
      <w:lvlJc w:val="left"/>
    </w:lvl>
    <w:lvl w:ilvl="1" w:tplc="3D6231A4">
      <w:numFmt w:val="decimal"/>
      <w:lvlText w:val=""/>
      <w:lvlJc w:val="left"/>
    </w:lvl>
    <w:lvl w:ilvl="2" w:tplc="D598AE98">
      <w:numFmt w:val="decimal"/>
      <w:lvlText w:val=""/>
      <w:lvlJc w:val="left"/>
    </w:lvl>
    <w:lvl w:ilvl="3" w:tplc="A5C26E46">
      <w:numFmt w:val="decimal"/>
      <w:lvlText w:val=""/>
      <w:lvlJc w:val="left"/>
    </w:lvl>
    <w:lvl w:ilvl="4" w:tplc="E6BEC518">
      <w:numFmt w:val="decimal"/>
      <w:lvlText w:val=""/>
      <w:lvlJc w:val="left"/>
    </w:lvl>
    <w:lvl w:ilvl="5" w:tplc="A364B5D4">
      <w:numFmt w:val="decimal"/>
      <w:lvlText w:val=""/>
      <w:lvlJc w:val="left"/>
    </w:lvl>
    <w:lvl w:ilvl="6" w:tplc="F678FC64">
      <w:numFmt w:val="decimal"/>
      <w:lvlText w:val=""/>
      <w:lvlJc w:val="left"/>
    </w:lvl>
    <w:lvl w:ilvl="7" w:tplc="2E54B824">
      <w:numFmt w:val="decimal"/>
      <w:lvlText w:val=""/>
      <w:lvlJc w:val="left"/>
    </w:lvl>
    <w:lvl w:ilvl="8" w:tplc="E4924C6C">
      <w:numFmt w:val="decimal"/>
      <w:lvlText w:val=""/>
      <w:lvlJc w:val="left"/>
    </w:lvl>
  </w:abstractNum>
  <w:abstractNum w:abstractNumId="63">
    <w:nsid w:val="36B2ACBC"/>
    <w:multiLevelType w:val="hybridMultilevel"/>
    <w:tmpl w:val="D19E3D60"/>
    <w:lvl w:ilvl="0" w:tplc="1E8C2EB8">
      <w:start w:val="1"/>
      <w:numFmt w:val="bullet"/>
      <w:lvlText w:val=""/>
      <w:lvlJc w:val="left"/>
    </w:lvl>
    <w:lvl w:ilvl="1" w:tplc="AFA6E420">
      <w:numFmt w:val="decimal"/>
      <w:lvlText w:val=""/>
      <w:lvlJc w:val="left"/>
    </w:lvl>
    <w:lvl w:ilvl="2" w:tplc="273474CE">
      <w:numFmt w:val="decimal"/>
      <w:lvlText w:val=""/>
      <w:lvlJc w:val="left"/>
    </w:lvl>
    <w:lvl w:ilvl="3" w:tplc="8168056C">
      <w:numFmt w:val="decimal"/>
      <w:lvlText w:val=""/>
      <w:lvlJc w:val="left"/>
    </w:lvl>
    <w:lvl w:ilvl="4" w:tplc="4F282BE8">
      <w:numFmt w:val="decimal"/>
      <w:lvlText w:val=""/>
      <w:lvlJc w:val="left"/>
    </w:lvl>
    <w:lvl w:ilvl="5" w:tplc="BD0ACC3E">
      <w:numFmt w:val="decimal"/>
      <w:lvlText w:val=""/>
      <w:lvlJc w:val="left"/>
    </w:lvl>
    <w:lvl w:ilvl="6" w:tplc="E604D544">
      <w:numFmt w:val="decimal"/>
      <w:lvlText w:val=""/>
      <w:lvlJc w:val="left"/>
    </w:lvl>
    <w:lvl w:ilvl="7" w:tplc="0E60C036">
      <w:numFmt w:val="decimal"/>
      <w:lvlText w:val=""/>
      <w:lvlJc w:val="left"/>
    </w:lvl>
    <w:lvl w:ilvl="8" w:tplc="4BD0DDAC">
      <w:numFmt w:val="decimal"/>
      <w:lvlText w:val=""/>
      <w:lvlJc w:val="left"/>
    </w:lvl>
  </w:abstractNum>
  <w:abstractNum w:abstractNumId="64">
    <w:nsid w:val="379E21B5"/>
    <w:multiLevelType w:val="hybridMultilevel"/>
    <w:tmpl w:val="A710AF30"/>
    <w:lvl w:ilvl="0" w:tplc="4EF8E488">
      <w:start w:val="1"/>
      <w:numFmt w:val="bullet"/>
      <w:lvlText w:val="•"/>
      <w:lvlJc w:val="left"/>
    </w:lvl>
    <w:lvl w:ilvl="1" w:tplc="C0F884DA">
      <w:numFmt w:val="decimal"/>
      <w:lvlText w:val=""/>
      <w:lvlJc w:val="left"/>
    </w:lvl>
    <w:lvl w:ilvl="2" w:tplc="138AF0BE">
      <w:numFmt w:val="decimal"/>
      <w:lvlText w:val=""/>
      <w:lvlJc w:val="left"/>
    </w:lvl>
    <w:lvl w:ilvl="3" w:tplc="49B624A2">
      <w:numFmt w:val="decimal"/>
      <w:lvlText w:val=""/>
      <w:lvlJc w:val="left"/>
    </w:lvl>
    <w:lvl w:ilvl="4" w:tplc="B27A9580">
      <w:numFmt w:val="decimal"/>
      <w:lvlText w:val=""/>
      <w:lvlJc w:val="left"/>
    </w:lvl>
    <w:lvl w:ilvl="5" w:tplc="D53C1938">
      <w:numFmt w:val="decimal"/>
      <w:lvlText w:val=""/>
      <w:lvlJc w:val="left"/>
    </w:lvl>
    <w:lvl w:ilvl="6" w:tplc="D144D3DC">
      <w:numFmt w:val="decimal"/>
      <w:lvlText w:val=""/>
      <w:lvlJc w:val="left"/>
    </w:lvl>
    <w:lvl w:ilvl="7" w:tplc="49E42E66">
      <w:numFmt w:val="decimal"/>
      <w:lvlText w:val=""/>
      <w:lvlJc w:val="left"/>
    </w:lvl>
    <w:lvl w:ilvl="8" w:tplc="4404A5C4">
      <w:numFmt w:val="decimal"/>
      <w:lvlText w:val=""/>
      <w:lvlJc w:val="left"/>
    </w:lvl>
  </w:abstractNum>
  <w:abstractNum w:abstractNumId="65">
    <w:nsid w:val="37DF2233"/>
    <w:multiLevelType w:val="hybridMultilevel"/>
    <w:tmpl w:val="6838A14C"/>
    <w:lvl w:ilvl="0" w:tplc="75628B34">
      <w:start w:val="1"/>
      <w:numFmt w:val="bullet"/>
      <w:lvlText w:val="•"/>
      <w:lvlJc w:val="left"/>
    </w:lvl>
    <w:lvl w:ilvl="1" w:tplc="C75E0CC8">
      <w:numFmt w:val="decimal"/>
      <w:lvlText w:val=""/>
      <w:lvlJc w:val="left"/>
    </w:lvl>
    <w:lvl w:ilvl="2" w:tplc="C6427D20">
      <w:numFmt w:val="decimal"/>
      <w:lvlText w:val=""/>
      <w:lvlJc w:val="left"/>
    </w:lvl>
    <w:lvl w:ilvl="3" w:tplc="BB3C616A">
      <w:numFmt w:val="decimal"/>
      <w:lvlText w:val=""/>
      <w:lvlJc w:val="left"/>
    </w:lvl>
    <w:lvl w:ilvl="4" w:tplc="94E0F6E0">
      <w:numFmt w:val="decimal"/>
      <w:lvlText w:val=""/>
      <w:lvlJc w:val="left"/>
    </w:lvl>
    <w:lvl w:ilvl="5" w:tplc="B260BAB2">
      <w:numFmt w:val="decimal"/>
      <w:lvlText w:val=""/>
      <w:lvlJc w:val="left"/>
    </w:lvl>
    <w:lvl w:ilvl="6" w:tplc="C8B8E98A">
      <w:numFmt w:val="decimal"/>
      <w:lvlText w:val=""/>
      <w:lvlJc w:val="left"/>
    </w:lvl>
    <w:lvl w:ilvl="7" w:tplc="D45C6048">
      <w:numFmt w:val="decimal"/>
      <w:lvlText w:val=""/>
      <w:lvlJc w:val="left"/>
    </w:lvl>
    <w:lvl w:ilvl="8" w:tplc="1848C0B4">
      <w:numFmt w:val="decimal"/>
      <w:lvlText w:val=""/>
      <w:lvlJc w:val="left"/>
    </w:lvl>
  </w:abstractNum>
  <w:abstractNum w:abstractNumId="66">
    <w:nsid w:val="39B7AAA2"/>
    <w:multiLevelType w:val="hybridMultilevel"/>
    <w:tmpl w:val="C0CA91CC"/>
    <w:lvl w:ilvl="0" w:tplc="E6A2626A">
      <w:start w:val="4"/>
      <w:numFmt w:val="decimal"/>
      <w:lvlText w:val="%1."/>
      <w:lvlJc w:val="left"/>
    </w:lvl>
    <w:lvl w:ilvl="1" w:tplc="E41CB792">
      <w:numFmt w:val="decimal"/>
      <w:lvlText w:val=""/>
      <w:lvlJc w:val="left"/>
    </w:lvl>
    <w:lvl w:ilvl="2" w:tplc="0010CA86">
      <w:numFmt w:val="decimal"/>
      <w:lvlText w:val=""/>
      <w:lvlJc w:val="left"/>
    </w:lvl>
    <w:lvl w:ilvl="3" w:tplc="EAEE599A">
      <w:numFmt w:val="decimal"/>
      <w:lvlText w:val=""/>
      <w:lvlJc w:val="left"/>
    </w:lvl>
    <w:lvl w:ilvl="4" w:tplc="C13828E8">
      <w:numFmt w:val="decimal"/>
      <w:lvlText w:val=""/>
      <w:lvlJc w:val="left"/>
    </w:lvl>
    <w:lvl w:ilvl="5" w:tplc="D376EE76">
      <w:numFmt w:val="decimal"/>
      <w:lvlText w:val=""/>
      <w:lvlJc w:val="left"/>
    </w:lvl>
    <w:lvl w:ilvl="6" w:tplc="BC38671C">
      <w:numFmt w:val="decimal"/>
      <w:lvlText w:val=""/>
      <w:lvlJc w:val="left"/>
    </w:lvl>
    <w:lvl w:ilvl="7" w:tplc="FBDA9916">
      <w:numFmt w:val="decimal"/>
      <w:lvlText w:val=""/>
      <w:lvlJc w:val="left"/>
    </w:lvl>
    <w:lvl w:ilvl="8" w:tplc="579C7B66">
      <w:numFmt w:val="decimal"/>
      <w:lvlText w:val=""/>
      <w:lvlJc w:val="left"/>
    </w:lvl>
  </w:abstractNum>
  <w:abstractNum w:abstractNumId="67">
    <w:nsid w:val="39EE015C"/>
    <w:multiLevelType w:val="hybridMultilevel"/>
    <w:tmpl w:val="2892EA6E"/>
    <w:lvl w:ilvl="0" w:tplc="01F2DC4C">
      <w:start w:val="1"/>
      <w:numFmt w:val="bullet"/>
      <w:lvlText w:val="-"/>
      <w:lvlJc w:val="left"/>
    </w:lvl>
    <w:lvl w:ilvl="1" w:tplc="0F908948">
      <w:numFmt w:val="decimal"/>
      <w:lvlText w:val=""/>
      <w:lvlJc w:val="left"/>
    </w:lvl>
    <w:lvl w:ilvl="2" w:tplc="F6441AB6">
      <w:numFmt w:val="decimal"/>
      <w:lvlText w:val=""/>
      <w:lvlJc w:val="left"/>
    </w:lvl>
    <w:lvl w:ilvl="3" w:tplc="323ED3EC">
      <w:numFmt w:val="decimal"/>
      <w:lvlText w:val=""/>
      <w:lvlJc w:val="left"/>
    </w:lvl>
    <w:lvl w:ilvl="4" w:tplc="A98020D6">
      <w:numFmt w:val="decimal"/>
      <w:lvlText w:val=""/>
      <w:lvlJc w:val="left"/>
    </w:lvl>
    <w:lvl w:ilvl="5" w:tplc="1BC47FA0">
      <w:numFmt w:val="decimal"/>
      <w:lvlText w:val=""/>
      <w:lvlJc w:val="left"/>
    </w:lvl>
    <w:lvl w:ilvl="6" w:tplc="7C24F4CC">
      <w:numFmt w:val="decimal"/>
      <w:lvlText w:val=""/>
      <w:lvlJc w:val="left"/>
    </w:lvl>
    <w:lvl w:ilvl="7" w:tplc="BF0227F0">
      <w:numFmt w:val="decimal"/>
      <w:lvlText w:val=""/>
      <w:lvlJc w:val="left"/>
    </w:lvl>
    <w:lvl w:ilvl="8" w:tplc="A71EAA32">
      <w:numFmt w:val="decimal"/>
      <w:lvlText w:val=""/>
      <w:lvlJc w:val="left"/>
    </w:lvl>
  </w:abstractNum>
  <w:abstractNum w:abstractNumId="68">
    <w:nsid w:val="3B594807"/>
    <w:multiLevelType w:val="hybridMultilevel"/>
    <w:tmpl w:val="8A6CC326"/>
    <w:lvl w:ilvl="0" w:tplc="238AD510">
      <w:start w:val="1"/>
      <w:numFmt w:val="bullet"/>
      <w:lvlText w:val="в"/>
      <w:lvlJc w:val="left"/>
    </w:lvl>
    <w:lvl w:ilvl="1" w:tplc="713C6B62">
      <w:numFmt w:val="decimal"/>
      <w:lvlText w:val=""/>
      <w:lvlJc w:val="left"/>
    </w:lvl>
    <w:lvl w:ilvl="2" w:tplc="0310CF7C">
      <w:numFmt w:val="decimal"/>
      <w:lvlText w:val=""/>
      <w:lvlJc w:val="left"/>
    </w:lvl>
    <w:lvl w:ilvl="3" w:tplc="63D450E8">
      <w:numFmt w:val="decimal"/>
      <w:lvlText w:val=""/>
      <w:lvlJc w:val="left"/>
    </w:lvl>
    <w:lvl w:ilvl="4" w:tplc="3FCCCAAA">
      <w:numFmt w:val="decimal"/>
      <w:lvlText w:val=""/>
      <w:lvlJc w:val="left"/>
    </w:lvl>
    <w:lvl w:ilvl="5" w:tplc="7D489674">
      <w:numFmt w:val="decimal"/>
      <w:lvlText w:val=""/>
      <w:lvlJc w:val="left"/>
    </w:lvl>
    <w:lvl w:ilvl="6" w:tplc="65AE42A6">
      <w:numFmt w:val="decimal"/>
      <w:lvlText w:val=""/>
      <w:lvlJc w:val="left"/>
    </w:lvl>
    <w:lvl w:ilvl="7" w:tplc="455A1E68">
      <w:numFmt w:val="decimal"/>
      <w:lvlText w:val=""/>
      <w:lvlJc w:val="left"/>
    </w:lvl>
    <w:lvl w:ilvl="8" w:tplc="F55440D6">
      <w:numFmt w:val="decimal"/>
      <w:lvlText w:val=""/>
      <w:lvlJc w:val="left"/>
    </w:lvl>
  </w:abstractNum>
  <w:abstractNum w:abstractNumId="69">
    <w:nsid w:val="3C5991AA"/>
    <w:multiLevelType w:val="hybridMultilevel"/>
    <w:tmpl w:val="5D68F622"/>
    <w:lvl w:ilvl="0" w:tplc="09B4970C">
      <w:start w:val="1"/>
      <w:numFmt w:val="bullet"/>
      <w:lvlText w:val="―"/>
      <w:lvlJc w:val="left"/>
    </w:lvl>
    <w:lvl w:ilvl="1" w:tplc="0BEEF1FC">
      <w:numFmt w:val="decimal"/>
      <w:lvlText w:val=""/>
      <w:lvlJc w:val="left"/>
    </w:lvl>
    <w:lvl w:ilvl="2" w:tplc="EE749E84">
      <w:numFmt w:val="decimal"/>
      <w:lvlText w:val=""/>
      <w:lvlJc w:val="left"/>
    </w:lvl>
    <w:lvl w:ilvl="3" w:tplc="BF944184">
      <w:numFmt w:val="decimal"/>
      <w:lvlText w:val=""/>
      <w:lvlJc w:val="left"/>
    </w:lvl>
    <w:lvl w:ilvl="4" w:tplc="B380A802">
      <w:numFmt w:val="decimal"/>
      <w:lvlText w:val=""/>
      <w:lvlJc w:val="left"/>
    </w:lvl>
    <w:lvl w:ilvl="5" w:tplc="CD26DBA8">
      <w:numFmt w:val="decimal"/>
      <w:lvlText w:val=""/>
      <w:lvlJc w:val="left"/>
    </w:lvl>
    <w:lvl w:ilvl="6" w:tplc="356E36FE">
      <w:numFmt w:val="decimal"/>
      <w:lvlText w:val=""/>
      <w:lvlJc w:val="left"/>
    </w:lvl>
    <w:lvl w:ilvl="7" w:tplc="39A251D6">
      <w:numFmt w:val="decimal"/>
      <w:lvlText w:val=""/>
      <w:lvlJc w:val="left"/>
    </w:lvl>
    <w:lvl w:ilvl="8" w:tplc="00503D00">
      <w:numFmt w:val="decimal"/>
      <w:lvlText w:val=""/>
      <w:lvlJc w:val="left"/>
    </w:lvl>
  </w:abstractNum>
  <w:abstractNum w:abstractNumId="70">
    <w:nsid w:val="3DB012B3"/>
    <w:multiLevelType w:val="hybridMultilevel"/>
    <w:tmpl w:val="3A10F2A6"/>
    <w:lvl w:ilvl="0" w:tplc="6244259A">
      <w:start w:val="1"/>
      <w:numFmt w:val="bullet"/>
      <w:lvlText w:val="-"/>
      <w:lvlJc w:val="left"/>
    </w:lvl>
    <w:lvl w:ilvl="1" w:tplc="DEF288E8">
      <w:start w:val="1"/>
      <w:numFmt w:val="bullet"/>
      <w:lvlText w:val="-"/>
      <w:lvlJc w:val="left"/>
    </w:lvl>
    <w:lvl w:ilvl="2" w:tplc="A9B40B10">
      <w:numFmt w:val="decimal"/>
      <w:lvlText w:val=""/>
      <w:lvlJc w:val="left"/>
    </w:lvl>
    <w:lvl w:ilvl="3" w:tplc="C7BCFDD6">
      <w:numFmt w:val="decimal"/>
      <w:lvlText w:val=""/>
      <w:lvlJc w:val="left"/>
    </w:lvl>
    <w:lvl w:ilvl="4" w:tplc="B87C09DA">
      <w:numFmt w:val="decimal"/>
      <w:lvlText w:val=""/>
      <w:lvlJc w:val="left"/>
    </w:lvl>
    <w:lvl w:ilvl="5" w:tplc="3F028268">
      <w:numFmt w:val="decimal"/>
      <w:lvlText w:val=""/>
      <w:lvlJc w:val="left"/>
    </w:lvl>
    <w:lvl w:ilvl="6" w:tplc="2DE8A1C0">
      <w:numFmt w:val="decimal"/>
      <w:lvlText w:val=""/>
      <w:lvlJc w:val="left"/>
    </w:lvl>
    <w:lvl w:ilvl="7" w:tplc="D4F8F0B2">
      <w:numFmt w:val="decimal"/>
      <w:lvlText w:val=""/>
      <w:lvlJc w:val="left"/>
    </w:lvl>
    <w:lvl w:ilvl="8" w:tplc="8EC479D4">
      <w:numFmt w:val="decimal"/>
      <w:lvlText w:val=""/>
      <w:lvlJc w:val="left"/>
    </w:lvl>
  </w:abstractNum>
  <w:abstractNum w:abstractNumId="71">
    <w:nsid w:val="3DD15094"/>
    <w:multiLevelType w:val="hybridMultilevel"/>
    <w:tmpl w:val="FBD85810"/>
    <w:lvl w:ilvl="0" w:tplc="E4F8AADA">
      <w:start w:val="1"/>
      <w:numFmt w:val="bullet"/>
      <w:lvlText w:val="В"/>
      <w:lvlJc w:val="left"/>
    </w:lvl>
    <w:lvl w:ilvl="1" w:tplc="EF680720">
      <w:numFmt w:val="decimal"/>
      <w:lvlText w:val=""/>
      <w:lvlJc w:val="left"/>
    </w:lvl>
    <w:lvl w:ilvl="2" w:tplc="BC662804">
      <w:numFmt w:val="decimal"/>
      <w:lvlText w:val=""/>
      <w:lvlJc w:val="left"/>
    </w:lvl>
    <w:lvl w:ilvl="3" w:tplc="A44EBA2E">
      <w:numFmt w:val="decimal"/>
      <w:lvlText w:val=""/>
      <w:lvlJc w:val="left"/>
    </w:lvl>
    <w:lvl w:ilvl="4" w:tplc="0CC685A2">
      <w:numFmt w:val="decimal"/>
      <w:lvlText w:val=""/>
      <w:lvlJc w:val="left"/>
    </w:lvl>
    <w:lvl w:ilvl="5" w:tplc="FC1A16FC">
      <w:numFmt w:val="decimal"/>
      <w:lvlText w:val=""/>
      <w:lvlJc w:val="left"/>
    </w:lvl>
    <w:lvl w:ilvl="6" w:tplc="1676187A">
      <w:numFmt w:val="decimal"/>
      <w:lvlText w:val=""/>
      <w:lvlJc w:val="left"/>
    </w:lvl>
    <w:lvl w:ilvl="7" w:tplc="6332C914">
      <w:numFmt w:val="decimal"/>
      <w:lvlText w:val=""/>
      <w:lvlJc w:val="left"/>
    </w:lvl>
    <w:lvl w:ilvl="8" w:tplc="AE6E5982">
      <w:numFmt w:val="decimal"/>
      <w:lvlText w:val=""/>
      <w:lvlJc w:val="left"/>
    </w:lvl>
  </w:abstractNum>
  <w:abstractNum w:abstractNumId="72">
    <w:nsid w:val="3F06ECB2"/>
    <w:multiLevelType w:val="hybridMultilevel"/>
    <w:tmpl w:val="F8D00CEE"/>
    <w:lvl w:ilvl="0" w:tplc="85FEE036">
      <w:start w:val="1"/>
      <w:numFmt w:val="bullet"/>
      <w:lvlText w:val="с"/>
      <w:lvlJc w:val="left"/>
    </w:lvl>
    <w:lvl w:ilvl="1" w:tplc="3B34C46E">
      <w:start w:val="1"/>
      <w:numFmt w:val="bullet"/>
      <w:lvlText w:val="В"/>
      <w:lvlJc w:val="left"/>
    </w:lvl>
    <w:lvl w:ilvl="2" w:tplc="413C0AC8">
      <w:numFmt w:val="decimal"/>
      <w:lvlText w:val=""/>
      <w:lvlJc w:val="left"/>
    </w:lvl>
    <w:lvl w:ilvl="3" w:tplc="E954F104">
      <w:numFmt w:val="decimal"/>
      <w:lvlText w:val=""/>
      <w:lvlJc w:val="left"/>
    </w:lvl>
    <w:lvl w:ilvl="4" w:tplc="D892F062">
      <w:numFmt w:val="decimal"/>
      <w:lvlText w:val=""/>
      <w:lvlJc w:val="left"/>
    </w:lvl>
    <w:lvl w:ilvl="5" w:tplc="9A1A7A8E">
      <w:numFmt w:val="decimal"/>
      <w:lvlText w:val=""/>
      <w:lvlJc w:val="left"/>
    </w:lvl>
    <w:lvl w:ilvl="6" w:tplc="40543438">
      <w:numFmt w:val="decimal"/>
      <w:lvlText w:val=""/>
      <w:lvlJc w:val="left"/>
    </w:lvl>
    <w:lvl w:ilvl="7" w:tplc="DA3A8A8C">
      <w:numFmt w:val="decimal"/>
      <w:lvlText w:val=""/>
      <w:lvlJc w:val="left"/>
    </w:lvl>
    <w:lvl w:ilvl="8" w:tplc="883AC3D6">
      <w:numFmt w:val="decimal"/>
      <w:lvlText w:val=""/>
      <w:lvlJc w:val="left"/>
    </w:lvl>
  </w:abstractNum>
  <w:abstractNum w:abstractNumId="73">
    <w:nsid w:val="3F07ACC3"/>
    <w:multiLevelType w:val="hybridMultilevel"/>
    <w:tmpl w:val="A284457E"/>
    <w:lvl w:ilvl="0" w:tplc="4826696C">
      <w:start w:val="1"/>
      <w:numFmt w:val="bullet"/>
      <w:lvlText w:val="и"/>
      <w:lvlJc w:val="left"/>
    </w:lvl>
    <w:lvl w:ilvl="1" w:tplc="DC065A6E">
      <w:numFmt w:val="decimal"/>
      <w:lvlText w:val=""/>
      <w:lvlJc w:val="left"/>
    </w:lvl>
    <w:lvl w:ilvl="2" w:tplc="BAF60A8C">
      <w:numFmt w:val="decimal"/>
      <w:lvlText w:val=""/>
      <w:lvlJc w:val="left"/>
    </w:lvl>
    <w:lvl w:ilvl="3" w:tplc="DA1AA5C0">
      <w:numFmt w:val="decimal"/>
      <w:lvlText w:val=""/>
      <w:lvlJc w:val="left"/>
    </w:lvl>
    <w:lvl w:ilvl="4" w:tplc="2BACEF02">
      <w:numFmt w:val="decimal"/>
      <w:lvlText w:val=""/>
      <w:lvlJc w:val="left"/>
    </w:lvl>
    <w:lvl w:ilvl="5" w:tplc="C980B312">
      <w:numFmt w:val="decimal"/>
      <w:lvlText w:val=""/>
      <w:lvlJc w:val="left"/>
    </w:lvl>
    <w:lvl w:ilvl="6" w:tplc="45D8FED6">
      <w:numFmt w:val="decimal"/>
      <w:lvlText w:val=""/>
      <w:lvlJc w:val="left"/>
    </w:lvl>
    <w:lvl w:ilvl="7" w:tplc="F5347A10">
      <w:numFmt w:val="decimal"/>
      <w:lvlText w:val=""/>
      <w:lvlJc w:val="left"/>
    </w:lvl>
    <w:lvl w:ilvl="8" w:tplc="43C8C7B0">
      <w:numFmt w:val="decimal"/>
      <w:lvlText w:val=""/>
      <w:lvlJc w:val="left"/>
    </w:lvl>
  </w:abstractNum>
  <w:abstractNum w:abstractNumId="74">
    <w:nsid w:val="3F7F5DD9"/>
    <w:multiLevelType w:val="hybridMultilevel"/>
    <w:tmpl w:val="BCC8C382"/>
    <w:lvl w:ilvl="0" w:tplc="058C4172">
      <w:start w:val="1"/>
      <w:numFmt w:val="bullet"/>
      <w:lvlText w:val="и"/>
      <w:lvlJc w:val="left"/>
    </w:lvl>
    <w:lvl w:ilvl="1" w:tplc="399693B6">
      <w:start w:val="1"/>
      <w:numFmt w:val="bullet"/>
      <w:lvlText w:val="В"/>
      <w:lvlJc w:val="left"/>
    </w:lvl>
    <w:lvl w:ilvl="2" w:tplc="2742511E">
      <w:start w:val="1"/>
      <w:numFmt w:val="bullet"/>
      <w:lvlText w:val="В"/>
      <w:lvlJc w:val="left"/>
    </w:lvl>
    <w:lvl w:ilvl="3" w:tplc="409866CE">
      <w:numFmt w:val="decimal"/>
      <w:lvlText w:val=""/>
      <w:lvlJc w:val="left"/>
    </w:lvl>
    <w:lvl w:ilvl="4" w:tplc="7D9C32A2">
      <w:numFmt w:val="decimal"/>
      <w:lvlText w:val=""/>
      <w:lvlJc w:val="left"/>
    </w:lvl>
    <w:lvl w:ilvl="5" w:tplc="E5A0EF06">
      <w:numFmt w:val="decimal"/>
      <w:lvlText w:val=""/>
      <w:lvlJc w:val="left"/>
    </w:lvl>
    <w:lvl w:ilvl="6" w:tplc="617AFCF8">
      <w:numFmt w:val="decimal"/>
      <w:lvlText w:val=""/>
      <w:lvlJc w:val="left"/>
    </w:lvl>
    <w:lvl w:ilvl="7" w:tplc="739A34CE">
      <w:numFmt w:val="decimal"/>
      <w:lvlText w:val=""/>
      <w:lvlJc w:val="left"/>
    </w:lvl>
    <w:lvl w:ilvl="8" w:tplc="1E028762">
      <w:numFmt w:val="decimal"/>
      <w:lvlText w:val=""/>
      <w:lvlJc w:val="left"/>
    </w:lvl>
  </w:abstractNum>
  <w:abstractNum w:abstractNumId="75">
    <w:nsid w:val="3FA62ACA"/>
    <w:multiLevelType w:val="hybridMultilevel"/>
    <w:tmpl w:val="43A69086"/>
    <w:lvl w:ilvl="0" w:tplc="E9A4E0F8">
      <w:start w:val="1"/>
      <w:numFmt w:val="decimal"/>
      <w:lvlText w:val="%1."/>
      <w:lvlJc w:val="left"/>
    </w:lvl>
    <w:lvl w:ilvl="1" w:tplc="30FA2F60">
      <w:numFmt w:val="decimal"/>
      <w:lvlText w:val=""/>
      <w:lvlJc w:val="left"/>
    </w:lvl>
    <w:lvl w:ilvl="2" w:tplc="F71EFF92">
      <w:numFmt w:val="decimal"/>
      <w:lvlText w:val=""/>
      <w:lvlJc w:val="left"/>
    </w:lvl>
    <w:lvl w:ilvl="3" w:tplc="113A3D74">
      <w:numFmt w:val="decimal"/>
      <w:lvlText w:val=""/>
      <w:lvlJc w:val="left"/>
    </w:lvl>
    <w:lvl w:ilvl="4" w:tplc="0F1604A0">
      <w:numFmt w:val="decimal"/>
      <w:lvlText w:val=""/>
      <w:lvlJc w:val="left"/>
    </w:lvl>
    <w:lvl w:ilvl="5" w:tplc="D00873A6">
      <w:numFmt w:val="decimal"/>
      <w:lvlText w:val=""/>
      <w:lvlJc w:val="left"/>
    </w:lvl>
    <w:lvl w:ilvl="6" w:tplc="2FBCCFA0">
      <w:numFmt w:val="decimal"/>
      <w:lvlText w:val=""/>
      <w:lvlJc w:val="left"/>
    </w:lvl>
    <w:lvl w:ilvl="7" w:tplc="C686BDD0">
      <w:numFmt w:val="decimal"/>
      <w:lvlText w:val=""/>
      <w:lvlJc w:val="left"/>
    </w:lvl>
    <w:lvl w:ilvl="8" w:tplc="683C3FC4">
      <w:numFmt w:val="decimal"/>
      <w:lvlText w:val=""/>
      <w:lvlJc w:val="left"/>
    </w:lvl>
  </w:abstractNum>
  <w:abstractNum w:abstractNumId="76">
    <w:nsid w:val="3FC32E20"/>
    <w:multiLevelType w:val="hybridMultilevel"/>
    <w:tmpl w:val="9E080754"/>
    <w:lvl w:ilvl="0" w:tplc="6C289332">
      <w:start w:val="1"/>
      <w:numFmt w:val="bullet"/>
      <w:lvlText w:val="и"/>
      <w:lvlJc w:val="left"/>
    </w:lvl>
    <w:lvl w:ilvl="1" w:tplc="5A10A5E4">
      <w:numFmt w:val="decimal"/>
      <w:lvlText w:val=""/>
      <w:lvlJc w:val="left"/>
    </w:lvl>
    <w:lvl w:ilvl="2" w:tplc="C1CE8B24">
      <w:numFmt w:val="decimal"/>
      <w:lvlText w:val=""/>
      <w:lvlJc w:val="left"/>
    </w:lvl>
    <w:lvl w:ilvl="3" w:tplc="8B9427B4">
      <w:numFmt w:val="decimal"/>
      <w:lvlText w:val=""/>
      <w:lvlJc w:val="left"/>
    </w:lvl>
    <w:lvl w:ilvl="4" w:tplc="B034391A">
      <w:numFmt w:val="decimal"/>
      <w:lvlText w:val=""/>
      <w:lvlJc w:val="left"/>
    </w:lvl>
    <w:lvl w:ilvl="5" w:tplc="07DE13AE">
      <w:numFmt w:val="decimal"/>
      <w:lvlText w:val=""/>
      <w:lvlJc w:val="left"/>
    </w:lvl>
    <w:lvl w:ilvl="6" w:tplc="757A545E">
      <w:numFmt w:val="decimal"/>
      <w:lvlText w:val=""/>
      <w:lvlJc w:val="left"/>
    </w:lvl>
    <w:lvl w:ilvl="7" w:tplc="FD8A2162">
      <w:numFmt w:val="decimal"/>
      <w:lvlText w:val=""/>
      <w:lvlJc w:val="left"/>
    </w:lvl>
    <w:lvl w:ilvl="8" w:tplc="2F6C870A">
      <w:numFmt w:val="decimal"/>
      <w:lvlText w:val=""/>
      <w:lvlJc w:val="left"/>
    </w:lvl>
  </w:abstractNum>
  <w:abstractNum w:abstractNumId="77">
    <w:nsid w:val="3FCFAED9"/>
    <w:multiLevelType w:val="hybridMultilevel"/>
    <w:tmpl w:val="EADEF7A6"/>
    <w:lvl w:ilvl="0" w:tplc="40AA3AE2">
      <w:start w:val="1"/>
      <w:numFmt w:val="bullet"/>
      <w:lvlText w:val="В"/>
      <w:lvlJc w:val="left"/>
    </w:lvl>
    <w:lvl w:ilvl="1" w:tplc="74ECE68C">
      <w:numFmt w:val="decimal"/>
      <w:lvlText w:val=""/>
      <w:lvlJc w:val="left"/>
    </w:lvl>
    <w:lvl w:ilvl="2" w:tplc="368024F4">
      <w:numFmt w:val="decimal"/>
      <w:lvlText w:val=""/>
      <w:lvlJc w:val="left"/>
    </w:lvl>
    <w:lvl w:ilvl="3" w:tplc="EEBE6EE2">
      <w:numFmt w:val="decimal"/>
      <w:lvlText w:val=""/>
      <w:lvlJc w:val="left"/>
    </w:lvl>
    <w:lvl w:ilvl="4" w:tplc="5944DF4E">
      <w:numFmt w:val="decimal"/>
      <w:lvlText w:val=""/>
      <w:lvlJc w:val="left"/>
    </w:lvl>
    <w:lvl w:ilvl="5" w:tplc="358233D4">
      <w:numFmt w:val="decimal"/>
      <w:lvlText w:val=""/>
      <w:lvlJc w:val="left"/>
    </w:lvl>
    <w:lvl w:ilvl="6" w:tplc="D848E5F0">
      <w:numFmt w:val="decimal"/>
      <w:lvlText w:val=""/>
      <w:lvlJc w:val="left"/>
    </w:lvl>
    <w:lvl w:ilvl="7" w:tplc="BF92E790">
      <w:numFmt w:val="decimal"/>
      <w:lvlText w:val=""/>
      <w:lvlJc w:val="left"/>
    </w:lvl>
    <w:lvl w:ilvl="8" w:tplc="401CCAFA">
      <w:numFmt w:val="decimal"/>
      <w:lvlText w:val=""/>
      <w:lvlJc w:val="left"/>
    </w:lvl>
  </w:abstractNum>
  <w:abstractNum w:abstractNumId="78">
    <w:nsid w:val="43F18422"/>
    <w:multiLevelType w:val="hybridMultilevel"/>
    <w:tmpl w:val="C58E922E"/>
    <w:lvl w:ilvl="0" w:tplc="8AB26242">
      <w:start w:val="1"/>
      <w:numFmt w:val="bullet"/>
      <w:lvlText w:val="В"/>
      <w:lvlJc w:val="left"/>
    </w:lvl>
    <w:lvl w:ilvl="1" w:tplc="04FEEEAA">
      <w:numFmt w:val="decimal"/>
      <w:lvlText w:val=""/>
      <w:lvlJc w:val="left"/>
    </w:lvl>
    <w:lvl w:ilvl="2" w:tplc="89D2B8A0">
      <w:numFmt w:val="decimal"/>
      <w:lvlText w:val=""/>
      <w:lvlJc w:val="left"/>
    </w:lvl>
    <w:lvl w:ilvl="3" w:tplc="4476BE5A">
      <w:numFmt w:val="decimal"/>
      <w:lvlText w:val=""/>
      <w:lvlJc w:val="left"/>
    </w:lvl>
    <w:lvl w:ilvl="4" w:tplc="037052DE">
      <w:numFmt w:val="decimal"/>
      <w:lvlText w:val=""/>
      <w:lvlJc w:val="left"/>
    </w:lvl>
    <w:lvl w:ilvl="5" w:tplc="67A0C158">
      <w:numFmt w:val="decimal"/>
      <w:lvlText w:val=""/>
      <w:lvlJc w:val="left"/>
    </w:lvl>
    <w:lvl w:ilvl="6" w:tplc="D988D8CC">
      <w:numFmt w:val="decimal"/>
      <w:lvlText w:val=""/>
      <w:lvlJc w:val="left"/>
    </w:lvl>
    <w:lvl w:ilvl="7" w:tplc="B9EC3A54">
      <w:numFmt w:val="decimal"/>
      <w:lvlText w:val=""/>
      <w:lvlJc w:val="left"/>
    </w:lvl>
    <w:lvl w:ilvl="8" w:tplc="F404EE1A">
      <w:numFmt w:val="decimal"/>
      <w:lvlText w:val=""/>
      <w:lvlJc w:val="left"/>
    </w:lvl>
  </w:abstractNum>
  <w:abstractNum w:abstractNumId="79">
    <w:nsid w:val="4427069A"/>
    <w:multiLevelType w:val="hybridMultilevel"/>
    <w:tmpl w:val="20D28696"/>
    <w:lvl w:ilvl="0" w:tplc="A25E8670">
      <w:start w:val="5"/>
      <w:numFmt w:val="decimal"/>
      <w:lvlText w:val="%1)"/>
      <w:lvlJc w:val="left"/>
    </w:lvl>
    <w:lvl w:ilvl="1" w:tplc="11A43AF0">
      <w:start w:val="2"/>
      <w:numFmt w:val="decimal"/>
      <w:lvlText w:val="%2."/>
      <w:lvlJc w:val="left"/>
    </w:lvl>
    <w:lvl w:ilvl="2" w:tplc="7EDE86AC">
      <w:numFmt w:val="decimal"/>
      <w:lvlText w:val=""/>
      <w:lvlJc w:val="left"/>
    </w:lvl>
    <w:lvl w:ilvl="3" w:tplc="0BA290CA">
      <w:numFmt w:val="decimal"/>
      <w:lvlText w:val=""/>
      <w:lvlJc w:val="left"/>
    </w:lvl>
    <w:lvl w:ilvl="4" w:tplc="14C424DA">
      <w:numFmt w:val="decimal"/>
      <w:lvlText w:val=""/>
      <w:lvlJc w:val="left"/>
    </w:lvl>
    <w:lvl w:ilvl="5" w:tplc="3E5A666C">
      <w:numFmt w:val="decimal"/>
      <w:lvlText w:val=""/>
      <w:lvlJc w:val="left"/>
    </w:lvl>
    <w:lvl w:ilvl="6" w:tplc="944468E6">
      <w:numFmt w:val="decimal"/>
      <w:lvlText w:val=""/>
      <w:lvlJc w:val="left"/>
    </w:lvl>
    <w:lvl w:ilvl="7" w:tplc="9D9AA006">
      <w:numFmt w:val="decimal"/>
      <w:lvlText w:val=""/>
      <w:lvlJc w:val="left"/>
    </w:lvl>
    <w:lvl w:ilvl="8" w:tplc="8864E0EA">
      <w:numFmt w:val="decimal"/>
      <w:lvlText w:val=""/>
      <w:lvlJc w:val="left"/>
    </w:lvl>
  </w:abstractNum>
  <w:abstractNum w:abstractNumId="80">
    <w:nsid w:val="45E6D486"/>
    <w:multiLevelType w:val="hybridMultilevel"/>
    <w:tmpl w:val="3502D8C4"/>
    <w:lvl w:ilvl="0" w:tplc="64625F06">
      <w:start w:val="1"/>
      <w:numFmt w:val="bullet"/>
      <w:lvlText w:val="•"/>
      <w:lvlJc w:val="left"/>
    </w:lvl>
    <w:lvl w:ilvl="1" w:tplc="E88ABCDA">
      <w:numFmt w:val="decimal"/>
      <w:lvlText w:val=""/>
      <w:lvlJc w:val="left"/>
    </w:lvl>
    <w:lvl w:ilvl="2" w:tplc="930E104E">
      <w:numFmt w:val="decimal"/>
      <w:lvlText w:val=""/>
      <w:lvlJc w:val="left"/>
    </w:lvl>
    <w:lvl w:ilvl="3" w:tplc="EFB48FEC">
      <w:numFmt w:val="decimal"/>
      <w:lvlText w:val=""/>
      <w:lvlJc w:val="left"/>
    </w:lvl>
    <w:lvl w:ilvl="4" w:tplc="CAC6920A">
      <w:numFmt w:val="decimal"/>
      <w:lvlText w:val=""/>
      <w:lvlJc w:val="left"/>
    </w:lvl>
    <w:lvl w:ilvl="5" w:tplc="14544BD0">
      <w:numFmt w:val="decimal"/>
      <w:lvlText w:val=""/>
      <w:lvlJc w:val="left"/>
    </w:lvl>
    <w:lvl w:ilvl="6" w:tplc="C37CE26E">
      <w:numFmt w:val="decimal"/>
      <w:lvlText w:val=""/>
      <w:lvlJc w:val="left"/>
    </w:lvl>
    <w:lvl w:ilvl="7" w:tplc="37E6C166">
      <w:numFmt w:val="decimal"/>
      <w:lvlText w:val=""/>
      <w:lvlJc w:val="left"/>
    </w:lvl>
    <w:lvl w:ilvl="8" w:tplc="E0ACB088">
      <w:numFmt w:val="decimal"/>
      <w:lvlText w:val=""/>
      <w:lvlJc w:val="left"/>
    </w:lvl>
  </w:abstractNum>
  <w:abstractNum w:abstractNumId="81">
    <w:nsid w:val="46263DEC"/>
    <w:multiLevelType w:val="hybridMultilevel"/>
    <w:tmpl w:val="BB38D97C"/>
    <w:lvl w:ilvl="0" w:tplc="11C86DC0">
      <w:start w:val="1"/>
      <w:numFmt w:val="decimal"/>
      <w:lvlText w:val="%1"/>
      <w:lvlJc w:val="left"/>
    </w:lvl>
    <w:lvl w:ilvl="1" w:tplc="F358FB50">
      <w:start w:val="1"/>
      <w:numFmt w:val="bullet"/>
      <w:lvlText w:val=""/>
      <w:lvlJc w:val="left"/>
    </w:lvl>
    <w:lvl w:ilvl="2" w:tplc="B3D0C370">
      <w:start w:val="3"/>
      <w:numFmt w:val="decimal"/>
      <w:lvlText w:val="%3."/>
      <w:lvlJc w:val="left"/>
    </w:lvl>
    <w:lvl w:ilvl="3" w:tplc="1E36784E">
      <w:numFmt w:val="decimal"/>
      <w:lvlText w:val=""/>
      <w:lvlJc w:val="left"/>
    </w:lvl>
    <w:lvl w:ilvl="4" w:tplc="C8B8DE90">
      <w:numFmt w:val="decimal"/>
      <w:lvlText w:val=""/>
      <w:lvlJc w:val="left"/>
    </w:lvl>
    <w:lvl w:ilvl="5" w:tplc="BDC6E5BA">
      <w:numFmt w:val="decimal"/>
      <w:lvlText w:val=""/>
      <w:lvlJc w:val="left"/>
    </w:lvl>
    <w:lvl w:ilvl="6" w:tplc="9E466B0A">
      <w:numFmt w:val="decimal"/>
      <w:lvlText w:val=""/>
      <w:lvlJc w:val="left"/>
    </w:lvl>
    <w:lvl w:ilvl="7" w:tplc="F9F23DCA">
      <w:numFmt w:val="decimal"/>
      <w:lvlText w:val=""/>
      <w:lvlJc w:val="left"/>
    </w:lvl>
    <w:lvl w:ilvl="8" w:tplc="0046BA3E">
      <w:numFmt w:val="decimal"/>
      <w:lvlText w:val=""/>
      <w:lvlJc w:val="left"/>
    </w:lvl>
  </w:abstractNum>
  <w:abstractNum w:abstractNumId="82">
    <w:nsid w:val="46B7D447"/>
    <w:multiLevelType w:val="hybridMultilevel"/>
    <w:tmpl w:val="29505CFC"/>
    <w:lvl w:ilvl="0" w:tplc="BD12DCB2">
      <w:start w:val="1"/>
      <w:numFmt w:val="bullet"/>
      <w:lvlText w:val="―"/>
      <w:lvlJc w:val="left"/>
    </w:lvl>
    <w:lvl w:ilvl="1" w:tplc="57D64412">
      <w:numFmt w:val="decimal"/>
      <w:lvlText w:val=""/>
      <w:lvlJc w:val="left"/>
    </w:lvl>
    <w:lvl w:ilvl="2" w:tplc="B694CFEE">
      <w:numFmt w:val="decimal"/>
      <w:lvlText w:val=""/>
      <w:lvlJc w:val="left"/>
    </w:lvl>
    <w:lvl w:ilvl="3" w:tplc="6DE0BB74">
      <w:numFmt w:val="decimal"/>
      <w:lvlText w:val=""/>
      <w:lvlJc w:val="left"/>
    </w:lvl>
    <w:lvl w:ilvl="4" w:tplc="F55A20C2">
      <w:numFmt w:val="decimal"/>
      <w:lvlText w:val=""/>
      <w:lvlJc w:val="left"/>
    </w:lvl>
    <w:lvl w:ilvl="5" w:tplc="3DA2CBC6">
      <w:numFmt w:val="decimal"/>
      <w:lvlText w:val=""/>
      <w:lvlJc w:val="left"/>
    </w:lvl>
    <w:lvl w:ilvl="6" w:tplc="1BDAE494">
      <w:numFmt w:val="decimal"/>
      <w:lvlText w:val=""/>
      <w:lvlJc w:val="left"/>
    </w:lvl>
    <w:lvl w:ilvl="7" w:tplc="AFDE8E74">
      <w:numFmt w:val="decimal"/>
      <w:lvlText w:val=""/>
      <w:lvlJc w:val="left"/>
    </w:lvl>
    <w:lvl w:ilvl="8" w:tplc="6264241A">
      <w:numFmt w:val="decimal"/>
      <w:lvlText w:val=""/>
      <w:lvlJc w:val="left"/>
    </w:lvl>
  </w:abstractNum>
  <w:abstractNum w:abstractNumId="83">
    <w:nsid w:val="49C0E823"/>
    <w:multiLevelType w:val="hybridMultilevel"/>
    <w:tmpl w:val="346C87A4"/>
    <w:lvl w:ilvl="0" w:tplc="1B74BA54">
      <w:start w:val="1"/>
      <w:numFmt w:val="bullet"/>
      <w:lvlText w:val="В"/>
      <w:lvlJc w:val="left"/>
    </w:lvl>
    <w:lvl w:ilvl="1" w:tplc="A7A88B86">
      <w:numFmt w:val="decimal"/>
      <w:lvlText w:val=""/>
      <w:lvlJc w:val="left"/>
    </w:lvl>
    <w:lvl w:ilvl="2" w:tplc="26C0FD5E">
      <w:numFmt w:val="decimal"/>
      <w:lvlText w:val=""/>
      <w:lvlJc w:val="left"/>
    </w:lvl>
    <w:lvl w:ilvl="3" w:tplc="B0BC8BB0">
      <w:numFmt w:val="decimal"/>
      <w:lvlText w:val=""/>
      <w:lvlJc w:val="left"/>
    </w:lvl>
    <w:lvl w:ilvl="4" w:tplc="8786A762">
      <w:numFmt w:val="decimal"/>
      <w:lvlText w:val=""/>
      <w:lvlJc w:val="left"/>
    </w:lvl>
    <w:lvl w:ilvl="5" w:tplc="FD624D0C">
      <w:numFmt w:val="decimal"/>
      <w:lvlText w:val=""/>
      <w:lvlJc w:val="left"/>
    </w:lvl>
    <w:lvl w:ilvl="6" w:tplc="278EFB26">
      <w:numFmt w:val="decimal"/>
      <w:lvlText w:val=""/>
      <w:lvlJc w:val="left"/>
    </w:lvl>
    <w:lvl w:ilvl="7" w:tplc="62E08008">
      <w:numFmt w:val="decimal"/>
      <w:lvlText w:val=""/>
      <w:lvlJc w:val="left"/>
    </w:lvl>
    <w:lvl w:ilvl="8" w:tplc="2A0200E4">
      <w:numFmt w:val="decimal"/>
      <w:lvlText w:val=""/>
      <w:lvlJc w:val="left"/>
    </w:lvl>
  </w:abstractNum>
  <w:abstractNum w:abstractNumId="84">
    <w:nsid w:val="49DA307D"/>
    <w:multiLevelType w:val="hybridMultilevel"/>
    <w:tmpl w:val="7B46ABBE"/>
    <w:lvl w:ilvl="0" w:tplc="1218819C">
      <w:start w:val="2"/>
      <w:numFmt w:val="decimal"/>
      <w:lvlText w:val="%1)"/>
      <w:lvlJc w:val="left"/>
    </w:lvl>
    <w:lvl w:ilvl="1" w:tplc="B9A8EDFC">
      <w:numFmt w:val="decimal"/>
      <w:lvlText w:val=""/>
      <w:lvlJc w:val="left"/>
    </w:lvl>
    <w:lvl w:ilvl="2" w:tplc="9B14C422">
      <w:numFmt w:val="decimal"/>
      <w:lvlText w:val=""/>
      <w:lvlJc w:val="left"/>
    </w:lvl>
    <w:lvl w:ilvl="3" w:tplc="CEF2B526">
      <w:numFmt w:val="decimal"/>
      <w:lvlText w:val=""/>
      <w:lvlJc w:val="left"/>
    </w:lvl>
    <w:lvl w:ilvl="4" w:tplc="E1E0D6B4">
      <w:numFmt w:val="decimal"/>
      <w:lvlText w:val=""/>
      <w:lvlJc w:val="left"/>
    </w:lvl>
    <w:lvl w:ilvl="5" w:tplc="4808DBDA">
      <w:numFmt w:val="decimal"/>
      <w:lvlText w:val=""/>
      <w:lvlJc w:val="left"/>
    </w:lvl>
    <w:lvl w:ilvl="6" w:tplc="D95EA4BE">
      <w:numFmt w:val="decimal"/>
      <w:lvlText w:val=""/>
      <w:lvlJc w:val="left"/>
    </w:lvl>
    <w:lvl w:ilvl="7" w:tplc="85D24354">
      <w:numFmt w:val="decimal"/>
      <w:lvlText w:val=""/>
      <w:lvlJc w:val="left"/>
    </w:lvl>
    <w:lvl w:ilvl="8" w:tplc="5E1CE7C6">
      <w:numFmt w:val="decimal"/>
      <w:lvlText w:val=""/>
      <w:lvlJc w:val="left"/>
    </w:lvl>
  </w:abstractNum>
  <w:abstractNum w:abstractNumId="85">
    <w:nsid w:val="4A2AC315"/>
    <w:multiLevelType w:val="hybridMultilevel"/>
    <w:tmpl w:val="7C043D3A"/>
    <w:lvl w:ilvl="0" w:tplc="366AE554">
      <w:start w:val="1"/>
      <w:numFmt w:val="bullet"/>
      <w:lvlText w:val="В"/>
      <w:lvlJc w:val="left"/>
    </w:lvl>
    <w:lvl w:ilvl="1" w:tplc="7F3E0320">
      <w:numFmt w:val="decimal"/>
      <w:lvlText w:val=""/>
      <w:lvlJc w:val="left"/>
    </w:lvl>
    <w:lvl w:ilvl="2" w:tplc="358E038C">
      <w:numFmt w:val="decimal"/>
      <w:lvlText w:val=""/>
      <w:lvlJc w:val="left"/>
    </w:lvl>
    <w:lvl w:ilvl="3" w:tplc="5C602D50">
      <w:numFmt w:val="decimal"/>
      <w:lvlText w:val=""/>
      <w:lvlJc w:val="left"/>
    </w:lvl>
    <w:lvl w:ilvl="4" w:tplc="CEB0B54A">
      <w:numFmt w:val="decimal"/>
      <w:lvlText w:val=""/>
      <w:lvlJc w:val="left"/>
    </w:lvl>
    <w:lvl w:ilvl="5" w:tplc="684E01C6">
      <w:numFmt w:val="decimal"/>
      <w:lvlText w:val=""/>
      <w:lvlJc w:val="left"/>
    </w:lvl>
    <w:lvl w:ilvl="6" w:tplc="5C48A6C6">
      <w:numFmt w:val="decimal"/>
      <w:lvlText w:val=""/>
      <w:lvlJc w:val="left"/>
    </w:lvl>
    <w:lvl w:ilvl="7" w:tplc="6D04CEA8">
      <w:numFmt w:val="decimal"/>
      <w:lvlText w:val=""/>
      <w:lvlJc w:val="left"/>
    </w:lvl>
    <w:lvl w:ilvl="8" w:tplc="7CF093CA">
      <w:numFmt w:val="decimal"/>
      <w:lvlText w:val=""/>
      <w:lvlJc w:val="left"/>
    </w:lvl>
  </w:abstractNum>
  <w:abstractNum w:abstractNumId="86">
    <w:nsid w:val="4AB26E78"/>
    <w:multiLevelType w:val="hybridMultilevel"/>
    <w:tmpl w:val="CF801D0E"/>
    <w:lvl w:ilvl="0" w:tplc="05E688D2">
      <w:start w:val="1"/>
      <w:numFmt w:val="bullet"/>
      <w:lvlText w:val=""/>
      <w:lvlJc w:val="left"/>
    </w:lvl>
    <w:lvl w:ilvl="1" w:tplc="73421AE8">
      <w:numFmt w:val="decimal"/>
      <w:lvlText w:val=""/>
      <w:lvlJc w:val="left"/>
    </w:lvl>
    <w:lvl w:ilvl="2" w:tplc="AF283472">
      <w:numFmt w:val="decimal"/>
      <w:lvlText w:val=""/>
      <w:lvlJc w:val="left"/>
    </w:lvl>
    <w:lvl w:ilvl="3" w:tplc="491080D4">
      <w:numFmt w:val="decimal"/>
      <w:lvlText w:val=""/>
      <w:lvlJc w:val="left"/>
    </w:lvl>
    <w:lvl w:ilvl="4" w:tplc="EA626960">
      <w:numFmt w:val="decimal"/>
      <w:lvlText w:val=""/>
      <w:lvlJc w:val="left"/>
    </w:lvl>
    <w:lvl w:ilvl="5" w:tplc="FCEA4650">
      <w:numFmt w:val="decimal"/>
      <w:lvlText w:val=""/>
      <w:lvlJc w:val="left"/>
    </w:lvl>
    <w:lvl w:ilvl="6" w:tplc="E66EBEE4">
      <w:numFmt w:val="decimal"/>
      <w:lvlText w:val=""/>
      <w:lvlJc w:val="left"/>
    </w:lvl>
    <w:lvl w:ilvl="7" w:tplc="BA2E2450">
      <w:numFmt w:val="decimal"/>
      <w:lvlText w:val=""/>
      <w:lvlJc w:val="left"/>
    </w:lvl>
    <w:lvl w:ilvl="8" w:tplc="57EEA4B4">
      <w:numFmt w:val="decimal"/>
      <w:lvlText w:val=""/>
      <w:lvlJc w:val="left"/>
    </w:lvl>
  </w:abstractNum>
  <w:abstractNum w:abstractNumId="87">
    <w:nsid w:val="4BD8591A"/>
    <w:multiLevelType w:val="hybridMultilevel"/>
    <w:tmpl w:val="A448CFFA"/>
    <w:lvl w:ilvl="0" w:tplc="2D90653C">
      <w:start w:val="1"/>
      <w:numFmt w:val="decimal"/>
      <w:lvlText w:val="%1."/>
      <w:lvlJc w:val="left"/>
    </w:lvl>
    <w:lvl w:ilvl="1" w:tplc="49D4D31A">
      <w:numFmt w:val="decimal"/>
      <w:lvlText w:val=""/>
      <w:lvlJc w:val="left"/>
    </w:lvl>
    <w:lvl w:ilvl="2" w:tplc="34AABC02">
      <w:numFmt w:val="decimal"/>
      <w:lvlText w:val=""/>
      <w:lvlJc w:val="left"/>
    </w:lvl>
    <w:lvl w:ilvl="3" w:tplc="52DC1E98">
      <w:numFmt w:val="decimal"/>
      <w:lvlText w:val=""/>
      <w:lvlJc w:val="left"/>
    </w:lvl>
    <w:lvl w:ilvl="4" w:tplc="20A48F9C">
      <w:numFmt w:val="decimal"/>
      <w:lvlText w:val=""/>
      <w:lvlJc w:val="left"/>
    </w:lvl>
    <w:lvl w:ilvl="5" w:tplc="007AA3A6">
      <w:numFmt w:val="decimal"/>
      <w:lvlText w:val=""/>
      <w:lvlJc w:val="left"/>
    </w:lvl>
    <w:lvl w:ilvl="6" w:tplc="90BA9DBA">
      <w:numFmt w:val="decimal"/>
      <w:lvlText w:val=""/>
      <w:lvlJc w:val="left"/>
    </w:lvl>
    <w:lvl w:ilvl="7" w:tplc="7576D0E8">
      <w:numFmt w:val="decimal"/>
      <w:lvlText w:val=""/>
      <w:lvlJc w:val="left"/>
    </w:lvl>
    <w:lvl w:ilvl="8" w:tplc="FD786F14">
      <w:numFmt w:val="decimal"/>
      <w:lvlText w:val=""/>
      <w:lvlJc w:val="left"/>
    </w:lvl>
  </w:abstractNum>
  <w:abstractNum w:abstractNumId="88">
    <w:nsid w:val="4C9B0904"/>
    <w:multiLevelType w:val="hybridMultilevel"/>
    <w:tmpl w:val="CBFAD24A"/>
    <w:lvl w:ilvl="0" w:tplc="EA963072">
      <w:start w:val="1"/>
      <w:numFmt w:val="bullet"/>
      <w:lvlText w:val="•"/>
      <w:lvlJc w:val="left"/>
    </w:lvl>
    <w:lvl w:ilvl="1" w:tplc="EDD2514C">
      <w:numFmt w:val="decimal"/>
      <w:lvlText w:val=""/>
      <w:lvlJc w:val="left"/>
    </w:lvl>
    <w:lvl w:ilvl="2" w:tplc="1FC66A7A">
      <w:numFmt w:val="decimal"/>
      <w:lvlText w:val=""/>
      <w:lvlJc w:val="left"/>
    </w:lvl>
    <w:lvl w:ilvl="3" w:tplc="518E3A7E">
      <w:numFmt w:val="decimal"/>
      <w:lvlText w:val=""/>
      <w:lvlJc w:val="left"/>
    </w:lvl>
    <w:lvl w:ilvl="4" w:tplc="7EBC77EE">
      <w:numFmt w:val="decimal"/>
      <w:lvlText w:val=""/>
      <w:lvlJc w:val="left"/>
    </w:lvl>
    <w:lvl w:ilvl="5" w:tplc="46B88DFC">
      <w:numFmt w:val="decimal"/>
      <w:lvlText w:val=""/>
      <w:lvlJc w:val="left"/>
    </w:lvl>
    <w:lvl w:ilvl="6" w:tplc="A63AADEA">
      <w:numFmt w:val="decimal"/>
      <w:lvlText w:val=""/>
      <w:lvlJc w:val="left"/>
    </w:lvl>
    <w:lvl w:ilvl="7" w:tplc="94DC59E2">
      <w:numFmt w:val="decimal"/>
      <w:lvlText w:val=""/>
      <w:lvlJc w:val="left"/>
    </w:lvl>
    <w:lvl w:ilvl="8" w:tplc="A2ECD226">
      <w:numFmt w:val="decimal"/>
      <w:lvlText w:val=""/>
      <w:lvlJc w:val="left"/>
    </w:lvl>
  </w:abstractNum>
  <w:abstractNum w:abstractNumId="89">
    <w:nsid w:val="4D32AB86"/>
    <w:multiLevelType w:val="hybridMultilevel"/>
    <w:tmpl w:val="D8BC34C6"/>
    <w:lvl w:ilvl="0" w:tplc="E5C66648">
      <w:start w:val="1"/>
      <w:numFmt w:val="bullet"/>
      <w:lvlText w:val="В"/>
      <w:lvlJc w:val="left"/>
    </w:lvl>
    <w:lvl w:ilvl="1" w:tplc="5C967E0A">
      <w:numFmt w:val="decimal"/>
      <w:lvlText w:val=""/>
      <w:lvlJc w:val="left"/>
    </w:lvl>
    <w:lvl w:ilvl="2" w:tplc="CF7A259A">
      <w:numFmt w:val="decimal"/>
      <w:lvlText w:val=""/>
      <w:lvlJc w:val="left"/>
    </w:lvl>
    <w:lvl w:ilvl="3" w:tplc="D27A49A4">
      <w:numFmt w:val="decimal"/>
      <w:lvlText w:val=""/>
      <w:lvlJc w:val="left"/>
    </w:lvl>
    <w:lvl w:ilvl="4" w:tplc="70E68470">
      <w:numFmt w:val="decimal"/>
      <w:lvlText w:val=""/>
      <w:lvlJc w:val="left"/>
    </w:lvl>
    <w:lvl w:ilvl="5" w:tplc="23306FBA">
      <w:numFmt w:val="decimal"/>
      <w:lvlText w:val=""/>
      <w:lvlJc w:val="left"/>
    </w:lvl>
    <w:lvl w:ilvl="6" w:tplc="A1DCF0AE">
      <w:numFmt w:val="decimal"/>
      <w:lvlText w:val=""/>
      <w:lvlJc w:val="left"/>
    </w:lvl>
    <w:lvl w:ilvl="7" w:tplc="C6CC3E08">
      <w:numFmt w:val="decimal"/>
      <w:lvlText w:val=""/>
      <w:lvlJc w:val="left"/>
    </w:lvl>
    <w:lvl w:ilvl="8" w:tplc="462C7396">
      <w:numFmt w:val="decimal"/>
      <w:lvlText w:val=""/>
      <w:lvlJc w:val="left"/>
    </w:lvl>
  </w:abstractNum>
  <w:abstractNum w:abstractNumId="90">
    <w:nsid w:val="4DEFDFA0"/>
    <w:multiLevelType w:val="hybridMultilevel"/>
    <w:tmpl w:val="6D9A5038"/>
    <w:lvl w:ilvl="0" w:tplc="D128AC5C">
      <w:start w:val="1"/>
      <w:numFmt w:val="bullet"/>
      <w:lvlText w:val=""/>
      <w:lvlJc w:val="left"/>
    </w:lvl>
    <w:lvl w:ilvl="1" w:tplc="E9A0493C">
      <w:numFmt w:val="decimal"/>
      <w:lvlText w:val=""/>
      <w:lvlJc w:val="left"/>
    </w:lvl>
    <w:lvl w:ilvl="2" w:tplc="E32EDD34">
      <w:numFmt w:val="decimal"/>
      <w:lvlText w:val=""/>
      <w:lvlJc w:val="left"/>
    </w:lvl>
    <w:lvl w:ilvl="3" w:tplc="B008D2D6">
      <w:numFmt w:val="decimal"/>
      <w:lvlText w:val=""/>
      <w:lvlJc w:val="left"/>
    </w:lvl>
    <w:lvl w:ilvl="4" w:tplc="1040A4E4">
      <w:numFmt w:val="decimal"/>
      <w:lvlText w:val=""/>
      <w:lvlJc w:val="left"/>
    </w:lvl>
    <w:lvl w:ilvl="5" w:tplc="3EE2C948">
      <w:numFmt w:val="decimal"/>
      <w:lvlText w:val=""/>
      <w:lvlJc w:val="left"/>
    </w:lvl>
    <w:lvl w:ilvl="6" w:tplc="5E067D36">
      <w:numFmt w:val="decimal"/>
      <w:lvlText w:val=""/>
      <w:lvlJc w:val="left"/>
    </w:lvl>
    <w:lvl w:ilvl="7" w:tplc="0F34828A">
      <w:numFmt w:val="decimal"/>
      <w:lvlText w:val=""/>
      <w:lvlJc w:val="left"/>
    </w:lvl>
    <w:lvl w:ilvl="8" w:tplc="6DD608A6">
      <w:numFmt w:val="decimal"/>
      <w:lvlText w:val=""/>
      <w:lvlJc w:val="left"/>
    </w:lvl>
  </w:abstractNum>
  <w:abstractNum w:abstractNumId="91">
    <w:nsid w:val="4DF72E4E"/>
    <w:multiLevelType w:val="hybridMultilevel"/>
    <w:tmpl w:val="47C4B23C"/>
    <w:lvl w:ilvl="0" w:tplc="15687E3E">
      <w:start w:val="35"/>
      <w:numFmt w:val="upperLetter"/>
      <w:lvlText w:val="%1."/>
      <w:lvlJc w:val="left"/>
    </w:lvl>
    <w:lvl w:ilvl="1" w:tplc="6EF2A35A">
      <w:numFmt w:val="decimal"/>
      <w:lvlText w:val=""/>
      <w:lvlJc w:val="left"/>
    </w:lvl>
    <w:lvl w:ilvl="2" w:tplc="2AB6E584">
      <w:numFmt w:val="decimal"/>
      <w:lvlText w:val=""/>
      <w:lvlJc w:val="left"/>
    </w:lvl>
    <w:lvl w:ilvl="3" w:tplc="9D0A0C02">
      <w:numFmt w:val="decimal"/>
      <w:lvlText w:val=""/>
      <w:lvlJc w:val="left"/>
    </w:lvl>
    <w:lvl w:ilvl="4" w:tplc="E3A48866">
      <w:numFmt w:val="decimal"/>
      <w:lvlText w:val=""/>
      <w:lvlJc w:val="left"/>
    </w:lvl>
    <w:lvl w:ilvl="5" w:tplc="19E4B5F8">
      <w:numFmt w:val="decimal"/>
      <w:lvlText w:val=""/>
      <w:lvlJc w:val="left"/>
    </w:lvl>
    <w:lvl w:ilvl="6" w:tplc="72687D06">
      <w:numFmt w:val="decimal"/>
      <w:lvlText w:val=""/>
      <w:lvlJc w:val="left"/>
    </w:lvl>
    <w:lvl w:ilvl="7" w:tplc="AECA2F5A">
      <w:numFmt w:val="decimal"/>
      <w:lvlText w:val=""/>
      <w:lvlJc w:val="left"/>
    </w:lvl>
    <w:lvl w:ilvl="8" w:tplc="F162F8B4">
      <w:numFmt w:val="decimal"/>
      <w:lvlText w:val=""/>
      <w:lvlJc w:val="left"/>
    </w:lvl>
  </w:abstractNum>
  <w:abstractNum w:abstractNumId="92">
    <w:nsid w:val="4E694AB2"/>
    <w:multiLevelType w:val="hybridMultilevel"/>
    <w:tmpl w:val="CF6E4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F97E3E4"/>
    <w:multiLevelType w:val="hybridMultilevel"/>
    <w:tmpl w:val="D4E6085E"/>
    <w:lvl w:ilvl="0" w:tplc="4C642E26">
      <w:start w:val="1"/>
      <w:numFmt w:val="decimal"/>
      <w:lvlText w:val="%1."/>
      <w:lvlJc w:val="left"/>
    </w:lvl>
    <w:lvl w:ilvl="1" w:tplc="D8221F52">
      <w:numFmt w:val="decimal"/>
      <w:lvlText w:val=""/>
      <w:lvlJc w:val="left"/>
    </w:lvl>
    <w:lvl w:ilvl="2" w:tplc="CE0EA4EE">
      <w:numFmt w:val="decimal"/>
      <w:lvlText w:val=""/>
      <w:lvlJc w:val="left"/>
    </w:lvl>
    <w:lvl w:ilvl="3" w:tplc="D7AA2B72">
      <w:numFmt w:val="decimal"/>
      <w:lvlText w:val=""/>
      <w:lvlJc w:val="left"/>
    </w:lvl>
    <w:lvl w:ilvl="4" w:tplc="32961E9A">
      <w:numFmt w:val="decimal"/>
      <w:lvlText w:val=""/>
      <w:lvlJc w:val="left"/>
    </w:lvl>
    <w:lvl w:ilvl="5" w:tplc="453C691A">
      <w:numFmt w:val="decimal"/>
      <w:lvlText w:val=""/>
      <w:lvlJc w:val="left"/>
    </w:lvl>
    <w:lvl w:ilvl="6" w:tplc="98B27A16">
      <w:numFmt w:val="decimal"/>
      <w:lvlText w:val=""/>
      <w:lvlJc w:val="left"/>
    </w:lvl>
    <w:lvl w:ilvl="7" w:tplc="25AC968A">
      <w:numFmt w:val="decimal"/>
      <w:lvlText w:val=""/>
      <w:lvlJc w:val="left"/>
    </w:lvl>
    <w:lvl w:ilvl="8" w:tplc="90244DF6">
      <w:numFmt w:val="decimal"/>
      <w:lvlText w:val=""/>
      <w:lvlJc w:val="left"/>
    </w:lvl>
  </w:abstractNum>
  <w:abstractNum w:abstractNumId="94">
    <w:nsid w:val="4FA0D2E3"/>
    <w:multiLevelType w:val="hybridMultilevel"/>
    <w:tmpl w:val="97505516"/>
    <w:lvl w:ilvl="0" w:tplc="9B50C642">
      <w:start w:val="1"/>
      <w:numFmt w:val="bullet"/>
      <w:lvlText w:val=""/>
      <w:lvlJc w:val="left"/>
    </w:lvl>
    <w:lvl w:ilvl="1" w:tplc="5A109086">
      <w:start w:val="1"/>
      <w:numFmt w:val="bullet"/>
      <w:lvlText w:val="С"/>
      <w:lvlJc w:val="left"/>
    </w:lvl>
    <w:lvl w:ilvl="2" w:tplc="0F5A6198">
      <w:numFmt w:val="decimal"/>
      <w:lvlText w:val=""/>
      <w:lvlJc w:val="left"/>
    </w:lvl>
    <w:lvl w:ilvl="3" w:tplc="5C324360">
      <w:numFmt w:val="decimal"/>
      <w:lvlText w:val=""/>
      <w:lvlJc w:val="left"/>
    </w:lvl>
    <w:lvl w:ilvl="4" w:tplc="0F3A79C4">
      <w:numFmt w:val="decimal"/>
      <w:lvlText w:val=""/>
      <w:lvlJc w:val="left"/>
    </w:lvl>
    <w:lvl w:ilvl="5" w:tplc="E41EFF50">
      <w:numFmt w:val="decimal"/>
      <w:lvlText w:val=""/>
      <w:lvlJc w:val="left"/>
    </w:lvl>
    <w:lvl w:ilvl="6" w:tplc="68A01C54">
      <w:numFmt w:val="decimal"/>
      <w:lvlText w:val=""/>
      <w:lvlJc w:val="left"/>
    </w:lvl>
    <w:lvl w:ilvl="7" w:tplc="4A74C2EE">
      <w:numFmt w:val="decimal"/>
      <w:lvlText w:val=""/>
      <w:lvlJc w:val="left"/>
    </w:lvl>
    <w:lvl w:ilvl="8" w:tplc="98103918">
      <w:numFmt w:val="decimal"/>
      <w:lvlText w:val=""/>
      <w:lvlJc w:val="left"/>
    </w:lvl>
  </w:abstractNum>
  <w:abstractNum w:abstractNumId="95">
    <w:nsid w:val="5046B5A9"/>
    <w:multiLevelType w:val="hybridMultilevel"/>
    <w:tmpl w:val="95C89904"/>
    <w:lvl w:ilvl="0" w:tplc="C5AC1560">
      <w:start w:val="1"/>
      <w:numFmt w:val="decimal"/>
      <w:lvlText w:val="%1)"/>
      <w:lvlJc w:val="left"/>
    </w:lvl>
    <w:lvl w:ilvl="1" w:tplc="53B4B71C">
      <w:numFmt w:val="decimal"/>
      <w:lvlText w:val=""/>
      <w:lvlJc w:val="left"/>
    </w:lvl>
    <w:lvl w:ilvl="2" w:tplc="38906090">
      <w:numFmt w:val="decimal"/>
      <w:lvlText w:val=""/>
      <w:lvlJc w:val="left"/>
    </w:lvl>
    <w:lvl w:ilvl="3" w:tplc="DC30C2CC">
      <w:numFmt w:val="decimal"/>
      <w:lvlText w:val=""/>
      <w:lvlJc w:val="left"/>
    </w:lvl>
    <w:lvl w:ilvl="4" w:tplc="C23CEDDC">
      <w:numFmt w:val="decimal"/>
      <w:lvlText w:val=""/>
      <w:lvlJc w:val="left"/>
    </w:lvl>
    <w:lvl w:ilvl="5" w:tplc="D03E57C4">
      <w:numFmt w:val="decimal"/>
      <w:lvlText w:val=""/>
      <w:lvlJc w:val="left"/>
    </w:lvl>
    <w:lvl w:ilvl="6" w:tplc="73E46F34">
      <w:numFmt w:val="decimal"/>
      <w:lvlText w:val=""/>
      <w:lvlJc w:val="left"/>
    </w:lvl>
    <w:lvl w:ilvl="7" w:tplc="91481EB4">
      <w:numFmt w:val="decimal"/>
      <w:lvlText w:val=""/>
      <w:lvlJc w:val="left"/>
    </w:lvl>
    <w:lvl w:ilvl="8" w:tplc="4F3AB7C8">
      <w:numFmt w:val="decimal"/>
      <w:lvlText w:val=""/>
      <w:lvlJc w:val="left"/>
    </w:lvl>
  </w:abstractNum>
  <w:abstractNum w:abstractNumId="96">
    <w:nsid w:val="5092CA79"/>
    <w:multiLevelType w:val="hybridMultilevel"/>
    <w:tmpl w:val="54CECFB4"/>
    <w:lvl w:ilvl="0" w:tplc="BC185D90">
      <w:start w:val="1"/>
      <w:numFmt w:val="decimal"/>
      <w:lvlText w:val="%1."/>
      <w:lvlJc w:val="left"/>
    </w:lvl>
    <w:lvl w:ilvl="1" w:tplc="D07CBFB8">
      <w:numFmt w:val="decimal"/>
      <w:lvlText w:val=""/>
      <w:lvlJc w:val="left"/>
    </w:lvl>
    <w:lvl w:ilvl="2" w:tplc="81DEA008">
      <w:numFmt w:val="decimal"/>
      <w:lvlText w:val=""/>
      <w:lvlJc w:val="left"/>
    </w:lvl>
    <w:lvl w:ilvl="3" w:tplc="DE90E5C0">
      <w:numFmt w:val="decimal"/>
      <w:lvlText w:val=""/>
      <w:lvlJc w:val="left"/>
    </w:lvl>
    <w:lvl w:ilvl="4" w:tplc="778A55A6">
      <w:numFmt w:val="decimal"/>
      <w:lvlText w:val=""/>
      <w:lvlJc w:val="left"/>
    </w:lvl>
    <w:lvl w:ilvl="5" w:tplc="3A706126">
      <w:numFmt w:val="decimal"/>
      <w:lvlText w:val=""/>
      <w:lvlJc w:val="left"/>
    </w:lvl>
    <w:lvl w:ilvl="6" w:tplc="69345EA8">
      <w:numFmt w:val="decimal"/>
      <w:lvlText w:val=""/>
      <w:lvlJc w:val="left"/>
    </w:lvl>
    <w:lvl w:ilvl="7" w:tplc="B4407DFA">
      <w:numFmt w:val="decimal"/>
      <w:lvlText w:val=""/>
      <w:lvlJc w:val="left"/>
    </w:lvl>
    <w:lvl w:ilvl="8" w:tplc="4F26C24A">
      <w:numFmt w:val="decimal"/>
      <w:lvlText w:val=""/>
      <w:lvlJc w:val="left"/>
    </w:lvl>
  </w:abstractNum>
  <w:abstractNum w:abstractNumId="97">
    <w:nsid w:val="51088277"/>
    <w:multiLevelType w:val="hybridMultilevel"/>
    <w:tmpl w:val="DAFC8A3E"/>
    <w:lvl w:ilvl="0" w:tplc="030C2094">
      <w:start w:val="1"/>
      <w:numFmt w:val="bullet"/>
      <w:lvlText w:val="•"/>
      <w:lvlJc w:val="left"/>
    </w:lvl>
    <w:lvl w:ilvl="1" w:tplc="3AFC6146">
      <w:numFmt w:val="decimal"/>
      <w:lvlText w:val=""/>
      <w:lvlJc w:val="left"/>
    </w:lvl>
    <w:lvl w:ilvl="2" w:tplc="43BC07A6">
      <w:numFmt w:val="decimal"/>
      <w:lvlText w:val=""/>
      <w:lvlJc w:val="left"/>
    </w:lvl>
    <w:lvl w:ilvl="3" w:tplc="A6629CBE">
      <w:numFmt w:val="decimal"/>
      <w:lvlText w:val=""/>
      <w:lvlJc w:val="left"/>
    </w:lvl>
    <w:lvl w:ilvl="4" w:tplc="AFC492DE">
      <w:numFmt w:val="decimal"/>
      <w:lvlText w:val=""/>
      <w:lvlJc w:val="left"/>
    </w:lvl>
    <w:lvl w:ilvl="5" w:tplc="CA5A98D2">
      <w:numFmt w:val="decimal"/>
      <w:lvlText w:val=""/>
      <w:lvlJc w:val="left"/>
    </w:lvl>
    <w:lvl w:ilvl="6" w:tplc="16622BB0">
      <w:numFmt w:val="decimal"/>
      <w:lvlText w:val=""/>
      <w:lvlJc w:val="left"/>
    </w:lvl>
    <w:lvl w:ilvl="7" w:tplc="74A8B5FE">
      <w:numFmt w:val="decimal"/>
      <w:lvlText w:val=""/>
      <w:lvlJc w:val="left"/>
    </w:lvl>
    <w:lvl w:ilvl="8" w:tplc="5FE41218">
      <w:numFmt w:val="decimal"/>
      <w:lvlText w:val=""/>
      <w:lvlJc w:val="left"/>
    </w:lvl>
  </w:abstractNum>
  <w:abstractNum w:abstractNumId="98">
    <w:nsid w:val="52D7B105"/>
    <w:multiLevelType w:val="hybridMultilevel"/>
    <w:tmpl w:val="040219EA"/>
    <w:lvl w:ilvl="0" w:tplc="96D04706">
      <w:start w:val="1"/>
      <w:numFmt w:val="bullet"/>
      <w:lvlText w:val="и"/>
      <w:lvlJc w:val="left"/>
    </w:lvl>
    <w:lvl w:ilvl="1" w:tplc="03F4091C">
      <w:start w:val="1"/>
      <w:numFmt w:val="bullet"/>
      <w:lvlText w:val=""/>
      <w:lvlJc w:val="left"/>
    </w:lvl>
    <w:lvl w:ilvl="2" w:tplc="E59C3896">
      <w:numFmt w:val="decimal"/>
      <w:lvlText w:val=""/>
      <w:lvlJc w:val="left"/>
    </w:lvl>
    <w:lvl w:ilvl="3" w:tplc="1CBE2252">
      <w:numFmt w:val="decimal"/>
      <w:lvlText w:val=""/>
      <w:lvlJc w:val="left"/>
    </w:lvl>
    <w:lvl w:ilvl="4" w:tplc="E6E0C4BC">
      <w:numFmt w:val="decimal"/>
      <w:lvlText w:val=""/>
      <w:lvlJc w:val="left"/>
    </w:lvl>
    <w:lvl w:ilvl="5" w:tplc="1D1882AA">
      <w:numFmt w:val="decimal"/>
      <w:lvlText w:val=""/>
      <w:lvlJc w:val="left"/>
    </w:lvl>
    <w:lvl w:ilvl="6" w:tplc="2474D74E">
      <w:numFmt w:val="decimal"/>
      <w:lvlText w:val=""/>
      <w:lvlJc w:val="left"/>
    </w:lvl>
    <w:lvl w:ilvl="7" w:tplc="6F14C870">
      <w:numFmt w:val="decimal"/>
      <w:lvlText w:val=""/>
      <w:lvlJc w:val="left"/>
    </w:lvl>
    <w:lvl w:ilvl="8" w:tplc="F79A975C">
      <w:numFmt w:val="decimal"/>
      <w:lvlText w:val=""/>
      <w:lvlJc w:val="left"/>
    </w:lvl>
  </w:abstractNum>
  <w:abstractNum w:abstractNumId="99">
    <w:nsid w:val="53299938"/>
    <w:multiLevelType w:val="hybridMultilevel"/>
    <w:tmpl w:val="A92C7840"/>
    <w:lvl w:ilvl="0" w:tplc="A18039B0">
      <w:start w:val="2"/>
      <w:numFmt w:val="decimal"/>
      <w:lvlText w:val="%1."/>
      <w:lvlJc w:val="left"/>
    </w:lvl>
    <w:lvl w:ilvl="1" w:tplc="6D0CF1CE">
      <w:numFmt w:val="decimal"/>
      <w:lvlText w:val=""/>
      <w:lvlJc w:val="left"/>
    </w:lvl>
    <w:lvl w:ilvl="2" w:tplc="0E54EA3A">
      <w:numFmt w:val="decimal"/>
      <w:lvlText w:val=""/>
      <w:lvlJc w:val="left"/>
    </w:lvl>
    <w:lvl w:ilvl="3" w:tplc="6E1C9808">
      <w:numFmt w:val="decimal"/>
      <w:lvlText w:val=""/>
      <w:lvlJc w:val="left"/>
    </w:lvl>
    <w:lvl w:ilvl="4" w:tplc="D30AB918">
      <w:numFmt w:val="decimal"/>
      <w:lvlText w:val=""/>
      <w:lvlJc w:val="left"/>
    </w:lvl>
    <w:lvl w:ilvl="5" w:tplc="47CCE8E6">
      <w:numFmt w:val="decimal"/>
      <w:lvlText w:val=""/>
      <w:lvlJc w:val="left"/>
    </w:lvl>
    <w:lvl w:ilvl="6" w:tplc="4FCC9778">
      <w:numFmt w:val="decimal"/>
      <w:lvlText w:val=""/>
      <w:lvlJc w:val="left"/>
    </w:lvl>
    <w:lvl w:ilvl="7" w:tplc="850A51F4">
      <w:numFmt w:val="decimal"/>
      <w:lvlText w:val=""/>
      <w:lvlJc w:val="left"/>
    </w:lvl>
    <w:lvl w:ilvl="8" w:tplc="98882C88">
      <w:numFmt w:val="decimal"/>
      <w:lvlText w:val=""/>
      <w:lvlJc w:val="left"/>
    </w:lvl>
  </w:abstractNum>
  <w:abstractNum w:abstractNumId="100">
    <w:nsid w:val="533E3BCE"/>
    <w:multiLevelType w:val="hybridMultilevel"/>
    <w:tmpl w:val="8124D8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53584BCB"/>
    <w:multiLevelType w:val="hybridMultilevel"/>
    <w:tmpl w:val="4288AE90"/>
    <w:lvl w:ilvl="0" w:tplc="3AA4FE4E">
      <w:start w:val="1"/>
      <w:numFmt w:val="decimal"/>
      <w:lvlText w:val="%1"/>
      <w:lvlJc w:val="left"/>
    </w:lvl>
    <w:lvl w:ilvl="1" w:tplc="8BA0E7A0">
      <w:numFmt w:val="decimal"/>
      <w:lvlText w:val=""/>
      <w:lvlJc w:val="left"/>
    </w:lvl>
    <w:lvl w:ilvl="2" w:tplc="A6A6B25E">
      <w:numFmt w:val="decimal"/>
      <w:lvlText w:val=""/>
      <w:lvlJc w:val="left"/>
    </w:lvl>
    <w:lvl w:ilvl="3" w:tplc="392A5512">
      <w:numFmt w:val="decimal"/>
      <w:lvlText w:val=""/>
      <w:lvlJc w:val="left"/>
    </w:lvl>
    <w:lvl w:ilvl="4" w:tplc="E818A026">
      <w:numFmt w:val="decimal"/>
      <w:lvlText w:val=""/>
      <w:lvlJc w:val="left"/>
    </w:lvl>
    <w:lvl w:ilvl="5" w:tplc="523AF5DE">
      <w:numFmt w:val="decimal"/>
      <w:lvlText w:val=""/>
      <w:lvlJc w:val="left"/>
    </w:lvl>
    <w:lvl w:ilvl="6" w:tplc="FC2A8DA4">
      <w:numFmt w:val="decimal"/>
      <w:lvlText w:val=""/>
      <w:lvlJc w:val="left"/>
    </w:lvl>
    <w:lvl w:ilvl="7" w:tplc="65D29BFA">
      <w:numFmt w:val="decimal"/>
      <w:lvlText w:val=""/>
      <w:lvlJc w:val="left"/>
    </w:lvl>
    <w:lvl w:ilvl="8" w:tplc="51CA3252">
      <w:numFmt w:val="decimal"/>
      <w:lvlText w:val=""/>
      <w:lvlJc w:val="left"/>
    </w:lvl>
  </w:abstractNum>
  <w:abstractNum w:abstractNumId="102">
    <w:nsid w:val="5399C654"/>
    <w:multiLevelType w:val="hybridMultilevel"/>
    <w:tmpl w:val="9422704E"/>
    <w:lvl w:ilvl="0" w:tplc="C6BA5B7E">
      <w:start w:val="4"/>
      <w:numFmt w:val="decimal"/>
      <w:lvlText w:val="%1)"/>
      <w:lvlJc w:val="left"/>
    </w:lvl>
    <w:lvl w:ilvl="1" w:tplc="6AC8F77A">
      <w:numFmt w:val="decimal"/>
      <w:lvlText w:val=""/>
      <w:lvlJc w:val="left"/>
    </w:lvl>
    <w:lvl w:ilvl="2" w:tplc="89A4BC9A">
      <w:numFmt w:val="decimal"/>
      <w:lvlText w:val=""/>
      <w:lvlJc w:val="left"/>
    </w:lvl>
    <w:lvl w:ilvl="3" w:tplc="F0FC8326">
      <w:numFmt w:val="decimal"/>
      <w:lvlText w:val=""/>
      <w:lvlJc w:val="left"/>
    </w:lvl>
    <w:lvl w:ilvl="4" w:tplc="AFEC875A">
      <w:numFmt w:val="decimal"/>
      <w:lvlText w:val=""/>
      <w:lvlJc w:val="left"/>
    </w:lvl>
    <w:lvl w:ilvl="5" w:tplc="FAF058C2">
      <w:numFmt w:val="decimal"/>
      <w:lvlText w:val=""/>
      <w:lvlJc w:val="left"/>
    </w:lvl>
    <w:lvl w:ilvl="6" w:tplc="8A4893F2">
      <w:numFmt w:val="decimal"/>
      <w:lvlText w:val=""/>
      <w:lvlJc w:val="left"/>
    </w:lvl>
    <w:lvl w:ilvl="7" w:tplc="554802E6">
      <w:numFmt w:val="decimal"/>
      <w:lvlText w:val=""/>
      <w:lvlJc w:val="left"/>
    </w:lvl>
    <w:lvl w:ilvl="8" w:tplc="A862326E">
      <w:numFmt w:val="decimal"/>
      <w:lvlText w:val=""/>
      <w:lvlJc w:val="left"/>
    </w:lvl>
  </w:abstractNum>
  <w:abstractNum w:abstractNumId="103">
    <w:nsid w:val="555C55B5"/>
    <w:multiLevelType w:val="hybridMultilevel"/>
    <w:tmpl w:val="1876E0A2"/>
    <w:lvl w:ilvl="0" w:tplc="58B6994C">
      <w:start w:val="1"/>
      <w:numFmt w:val="bullet"/>
      <w:lvlText w:val="•"/>
      <w:lvlJc w:val="left"/>
    </w:lvl>
    <w:lvl w:ilvl="1" w:tplc="9B1065C8">
      <w:numFmt w:val="decimal"/>
      <w:lvlText w:val=""/>
      <w:lvlJc w:val="left"/>
    </w:lvl>
    <w:lvl w:ilvl="2" w:tplc="113A3C30">
      <w:numFmt w:val="decimal"/>
      <w:lvlText w:val=""/>
      <w:lvlJc w:val="left"/>
    </w:lvl>
    <w:lvl w:ilvl="3" w:tplc="86CCAB48">
      <w:numFmt w:val="decimal"/>
      <w:lvlText w:val=""/>
      <w:lvlJc w:val="left"/>
    </w:lvl>
    <w:lvl w:ilvl="4" w:tplc="9AE85768">
      <w:numFmt w:val="decimal"/>
      <w:lvlText w:val=""/>
      <w:lvlJc w:val="left"/>
    </w:lvl>
    <w:lvl w:ilvl="5" w:tplc="A09AAF70">
      <w:numFmt w:val="decimal"/>
      <w:lvlText w:val=""/>
      <w:lvlJc w:val="left"/>
    </w:lvl>
    <w:lvl w:ilvl="6" w:tplc="E04C5DEC">
      <w:numFmt w:val="decimal"/>
      <w:lvlText w:val=""/>
      <w:lvlJc w:val="left"/>
    </w:lvl>
    <w:lvl w:ilvl="7" w:tplc="B964E900">
      <w:numFmt w:val="decimal"/>
      <w:lvlText w:val=""/>
      <w:lvlJc w:val="left"/>
    </w:lvl>
    <w:lvl w:ilvl="8" w:tplc="679C23E4">
      <w:numFmt w:val="decimal"/>
      <w:lvlText w:val=""/>
      <w:lvlJc w:val="left"/>
    </w:lvl>
  </w:abstractNum>
  <w:abstractNum w:abstractNumId="104">
    <w:nsid w:val="56438D15"/>
    <w:multiLevelType w:val="hybridMultilevel"/>
    <w:tmpl w:val="BC746836"/>
    <w:lvl w:ilvl="0" w:tplc="35986EDE">
      <w:start w:val="1"/>
      <w:numFmt w:val="bullet"/>
      <w:lvlText w:val="У"/>
      <w:lvlJc w:val="left"/>
    </w:lvl>
    <w:lvl w:ilvl="1" w:tplc="D7264DA8">
      <w:numFmt w:val="decimal"/>
      <w:lvlText w:val=""/>
      <w:lvlJc w:val="left"/>
    </w:lvl>
    <w:lvl w:ilvl="2" w:tplc="A3E89EBA">
      <w:numFmt w:val="decimal"/>
      <w:lvlText w:val=""/>
      <w:lvlJc w:val="left"/>
    </w:lvl>
    <w:lvl w:ilvl="3" w:tplc="B02639DC">
      <w:numFmt w:val="decimal"/>
      <w:lvlText w:val=""/>
      <w:lvlJc w:val="left"/>
    </w:lvl>
    <w:lvl w:ilvl="4" w:tplc="27FAE3FE">
      <w:numFmt w:val="decimal"/>
      <w:lvlText w:val=""/>
      <w:lvlJc w:val="left"/>
    </w:lvl>
    <w:lvl w:ilvl="5" w:tplc="2D1E4C3E">
      <w:numFmt w:val="decimal"/>
      <w:lvlText w:val=""/>
      <w:lvlJc w:val="left"/>
    </w:lvl>
    <w:lvl w:ilvl="6" w:tplc="5A24AB18">
      <w:numFmt w:val="decimal"/>
      <w:lvlText w:val=""/>
      <w:lvlJc w:val="left"/>
    </w:lvl>
    <w:lvl w:ilvl="7" w:tplc="6B7AC4B4">
      <w:numFmt w:val="decimal"/>
      <w:lvlText w:val=""/>
      <w:lvlJc w:val="left"/>
    </w:lvl>
    <w:lvl w:ilvl="8" w:tplc="EA2E8A1E">
      <w:numFmt w:val="decimal"/>
      <w:lvlText w:val=""/>
      <w:lvlJc w:val="left"/>
    </w:lvl>
  </w:abstractNum>
  <w:abstractNum w:abstractNumId="105">
    <w:nsid w:val="5675FF36"/>
    <w:multiLevelType w:val="hybridMultilevel"/>
    <w:tmpl w:val="EEACC48E"/>
    <w:lvl w:ilvl="0" w:tplc="32B80B50">
      <w:start w:val="1"/>
      <w:numFmt w:val="bullet"/>
      <w:lvlText w:val="В"/>
      <w:lvlJc w:val="left"/>
    </w:lvl>
    <w:lvl w:ilvl="1" w:tplc="6DB2B6C6">
      <w:numFmt w:val="decimal"/>
      <w:lvlText w:val=""/>
      <w:lvlJc w:val="left"/>
    </w:lvl>
    <w:lvl w:ilvl="2" w:tplc="5C2C7182">
      <w:numFmt w:val="decimal"/>
      <w:lvlText w:val=""/>
      <w:lvlJc w:val="left"/>
    </w:lvl>
    <w:lvl w:ilvl="3" w:tplc="F61E87C2">
      <w:numFmt w:val="decimal"/>
      <w:lvlText w:val=""/>
      <w:lvlJc w:val="left"/>
    </w:lvl>
    <w:lvl w:ilvl="4" w:tplc="AC16376E">
      <w:numFmt w:val="decimal"/>
      <w:lvlText w:val=""/>
      <w:lvlJc w:val="left"/>
    </w:lvl>
    <w:lvl w:ilvl="5" w:tplc="D51C29BA">
      <w:numFmt w:val="decimal"/>
      <w:lvlText w:val=""/>
      <w:lvlJc w:val="left"/>
    </w:lvl>
    <w:lvl w:ilvl="6" w:tplc="3386FD90">
      <w:numFmt w:val="decimal"/>
      <w:lvlText w:val=""/>
      <w:lvlJc w:val="left"/>
    </w:lvl>
    <w:lvl w:ilvl="7" w:tplc="04BCF770">
      <w:numFmt w:val="decimal"/>
      <w:lvlText w:val=""/>
      <w:lvlJc w:val="left"/>
    </w:lvl>
    <w:lvl w:ilvl="8" w:tplc="1880692A">
      <w:numFmt w:val="decimal"/>
      <w:lvlText w:val=""/>
      <w:lvlJc w:val="left"/>
    </w:lvl>
  </w:abstractNum>
  <w:abstractNum w:abstractNumId="106">
    <w:nsid w:val="579328B9"/>
    <w:multiLevelType w:val="hybridMultilevel"/>
    <w:tmpl w:val="595483B8"/>
    <w:lvl w:ilvl="0" w:tplc="CB983872">
      <w:start w:val="1"/>
      <w:numFmt w:val="bullet"/>
      <w:lvlText w:val=""/>
      <w:lvlJc w:val="left"/>
    </w:lvl>
    <w:lvl w:ilvl="1" w:tplc="D9AE8090">
      <w:numFmt w:val="decimal"/>
      <w:lvlText w:val=""/>
      <w:lvlJc w:val="left"/>
    </w:lvl>
    <w:lvl w:ilvl="2" w:tplc="A6A2FE76">
      <w:numFmt w:val="decimal"/>
      <w:lvlText w:val=""/>
      <w:lvlJc w:val="left"/>
    </w:lvl>
    <w:lvl w:ilvl="3" w:tplc="A24A65A0">
      <w:numFmt w:val="decimal"/>
      <w:lvlText w:val=""/>
      <w:lvlJc w:val="left"/>
    </w:lvl>
    <w:lvl w:ilvl="4" w:tplc="0D887D70">
      <w:numFmt w:val="decimal"/>
      <w:lvlText w:val=""/>
      <w:lvlJc w:val="left"/>
    </w:lvl>
    <w:lvl w:ilvl="5" w:tplc="BCC2F4A4">
      <w:numFmt w:val="decimal"/>
      <w:lvlText w:val=""/>
      <w:lvlJc w:val="left"/>
    </w:lvl>
    <w:lvl w:ilvl="6" w:tplc="FF900648">
      <w:numFmt w:val="decimal"/>
      <w:lvlText w:val=""/>
      <w:lvlJc w:val="left"/>
    </w:lvl>
    <w:lvl w:ilvl="7" w:tplc="6ACA3344">
      <w:numFmt w:val="decimal"/>
      <w:lvlText w:val=""/>
      <w:lvlJc w:val="left"/>
    </w:lvl>
    <w:lvl w:ilvl="8" w:tplc="322E6E12">
      <w:numFmt w:val="decimal"/>
      <w:lvlText w:val=""/>
      <w:lvlJc w:val="left"/>
    </w:lvl>
  </w:abstractNum>
  <w:abstractNum w:abstractNumId="107">
    <w:nsid w:val="57A61A29"/>
    <w:multiLevelType w:val="hybridMultilevel"/>
    <w:tmpl w:val="CD023D8E"/>
    <w:lvl w:ilvl="0" w:tplc="FC02A030">
      <w:start w:val="1"/>
      <w:numFmt w:val="bullet"/>
      <w:lvlText w:val="•"/>
      <w:lvlJc w:val="left"/>
    </w:lvl>
    <w:lvl w:ilvl="1" w:tplc="F0DE010C">
      <w:start w:val="1"/>
      <w:numFmt w:val="bullet"/>
      <w:lvlText w:val=""/>
      <w:lvlJc w:val="left"/>
    </w:lvl>
    <w:lvl w:ilvl="2" w:tplc="6380AC5A">
      <w:numFmt w:val="decimal"/>
      <w:lvlText w:val=""/>
      <w:lvlJc w:val="left"/>
    </w:lvl>
    <w:lvl w:ilvl="3" w:tplc="9E8CDA90">
      <w:numFmt w:val="decimal"/>
      <w:lvlText w:val=""/>
      <w:lvlJc w:val="left"/>
    </w:lvl>
    <w:lvl w:ilvl="4" w:tplc="70D88456">
      <w:numFmt w:val="decimal"/>
      <w:lvlText w:val=""/>
      <w:lvlJc w:val="left"/>
    </w:lvl>
    <w:lvl w:ilvl="5" w:tplc="40C88C0E">
      <w:numFmt w:val="decimal"/>
      <w:lvlText w:val=""/>
      <w:lvlJc w:val="left"/>
    </w:lvl>
    <w:lvl w:ilvl="6" w:tplc="8188E2D2">
      <w:numFmt w:val="decimal"/>
      <w:lvlText w:val=""/>
      <w:lvlJc w:val="left"/>
    </w:lvl>
    <w:lvl w:ilvl="7" w:tplc="2C96C3FE">
      <w:numFmt w:val="decimal"/>
      <w:lvlText w:val=""/>
      <w:lvlJc w:val="left"/>
    </w:lvl>
    <w:lvl w:ilvl="8" w:tplc="5C70D172">
      <w:numFmt w:val="decimal"/>
      <w:lvlText w:val=""/>
      <w:lvlJc w:val="left"/>
    </w:lvl>
  </w:abstractNum>
  <w:abstractNum w:abstractNumId="108">
    <w:nsid w:val="57C7D42D"/>
    <w:multiLevelType w:val="hybridMultilevel"/>
    <w:tmpl w:val="0CA207FE"/>
    <w:lvl w:ilvl="0" w:tplc="FD229A14">
      <w:start w:val="1"/>
      <w:numFmt w:val="decimal"/>
      <w:lvlText w:val="%1)"/>
      <w:lvlJc w:val="left"/>
    </w:lvl>
    <w:lvl w:ilvl="1" w:tplc="7B529922">
      <w:numFmt w:val="decimal"/>
      <w:lvlText w:val=""/>
      <w:lvlJc w:val="left"/>
    </w:lvl>
    <w:lvl w:ilvl="2" w:tplc="3DC2B650">
      <w:numFmt w:val="decimal"/>
      <w:lvlText w:val=""/>
      <w:lvlJc w:val="left"/>
    </w:lvl>
    <w:lvl w:ilvl="3" w:tplc="C70CC2C4">
      <w:numFmt w:val="decimal"/>
      <w:lvlText w:val=""/>
      <w:lvlJc w:val="left"/>
    </w:lvl>
    <w:lvl w:ilvl="4" w:tplc="7D0E0102">
      <w:numFmt w:val="decimal"/>
      <w:lvlText w:val=""/>
      <w:lvlJc w:val="left"/>
    </w:lvl>
    <w:lvl w:ilvl="5" w:tplc="2822F1FC">
      <w:numFmt w:val="decimal"/>
      <w:lvlText w:val=""/>
      <w:lvlJc w:val="left"/>
    </w:lvl>
    <w:lvl w:ilvl="6" w:tplc="F29049D4">
      <w:numFmt w:val="decimal"/>
      <w:lvlText w:val=""/>
      <w:lvlJc w:val="left"/>
    </w:lvl>
    <w:lvl w:ilvl="7" w:tplc="B150D43E">
      <w:numFmt w:val="decimal"/>
      <w:lvlText w:val=""/>
      <w:lvlJc w:val="left"/>
    </w:lvl>
    <w:lvl w:ilvl="8" w:tplc="C80C0EEC">
      <w:numFmt w:val="decimal"/>
      <w:lvlText w:val=""/>
      <w:lvlJc w:val="left"/>
    </w:lvl>
  </w:abstractNum>
  <w:abstractNum w:abstractNumId="109">
    <w:nsid w:val="57D2F10E"/>
    <w:multiLevelType w:val="hybridMultilevel"/>
    <w:tmpl w:val="D92CE890"/>
    <w:lvl w:ilvl="0" w:tplc="5A82CA24">
      <w:start w:val="3"/>
      <w:numFmt w:val="decimal"/>
      <w:lvlText w:val="%1."/>
      <w:lvlJc w:val="left"/>
    </w:lvl>
    <w:lvl w:ilvl="1" w:tplc="6218C846">
      <w:numFmt w:val="decimal"/>
      <w:lvlText w:val=""/>
      <w:lvlJc w:val="left"/>
    </w:lvl>
    <w:lvl w:ilvl="2" w:tplc="C79EB27E">
      <w:numFmt w:val="decimal"/>
      <w:lvlText w:val=""/>
      <w:lvlJc w:val="left"/>
    </w:lvl>
    <w:lvl w:ilvl="3" w:tplc="04E081A6">
      <w:numFmt w:val="decimal"/>
      <w:lvlText w:val=""/>
      <w:lvlJc w:val="left"/>
    </w:lvl>
    <w:lvl w:ilvl="4" w:tplc="41EA40B0">
      <w:numFmt w:val="decimal"/>
      <w:lvlText w:val=""/>
      <w:lvlJc w:val="left"/>
    </w:lvl>
    <w:lvl w:ilvl="5" w:tplc="2050FB3E">
      <w:numFmt w:val="decimal"/>
      <w:lvlText w:val=""/>
      <w:lvlJc w:val="left"/>
    </w:lvl>
    <w:lvl w:ilvl="6" w:tplc="1CDA1AB4">
      <w:numFmt w:val="decimal"/>
      <w:lvlText w:val=""/>
      <w:lvlJc w:val="left"/>
    </w:lvl>
    <w:lvl w:ilvl="7" w:tplc="D4F695D0">
      <w:numFmt w:val="decimal"/>
      <w:lvlText w:val=""/>
      <w:lvlJc w:val="left"/>
    </w:lvl>
    <w:lvl w:ilvl="8" w:tplc="F8AEF3F6">
      <w:numFmt w:val="decimal"/>
      <w:lvlText w:val=""/>
      <w:lvlJc w:val="left"/>
    </w:lvl>
  </w:abstractNum>
  <w:abstractNum w:abstractNumId="110">
    <w:nsid w:val="597B4D84"/>
    <w:multiLevelType w:val="hybridMultilevel"/>
    <w:tmpl w:val="AF0CDC1A"/>
    <w:lvl w:ilvl="0" w:tplc="5D282306">
      <w:start w:val="1"/>
      <w:numFmt w:val="bullet"/>
      <w:lvlText w:val="•"/>
      <w:lvlJc w:val="left"/>
    </w:lvl>
    <w:lvl w:ilvl="1" w:tplc="E1DA1E86">
      <w:numFmt w:val="decimal"/>
      <w:lvlText w:val=""/>
      <w:lvlJc w:val="left"/>
    </w:lvl>
    <w:lvl w:ilvl="2" w:tplc="4D52C288">
      <w:numFmt w:val="decimal"/>
      <w:lvlText w:val=""/>
      <w:lvlJc w:val="left"/>
    </w:lvl>
    <w:lvl w:ilvl="3" w:tplc="695ED368">
      <w:numFmt w:val="decimal"/>
      <w:lvlText w:val=""/>
      <w:lvlJc w:val="left"/>
    </w:lvl>
    <w:lvl w:ilvl="4" w:tplc="B4F6DEBC">
      <w:numFmt w:val="decimal"/>
      <w:lvlText w:val=""/>
      <w:lvlJc w:val="left"/>
    </w:lvl>
    <w:lvl w:ilvl="5" w:tplc="80F24C18">
      <w:numFmt w:val="decimal"/>
      <w:lvlText w:val=""/>
      <w:lvlJc w:val="left"/>
    </w:lvl>
    <w:lvl w:ilvl="6" w:tplc="C3BA50DC">
      <w:numFmt w:val="decimal"/>
      <w:lvlText w:val=""/>
      <w:lvlJc w:val="left"/>
    </w:lvl>
    <w:lvl w:ilvl="7" w:tplc="96CEEF1E">
      <w:numFmt w:val="decimal"/>
      <w:lvlText w:val=""/>
      <w:lvlJc w:val="left"/>
    </w:lvl>
    <w:lvl w:ilvl="8" w:tplc="0AAEF726">
      <w:numFmt w:val="decimal"/>
      <w:lvlText w:val=""/>
      <w:lvlJc w:val="left"/>
    </w:lvl>
  </w:abstractNum>
  <w:abstractNum w:abstractNumId="111">
    <w:nsid w:val="59ADEA3D"/>
    <w:multiLevelType w:val="hybridMultilevel"/>
    <w:tmpl w:val="B7163C0E"/>
    <w:lvl w:ilvl="0" w:tplc="47864172">
      <w:start w:val="1"/>
      <w:numFmt w:val="bullet"/>
      <w:lvlText w:val="•"/>
      <w:lvlJc w:val="left"/>
    </w:lvl>
    <w:lvl w:ilvl="1" w:tplc="33DCF4B2">
      <w:numFmt w:val="decimal"/>
      <w:lvlText w:val=""/>
      <w:lvlJc w:val="left"/>
    </w:lvl>
    <w:lvl w:ilvl="2" w:tplc="115C7048">
      <w:numFmt w:val="decimal"/>
      <w:lvlText w:val=""/>
      <w:lvlJc w:val="left"/>
    </w:lvl>
    <w:lvl w:ilvl="3" w:tplc="EE224412">
      <w:numFmt w:val="decimal"/>
      <w:lvlText w:val=""/>
      <w:lvlJc w:val="left"/>
    </w:lvl>
    <w:lvl w:ilvl="4" w:tplc="C1C669FE">
      <w:numFmt w:val="decimal"/>
      <w:lvlText w:val=""/>
      <w:lvlJc w:val="left"/>
    </w:lvl>
    <w:lvl w:ilvl="5" w:tplc="A8D0DD06">
      <w:numFmt w:val="decimal"/>
      <w:lvlText w:val=""/>
      <w:lvlJc w:val="left"/>
    </w:lvl>
    <w:lvl w:ilvl="6" w:tplc="EEA49424">
      <w:numFmt w:val="decimal"/>
      <w:lvlText w:val=""/>
      <w:lvlJc w:val="left"/>
    </w:lvl>
    <w:lvl w:ilvl="7" w:tplc="ACEC799E">
      <w:numFmt w:val="decimal"/>
      <w:lvlText w:val=""/>
      <w:lvlJc w:val="left"/>
    </w:lvl>
    <w:lvl w:ilvl="8" w:tplc="06D226BE">
      <w:numFmt w:val="decimal"/>
      <w:lvlText w:val=""/>
      <w:lvlJc w:val="left"/>
    </w:lvl>
  </w:abstractNum>
  <w:abstractNum w:abstractNumId="112">
    <w:nsid w:val="5B25ACE2"/>
    <w:multiLevelType w:val="hybridMultilevel"/>
    <w:tmpl w:val="42D0A790"/>
    <w:lvl w:ilvl="0" w:tplc="B2785420">
      <w:start w:val="1"/>
      <w:numFmt w:val="bullet"/>
      <w:lvlText w:val="В"/>
      <w:lvlJc w:val="left"/>
    </w:lvl>
    <w:lvl w:ilvl="1" w:tplc="BF48C140">
      <w:numFmt w:val="decimal"/>
      <w:lvlText w:val=""/>
      <w:lvlJc w:val="left"/>
    </w:lvl>
    <w:lvl w:ilvl="2" w:tplc="51383EFE">
      <w:numFmt w:val="decimal"/>
      <w:lvlText w:val=""/>
      <w:lvlJc w:val="left"/>
    </w:lvl>
    <w:lvl w:ilvl="3" w:tplc="27204916">
      <w:numFmt w:val="decimal"/>
      <w:lvlText w:val=""/>
      <w:lvlJc w:val="left"/>
    </w:lvl>
    <w:lvl w:ilvl="4" w:tplc="324E4284">
      <w:numFmt w:val="decimal"/>
      <w:lvlText w:val=""/>
      <w:lvlJc w:val="left"/>
    </w:lvl>
    <w:lvl w:ilvl="5" w:tplc="1EE458E6">
      <w:numFmt w:val="decimal"/>
      <w:lvlText w:val=""/>
      <w:lvlJc w:val="left"/>
    </w:lvl>
    <w:lvl w:ilvl="6" w:tplc="CEC2A6AA">
      <w:numFmt w:val="decimal"/>
      <w:lvlText w:val=""/>
      <w:lvlJc w:val="left"/>
    </w:lvl>
    <w:lvl w:ilvl="7" w:tplc="517C9798">
      <w:numFmt w:val="decimal"/>
      <w:lvlText w:val=""/>
      <w:lvlJc w:val="left"/>
    </w:lvl>
    <w:lvl w:ilvl="8" w:tplc="31748B70">
      <w:numFmt w:val="decimal"/>
      <w:lvlText w:val=""/>
      <w:lvlJc w:val="left"/>
    </w:lvl>
  </w:abstractNum>
  <w:abstractNum w:abstractNumId="113">
    <w:nsid w:val="5C10FE21"/>
    <w:multiLevelType w:val="hybridMultilevel"/>
    <w:tmpl w:val="03D211E0"/>
    <w:lvl w:ilvl="0" w:tplc="0FB28632">
      <w:start w:val="1"/>
      <w:numFmt w:val="bullet"/>
      <w:lvlText w:val="•"/>
      <w:lvlJc w:val="left"/>
    </w:lvl>
    <w:lvl w:ilvl="1" w:tplc="D4FC8232">
      <w:numFmt w:val="decimal"/>
      <w:lvlText w:val=""/>
      <w:lvlJc w:val="left"/>
    </w:lvl>
    <w:lvl w:ilvl="2" w:tplc="2D1A8E74">
      <w:numFmt w:val="decimal"/>
      <w:lvlText w:val=""/>
      <w:lvlJc w:val="left"/>
    </w:lvl>
    <w:lvl w:ilvl="3" w:tplc="95C89D18">
      <w:numFmt w:val="decimal"/>
      <w:lvlText w:val=""/>
      <w:lvlJc w:val="left"/>
    </w:lvl>
    <w:lvl w:ilvl="4" w:tplc="4B709E64">
      <w:numFmt w:val="decimal"/>
      <w:lvlText w:val=""/>
      <w:lvlJc w:val="left"/>
    </w:lvl>
    <w:lvl w:ilvl="5" w:tplc="06846BAC">
      <w:numFmt w:val="decimal"/>
      <w:lvlText w:val=""/>
      <w:lvlJc w:val="left"/>
    </w:lvl>
    <w:lvl w:ilvl="6" w:tplc="231080F2">
      <w:numFmt w:val="decimal"/>
      <w:lvlText w:val=""/>
      <w:lvlJc w:val="left"/>
    </w:lvl>
    <w:lvl w:ilvl="7" w:tplc="497EEA64">
      <w:numFmt w:val="decimal"/>
      <w:lvlText w:val=""/>
      <w:lvlJc w:val="left"/>
    </w:lvl>
    <w:lvl w:ilvl="8" w:tplc="B65C5FD6">
      <w:numFmt w:val="decimal"/>
      <w:lvlText w:val=""/>
      <w:lvlJc w:val="left"/>
    </w:lvl>
  </w:abstractNum>
  <w:abstractNum w:abstractNumId="114">
    <w:nsid w:val="5CB44A05"/>
    <w:multiLevelType w:val="hybridMultilevel"/>
    <w:tmpl w:val="E4623D06"/>
    <w:lvl w:ilvl="0" w:tplc="9F44901C">
      <w:start w:val="1"/>
      <w:numFmt w:val="bullet"/>
      <w:lvlText w:val="В"/>
      <w:lvlJc w:val="left"/>
    </w:lvl>
    <w:lvl w:ilvl="1" w:tplc="F5706F46">
      <w:numFmt w:val="decimal"/>
      <w:lvlText w:val=""/>
      <w:lvlJc w:val="left"/>
    </w:lvl>
    <w:lvl w:ilvl="2" w:tplc="2FC62396">
      <w:numFmt w:val="decimal"/>
      <w:lvlText w:val=""/>
      <w:lvlJc w:val="left"/>
    </w:lvl>
    <w:lvl w:ilvl="3" w:tplc="B7165C7C">
      <w:numFmt w:val="decimal"/>
      <w:lvlText w:val=""/>
      <w:lvlJc w:val="left"/>
    </w:lvl>
    <w:lvl w:ilvl="4" w:tplc="9452B61E">
      <w:numFmt w:val="decimal"/>
      <w:lvlText w:val=""/>
      <w:lvlJc w:val="left"/>
    </w:lvl>
    <w:lvl w:ilvl="5" w:tplc="3880F088">
      <w:numFmt w:val="decimal"/>
      <w:lvlText w:val=""/>
      <w:lvlJc w:val="left"/>
    </w:lvl>
    <w:lvl w:ilvl="6" w:tplc="3F7282D0">
      <w:numFmt w:val="decimal"/>
      <w:lvlText w:val=""/>
      <w:lvlJc w:val="left"/>
    </w:lvl>
    <w:lvl w:ilvl="7" w:tplc="FA88DBC0">
      <w:numFmt w:val="decimal"/>
      <w:lvlText w:val=""/>
      <w:lvlJc w:val="left"/>
    </w:lvl>
    <w:lvl w:ilvl="8" w:tplc="F6C44FD2">
      <w:numFmt w:val="decimal"/>
      <w:lvlText w:val=""/>
      <w:lvlJc w:val="left"/>
    </w:lvl>
  </w:abstractNum>
  <w:abstractNum w:abstractNumId="115">
    <w:nsid w:val="5D205E20"/>
    <w:multiLevelType w:val="hybridMultilevel"/>
    <w:tmpl w:val="1068C32A"/>
    <w:lvl w:ilvl="0" w:tplc="92F8A2F4">
      <w:start w:val="1"/>
      <w:numFmt w:val="bullet"/>
      <w:lvlText w:val="и"/>
      <w:lvlJc w:val="left"/>
    </w:lvl>
    <w:lvl w:ilvl="1" w:tplc="0406B870">
      <w:numFmt w:val="decimal"/>
      <w:lvlText w:val=""/>
      <w:lvlJc w:val="left"/>
    </w:lvl>
    <w:lvl w:ilvl="2" w:tplc="1AC2F1A6">
      <w:numFmt w:val="decimal"/>
      <w:lvlText w:val=""/>
      <w:lvlJc w:val="left"/>
    </w:lvl>
    <w:lvl w:ilvl="3" w:tplc="FDE4C960">
      <w:numFmt w:val="decimal"/>
      <w:lvlText w:val=""/>
      <w:lvlJc w:val="left"/>
    </w:lvl>
    <w:lvl w:ilvl="4" w:tplc="EC1A1FF8">
      <w:numFmt w:val="decimal"/>
      <w:lvlText w:val=""/>
      <w:lvlJc w:val="left"/>
    </w:lvl>
    <w:lvl w:ilvl="5" w:tplc="DF101E9A">
      <w:numFmt w:val="decimal"/>
      <w:lvlText w:val=""/>
      <w:lvlJc w:val="left"/>
    </w:lvl>
    <w:lvl w:ilvl="6" w:tplc="780623A8">
      <w:numFmt w:val="decimal"/>
      <w:lvlText w:val=""/>
      <w:lvlJc w:val="left"/>
    </w:lvl>
    <w:lvl w:ilvl="7" w:tplc="41746084">
      <w:numFmt w:val="decimal"/>
      <w:lvlText w:val=""/>
      <w:lvlJc w:val="left"/>
    </w:lvl>
    <w:lvl w:ilvl="8" w:tplc="00F40CEA">
      <w:numFmt w:val="decimal"/>
      <w:lvlText w:val=""/>
      <w:lvlJc w:val="left"/>
    </w:lvl>
  </w:abstractNum>
  <w:abstractNum w:abstractNumId="116">
    <w:nsid w:val="5D888A08"/>
    <w:multiLevelType w:val="hybridMultilevel"/>
    <w:tmpl w:val="2D6C14EE"/>
    <w:lvl w:ilvl="0" w:tplc="2B884B86">
      <w:start w:val="61"/>
      <w:numFmt w:val="upperLetter"/>
      <w:lvlText w:val="%1."/>
      <w:lvlJc w:val="left"/>
    </w:lvl>
    <w:lvl w:ilvl="1" w:tplc="D0E80402">
      <w:numFmt w:val="decimal"/>
      <w:lvlText w:val=""/>
      <w:lvlJc w:val="left"/>
    </w:lvl>
    <w:lvl w:ilvl="2" w:tplc="204A1DB4">
      <w:numFmt w:val="decimal"/>
      <w:lvlText w:val=""/>
      <w:lvlJc w:val="left"/>
    </w:lvl>
    <w:lvl w:ilvl="3" w:tplc="E182DF56">
      <w:numFmt w:val="decimal"/>
      <w:lvlText w:val=""/>
      <w:lvlJc w:val="left"/>
    </w:lvl>
    <w:lvl w:ilvl="4" w:tplc="A9E64E96">
      <w:numFmt w:val="decimal"/>
      <w:lvlText w:val=""/>
      <w:lvlJc w:val="left"/>
    </w:lvl>
    <w:lvl w:ilvl="5" w:tplc="4FEC61EE">
      <w:numFmt w:val="decimal"/>
      <w:lvlText w:val=""/>
      <w:lvlJc w:val="left"/>
    </w:lvl>
    <w:lvl w:ilvl="6" w:tplc="6564096C">
      <w:numFmt w:val="decimal"/>
      <w:lvlText w:val=""/>
      <w:lvlJc w:val="left"/>
    </w:lvl>
    <w:lvl w:ilvl="7" w:tplc="EA2C4F8C">
      <w:numFmt w:val="decimal"/>
      <w:lvlText w:val=""/>
      <w:lvlJc w:val="left"/>
    </w:lvl>
    <w:lvl w:ilvl="8" w:tplc="44D62798">
      <w:numFmt w:val="decimal"/>
      <w:lvlText w:val=""/>
      <w:lvlJc w:val="left"/>
    </w:lvl>
  </w:abstractNum>
  <w:abstractNum w:abstractNumId="117">
    <w:nsid w:val="5EC6AFD4"/>
    <w:multiLevelType w:val="hybridMultilevel"/>
    <w:tmpl w:val="8A206DD6"/>
    <w:lvl w:ilvl="0" w:tplc="301611D4">
      <w:start w:val="1"/>
      <w:numFmt w:val="bullet"/>
      <w:lvlText w:val="в"/>
      <w:lvlJc w:val="left"/>
    </w:lvl>
    <w:lvl w:ilvl="1" w:tplc="5854F744">
      <w:numFmt w:val="decimal"/>
      <w:lvlText w:val=""/>
      <w:lvlJc w:val="left"/>
    </w:lvl>
    <w:lvl w:ilvl="2" w:tplc="9D08C57A">
      <w:numFmt w:val="decimal"/>
      <w:lvlText w:val=""/>
      <w:lvlJc w:val="left"/>
    </w:lvl>
    <w:lvl w:ilvl="3" w:tplc="8B08253E">
      <w:numFmt w:val="decimal"/>
      <w:lvlText w:val=""/>
      <w:lvlJc w:val="left"/>
    </w:lvl>
    <w:lvl w:ilvl="4" w:tplc="24727BC4">
      <w:numFmt w:val="decimal"/>
      <w:lvlText w:val=""/>
      <w:lvlJc w:val="left"/>
    </w:lvl>
    <w:lvl w:ilvl="5" w:tplc="A468BFEA">
      <w:numFmt w:val="decimal"/>
      <w:lvlText w:val=""/>
      <w:lvlJc w:val="left"/>
    </w:lvl>
    <w:lvl w:ilvl="6" w:tplc="258E20AA">
      <w:numFmt w:val="decimal"/>
      <w:lvlText w:val=""/>
      <w:lvlJc w:val="left"/>
    </w:lvl>
    <w:lvl w:ilvl="7" w:tplc="6F6E61EE">
      <w:numFmt w:val="decimal"/>
      <w:lvlText w:val=""/>
      <w:lvlJc w:val="left"/>
    </w:lvl>
    <w:lvl w:ilvl="8" w:tplc="62BC1B1E">
      <w:numFmt w:val="decimal"/>
      <w:lvlText w:val=""/>
      <w:lvlJc w:val="left"/>
    </w:lvl>
  </w:abstractNum>
  <w:abstractNum w:abstractNumId="118">
    <w:nsid w:val="5F3534A4"/>
    <w:multiLevelType w:val="hybridMultilevel"/>
    <w:tmpl w:val="87C0575C"/>
    <w:lvl w:ilvl="0" w:tplc="E586CBDC">
      <w:start w:val="1"/>
      <w:numFmt w:val="decimal"/>
      <w:lvlText w:val="%1."/>
      <w:lvlJc w:val="left"/>
    </w:lvl>
    <w:lvl w:ilvl="1" w:tplc="56FED32E">
      <w:numFmt w:val="decimal"/>
      <w:lvlText w:val=""/>
      <w:lvlJc w:val="left"/>
    </w:lvl>
    <w:lvl w:ilvl="2" w:tplc="1D12B08E">
      <w:numFmt w:val="decimal"/>
      <w:lvlText w:val=""/>
      <w:lvlJc w:val="left"/>
    </w:lvl>
    <w:lvl w:ilvl="3" w:tplc="D4F66236">
      <w:numFmt w:val="decimal"/>
      <w:lvlText w:val=""/>
      <w:lvlJc w:val="left"/>
    </w:lvl>
    <w:lvl w:ilvl="4" w:tplc="4790CDC4">
      <w:numFmt w:val="decimal"/>
      <w:lvlText w:val=""/>
      <w:lvlJc w:val="left"/>
    </w:lvl>
    <w:lvl w:ilvl="5" w:tplc="4E547E2A">
      <w:numFmt w:val="decimal"/>
      <w:lvlText w:val=""/>
      <w:lvlJc w:val="left"/>
    </w:lvl>
    <w:lvl w:ilvl="6" w:tplc="8290731A">
      <w:numFmt w:val="decimal"/>
      <w:lvlText w:val=""/>
      <w:lvlJc w:val="left"/>
    </w:lvl>
    <w:lvl w:ilvl="7" w:tplc="3196CEC4">
      <w:numFmt w:val="decimal"/>
      <w:lvlText w:val=""/>
      <w:lvlJc w:val="left"/>
    </w:lvl>
    <w:lvl w:ilvl="8" w:tplc="C2EC7B30">
      <w:numFmt w:val="decimal"/>
      <w:lvlText w:val=""/>
      <w:lvlJc w:val="left"/>
    </w:lvl>
  </w:abstractNum>
  <w:abstractNum w:abstractNumId="119">
    <w:nsid w:val="5FB8011C"/>
    <w:multiLevelType w:val="hybridMultilevel"/>
    <w:tmpl w:val="E102C8D0"/>
    <w:lvl w:ilvl="0" w:tplc="536E3728">
      <w:start w:val="1"/>
      <w:numFmt w:val="bullet"/>
      <w:lvlText w:val=""/>
      <w:lvlJc w:val="left"/>
    </w:lvl>
    <w:lvl w:ilvl="1" w:tplc="615EE7B6">
      <w:numFmt w:val="decimal"/>
      <w:lvlText w:val=""/>
      <w:lvlJc w:val="left"/>
    </w:lvl>
    <w:lvl w:ilvl="2" w:tplc="DE40D722">
      <w:numFmt w:val="decimal"/>
      <w:lvlText w:val=""/>
      <w:lvlJc w:val="left"/>
    </w:lvl>
    <w:lvl w:ilvl="3" w:tplc="E47C0D1A">
      <w:numFmt w:val="decimal"/>
      <w:lvlText w:val=""/>
      <w:lvlJc w:val="left"/>
    </w:lvl>
    <w:lvl w:ilvl="4" w:tplc="0798C634">
      <w:numFmt w:val="decimal"/>
      <w:lvlText w:val=""/>
      <w:lvlJc w:val="left"/>
    </w:lvl>
    <w:lvl w:ilvl="5" w:tplc="40E01D7E">
      <w:numFmt w:val="decimal"/>
      <w:lvlText w:val=""/>
      <w:lvlJc w:val="left"/>
    </w:lvl>
    <w:lvl w:ilvl="6" w:tplc="B1081766">
      <w:numFmt w:val="decimal"/>
      <w:lvlText w:val=""/>
      <w:lvlJc w:val="left"/>
    </w:lvl>
    <w:lvl w:ilvl="7" w:tplc="2BC0F2AA">
      <w:numFmt w:val="decimal"/>
      <w:lvlText w:val=""/>
      <w:lvlJc w:val="left"/>
    </w:lvl>
    <w:lvl w:ilvl="8" w:tplc="EDA6C25A">
      <w:numFmt w:val="decimal"/>
      <w:lvlText w:val=""/>
      <w:lvlJc w:val="left"/>
    </w:lvl>
  </w:abstractNum>
  <w:abstractNum w:abstractNumId="120">
    <w:nsid w:val="60EF0119"/>
    <w:multiLevelType w:val="hybridMultilevel"/>
    <w:tmpl w:val="DCB6EB60"/>
    <w:lvl w:ilvl="0" w:tplc="4D44812E">
      <w:start w:val="1"/>
      <w:numFmt w:val="bullet"/>
      <w:lvlText w:val="У"/>
      <w:lvlJc w:val="left"/>
    </w:lvl>
    <w:lvl w:ilvl="1" w:tplc="64DCA524">
      <w:numFmt w:val="decimal"/>
      <w:lvlText w:val=""/>
      <w:lvlJc w:val="left"/>
    </w:lvl>
    <w:lvl w:ilvl="2" w:tplc="C61CC654">
      <w:numFmt w:val="decimal"/>
      <w:lvlText w:val=""/>
      <w:lvlJc w:val="left"/>
    </w:lvl>
    <w:lvl w:ilvl="3" w:tplc="04685338">
      <w:numFmt w:val="decimal"/>
      <w:lvlText w:val=""/>
      <w:lvlJc w:val="left"/>
    </w:lvl>
    <w:lvl w:ilvl="4" w:tplc="103C50C4">
      <w:numFmt w:val="decimal"/>
      <w:lvlText w:val=""/>
      <w:lvlJc w:val="left"/>
    </w:lvl>
    <w:lvl w:ilvl="5" w:tplc="ED16FF36">
      <w:numFmt w:val="decimal"/>
      <w:lvlText w:val=""/>
      <w:lvlJc w:val="left"/>
    </w:lvl>
    <w:lvl w:ilvl="6" w:tplc="5D527BEE">
      <w:numFmt w:val="decimal"/>
      <w:lvlText w:val=""/>
      <w:lvlJc w:val="left"/>
    </w:lvl>
    <w:lvl w:ilvl="7" w:tplc="FB441D06">
      <w:numFmt w:val="decimal"/>
      <w:lvlText w:val=""/>
      <w:lvlJc w:val="left"/>
    </w:lvl>
    <w:lvl w:ilvl="8" w:tplc="AED6D3DA">
      <w:numFmt w:val="decimal"/>
      <w:lvlText w:val=""/>
      <w:lvlJc w:val="left"/>
    </w:lvl>
  </w:abstractNum>
  <w:abstractNum w:abstractNumId="121">
    <w:nsid w:val="61E74EA3"/>
    <w:multiLevelType w:val="hybridMultilevel"/>
    <w:tmpl w:val="24E24FB6"/>
    <w:lvl w:ilvl="0" w:tplc="91AE32E2">
      <w:start w:val="1"/>
      <w:numFmt w:val="decimal"/>
      <w:lvlText w:val="%1)"/>
      <w:lvlJc w:val="left"/>
    </w:lvl>
    <w:lvl w:ilvl="1" w:tplc="83BAF242">
      <w:numFmt w:val="decimal"/>
      <w:lvlText w:val=""/>
      <w:lvlJc w:val="left"/>
    </w:lvl>
    <w:lvl w:ilvl="2" w:tplc="7A3A73D6">
      <w:numFmt w:val="decimal"/>
      <w:lvlText w:val=""/>
      <w:lvlJc w:val="left"/>
    </w:lvl>
    <w:lvl w:ilvl="3" w:tplc="5708299C">
      <w:numFmt w:val="decimal"/>
      <w:lvlText w:val=""/>
      <w:lvlJc w:val="left"/>
    </w:lvl>
    <w:lvl w:ilvl="4" w:tplc="8AC05C06">
      <w:numFmt w:val="decimal"/>
      <w:lvlText w:val=""/>
      <w:lvlJc w:val="left"/>
    </w:lvl>
    <w:lvl w:ilvl="5" w:tplc="C9F671CE">
      <w:numFmt w:val="decimal"/>
      <w:lvlText w:val=""/>
      <w:lvlJc w:val="left"/>
    </w:lvl>
    <w:lvl w:ilvl="6" w:tplc="848EB5CE">
      <w:numFmt w:val="decimal"/>
      <w:lvlText w:val=""/>
      <w:lvlJc w:val="left"/>
    </w:lvl>
    <w:lvl w:ilvl="7" w:tplc="0CEAC38C">
      <w:numFmt w:val="decimal"/>
      <w:lvlText w:val=""/>
      <w:lvlJc w:val="left"/>
    </w:lvl>
    <w:lvl w:ilvl="8" w:tplc="88C45434">
      <w:numFmt w:val="decimal"/>
      <w:lvlText w:val=""/>
      <w:lvlJc w:val="left"/>
    </w:lvl>
  </w:abstractNum>
  <w:abstractNum w:abstractNumId="122">
    <w:nsid w:val="631B64D4"/>
    <w:multiLevelType w:val="hybridMultilevel"/>
    <w:tmpl w:val="6DB4096C"/>
    <w:lvl w:ilvl="0" w:tplc="DCE24B48">
      <w:start w:val="6"/>
      <w:numFmt w:val="decimal"/>
      <w:lvlText w:val="%1."/>
      <w:lvlJc w:val="left"/>
    </w:lvl>
    <w:lvl w:ilvl="1" w:tplc="6DFE18AA">
      <w:numFmt w:val="decimal"/>
      <w:lvlText w:val=""/>
      <w:lvlJc w:val="left"/>
    </w:lvl>
    <w:lvl w:ilvl="2" w:tplc="AE70A238">
      <w:numFmt w:val="decimal"/>
      <w:lvlText w:val=""/>
      <w:lvlJc w:val="left"/>
    </w:lvl>
    <w:lvl w:ilvl="3" w:tplc="AEB4BE8C">
      <w:numFmt w:val="decimal"/>
      <w:lvlText w:val=""/>
      <w:lvlJc w:val="left"/>
    </w:lvl>
    <w:lvl w:ilvl="4" w:tplc="791E009C">
      <w:numFmt w:val="decimal"/>
      <w:lvlText w:val=""/>
      <w:lvlJc w:val="left"/>
    </w:lvl>
    <w:lvl w:ilvl="5" w:tplc="CB68F7CA">
      <w:numFmt w:val="decimal"/>
      <w:lvlText w:val=""/>
      <w:lvlJc w:val="left"/>
    </w:lvl>
    <w:lvl w:ilvl="6" w:tplc="B3B6FE22">
      <w:numFmt w:val="decimal"/>
      <w:lvlText w:val=""/>
      <w:lvlJc w:val="left"/>
    </w:lvl>
    <w:lvl w:ilvl="7" w:tplc="EA4E4FCA">
      <w:numFmt w:val="decimal"/>
      <w:lvlText w:val=""/>
      <w:lvlJc w:val="left"/>
    </w:lvl>
    <w:lvl w:ilvl="8" w:tplc="6436D85E">
      <w:numFmt w:val="decimal"/>
      <w:lvlText w:val=""/>
      <w:lvlJc w:val="left"/>
    </w:lvl>
  </w:abstractNum>
  <w:abstractNum w:abstractNumId="123">
    <w:nsid w:val="65968C1C"/>
    <w:multiLevelType w:val="hybridMultilevel"/>
    <w:tmpl w:val="FFCE209E"/>
    <w:lvl w:ilvl="0" w:tplc="998AA9AA">
      <w:start w:val="2"/>
      <w:numFmt w:val="decimal"/>
      <w:lvlText w:val="%1)"/>
      <w:lvlJc w:val="left"/>
    </w:lvl>
    <w:lvl w:ilvl="1" w:tplc="873469A2">
      <w:start w:val="1"/>
      <w:numFmt w:val="bullet"/>
      <w:lvlText w:val=""/>
      <w:lvlJc w:val="left"/>
    </w:lvl>
    <w:lvl w:ilvl="2" w:tplc="CF209026">
      <w:start w:val="1"/>
      <w:numFmt w:val="decimal"/>
      <w:lvlText w:val="%3."/>
      <w:lvlJc w:val="left"/>
    </w:lvl>
    <w:lvl w:ilvl="3" w:tplc="9F92182E">
      <w:numFmt w:val="decimal"/>
      <w:lvlText w:val=""/>
      <w:lvlJc w:val="left"/>
    </w:lvl>
    <w:lvl w:ilvl="4" w:tplc="E4DE97D8">
      <w:numFmt w:val="decimal"/>
      <w:lvlText w:val=""/>
      <w:lvlJc w:val="left"/>
    </w:lvl>
    <w:lvl w:ilvl="5" w:tplc="CB1CAED2">
      <w:numFmt w:val="decimal"/>
      <w:lvlText w:val=""/>
      <w:lvlJc w:val="left"/>
    </w:lvl>
    <w:lvl w:ilvl="6" w:tplc="5D54E236">
      <w:numFmt w:val="decimal"/>
      <w:lvlText w:val=""/>
      <w:lvlJc w:val="left"/>
    </w:lvl>
    <w:lvl w:ilvl="7" w:tplc="EC9A933C">
      <w:numFmt w:val="decimal"/>
      <w:lvlText w:val=""/>
      <w:lvlJc w:val="left"/>
    </w:lvl>
    <w:lvl w:ilvl="8" w:tplc="E648EC9C">
      <w:numFmt w:val="decimal"/>
      <w:lvlText w:val=""/>
      <w:lvlJc w:val="left"/>
    </w:lvl>
  </w:abstractNum>
  <w:abstractNum w:abstractNumId="124">
    <w:nsid w:val="68B867D3"/>
    <w:multiLevelType w:val="hybridMultilevel"/>
    <w:tmpl w:val="14543108"/>
    <w:lvl w:ilvl="0" w:tplc="7D64C380">
      <w:start w:val="35"/>
      <w:numFmt w:val="upperLetter"/>
      <w:lvlText w:val="%1"/>
      <w:lvlJc w:val="left"/>
    </w:lvl>
    <w:lvl w:ilvl="1" w:tplc="A386D4D0">
      <w:start w:val="1"/>
      <w:numFmt w:val="bullet"/>
      <w:lvlText w:val=""/>
      <w:lvlJc w:val="left"/>
    </w:lvl>
    <w:lvl w:ilvl="2" w:tplc="D362EDDA">
      <w:start w:val="1"/>
      <w:numFmt w:val="bullet"/>
      <w:lvlText w:val="В"/>
      <w:lvlJc w:val="left"/>
    </w:lvl>
    <w:lvl w:ilvl="3" w:tplc="546049D4">
      <w:numFmt w:val="decimal"/>
      <w:lvlText w:val=""/>
      <w:lvlJc w:val="left"/>
    </w:lvl>
    <w:lvl w:ilvl="4" w:tplc="E03A94C8">
      <w:numFmt w:val="decimal"/>
      <w:lvlText w:val=""/>
      <w:lvlJc w:val="left"/>
    </w:lvl>
    <w:lvl w:ilvl="5" w:tplc="2FF2AF78">
      <w:numFmt w:val="decimal"/>
      <w:lvlText w:val=""/>
      <w:lvlJc w:val="left"/>
    </w:lvl>
    <w:lvl w:ilvl="6" w:tplc="3EDCE212">
      <w:numFmt w:val="decimal"/>
      <w:lvlText w:val=""/>
      <w:lvlJc w:val="left"/>
    </w:lvl>
    <w:lvl w:ilvl="7" w:tplc="842619E6">
      <w:numFmt w:val="decimal"/>
      <w:lvlText w:val=""/>
      <w:lvlJc w:val="left"/>
    </w:lvl>
    <w:lvl w:ilvl="8" w:tplc="F412FE0C">
      <w:numFmt w:val="decimal"/>
      <w:lvlText w:val=""/>
      <w:lvlJc w:val="left"/>
    </w:lvl>
  </w:abstractNum>
  <w:abstractNum w:abstractNumId="125">
    <w:nsid w:val="68EBC550"/>
    <w:multiLevelType w:val="hybridMultilevel"/>
    <w:tmpl w:val="F0FE0694"/>
    <w:lvl w:ilvl="0" w:tplc="97BA6854">
      <w:start w:val="1"/>
      <w:numFmt w:val="bullet"/>
      <w:lvlText w:val="·"/>
      <w:lvlJc w:val="left"/>
    </w:lvl>
    <w:lvl w:ilvl="1" w:tplc="B530887C">
      <w:numFmt w:val="decimal"/>
      <w:lvlText w:val=""/>
      <w:lvlJc w:val="left"/>
    </w:lvl>
    <w:lvl w:ilvl="2" w:tplc="8BC0D4B2">
      <w:numFmt w:val="decimal"/>
      <w:lvlText w:val=""/>
      <w:lvlJc w:val="left"/>
    </w:lvl>
    <w:lvl w:ilvl="3" w:tplc="431E4C60">
      <w:numFmt w:val="decimal"/>
      <w:lvlText w:val=""/>
      <w:lvlJc w:val="left"/>
    </w:lvl>
    <w:lvl w:ilvl="4" w:tplc="8574175A">
      <w:numFmt w:val="decimal"/>
      <w:lvlText w:val=""/>
      <w:lvlJc w:val="left"/>
    </w:lvl>
    <w:lvl w:ilvl="5" w:tplc="4540F4AC">
      <w:numFmt w:val="decimal"/>
      <w:lvlText w:val=""/>
      <w:lvlJc w:val="left"/>
    </w:lvl>
    <w:lvl w:ilvl="6" w:tplc="09C2B9F0">
      <w:numFmt w:val="decimal"/>
      <w:lvlText w:val=""/>
      <w:lvlJc w:val="left"/>
    </w:lvl>
    <w:lvl w:ilvl="7" w:tplc="CD0A7C38">
      <w:numFmt w:val="decimal"/>
      <w:lvlText w:val=""/>
      <w:lvlJc w:val="left"/>
    </w:lvl>
    <w:lvl w:ilvl="8" w:tplc="CC66EE94">
      <w:numFmt w:val="decimal"/>
      <w:lvlText w:val=""/>
      <w:lvlJc w:val="left"/>
    </w:lvl>
  </w:abstractNum>
  <w:abstractNum w:abstractNumId="126">
    <w:nsid w:val="69E7F3E5"/>
    <w:multiLevelType w:val="hybridMultilevel"/>
    <w:tmpl w:val="4A7A9B68"/>
    <w:lvl w:ilvl="0" w:tplc="65363296">
      <w:start w:val="5"/>
      <w:numFmt w:val="decimal"/>
      <w:lvlText w:val="%1)"/>
      <w:lvlJc w:val="left"/>
    </w:lvl>
    <w:lvl w:ilvl="1" w:tplc="2398F494">
      <w:numFmt w:val="decimal"/>
      <w:lvlText w:val=""/>
      <w:lvlJc w:val="left"/>
    </w:lvl>
    <w:lvl w:ilvl="2" w:tplc="952E6B90">
      <w:numFmt w:val="decimal"/>
      <w:lvlText w:val=""/>
      <w:lvlJc w:val="left"/>
    </w:lvl>
    <w:lvl w:ilvl="3" w:tplc="EB7484B0">
      <w:numFmt w:val="decimal"/>
      <w:lvlText w:val=""/>
      <w:lvlJc w:val="left"/>
    </w:lvl>
    <w:lvl w:ilvl="4" w:tplc="E7703F78">
      <w:numFmt w:val="decimal"/>
      <w:lvlText w:val=""/>
      <w:lvlJc w:val="left"/>
    </w:lvl>
    <w:lvl w:ilvl="5" w:tplc="4770E512">
      <w:numFmt w:val="decimal"/>
      <w:lvlText w:val=""/>
      <w:lvlJc w:val="left"/>
    </w:lvl>
    <w:lvl w:ilvl="6" w:tplc="98F20DF4">
      <w:numFmt w:val="decimal"/>
      <w:lvlText w:val=""/>
      <w:lvlJc w:val="left"/>
    </w:lvl>
    <w:lvl w:ilvl="7" w:tplc="8F2E5ABA">
      <w:numFmt w:val="decimal"/>
      <w:lvlText w:val=""/>
      <w:lvlJc w:val="left"/>
    </w:lvl>
    <w:lvl w:ilvl="8" w:tplc="23062A46">
      <w:numFmt w:val="decimal"/>
      <w:lvlText w:val=""/>
      <w:lvlJc w:val="left"/>
    </w:lvl>
  </w:abstractNum>
  <w:abstractNum w:abstractNumId="127">
    <w:nsid w:val="6A3DD3E8"/>
    <w:multiLevelType w:val="hybridMultilevel"/>
    <w:tmpl w:val="87928BDC"/>
    <w:lvl w:ilvl="0" w:tplc="E02471A6">
      <w:start w:val="1"/>
      <w:numFmt w:val="bullet"/>
      <w:lvlText w:val="•"/>
      <w:lvlJc w:val="left"/>
    </w:lvl>
    <w:lvl w:ilvl="1" w:tplc="5428E0CA">
      <w:numFmt w:val="decimal"/>
      <w:lvlText w:val=""/>
      <w:lvlJc w:val="left"/>
    </w:lvl>
    <w:lvl w:ilvl="2" w:tplc="281AC21A">
      <w:numFmt w:val="decimal"/>
      <w:lvlText w:val=""/>
      <w:lvlJc w:val="left"/>
    </w:lvl>
    <w:lvl w:ilvl="3" w:tplc="FC50404E">
      <w:numFmt w:val="decimal"/>
      <w:lvlText w:val=""/>
      <w:lvlJc w:val="left"/>
    </w:lvl>
    <w:lvl w:ilvl="4" w:tplc="408CB01C">
      <w:numFmt w:val="decimal"/>
      <w:lvlText w:val=""/>
      <w:lvlJc w:val="left"/>
    </w:lvl>
    <w:lvl w:ilvl="5" w:tplc="9E886BC2">
      <w:numFmt w:val="decimal"/>
      <w:lvlText w:val=""/>
      <w:lvlJc w:val="left"/>
    </w:lvl>
    <w:lvl w:ilvl="6" w:tplc="74D0D2B8">
      <w:numFmt w:val="decimal"/>
      <w:lvlText w:val=""/>
      <w:lvlJc w:val="left"/>
    </w:lvl>
    <w:lvl w:ilvl="7" w:tplc="6E369F3C">
      <w:numFmt w:val="decimal"/>
      <w:lvlText w:val=""/>
      <w:lvlJc w:val="left"/>
    </w:lvl>
    <w:lvl w:ilvl="8" w:tplc="2EA8600C">
      <w:numFmt w:val="decimal"/>
      <w:lvlText w:val=""/>
      <w:lvlJc w:val="left"/>
    </w:lvl>
  </w:abstractNum>
  <w:abstractNum w:abstractNumId="128">
    <w:nsid w:val="6A5F7029"/>
    <w:multiLevelType w:val="hybridMultilevel"/>
    <w:tmpl w:val="3BE65BFA"/>
    <w:lvl w:ilvl="0" w:tplc="DEB2E01A">
      <w:start w:val="1"/>
      <w:numFmt w:val="bullet"/>
      <w:lvlText w:val="•"/>
      <w:lvlJc w:val="left"/>
    </w:lvl>
    <w:lvl w:ilvl="1" w:tplc="E47C19F4">
      <w:numFmt w:val="decimal"/>
      <w:lvlText w:val=""/>
      <w:lvlJc w:val="left"/>
    </w:lvl>
    <w:lvl w:ilvl="2" w:tplc="2ADE15F4">
      <w:numFmt w:val="decimal"/>
      <w:lvlText w:val=""/>
      <w:lvlJc w:val="left"/>
    </w:lvl>
    <w:lvl w:ilvl="3" w:tplc="8C3AFCE6">
      <w:numFmt w:val="decimal"/>
      <w:lvlText w:val=""/>
      <w:lvlJc w:val="left"/>
    </w:lvl>
    <w:lvl w:ilvl="4" w:tplc="A64AE126">
      <w:numFmt w:val="decimal"/>
      <w:lvlText w:val=""/>
      <w:lvlJc w:val="left"/>
    </w:lvl>
    <w:lvl w:ilvl="5" w:tplc="0A281D4E">
      <w:numFmt w:val="decimal"/>
      <w:lvlText w:val=""/>
      <w:lvlJc w:val="left"/>
    </w:lvl>
    <w:lvl w:ilvl="6" w:tplc="95B248B2">
      <w:numFmt w:val="decimal"/>
      <w:lvlText w:val=""/>
      <w:lvlJc w:val="left"/>
    </w:lvl>
    <w:lvl w:ilvl="7" w:tplc="56928AE8">
      <w:numFmt w:val="decimal"/>
      <w:lvlText w:val=""/>
      <w:lvlJc w:val="left"/>
    </w:lvl>
    <w:lvl w:ilvl="8" w:tplc="64F0B586">
      <w:numFmt w:val="decimal"/>
      <w:lvlText w:val=""/>
      <w:lvlJc w:val="left"/>
    </w:lvl>
  </w:abstractNum>
  <w:abstractNum w:abstractNumId="129">
    <w:nsid w:val="6AA78F7F"/>
    <w:multiLevelType w:val="hybridMultilevel"/>
    <w:tmpl w:val="A0763FAE"/>
    <w:lvl w:ilvl="0" w:tplc="4D681C3A">
      <w:start w:val="1"/>
      <w:numFmt w:val="decimal"/>
      <w:lvlText w:val="%1)"/>
      <w:lvlJc w:val="left"/>
    </w:lvl>
    <w:lvl w:ilvl="1" w:tplc="3FCE399E">
      <w:numFmt w:val="decimal"/>
      <w:lvlText w:val=""/>
      <w:lvlJc w:val="left"/>
    </w:lvl>
    <w:lvl w:ilvl="2" w:tplc="C0B433D4">
      <w:numFmt w:val="decimal"/>
      <w:lvlText w:val=""/>
      <w:lvlJc w:val="left"/>
    </w:lvl>
    <w:lvl w:ilvl="3" w:tplc="C39A7FB0">
      <w:numFmt w:val="decimal"/>
      <w:lvlText w:val=""/>
      <w:lvlJc w:val="left"/>
    </w:lvl>
    <w:lvl w:ilvl="4" w:tplc="EE0C0578">
      <w:numFmt w:val="decimal"/>
      <w:lvlText w:val=""/>
      <w:lvlJc w:val="left"/>
    </w:lvl>
    <w:lvl w:ilvl="5" w:tplc="410833BC">
      <w:numFmt w:val="decimal"/>
      <w:lvlText w:val=""/>
      <w:lvlJc w:val="left"/>
    </w:lvl>
    <w:lvl w:ilvl="6" w:tplc="2BF4923A">
      <w:numFmt w:val="decimal"/>
      <w:lvlText w:val=""/>
      <w:lvlJc w:val="left"/>
    </w:lvl>
    <w:lvl w:ilvl="7" w:tplc="4FC25528">
      <w:numFmt w:val="decimal"/>
      <w:lvlText w:val=""/>
      <w:lvlJc w:val="left"/>
    </w:lvl>
    <w:lvl w:ilvl="8" w:tplc="69D2099A">
      <w:numFmt w:val="decimal"/>
      <w:lvlText w:val=""/>
      <w:lvlJc w:val="left"/>
    </w:lvl>
  </w:abstractNum>
  <w:abstractNum w:abstractNumId="130">
    <w:nsid w:val="6AA7B75C"/>
    <w:multiLevelType w:val="hybridMultilevel"/>
    <w:tmpl w:val="8E2EF47C"/>
    <w:lvl w:ilvl="0" w:tplc="EAA42302">
      <w:start w:val="1"/>
      <w:numFmt w:val="bullet"/>
      <w:lvlText w:val="•"/>
      <w:lvlJc w:val="left"/>
    </w:lvl>
    <w:lvl w:ilvl="1" w:tplc="7A52F738">
      <w:numFmt w:val="decimal"/>
      <w:lvlText w:val=""/>
      <w:lvlJc w:val="left"/>
    </w:lvl>
    <w:lvl w:ilvl="2" w:tplc="D674CB9E">
      <w:numFmt w:val="decimal"/>
      <w:lvlText w:val=""/>
      <w:lvlJc w:val="left"/>
    </w:lvl>
    <w:lvl w:ilvl="3" w:tplc="0AFEF48E">
      <w:numFmt w:val="decimal"/>
      <w:lvlText w:val=""/>
      <w:lvlJc w:val="left"/>
    </w:lvl>
    <w:lvl w:ilvl="4" w:tplc="B38EC82C">
      <w:numFmt w:val="decimal"/>
      <w:lvlText w:val=""/>
      <w:lvlJc w:val="left"/>
    </w:lvl>
    <w:lvl w:ilvl="5" w:tplc="EBF2642C">
      <w:numFmt w:val="decimal"/>
      <w:lvlText w:val=""/>
      <w:lvlJc w:val="left"/>
    </w:lvl>
    <w:lvl w:ilvl="6" w:tplc="5B0410B8">
      <w:numFmt w:val="decimal"/>
      <w:lvlText w:val=""/>
      <w:lvlJc w:val="left"/>
    </w:lvl>
    <w:lvl w:ilvl="7" w:tplc="B8203384">
      <w:numFmt w:val="decimal"/>
      <w:lvlText w:val=""/>
      <w:lvlJc w:val="left"/>
    </w:lvl>
    <w:lvl w:ilvl="8" w:tplc="DCF0846E">
      <w:numFmt w:val="decimal"/>
      <w:lvlText w:val=""/>
      <w:lvlJc w:val="left"/>
    </w:lvl>
  </w:abstractNum>
  <w:abstractNum w:abstractNumId="131">
    <w:nsid w:val="6B1D2C14"/>
    <w:multiLevelType w:val="hybridMultilevel"/>
    <w:tmpl w:val="B7B8BD26"/>
    <w:lvl w:ilvl="0" w:tplc="EED4F05A">
      <w:start w:val="9"/>
      <w:numFmt w:val="upperLetter"/>
      <w:lvlText w:val="%1"/>
      <w:lvlJc w:val="left"/>
    </w:lvl>
    <w:lvl w:ilvl="1" w:tplc="65F865C8">
      <w:start w:val="1"/>
      <w:numFmt w:val="bullet"/>
      <w:lvlText w:val=""/>
      <w:lvlJc w:val="left"/>
    </w:lvl>
    <w:lvl w:ilvl="2" w:tplc="1936AD0E">
      <w:numFmt w:val="decimal"/>
      <w:lvlText w:val=""/>
      <w:lvlJc w:val="left"/>
    </w:lvl>
    <w:lvl w:ilvl="3" w:tplc="A2A044C4">
      <w:numFmt w:val="decimal"/>
      <w:lvlText w:val=""/>
      <w:lvlJc w:val="left"/>
    </w:lvl>
    <w:lvl w:ilvl="4" w:tplc="8C3AFABE">
      <w:numFmt w:val="decimal"/>
      <w:lvlText w:val=""/>
      <w:lvlJc w:val="left"/>
    </w:lvl>
    <w:lvl w:ilvl="5" w:tplc="FCC6C09E">
      <w:numFmt w:val="decimal"/>
      <w:lvlText w:val=""/>
      <w:lvlJc w:val="left"/>
    </w:lvl>
    <w:lvl w:ilvl="6" w:tplc="07640024">
      <w:numFmt w:val="decimal"/>
      <w:lvlText w:val=""/>
      <w:lvlJc w:val="left"/>
    </w:lvl>
    <w:lvl w:ilvl="7" w:tplc="9DF0A1D2">
      <w:numFmt w:val="decimal"/>
      <w:lvlText w:val=""/>
      <w:lvlJc w:val="left"/>
    </w:lvl>
    <w:lvl w:ilvl="8" w:tplc="84F401D8">
      <w:numFmt w:val="decimal"/>
      <w:lvlText w:val=""/>
      <w:lvlJc w:val="left"/>
    </w:lvl>
  </w:abstractNum>
  <w:abstractNum w:abstractNumId="132">
    <w:nsid w:val="6B47F63E"/>
    <w:multiLevelType w:val="hybridMultilevel"/>
    <w:tmpl w:val="3E42EA34"/>
    <w:lvl w:ilvl="0" w:tplc="7F34933A">
      <w:start w:val="1"/>
      <w:numFmt w:val="bullet"/>
      <w:lvlText w:val="и"/>
      <w:lvlJc w:val="left"/>
    </w:lvl>
    <w:lvl w:ilvl="1" w:tplc="C21C1E60">
      <w:start w:val="1"/>
      <w:numFmt w:val="bullet"/>
      <w:lvlText w:val="В"/>
      <w:lvlJc w:val="left"/>
    </w:lvl>
    <w:lvl w:ilvl="2" w:tplc="AE2E87F8">
      <w:numFmt w:val="decimal"/>
      <w:lvlText w:val=""/>
      <w:lvlJc w:val="left"/>
    </w:lvl>
    <w:lvl w:ilvl="3" w:tplc="A74A304C">
      <w:numFmt w:val="decimal"/>
      <w:lvlText w:val=""/>
      <w:lvlJc w:val="left"/>
    </w:lvl>
    <w:lvl w:ilvl="4" w:tplc="38E61EC0">
      <w:numFmt w:val="decimal"/>
      <w:lvlText w:val=""/>
      <w:lvlJc w:val="left"/>
    </w:lvl>
    <w:lvl w:ilvl="5" w:tplc="016E35D8">
      <w:numFmt w:val="decimal"/>
      <w:lvlText w:val=""/>
      <w:lvlJc w:val="left"/>
    </w:lvl>
    <w:lvl w:ilvl="6" w:tplc="F3AA5E0C">
      <w:numFmt w:val="decimal"/>
      <w:lvlText w:val=""/>
      <w:lvlJc w:val="left"/>
    </w:lvl>
    <w:lvl w:ilvl="7" w:tplc="5C70A8F4">
      <w:numFmt w:val="decimal"/>
      <w:lvlText w:val=""/>
      <w:lvlJc w:val="left"/>
    </w:lvl>
    <w:lvl w:ilvl="8" w:tplc="2850DFD8">
      <w:numFmt w:val="decimal"/>
      <w:lvlText w:val=""/>
      <w:lvlJc w:val="left"/>
    </w:lvl>
  </w:abstractNum>
  <w:abstractNum w:abstractNumId="133">
    <w:nsid w:val="6C80EC70"/>
    <w:multiLevelType w:val="hybridMultilevel"/>
    <w:tmpl w:val="8B1654FC"/>
    <w:lvl w:ilvl="0" w:tplc="AAC845E6">
      <w:start w:val="1"/>
      <w:numFmt w:val="bullet"/>
      <w:lvlText w:val="•"/>
      <w:lvlJc w:val="left"/>
    </w:lvl>
    <w:lvl w:ilvl="1" w:tplc="E4D210E0">
      <w:numFmt w:val="decimal"/>
      <w:lvlText w:val=""/>
      <w:lvlJc w:val="left"/>
    </w:lvl>
    <w:lvl w:ilvl="2" w:tplc="C150D410">
      <w:numFmt w:val="decimal"/>
      <w:lvlText w:val=""/>
      <w:lvlJc w:val="left"/>
    </w:lvl>
    <w:lvl w:ilvl="3" w:tplc="FB42B8A0">
      <w:numFmt w:val="decimal"/>
      <w:lvlText w:val=""/>
      <w:lvlJc w:val="left"/>
    </w:lvl>
    <w:lvl w:ilvl="4" w:tplc="4302326E">
      <w:numFmt w:val="decimal"/>
      <w:lvlText w:val=""/>
      <w:lvlJc w:val="left"/>
    </w:lvl>
    <w:lvl w:ilvl="5" w:tplc="1422DC5E">
      <w:numFmt w:val="decimal"/>
      <w:lvlText w:val=""/>
      <w:lvlJc w:val="left"/>
    </w:lvl>
    <w:lvl w:ilvl="6" w:tplc="BD18B99E">
      <w:numFmt w:val="decimal"/>
      <w:lvlText w:val=""/>
      <w:lvlJc w:val="left"/>
    </w:lvl>
    <w:lvl w:ilvl="7" w:tplc="7CE494F8">
      <w:numFmt w:val="decimal"/>
      <w:lvlText w:val=""/>
      <w:lvlJc w:val="left"/>
    </w:lvl>
    <w:lvl w:ilvl="8" w:tplc="615C76E4">
      <w:numFmt w:val="decimal"/>
      <w:lvlText w:val=""/>
      <w:lvlJc w:val="left"/>
    </w:lvl>
  </w:abstractNum>
  <w:abstractNum w:abstractNumId="134">
    <w:nsid w:val="6CAA2304"/>
    <w:multiLevelType w:val="hybridMultilevel"/>
    <w:tmpl w:val="B80C17D2"/>
    <w:lvl w:ilvl="0" w:tplc="36C2334C">
      <w:start w:val="1"/>
      <w:numFmt w:val="bullet"/>
      <w:lvlText w:val="и"/>
      <w:lvlJc w:val="left"/>
    </w:lvl>
    <w:lvl w:ilvl="1" w:tplc="498A9312">
      <w:numFmt w:val="decimal"/>
      <w:lvlText w:val=""/>
      <w:lvlJc w:val="left"/>
    </w:lvl>
    <w:lvl w:ilvl="2" w:tplc="92649EB8">
      <w:numFmt w:val="decimal"/>
      <w:lvlText w:val=""/>
      <w:lvlJc w:val="left"/>
    </w:lvl>
    <w:lvl w:ilvl="3" w:tplc="A1D85714">
      <w:numFmt w:val="decimal"/>
      <w:lvlText w:val=""/>
      <w:lvlJc w:val="left"/>
    </w:lvl>
    <w:lvl w:ilvl="4" w:tplc="FD52F2AE">
      <w:numFmt w:val="decimal"/>
      <w:lvlText w:val=""/>
      <w:lvlJc w:val="left"/>
    </w:lvl>
    <w:lvl w:ilvl="5" w:tplc="B0D21432">
      <w:numFmt w:val="decimal"/>
      <w:lvlText w:val=""/>
      <w:lvlJc w:val="left"/>
    </w:lvl>
    <w:lvl w:ilvl="6" w:tplc="3958371C">
      <w:numFmt w:val="decimal"/>
      <w:lvlText w:val=""/>
      <w:lvlJc w:val="left"/>
    </w:lvl>
    <w:lvl w:ilvl="7" w:tplc="8EB2DBA2">
      <w:numFmt w:val="decimal"/>
      <w:lvlText w:val=""/>
      <w:lvlJc w:val="left"/>
    </w:lvl>
    <w:lvl w:ilvl="8" w:tplc="669CF95C">
      <w:numFmt w:val="decimal"/>
      <w:lvlText w:val=""/>
      <w:lvlJc w:val="left"/>
    </w:lvl>
  </w:abstractNum>
  <w:abstractNum w:abstractNumId="135">
    <w:nsid w:val="6E534CDE"/>
    <w:multiLevelType w:val="hybridMultilevel"/>
    <w:tmpl w:val="F3B29998"/>
    <w:lvl w:ilvl="0" w:tplc="0B1EED70">
      <w:start w:val="1"/>
      <w:numFmt w:val="bullet"/>
      <w:lvlText w:val=""/>
      <w:lvlJc w:val="left"/>
    </w:lvl>
    <w:lvl w:ilvl="1" w:tplc="763C52C6">
      <w:numFmt w:val="decimal"/>
      <w:lvlText w:val=""/>
      <w:lvlJc w:val="left"/>
    </w:lvl>
    <w:lvl w:ilvl="2" w:tplc="D9C623DE">
      <w:numFmt w:val="decimal"/>
      <w:lvlText w:val=""/>
      <w:lvlJc w:val="left"/>
    </w:lvl>
    <w:lvl w:ilvl="3" w:tplc="5EC6557A">
      <w:numFmt w:val="decimal"/>
      <w:lvlText w:val=""/>
      <w:lvlJc w:val="left"/>
    </w:lvl>
    <w:lvl w:ilvl="4" w:tplc="95DC9990">
      <w:numFmt w:val="decimal"/>
      <w:lvlText w:val=""/>
      <w:lvlJc w:val="left"/>
    </w:lvl>
    <w:lvl w:ilvl="5" w:tplc="952AE04A">
      <w:numFmt w:val="decimal"/>
      <w:lvlText w:val=""/>
      <w:lvlJc w:val="left"/>
    </w:lvl>
    <w:lvl w:ilvl="6" w:tplc="2968E86C">
      <w:numFmt w:val="decimal"/>
      <w:lvlText w:val=""/>
      <w:lvlJc w:val="left"/>
    </w:lvl>
    <w:lvl w:ilvl="7" w:tplc="0680DFCC">
      <w:numFmt w:val="decimal"/>
      <w:lvlText w:val=""/>
      <w:lvlJc w:val="left"/>
    </w:lvl>
    <w:lvl w:ilvl="8" w:tplc="2898CE62">
      <w:numFmt w:val="decimal"/>
      <w:lvlText w:val=""/>
      <w:lvlJc w:val="left"/>
    </w:lvl>
  </w:abstractNum>
  <w:abstractNum w:abstractNumId="136">
    <w:nsid w:val="6FC75AF8"/>
    <w:multiLevelType w:val="hybridMultilevel"/>
    <w:tmpl w:val="8A3238DA"/>
    <w:lvl w:ilvl="0" w:tplc="77CEAF94">
      <w:start w:val="1"/>
      <w:numFmt w:val="bullet"/>
      <w:lvlText w:val="•"/>
      <w:lvlJc w:val="left"/>
    </w:lvl>
    <w:lvl w:ilvl="1" w:tplc="5882EEE0">
      <w:numFmt w:val="decimal"/>
      <w:lvlText w:val=""/>
      <w:lvlJc w:val="left"/>
    </w:lvl>
    <w:lvl w:ilvl="2" w:tplc="C83C5346">
      <w:numFmt w:val="decimal"/>
      <w:lvlText w:val=""/>
      <w:lvlJc w:val="left"/>
    </w:lvl>
    <w:lvl w:ilvl="3" w:tplc="02CCCED0">
      <w:numFmt w:val="decimal"/>
      <w:lvlText w:val=""/>
      <w:lvlJc w:val="left"/>
    </w:lvl>
    <w:lvl w:ilvl="4" w:tplc="9662CB1C">
      <w:numFmt w:val="decimal"/>
      <w:lvlText w:val=""/>
      <w:lvlJc w:val="left"/>
    </w:lvl>
    <w:lvl w:ilvl="5" w:tplc="865619D6">
      <w:numFmt w:val="decimal"/>
      <w:lvlText w:val=""/>
      <w:lvlJc w:val="left"/>
    </w:lvl>
    <w:lvl w:ilvl="6" w:tplc="9DC0510A">
      <w:numFmt w:val="decimal"/>
      <w:lvlText w:val=""/>
      <w:lvlJc w:val="left"/>
    </w:lvl>
    <w:lvl w:ilvl="7" w:tplc="7592F594">
      <w:numFmt w:val="decimal"/>
      <w:lvlText w:val=""/>
      <w:lvlJc w:val="left"/>
    </w:lvl>
    <w:lvl w:ilvl="8" w:tplc="C74094AE">
      <w:numFmt w:val="decimal"/>
      <w:lvlText w:val=""/>
      <w:lvlJc w:val="left"/>
    </w:lvl>
  </w:abstractNum>
  <w:abstractNum w:abstractNumId="137">
    <w:nsid w:val="6FDE8AF6"/>
    <w:multiLevelType w:val="hybridMultilevel"/>
    <w:tmpl w:val="270EA820"/>
    <w:lvl w:ilvl="0" w:tplc="3FBED8B8">
      <w:start w:val="1"/>
      <w:numFmt w:val="bullet"/>
      <w:lvlText w:val="о"/>
      <w:lvlJc w:val="left"/>
    </w:lvl>
    <w:lvl w:ilvl="1" w:tplc="8D22CED0">
      <w:numFmt w:val="decimal"/>
      <w:lvlText w:val=""/>
      <w:lvlJc w:val="left"/>
    </w:lvl>
    <w:lvl w:ilvl="2" w:tplc="9F58659E">
      <w:numFmt w:val="decimal"/>
      <w:lvlText w:val=""/>
      <w:lvlJc w:val="left"/>
    </w:lvl>
    <w:lvl w:ilvl="3" w:tplc="DCC2831A">
      <w:numFmt w:val="decimal"/>
      <w:lvlText w:val=""/>
      <w:lvlJc w:val="left"/>
    </w:lvl>
    <w:lvl w:ilvl="4" w:tplc="11BA7BAC">
      <w:numFmt w:val="decimal"/>
      <w:lvlText w:val=""/>
      <w:lvlJc w:val="left"/>
    </w:lvl>
    <w:lvl w:ilvl="5" w:tplc="0DC0FB40">
      <w:numFmt w:val="decimal"/>
      <w:lvlText w:val=""/>
      <w:lvlJc w:val="left"/>
    </w:lvl>
    <w:lvl w:ilvl="6" w:tplc="6798D24C">
      <w:numFmt w:val="decimal"/>
      <w:lvlText w:val=""/>
      <w:lvlJc w:val="left"/>
    </w:lvl>
    <w:lvl w:ilvl="7" w:tplc="694C1D2A">
      <w:numFmt w:val="decimal"/>
      <w:lvlText w:val=""/>
      <w:lvlJc w:val="left"/>
    </w:lvl>
    <w:lvl w:ilvl="8" w:tplc="5C605080">
      <w:numFmt w:val="decimal"/>
      <w:lvlText w:val=""/>
      <w:lvlJc w:val="left"/>
    </w:lvl>
  </w:abstractNum>
  <w:abstractNum w:abstractNumId="138">
    <w:nsid w:val="704E1DD5"/>
    <w:multiLevelType w:val="hybridMultilevel"/>
    <w:tmpl w:val="1638AF50"/>
    <w:lvl w:ilvl="0" w:tplc="308CD910">
      <w:start w:val="1"/>
      <w:numFmt w:val="bullet"/>
      <w:lvlText w:val="•"/>
      <w:lvlJc w:val="left"/>
    </w:lvl>
    <w:lvl w:ilvl="1" w:tplc="EB76C8F6">
      <w:start w:val="3"/>
      <w:numFmt w:val="decimal"/>
      <w:lvlText w:val="%2)"/>
      <w:lvlJc w:val="left"/>
    </w:lvl>
    <w:lvl w:ilvl="2" w:tplc="311E9CB8">
      <w:numFmt w:val="decimal"/>
      <w:lvlText w:val=""/>
      <w:lvlJc w:val="left"/>
    </w:lvl>
    <w:lvl w:ilvl="3" w:tplc="AE58126A">
      <w:numFmt w:val="decimal"/>
      <w:lvlText w:val=""/>
      <w:lvlJc w:val="left"/>
    </w:lvl>
    <w:lvl w:ilvl="4" w:tplc="BA9EEDFC">
      <w:numFmt w:val="decimal"/>
      <w:lvlText w:val=""/>
      <w:lvlJc w:val="left"/>
    </w:lvl>
    <w:lvl w:ilvl="5" w:tplc="A5D80260">
      <w:numFmt w:val="decimal"/>
      <w:lvlText w:val=""/>
      <w:lvlJc w:val="left"/>
    </w:lvl>
    <w:lvl w:ilvl="6" w:tplc="58F2BB26">
      <w:numFmt w:val="decimal"/>
      <w:lvlText w:val=""/>
      <w:lvlJc w:val="left"/>
    </w:lvl>
    <w:lvl w:ilvl="7" w:tplc="319A4330">
      <w:numFmt w:val="decimal"/>
      <w:lvlText w:val=""/>
      <w:lvlJc w:val="left"/>
    </w:lvl>
    <w:lvl w:ilvl="8" w:tplc="E32CA810">
      <w:numFmt w:val="decimal"/>
      <w:lvlText w:val=""/>
      <w:lvlJc w:val="left"/>
    </w:lvl>
  </w:abstractNum>
  <w:abstractNum w:abstractNumId="139">
    <w:nsid w:val="7055A5F5"/>
    <w:multiLevelType w:val="hybridMultilevel"/>
    <w:tmpl w:val="327E5174"/>
    <w:lvl w:ilvl="0" w:tplc="3FA89F6E">
      <w:start w:val="1"/>
      <w:numFmt w:val="bullet"/>
      <w:lvlText w:val="в"/>
      <w:lvlJc w:val="left"/>
    </w:lvl>
    <w:lvl w:ilvl="1" w:tplc="E5382886">
      <w:numFmt w:val="decimal"/>
      <w:lvlText w:val=""/>
      <w:lvlJc w:val="left"/>
    </w:lvl>
    <w:lvl w:ilvl="2" w:tplc="1FE60D0E">
      <w:numFmt w:val="decimal"/>
      <w:lvlText w:val=""/>
      <w:lvlJc w:val="left"/>
    </w:lvl>
    <w:lvl w:ilvl="3" w:tplc="158E40C2">
      <w:numFmt w:val="decimal"/>
      <w:lvlText w:val=""/>
      <w:lvlJc w:val="left"/>
    </w:lvl>
    <w:lvl w:ilvl="4" w:tplc="CF08DC3E">
      <w:numFmt w:val="decimal"/>
      <w:lvlText w:val=""/>
      <w:lvlJc w:val="left"/>
    </w:lvl>
    <w:lvl w:ilvl="5" w:tplc="C43CBEDA">
      <w:numFmt w:val="decimal"/>
      <w:lvlText w:val=""/>
      <w:lvlJc w:val="left"/>
    </w:lvl>
    <w:lvl w:ilvl="6" w:tplc="3B580680">
      <w:numFmt w:val="decimal"/>
      <w:lvlText w:val=""/>
      <w:lvlJc w:val="left"/>
    </w:lvl>
    <w:lvl w:ilvl="7" w:tplc="9BAC9B16">
      <w:numFmt w:val="decimal"/>
      <w:lvlText w:val=""/>
      <w:lvlJc w:val="left"/>
    </w:lvl>
    <w:lvl w:ilvl="8" w:tplc="49721E88">
      <w:numFmt w:val="decimal"/>
      <w:lvlText w:val=""/>
      <w:lvlJc w:val="left"/>
    </w:lvl>
  </w:abstractNum>
  <w:abstractNum w:abstractNumId="140">
    <w:nsid w:val="71C91298"/>
    <w:multiLevelType w:val="hybridMultilevel"/>
    <w:tmpl w:val="0FA6A528"/>
    <w:lvl w:ilvl="0" w:tplc="9EF6EE4E">
      <w:start w:val="1"/>
      <w:numFmt w:val="decimal"/>
      <w:lvlText w:val="%1."/>
      <w:lvlJc w:val="left"/>
    </w:lvl>
    <w:lvl w:ilvl="1" w:tplc="E4C62244">
      <w:numFmt w:val="decimal"/>
      <w:lvlText w:val=""/>
      <w:lvlJc w:val="left"/>
    </w:lvl>
    <w:lvl w:ilvl="2" w:tplc="13F871A2">
      <w:numFmt w:val="decimal"/>
      <w:lvlText w:val=""/>
      <w:lvlJc w:val="left"/>
    </w:lvl>
    <w:lvl w:ilvl="3" w:tplc="BEBA9DA0">
      <w:numFmt w:val="decimal"/>
      <w:lvlText w:val=""/>
      <w:lvlJc w:val="left"/>
    </w:lvl>
    <w:lvl w:ilvl="4" w:tplc="B34869EA">
      <w:numFmt w:val="decimal"/>
      <w:lvlText w:val=""/>
      <w:lvlJc w:val="left"/>
    </w:lvl>
    <w:lvl w:ilvl="5" w:tplc="B2948386">
      <w:numFmt w:val="decimal"/>
      <w:lvlText w:val=""/>
      <w:lvlJc w:val="left"/>
    </w:lvl>
    <w:lvl w:ilvl="6" w:tplc="2D9ACCAE">
      <w:numFmt w:val="decimal"/>
      <w:lvlText w:val=""/>
      <w:lvlJc w:val="left"/>
    </w:lvl>
    <w:lvl w:ilvl="7" w:tplc="BCE42E7A">
      <w:numFmt w:val="decimal"/>
      <w:lvlText w:val=""/>
      <w:lvlJc w:val="left"/>
    </w:lvl>
    <w:lvl w:ilvl="8" w:tplc="4AC04024">
      <w:numFmt w:val="decimal"/>
      <w:lvlText w:val=""/>
      <w:lvlJc w:val="left"/>
    </w:lvl>
  </w:abstractNum>
  <w:abstractNum w:abstractNumId="141">
    <w:nsid w:val="73A1821B"/>
    <w:multiLevelType w:val="hybridMultilevel"/>
    <w:tmpl w:val="6C1CCEF4"/>
    <w:lvl w:ilvl="0" w:tplc="15A6C356">
      <w:start w:val="1"/>
      <w:numFmt w:val="bullet"/>
      <w:lvlText w:val="В"/>
      <w:lvlJc w:val="left"/>
    </w:lvl>
    <w:lvl w:ilvl="1" w:tplc="57362850">
      <w:numFmt w:val="decimal"/>
      <w:lvlText w:val=""/>
      <w:lvlJc w:val="left"/>
    </w:lvl>
    <w:lvl w:ilvl="2" w:tplc="CE7C107C">
      <w:numFmt w:val="decimal"/>
      <w:lvlText w:val=""/>
      <w:lvlJc w:val="left"/>
    </w:lvl>
    <w:lvl w:ilvl="3" w:tplc="D286D4AC">
      <w:numFmt w:val="decimal"/>
      <w:lvlText w:val=""/>
      <w:lvlJc w:val="left"/>
    </w:lvl>
    <w:lvl w:ilvl="4" w:tplc="52BA2894">
      <w:numFmt w:val="decimal"/>
      <w:lvlText w:val=""/>
      <w:lvlJc w:val="left"/>
    </w:lvl>
    <w:lvl w:ilvl="5" w:tplc="0756AE70">
      <w:numFmt w:val="decimal"/>
      <w:lvlText w:val=""/>
      <w:lvlJc w:val="left"/>
    </w:lvl>
    <w:lvl w:ilvl="6" w:tplc="84482B02">
      <w:numFmt w:val="decimal"/>
      <w:lvlText w:val=""/>
      <w:lvlJc w:val="left"/>
    </w:lvl>
    <w:lvl w:ilvl="7" w:tplc="3EE424FC">
      <w:numFmt w:val="decimal"/>
      <w:lvlText w:val=""/>
      <w:lvlJc w:val="left"/>
    </w:lvl>
    <w:lvl w:ilvl="8" w:tplc="21ECD9C8">
      <w:numFmt w:val="decimal"/>
      <w:lvlText w:val=""/>
      <w:lvlJc w:val="left"/>
    </w:lvl>
  </w:abstractNum>
  <w:abstractNum w:abstractNumId="142">
    <w:nsid w:val="73D4D3C4"/>
    <w:multiLevelType w:val="hybridMultilevel"/>
    <w:tmpl w:val="C32AC2C8"/>
    <w:lvl w:ilvl="0" w:tplc="F87C5AE8">
      <w:start w:val="1"/>
      <w:numFmt w:val="bullet"/>
      <w:lvlText w:val="в"/>
      <w:lvlJc w:val="left"/>
    </w:lvl>
    <w:lvl w:ilvl="1" w:tplc="F9FCC1E6">
      <w:start w:val="1"/>
      <w:numFmt w:val="bullet"/>
      <w:lvlText w:val=""/>
      <w:lvlJc w:val="left"/>
    </w:lvl>
    <w:lvl w:ilvl="2" w:tplc="11E4D542">
      <w:start w:val="1"/>
      <w:numFmt w:val="bullet"/>
      <w:lvlText w:val="В"/>
      <w:lvlJc w:val="left"/>
    </w:lvl>
    <w:lvl w:ilvl="3" w:tplc="E52A2684">
      <w:numFmt w:val="decimal"/>
      <w:lvlText w:val=""/>
      <w:lvlJc w:val="left"/>
    </w:lvl>
    <w:lvl w:ilvl="4" w:tplc="EF4CC0D6">
      <w:numFmt w:val="decimal"/>
      <w:lvlText w:val=""/>
      <w:lvlJc w:val="left"/>
    </w:lvl>
    <w:lvl w:ilvl="5" w:tplc="68284D82">
      <w:numFmt w:val="decimal"/>
      <w:lvlText w:val=""/>
      <w:lvlJc w:val="left"/>
    </w:lvl>
    <w:lvl w:ilvl="6" w:tplc="E1CE43F6">
      <w:numFmt w:val="decimal"/>
      <w:lvlText w:val=""/>
      <w:lvlJc w:val="left"/>
    </w:lvl>
    <w:lvl w:ilvl="7" w:tplc="913657E6">
      <w:numFmt w:val="decimal"/>
      <w:lvlText w:val=""/>
      <w:lvlJc w:val="left"/>
    </w:lvl>
    <w:lvl w:ilvl="8" w:tplc="867A97E6">
      <w:numFmt w:val="decimal"/>
      <w:lvlText w:val=""/>
      <w:lvlJc w:val="left"/>
    </w:lvl>
  </w:abstractNum>
  <w:abstractNum w:abstractNumId="143">
    <w:nsid w:val="744939A3"/>
    <w:multiLevelType w:val="hybridMultilevel"/>
    <w:tmpl w:val="746E0D14"/>
    <w:lvl w:ilvl="0" w:tplc="2556C71E">
      <w:start w:val="1"/>
      <w:numFmt w:val="bullet"/>
      <w:lvlText w:val="с"/>
      <w:lvlJc w:val="left"/>
    </w:lvl>
    <w:lvl w:ilvl="1" w:tplc="57A8378C">
      <w:numFmt w:val="decimal"/>
      <w:lvlText w:val=""/>
      <w:lvlJc w:val="left"/>
    </w:lvl>
    <w:lvl w:ilvl="2" w:tplc="4AF05846">
      <w:numFmt w:val="decimal"/>
      <w:lvlText w:val=""/>
      <w:lvlJc w:val="left"/>
    </w:lvl>
    <w:lvl w:ilvl="3" w:tplc="F0885C22">
      <w:numFmt w:val="decimal"/>
      <w:lvlText w:val=""/>
      <w:lvlJc w:val="left"/>
    </w:lvl>
    <w:lvl w:ilvl="4" w:tplc="E304A5B6">
      <w:numFmt w:val="decimal"/>
      <w:lvlText w:val=""/>
      <w:lvlJc w:val="left"/>
    </w:lvl>
    <w:lvl w:ilvl="5" w:tplc="C1F21A28">
      <w:numFmt w:val="decimal"/>
      <w:lvlText w:val=""/>
      <w:lvlJc w:val="left"/>
    </w:lvl>
    <w:lvl w:ilvl="6" w:tplc="DFAC446C">
      <w:numFmt w:val="decimal"/>
      <w:lvlText w:val=""/>
      <w:lvlJc w:val="left"/>
    </w:lvl>
    <w:lvl w:ilvl="7" w:tplc="586E0F9E">
      <w:numFmt w:val="decimal"/>
      <w:lvlText w:val=""/>
      <w:lvlJc w:val="left"/>
    </w:lvl>
    <w:lvl w:ilvl="8" w:tplc="65166888">
      <w:numFmt w:val="decimal"/>
      <w:lvlText w:val=""/>
      <w:lvlJc w:val="left"/>
    </w:lvl>
  </w:abstractNum>
  <w:abstractNum w:abstractNumId="144">
    <w:nsid w:val="746F2E30"/>
    <w:multiLevelType w:val="hybridMultilevel"/>
    <w:tmpl w:val="BA12BC82"/>
    <w:lvl w:ilvl="0" w:tplc="5A341558">
      <w:start w:val="1"/>
      <w:numFmt w:val="bullet"/>
      <w:lvlText w:val=""/>
      <w:lvlJc w:val="left"/>
    </w:lvl>
    <w:lvl w:ilvl="1" w:tplc="2ED040FE">
      <w:numFmt w:val="decimal"/>
      <w:lvlText w:val=""/>
      <w:lvlJc w:val="left"/>
    </w:lvl>
    <w:lvl w:ilvl="2" w:tplc="D688C264">
      <w:numFmt w:val="decimal"/>
      <w:lvlText w:val=""/>
      <w:lvlJc w:val="left"/>
    </w:lvl>
    <w:lvl w:ilvl="3" w:tplc="2EF6E4AE">
      <w:numFmt w:val="decimal"/>
      <w:lvlText w:val=""/>
      <w:lvlJc w:val="left"/>
    </w:lvl>
    <w:lvl w:ilvl="4" w:tplc="6F78BE12">
      <w:numFmt w:val="decimal"/>
      <w:lvlText w:val=""/>
      <w:lvlJc w:val="left"/>
    </w:lvl>
    <w:lvl w:ilvl="5" w:tplc="6226AC78">
      <w:numFmt w:val="decimal"/>
      <w:lvlText w:val=""/>
      <w:lvlJc w:val="left"/>
    </w:lvl>
    <w:lvl w:ilvl="6" w:tplc="E2987368">
      <w:numFmt w:val="decimal"/>
      <w:lvlText w:val=""/>
      <w:lvlJc w:val="left"/>
    </w:lvl>
    <w:lvl w:ilvl="7" w:tplc="B58EA09A">
      <w:numFmt w:val="decimal"/>
      <w:lvlText w:val=""/>
      <w:lvlJc w:val="left"/>
    </w:lvl>
    <w:lvl w:ilvl="8" w:tplc="9F342ED6">
      <w:numFmt w:val="decimal"/>
      <w:lvlText w:val=""/>
      <w:lvlJc w:val="left"/>
    </w:lvl>
  </w:abstractNum>
  <w:abstractNum w:abstractNumId="145">
    <w:nsid w:val="74DE0EE3"/>
    <w:multiLevelType w:val="hybridMultilevel"/>
    <w:tmpl w:val="365CCEA8"/>
    <w:lvl w:ilvl="0" w:tplc="8EB65780">
      <w:start w:val="1"/>
      <w:numFmt w:val="bullet"/>
      <w:lvlText w:val="В"/>
      <w:lvlJc w:val="left"/>
    </w:lvl>
    <w:lvl w:ilvl="1" w:tplc="5606BD6A">
      <w:numFmt w:val="decimal"/>
      <w:lvlText w:val=""/>
      <w:lvlJc w:val="left"/>
    </w:lvl>
    <w:lvl w:ilvl="2" w:tplc="FECA3AD8">
      <w:numFmt w:val="decimal"/>
      <w:lvlText w:val=""/>
      <w:lvlJc w:val="left"/>
    </w:lvl>
    <w:lvl w:ilvl="3" w:tplc="DF38E86E">
      <w:numFmt w:val="decimal"/>
      <w:lvlText w:val=""/>
      <w:lvlJc w:val="left"/>
    </w:lvl>
    <w:lvl w:ilvl="4" w:tplc="6BE6F238">
      <w:numFmt w:val="decimal"/>
      <w:lvlText w:val=""/>
      <w:lvlJc w:val="left"/>
    </w:lvl>
    <w:lvl w:ilvl="5" w:tplc="EC0E7236">
      <w:numFmt w:val="decimal"/>
      <w:lvlText w:val=""/>
      <w:lvlJc w:val="left"/>
    </w:lvl>
    <w:lvl w:ilvl="6" w:tplc="F2DC6B10">
      <w:numFmt w:val="decimal"/>
      <w:lvlText w:val=""/>
      <w:lvlJc w:val="left"/>
    </w:lvl>
    <w:lvl w:ilvl="7" w:tplc="C494E2D2">
      <w:numFmt w:val="decimal"/>
      <w:lvlText w:val=""/>
      <w:lvlJc w:val="left"/>
    </w:lvl>
    <w:lvl w:ilvl="8" w:tplc="1666B94A">
      <w:numFmt w:val="decimal"/>
      <w:lvlText w:val=""/>
      <w:lvlJc w:val="left"/>
    </w:lvl>
  </w:abstractNum>
  <w:abstractNum w:abstractNumId="146">
    <w:nsid w:val="75486E47"/>
    <w:multiLevelType w:val="hybridMultilevel"/>
    <w:tmpl w:val="943AE5AC"/>
    <w:lvl w:ilvl="0" w:tplc="9D88F43E">
      <w:start w:val="2"/>
      <w:numFmt w:val="decimal"/>
      <w:lvlText w:val="%1)"/>
      <w:lvlJc w:val="left"/>
    </w:lvl>
    <w:lvl w:ilvl="1" w:tplc="B008B996">
      <w:numFmt w:val="decimal"/>
      <w:lvlText w:val=""/>
      <w:lvlJc w:val="left"/>
    </w:lvl>
    <w:lvl w:ilvl="2" w:tplc="5168807C">
      <w:numFmt w:val="decimal"/>
      <w:lvlText w:val=""/>
      <w:lvlJc w:val="left"/>
    </w:lvl>
    <w:lvl w:ilvl="3" w:tplc="B5EA3EE2">
      <w:numFmt w:val="decimal"/>
      <w:lvlText w:val=""/>
      <w:lvlJc w:val="left"/>
    </w:lvl>
    <w:lvl w:ilvl="4" w:tplc="D7DA5DF0">
      <w:numFmt w:val="decimal"/>
      <w:lvlText w:val=""/>
      <w:lvlJc w:val="left"/>
    </w:lvl>
    <w:lvl w:ilvl="5" w:tplc="534AAFF0">
      <w:numFmt w:val="decimal"/>
      <w:lvlText w:val=""/>
      <w:lvlJc w:val="left"/>
    </w:lvl>
    <w:lvl w:ilvl="6" w:tplc="2166CA08">
      <w:numFmt w:val="decimal"/>
      <w:lvlText w:val=""/>
      <w:lvlJc w:val="left"/>
    </w:lvl>
    <w:lvl w:ilvl="7" w:tplc="506EE994">
      <w:numFmt w:val="decimal"/>
      <w:lvlText w:val=""/>
      <w:lvlJc w:val="left"/>
    </w:lvl>
    <w:lvl w:ilvl="8" w:tplc="4FE4781A">
      <w:numFmt w:val="decimal"/>
      <w:lvlText w:val=""/>
      <w:lvlJc w:val="left"/>
    </w:lvl>
  </w:abstractNum>
  <w:abstractNum w:abstractNumId="147">
    <w:nsid w:val="759F82CD"/>
    <w:multiLevelType w:val="hybridMultilevel"/>
    <w:tmpl w:val="0106C18C"/>
    <w:lvl w:ilvl="0" w:tplc="A7620546">
      <w:start w:val="1"/>
      <w:numFmt w:val="bullet"/>
      <w:lvlText w:val="•"/>
      <w:lvlJc w:val="left"/>
    </w:lvl>
    <w:lvl w:ilvl="1" w:tplc="C15A4FCC">
      <w:numFmt w:val="decimal"/>
      <w:lvlText w:val=""/>
      <w:lvlJc w:val="left"/>
    </w:lvl>
    <w:lvl w:ilvl="2" w:tplc="A0683198">
      <w:numFmt w:val="decimal"/>
      <w:lvlText w:val=""/>
      <w:lvlJc w:val="left"/>
    </w:lvl>
    <w:lvl w:ilvl="3" w:tplc="F6E2CCA8">
      <w:numFmt w:val="decimal"/>
      <w:lvlText w:val=""/>
      <w:lvlJc w:val="left"/>
    </w:lvl>
    <w:lvl w:ilvl="4" w:tplc="DF1498B2">
      <w:numFmt w:val="decimal"/>
      <w:lvlText w:val=""/>
      <w:lvlJc w:val="left"/>
    </w:lvl>
    <w:lvl w:ilvl="5" w:tplc="67489138">
      <w:numFmt w:val="decimal"/>
      <w:lvlText w:val=""/>
      <w:lvlJc w:val="left"/>
    </w:lvl>
    <w:lvl w:ilvl="6" w:tplc="AFD4F030">
      <w:numFmt w:val="decimal"/>
      <w:lvlText w:val=""/>
      <w:lvlJc w:val="left"/>
    </w:lvl>
    <w:lvl w:ilvl="7" w:tplc="EE782372">
      <w:numFmt w:val="decimal"/>
      <w:lvlText w:val=""/>
      <w:lvlJc w:val="left"/>
    </w:lvl>
    <w:lvl w:ilvl="8" w:tplc="1048F980">
      <w:numFmt w:val="decimal"/>
      <w:lvlText w:val=""/>
      <w:lvlJc w:val="left"/>
    </w:lvl>
  </w:abstractNum>
  <w:abstractNum w:abstractNumId="148">
    <w:nsid w:val="75E0858A"/>
    <w:multiLevelType w:val="hybridMultilevel"/>
    <w:tmpl w:val="ADB23808"/>
    <w:lvl w:ilvl="0" w:tplc="FBC8B2D8">
      <w:start w:val="1"/>
      <w:numFmt w:val="decimal"/>
      <w:lvlText w:val="%1)"/>
      <w:lvlJc w:val="left"/>
    </w:lvl>
    <w:lvl w:ilvl="1" w:tplc="97A2A816">
      <w:numFmt w:val="decimal"/>
      <w:lvlText w:val=""/>
      <w:lvlJc w:val="left"/>
    </w:lvl>
    <w:lvl w:ilvl="2" w:tplc="E730BAD8">
      <w:numFmt w:val="decimal"/>
      <w:lvlText w:val=""/>
      <w:lvlJc w:val="left"/>
    </w:lvl>
    <w:lvl w:ilvl="3" w:tplc="646CE61A">
      <w:numFmt w:val="decimal"/>
      <w:lvlText w:val=""/>
      <w:lvlJc w:val="left"/>
    </w:lvl>
    <w:lvl w:ilvl="4" w:tplc="EEA61122">
      <w:numFmt w:val="decimal"/>
      <w:lvlText w:val=""/>
      <w:lvlJc w:val="left"/>
    </w:lvl>
    <w:lvl w:ilvl="5" w:tplc="C43CCAF6">
      <w:numFmt w:val="decimal"/>
      <w:lvlText w:val=""/>
      <w:lvlJc w:val="left"/>
    </w:lvl>
    <w:lvl w:ilvl="6" w:tplc="FCA26EB8">
      <w:numFmt w:val="decimal"/>
      <w:lvlText w:val=""/>
      <w:lvlJc w:val="left"/>
    </w:lvl>
    <w:lvl w:ilvl="7" w:tplc="28B4E13E">
      <w:numFmt w:val="decimal"/>
      <w:lvlText w:val=""/>
      <w:lvlJc w:val="left"/>
    </w:lvl>
    <w:lvl w:ilvl="8" w:tplc="CD76C068">
      <w:numFmt w:val="decimal"/>
      <w:lvlText w:val=""/>
      <w:lvlJc w:val="left"/>
    </w:lvl>
  </w:abstractNum>
  <w:abstractNum w:abstractNumId="149">
    <w:nsid w:val="7672BD23"/>
    <w:multiLevelType w:val="hybridMultilevel"/>
    <w:tmpl w:val="D75ECB50"/>
    <w:lvl w:ilvl="0" w:tplc="6142BC08">
      <w:start w:val="1"/>
      <w:numFmt w:val="decimal"/>
      <w:lvlText w:val="%1)"/>
      <w:lvlJc w:val="left"/>
    </w:lvl>
    <w:lvl w:ilvl="1" w:tplc="FCFE49D2">
      <w:numFmt w:val="decimal"/>
      <w:lvlText w:val=""/>
      <w:lvlJc w:val="left"/>
    </w:lvl>
    <w:lvl w:ilvl="2" w:tplc="61CE749A">
      <w:numFmt w:val="decimal"/>
      <w:lvlText w:val=""/>
      <w:lvlJc w:val="left"/>
    </w:lvl>
    <w:lvl w:ilvl="3" w:tplc="C9B4A28E">
      <w:numFmt w:val="decimal"/>
      <w:lvlText w:val=""/>
      <w:lvlJc w:val="left"/>
    </w:lvl>
    <w:lvl w:ilvl="4" w:tplc="A5286C72">
      <w:numFmt w:val="decimal"/>
      <w:lvlText w:val=""/>
      <w:lvlJc w:val="left"/>
    </w:lvl>
    <w:lvl w:ilvl="5" w:tplc="D816471A">
      <w:numFmt w:val="decimal"/>
      <w:lvlText w:val=""/>
      <w:lvlJc w:val="left"/>
    </w:lvl>
    <w:lvl w:ilvl="6" w:tplc="085E3B3E">
      <w:numFmt w:val="decimal"/>
      <w:lvlText w:val=""/>
      <w:lvlJc w:val="left"/>
    </w:lvl>
    <w:lvl w:ilvl="7" w:tplc="45AEA9CC">
      <w:numFmt w:val="decimal"/>
      <w:lvlText w:val=""/>
      <w:lvlJc w:val="left"/>
    </w:lvl>
    <w:lvl w:ilvl="8" w:tplc="8C0E7DE0">
      <w:numFmt w:val="decimal"/>
      <w:lvlText w:val=""/>
      <w:lvlJc w:val="left"/>
    </w:lvl>
  </w:abstractNum>
  <w:abstractNum w:abstractNumId="150">
    <w:nsid w:val="77485850"/>
    <w:multiLevelType w:val="hybridMultilevel"/>
    <w:tmpl w:val="1F9C07C8"/>
    <w:lvl w:ilvl="0" w:tplc="F1445B94">
      <w:start w:val="1"/>
      <w:numFmt w:val="bullet"/>
      <w:lvlText w:val="В"/>
      <w:lvlJc w:val="left"/>
    </w:lvl>
    <w:lvl w:ilvl="1" w:tplc="9F7CF4DC">
      <w:numFmt w:val="decimal"/>
      <w:lvlText w:val=""/>
      <w:lvlJc w:val="left"/>
    </w:lvl>
    <w:lvl w:ilvl="2" w:tplc="29B68F9E">
      <w:numFmt w:val="decimal"/>
      <w:lvlText w:val=""/>
      <w:lvlJc w:val="left"/>
    </w:lvl>
    <w:lvl w:ilvl="3" w:tplc="0FE07E70">
      <w:numFmt w:val="decimal"/>
      <w:lvlText w:val=""/>
      <w:lvlJc w:val="left"/>
    </w:lvl>
    <w:lvl w:ilvl="4" w:tplc="24A2DF78">
      <w:numFmt w:val="decimal"/>
      <w:lvlText w:val=""/>
      <w:lvlJc w:val="left"/>
    </w:lvl>
    <w:lvl w:ilvl="5" w:tplc="7E6A4DF6">
      <w:numFmt w:val="decimal"/>
      <w:lvlText w:val=""/>
      <w:lvlJc w:val="left"/>
    </w:lvl>
    <w:lvl w:ilvl="6" w:tplc="5880994C">
      <w:numFmt w:val="decimal"/>
      <w:lvlText w:val=""/>
      <w:lvlJc w:val="left"/>
    </w:lvl>
    <w:lvl w:ilvl="7" w:tplc="7A5A4A1E">
      <w:numFmt w:val="decimal"/>
      <w:lvlText w:val=""/>
      <w:lvlJc w:val="left"/>
    </w:lvl>
    <w:lvl w:ilvl="8" w:tplc="D7929DD4">
      <w:numFmt w:val="decimal"/>
      <w:lvlText w:val=""/>
      <w:lvlJc w:val="left"/>
    </w:lvl>
  </w:abstractNum>
  <w:abstractNum w:abstractNumId="151">
    <w:nsid w:val="779D8544"/>
    <w:multiLevelType w:val="hybridMultilevel"/>
    <w:tmpl w:val="A7C0F230"/>
    <w:lvl w:ilvl="0" w:tplc="DAA45C04">
      <w:start w:val="1"/>
      <w:numFmt w:val="bullet"/>
      <w:lvlText w:val="В"/>
      <w:lvlJc w:val="left"/>
    </w:lvl>
    <w:lvl w:ilvl="1" w:tplc="8E5C08C2">
      <w:numFmt w:val="decimal"/>
      <w:lvlText w:val=""/>
      <w:lvlJc w:val="left"/>
    </w:lvl>
    <w:lvl w:ilvl="2" w:tplc="65FCFF74">
      <w:numFmt w:val="decimal"/>
      <w:lvlText w:val=""/>
      <w:lvlJc w:val="left"/>
    </w:lvl>
    <w:lvl w:ilvl="3" w:tplc="8BE092CA">
      <w:numFmt w:val="decimal"/>
      <w:lvlText w:val=""/>
      <w:lvlJc w:val="left"/>
    </w:lvl>
    <w:lvl w:ilvl="4" w:tplc="CA6E63D0">
      <w:numFmt w:val="decimal"/>
      <w:lvlText w:val=""/>
      <w:lvlJc w:val="left"/>
    </w:lvl>
    <w:lvl w:ilvl="5" w:tplc="A8124648">
      <w:numFmt w:val="decimal"/>
      <w:lvlText w:val=""/>
      <w:lvlJc w:val="left"/>
    </w:lvl>
    <w:lvl w:ilvl="6" w:tplc="980EEBD2">
      <w:numFmt w:val="decimal"/>
      <w:lvlText w:val=""/>
      <w:lvlJc w:val="left"/>
    </w:lvl>
    <w:lvl w:ilvl="7" w:tplc="9F1221C8">
      <w:numFmt w:val="decimal"/>
      <w:lvlText w:val=""/>
      <w:lvlJc w:val="left"/>
    </w:lvl>
    <w:lvl w:ilvl="8" w:tplc="611E118E">
      <w:numFmt w:val="decimal"/>
      <w:lvlText w:val=""/>
      <w:lvlJc w:val="left"/>
    </w:lvl>
  </w:abstractNum>
  <w:abstractNum w:abstractNumId="152">
    <w:nsid w:val="78B5E776"/>
    <w:multiLevelType w:val="hybridMultilevel"/>
    <w:tmpl w:val="47B68F94"/>
    <w:lvl w:ilvl="0" w:tplc="C332EBB6">
      <w:start w:val="1"/>
      <w:numFmt w:val="bullet"/>
      <w:lvlText w:val="•"/>
      <w:lvlJc w:val="left"/>
    </w:lvl>
    <w:lvl w:ilvl="1" w:tplc="5B1CDCD0">
      <w:numFmt w:val="decimal"/>
      <w:lvlText w:val=""/>
      <w:lvlJc w:val="left"/>
    </w:lvl>
    <w:lvl w:ilvl="2" w:tplc="B9E62900">
      <w:numFmt w:val="decimal"/>
      <w:lvlText w:val=""/>
      <w:lvlJc w:val="left"/>
    </w:lvl>
    <w:lvl w:ilvl="3" w:tplc="2BBE6B04">
      <w:numFmt w:val="decimal"/>
      <w:lvlText w:val=""/>
      <w:lvlJc w:val="left"/>
    </w:lvl>
    <w:lvl w:ilvl="4" w:tplc="0BFC2156">
      <w:numFmt w:val="decimal"/>
      <w:lvlText w:val=""/>
      <w:lvlJc w:val="left"/>
    </w:lvl>
    <w:lvl w:ilvl="5" w:tplc="5AF83F1C">
      <w:numFmt w:val="decimal"/>
      <w:lvlText w:val=""/>
      <w:lvlJc w:val="left"/>
    </w:lvl>
    <w:lvl w:ilvl="6" w:tplc="781EA1EA">
      <w:numFmt w:val="decimal"/>
      <w:lvlText w:val=""/>
      <w:lvlJc w:val="left"/>
    </w:lvl>
    <w:lvl w:ilvl="7" w:tplc="2CCA9750">
      <w:numFmt w:val="decimal"/>
      <w:lvlText w:val=""/>
      <w:lvlJc w:val="left"/>
    </w:lvl>
    <w:lvl w:ilvl="8" w:tplc="5404A6E8">
      <w:numFmt w:val="decimal"/>
      <w:lvlText w:val=""/>
      <w:lvlJc w:val="left"/>
    </w:lvl>
  </w:abstractNum>
  <w:abstractNum w:abstractNumId="153">
    <w:nsid w:val="78DF6A55"/>
    <w:multiLevelType w:val="hybridMultilevel"/>
    <w:tmpl w:val="E49E1C30"/>
    <w:lvl w:ilvl="0" w:tplc="BD5AC8B2">
      <w:start w:val="1"/>
      <w:numFmt w:val="decimal"/>
      <w:lvlText w:val="%1."/>
      <w:lvlJc w:val="left"/>
    </w:lvl>
    <w:lvl w:ilvl="1" w:tplc="E1ECA768">
      <w:numFmt w:val="decimal"/>
      <w:lvlText w:val=""/>
      <w:lvlJc w:val="left"/>
    </w:lvl>
    <w:lvl w:ilvl="2" w:tplc="AD787E34">
      <w:numFmt w:val="decimal"/>
      <w:lvlText w:val=""/>
      <w:lvlJc w:val="left"/>
    </w:lvl>
    <w:lvl w:ilvl="3" w:tplc="38EC2BD4">
      <w:numFmt w:val="decimal"/>
      <w:lvlText w:val=""/>
      <w:lvlJc w:val="left"/>
    </w:lvl>
    <w:lvl w:ilvl="4" w:tplc="D264D060">
      <w:numFmt w:val="decimal"/>
      <w:lvlText w:val=""/>
      <w:lvlJc w:val="left"/>
    </w:lvl>
    <w:lvl w:ilvl="5" w:tplc="6C7EBF38">
      <w:numFmt w:val="decimal"/>
      <w:lvlText w:val=""/>
      <w:lvlJc w:val="left"/>
    </w:lvl>
    <w:lvl w:ilvl="6" w:tplc="68947114">
      <w:numFmt w:val="decimal"/>
      <w:lvlText w:val=""/>
      <w:lvlJc w:val="left"/>
    </w:lvl>
    <w:lvl w:ilvl="7" w:tplc="675A5C30">
      <w:numFmt w:val="decimal"/>
      <w:lvlText w:val=""/>
      <w:lvlJc w:val="left"/>
    </w:lvl>
    <w:lvl w:ilvl="8" w:tplc="27BCA40A">
      <w:numFmt w:val="decimal"/>
      <w:lvlText w:val=""/>
      <w:lvlJc w:val="left"/>
    </w:lvl>
  </w:abstractNum>
  <w:abstractNum w:abstractNumId="154">
    <w:nsid w:val="79E63811"/>
    <w:multiLevelType w:val="hybridMultilevel"/>
    <w:tmpl w:val="CF6E4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7AB49DAF"/>
    <w:multiLevelType w:val="hybridMultilevel"/>
    <w:tmpl w:val="5D9C8CA2"/>
    <w:lvl w:ilvl="0" w:tplc="850A5012">
      <w:start w:val="2"/>
      <w:numFmt w:val="decimal"/>
      <w:lvlText w:val="%1)"/>
      <w:lvlJc w:val="left"/>
    </w:lvl>
    <w:lvl w:ilvl="1" w:tplc="35BE423A">
      <w:numFmt w:val="decimal"/>
      <w:lvlText w:val=""/>
      <w:lvlJc w:val="left"/>
    </w:lvl>
    <w:lvl w:ilvl="2" w:tplc="37FADBBA">
      <w:numFmt w:val="decimal"/>
      <w:lvlText w:val=""/>
      <w:lvlJc w:val="left"/>
    </w:lvl>
    <w:lvl w:ilvl="3" w:tplc="F45609BC">
      <w:numFmt w:val="decimal"/>
      <w:lvlText w:val=""/>
      <w:lvlJc w:val="left"/>
    </w:lvl>
    <w:lvl w:ilvl="4" w:tplc="E4647658">
      <w:numFmt w:val="decimal"/>
      <w:lvlText w:val=""/>
      <w:lvlJc w:val="left"/>
    </w:lvl>
    <w:lvl w:ilvl="5" w:tplc="7D989164">
      <w:numFmt w:val="decimal"/>
      <w:lvlText w:val=""/>
      <w:lvlJc w:val="left"/>
    </w:lvl>
    <w:lvl w:ilvl="6" w:tplc="36EA26E8">
      <w:numFmt w:val="decimal"/>
      <w:lvlText w:val=""/>
      <w:lvlJc w:val="left"/>
    </w:lvl>
    <w:lvl w:ilvl="7" w:tplc="D6BC869C">
      <w:numFmt w:val="decimal"/>
      <w:lvlText w:val=""/>
      <w:lvlJc w:val="left"/>
    </w:lvl>
    <w:lvl w:ilvl="8" w:tplc="9DC4146E">
      <w:numFmt w:val="decimal"/>
      <w:lvlText w:val=""/>
      <w:lvlJc w:val="left"/>
    </w:lvl>
  </w:abstractNum>
  <w:abstractNum w:abstractNumId="156">
    <w:nsid w:val="7C58FD05"/>
    <w:multiLevelType w:val="hybridMultilevel"/>
    <w:tmpl w:val="443C1960"/>
    <w:lvl w:ilvl="0" w:tplc="DCB00EB6">
      <w:start w:val="9"/>
      <w:numFmt w:val="upperLetter"/>
      <w:lvlText w:val="%1"/>
      <w:lvlJc w:val="left"/>
    </w:lvl>
    <w:lvl w:ilvl="1" w:tplc="ACDC1C7E">
      <w:numFmt w:val="decimal"/>
      <w:lvlText w:val=""/>
      <w:lvlJc w:val="left"/>
    </w:lvl>
    <w:lvl w:ilvl="2" w:tplc="7542EEF6">
      <w:numFmt w:val="decimal"/>
      <w:lvlText w:val=""/>
      <w:lvlJc w:val="left"/>
    </w:lvl>
    <w:lvl w:ilvl="3" w:tplc="0C9C07F4">
      <w:numFmt w:val="decimal"/>
      <w:lvlText w:val=""/>
      <w:lvlJc w:val="left"/>
    </w:lvl>
    <w:lvl w:ilvl="4" w:tplc="6B006B1E">
      <w:numFmt w:val="decimal"/>
      <w:lvlText w:val=""/>
      <w:lvlJc w:val="left"/>
    </w:lvl>
    <w:lvl w:ilvl="5" w:tplc="002ACBDC">
      <w:numFmt w:val="decimal"/>
      <w:lvlText w:val=""/>
      <w:lvlJc w:val="left"/>
    </w:lvl>
    <w:lvl w:ilvl="6" w:tplc="45C4BB6A">
      <w:numFmt w:val="decimal"/>
      <w:lvlText w:val=""/>
      <w:lvlJc w:val="left"/>
    </w:lvl>
    <w:lvl w:ilvl="7" w:tplc="53347678">
      <w:numFmt w:val="decimal"/>
      <w:lvlText w:val=""/>
      <w:lvlJc w:val="left"/>
    </w:lvl>
    <w:lvl w:ilvl="8" w:tplc="356CD784">
      <w:numFmt w:val="decimal"/>
      <w:lvlText w:val=""/>
      <w:lvlJc w:val="left"/>
    </w:lvl>
  </w:abstractNum>
  <w:abstractNum w:abstractNumId="157">
    <w:nsid w:val="7D5E18F8"/>
    <w:multiLevelType w:val="hybridMultilevel"/>
    <w:tmpl w:val="44E0CDD8"/>
    <w:lvl w:ilvl="0" w:tplc="85547D86">
      <w:start w:val="1"/>
      <w:numFmt w:val="decimal"/>
      <w:lvlText w:val="%1."/>
      <w:lvlJc w:val="left"/>
    </w:lvl>
    <w:lvl w:ilvl="1" w:tplc="F102695A">
      <w:numFmt w:val="decimal"/>
      <w:lvlText w:val=""/>
      <w:lvlJc w:val="left"/>
    </w:lvl>
    <w:lvl w:ilvl="2" w:tplc="18E6AFF0">
      <w:numFmt w:val="decimal"/>
      <w:lvlText w:val=""/>
      <w:lvlJc w:val="left"/>
    </w:lvl>
    <w:lvl w:ilvl="3" w:tplc="F7BCA1E2">
      <w:numFmt w:val="decimal"/>
      <w:lvlText w:val=""/>
      <w:lvlJc w:val="left"/>
    </w:lvl>
    <w:lvl w:ilvl="4" w:tplc="03CC0424">
      <w:numFmt w:val="decimal"/>
      <w:lvlText w:val=""/>
      <w:lvlJc w:val="left"/>
    </w:lvl>
    <w:lvl w:ilvl="5" w:tplc="52E6BF5A">
      <w:numFmt w:val="decimal"/>
      <w:lvlText w:val=""/>
      <w:lvlJc w:val="left"/>
    </w:lvl>
    <w:lvl w:ilvl="6" w:tplc="5BCCF5D8">
      <w:numFmt w:val="decimal"/>
      <w:lvlText w:val=""/>
      <w:lvlJc w:val="left"/>
    </w:lvl>
    <w:lvl w:ilvl="7" w:tplc="FF7CC2BA">
      <w:numFmt w:val="decimal"/>
      <w:lvlText w:val=""/>
      <w:lvlJc w:val="left"/>
    </w:lvl>
    <w:lvl w:ilvl="8" w:tplc="041278FA">
      <w:numFmt w:val="decimal"/>
      <w:lvlText w:val=""/>
      <w:lvlJc w:val="left"/>
    </w:lvl>
  </w:abstractNum>
  <w:abstractNum w:abstractNumId="158">
    <w:nsid w:val="7DE67713"/>
    <w:multiLevelType w:val="hybridMultilevel"/>
    <w:tmpl w:val="77E85C42"/>
    <w:lvl w:ilvl="0" w:tplc="B55AAD14">
      <w:start w:val="1"/>
      <w:numFmt w:val="bullet"/>
      <w:lvlText w:val="•"/>
      <w:lvlJc w:val="left"/>
    </w:lvl>
    <w:lvl w:ilvl="1" w:tplc="443060EC">
      <w:numFmt w:val="decimal"/>
      <w:lvlText w:val=""/>
      <w:lvlJc w:val="left"/>
    </w:lvl>
    <w:lvl w:ilvl="2" w:tplc="B0D8CB9A">
      <w:numFmt w:val="decimal"/>
      <w:lvlText w:val=""/>
      <w:lvlJc w:val="left"/>
    </w:lvl>
    <w:lvl w:ilvl="3" w:tplc="83363A46">
      <w:numFmt w:val="decimal"/>
      <w:lvlText w:val=""/>
      <w:lvlJc w:val="left"/>
    </w:lvl>
    <w:lvl w:ilvl="4" w:tplc="0C74125E">
      <w:numFmt w:val="decimal"/>
      <w:lvlText w:val=""/>
      <w:lvlJc w:val="left"/>
    </w:lvl>
    <w:lvl w:ilvl="5" w:tplc="0DD86E1E">
      <w:numFmt w:val="decimal"/>
      <w:lvlText w:val=""/>
      <w:lvlJc w:val="left"/>
    </w:lvl>
    <w:lvl w:ilvl="6" w:tplc="EA229908">
      <w:numFmt w:val="decimal"/>
      <w:lvlText w:val=""/>
      <w:lvlJc w:val="left"/>
    </w:lvl>
    <w:lvl w:ilvl="7" w:tplc="5164FE9E">
      <w:numFmt w:val="decimal"/>
      <w:lvlText w:val=""/>
      <w:lvlJc w:val="left"/>
    </w:lvl>
    <w:lvl w:ilvl="8" w:tplc="96B4E75A">
      <w:numFmt w:val="decimal"/>
      <w:lvlText w:val=""/>
      <w:lvlJc w:val="left"/>
    </w:lvl>
  </w:abstractNum>
  <w:abstractNum w:abstractNumId="159">
    <w:nsid w:val="7DFF9D09"/>
    <w:multiLevelType w:val="hybridMultilevel"/>
    <w:tmpl w:val="343C3630"/>
    <w:lvl w:ilvl="0" w:tplc="537C2A48">
      <w:start w:val="4"/>
      <w:numFmt w:val="decimal"/>
      <w:lvlText w:val="%1)"/>
      <w:lvlJc w:val="left"/>
    </w:lvl>
    <w:lvl w:ilvl="1" w:tplc="68B42544">
      <w:numFmt w:val="decimal"/>
      <w:lvlText w:val=""/>
      <w:lvlJc w:val="left"/>
    </w:lvl>
    <w:lvl w:ilvl="2" w:tplc="E7ECF356">
      <w:numFmt w:val="decimal"/>
      <w:lvlText w:val=""/>
      <w:lvlJc w:val="left"/>
    </w:lvl>
    <w:lvl w:ilvl="3" w:tplc="C14AB7E0">
      <w:numFmt w:val="decimal"/>
      <w:lvlText w:val=""/>
      <w:lvlJc w:val="left"/>
    </w:lvl>
    <w:lvl w:ilvl="4" w:tplc="B466266C">
      <w:numFmt w:val="decimal"/>
      <w:lvlText w:val=""/>
      <w:lvlJc w:val="left"/>
    </w:lvl>
    <w:lvl w:ilvl="5" w:tplc="475AD1A2">
      <w:numFmt w:val="decimal"/>
      <w:lvlText w:val=""/>
      <w:lvlJc w:val="left"/>
    </w:lvl>
    <w:lvl w:ilvl="6" w:tplc="BE7AFBC2">
      <w:numFmt w:val="decimal"/>
      <w:lvlText w:val=""/>
      <w:lvlJc w:val="left"/>
    </w:lvl>
    <w:lvl w:ilvl="7" w:tplc="EB68ABAA">
      <w:numFmt w:val="decimal"/>
      <w:lvlText w:val=""/>
      <w:lvlJc w:val="left"/>
    </w:lvl>
    <w:lvl w:ilvl="8" w:tplc="1A5EECDE">
      <w:numFmt w:val="decimal"/>
      <w:lvlText w:val=""/>
      <w:lvlJc w:val="left"/>
    </w:lvl>
  </w:abstractNum>
  <w:abstractNum w:abstractNumId="160">
    <w:nsid w:val="7F01579B"/>
    <w:multiLevelType w:val="hybridMultilevel"/>
    <w:tmpl w:val="1972695A"/>
    <w:lvl w:ilvl="0" w:tplc="414A07D4">
      <w:start w:val="1"/>
      <w:numFmt w:val="bullet"/>
      <w:lvlText w:val="В"/>
      <w:lvlJc w:val="left"/>
    </w:lvl>
    <w:lvl w:ilvl="1" w:tplc="BBF2BD62">
      <w:numFmt w:val="decimal"/>
      <w:lvlText w:val=""/>
      <w:lvlJc w:val="left"/>
    </w:lvl>
    <w:lvl w:ilvl="2" w:tplc="ED3A5D3A">
      <w:numFmt w:val="decimal"/>
      <w:lvlText w:val=""/>
      <w:lvlJc w:val="left"/>
    </w:lvl>
    <w:lvl w:ilvl="3" w:tplc="02CE15D4">
      <w:numFmt w:val="decimal"/>
      <w:lvlText w:val=""/>
      <w:lvlJc w:val="left"/>
    </w:lvl>
    <w:lvl w:ilvl="4" w:tplc="A8D217DC">
      <w:numFmt w:val="decimal"/>
      <w:lvlText w:val=""/>
      <w:lvlJc w:val="left"/>
    </w:lvl>
    <w:lvl w:ilvl="5" w:tplc="C24ED30C">
      <w:numFmt w:val="decimal"/>
      <w:lvlText w:val=""/>
      <w:lvlJc w:val="left"/>
    </w:lvl>
    <w:lvl w:ilvl="6" w:tplc="029A2AE2">
      <w:numFmt w:val="decimal"/>
      <w:lvlText w:val=""/>
      <w:lvlJc w:val="left"/>
    </w:lvl>
    <w:lvl w:ilvl="7" w:tplc="A380E492">
      <w:numFmt w:val="decimal"/>
      <w:lvlText w:val=""/>
      <w:lvlJc w:val="left"/>
    </w:lvl>
    <w:lvl w:ilvl="8" w:tplc="693A5C2C">
      <w:numFmt w:val="decimal"/>
      <w:lvlText w:val=""/>
      <w:lvlJc w:val="left"/>
    </w:lvl>
  </w:abstractNum>
  <w:num w:numId="1">
    <w:abstractNumId w:val="18"/>
  </w:num>
  <w:num w:numId="2">
    <w:abstractNumId w:val="60"/>
  </w:num>
  <w:num w:numId="3">
    <w:abstractNumId w:val="145"/>
  </w:num>
  <w:num w:numId="4">
    <w:abstractNumId w:val="125"/>
  </w:num>
  <w:num w:numId="5">
    <w:abstractNumId w:val="56"/>
  </w:num>
  <w:num w:numId="6">
    <w:abstractNumId w:val="82"/>
  </w:num>
  <w:num w:numId="7">
    <w:abstractNumId w:val="85"/>
  </w:num>
  <w:num w:numId="8">
    <w:abstractNumId w:val="67"/>
  </w:num>
  <w:num w:numId="9">
    <w:abstractNumId w:val="9"/>
  </w:num>
  <w:num w:numId="10">
    <w:abstractNumId w:val="78"/>
  </w:num>
  <w:num w:numId="11">
    <w:abstractNumId w:val="120"/>
  </w:num>
  <w:num w:numId="12">
    <w:abstractNumId w:val="43"/>
  </w:num>
  <w:num w:numId="13">
    <w:abstractNumId w:val="160"/>
  </w:num>
  <w:num w:numId="14">
    <w:abstractNumId w:val="100"/>
  </w:num>
  <w:num w:numId="15">
    <w:abstractNumId w:val="84"/>
  </w:num>
  <w:num w:numId="16">
    <w:abstractNumId w:val="139"/>
  </w:num>
  <w:num w:numId="17">
    <w:abstractNumId w:val="119"/>
  </w:num>
  <w:num w:numId="18">
    <w:abstractNumId w:val="129"/>
  </w:num>
  <w:num w:numId="19">
    <w:abstractNumId w:val="149"/>
  </w:num>
  <w:num w:numId="20">
    <w:abstractNumId w:val="136"/>
  </w:num>
  <w:num w:numId="21">
    <w:abstractNumId w:val="128"/>
  </w:num>
  <w:num w:numId="22">
    <w:abstractNumId w:val="157"/>
  </w:num>
  <w:num w:numId="23">
    <w:abstractNumId w:val="118"/>
  </w:num>
  <w:num w:numId="24">
    <w:abstractNumId w:val="141"/>
  </w:num>
  <w:num w:numId="25">
    <w:abstractNumId w:val="158"/>
  </w:num>
  <w:num w:numId="26">
    <w:abstractNumId w:val="103"/>
  </w:num>
  <w:num w:numId="27">
    <w:abstractNumId w:val="75"/>
  </w:num>
  <w:num w:numId="28">
    <w:abstractNumId w:val="19"/>
  </w:num>
  <w:num w:numId="29">
    <w:abstractNumId w:val="127"/>
  </w:num>
  <w:num w:numId="30">
    <w:abstractNumId w:val="140"/>
  </w:num>
  <w:num w:numId="31">
    <w:abstractNumId w:val="5"/>
  </w:num>
  <w:num w:numId="32">
    <w:abstractNumId w:val="99"/>
  </w:num>
  <w:num w:numId="33">
    <w:abstractNumId w:val="33"/>
  </w:num>
  <w:num w:numId="34">
    <w:abstractNumId w:val="96"/>
  </w:num>
  <w:num w:numId="35">
    <w:abstractNumId w:val="30"/>
  </w:num>
  <w:num w:numId="36">
    <w:abstractNumId w:val="111"/>
  </w:num>
  <w:num w:numId="37">
    <w:abstractNumId w:val="45"/>
  </w:num>
  <w:num w:numId="38">
    <w:abstractNumId w:val="48"/>
  </w:num>
  <w:num w:numId="39">
    <w:abstractNumId w:val="31"/>
  </w:num>
  <w:num w:numId="40">
    <w:abstractNumId w:val="4"/>
  </w:num>
  <w:num w:numId="41">
    <w:abstractNumId w:val="97"/>
  </w:num>
  <w:num w:numId="42">
    <w:abstractNumId w:val="29"/>
  </w:num>
  <w:num w:numId="43">
    <w:abstractNumId w:val="101"/>
  </w:num>
  <w:num w:numId="44">
    <w:abstractNumId w:val="156"/>
  </w:num>
  <w:num w:numId="45">
    <w:abstractNumId w:val="38"/>
  </w:num>
  <w:num w:numId="46">
    <w:abstractNumId w:val="80"/>
  </w:num>
  <w:num w:numId="47">
    <w:abstractNumId w:val="113"/>
  </w:num>
  <w:num w:numId="48">
    <w:abstractNumId w:val="11"/>
  </w:num>
  <w:num w:numId="49">
    <w:abstractNumId w:val="69"/>
  </w:num>
  <w:num w:numId="50">
    <w:abstractNumId w:val="87"/>
  </w:num>
  <w:num w:numId="51">
    <w:abstractNumId w:val="153"/>
  </w:num>
  <w:num w:numId="52">
    <w:abstractNumId w:val="66"/>
  </w:num>
  <w:num w:numId="53">
    <w:abstractNumId w:val="53"/>
  </w:num>
  <w:num w:numId="54">
    <w:abstractNumId w:val="133"/>
  </w:num>
  <w:num w:numId="55">
    <w:abstractNumId w:val="64"/>
  </w:num>
  <w:num w:numId="56">
    <w:abstractNumId w:val="0"/>
  </w:num>
  <w:num w:numId="57">
    <w:abstractNumId w:val="54"/>
  </w:num>
  <w:num w:numId="58">
    <w:abstractNumId w:val="88"/>
  </w:num>
  <w:num w:numId="59">
    <w:abstractNumId w:val="130"/>
  </w:num>
  <w:num w:numId="60">
    <w:abstractNumId w:val="32"/>
  </w:num>
  <w:num w:numId="61">
    <w:abstractNumId w:val="105"/>
  </w:num>
  <w:num w:numId="62">
    <w:abstractNumId w:val="71"/>
  </w:num>
  <w:num w:numId="63">
    <w:abstractNumId w:val="70"/>
  </w:num>
  <w:num w:numId="64">
    <w:abstractNumId w:val="44"/>
  </w:num>
  <w:num w:numId="65">
    <w:abstractNumId w:val="112"/>
  </w:num>
  <w:num w:numId="66">
    <w:abstractNumId w:val="92"/>
  </w:num>
  <w:num w:numId="67">
    <w:abstractNumId w:val="154"/>
  </w:num>
  <w:num w:numId="68">
    <w:abstractNumId w:val="22"/>
  </w:num>
  <w:num w:numId="69">
    <w:abstractNumId w:val="93"/>
  </w:num>
  <w:num w:numId="70">
    <w:abstractNumId w:val="2"/>
  </w:num>
  <w:num w:numId="71">
    <w:abstractNumId w:val="62"/>
  </w:num>
  <w:num w:numId="72">
    <w:abstractNumId w:val="104"/>
  </w:num>
  <w:num w:numId="73">
    <w:abstractNumId w:val="55"/>
  </w:num>
  <w:num w:numId="74">
    <w:abstractNumId w:val="23"/>
  </w:num>
  <w:num w:numId="75">
    <w:abstractNumId w:val="91"/>
  </w:num>
  <w:num w:numId="76">
    <w:abstractNumId w:val="95"/>
  </w:num>
  <w:num w:numId="77">
    <w:abstractNumId w:val="116"/>
  </w:num>
  <w:num w:numId="78">
    <w:abstractNumId w:val="47"/>
  </w:num>
  <w:num w:numId="79">
    <w:abstractNumId w:val="117"/>
  </w:num>
  <w:num w:numId="80">
    <w:abstractNumId w:val="26"/>
  </w:num>
  <w:num w:numId="81">
    <w:abstractNumId w:val="148"/>
  </w:num>
  <w:num w:numId="82">
    <w:abstractNumId w:val="107"/>
  </w:num>
  <w:num w:numId="83">
    <w:abstractNumId w:val="102"/>
  </w:num>
  <w:num w:numId="84">
    <w:abstractNumId w:val="34"/>
  </w:num>
  <w:num w:numId="85">
    <w:abstractNumId w:val="79"/>
  </w:num>
  <w:num w:numId="86">
    <w:abstractNumId w:val="6"/>
  </w:num>
  <w:num w:numId="87">
    <w:abstractNumId w:val="36"/>
  </w:num>
  <w:num w:numId="88">
    <w:abstractNumId w:val="138"/>
  </w:num>
  <w:num w:numId="89">
    <w:abstractNumId w:val="109"/>
  </w:num>
  <w:num w:numId="90">
    <w:abstractNumId w:val="8"/>
  </w:num>
  <w:num w:numId="91">
    <w:abstractNumId w:val="40"/>
  </w:num>
  <w:num w:numId="92">
    <w:abstractNumId w:val="49"/>
  </w:num>
  <w:num w:numId="93">
    <w:abstractNumId w:val="25"/>
  </w:num>
  <w:num w:numId="94">
    <w:abstractNumId w:val="159"/>
  </w:num>
  <w:num w:numId="95">
    <w:abstractNumId w:val="1"/>
  </w:num>
  <w:num w:numId="96">
    <w:abstractNumId w:val="126"/>
  </w:num>
  <w:num w:numId="97">
    <w:abstractNumId w:val="51"/>
  </w:num>
  <w:num w:numId="98">
    <w:abstractNumId w:val="24"/>
  </w:num>
  <w:num w:numId="99">
    <w:abstractNumId w:val="65"/>
  </w:num>
  <w:num w:numId="100">
    <w:abstractNumId w:val="155"/>
  </w:num>
  <w:num w:numId="101">
    <w:abstractNumId w:val="147"/>
  </w:num>
  <w:num w:numId="102">
    <w:abstractNumId w:val="121"/>
  </w:num>
  <w:num w:numId="103">
    <w:abstractNumId w:val="110"/>
  </w:num>
  <w:num w:numId="104">
    <w:abstractNumId w:val="12"/>
  </w:num>
  <w:num w:numId="105">
    <w:abstractNumId w:val="108"/>
  </w:num>
  <w:num w:numId="106">
    <w:abstractNumId w:val="59"/>
  </w:num>
  <w:num w:numId="107">
    <w:abstractNumId w:val="122"/>
  </w:num>
  <w:num w:numId="108">
    <w:abstractNumId w:val="152"/>
  </w:num>
  <w:num w:numId="109">
    <w:abstractNumId w:val="146"/>
  </w:num>
  <w:num w:numId="110">
    <w:abstractNumId w:val="135"/>
  </w:num>
  <w:num w:numId="111">
    <w:abstractNumId w:val="27"/>
  </w:num>
  <w:num w:numId="112">
    <w:abstractNumId w:val="123"/>
  </w:num>
  <w:num w:numId="113">
    <w:abstractNumId w:val="81"/>
  </w:num>
  <w:num w:numId="114">
    <w:abstractNumId w:val="42"/>
  </w:num>
  <w:num w:numId="115">
    <w:abstractNumId w:val="142"/>
  </w:num>
  <w:num w:numId="116">
    <w:abstractNumId w:val="144"/>
  </w:num>
  <w:num w:numId="117">
    <w:abstractNumId w:val="137"/>
  </w:num>
  <w:num w:numId="118">
    <w:abstractNumId w:val="76"/>
  </w:num>
  <w:num w:numId="119">
    <w:abstractNumId w:val="83"/>
  </w:num>
  <w:num w:numId="120">
    <w:abstractNumId w:val="17"/>
  </w:num>
  <w:num w:numId="121">
    <w:abstractNumId w:val="37"/>
  </w:num>
  <w:num w:numId="122">
    <w:abstractNumId w:val="72"/>
  </w:num>
  <w:num w:numId="123">
    <w:abstractNumId w:val="68"/>
  </w:num>
  <w:num w:numId="124">
    <w:abstractNumId w:val="134"/>
  </w:num>
  <w:num w:numId="125">
    <w:abstractNumId w:val="41"/>
  </w:num>
  <w:num w:numId="126">
    <w:abstractNumId w:val="21"/>
  </w:num>
  <w:num w:numId="127">
    <w:abstractNumId w:val="106"/>
  </w:num>
  <w:num w:numId="128">
    <w:abstractNumId w:val="115"/>
  </w:num>
  <w:num w:numId="129">
    <w:abstractNumId w:val="15"/>
  </w:num>
  <w:num w:numId="130">
    <w:abstractNumId w:val="89"/>
  </w:num>
  <w:num w:numId="131">
    <w:abstractNumId w:val="73"/>
  </w:num>
  <w:num w:numId="132">
    <w:abstractNumId w:val="132"/>
  </w:num>
  <w:num w:numId="133">
    <w:abstractNumId w:val="114"/>
  </w:num>
  <w:num w:numId="134">
    <w:abstractNumId w:val="20"/>
  </w:num>
  <w:num w:numId="135">
    <w:abstractNumId w:val="28"/>
  </w:num>
  <w:num w:numId="136">
    <w:abstractNumId w:val="77"/>
  </w:num>
  <w:num w:numId="137">
    <w:abstractNumId w:val="13"/>
  </w:num>
  <w:num w:numId="138">
    <w:abstractNumId w:val="14"/>
  </w:num>
  <w:num w:numId="139">
    <w:abstractNumId w:val="57"/>
  </w:num>
  <w:num w:numId="140">
    <w:abstractNumId w:val="46"/>
  </w:num>
  <w:num w:numId="141">
    <w:abstractNumId w:val="150"/>
  </w:num>
  <w:num w:numId="142">
    <w:abstractNumId w:val="143"/>
  </w:num>
  <w:num w:numId="143">
    <w:abstractNumId w:val="94"/>
  </w:num>
  <w:num w:numId="144">
    <w:abstractNumId w:val="131"/>
  </w:num>
  <w:num w:numId="145">
    <w:abstractNumId w:val="124"/>
  </w:num>
  <w:num w:numId="146">
    <w:abstractNumId w:val="74"/>
  </w:num>
  <w:num w:numId="147">
    <w:abstractNumId w:val="52"/>
  </w:num>
  <w:num w:numId="148">
    <w:abstractNumId w:val="61"/>
  </w:num>
  <w:num w:numId="149">
    <w:abstractNumId w:val="90"/>
  </w:num>
  <w:num w:numId="150">
    <w:abstractNumId w:val="35"/>
  </w:num>
  <w:num w:numId="151">
    <w:abstractNumId w:val="16"/>
  </w:num>
  <w:num w:numId="152">
    <w:abstractNumId w:val="3"/>
  </w:num>
  <w:num w:numId="153">
    <w:abstractNumId w:val="10"/>
  </w:num>
  <w:num w:numId="154">
    <w:abstractNumId w:val="98"/>
  </w:num>
  <w:num w:numId="155">
    <w:abstractNumId w:val="58"/>
  </w:num>
  <w:num w:numId="156">
    <w:abstractNumId w:val="39"/>
  </w:num>
  <w:num w:numId="157">
    <w:abstractNumId w:val="50"/>
  </w:num>
  <w:num w:numId="158">
    <w:abstractNumId w:val="7"/>
  </w:num>
  <w:num w:numId="159">
    <w:abstractNumId w:val="63"/>
  </w:num>
  <w:num w:numId="160">
    <w:abstractNumId w:val="151"/>
  </w:num>
  <w:num w:numId="161">
    <w:abstractNumId w:val="86"/>
  </w:num>
  <w:numIdMacAtCleanup w:val="1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E41DB"/>
    <w:rsid w:val="0001465D"/>
    <w:rsid w:val="00020CE4"/>
    <w:rsid w:val="00022419"/>
    <w:rsid w:val="00023149"/>
    <w:rsid w:val="000242AF"/>
    <w:rsid w:val="0002531E"/>
    <w:rsid w:val="000365A4"/>
    <w:rsid w:val="00047CAB"/>
    <w:rsid w:val="00051955"/>
    <w:rsid w:val="00051C3D"/>
    <w:rsid w:val="00081A49"/>
    <w:rsid w:val="00084144"/>
    <w:rsid w:val="00092038"/>
    <w:rsid w:val="00095794"/>
    <w:rsid w:val="00097B8D"/>
    <w:rsid w:val="00097DF2"/>
    <w:rsid w:val="000A0157"/>
    <w:rsid w:val="000A05BC"/>
    <w:rsid w:val="000A1632"/>
    <w:rsid w:val="000B0BF0"/>
    <w:rsid w:val="000B67CC"/>
    <w:rsid w:val="000C58BF"/>
    <w:rsid w:val="000C632E"/>
    <w:rsid w:val="000D3FDB"/>
    <w:rsid w:val="000F69C9"/>
    <w:rsid w:val="0010432E"/>
    <w:rsid w:val="001076E3"/>
    <w:rsid w:val="00107F09"/>
    <w:rsid w:val="00132861"/>
    <w:rsid w:val="00172A0A"/>
    <w:rsid w:val="001768BD"/>
    <w:rsid w:val="0018139F"/>
    <w:rsid w:val="00186FA3"/>
    <w:rsid w:val="00192548"/>
    <w:rsid w:val="00196E46"/>
    <w:rsid w:val="001A12E2"/>
    <w:rsid w:val="001B2CF8"/>
    <w:rsid w:val="001B7F9F"/>
    <w:rsid w:val="001C53A6"/>
    <w:rsid w:val="001D66DD"/>
    <w:rsid w:val="001D7055"/>
    <w:rsid w:val="001E2658"/>
    <w:rsid w:val="001E5EBC"/>
    <w:rsid w:val="001E6854"/>
    <w:rsid w:val="00212746"/>
    <w:rsid w:val="00213697"/>
    <w:rsid w:val="0022485E"/>
    <w:rsid w:val="00226D47"/>
    <w:rsid w:val="002327CD"/>
    <w:rsid w:val="002342F4"/>
    <w:rsid w:val="00242AB9"/>
    <w:rsid w:val="00243D19"/>
    <w:rsid w:val="00245BAE"/>
    <w:rsid w:val="00260771"/>
    <w:rsid w:val="00261A0C"/>
    <w:rsid w:val="00270B0E"/>
    <w:rsid w:val="002760B0"/>
    <w:rsid w:val="00286C27"/>
    <w:rsid w:val="002A0B05"/>
    <w:rsid w:val="002A7F55"/>
    <w:rsid w:val="002D2157"/>
    <w:rsid w:val="002E1B26"/>
    <w:rsid w:val="002F3E99"/>
    <w:rsid w:val="00301A42"/>
    <w:rsid w:val="00310E8D"/>
    <w:rsid w:val="0031662B"/>
    <w:rsid w:val="00317EB6"/>
    <w:rsid w:val="0032680C"/>
    <w:rsid w:val="00340731"/>
    <w:rsid w:val="00340A32"/>
    <w:rsid w:val="00367A96"/>
    <w:rsid w:val="003736C7"/>
    <w:rsid w:val="0037571B"/>
    <w:rsid w:val="00381AB6"/>
    <w:rsid w:val="003829EE"/>
    <w:rsid w:val="003873C0"/>
    <w:rsid w:val="00391F9C"/>
    <w:rsid w:val="0039731E"/>
    <w:rsid w:val="003B092A"/>
    <w:rsid w:val="003C0A85"/>
    <w:rsid w:val="003D6D15"/>
    <w:rsid w:val="003F36F9"/>
    <w:rsid w:val="003F3770"/>
    <w:rsid w:val="00401460"/>
    <w:rsid w:val="00412004"/>
    <w:rsid w:val="00416ABE"/>
    <w:rsid w:val="00416FB7"/>
    <w:rsid w:val="00422000"/>
    <w:rsid w:val="00424F8F"/>
    <w:rsid w:val="00440F40"/>
    <w:rsid w:val="00466245"/>
    <w:rsid w:val="00475C62"/>
    <w:rsid w:val="00477565"/>
    <w:rsid w:val="004830A8"/>
    <w:rsid w:val="00490A84"/>
    <w:rsid w:val="004A3416"/>
    <w:rsid w:val="004F3D21"/>
    <w:rsid w:val="0050119C"/>
    <w:rsid w:val="005037DF"/>
    <w:rsid w:val="00521D34"/>
    <w:rsid w:val="00527434"/>
    <w:rsid w:val="00537AD7"/>
    <w:rsid w:val="0057172B"/>
    <w:rsid w:val="00573648"/>
    <w:rsid w:val="00582CE7"/>
    <w:rsid w:val="005A6AC6"/>
    <w:rsid w:val="005A7A03"/>
    <w:rsid w:val="005B1913"/>
    <w:rsid w:val="005C79F4"/>
    <w:rsid w:val="005D6D35"/>
    <w:rsid w:val="005E0B86"/>
    <w:rsid w:val="00613198"/>
    <w:rsid w:val="00631832"/>
    <w:rsid w:val="00632AE7"/>
    <w:rsid w:val="00642FE4"/>
    <w:rsid w:val="00654D2C"/>
    <w:rsid w:val="006662D1"/>
    <w:rsid w:val="00685307"/>
    <w:rsid w:val="00691592"/>
    <w:rsid w:val="006A164F"/>
    <w:rsid w:val="006A35DD"/>
    <w:rsid w:val="006A5693"/>
    <w:rsid w:val="006A5E15"/>
    <w:rsid w:val="006B3318"/>
    <w:rsid w:val="006B615F"/>
    <w:rsid w:val="006B69BB"/>
    <w:rsid w:val="006C506B"/>
    <w:rsid w:val="006D1345"/>
    <w:rsid w:val="006F041A"/>
    <w:rsid w:val="006F06BB"/>
    <w:rsid w:val="0070450B"/>
    <w:rsid w:val="00730ED1"/>
    <w:rsid w:val="00735B90"/>
    <w:rsid w:val="007406EC"/>
    <w:rsid w:val="0074087C"/>
    <w:rsid w:val="00743ADC"/>
    <w:rsid w:val="0076019D"/>
    <w:rsid w:val="00762F2F"/>
    <w:rsid w:val="00764F16"/>
    <w:rsid w:val="0077160F"/>
    <w:rsid w:val="007B01B2"/>
    <w:rsid w:val="007B137B"/>
    <w:rsid w:val="007B6D92"/>
    <w:rsid w:val="007C4088"/>
    <w:rsid w:val="007D0D93"/>
    <w:rsid w:val="007D3754"/>
    <w:rsid w:val="007D69AD"/>
    <w:rsid w:val="007D73B9"/>
    <w:rsid w:val="007E0427"/>
    <w:rsid w:val="007E3226"/>
    <w:rsid w:val="007F028A"/>
    <w:rsid w:val="007F3816"/>
    <w:rsid w:val="00801072"/>
    <w:rsid w:val="008131EA"/>
    <w:rsid w:val="00820F7C"/>
    <w:rsid w:val="008267EC"/>
    <w:rsid w:val="008367C9"/>
    <w:rsid w:val="0084211F"/>
    <w:rsid w:val="00854AC4"/>
    <w:rsid w:val="0085659C"/>
    <w:rsid w:val="008613CF"/>
    <w:rsid w:val="00870182"/>
    <w:rsid w:val="0087255E"/>
    <w:rsid w:val="0088590A"/>
    <w:rsid w:val="0089506C"/>
    <w:rsid w:val="008B2452"/>
    <w:rsid w:val="008B6D12"/>
    <w:rsid w:val="008C1112"/>
    <w:rsid w:val="008C5D1B"/>
    <w:rsid w:val="008D5CD9"/>
    <w:rsid w:val="008E5F0A"/>
    <w:rsid w:val="008F74E9"/>
    <w:rsid w:val="00900DC0"/>
    <w:rsid w:val="00903240"/>
    <w:rsid w:val="00931BB1"/>
    <w:rsid w:val="009417FA"/>
    <w:rsid w:val="00974C21"/>
    <w:rsid w:val="009818E4"/>
    <w:rsid w:val="00987A97"/>
    <w:rsid w:val="009A7DAB"/>
    <w:rsid w:val="009B4AA8"/>
    <w:rsid w:val="009B7FD2"/>
    <w:rsid w:val="009C1BFF"/>
    <w:rsid w:val="009C51B8"/>
    <w:rsid w:val="009C7714"/>
    <w:rsid w:val="009E0237"/>
    <w:rsid w:val="009E38C7"/>
    <w:rsid w:val="009E71A7"/>
    <w:rsid w:val="00A00EFF"/>
    <w:rsid w:val="00A12907"/>
    <w:rsid w:val="00A16A59"/>
    <w:rsid w:val="00A22929"/>
    <w:rsid w:val="00A375AF"/>
    <w:rsid w:val="00A5357B"/>
    <w:rsid w:val="00A548EB"/>
    <w:rsid w:val="00A720E7"/>
    <w:rsid w:val="00A84297"/>
    <w:rsid w:val="00AA786F"/>
    <w:rsid w:val="00AC406F"/>
    <w:rsid w:val="00AC5004"/>
    <w:rsid w:val="00AD00F6"/>
    <w:rsid w:val="00AD08C0"/>
    <w:rsid w:val="00AD2420"/>
    <w:rsid w:val="00AD68C5"/>
    <w:rsid w:val="00AE41DB"/>
    <w:rsid w:val="00AE5B0F"/>
    <w:rsid w:val="00AF50F0"/>
    <w:rsid w:val="00B14997"/>
    <w:rsid w:val="00B204AC"/>
    <w:rsid w:val="00B3607C"/>
    <w:rsid w:val="00B6231F"/>
    <w:rsid w:val="00B75D04"/>
    <w:rsid w:val="00B81615"/>
    <w:rsid w:val="00B84167"/>
    <w:rsid w:val="00B8671E"/>
    <w:rsid w:val="00BA0972"/>
    <w:rsid w:val="00BA51CF"/>
    <w:rsid w:val="00BA5C09"/>
    <w:rsid w:val="00BA7748"/>
    <w:rsid w:val="00BB03F7"/>
    <w:rsid w:val="00BB4F4E"/>
    <w:rsid w:val="00BB79D8"/>
    <w:rsid w:val="00BC055F"/>
    <w:rsid w:val="00BD20E3"/>
    <w:rsid w:val="00BD7C4F"/>
    <w:rsid w:val="00C20DE6"/>
    <w:rsid w:val="00C212DE"/>
    <w:rsid w:val="00C3460E"/>
    <w:rsid w:val="00C42EE5"/>
    <w:rsid w:val="00C43361"/>
    <w:rsid w:val="00C5202C"/>
    <w:rsid w:val="00C747B3"/>
    <w:rsid w:val="00C75FFB"/>
    <w:rsid w:val="00C82F54"/>
    <w:rsid w:val="00C9183D"/>
    <w:rsid w:val="00CB6D9C"/>
    <w:rsid w:val="00CC3CD7"/>
    <w:rsid w:val="00CC6667"/>
    <w:rsid w:val="00CD3879"/>
    <w:rsid w:val="00CD6FEB"/>
    <w:rsid w:val="00CD77AF"/>
    <w:rsid w:val="00CF601D"/>
    <w:rsid w:val="00CF6EA3"/>
    <w:rsid w:val="00D010FC"/>
    <w:rsid w:val="00D013AE"/>
    <w:rsid w:val="00D17D01"/>
    <w:rsid w:val="00D203B4"/>
    <w:rsid w:val="00D249FB"/>
    <w:rsid w:val="00D300DD"/>
    <w:rsid w:val="00D5383F"/>
    <w:rsid w:val="00D64980"/>
    <w:rsid w:val="00DA0A0F"/>
    <w:rsid w:val="00DB5AE2"/>
    <w:rsid w:val="00DC5BEC"/>
    <w:rsid w:val="00DE57CC"/>
    <w:rsid w:val="00DE5CD3"/>
    <w:rsid w:val="00E023CF"/>
    <w:rsid w:val="00E033FC"/>
    <w:rsid w:val="00E07156"/>
    <w:rsid w:val="00E21612"/>
    <w:rsid w:val="00E301E7"/>
    <w:rsid w:val="00E30B49"/>
    <w:rsid w:val="00E33D62"/>
    <w:rsid w:val="00E41003"/>
    <w:rsid w:val="00E55EED"/>
    <w:rsid w:val="00E57529"/>
    <w:rsid w:val="00E57B60"/>
    <w:rsid w:val="00E6516E"/>
    <w:rsid w:val="00E67B38"/>
    <w:rsid w:val="00E849D3"/>
    <w:rsid w:val="00EA64AC"/>
    <w:rsid w:val="00EB52AE"/>
    <w:rsid w:val="00EC47D2"/>
    <w:rsid w:val="00ED6A9C"/>
    <w:rsid w:val="00EE3A1B"/>
    <w:rsid w:val="00EE446F"/>
    <w:rsid w:val="00EF3BF6"/>
    <w:rsid w:val="00EF7567"/>
    <w:rsid w:val="00EF7C0C"/>
    <w:rsid w:val="00F00AEE"/>
    <w:rsid w:val="00F04055"/>
    <w:rsid w:val="00F05D4A"/>
    <w:rsid w:val="00F07ADC"/>
    <w:rsid w:val="00F2010D"/>
    <w:rsid w:val="00F32F1E"/>
    <w:rsid w:val="00F370A0"/>
    <w:rsid w:val="00F5711C"/>
    <w:rsid w:val="00F67838"/>
    <w:rsid w:val="00F973B2"/>
    <w:rsid w:val="00FA181D"/>
    <w:rsid w:val="00FA60AE"/>
    <w:rsid w:val="00FD19F8"/>
    <w:rsid w:val="00FD4F9E"/>
    <w:rsid w:val="00FD5ABD"/>
    <w:rsid w:val="00FE3AE9"/>
    <w:rsid w:val="00FF25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BF6"/>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qFormat/>
    <w:rsid w:val="009E38C7"/>
    <w:pPr>
      <w:keepNext/>
      <w:framePr w:hSpace="180" w:wrap="around" w:vAnchor="page" w:hAnchor="page" w:x="1000" w:y="1468"/>
      <w:outlineLvl w:val="0"/>
    </w:pPr>
    <w:rPr>
      <w:rFonts w:eastAsia="Times New Roman"/>
      <w:b/>
      <w:bCs/>
      <w:sz w:val="24"/>
      <w:szCs w:val="24"/>
    </w:rPr>
  </w:style>
  <w:style w:type="paragraph" w:styleId="2">
    <w:name w:val="heading 2"/>
    <w:basedOn w:val="a"/>
    <w:next w:val="a"/>
    <w:link w:val="20"/>
    <w:semiHidden/>
    <w:unhideWhenUsed/>
    <w:qFormat/>
    <w:rsid w:val="009E38C7"/>
    <w:pPr>
      <w:keepNext/>
      <w:jc w:val="center"/>
      <w:outlineLvl w:val="1"/>
    </w:pPr>
    <w:rPr>
      <w:rFonts w:eastAsia="Times New Roman"/>
      <w:b/>
      <w:sz w:val="24"/>
      <w:szCs w:val="24"/>
    </w:rPr>
  </w:style>
  <w:style w:type="paragraph" w:styleId="3">
    <w:name w:val="heading 3"/>
    <w:basedOn w:val="a"/>
    <w:next w:val="a"/>
    <w:link w:val="30"/>
    <w:semiHidden/>
    <w:unhideWhenUsed/>
    <w:qFormat/>
    <w:rsid w:val="009E38C7"/>
    <w:pPr>
      <w:keepNext/>
      <w:jc w:val="center"/>
      <w:outlineLvl w:val="2"/>
    </w:pPr>
    <w:rPr>
      <w:rFonts w:eastAsia="Times New Roman"/>
      <w:i/>
      <w:iCs/>
      <w:sz w:val="24"/>
      <w:szCs w:val="24"/>
    </w:rPr>
  </w:style>
  <w:style w:type="paragraph" w:styleId="4">
    <w:name w:val="heading 4"/>
    <w:basedOn w:val="a"/>
    <w:next w:val="a"/>
    <w:link w:val="40"/>
    <w:semiHidden/>
    <w:unhideWhenUsed/>
    <w:qFormat/>
    <w:rsid w:val="009E38C7"/>
    <w:pPr>
      <w:keepNext/>
      <w:spacing w:before="240" w:after="60"/>
      <w:outlineLvl w:val="3"/>
    </w:pPr>
    <w:rPr>
      <w:rFonts w:eastAsia="Times New Roman"/>
      <w:b/>
      <w:bCs/>
      <w:sz w:val="28"/>
      <w:szCs w:val="28"/>
    </w:rPr>
  </w:style>
  <w:style w:type="paragraph" w:styleId="5">
    <w:name w:val="heading 5"/>
    <w:basedOn w:val="a"/>
    <w:next w:val="a"/>
    <w:link w:val="50"/>
    <w:semiHidden/>
    <w:unhideWhenUsed/>
    <w:qFormat/>
    <w:rsid w:val="009E38C7"/>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link w:val="a4"/>
    <w:uiPriority w:val="99"/>
    <w:rsid w:val="00EF3BF6"/>
    <w:rPr>
      <w:rFonts w:eastAsia="Times New Roman"/>
      <w:sz w:val="24"/>
      <w:szCs w:val="24"/>
    </w:rPr>
  </w:style>
  <w:style w:type="paragraph" w:styleId="a4">
    <w:name w:val="footer"/>
    <w:basedOn w:val="a"/>
    <w:link w:val="a3"/>
    <w:uiPriority w:val="99"/>
    <w:unhideWhenUsed/>
    <w:rsid w:val="00EF3BF6"/>
    <w:pPr>
      <w:tabs>
        <w:tab w:val="center" w:pos="4677"/>
        <w:tab w:val="right" w:pos="9355"/>
      </w:tabs>
    </w:pPr>
    <w:rPr>
      <w:rFonts w:asciiTheme="minorHAnsi" w:eastAsia="Times New Roman" w:hAnsiTheme="minorHAnsi" w:cstheme="minorBidi"/>
      <w:sz w:val="24"/>
      <w:szCs w:val="24"/>
      <w:lang w:eastAsia="en-US"/>
    </w:rPr>
  </w:style>
  <w:style w:type="character" w:customStyle="1" w:styleId="11">
    <w:name w:val="Нижний колонтитул Знак1"/>
    <w:basedOn w:val="a0"/>
    <w:uiPriority w:val="99"/>
    <w:semiHidden/>
    <w:rsid w:val="00EF3BF6"/>
    <w:rPr>
      <w:rFonts w:ascii="Times New Roman" w:eastAsiaTheme="minorEastAsia" w:hAnsi="Times New Roman" w:cs="Times New Roman"/>
      <w:lang w:eastAsia="ru-RU"/>
    </w:rPr>
  </w:style>
  <w:style w:type="paragraph" w:styleId="a5">
    <w:name w:val="List Paragraph"/>
    <w:basedOn w:val="a"/>
    <w:uiPriority w:val="34"/>
    <w:qFormat/>
    <w:rsid w:val="00186FA3"/>
    <w:pPr>
      <w:ind w:left="720"/>
      <w:contextualSpacing/>
    </w:pPr>
  </w:style>
  <w:style w:type="table" w:styleId="a6">
    <w:name w:val="Table Grid"/>
    <w:basedOn w:val="a1"/>
    <w:uiPriority w:val="59"/>
    <w:rsid w:val="00E67B3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Основной текст с отступом Знак"/>
    <w:basedOn w:val="a0"/>
    <w:link w:val="a8"/>
    <w:semiHidden/>
    <w:rsid w:val="009E71A7"/>
    <w:rPr>
      <w:rFonts w:eastAsia="Times New Roman"/>
      <w:sz w:val="24"/>
      <w:szCs w:val="24"/>
    </w:rPr>
  </w:style>
  <w:style w:type="paragraph" w:styleId="a8">
    <w:name w:val="Body Text Indent"/>
    <w:basedOn w:val="a"/>
    <w:link w:val="a7"/>
    <w:semiHidden/>
    <w:unhideWhenUsed/>
    <w:rsid w:val="009E71A7"/>
    <w:pPr>
      <w:ind w:firstLine="360"/>
    </w:pPr>
    <w:rPr>
      <w:rFonts w:asciiTheme="minorHAnsi" w:eastAsia="Times New Roman" w:hAnsiTheme="minorHAnsi" w:cstheme="minorBidi"/>
      <w:sz w:val="24"/>
      <w:szCs w:val="24"/>
      <w:lang w:eastAsia="en-US"/>
    </w:rPr>
  </w:style>
  <w:style w:type="character" w:customStyle="1" w:styleId="12">
    <w:name w:val="Основной текст с отступом Знак1"/>
    <w:basedOn w:val="a0"/>
    <w:uiPriority w:val="99"/>
    <w:semiHidden/>
    <w:rsid w:val="009E71A7"/>
    <w:rPr>
      <w:rFonts w:ascii="Times New Roman" w:eastAsiaTheme="minorEastAsia" w:hAnsi="Times New Roman" w:cs="Times New Roman"/>
      <w:lang w:eastAsia="ru-RU"/>
    </w:rPr>
  </w:style>
  <w:style w:type="paragraph" w:customStyle="1" w:styleId="13">
    <w:name w:val="Без интервала1"/>
    <w:rsid w:val="00E21612"/>
    <w:pPr>
      <w:suppressAutoHyphens/>
      <w:spacing w:after="0" w:line="100" w:lineRule="atLeast"/>
    </w:pPr>
    <w:rPr>
      <w:rFonts w:ascii="Calibri" w:eastAsia="Calibri" w:hAnsi="Calibri" w:cs="Times New Roman"/>
      <w:lang w:eastAsia="ar-SA"/>
    </w:rPr>
  </w:style>
  <w:style w:type="character" w:customStyle="1" w:styleId="10">
    <w:name w:val="Заголовок 1 Знак"/>
    <w:basedOn w:val="a0"/>
    <w:link w:val="1"/>
    <w:rsid w:val="009E38C7"/>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semiHidden/>
    <w:rsid w:val="009E38C7"/>
    <w:rPr>
      <w:rFonts w:ascii="Times New Roman" w:eastAsia="Times New Roman" w:hAnsi="Times New Roman" w:cs="Times New Roman"/>
      <w:b/>
      <w:sz w:val="24"/>
      <w:szCs w:val="24"/>
      <w:lang w:eastAsia="ru-RU"/>
    </w:rPr>
  </w:style>
  <w:style w:type="character" w:customStyle="1" w:styleId="30">
    <w:name w:val="Заголовок 3 Знак"/>
    <w:basedOn w:val="a0"/>
    <w:link w:val="3"/>
    <w:semiHidden/>
    <w:rsid w:val="009E38C7"/>
    <w:rPr>
      <w:rFonts w:ascii="Times New Roman" w:eastAsia="Times New Roman" w:hAnsi="Times New Roman" w:cs="Times New Roman"/>
      <w:i/>
      <w:iCs/>
      <w:sz w:val="24"/>
      <w:szCs w:val="24"/>
      <w:lang w:eastAsia="ru-RU"/>
    </w:rPr>
  </w:style>
  <w:style w:type="character" w:customStyle="1" w:styleId="40">
    <w:name w:val="Заголовок 4 Знак"/>
    <w:basedOn w:val="a0"/>
    <w:link w:val="4"/>
    <w:semiHidden/>
    <w:rsid w:val="009E38C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9E38C7"/>
    <w:rPr>
      <w:rFonts w:ascii="Times New Roman" w:eastAsia="Times New Roman" w:hAnsi="Times New Roman" w:cs="Times New Roman"/>
      <w:b/>
      <w:bCs/>
      <w:i/>
      <w:iCs/>
      <w:sz w:val="26"/>
      <w:szCs w:val="26"/>
      <w:lang w:eastAsia="ru-RU"/>
    </w:rPr>
  </w:style>
  <w:style w:type="character" w:customStyle="1" w:styleId="a9">
    <w:name w:val="Верхний колонтитул Знак"/>
    <w:basedOn w:val="a0"/>
    <w:link w:val="aa"/>
    <w:uiPriority w:val="99"/>
    <w:semiHidden/>
    <w:rsid w:val="009E38C7"/>
    <w:rPr>
      <w:rFonts w:eastAsia="Times New Roman"/>
      <w:sz w:val="24"/>
      <w:szCs w:val="24"/>
    </w:rPr>
  </w:style>
  <w:style w:type="paragraph" w:styleId="aa">
    <w:name w:val="header"/>
    <w:basedOn w:val="a"/>
    <w:link w:val="a9"/>
    <w:uiPriority w:val="99"/>
    <w:semiHidden/>
    <w:unhideWhenUsed/>
    <w:rsid w:val="009E38C7"/>
    <w:pPr>
      <w:tabs>
        <w:tab w:val="center" w:pos="4677"/>
        <w:tab w:val="right" w:pos="9355"/>
      </w:tabs>
    </w:pPr>
    <w:rPr>
      <w:rFonts w:asciiTheme="minorHAnsi" w:eastAsia="Times New Roman" w:hAnsiTheme="minorHAnsi" w:cstheme="minorBidi"/>
      <w:sz w:val="24"/>
      <w:szCs w:val="24"/>
      <w:lang w:eastAsia="en-US"/>
    </w:rPr>
  </w:style>
  <w:style w:type="character" w:customStyle="1" w:styleId="14">
    <w:name w:val="Верхний колонтитул Знак1"/>
    <w:basedOn w:val="a0"/>
    <w:uiPriority w:val="99"/>
    <w:semiHidden/>
    <w:rsid w:val="009E38C7"/>
    <w:rPr>
      <w:rFonts w:ascii="Times New Roman" w:eastAsiaTheme="minorEastAsia" w:hAnsi="Times New Roman" w:cs="Times New Roman"/>
      <w:lang w:eastAsia="ru-RU"/>
    </w:rPr>
  </w:style>
  <w:style w:type="paragraph" w:styleId="ab">
    <w:name w:val="Body Text"/>
    <w:basedOn w:val="a"/>
    <w:link w:val="ac"/>
    <w:semiHidden/>
    <w:unhideWhenUsed/>
    <w:rsid w:val="009E38C7"/>
    <w:pPr>
      <w:jc w:val="center"/>
    </w:pPr>
    <w:rPr>
      <w:rFonts w:eastAsia="Times New Roman"/>
      <w:b/>
      <w:sz w:val="24"/>
      <w:szCs w:val="20"/>
    </w:rPr>
  </w:style>
  <w:style w:type="character" w:customStyle="1" w:styleId="ac">
    <w:name w:val="Основной текст Знак"/>
    <w:basedOn w:val="a0"/>
    <w:link w:val="ab"/>
    <w:semiHidden/>
    <w:rsid w:val="009E38C7"/>
    <w:rPr>
      <w:rFonts w:ascii="Times New Roman" w:eastAsia="Times New Roman" w:hAnsi="Times New Roman" w:cs="Times New Roman"/>
      <w:b/>
      <w:sz w:val="24"/>
      <w:szCs w:val="20"/>
      <w:lang w:eastAsia="ru-RU"/>
    </w:rPr>
  </w:style>
  <w:style w:type="paragraph" w:styleId="ad">
    <w:name w:val="Subtitle"/>
    <w:basedOn w:val="a"/>
    <w:next w:val="a"/>
    <w:link w:val="ae"/>
    <w:qFormat/>
    <w:rsid w:val="009E38C7"/>
    <w:rPr>
      <w:rFonts w:ascii="Cambria" w:eastAsia="Times New Roman" w:hAnsi="Cambria"/>
      <w:i/>
      <w:iCs/>
      <w:color w:val="4F81BD"/>
      <w:spacing w:val="15"/>
      <w:sz w:val="24"/>
      <w:szCs w:val="24"/>
    </w:rPr>
  </w:style>
  <w:style w:type="character" w:customStyle="1" w:styleId="ae">
    <w:name w:val="Подзаголовок Знак"/>
    <w:basedOn w:val="a0"/>
    <w:link w:val="ad"/>
    <w:rsid w:val="009E38C7"/>
    <w:rPr>
      <w:rFonts w:ascii="Cambria" w:eastAsia="Times New Roman" w:hAnsi="Cambria" w:cs="Times New Roman"/>
      <w:i/>
      <w:iCs/>
      <w:color w:val="4F81BD"/>
      <w:spacing w:val="15"/>
      <w:sz w:val="24"/>
      <w:szCs w:val="24"/>
      <w:lang w:eastAsia="ru-RU"/>
    </w:rPr>
  </w:style>
  <w:style w:type="paragraph" w:styleId="af">
    <w:name w:val="Title"/>
    <w:basedOn w:val="a"/>
    <w:next w:val="ad"/>
    <w:link w:val="15"/>
    <w:qFormat/>
    <w:rsid w:val="009E38C7"/>
    <w:pPr>
      <w:suppressAutoHyphens/>
      <w:jc w:val="center"/>
    </w:pPr>
    <w:rPr>
      <w:rFonts w:ascii="Garamond" w:eastAsia="Times New Roman" w:hAnsi="Garamond"/>
      <w:b/>
      <w:color w:val="000080"/>
      <w:sz w:val="28"/>
      <w:szCs w:val="20"/>
      <w:lang w:eastAsia="ar-SA"/>
    </w:rPr>
  </w:style>
  <w:style w:type="character" w:customStyle="1" w:styleId="af0">
    <w:name w:val="Название Знак"/>
    <w:basedOn w:val="a0"/>
    <w:rsid w:val="009E38C7"/>
    <w:rPr>
      <w:rFonts w:asciiTheme="majorHAnsi" w:eastAsiaTheme="majorEastAsia" w:hAnsiTheme="majorHAnsi" w:cstheme="majorBidi"/>
      <w:spacing w:val="-10"/>
      <w:kern w:val="28"/>
      <w:sz w:val="56"/>
      <w:szCs w:val="56"/>
      <w:lang w:eastAsia="ru-RU"/>
    </w:rPr>
  </w:style>
  <w:style w:type="character" w:customStyle="1" w:styleId="15">
    <w:name w:val="Название Знак1"/>
    <w:link w:val="af"/>
    <w:locked/>
    <w:rsid w:val="009E38C7"/>
    <w:rPr>
      <w:rFonts w:ascii="Garamond" w:eastAsia="Times New Roman" w:hAnsi="Garamond" w:cs="Times New Roman"/>
      <w:b/>
      <w:color w:val="000080"/>
      <w:sz w:val="28"/>
      <w:szCs w:val="20"/>
      <w:lang w:eastAsia="ar-SA"/>
    </w:rPr>
  </w:style>
  <w:style w:type="character" w:customStyle="1" w:styleId="af1">
    <w:name w:val="Текст выноски Знак"/>
    <w:basedOn w:val="a0"/>
    <w:link w:val="af2"/>
    <w:uiPriority w:val="99"/>
    <w:semiHidden/>
    <w:rsid w:val="009E38C7"/>
    <w:rPr>
      <w:rFonts w:ascii="Tahoma" w:eastAsia="Times New Roman" w:hAnsi="Tahoma" w:cs="Tahoma"/>
      <w:sz w:val="16"/>
      <w:szCs w:val="16"/>
    </w:rPr>
  </w:style>
  <w:style w:type="paragraph" w:styleId="af2">
    <w:name w:val="Balloon Text"/>
    <w:basedOn w:val="a"/>
    <w:link w:val="af1"/>
    <w:uiPriority w:val="99"/>
    <w:semiHidden/>
    <w:unhideWhenUsed/>
    <w:rsid w:val="009E38C7"/>
    <w:rPr>
      <w:rFonts w:ascii="Tahoma" w:eastAsia="Times New Roman" w:hAnsi="Tahoma" w:cs="Tahoma"/>
      <w:sz w:val="16"/>
      <w:szCs w:val="16"/>
      <w:lang w:eastAsia="en-US"/>
    </w:rPr>
  </w:style>
  <w:style w:type="character" w:customStyle="1" w:styleId="16">
    <w:name w:val="Текст выноски Знак1"/>
    <w:basedOn w:val="a0"/>
    <w:uiPriority w:val="99"/>
    <w:semiHidden/>
    <w:rsid w:val="009E38C7"/>
    <w:rPr>
      <w:rFonts w:ascii="Segoe UI" w:eastAsiaTheme="minorEastAsia" w:hAnsi="Segoe UI" w:cs="Segoe UI"/>
      <w:sz w:val="18"/>
      <w:szCs w:val="18"/>
      <w:lang w:eastAsia="ru-RU"/>
    </w:rPr>
  </w:style>
  <w:style w:type="paragraph" w:styleId="af3">
    <w:name w:val="No Spacing"/>
    <w:uiPriority w:val="1"/>
    <w:qFormat/>
    <w:rsid w:val="009E38C7"/>
    <w:pPr>
      <w:spacing w:after="0" w:line="240" w:lineRule="auto"/>
    </w:pPr>
    <w:rPr>
      <w:rFonts w:ascii="Calibri" w:eastAsia="Times New Roman" w:hAnsi="Calibri" w:cs="Times New Roman"/>
      <w:lang w:eastAsia="ru-RU"/>
    </w:rPr>
  </w:style>
  <w:style w:type="paragraph" w:customStyle="1" w:styleId="Default">
    <w:name w:val="Default"/>
    <w:rsid w:val="009E38C7"/>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ConsPlusNormal">
    <w:name w:val="ConsPlusNormal"/>
    <w:rsid w:val="009E38C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f4">
    <w:name w:val="Заголовок"/>
    <w:basedOn w:val="a"/>
    <w:next w:val="ab"/>
    <w:rsid w:val="009E38C7"/>
    <w:pPr>
      <w:keepNext/>
      <w:suppressAutoHyphens/>
      <w:spacing w:before="240" w:after="120"/>
    </w:pPr>
    <w:rPr>
      <w:rFonts w:ascii="Arial" w:eastAsia="SimSun" w:hAnsi="Arial" w:cs="Mangal"/>
      <w:sz w:val="28"/>
      <w:szCs w:val="28"/>
      <w:lang w:eastAsia="ar-SA"/>
    </w:rPr>
  </w:style>
  <w:style w:type="paragraph" w:customStyle="1" w:styleId="17">
    <w:name w:val="Название1"/>
    <w:basedOn w:val="a"/>
    <w:rsid w:val="009E38C7"/>
    <w:pPr>
      <w:suppressLineNumbers/>
      <w:suppressAutoHyphens/>
      <w:spacing w:before="120" w:after="120"/>
    </w:pPr>
    <w:rPr>
      <w:rFonts w:eastAsia="Times New Roman" w:cs="Mangal"/>
      <w:i/>
      <w:iCs/>
      <w:sz w:val="24"/>
      <w:szCs w:val="24"/>
      <w:lang w:eastAsia="ar-SA"/>
    </w:rPr>
  </w:style>
  <w:style w:type="paragraph" w:customStyle="1" w:styleId="18">
    <w:name w:val="Указатель1"/>
    <w:basedOn w:val="a"/>
    <w:rsid w:val="009E38C7"/>
    <w:pPr>
      <w:suppressLineNumbers/>
      <w:suppressAutoHyphens/>
    </w:pPr>
    <w:rPr>
      <w:rFonts w:eastAsia="Times New Roman" w:cs="Mangal"/>
      <w:sz w:val="28"/>
      <w:szCs w:val="20"/>
      <w:lang w:eastAsia="ar-SA"/>
    </w:rPr>
  </w:style>
  <w:style w:type="paragraph" w:customStyle="1" w:styleId="af5">
    <w:name w:val="Содержимое таблицы"/>
    <w:basedOn w:val="a"/>
    <w:rsid w:val="009E38C7"/>
    <w:pPr>
      <w:suppressLineNumbers/>
      <w:suppressAutoHyphens/>
    </w:pPr>
    <w:rPr>
      <w:rFonts w:eastAsia="Times New Roman"/>
      <w:sz w:val="28"/>
      <w:szCs w:val="20"/>
      <w:lang w:eastAsia="ar-SA"/>
    </w:rPr>
  </w:style>
  <w:style w:type="paragraph" w:customStyle="1" w:styleId="af6">
    <w:name w:val="Заголовок таблицы"/>
    <w:basedOn w:val="af5"/>
    <w:rsid w:val="009E38C7"/>
    <w:pPr>
      <w:jc w:val="center"/>
    </w:pPr>
    <w:rPr>
      <w:b/>
      <w:bCs/>
    </w:rPr>
  </w:style>
  <w:style w:type="paragraph" w:customStyle="1" w:styleId="af7">
    <w:name w:val="Содержимое врезки"/>
    <w:basedOn w:val="ab"/>
    <w:rsid w:val="009E38C7"/>
    <w:pPr>
      <w:suppressAutoHyphens/>
    </w:pPr>
    <w:rPr>
      <w:lang w:eastAsia="ar-SA"/>
    </w:rPr>
  </w:style>
  <w:style w:type="paragraph" w:customStyle="1" w:styleId="ConsPlusNonformat">
    <w:name w:val="ConsPlusNonformat"/>
    <w:uiPriority w:val="99"/>
    <w:rsid w:val="009E38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7">
    <w:name w:val="Style7"/>
    <w:basedOn w:val="a"/>
    <w:rsid w:val="009E38C7"/>
    <w:pPr>
      <w:widowControl w:val="0"/>
      <w:autoSpaceDE w:val="0"/>
      <w:autoSpaceDN w:val="0"/>
      <w:adjustRightInd w:val="0"/>
      <w:spacing w:line="293" w:lineRule="exact"/>
      <w:ind w:firstLine="725"/>
      <w:jc w:val="both"/>
    </w:pPr>
    <w:rPr>
      <w:rFonts w:eastAsia="Times New Roman"/>
      <w:sz w:val="24"/>
      <w:szCs w:val="24"/>
    </w:rPr>
  </w:style>
  <w:style w:type="character" w:customStyle="1" w:styleId="af8">
    <w:name w:val="Основной текст_"/>
    <w:link w:val="19"/>
    <w:locked/>
    <w:rsid w:val="009E38C7"/>
    <w:rPr>
      <w:rFonts w:ascii="Arial" w:eastAsia="Arial" w:hAnsi="Arial" w:cs="Arial"/>
      <w:sz w:val="19"/>
      <w:szCs w:val="19"/>
      <w:shd w:val="clear" w:color="auto" w:fill="FFFFFF"/>
    </w:rPr>
  </w:style>
  <w:style w:type="paragraph" w:customStyle="1" w:styleId="19">
    <w:name w:val="Основной текст1"/>
    <w:basedOn w:val="a"/>
    <w:link w:val="af8"/>
    <w:rsid w:val="009E38C7"/>
    <w:pPr>
      <w:shd w:val="clear" w:color="auto" w:fill="FFFFFF"/>
      <w:spacing w:line="0" w:lineRule="atLeast"/>
    </w:pPr>
    <w:rPr>
      <w:rFonts w:ascii="Arial" w:eastAsia="Arial" w:hAnsi="Arial" w:cs="Arial"/>
      <w:sz w:val="19"/>
      <w:szCs w:val="19"/>
      <w:lang w:eastAsia="en-US"/>
    </w:rPr>
  </w:style>
  <w:style w:type="character" w:customStyle="1" w:styleId="WW8Num3z1">
    <w:name w:val="WW8Num3z1"/>
    <w:rsid w:val="009E38C7"/>
    <w:rPr>
      <w:b/>
      <w:bCs w:val="0"/>
    </w:rPr>
  </w:style>
  <w:style w:type="character" w:customStyle="1" w:styleId="Absatz-Standardschriftart">
    <w:name w:val="Absatz-Standardschriftart"/>
    <w:rsid w:val="009E38C7"/>
  </w:style>
  <w:style w:type="character" w:customStyle="1" w:styleId="WW-Absatz-Standardschriftart">
    <w:name w:val="WW-Absatz-Standardschriftart"/>
    <w:rsid w:val="009E38C7"/>
  </w:style>
  <w:style w:type="character" w:customStyle="1" w:styleId="WW8Num1z0">
    <w:name w:val="WW8Num1z0"/>
    <w:rsid w:val="009E38C7"/>
    <w:rPr>
      <w:rFonts w:ascii="Times New Roman" w:hAnsi="Times New Roman" w:cs="Times New Roman" w:hint="default"/>
    </w:rPr>
  </w:style>
  <w:style w:type="character" w:customStyle="1" w:styleId="WW8Num4z1">
    <w:name w:val="WW8Num4z1"/>
    <w:rsid w:val="009E38C7"/>
    <w:rPr>
      <w:b/>
      <w:bCs w:val="0"/>
    </w:rPr>
  </w:style>
  <w:style w:type="character" w:customStyle="1" w:styleId="WW-Absatz-Standardschriftart1">
    <w:name w:val="WW-Absatz-Standardschriftart1"/>
    <w:rsid w:val="009E38C7"/>
  </w:style>
  <w:style w:type="character" w:customStyle="1" w:styleId="WW-Absatz-Standardschriftart11">
    <w:name w:val="WW-Absatz-Standardschriftart11"/>
    <w:rsid w:val="009E38C7"/>
  </w:style>
  <w:style w:type="character" w:customStyle="1" w:styleId="WW-Absatz-Standardschriftart111">
    <w:name w:val="WW-Absatz-Standardschriftart111"/>
    <w:rsid w:val="009E38C7"/>
  </w:style>
  <w:style w:type="character" w:customStyle="1" w:styleId="WW-Absatz-Standardschriftart1111">
    <w:name w:val="WW-Absatz-Standardschriftart1111"/>
    <w:rsid w:val="009E38C7"/>
  </w:style>
  <w:style w:type="character" w:customStyle="1" w:styleId="WW-Absatz-Standardschriftart11111">
    <w:name w:val="WW-Absatz-Standardschriftart11111"/>
    <w:rsid w:val="009E38C7"/>
  </w:style>
  <w:style w:type="character" w:customStyle="1" w:styleId="WW-Absatz-Standardschriftart111111">
    <w:name w:val="WW-Absatz-Standardschriftart111111"/>
    <w:rsid w:val="009E38C7"/>
  </w:style>
  <w:style w:type="character" w:customStyle="1" w:styleId="WW-Absatz-Standardschriftart1111111">
    <w:name w:val="WW-Absatz-Standardschriftart1111111"/>
    <w:rsid w:val="009E38C7"/>
  </w:style>
  <w:style w:type="character" w:customStyle="1" w:styleId="WW-Absatz-Standardschriftart11111111">
    <w:name w:val="WW-Absatz-Standardschriftart11111111"/>
    <w:rsid w:val="009E38C7"/>
  </w:style>
  <w:style w:type="character" w:customStyle="1" w:styleId="WW-Absatz-Standardschriftart111111111">
    <w:name w:val="WW-Absatz-Standardschriftart111111111"/>
    <w:rsid w:val="009E38C7"/>
  </w:style>
  <w:style w:type="character" w:customStyle="1" w:styleId="WW-Absatz-Standardschriftart1111111111">
    <w:name w:val="WW-Absatz-Standardschriftart1111111111"/>
    <w:rsid w:val="009E38C7"/>
  </w:style>
  <w:style w:type="character" w:customStyle="1" w:styleId="WW-Absatz-Standardschriftart11111111111">
    <w:name w:val="WW-Absatz-Standardschriftart11111111111"/>
    <w:rsid w:val="009E38C7"/>
  </w:style>
  <w:style w:type="character" w:customStyle="1" w:styleId="WW-Absatz-Standardschriftart111111111111">
    <w:name w:val="WW-Absatz-Standardschriftart111111111111"/>
    <w:rsid w:val="009E38C7"/>
  </w:style>
  <w:style w:type="character" w:customStyle="1" w:styleId="WW-Absatz-Standardschriftart1111111111111">
    <w:name w:val="WW-Absatz-Standardschriftart1111111111111"/>
    <w:rsid w:val="009E38C7"/>
  </w:style>
  <w:style w:type="character" w:customStyle="1" w:styleId="WW-Absatz-Standardschriftart11111111111111">
    <w:name w:val="WW-Absatz-Standardschriftart11111111111111"/>
    <w:rsid w:val="009E38C7"/>
  </w:style>
  <w:style w:type="character" w:customStyle="1" w:styleId="WW-Absatz-Standardschriftart111111111111111">
    <w:name w:val="WW-Absatz-Standardschriftart111111111111111"/>
    <w:rsid w:val="009E38C7"/>
  </w:style>
  <w:style w:type="character" w:customStyle="1" w:styleId="WW-Absatz-Standardschriftart1111111111111111">
    <w:name w:val="WW-Absatz-Standardschriftart1111111111111111"/>
    <w:rsid w:val="009E38C7"/>
  </w:style>
  <w:style w:type="character" w:customStyle="1" w:styleId="WW-Absatz-Standardschriftart11111111111111111">
    <w:name w:val="WW-Absatz-Standardschriftart11111111111111111"/>
    <w:rsid w:val="009E38C7"/>
  </w:style>
  <w:style w:type="character" w:customStyle="1" w:styleId="WW8Num2z0">
    <w:name w:val="WW8Num2z0"/>
    <w:rsid w:val="009E38C7"/>
    <w:rPr>
      <w:rFonts w:ascii="Times New Roman" w:hAnsi="Times New Roman" w:cs="Times New Roman" w:hint="default"/>
    </w:rPr>
  </w:style>
  <w:style w:type="character" w:customStyle="1" w:styleId="WW8Num7z1">
    <w:name w:val="WW8Num7z1"/>
    <w:rsid w:val="009E38C7"/>
    <w:rPr>
      <w:b/>
      <w:bCs w:val="0"/>
    </w:rPr>
  </w:style>
  <w:style w:type="character" w:customStyle="1" w:styleId="WW-Absatz-Standardschriftart111111111111111111">
    <w:name w:val="WW-Absatz-Standardschriftart111111111111111111"/>
    <w:rsid w:val="009E38C7"/>
  </w:style>
  <w:style w:type="character" w:customStyle="1" w:styleId="WW8Num3z0">
    <w:name w:val="WW8Num3z0"/>
    <w:rsid w:val="009E38C7"/>
    <w:rPr>
      <w:rFonts w:ascii="Wingdings" w:hAnsi="Wingdings" w:hint="default"/>
    </w:rPr>
  </w:style>
  <w:style w:type="character" w:customStyle="1" w:styleId="WW8Num5z0">
    <w:name w:val="WW8Num5z0"/>
    <w:rsid w:val="009E38C7"/>
    <w:rPr>
      <w:rFonts w:ascii="Symbol" w:hAnsi="Symbol" w:hint="default"/>
      <w:color w:val="auto"/>
    </w:rPr>
  </w:style>
  <w:style w:type="character" w:customStyle="1" w:styleId="WW8Num5z1">
    <w:name w:val="WW8Num5z1"/>
    <w:rsid w:val="009E38C7"/>
    <w:rPr>
      <w:rFonts w:ascii="Courier New" w:hAnsi="Courier New" w:cs="Courier New" w:hint="default"/>
    </w:rPr>
  </w:style>
  <w:style w:type="character" w:customStyle="1" w:styleId="WW8Num5z2">
    <w:name w:val="WW8Num5z2"/>
    <w:rsid w:val="009E38C7"/>
    <w:rPr>
      <w:rFonts w:ascii="Wingdings" w:hAnsi="Wingdings" w:hint="default"/>
    </w:rPr>
  </w:style>
  <w:style w:type="character" w:customStyle="1" w:styleId="WW8Num5z3">
    <w:name w:val="WW8Num5z3"/>
    <w:rsid w:val="009E38C7"/>
    <w:rPr>
      <w:rFonts w:ascii="Symbol" w:hAnsi="Symbol" w:hint="default"/>
    </w:rPr>
  </w:style>
  <w:style w:type="character" w:customStyle="1" w:styleId="WW8Num6z1">
    <w:name w:val="WW8Num6z1"/>
    <w:rsid w:val="009E38C7"/>
    <w:rPr>
      <w:b/>
      <w:bCs w:val="0"/>
    </w:rPr>
  </w:style>
  <w:style w:type="character" w:customStyle="1" w:styleId="1a">
    <w:name w:val="Основной шрифт абзаца1"/>
    <w:rsid w:val="009E38C7"/>
  </w:style>
  <w:style w:type="character" w:customStyle="1" w:styleId="Zag11">
    <w:name w:val="Zag_11"/>
    <w:uiPriority w:val="99"/>
    <w:rsid w:val="009E38C7"/>
  </w:style>
  <w:style w:type="character" w:customStyle="1" w:styleId="apple-converted-space">
    <w:name w:val="apple-converted-space"/>
    <w:basedOn w:val="a0"/>
    <w:rsid w:val="009E38C7"/>
  </w:style>
  <w:style w:type="character" w:customStyle="1" w:styleId="6">
    <w:name w:val="Основной текст + 6"/>
    <w:aliases w:val="5 pt,Полужирный,Малые прописные"/>
    <w:rsid w:val="009E38C7"/>
    <w:rPr>
      <w:rFonts w:ascii="Times New Roman" w:eastAsia="Times New Roman" w:hAnsi="Times New Roman" w:cs="Times New Roman" w:hint="default"/>
      <w:b w:val="0"/>
      <w:bCs w:val="0"/>
      <w:i w:val="0"/>
      <w:iCs w:val="0"/>
      <w:smallCaps/>
      <w:strike w:val="0"/>
      <w:dstrike w:val="0"/>
      <w:spacing w:val="0"/>
      <w:sz w:val="13"/>
      <w:szCs w:val="13"/>
      <w:u w:val="none"/>
      <w:effect w:val="none"/>
      <w:shd w:val="clear" w:color="auto" w:fill="FFFFFF"/>
      <w:lang w:val="en-US"/>
    </w:rPr>
  </w:style>
  <w:style w:type="character" w:customStyle="1" w:styleId="95pt0pt">
    <w:name w:val="Основной текст + 9;5 pt;Полужирный;Интервал 0 pt"/>
    <w:basedOn w:val="af8"/>
    <w:rsid w:val="009C1BFF"/>
    <w:rPr>
      <w:rFonts w:ascii="Times New Roman" w:eastAsia="Times New Roman" w:hAnsi="Times New Roman" w:cs="Times New Roman"/>
      <w:b/>
      <w:bCs/>
      <w:i w:val="0"/>
      <w:iCs w:val="0"/>
      <w:smallCaps w:val="0"/>
      <w:strike w:val="0"/>
      <w:color w:val="000000"/>
      <w:spacing w:val="4"/>
      <w:w w:val="100"/>
      <w:position w:val="0"/>
      <w:sz w:val="19"/>
      <w:szCs w:val="19"/>
      <w:u w:val="none"/>
      <w:shd w:val="clear" w:color="auto" w:fill="FFFFFF"/>
      <w:lang w:val="ru-RU"/>
    </w:rPr>
  </w:style>
  <w:style w:type="paragraph" w:customStyle="1" w:styleId="21">
    <w:name w:val="Основной текст2"/>
    <w:basedOn w:val="a"/>
    <w:rsid w:val="009C1BFF"/>
    <w:pPr>
      <w:widowControl w:val="0"/>
      <w:shd w:val="clear" w:color="auto" w:fill="FFFFFF"/>
      <w:spacing w:before="300" w:after="300" w:line="0" w:lineRule="atLeast"/>
      <w:jc w:val="both"/>
    </w:pPr>
    <w:rPr>
      <w:rFonts w:eastAsia="Times New Roman"/>
      <w:color w:val="000000"/>
      <w:spacing w:val="8"/>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8AF89-B7DE-4713-B4B4-CA9088DE2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69970</Words>
  <Characters>398835</Characters>
  <Application>Microsoft Office Word</Application>
  <DocSecurity>0</DocSecurity>
  <Lines>3323</Lines>
  <Paragraphs>935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Завуч</cp:lastModifiedBy>
  <cp:revision>10</cp:revision>
  <cp:lastPrinted>2020-02-17T11:46:00Z</cp:lastPrinted>
  <dcterms:created xsi:type="dcterms:W3CDTF">2020-02-20T11:45:00Z</dcterms:created>
  <dcterms:modified xsi:type="dcterms:W3CDTF">2020-03-17T12:55:00Z</dcterms:modified>
</cp:coreProperties>
</file>