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3" w:rsidRPr="00CE5D66" w:rsidRDefault="00391A33" w:rsidP="00CE5D66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1F37">
        <w:rPr>
          <w:rFonts w:ascii="Times New Roman" w:hAnsi="Times New Roman" w:cs="Times New Roman"/>
          <w:sz w:val="28"/>
          <w:szCs w:val="28"/>
        </w:rPr>
        <w:t>№1</w:t>
      </w:r>
    </w:p>
    <w:p w:rsidR="00391A33" w:rsidRPr="00CE5D66" w:rsidRDefault="00391A33" w:rsidP="00CE5D66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CE5D66">
        <w:rPr>
          <w:rFonts w:ascii="Times New Roman" w:hAnsi="Times New Roman" w:cs="Times New Roman"/>
          <w:sz w:val="28"/>
          <w:szCs w:val="28"/>
        </w:rPr>
        <w:t>Азовского</w:t>
      </w:r>
      <w:proofErr w:type="gramEnd"/>
      <w:r w:rsidRPr="00CE5D66">
        <w:rPr>
          <w:rFonts w:ascii="Times New Roman" w:hAnsi="Times New Roman" w:cs="Times New Roman"/>
          <w:sz w:val="28"/>
          <w:szCs w:val="28"/>
        </w:rPr>
        <w:t xml:space="preserve"> РОО </w:t>
      </w:r>
    </w:p>
    <w:p w:rsidR="006138EA" w:rsidRPr="00CE5D66" w:rsidRDefault="00391A33" w:rsidP="00CE5D66">
      <w:pPr>
        <w:jc w:val="right"/>
        <w:rPr>
          <w:rFonts w:ascii="Times New Roman" w:hAnsi="Times New Roman" w:cs="Times New Roman"/>
          <w:sz w:val="28"/>
          <w:szCs w:val="28"/>
        </w:rPr>
      </w:pPr>
      <w:r w:rsidRPr="00CE5D66">
        <w:rPr>
          <w:rFonts w:ascii="Times New Roman" w:hAnsi="Times New Roman" w:cs="Times New Roman"/>
          <w:sz w:val="28"/>
          <w:szCs w:val="28"/>
        </w:rPr>
        <w:t>от 25.08.2023 №566</w:t>
      </w:r>
    </w:p>
    <w:p w:rsidR="00391A33" w:rsidRPr="00CE5D66" w:rsidRDefault="00391A33" w:rsidP="00CE5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66">
        <w:rPr>
          <w:rFonts w:ascii="Times New Roman" w:hAnsi="Times New Roman" w:cs="Times New Roman"/>
          <w:b/>
          <w:sz w:val="28"/>
          <w:szCs w:val="28"/>
        </w:rPr>
        <w:t>Дорожная карта  подготовки к проведению государственной итоговой аттестации по образовательным программам основного общего и среднего общего образования на территории Азовского района</w:t>
      </w:r>
      <w:r w:rsidR="00956308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tblLook w:val="04A0"/>
      </w:tblPr>
      <w:tblGrid>
        <w:gridCol w:w="902"/>
        <w:gridCol w:w="7636"/>
        <w:gridCol w:w="2598"/>
        <w:gridCol w:w="3650"/>
      </w:tblGrid>
      <w:tr w:rsidR="0041799A" w:rsidRPr="00CE5D66" w:rsidTr="0041799A">
        <w:tc>
          <w:tcPr>
            <w:tcW w:w="911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3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591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41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91A33" w:rsidRPr="00CE5D66" w:rsidTr="00AE46F6">
        <w:tc>
          <w:tcPr>
            <w:tcW w:w="14786" w:type="dxa"/>
            <w:gridSpan w:val="4"/>
          </w:tcPr>
          <w:p w:rsidR="00391A33" w:rsidRPr="00CE5D66" w:rsidRDefault="00391A33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Анализ проведения ГИА в 2023 году</w:t>
            </w:r>
          </w:p>
        </w:tc>
      </w:tr>
      <w:tr w:rsidR="0041799A" w:rsidRPr="00CE5D66" w:rsidTr="00F757EB">
        <w:tc>
          <w:tcPr>
            <w:tcW w:w="911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6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статистического анализа по итогам проведения основного периода государственной итоговой аттестации по образовательным программам основного общего (далее – ГИА-9) и среднего общего (далее – ГИА-11) образования в 2023 году на территории Азовского района   </w:t>
            </w:r>
          </w:p>
        </w:tc>
        <w:tc>
          <w:tcPr>
            <w:tcW w:w="2587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фактов возможных нарушений 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«зоны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риска») установленных порядков проведения ГИА-9, ГИА-11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ГИА-9 и ГИА-11 с анализом результатов и постановкой задач на совещании руководителей  основного общего и среднего общего образования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797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и заместителями образовательных организаций  (далее – ОО) по итогам проведения НИА-9 и ГИА-11 в целях совершенствования организации проведения ГИА-9, ГИА-11 в 2024 году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797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 итогам анализа результатов ГИА-2023 профилактической работы по предупреждению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 – технологических и других нарушений при проведении ГИА-2024 на территории Азовского района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сентябрь 2023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C23FEC" w:rsidRPr="00CE5D66" w:rsidTr="00ED6A8B">
        <w:tc>
          <w:tcPr>
            <w:tcW w:w="14786" w:type="dxa"/>
            <w:gridSpan w:val="4"/>
          </w:tcPr>
          <w:p w:rsidR="00C23FEC" w:rsidRPr="00CE5D66" w:rsidRDefault="00C23FEC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качества образовательных результатов и качества </w:t>
            </w:r>
            <w:r w:rsidR="002B10D1"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подготовки,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повы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шения квалификации специалистов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, привлекаемых к проведению ГИА-9, ГИА-11 с учетом замечаний и нарушений, выявленных по результатам ГИА 2023 года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 учителей-предметников к реализации задач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9,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11 на курсах 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работников образования Азовского района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в 2023-2024 учебном году</w:t>
            </w:r>
          </w:p>
        </w:tc>
        <w:tc>
          <w:tcPr>
            <w:tcW w:w="261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</w:tr>
      <w:tr w:rsidR="002B10D1" w:rsidRPr="00CE5D66" w:rsidTr="00BF0AD1">
        <w:tc>
          <w:tcPr>
            <w:tcW w:w="14786" w:type="dxa"/>
            <w:gridSpan w:val="4"/>
          </w:tcPr>
          <w:p w:rsidR="002B10D1" w:rsidRPr="00CE5D66" w:rsidRDefault="002B10D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97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нормативно-правовыми актами федерального, регионального уровня по организации и проведению ГИА-9, ГИА-11 в 2024 году на территории Азовского района</w:t>
            </w:r>
          </w:p>
        </w:tc>
        <w:tc>
          <w:tcPr>
            <w:tcW w:w="2617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97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нормативной  правовой документации муниципального уровня в соответствии с новыми федеральными нормативными правовыми актами</w:t>
            </w:r>
          </w:p>
        </w:tc>
        <w:tc>
          <w:tcPr>
            <w:tcW w:w="2617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федеральных нормативных правовых актов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391A33">
        <w:tc>
          <w:tcPr>
            <w:tcW w:w="675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97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(консультативной) помощи по вопросам проведения ГИА-9, ГИА-11</w:t>
            </w:r>
          </w:p>
        </w:tc>
        <w:tc>
          <w:tcPr>
            <w:tcW w:w="2617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B761D8" w:rsidRPr="00CE5D66" w:rsidTr="00D6515B">
        <w:tc>
          <w:tcPr>
            <w:tcW w:w="14786" w:type="dxa"/>
            <w:gridSpan w:val="4"/>
          </w:tcPr>
          <w:p w:rsidR="00B761D8" w:rsidRPr="00CE5D66" w:rsidRDefault="00642F3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7646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«О готовности к проведению ГИА в 2024 году»</w:t>
            </w:r>
          </w:p>
        </w:tc>
        <w:tc>
          <w:tcPr>
            <w:tcW w:w="2587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Март-май 2024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46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обучения: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руководителей пунктов проведения экзаменов;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членов государственной экзаменационной комиссии;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экспертов подкомиссий областных предметных комиссий по учебным предметам (ГИА-9);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организаторов 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проведения экзаменов (ГИА-9);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642F31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лиц, привлекаемых к проведению ГИА-11 в ППЭ, во всероссийских тренировочных мероприятиях по отработке технологий ЕГЭ</w:t>
            </w:r>
          </w:p>
        </w:tc>
        <w:tc>
          <w:tcPr>
            <w:tcW w:w="258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F757EB" w:rsidRPr="00CE5D66" w:rsidTr="00CA70F1">
        <w:tc>
          <w:tcPr>
            <w:tcW w:w="14786" w:type="dxa"/>
            <w:gridSpan w:val="4"/>
          </w:tcPr>
          <w:p w:rsidR="00F757EB" w:rsidRPr="00CE5D66" w:rsidRDefault="00F757EB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9 и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районной информационной системы обеспечения проведения государственной итоговой аттестации 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 (далее – РИС)</w:t>
            </w:r>
          </w:p>
        </w:tc>
        <w:tc>
          <w:tcPr>
            <w:tcW w:w="2587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плану-графику внесения сведений в РИС в 2023-2024 учебном году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школьных координаторов </w:t>
            </w:r>
          </w:p>
        </w:tc>
        <w:tc>
          <w:tcPr>
            <w:tcW w:w="2587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ГЭК, ОАК, ОПК для проведения ГИА-9 и ГИА-11</w:t>
            </w:r>
          </w:p>
        </w:tc>
        <w:tc>
          <w:tcPr>
            <w:tcW w:w="2587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 года – апрель 2023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4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специалистов, привлекаемых к проведению ГИА-9, ГИА-11 в ППЭ (руководителей, организаторов, технических специалистов, ассистентов, медработников)</w:t>
            </w:r>
          </w:p>
        </w:tc>
        <w:tc>
          <w:tcPr>
            <w:tcW w:w="2587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апрель- май 2024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лиц, привлекаемых к проведению ГИА-11 в ППЭ, в региональных и федеральных тренировочных мероприятиях</w:t>
            </w:r>
          </w:p>
        </w:tc>
        <w:tc>
          <w:tcPr>
            <w:tcW w:w="2587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расписанием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Рособрнадзора</w:t>
            </w:r>
            <w:proofErr w:type="spellEnd"/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Азовский РОО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здоровья, детей-инвалидов, инвалидов</w:t>
            </w:r>
          </w:p>
        </w:tc>
        <w:tc>
          <w:tcPr>
            <w:tcW w:w="258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май 2024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РОО, руководители ОО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ППЭ к проведению ГИА-9, ГИА-11 в 2024 году</w:t>
            </w:r>
          </w:p>
        </w:tc>
        <w:tc>
          <w:tcPr>
            <w:tcW w:w="2587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Март, май, август 2024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Районная комиссия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</w:t>
            </w:r>
          </w:p>
        </w:tc>
        <w:tc>
          <w:tcPr>
            <w:tcW w:w="2587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Декабрь 2023, февраль, апрель 2024 года</w:t>
            </w:r>
          </w:p>
        </w:tc>
        <w:tc>
          <w:tcPr>
            <w:tcW w:w="3642" w:type="dxa"/>
          </w:tcPr>
          <w:p w:rsidR="00391A33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РОО, ОО Азовского района</w:t>
            </w:r>
          </w:p>
        </w:tc>
      </w:tr>
      <w:tr w:rsidR="0041799A" w:rsidRPr="00CE5D66" w:rsidTr="00B761D8">
        <w:tc>
          <w:tcPr>
            <w:tcW w:w="911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64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2587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 2024 года</w:t>
            </w:r>
          </w:p>
        </w:tc>
        <w:tc>
          <w:tcPr>
            <w:tcW w:w="364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РОО, ОО Азовского района</w:t>
            </w:r>
          </w:p>
        </w:tc>
      </w:tr>
      <w:tr w:rsidR="00A23557" w:rsidRPr="00CE5D66" w:rsidTr="00D23C86">
        <w:tc>
          <w:tcPr>
            <w:tcW w:w="14786" w:type="dxa"/>
            <w:gridSpan w:val="4"/>
          </w:tcPr>
          <w:p w:rsidR="00A23557" w:rsidRPr="00CE5D66" w:rsidRDefault="00A23557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сопровождению  ГИА-9 и ГИА-11</w:t>
            </w:r>
          </w:p>
        </w:tc>
      </w:tr>
      <w:tr w:rsidR="00A94121" w:rsidRPr="00CE5D66" w:rsidTr="00A23557">
        <w:tc>
          <w:tcPr>
            <w:tcW w:w="911" w:type="dxa"/>
          </w:tcPr>
          <w:p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51" w:type="dxa"/>
          </w:tcPr>
          <w:p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Подготовка, размещение, обновление информации о процедурах проведения итогового собеседования по русскому языку, итогового сочинения (изложения) ГИА-9 и ГИА-11 на официальных сайтах</w:t>
            </w:r>
          </w:p>
        </w:tc>
        <w:tc>
          <w:tcPr>
            <w:tcW w:w="2585" w:type="dxa"/>
          </w:tcPr>
          <w:p w:rsidR="00A94121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:rsidR="00A94121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Школьные координаторы ГИА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Участие в акции «Сдаем вместе. День сдачи ЕГЭ родителями»</w:t>
            </w:r>
          </w:p>
        </w:tc>
        <w:tc>
          <w:tcPr>
            <w:tcW w:w="2585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E5D66" w:rsidRPr="00CE5D66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РОО, ОО Азовского района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Консультирование преподавателей, организаторов ГИА-9 и ГИА-11 по вопросам проведения ГИА-9 и ГИА-11</w:t>
            </w:r>
          </w:p>
        </w:tc>
        <w:tc>
          <w:tcPr>
            <w:tcW w:w="2585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РОО, МКУО РИМЦ 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ГИА-9 и ГИА-11</w:t>
            </w:r>
          </w:p>
        </w:tc>
        <w:tc>
          <w:tcPr>
            <w:tcW w:w="2585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 проведения ГИА-9, ГИА-11</w:t>
            </w:r>
          </w:p>
        </w:tc>
        <w:tc>
          <w:tcPr>
            <w:tcW w:w="2585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 года – апрель 2024 года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участников ГИА-9, ГИА-11 в ОО по вопросам психологической готовности к экзаменам</w:t>
            </w:r>
          </w:p>
        </w:tc>
        <w:tc>
          <w:tcPr>
            <w:tcW w:w="2585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A23557" w:rsidRPr="00CE5D66" w:rsidTr="00A23557">
        <w:tc>
          <w:tcPr>
            <w:tcW w:w="91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7651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родителей (законных представителей) участников ГИА-9, ГИА-11, учителей-предметников</w:t>
            </w:r>
          </w:p>
        </w:tc>
        <w:tc>
          <w:tcPr>
            <w:tcW w:w="2585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3639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ОО Азовского района</w:t>
            </w:r>
          </w:p>
        </w:tc>
      </w:tr>
      <w:tr w:rsidR="0041799A" w:rsidRPr="00CE5D66" w:rsidTr="00B93E07">
        <w:tc>
          <w:tcPr>
            <w:tcW w:w="14786" w:type="dxa"/>
            <w:gridSpan w:val="4"/>
          </w:tcPr>
          <w:p w:rsidR="0041799A" w:rsidRPr="00CE5D66" w:rsidRDefault="0041799A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организации и проведения  ГИА-9 и ГИА-11</w:t>
            </w:r>
          </w:p>
        </w:tc>
      </w:tr>
      <w:tr w:rsidR="00A23557" w:rsidRPr="00CE5D66" w:rsidTr="0041799A">
        <w:tc>
          <w:tcPr>
            <w:tcW w:w="911" w:type="dxa"/>
          </w:tcPr>
          <w:p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643" w:type="dxa"/>
          </w:tcPr>
          <w:p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информационно-разъяснительной работы по вопросам подготовки и проведения ГИА-9, ГИА-11 с участниками экзаменов и лицами, привлекаемыми к проведению ГИА-9, ГИА-11</w:t>
            </w:r>
          </w:p>
        </w:tc>
        <w:tc>
          <w:tcPr>
            <w:tcW w:w="2591" w:type="dxa"/>
          </w:tcPr>
          <w:p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41799A">
        <w:tc>
          <w:tcPr>
            <w:tcW w:w="91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43" w:type="dxa"/>
          </w:tcPr>
          <w:p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работы телефонов «горячей линии» по вопросам организации и проведения ГИА-9 и ГИА-11</w:t>
            </w:r>
          </w:p>
        </w:tc>
        <w:tc>
          <w:tcPr>
            <w:tcW w:w="259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:rsidR="0041799A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41799A">
        <w:tc>
          <w:tcPr>
            <w:tcW w:w="91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43" w:type="dxa"/>
          </w:tcPr>
          <w:p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сайтов ОО</w:t>
            </w:r>
          </w:p>
        </w:tc>
        <w:tc>
          <w:tcPr>
            <w:tcW w:w="259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:rsidR="0041799A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41799A" w:rsidRPr="00CE5D66" w:rsidTr="0041799A">
        <w:tc>
          <w:tcPr>
            <w:tcW w:w="91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643" w:type="dxa"/>
          </w:tcPr>
          <w:p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полноты, достоверности и актуальности сведений, внесенных поставщиками информации в РИС</w:t>
            </w:r>
          </w:p>
        </w:tc>
        <w:tc>
          <w:tcPr>
            <w:tcW w:w="259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1" w:type="dxa"/>
          </w:tcPr>
          <w:p w:rsidR="0041799A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A23557" w:rsidRPr="00CE5D66" w:rsidTr="0041799A">
        <w:tc>
          <w:tcPr>
            <w:tcW w:w="911" w:type="dxa"/>
          </w:tcPr>
          <w:p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643" w:type="dxa"/>
          </w:tcPr>
          <w:p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проведения экзаменов в ППЭ</w:t>
            </w:r>
          </w:p>
        </w:tc>
        <w:tc>
          <w:tcPr>
            <w:tcW w:w="2591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ГИА-9, ГИА-11</w:t>
            </w:r>
          </w:p>
        </w:tc>
        <w:tc>
          <w:tcPr>
            <w:tcW w:w="3641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Члены ГЭК</w:t>
            </w:r>
          </w:p>
        </w:tc>
      </w:tr>
      <w:tr w:rsidR="0041799A" w:rsidRPr="00CE5D66" w:rsidTr="0041799A">
        <w:tc>
          <w:tcPr>
            <w:tcW w:w="91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7643" w:type="dxa"/>
          </w:tcPr>
          <w:p w:rsidR="0041799A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2023 году</w:t>
            </w:r>
          </w:p>
        </w:tc>
        <w:tc>
          <w:tcPr>
            <w:tcW w:w="2591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1" w:type="dxa"/>
          </w:tcPr>
          <w:p w:rsidR="0041799A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  <w:tr w:rsidR="00C356A5" w:rsidRPr="00CE5D66" w:rsidTr="0041799A">
        <w:tc>
          <w:tcPr>
            <w:tcW w:w="911" w:type="dxa"/>
          </w:tcPr>
          <w:p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643" w:type="dxa"/>
          </w:tcPr>
          <w:p w:rsidR="00C356A5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выпускников 9-х, 11-х классов, не получивших аттестат об основном общем образовании</w:t>
            </w:r>
          </w:p>
        </w:tc>
        <w:tc>
          <w:tcPr>
            <w:tcW w:w="2591" w:type="dxa"/>
          </w:tcPr>
          <w:p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1" w:type="dxa"/>
          </w:tcPr>
          <w:p w:rsidR="00C356A5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Азовский РОО</w:t>
            </w:r>
          </w:p>
        </w:tc>
      </w:tr>
    </w:tbl>
    <w:p w:rsidR="00391A33" w:rsidRPr="00CE5D66" w:rsidRDefault="00391A33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A33" w:rsidRPr="00CE5D66" w:rsidSect="0039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236"/>
    <w:multiLevelType w:val="hybridMultilevel"/>
    <w:tmpl w:val="EF6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7D99"/>
    <w:multiLevelType w:val="multilevel"/>
    <w:tmpl w:val="EB74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A33"/>
    <w:rsid w:val="00041F37"/>
    <w:rsid w:val="000610F2"/>
    <w:rsid w:val="002B10D1"/>
    <w:rsid w:val="00302EAD"/>
    <w:rsid w:val="00391A33"/>
    <w:rsid w:val="0041799A"/>
    <w:rsid w:val="006138EA"/>
    <w:rsid w:val="00642F31"/>
    <w:rsid w:val="00956308"/>
    <w:rsid w:val="00A23557"/>
    <w:rsid w:val="00A94121"/>
    <w:rsid w:val="00B761D8"/>
    <w:rsid w:val="00C23FEC"/>
    <w:rsid w:val="00C356A5"/>
    <w:rsid w:val="00CE5D66"/>
    <w:rsid w:val="00DB3D50"/>
    <w:rsid w:val="00E97221"/>
    <w:rsid w:val="00F7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2023-09-05T07:13:00Z</dcterms:created>
  <dcterms:modified xsi:type="dcterms:W3CDTF">2023-09-05T10:14:00Z</dcterms:modified>
</cp:coreProperties>
</file>