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7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937C71" w:rsidRPr="0073585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</w:t>
      </w:r>
      <w:proofErr w:type="gramEnd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учащихся</w:t>
      </w:r>
    </w:p>
    <w:p w:rsidR="00937C7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proofErr w:type="gramEnd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937C71" w:rsidRPr="0073585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</w:t>
      </w:r>
      <w:proofErr w:type="gramEnd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время</w:t>
      </w:r>
    </w:p>
    <w:p w:rsidR="00937C71" w:rsidRPr="00735851" w:rsidRDefault="00937C71" w:rsidP="00937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</w:t>
      </w:r>
      <w:proofErr w:type="gramEnd"/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каникул</w:t>
      </w:r>
      <w:bookmarkStart w:id="0" w:name="_GoBack"/>
      <w:bookmarkEnd w:id="0"/>
    </w:p>
    <w:p w:rsidR="00937C71" w:rsidRDefault="00937C71" w:rsidP="00937C71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937C71" w:rsidSect="00937C71"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1840230"/>
            <wp:positionH relativeFrom="margin">
              <wp:align>right</wp:align>
            </wp:positionH>
            <wp:positionV relativeFrom="margin">
              <wp:align>top</wp:align>
            </wp:positionV>
            <wp:extent cx="3617595" cy="2710815"/>
            <wp:effectExtent l="0" t="0" r="1905" b="0"/>
            <wp:wrapSquare wrapText="bothSides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C71" w:rsidRPr="00735851" w:rsidRDefault="00937C71" w:rsidP="00937C71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37C71" w:rsidRPr="00735851" w:rsidRDefault="00937C71" w:rsidP="00937C71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опасна. Не </w:t>
      </w:r>
      <w:proofErr w:type="gramStart"/>
      <w:r w:rsidRPr="00735851">
        <w:rPr>
          <w:color w:val="000000"/>
          <w:sz w:val="28"/>
          <w:szCs w:val="28"/>
        </w:rPr>
        <w:t>играй  на</w:t>
      </w:r>
      <w:proofErr w:type="gramEnd"/>
      <w:r w:rsidRPr="00735851">
        <w:rPr>
          <w:color w:val="000000"/>
          <w:sz w:val="28"/>
          <w:szCs w:val="28"/>
        </w:rPr>
        <w:t xml:space="preserve"> проезжей части дорог, железнодорожного полотна, водоёмах; не выходи на лёд.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3.    Осторожно пользуйся газовой </w:t>
      </w:r>
      <w:proofErr w:type="gramStart"/>
      <w:r w:rsidRPr="00735851">
        <w:rPr>
          <w:color w:val="000000"/>
          <w:sz w:val="28"/>
          <w:szCs w:val="28"/>
        </w:rPr>
        <w:t>плитой,  электроприборами</w:t>
      </w:r>
      <w:proofErr w:type="gramEnd"/>
      <w:r w:rsidRPr="00735851">
        <w:rPr>
          <w:color w:val="000000"/>
          <w:sz w:val="28"/>
          <w:szCs w:val="28"/>
        </w:rPr>
        <w:t>, не оставляй их без присмотра.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6.    Больше гуляй на свежем воздухе, встречайся с друзьями. 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937C71" w:rsidRPr="00735851" w:rsidRDefault="00937C71" w:rsidP="00937C71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937C71" w:rsidRPr="00735851" w:rsidRDefault="00937C71" w:rsidP="00937C7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937C71" w:rsidRPr="0073585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7C71" w:rsidRPr="0073585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7C71" w:rsidRPr="0073585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37C71" w:rsidRDefault="00937C71" w:rsidP="00937C7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37C71" w:rsidRPr="00735851" w:rsidRDefault="00937C71" w:rsidP="00937C71">
      <w:pPr>
        <w:pStyle w:val="a5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937C7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37C7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937C71" w:rsidRPr="0073585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lastRenderedPageBreak/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со взрослыми, не используй петарды. Это опасно для твоего здоровья.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937C71" w:rsidRPr="00735851" w:rsidRDefault="00937C71" w:rsidP="00937C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937C71" w:rsidRPr="00735851" w:rsidRDefault="00937C71" w:rsidP="00937C71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937C7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37C7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937C7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37C71" w:rsidRPr="00735851" w:rsidRDefault="00937C71" w:rsidP="00937C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A837C9" wp14:editId="5A70D476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71" w:rsidRDefault="00937C71" w:rsidP="00937C7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F47673" w:rsidRDefault="00F47673"/>
    <w:sectPr w:rsidR="00F47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71"/>
    <w:rsid w:val="00937C71"/>
    <w:rsid w:val="00F4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BE542-06C3-492B-A11B-C5D2305B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C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qFormat/>
    <w:rsid w:val="00937C7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Title"/>
    <w:basedOn w:val="a"/>
    <w:next w:val="a"/>
    <w:link w:val="a6"/>
    <w:uiPriority w:val="10"/>
    <w:qFormat/>
    <w:rsid w:val="00937C7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37C7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2021-12-20T06:07:00Z</dcterms:created>
  <dcterms:modified xsi:type="dcterms:W3CDTF">2021-12-20T06:10:00Z</dcterms:modified>
</cp:coreProperties>
</file>