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page" w:horzAnchor="margin" w:tblpX="-846" w:tblpY="1981"/>
        <w:tblW w:w="10921" w:type="dxa"/>
        <w:tblLayout w:type="fixed"/>
        <w:tblLook w:val="01E0" w:firstRow="1" w:lastRow="1" w:firstColumn="1" w:lastColumn="1" w:noHBand="0" w:noVBand="0"/>
      </w:tblPr>
      <w:tblGrid>
        <w:gridCol w:w="5108"/>
        <w:gridCol w:w="5813"/>
      </w:tblGrid>
      <w:tr w:rsidR="009B796B" w:rsidRPr="009B796B" w:rsidTr="009B796B">
        <w:trPr>
          <w:trHeight w:val="1933"/>
        </w:trPr>
        <w:tc>
          <w:tcPr>
            <w:tcW w:w="5108" w:type="dxa"/>
          </w:tcPr>
          <w:p w:rsidR="009B796B" w:rsidRPr="009B796B" w:rsidRDefault="009B796B" w:rsidP="009B796B">
            <w:pPr>
              <w:spacing w:line="266" w:lineRule="exact"/>
              <w:ind w:left="20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ПРИНЯТО:</w:t>
            </w:r>
          </w:p>
          <w:p w:rsidR="009B796B" w:rsidRPr="009B796B" w:rsidRDefault="009B796B" w:rsidP="009B796B">
            <w:pPr>
              <w:spacing w:before="17" w:line="556" w:lineRule="exact"/>
              <w:ind w:left="200" w:right="6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На заседании педагогического совета</w:t>
            </w:r>
            <w:r w:rsidRPr="009B796B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МБДОУ</w:t>
            </w:r>
            <w:r w:rsidRPr="009B796B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д/с</w:t>
            </w:r>
            <w:r w:rsidRPr="009B796B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№</w:t>
            </w:r>
            <w:r w:rsidRPr="009B796B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9B796B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«Солнышко»</w:t>
            </w:r>
            <w:r w:rsidRPr="009B796B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Протокол</w:t>
            </w:r>
            <w:r w:rsidRPr="009B796B">
              <w:rPr>
                <w:rFonts w:ascii="Times New Roman" w:eastAsia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от</w:t>
            </w:r>
            <w:r w:rsidRPr="009B796B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«31</w:t>
            </w:r>
            <w:r w:rsidRPr="009B796B">
              <w:rPr>
                <w:rFonts w:ascii="Times New Roman" w:eastAsia="Times New Roman" w:hAnsi="Times New Roman"/>
                <w:spacing w:val="3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»</w:t>
            </w:r>
            <w:r w:rsidRPr="009B796B">
              <w:rPr>
                <w:rFonts w:ascii="Times New Roman" w:eastAsia="Times New Roman" w:hAnsi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августа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2022</w:t>
            </w:r>
            <w:r w:rsidRPr="009B796B">
              <w:rPr>
                <w:rFonts w:ascii="Times New Roman" w:eastAsia="Times New Roman" w:hAnsi="Times New Roman"/>
                <w:spacing w:val="-1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г.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№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  <w:lang w:val="ru-RU"/>
              </w:rPr>
              <w:t>1</w:t>
            </w:r>
          </w:p>
        </w:tc>
        <w:tc>
          <w:tcPr>
            <w:tcW w:w="5813" w:type="dxa"/>
          </w:tcPr>
          <w:p w:rsidR="009B796B" w:rsidRPr="009B796B" w:rsidRDefault="009B796B" w:rsidP="009B796B">
            <w:pPr>
              <w:spacing w:line="266" w:lineRule="exact"/>
              <w:ind w:left="61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УТВЕРЖДЕНО:</w:t>
            </w:r>
          </w:p>
          <w:p w:rsidR="009B796B" w:rsidRPr="009B796B" w:rsidRDefault="009B796B" w:rsidP="009B796B">
            <w:pPr>
              <w:spacing w:before="2"/>
              <w:rPr>
                <w:rFonts w:ascii="Times New Roman" w:eastAsia="Times New Roman" w:hAnsi="Times New Roman"/>
                <w:sz w:val="24"/>
                <w:lang w:val="ru-RU"/>
              </w:rPr>
            </w:pPr>
          </w:p>
          <w:p w:rsidR="009B796B" w:rsidRPr="009B796B" w:rsidRDefault="009B796B" w:rsidP="009B796B">
            <w:pPr>
              <w:spacing w:line="484" w:lineRule="auto"/>
              <w:ind w:left="612" w:right="18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Заведующий МБДОУ д/с № 6 «Солнышко»</w:t>
            </w:r>
            <w:r w:rsidRPr="009B796B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Н.Н.</w:t>
            </w:r>
            <w:r w:rsidRPr="009B796B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B796B">
              <w:rPr>
                <w:rFonts w:ascii="Times New Roman" w:eastAsia="Times New Roman" w:hAnsi="Times New Roman"/>
                <w:sz w:val="24"/>
                <w:lang w:val="ru-RU"/>
              </w:rPr>
              <w:t>Мухонько</w:t>
            </w:r>
            <w:proofErr w:type="spellEnd"/>
          </w:p>
          <w:p w:rsidR="009B796B" w:rsidRPr="009B796B" w:rsidRDefault="009B796B" w:rsidP="009B796B">
            <w:pPr>
              <w:spacing w:line="255" w:lineRule="exact"/>
              <w:ind w:left="612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9B796B">
              <w:rPr>
                <w:rFonts w:ascii="Times New Roman" w:eastAsia="Times New Roman" w:hAnsi="Times New Roman"/>
                <w:sz w:val="24"/>
              </w:rPr>
              <w:t>Приказ</w:t>
            </w:r>
            <w:proofErr w:type="spellEnd"/>
            <w:r w:rsidRPr="009B796B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9B796B">
              <w:rPr>
                <w:rFonts w:ascii="Times New Roman" w:eastAsia="Times New Roman" w:hAnsi="Times New Roman"/>
                <w:sz w:val="24"/>
              </w:rPr>
              <w:t>от</w:t>
            </w:r>
            <w:proofErr w:type="spellEnd"/>
            <w:r w:rsidRPr="009B796B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«31</w:t>
            </w:r>
            <w:r w:rsidRPr="009B796B">
              <w:rPr>
                <w:rFonts w:ascii="Times New Roman" w:eastAsia="Times New Roman" w:hAnsi="Times New Roman"/>
                <w:spacing w:val="3"/>
                <w:sz w:val="24"/>
                <w:u w:val="single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»</w:t>
            </w:r>
            <w:r w:rsidRPr="009B796B">
              <w:rPr>
                <w:rFonts w:ascii="Times New Roman" w:eastAsia="Times New Roman" w:hAnsi="Times New Roman"/>
                <w:spacing w:val="-6"/>
                <w:sz w:val="24"/>
                <w:u w:val="single"/>
              </w:rPr>
              <w:t xml:space="preserve"> </w:t>
            </w:r>
            <w:proofErr w:type="spellStart"/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августа</w:t>
            </w:r>
            <w:proofErr w:type="spellEnd"/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 xml:space="preserve"> 2022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г.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№</w:t>
            </w:r>
            <w:r w:rsidRPr="009B796B">
              <w:rPr>
                <w:rFonts w:ascii="Times New Roman" w:eastAsia="Times New Roman" w:hAnsi="Times New Roman"/>
                <w:spacing w:val="-2"/>
                <w:sz w:val="24"/>
                <w:u w:val="single"/>
              </w:rPr>
              <w:t xml:space="preserve"> </w:t>
            </w:r>
            <w:r w:rsidRPr="009B796B">
              <w:rPr>
                <w:rFonts w:ascii="Times New Roman" w:eastAsia="Times New Roman" w:hAnsi="Times New Roman"/>
                <w:sz w:val="24"/>
                <w:u w:val="single"/>
              </w:rPr>
              <w:t>52/2</w:t>
            </w:r>
          </w:p>
        </w:tc>
      </w:tr>
    </w:tbl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before="72" w:after="0" w:line="240" w:lineRule="auto"/>
        <w:ind w:left="487" w:right="793"/>
        <w:jc w:val="center"/>
        <w:rPr>
          <w:rFonts w:ascii="Times New Roman" w:eastAsia="Times New Roman" w:hAnsi="Times New Roman"/>
          <w:b/>
          <w:sz w:val="24"/>
        </w:rPr>
      </w:pPr>
      <w:r w:rsidRPr="009B796B">
        <w:rPr>
          <w:rFonts w:ascii="Times New Roman" w:eastAsia="Times New Roman" w:hAnsi="Times New Roman"/>
          <w:b/>
          <w:sz w:val="24"/>
        </w:rPr>
        <w:t>Муниципальное</w:t>
      </w:r>
      <w:r w:rsidRPr="009B796B">
        <w:rPr>
          <w:rFonts w:ascii="Times New Roman" w:eastAsia="Times New Roman" w:hAnsi="Times New Roman"/>
          <w:b/>
          <w:spacing w:val="-4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бюджетное</w:t>
      </w:r>
      <w:r w:rsidRPr="009B796B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дошкольное</w:t>
      </w:r>
      <w:r w:rsidRPr="009B796B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образовательное</w:t>
      </w:r>
      <w:r w:rsidRPr="009B796B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учреждение</w:t>
      </w:r>
      <w:r w:rsidRPr="009B796B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детский</w:t>
      </w:r>
      <w:r w:rsidRPr="009B796B"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сад</w:t>
      </w:r>
      <w:r>
        <w:rPr>
          <w:rFonts w:ascii="Times New Roman" w:eastAsia="Times New Roman" w:hAnsi="Times New Roman"/>
          <w:b/>
          <w:sz w:val="24"/>
        </w:rPr>
        <w:t xml:space="preserve"> </w:t>
      </w:r>
      <w:bookmarkStart w:id="0" w:name="_GoBack"/>
      <w:bookmarkEnd w:id="0"/>
      <w:r w:rsidRPr="009B796B">
        <w:rPr>
          <w:rFonts w:ascii="Times New Roman" w:eastAsia="Times New Roman" w:hAnsi="Times New Roman"/>
          <w:b/>
          <w:sz w:val="24"/>
        </w:rPr>
        <w:t>№</w:t>
      </w:r>
      <w:r w:rsidRPr="009B796B">
        <w:rPr>
          <w:rFonts w:ascii="Times New Roman" w:eastAsia="Times New Roman" w:hAnsi="Times New Roman"/>
          <w:b/>
          <w:spacing w:val="-4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6</w:t>
      </w:r>
      <w:r w:rsidRPr="009B796B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«Солнышко»</w:t>
      </w:r>
      <w:r w:rsidRPr="009B796B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Азовского</w:t>
      </w:r>
      <w:r w:rsidRPr="009B796B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9B796B">
        <w:rPr>
          <w:rFonts w:ascii="Times New Roman" w:eastAsia="Times New Roman" w:hAnsi="Times New Roman"/>
          <w:b/>
          <w:sz w:val="24"/>
        </w:rPr>
        <w:t>района</w:t>
      </w: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9B796B" w:rsidRDefault="009B796B" w:rsidP="009B796B">
      <w:pPr>
        <w:widowControl w:val="0"/>
        <w:autoSpaceDE w:val="0"/>
        <w:autoSpaceDN w:val="0"/>
        <w:spacing w:before="89" w:after="0" w:line="240" w:lineRule="auto"/>
        <w:ind w:left="922" w:right="1098"/>
        <w:jc w:val="center"/>
        <w:rPr>
          <w:rFonts w:ascii="Times New Roman" w:eastAsia="Times New Roman" w:hAnsi="Times New Roman"/>
          <w:sz w:val="28"/>
          <w:szCs w:val="28"/>
        </w:rPr>
      </w:pPr>
    </w:p>
    <w:p w:rsidR="009B796B" w:rsidRDefault="009B796B" w:rsidP="009B796B">
      <w:pPr>
        <w:widowControl w:val="0"/>
        <w:autoSpaceDE w:val="0"/>
        <w:autoSpaceDN w:val="0"/>
        <w:spacing w:before="89" w:after="0" w:line="240" w:lineRule="auto"/>
        <w:ind w:left="922" w:right="1098"/>
        <w:jc w:val="center"/>
        <w:rPr>
          <w:rFonts w:ascii="Times New Roman" w:eastAsia="Times New Roman" w:hAnsi="Times New Roman"/>
          <w:sz w:val="28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before="89" w:after="0" w:line="240" w:lineRule="auto"/>
        <w:ind w:left="922" w:right="1098"/>
        <w:jc w:val="center"/>
        <w:rPr>
          <w:rFonts w:ascii="Times New Roman" w:eastAsia="Times New Roman" w:hAnsi="Times New Roman"/>
          <w:sz w:val="28"/>
          <w:szCs w:val="28"/>
        </w:rPr>
      </w:pPr>
      <w:r w:rsidRPr="009B796B">
        <w:rPr>
          <w:rFonts w:ascii="Times New Roman" w:eastAsia="Times New Roman" w:hAnsi="Times New Roman"/>
          <w:sz w:val="28"/>
          <w:szCs w:val="28"/>
        </w:rPr>
        <w:t>РАБОЧАЯ</w:t>
      </w:r>
      <w:r w:rsidRPr="009B796B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ПРОГРАММА</w:t>
      </w:r>
    </w:p>
    <w:p w:rsidR="009B796B" w:rsidRPr="009B796B" w:rsidRDefault="009B796B" w:rsidP="009B796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ind w:left="921" w:right="1098"/>
        <w:jc w:val="center"/>
        <w:rPr>
          <w:rFonts w:ascii="Times New Roman" w:eastAsia="Times New Roman" w:hAnsi="Times New Roman"/>
          <w:sz w:val="28"/>
          <w:szCs w:val="28"/>
        </w:rPr>
      </w:pPr>
      <w:r w:rsidRPr="009B796B">
        <w:rPr>
          <w:rFonts w:ascii="Times New Roman" w:eastAsia="Times New Roman" w:hAnsi="Times New Roman"/>
          <w:sz w:val="28"/>
          <w:szCs w:val="28"/>
        </w:rPr>
        <w:t>совместной</w:t>
      </w:r>
      <w:r w:rsidRPr="009B796B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9B796B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учителя-логопеда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и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детей</w:t>
      </w:r>
      <w:r w:rsidRPr="009B796B">
        <w:rPr>
          <w:rFonts w:ascii="Times New Roman" w:eastAsia="Times New Roman" w:hAnsi="Times New Roman"/>
          <w:spacing w:val="65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5-7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лет</w:t>
      </w:r>
    </w:p>
    <w:p w:rsidR="009B796B" w:rsidRPr="009B796B" w:rsidRDefault="009B796B" w:rsidP="009B796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448" w:lineRule="auto"/>
        <w:ind w:left="918" w:right="1098"/>
        <w:jc w:val="center"/>
        <w:rPr>
          <w:rFonts w:ascii="Times New Roman" w:eastAsia="Times New Roman" w:hAnsi="Times New Roman"/>
          <w:sz w:val="28"/>
          <w:szCs w:val="28"/>
        </w:rPr>
      </w:pPr>
      <w:r w:rsidRPr="009B796B">
        <w:rPr>
          <w:rFonts w:ascii="Times New Roman" w:eastAsia="Times New Roman" w:hAnsi="Times New Roman"/>
          <w:sz w:val="28"/>
          <w:szCs w:val="28"/>
        </w:rPr>
        <w:t>в группе компенсирующего вида с тяжелыми нарушениями речи (ТНР)</w:t>
      </w:r>
      <w:r w:rsidRPr="009B796B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proofErr w:type="gramStart"/>
      <w:r w:rsidRPr="009B796B">
        <w:rPr>
          <w:rFonts w:ascii="Times New Roman" w:eastAsia="Times New Roman" w:hAnsi="Times New Roman"/>
          <w:sz w:val="28"/>
          <w:szCs w:val="28"/>
        </w:rPr>
        <w:t>составлена</w:t>
      </w:r>
      <w:proofErr w:type="gramEnd"/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на</w:t>
      </w:r>
      <w:r w:rsidRPr="009B796B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основе</w:t>
      </w:r>
      <w:r w:rsidRPr="009B796B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АООП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ДОУ</w:t>
      </w: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ind w:left="922" w:right="1026"/>
        <w:jc w:val="center"/>
        <w:rPr>
          <w:rFonts w:ascii="Times New Roman" w:eastAsia="Times New Roman" w:hAnsi="Times New Roman"/>
          <w:sz w:val="28"/>
          <w:szCs w:val="28"/>
        </w:rPr>
      </w:pPr>
      <w:r w:rsidRPr="009B796B">
        <w:rPr>
          <w:rFonts w:ascii="Times New Roman" w:eastAsia="Times New Roman" w:hAnsi="Times New Roman"/>
          <w:sz w:val="28"/>
          <w:szCs w:val="28"/>
        </w:rPr>
        <w:t>срок</w:t>
      </w:r>
      <w:r w:rsidRPr="009B796B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реализации</w:t>
      </w:r>
      <w:r w:rsidRPr="009B796B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2022-2023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уч.</w:t>
      </w:r>
      <w:r w:rsidRPr="009B796B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9B796B">
        <w:rPr>
          <w:rFonts w:ascii="Times New Roman" w:eastAsia="Times New Roman" w:hAnsi="Times New Roman"/>
          <w:sz w:val="28"/>
          <w:szCs w:val="28"/>
        </w:rPr>
        <w:t>год.</w:t>
      </w: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31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</w:rPr>
      </w:pPr>
      <w:r w:rsidRPr="009B796B">
        <w:rPr>
          <w:rFonts w:ascii="Times New Roman" w:eastAsia="Times New Roman" w:hAnsi="Times New Roman"/>
          <w:sz w:val="24"/>
        </w:rPr>
        <w:t>Учитель-логопед</w:t>
      </w:r>
      <w:r w:rsidRPr="009B796B">
        <w:rPr>
          <w:rFonts w:ascii="Times New Roman" w:eastAsia="Times New Roman" w:hAnsi="Times New Roman"/>
          <w:spacing w:val="58"/>
          <w:sz w:val="24"/>
        </w:rPr>
        <w:t xml:space="preserve"> </w:t>
      </w:r>
      <w:r w:rsidRPr="009B796B">
        <w:rPr>
          <w:rFonts w:ascii="Times New Roman" w:eastAsia="Times New Roman" w:hAnsi="Times New Roman"/>
          <w:sz w:val="24"/>
        </w:rPr>
        <w:t>-</w:t>
      </w:r>
      <w:r w:rsidRPr="009B796B">
        <w:rPr>
          <w:rFonts w:ascii="Times New Roman" w:eastAsia="Times New Roman" w:hAnsi="Times New Roman"/>
          <w:spacing w:val="57"/>
          <w:sz w:val="24"/>
        </w:rPr>
        <w:t xml:space="preserve"> </w:t>
      </w:r>
      <w:proofErr w:type="spellStart"/>
      <w:r w:rsidRPr="009B796B">
        <w:rPr>
          <w:rFonts w:ascii="Times New Roman" w:eastAsia="Times New Roman" w:hAnsi="Times New Roman"/>
          <w:sz w:val="24"/>
        </w:rPr>
        <w:t>Мирошникова</w:t>
      </w:r>
      <w:proofErr w:type="spellEnd"/>
      <w:r w:rsidRPr="009B796B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9B796B">
        <w:rPr>
          <w:rFonts w:ascii="Times New Roman" w:eastAsia="Times New Roman" w:hAnsi="Times New Roman"/>
          <w:sz w:val="24"/>
        </w:rPr>
        <w:t>Татьяна</w:t>
      </w:r>
      <w:r w:rsidRPr="009B796B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9B796B">
        <w:rPr>
          <w:rFonts w:ascii="Times New Roman" w:eastAsia="Times New Roman" w:hAnsi="Times New Roman"/>
          <w:sz w:val="24"/>
        </w:rPr>
        <w:t>Ивановна</w:t>
      </w: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9B796B" w:rsidRPr="009B796B" w:rsidRDefault="009B796B" w:rsidP="009B796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13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3267075</wp:posOffset>
                </wp:positionH>
                <wp:positionV relativeFrom="paragraph">
                  <wp:posOffset>125095</wp:posOffset>
                </wp:positionV>
                <wp:extent cx="3674110" cy="1139825"/>
                <wp:effectExtent l="0" t="0" r="21590" b="22225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4110" cy="1139825"/>
                          <a:chOff x="5146" y="211"/>
                          <a:chExt cx="5786" cy="1795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5146" y="211"/>
                            <a:ext cx="5786" cy="1795"/>
                          </a:xfrm>
                          <a:custGeom>
                            <a:avLst/>
                            <a:gdLst>
                              <a:gd name="T0" fmla="+- 0 5147 5147"/>
                              <a:gd name="T1" fmla="*/ T0 w 5786"/>
                              <a:gd name="T2" fmla="+- 0 1805 211"/>
                              <a:gd name="T3" fmla="*/ 1805 h 1795"/>
                              <a:gd name="T4" fmla="+- 0 5147 5147"/>
                              <a:gd name="T5" fmla="*/ T4 w 5786"/>
                              <a:gd name="T6" fmla="+- 0 411 211"/>
                              <a:gd name="T7" fmla="*/ 411 h 1795"/>
                              <a:gd name="T8" fmla="+- 0 5150 5147"/>
                              <a:gd name="T9" fmla="*/ T8 w 5786"/>
                              <a:gd name="T10" fmla="+- 0 296 211"/>
                              <a:gd name="T11" fmla="*/ 296 h 1795"/>
                              <a:gd name="T12" fmla="+- 0 5172 5147"/>
                              <a:gd name="T13" fmla="*/ T12 w 5786"/>
                              <a:gd name="T14" fmla="+- 0 236 211"/>
                              <a:gd name="T15" fmla="*/ 236 h 1795"/>
                              <a:gd name="T16" fmla="+- 0 5231 5147"/>
                              <a:gd name="T17" fmla="*/ T16 w 5786"/>
                              <a:gd name="T18" fmla="+- 0 214 211"/>
                              <a:gd name="T19" fmla="*/ 214 h 1795"/>
                              <a:gd name="T20" fmla="+- 0 5347 5147"/>
                              <a:gd name="T21" fmla="*/ T20 w 5786"/>
                              <a:gd name="T22" fmla="+- 0 211 211"/>
                              <a:gd name="T23" fmla="*/ 211 h 1795"/>
                              <a:gd name="T24" fmla="+- 0 10732 5147"/>
                              <a:gd name="T25" fmla="*/ T24 w 5786"/>
                              <a:gd name="T26" fmla="+- 0 211 211"/>
                              <a:gd name="T27" fmla="*/ 211 h 1795"/>
                              <a:gd name="T28" fmla="+- 0 10848 5147"/>
                              <a:gd name="T29" fmla="*/ T28 w 5786"/>
                              <a:gd name="T30" fmla="+- 0 214 211"/>
                              <a:gd name="T31" fmla="*/ 214 h 1795"/>
                              <a:gd name="T32" fmla="+- 0 10907 5147"/>
                              <a:gd name="T33" fmla="*/ T32 w 5786"/>
                              <a:gd name="T34" fmla="+- 0 236 211"/>
                              <a:gd name="T35" fmla="*/ 236 h 1795"/>
                              <a:gd name="T36" fmla="+- 0 10929 5147"/>
                              <a:gd name="T37" fmla="*/ T36 w 5786"/>
                              <a:gd name="T38" fmla="+- 0 296 211"/>
                              <a:gd name="T39" fmla="*/ 296 h 1795"/>
                              <a:gd name="T40" fmla="+- 0 10932 5147"/>
                              <a:gd name="T41" fmla="*/ T40 w 5786"/>
                              <a:gd name="T42" fmla="+- 0 411 211"/>
                              <a:gd name="T43" fmla="*/ 411 h 1795"/>
                              <a:gd name="T44" fmla="+- 0 10932 5147"/>
                              <a:gd name="T45" fmla="*/ T44 w 5786"/>
                              <a:gd name="T46" fmla="+- 0 1805 211"/>
                              <a:gd name="T47" fmla="*/ 1805 h 1795"/>
                              <a:gd name="T48" fmla="+- 0 10929 5147"/>
                              <a:gd name="T49" fmla="*/ T48 w 5786"/>
                              <a:gd name="T50" fmla="+- 0 1921 211"/>
                              <a:gd name="T51" fmla="*/ 1921 h 1795"/>
                              <a:gd name="T52" fmla="+- 0 10907 5147"/>
                              <a:gd name="T53" fmla="*/ T52 w 5786"/>
                              <a:gd name="T54" fmla="+- 0 1980 211"/>
                              <a:gd name="T55" fmla="*/ 1980 h 1795"/>
                              <a:gd name="T56" fmla="+- 0 10848 5147"/>
                              <a:gd name="T57" fmla="*/ T56 w 5786"/>
                              <a:gd name="T58" fmla="+- 0 2002 211"/>
                              <a:gd name="T59" fmla="*/ 2002 h 1795"/>
                              <a:gd name="T60" fmla="+- 0 10732 5147"/>
                              <a:gd name="T61" fmla="*/ T60 w 5786"/>
                              <a:gd name="T62" fmla="+- 0 2005 211"/>
                              <a:gd name="T63" fmla="*/ 2005 h 1795"/>
                              <a:gd name="T64" fmla="+- 0 5347 5147"/>
                              <a:gd name="T65" fmla="*/ T64 w 5786"/>
                              <a:gd name="T66" fmla="+- 0 2005 211"/>
                              <a:gd name="T67" fmla="*/ 2005 h 1795"/>
                              <a:gd name="T68" fmla="+- 0 5231 5147"/>
                              <a:gd name="T69" fmla="*/ T68 w 5786"/>
                              <a:gd name="T70" fmla="+- 0 2002 211"/>
                              <a:gd name="T71" fmla="*/ 2002 h 1795"/>
                              <a:gd name="T72" fmla="+- 0 5172 5147"/>
                              <a:gd name="T73" fmla="*/ T72 w 5786"/>
                              <a:gd name="T74" fmla="+- 0 1980 211"/>
                              <a:gd name="T75" fmla="*/ 1980 h 1795"/>
                              <a:gd name="T76" fmla="+- 0 5150 5147"/>
                              <a:gd name="T77" fmla="*/ T76 w 5786"/>
                              <a:gd name="T78" fmla="+- 0 1921 211"/>
                              <a:gd name="T79" fmla="*/ 1921 h 1795"/>
                              <a:gd name="T80" fmla="+- 0 5147 5147"/>
                              <a:gd name="T81" fmla="*/ T80 w 5786"/>
                              <a:gd name="T82" fmla="+- 0 1805 211"/>
                              <a:gd name="T83" fmla="*/ 1805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86" h="1795">
                                <a:moveTo>
                                  <a:pt x="0" y="1594"/>
                                </a:moveTo>
                                <a:lnTo>
                                  <a:pt x="0" y="200"/>
                                </a:lnTo>
                                <a:lnTo>
                                  <a:pt x="3" y="85"/>
                                </a:lnTo>
                                <a:lnTo>
                                  <a:pt x="25" y="25"/>
                                </a:lnTo>
                                <a:lnTo>
                                  <a:pt x="84" y="3"/>
                                </a:lnTo>
                                <a:lnTo>
                                  <a:pt x="200" y="0"/>
                                </a:lnTo>
                                <a:lnTo>
                                  <a:pt x="5585" y="0"/>
                                </a:lnTo>
                                <a:lnTo>
                                  <a:pt x="5701" y="3"/>
                                </a:lnTo>
                                <a:lnTo>
                                  <a:pt x="5760" y="25"/>
                                </a:lnTo>
                                <a:lnTo>
                                  <a:pt x="5782" y="85"/>
                                </a:lnTo>
                                <a:lnTo>
                                  <a:pt x="5785" y="200"/>
                                </a:lnTo>
                                <a:lnTo>
                                  <a:pt x="5785" y="1594"/>
                                </a:lnTo>
                                <a:lnTo>
                                  <a:pt x="5782" y="1710"/>
                                </a:lnTo>
                                <a:lnTo>
                                  <a:pt x="5760" y="1769"/>
                                </a:lnTo>
                                <a:lnTo>
                                  <a:pt x="5701" y="1791"/>
                                </a:lnTo>
                                <a:lnTo>
                                  <a:pt x="5585" y="1794"/>
                                </a:lnTo>
                                <a:lnTo>
                                  <a:pt x="200" y="1794"/>
                                </a:lnTo>
                                <a:lnTo>
                                  <a:pt x="84" y="1791"/>
                                </a:lnTo>
                                <a:lnTo>
                                  <a:pt x="25" y="1769"/>
                                </a:lnTo>
                                <a:lnTo>
                                  <a:pt x="3" y="1710"/>
                                </a:lnTo>
                                <a:lnTo>
                                  <a:pt x="0" y="15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233"/>
                            <a:ext cx="5214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796B" w:rsidRDefault="009B796B" w:rsidP="009B796B">
                              <w:pPr>
                                <w:spacing w:before="165" w:line="252" w:lineRule="auto"/>
                                <w:ind w:left="1127" w:right="616" w:firstLine="275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20"/>
                                </w:rPr>
                                <w:t>ДОКУМЕНТ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20"/>
                                </w:rPr>
                                <w:t>ПОДПИСАН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20"/>
                                </w:rPr>
                                <w:t>ЭЛЕКТРОННОЙ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20"/>
                                </w:rPr>
                                <w:t>ПОДПИСЬЮ</w:t>
                              </w:r>
                            </w:p>
                            <w:p w:rsidR="009B796B" w:rsidRPr="009B796B" w:rsidRDefault="009B796B" w:rsidP="009B796B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rFonts w:ascii="Arial MT" w:eastAsia="Times New Roman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6"/>
                                </w:rPr>
                                <w:t xml:space="preserve">   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Сертификат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: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43"/>
                                  <w:sz w:val="14"/>
                                </w:rPr>
                                <w:t xml:space="preserve">  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03994E8300F7ADD2BD4A89166EEAC3EB62</w:t>
                              </w:r>
                            </w:p>
                            <w:p w:rsidR="009B796B" w:rsidRPr="009B796B" w:rsidRDefault="009B796B" w:rsidP="009B796B">
                              <w:pPr>
                                <w:widowControl w:val="0"/>
                                <w:autoSpaceDE w:val="0"/>
                                <w:autoSpaceDN w:val="0"/>
                                <w:spacing w:before="5" w:after="0" w:line="240" w:lineRule="auto"/>
                                <w:ind w:left="247"/>
                                <w:rPr>
                                  <w:rFonts w:ascii="Microsoft Sans Serif" w:eastAsia="Times New Roman" w:hAnsi="Microsoft Sans Serif"/>
                                  <w:sz w:val="14"/>
                                </w:rPr>
                              </w:pP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Владелец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: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МБДОУ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ДЕТСКИЙ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1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САД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№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6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"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СОЛНЫШКО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w w:val="95"/>
                                  <w:sz w:val="14"/>
                                </w:rPr>
                                <w:t>"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12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АЗОВСКОГО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w w:val="95"/>
                                  <w:sz w:val="14"/>
                                </w:rPr>
                                <w:t>РАЙОНА</w:t>
                              </w:r>
                            </w:p>
                            <w:p w:rsidR="009B796B" w:rsidRPr="009B796B" w:rsidRDefault="009B796B" w:rsidP="009B796B">
                              <w:pPr>
                                <w:widowControl w:val="0"/>
                                <w:autoSpaceDE w:val="0"/>
                                <w:autoSpaceDN w:val="0"/>
                                <w:spacing w:before="5" w:after="0" w:line="240" w:lineRule="auto"/>
                                <w:ind w:left="247"/>
                                <w:rPr>
                                  <w:rFonts w:ascii="Arial MT" w:eastAsia="Times New Roman" w:hAnsi="Arial MT"/>
                                  <w:sz w:val="14"/>
                                </w:rPr>
                              </w:pP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-1"/>
                                  <w:sz w:val="14"/>
                                </w:rPr>
                                <w:t>Действителен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-1"/>
                                  <w:sz w:val="14"/>
                                </w:rPr>
                                <w:t>: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-1"/>
                                  <w:sz w:val="14"/>
                                </w:rPr>
                                <w:t>с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-1"/>
                                  <w:sz w:val="14"/>
                                </w:rPr>
                                <w:t>07.12.2021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z w:val="14"/>
                                </w:rPr>
                                <w:t>до</w:t>
                              </w:r>
                              <w:r w:rsidRPr="009B796B">
                                <w:rPr>
                                  <w:rFonts w:ascii="Microsoft Sans Serif" w:eastAsia="Times New Roman" w:hAnsi="Microsoft Sans Seri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9B796B">
                                <w:rPr>
                                  <w:rFonts w:ascii="Arial MT" w:eastAsia="Times New Roman" w:hAnsi="Arial MT"/>
                                  <w:sz w:val="14"/>
                                </w:rPr>
                                <w:t>07.03.2023</w:t>
                              </w:r>
                            </w:p>
                            <w:p w:rsidR="009B796B" w:rsidRDefault="009B796B" w:rsidP="009B796B">
                              <w:pPr>
                                <w:spacing w:before="5"/>
                                <w:ind w:left="247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57.25pt;margin-top:9.85pt;width:289.3pt;height:89.75pt;z-index:-251655168;mso-wrap-distance-left:0;mso-wrap-distance-right:0;mso-position-horizontal-relative:page" coordorigin="5146,211" coordsize="5786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">
                <v:shape id="Freeform 3" o:spid="_x0000_s1027" style="position:absolute;left:5146;top:211;width:5786;height:1795;visibility:visible;mso-wrap-style:square;v-text-anchor:top" coordsize="5786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r08MA&#10;AADaAAAADwAAAGRycy9kb3ducmV2LnhtbESPQWsCMRSE7wX/Q3gFb5rtHkS2RpFSQQURtSreHpvn&#10;7uLmZdlEjf31jSD0OMzMN8xoEkwtbtS6yrKCj34Cgji3uuJCwc9u1huCcB5ZY22ZFDzIwWTceRth&#10;pu2dN3Tb+kJECLsMFZTeN5mULi/JoOvbhjh6Z9sa9FG2hdQt3iPc1DJNkoE0WHFcKLGhr5Lyy/Zq&#10;FBwXv/vFOlxO4fuh00OKfrl2K6W672H6CcJT8P/hV3uuFQzgeSXeAD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+r08MAAADaAAAADwAAAAAAAAAAAAAAAACYAgAAZHJzL2Rv&#10;d25yZXYueG1sUEsFBgAAAAAEAAQA9QAAAIgDAAAAAA==&#10;" path="m,1594l,200,3,85,25,25,84,3,200,,5585,r116,3l5760,25r22,60l5785,200r,1394l5782,1710r-22,59l5701,1791r-116,3l200,1794,84,1791,25,1769,3,1710,,1594e" filled="f" strokeweight="2pt">
                  <v:path arrowok="t" o:connecttype="custom" o:connectlocs="0,1805;0,411;3,296;25,236;84,214;200,211;5585,211;5701,214;5760,236;5782,296;5785,411;5785,1805;5782,1921;5760,1980;5701,2002;5585,2005;200,2005;84,2002;25,1980;3,1921;0,1805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686;top:233;width:5214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9B796B" w:rsidRDefault="009B796B" w:rsidP="009B796B">
                        <w:pPr>
                          <w:spacing w:before="165" w:line="252" w:lineRule="auto"/>
                          <w:ind w:left="1127" w:right="616" w:firstLine="27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ДОКУМЕНТ</w:t>
                        </w:r>
                        <w:r>
                          <w:rPr>
                            <w:rFonts w:ascii="Microsoft Sans Serif" w:hAnsi="Microsoft Sans Seri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ПОДПИСАН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ЭЛЕКТРОННОЙ</w:t>
                        </w:r>
                        <w:r>
                          <w:rPr>
                            <w:rFonts w:ascii="Microsoft Sans Serif" w:hAnsi="Microsoft Sans Serif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ПОДПИСЬЮ</w:t>
                        </w:r>
                      </w:p>
                      <w:p w:rsidR="009B796B" w:rsidRPr="009B796B" w:rsidRDefault="009B796B" w:rsidP="009B796B">
                        <w:pPr>
                          <w:widowControl w:val="0"/>
                          <w:autoSpaceDE w:val="0"/>
                          <w:autoSpaceDN w:val="0"/>
                          <w:spacing w:after="0" w:line="240" w:lineRule="auto"/>
                          <w:rPr>
                            <w:rFonts w:ascii="Arial MT" w:eastAsia="Times New Roman" w:hAnsi="Arial MT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 xml:space="preserve">   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Сертификат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:</w:t>
                        </w:r>
                        <w:r w:rsidRPr="009B796B">
                          <w:rPr>
                            <w:rFonts w:ascii="Arial MT" w:eastAsia="Times New Roman" w:hAnsi="Arial MT"/>
                            <w:spacing w:val="43"/>
                            <w:sz w:val="14"/>
                          </w:rPr>
                          <w:t xml:space="preserve">  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03994E8300F7ADD2BD4A89166EEAC3EB62</w:t>
                        </w:r>
                      </w:p>
                      <w:p w:rsidR="009B796B" w:rsidRPr="009B796B" w:rsidRDefault="009B796B" w:rsidP="009B796B">
                        <w:pPr>
                          <w:widowControl w:val="0"/>
                          <w:autoSpaceDE w:val="0"/>
                          <w:autoSpaceDN w:val="0"/>
                          <w:spacing w:before="5" w:after="0" w:line="240" w:lineRule="auto"/>
                          <w:ind w:left="247"/>
                          <w:rPr>
                            <w:rFonts w:ascii="Microsoft Sans Serif" w:eastAsia="Times New Roman" w:hAnsi="Microsoft Sans Serif"/>
                            <w:sz w:val="14"/>
                          </w:rPr>
                        </w:pP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Владелец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:</w:t>
                        </w:r>
                        <w:r w:rsidRPr="009B796B">
                          <w:rPr>
                            <w:rFonts w:ascii="Arial MT" w:eastAsia="Times New Roman" w:hAnsi="Arial MT"/>
                            <w:spacing w:val="11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МБДОУ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14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ДЕТСКИЙ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13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САД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14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№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14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6</w:t>
                        </w:r>
                        <w:r w:rsidRPr="009B796B">
                          <w:rPr>
                            <w:rFonts w:ascii="Arial MT" w:eastAsia="Times New Roman" w:hAnsi="Arial MT"/>
                            <w:spacing w:val="11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"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СОЛНЫШКО</w:t>
                        </w:r>
                        <w:r w:rsidRPr="009B796B">
                          <w:rPr>
                            <w:rFonts w:ascii="Arial MT" w:eastAsia="Times New Roman" w:hAnsi="Arial MT"/>
                            <w:w w:val="95"/>
                            <w:sz w:val="14"/>
                          </w:rPr>
                          <w:t>"</w:t>
                        </w:r>
                        <w:r w:rsidRPr="009B796B">
                          <w:rPr>
                            <w:rFonts w:ascii="Arial MT" w:eastAsia="Times New Roman" w:hAnsi="Arial MT"/>
                            <w:spacing w:val="12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АЗОВСКОГО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14"/>
                            <w:w w:val="9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w w:val="95"/>
                            <w:sz w:val="14"/>
                          </w:rPr>
                          <w:t>РАЙОНА</w:t>
                        </w:r>
                      </w:p>
                      <w:p w:rsidR="009B796B" w:rsidRPr="009B796B" w:rsidRDefault="009B796B" w:rsidP="009B796B">
                        <w:pPr>
                          <w:widowControl w:val="0"/>
                          <w:autoSpaceDE w:val="0"/>
                          <w:autoSpaceDN w:val="0"/>
                          <w:spacing w:before="5" w:after="0" w:line="240" w:lineRule="auto"/>
                          <w:ind w:left="247"/>
                          <w:rPr>
                            <w:rFonts w:ascii="Arial MT" w:eastAsia="Times New Roman" w:hAnsi="Arial MT"/>
                            <w:sz w:val="14"/>
                          </w:rPr>
                        </w:pPr>
                        <w:r w:rsidRPr="009B796B">
                          <w:rPr>
                            <w:rFonts w:ascii="Microsoft Sans Serif" w:eastAsia="Times New Roman" w:hAnsi="Microsoft Sans Serif"/>
                            <w:spacing w:val="-1"/>
                            <w:sz w:val="14"/>
                          </w:rPr>
                          <w:t>Действителен</w:t>
                        </w:r>
                        <w:r w:rsidRPr="009B796B">
                          <w:rPr>
                            <w:rFonts w:ascii="Arial MT" w:eastAsia="Times New Roman" w:hAnsi="Arial MT"/>
                            <w:spacing w:val="-1"/>
                            <w:sz w:val="14"/>
                          </w:rPr>
                          <w:t>:</w:t>
                        </w:r>
                        <w:r w:rsidRPr="009B796B">
                          <w:rPr>
                            <w:rFonts w:ascii="Arial MT" w:eastAsia="Times New Roman" w:hAnsi="Arial MT"/>
                            <w:spacing w:val="-7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-1"/>
                            <w:sz w:val="14"/>
                          </w:rPr>
                          <w:t>с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-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Arial MT" w:eastAsia="Times New Roman" w:hAnsi="Arial MT"/>
                            <w:spacing w:val="-1"/>
                            <w:sz w:val="14"/>
                          </w:rPr>
                          <w:t>07.12.2021</w:t>
                        </w:r>
                        <w:r w:rsidRPr="009B796B">
                          <w:rPr>
                            <w:rFonts w:ascii="Arial MT" w:eastAsia="Times New Roman" w:hAnsi="Arial MT"/>
                            <w:spacing w:val="-7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z w:val="14"/>
                          </w:rPr>
                          <w:t>до</w:t>
                        </w:r>
                        <w:r w:rsidRPr="009B796B">
                          <w:rPr>
                            <w:rFonts w:ascii="Microsoft Sans Serif" w:eastAsia="Times New Roman" w:hAnsi="Microsoft Sans Serif"/>
                            <w:spacing w:val="-5"/>
                            <w:sz w:val="14"/>
                          </w:rPr>
                          <w:t xml:space="preserve"> </w:t>
                        </w:r>
                        <w:r w:rsidRPr="009B796B">
                          <w:rPr>
                            <w:rFonts w:ascii="Arial MT" w:eastAsia="Times New Roman" w:hAnsi="Arial MT"/>
                            <w:sz w:val="14"/>
                          </w:rPr>
                          <w:t>07.03.2023</w:t>
                        </w:r>
                      </w:p>
                      <w:p w:rsidR="009B796B" w:rsidRDefault="009B796B" w:rsidP="009B796B">
                        <w:pPr>
                          <w:spacing w:before="5"/>
                          <w:ind w:left="247"/>
                          <w:rPr>
                            <w:rFonts w:ascii="Microsoft Sans Serif" w:hAnsi="Microsoft Sans Serif"/>
                            <w:sz w:val="1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9B796B" w:rsidRDefault="009B796B" w:rsidP="009B796B">
      <w:pPr>
        <w:widowControl w:val="0"/>
        <w:autoSpaceDE w:val="0"/>
        <w:autoSpaceDN w:val="0"/>
        <w:spacing w:before="21" w:after="0" w:line="240" w:lineRule="auto"/>
        <w:ind w:right="5063"/>
        <w:jc w:val="center"/>
        <w:rPr>
          <w:rFonts w:ascii="Times New Roman" w:eastAsia="Times New Roman" w:hAnsi="Times New Roman"/>
          <w:sz w:val="24"/>
        </w:rPr>
      </w:pPr>
    </w:p>
    <w:p w:rsidR="00B65B59" w:rsidRDefault="009B796B" w:rsidP="00B65B59">
      <w:pPr>
        <w:spacing w:after="0" w:line="240" w:lineRule="auto"/>
        <w:ind w:left="-1134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</w:rPr>
        <w:t>Займо</w:t>
      </w:r>
      <w:proofErr w:type="spellEnd"/>
      <w:r>
        <w:rPr>
          <w:rFonts w:ascii="Times New Roman" w:eastAsia="Times New Roman" w:hAnsi="Times New Roman"/>
          <w:sz w:val="24"/>
        </w:rPr>
        <w:t>-Обрыв</w:t>
      </w:r>
    </w:p>
    <w:p w:rsidR="009B796B" w:rsidRDefault="009B796B" w:rsidP="00B65B59">
      <w:pPr>
        <w:spacing w:after="0" w:line="240" w:lineRule="auto"/>
        <w:ind w:left="-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</w:rPr>
        <w:t>2022г.</w:t>
      </w:r>
    </w:p>
    <w:p w:rsidR="00B65B59" w:rsidRDefault="00B65B59" w:rsidP="00B65B5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C5687" w:rsidRDefault="00AC5687" w:rsidP="00B65B59">
      <w:pPr>
        <w:rPr>
          <w:rFonts w:ascii="Times New Roman" w:hAnsi="Times New Roman"/>
          <w:b/>
          <w:sz w:val="28"/>
        </w:rPr>
      </w:pPr>
    </w:p>
    <w:p w:rsidR="009B796B" w:rsidRDefault="009B796B" w:rsidP="00B65B59">
      <w:pPr>
        <w:rPr>
          <w:rFonts w:ascii="Times New Roman" w:hAnsi="Times New Roman"/>
          <w:b/>
          <w:sz w:val="28"/>
        </w:rPr>
      </w:pPr>
    </w:p>
    <w:p w:rsidR="00A211E5" w:rsidRPr="00A211E5" w:rsidRDefault="00A211E5" w:rsidP="00B65B59">
      <w:pPr>
        <w:rPr>
          <w:rFonts w:ascii="Times New Roman" w:hAnsi="Times New Roman"/>
          <w:b/>
          <w:sz w:val="28"/>
        </w:rPr>
      </w:pPr>
      <w:r w:rsidRPr="00A211E5">
        <w:rPr>
          <w:rFonts w:ascii="Times New Roman" w:hAnsi="Times New Roman"/>
          <w:b/>
          <w:sz w:val="28"/>
        </w:rPr>
        <w:t>Содержание</w:t>
      </w:r>
    </w:p>
    <w:p w:rsidR="00A211E5" w:rsidRPr="00A211E5" w:rsidRDefault="00A211E5" w:rsidP="00FE002E">
      <w:pPr>
        <w:ind w:left="-142"/>
        <w:rPr>
          <w:rFonts w:ascii="Times New Roman" w:hAnsi="Times New Roman"/>
          <w:b/>
          <w:sz w:val="28"/>
        </w:rPr>
      </w:pPr>
      <w:r w:rsidRPr="00A211E5">
        <w:rPr>
          <w:rFonts w:ascii="Times New Roman" w:eastAsiaTheme="minorHAnsi" w:hAnsi="Times New Roman"/>
          <w:b/>
          <w:sz w:val="28"/>
          <w:szCs w:val="28"/>
        </w:rPr>
        <w:t>Введение</w:t>
      </w:r>
      <w:r w:rsidRPr="00A211E5">
        <w:rPr>
          <w:rFonts w:ascii="Times New Roman" w:eastAsiaTheme="minorHAnsi" w:hAnsi="Times New Roman"/>
          <w:sz w:val="28"/>
          <w:szCs w:val="28"/>
        </w:rPr>
        <w:t>......</w:t>
      </w:r>
      <w:r w:rsidR="00B957F3">
        <w:rPr>
          <w:rFonts w:ascii="Times New Roman" w:eastAsiaTheme="minorHAnsi" w:hAnsi="Times New Roman"/>
          <w:sz w:val="28"/>
          <w:szCs w:val="28"/>
        </w:rPr>
        <w:t>...………………………………………………………………………</w:t>
      </w:r>
    </w:p>
    <w:p w:rsidR="00A211E5" w:rsidRPr="00A211E5" w:rsidRDefault="00A211E5" w:rsidP="00FE002E">
      <w:pPr>
        <w:numPr>
          <w:ilvl w:val="0"/>
          <w:numId w:val="1"/>
        </w:numPr>
        <w:ind w:left="-142" w:firstLine="0"/>
        <w:contextualSpacing/>
        <w:rPr>
          <w:rFonts w:ascii="Times New Roman" w:eastAsiaTheme="minorHAnsi" w:hAnsi="Times New Roman"/>
          <w:b/>
          <w:sz w:val="28"/>
          <w:szCs w:val="28"/>
        </w:rPr>
      </w:pPr>
      <w:r w:rsidRPr="00A211E5">
        <w:rPr>
          <w:rFonts w:ascii="Times New Roman" w:eastAsiaTheme="minorHAnsi" w:hAnsi="Times New Roman"/>
          <w:b/>
          <w:sz w:val="28"/>
          <w:szCs w:val="28"/>
        </w:rPr>
        <w:t>Целевой раздел</w:t>
      </w:r>
    </w:p>
    <w:p w:rsidR="00A211E5" w:rsidRPr="00A211E5" w:rsidRDefault="00A211E5" w:rsidP="00FE002E">
      <w:pPr>
        <w:numPr>
          <w:ilvl w:val="1"/>
          <w:numId w:val="1"/>
        </w:numPr>
        <w:ind w:left="-142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Пояснительная записка…</w:t>
      </w:r>
      <w:r w:rsidR="00B957F3">
        <w:rPr>
          <w:rFonts w:ascii="Times New Roman" w:eastAsiaTheme="minorHAnsi" w:hAnsi="Times New Roman"/>
          <w:sz w:val="24"/>
          <w:szCs w:val="28"/>
        </w:rPr>
        <w:t>……………………………………………………………........</w:t>
      </w:r>
    </w:p>
    <w:p w:rsidR="00A211E5" w:rsidRPr="00A211E5" w:rsidRDefault="00A211E5" w:rsidP="00FE002E">
      <w:pPr>
        <w:numPr>
          <w:ilvl w:val="1"/>
          <w:numId w:val="1"/>
        </w:numPr>
        <w:ind w:left="-142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Цели и задачи Программы. Педагогические принципы построения Программ</w:t>
      </w:r>
      <w:r w:rsidR="00B957F3">
        <w:rPr>
          <w:rFonts w:ascii="Times New Roman" w:eastAsiaTheme="minorHAnsi" w:hAnsi="Times New Roman"/>
          <w:sz w:val="24"/>
          <w:szCs w:val="28"/>
        </w:rPr>
        <w:t>ы….....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 xml:space="preserve">1.3.      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 </w:t>
      </w:r>
      <w:r w:rsidRPr="00A211E5">
        <w:rPr>
          <w:rFonts w:ascii="Times New Roman" w:eastAsiaTheme="minorHAnsi" w:hAnsi="Times New Roman"/>
          <w:sz w:val="24"/>
          <w:szCs w:val="28"/>
        </w:rPr>
        <w:t>Взаимодействие участников образовательн</w:t>
      </w:r>
      <w:r w:rsidR="00B957F3">
        <w:rPr>
          <w:rFonts w:ascii="Times New Roman" w:eastAsiaTheme="minorHAnsi" w:hAnsi="Times New Roman"/>
          <w:sz w:val="24"/>
          <w:szCs w:val="28"/>
        </w:rPr>
        <w:t>ого процесса………………………............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 xml:space="preserve">1.3.1.   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 </w:t>
      </w:r>
      <w:r w:rsidRPr="00A211E5">
        <w:rPr>
          <w:rFonts w:ascii="Times New Roman" w:eastAsiaTheme="minorHAnsi" w:hAnsi="Times New Roman"/>
          <w:sz w:val="24"/>
          <w:szCs w:val="28"/>
        </w:rPr>
        <w:t>Взаимодействия с семьями воспитанников……………………………………........</w:t>
      </w:r>
      <w:r w:rsidR="00B957F3">
        <w:rPr>
          <w:rFonts w:ascii="Times New Roman" w:eastAsiaTheme="minorHAnsi" w:hAnsi="Times New Roman"/>
          <w:sz w:val="24"/>
          <w:szCs w:val="28"/>
        </w:rPr>
        <w:t>......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 xml:space="preserve">1.4.      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 </w:t>
      </w:r>
      <w:r w:rsidRPr="00A211E5">
        <w:rPr>
          <w:rFonts w:ascii="Times New Roman" w:eastAsiaTheme="minorHAnsi" w:hAnsi="Times New Roman"/>
          <w:sz w:val="24"/>
          <w:szCs w:val="28"/>
        </w:rPr>
        <w:t>Целевые ориентиры, планируемые результаты освоения Программы</w:t>
      </w:r>
    </w:p>
    <w:p w:rsidR="00B957F3" w:rsidRDefault="00A211E5" w:rsidP="00B957F3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1.4.</w:t>
      </w:r>
      <w:r>
        <w:rPr>
          <w:rFonts w:ascii="Times New Roman" w:eastAsiaTheme="minorHAnsi" w:hAnsi="Times New Roman"/>
          <w:sz w:val="24"/>
          <w:szCs w:val="28"/>
        </w:rPr>
        <w:t>1</w:t>
      </w:r>
      <w:r w:rsidRPr="00A211E5">
        <w:rPr>
          <w:rFonts w:ascii="Times New Roman" w:eastAsiaTheme="minorHAnsi" w:hAnsi="Times New Roman"/>
          <w:sz w:val="24"/>
          <w:szCs w:val="28"/>
        </w:rPr>
        <w:t xml:space="preserve">.  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  </w:t>
      </w:r>
      <w:r w:rsidRPr="00A211E5">
        <w:rPr>
          <w:rFonts w:ascii="Times New Roman" w:eastAsiaTheme="minorHAnsi" w:hAnsi="Times New Roman"/>
          <w:sz w:val="24"/>
          <w:szCs w:val="28"/>
        </w:rPr>
        <w:t>Старший дошкольный возраст (с 5 до 6 лет)……………...................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..............................</w:t>
      </w:r>
      <w:r w:rsidR="00883262" w:rsidRPr="00A211E5">
        <w:rPr>
          <w:rFonts w:ascii="Times New Roman" w:eastAsiaTheme="minorHAnsi" w:hAnsi="Times New Roman"/>
          <w:sz w:val="24"/>
          <w:szCs w:val="28"/>
        </w:rPr>
        <w:t xml:space="preserve"> </w:t>
      </w:r>
      <w:r w:rsidRPr="00230B30">
        <w:rPr>
          <w:rFonts w:ascii="Times New Roman" w:eastAsiaTheme="minorHAnsi" w:hAnsi="Times New Roman"/>
          <w:sz w:val="24"/>
          <w:szCs w:val="28"/>
        </w:rPr>
        <w:t>1.4.</w:t>
      </w:r>
      <w:r w:rsidR="00B957F3" w:rsidRPr="00230B30">
        <w:rPr>
          <w:rFonts w:ascii="Times New Roman" w:eastAsiaTheme="minorHAnsi" w:hAnsi="Times New Roman"/>
          <w:sz w:val="24"/>
          <w:szCs w:val="28"/>
        </w:rPr>
        <w:t>2</w:t>
      </w:r>
      <w:r w:rsidRPr="00230B30">
        <w:rPr>
          <w:rFonts w:ascii="Times New Roman" w:eastAsiaTheme="minorHAnsi" w:hAnsi="Times New Roman"/>
          <w:sz w:val="24"/>
          <w:szCs w:val="28"/>
        </w:rPr>
        <w:t xml:space="preserve">.  </w:t>
      </w:r>
      <w:r w:rsidR="00883262" w:rsidRPr="00230B30">
        <w:rPr>
          <w:rFonts w:ascii="Times New Roman" w:eastAsiaTheme="minorHAnsi" w:hAnsi="Times New Roman"/>
          <w:sz w:val="24"/>
          <w:szCs w:val="28"/>
        </w:rPr>
        <w:t xml:space="preserve">   </w:t>
      </w:r>
      <w:r w:rsidRPr="00230B30">
        <w:rPr>
          <w:rFonts w:ascii="Times New Roman" w:eastAsiaTheme="minorHAnsi" w:hAnsi="Times New Roman"/>
          <w:sz w:val="24"/>
          <w:szCs w:val="28"/>
        </w:rPr>
        <w:t>Старший дошкольный возраст (с 6 до 7 лет)……………...................</w:t>
      </w:r>
      <w:r w:rsidR="00B957F3" w:rsidRPr="00230B30">
        <w:rPr>
          <w:rFonts w:ascii="Times New Roman" w:eastAsiaTheme="minorHAnsi" w:hAnsi="Times New Roman"/>
          <w:sz w:val="24"/>
          <w:szCs w:val="28"/>
        </w:rPr>
        <w:t>..............................</w:t>
      </w:r>
      <w:r w:rsidR="00883262" w:rsidRPr="00A211E5">
        <w:rPr>
          <w:rFonts w:ascii="Times New Roman" w:eastAsiaTheme="minorHAnsi" w:hAnsi="Times New Roman"/>
          <w:sz w:val="24"/>
          <w:szCs w:val="28"/>
        </w:rPr>
        <w:t xml:space="preserve"> </w:t>
      </w:r>
      <w:r w:rsidRPr="00A211E5">
        <w:rPr>
          <w:rFonts w:ascii="Times New Roman" w:eastAsiaTheme="minorHAnsi" w:hAnsi="Times New Roman"/>
          <w:sz w:val="24"/>
          <w:szCs w:val="28"/>
        </w:rPr>
        <w:t xml:space="preserve">1.5.  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     </w:t>
      </w:r>
      <w:r w:rsidRPr="00A211E5">
        <w:rPr>
          <w:rFonts w:ascii="Times New Roman" w:eastAsiaTheme="minorHAnsi" w:hAnsi="Times New Roman"/>
          <w:sz w:val="24"/>
          <w:szCs w:val="28"/>
        </w:rPr>
        <w:t xml:space="preserve">Педагогическая диагностика индивидуального развития ребенка дошкольного возраста с   </w:t>
      </w:r>
      <w:r w:rsidR="00B957F3">
        <w:rPr>
          <w:rFonts w:ascii="Times New Roman" w:eastAsiaTheme="minorHAnsi" w:hAnsi="Times New Roman"/>
          <w:sz w:val="24"/>
          <w:szCs w:val="28"/>
        </w:rPr>
        <w:t xml:space="preserve"> тяжелыми  нарушениями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</w:t>
      </w:r>
      <w:r w:rsidR="007032C7">
        <w:rPr>
          <w:rFonts w:ascii="Times New Roman" w:eastAsiaTheme="minorHAnsi" w:hAnsi="Times New Roman"/>
          <w:sz w:val="24"/>
          <w:szCs w:val="28"/>
        </w:rPr>
        <w:t xml:space="preserve">речи </w:t>
      </w:r>
      <w:r w:rsidRPr="00A211E5">
        <w:rPr>
          <w:rFonts w:ascii="Times New Roman" w:eastAsiaTheme="minorHAnsi" w:hAnsi="Times New Roman"/>
          <w:sz w:val="24"/>
          <w:szCs w:val="28"/>
        </w:rPr>
        <w:t>(ОНР)</w:t>
      </w:r>
      <w:r w:rsidR="00883262">
        <w:rPr>
          <w:rFonts w:ascii="Times New Roman" w:eastAsiaTheme="minorHAnsi" w:hAnsi="Times New Roman"/>
          <w:sz w:val="24"/>
          <w:szCs w:val="28"/>
        </w:rPr>
        <w:t xml:space="preserve"> </w:t>
      </w:r>
      <w:r w:rsidRPr="00A211E5">
        <w:rPr>
          <w:rFonts w:ascii="Times New Roman" w:eastAsiaTheme="minorHAnsi" w:hAnsi="Times New Roman"/>
          <w:sz w:val="24"/>
          <w:szCs w:val="28"/>
        </w:rPr>
        <w:t>................................................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2. </w:t>
      </w:r>
      <w:r w:rsidR="00A211E5" w:rsidRPr="00A211E5">
        <w:rPr>
          <w:rFonts w:ascii="Times New Roman" w:eastAsiaTheme="minorHAnsi" w:hAnsi="Times New Roman"/>
          <w:b/>
          <w:sz w:val="28"/>
          <w:szCs w:val="28"/>
        </w:rPr>
        <w:t>Содержательный раздел</w:t>
      </w:r>
    </w:p>
    <w:p w:rsidR="00B957F3" w:rsidRDefault="00883262" w:rsidP="00B957F3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2.1.       </w:t>
      </w:r>
      <w:r w:rsidR="0044762F" w:rsidRPr="00A211E5">
        <w:rPr>
          <w:rFonts w:ascii="Times New Roman" w:eastAsiaTheme="minorHAnsi" w:hAnsi="Times New Roman"/>
          <w:sz w:val="24"/>
          <w:szCs w:val="28"/>
        </w:rPr>
        <w:t xml:space="preserve">Характеристика детей с </w:t>
      </w:r>
      <w:r w:rsidR="0044762F">
        <w:rPr>
          <w:rFonts w:ascii="Times New Roman" w:eastAsiaTheme="minorHAnsi" w:hAnsi="Times New Roman"/>
          <w:sz w:val="24"/>
          <w:szCs w:val="28"/>
        </w:rPr>
        <w:t>ТНР</w:t>
      </w:r>
      <w:r w:rsidR="00FE002E">
        <w:rPr>
          <w:rFonts w:ascii="Times New Roman" w:eastAsiaTheme="minorHAnsi" w:hAnsi="Times New Roman"/>
          <w:sz w:val="24"/>
          <w:szCs w:val="28"/>
        </w:rPr>
        <w:t>..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............................................</w:t>
      </w:r>
      <w:r w:rsidR="0044762F">
        <w:rPr>
          <w:rFonts w:ascii="Times New Roman" w:eastAsiaTheme="minorHAnsi" w:hAnsi="Times New Roman"/>
          <w:sz w:val="24"/>
          <w:szCs w:val="28"/>
        </w:rPr>
        <w:t>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.................................</w:t>
      </w:r>
    </w:p>
    <w:p w:rsidR="00A211E5" w:rsidRPr="00A211E5" w:rsidRDefault="00883262" w:rsidP="00B957F3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2.2.      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Тематическое планирование образовательной и коррекционной деятельности</w:t>
      </w:r>
      <w:r w:rsidR="00FE002E">
        <w:rPr>
          <w:rFonts w:ascii="Times New Roman" w:eastAsiaTheme="minorHAnsi" w:hAnsi="Times New Roman"/>
          <w:sz w:val="24"/>
          <w:szCs w:val="28"/>
        </w:rPr>
        <w:t xml:space="preserve"> 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(Приложение 1)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..................................................................................................................................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Старший дошкольный возраст (с 5 до 6 лет).....................................................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.............................</w:t>
      </w:r>
    </w:p>
    <w:p w:rsid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230B30">
        <w:rPr>
          <w:rFonts w:ascii="Times New Roman" w:eastAsiaTheme="minorHAnsi" w:hAnsi="Times New Roman"/>
          <w:sz w:val="24"/>
          <w:szCs w:val="28"/>
        </w:rPr>
        <w:t>Старший дошкольный возраст (с 6 до 7лет)......................................................</w:t>
      </w:r>
      <w:r w:rsidR="00B957F3" w:rsidRPr="00230B30">
        <w:rPr>
          <w:rFonts w:ascii="Times New Roman" w:eastAsiaTheme="minorHAnsi" w:hAnsi="Times New Roman"/>
          <w:sz w:val="24"/>
          <w:szCs w:val="28"/>
        </w:rPr>
        <w:t>.............................</w:t>
      </w:r>
    </w:p>
    <w:p w:rsidR="00A20409" w:rsidRDefault="00A20409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2.3. Подготовка к обучению детей грамоте (старший дошкольный возрас</w:t>
      </w:r>
      <w:r w:rsidR="00B957F3">
        <w:rPr>
          <w:rFonts w:ascii="Times New Roman" w:eastAsiaTheme="minorHAnsi" w:hAnsi="Times New Roman"/>
          <w:sz w:val="24"/>
          <w:szCs w:val="28"/>
        </w:rPr>
        <w:t xml:space="preserve">т </w:t>
      </w:r>
      <w:r w:rsidR="00230B30">
        <w:rPr>
          <w:rFonts w:ascii="Times New Roman" w:eastAsiaTheme="minorHAnsi" w:hAnsi="Times New Roman"/>
          <w:sz w:val="24"/>
          <w:szCs w:val="28"/>
        </w:rPr>
        <w:t>4-5</w:t>
      </w:r>
      <w:r w:rsidR="00B957F3">
        <w:rPr>
          <w:rFonts w:ascii="Times New Roman" w:eastAsiaTheme="minorHAnsi" w:hAnsi="Times New Roman"/>
          <w:sz w:val="24"/>
          <w:szCs w:val="28"/>
        </w:rPr>
        <w:t>, 6-7 лет).........</w:t>
      </w:r>
    </w:p>
    <w:p w:rsidR="00A20409" w:rsidRPr="00A211E5" w:rsidRDefault="00A20409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2.4. Перспективное планирование (Приложение 2)...............................................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........................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2.</w:t>
      </w:r>
      <w:r w:rsidR="00A20409">
        <w:rPr>
          <w:rFonts w:ascii="Times New Roman" w:eastAsiaTheme="minorHAnsi" w:hAnsi="Times New Roman"/>
          <w:sz w:val="24"/>
          <w:szCs w:val="28"/>
        </w:rPr>
        <w:t>5</w:t>
      </w:r>
      <w:r>
        <w:rPr>
          <w:rFonts w:ascii="Times New Roman" w:eastAsiaTheme="minorHAnsi" w:hAnsi="Times New Roman"/>
          <w:sz w:val="24"/>
          <w:szCs w:val="28"/>
        </w:rPr>
        <w:t xml:space="preserve">. 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 xml:space="preserve">Рекомендуемые дидактические материалы. Примерный перечень игр, игровых </w:t>
      </w:r>
      <w:r>
        <w:rPr>
          <w:rFonts w:ascii="Times New Roman" w:eastAsiaTheme="minorHAnsi" w:hAnsi="Times New Roman"/>
          <w:sz w:val="24"/>
          <w:szCs w:val="28"/>
        </w:rPr>
        <w:t xml:space="preserve">  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упражнений, иллюстративного материала, литературных и музыкальных произведений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Старший дошкольный возраст (с 5 до 6 лет)...........................................................................</w:t>
      </w:r>
      <w:r w:rsidRPr="00FE002E">
        <w:rPr>
          <w:rFonts w:ascii="Times New Roman" w:eastAsiaTheme="minorHAnsi" w:hAnsi="Times New Roman"/>
          <w:sz w:val="24"/>
          <w:szCs w:val="28"/>
        </w:rPr>
        <w:t>.</w:t>
      </w:r>
      <w:r w:rsidR="00FE002E" w:rsidRPr="00FE002E">
        <w:rPr>
          <w:rFonts w:ascii="Times New Roman" w:eastAsiaTheme="minorHAnsi" w:hAnsi="Times New Roman"/>
          <w:sz w:val="24"/>
          <w:szCs w:val="28"/>
        </w:rPr>
        <w:t>...</w:t>
      </w:r>
      <w:r w:rsidR="00FE002E">
        <w:rPr>
          <w:rFonts w:ascii="Times New Roman" w:eastAsiaTheme="minorHAnsi" w:hAnsi="Times New Roman"/>
          <w:sz w:val="24"/>
          <w:szCs w:val="28"/>
        </w:rPr>
        <w:t>..</w:t>
      </w:r>
      <w:r w:rsidR="00B957F3">
        <w:rPr>
          <w:rFonts w:ascii="Times New Roman" w:eastAsiaTheme="minorHAnsi" w:hAnsi="Times New Roman"/>
          <w:sz w:val="24"/>
          <w:szCs w:val="28"/>
        </w:rPr>
        <w:t>.</w:t>
      </w:r>
    </w:p>
    <w:p w:rsidR="00A211E5" w:rsidRPr="00A211E5" w:rsidRDefault="00A211E5" w:rsidP="00FE002E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 w:rsidRPr="00A211E5">
        <w:rPr>
          <w:rFonts w:ascii="Times New Roman" w:eastAsiaTheme="minorHAnsi" w:hAnsi="Times New Roman"/>
          <w:sz w:val="24"/>
          <w:szCs w:val="28"/>
        </w:rPr>
        <w:t>Старший дошкольный возраст (с 6 до 7лет</w:t>
      </w:r>
      <w:r w:rsidR="007032C7" w:rsidRPr="00FE002E">
        <w:rPr>
          <w:rFonts w:ascii="Times New Roman" w:eastAsiaTheme="minorHAnsi" w:hAnsi="Times New Roman"/>
          <w:sz w:val="24"/>
          <w:szCs w:val="28"/>
        </w:rPr>
        <w:t>)</w:t>
      </w:r>
      <w:r w:rsidRPr="00A211E5">
        <w:rPr>
          <w:rFonts w:ascii="Times New Roman" w:eastAsiaTheme="minorHAnsi" w:hAnsi="Times New Roman"/>
          <w:sz w:val="24"/>
          <w:szCs w:val="28"/>
        </w:rPr>
        <w:t>............................................................................</w:t>
      </w:r>
      <w:r w:rsidRPr="00FE002E">
        <w:rPr>
          <w:rFonts w:ascii="Times New Roman" w:eastAsiaTheme="minorHAnsi" w:hAnsi="Times New Roman"/>
          <w:sz w:val="24"/>
          <w:szCs w:val="28"/>
        </w:rPr>
        <w:t>.</w:t>
      </w:r>
      <w:r w:rsidR="00B957F3">
        <w:rPr>
          <w:rFonts w:ascii="Times New Roman" w:eastAsiaTheme="minorHAnsi" w:hAnsi="Times New Roman"/>
          <w:sz w:val="24"/>
          <w:szCs w:val="28"/>
        </w:rPr>
        <w:t>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3. </w:t>
      </w:r>
      <w:r w:rsidR="00A211E5" w:rsidRPr="00A211E5">
        <w:rPr>
          <w:rFonts w:ascii="Times New Roman" w:eastAsiaTheme="minorHAnsi" w:hAnsi="Times New Roman"/>
          <w:b/>
          <w:sz w:val="28"/>
          <w:szCs w:val="28"/>
        </w:rPr>
        <w:t>Организационный  раздел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3.1.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Основные направления коррекционной и образовательной деятельности...................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3.2.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Система коррекционной и образовательной деятельности.............................................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3.3.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Распорядок дня, организация режимных моментов.........................................................</w:t>
      </w:r>
      <w:r w:rsidR="00B957F3">
        <w:rPr>
          <w:rFonts w:ascii="Times New Roman" w:eastAsiaTheme="minorHAnsi" w:hAnsi="Times New Roman"/>
          <w:sz w:val="24"/>
          <w:szCs w:val="28"/>
        </w:rPr>
        <w:t>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3.4.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Организация развивающей предметно-пространственной среды...........................</w:t>
      </w:r>
      <w:r w:rsidR="00A211E5">
        <w:rPr>
          <w:rFonts w:ascii="Times New Roman" w:eastAsiaTheme="minorHAnsi" w:hAnsi="Times New Roman"/>
          <w:sz w:val="24"/>
          <w:szCs w:val="28"/>
        </w:rPr>
        <w:t>........</w:t>
      </w:r>
      <w:r w:rsidR="00B957F3">
        <w:rPr>
          <w:rFonts w:ascii="Times New Roman" w:eastAsiaTheme="minorHAnsi" w:hAnsi="Times New Roman"/>
          <w:sz w:val="24"/>
          <w:szCs w:val="28"/>
        </w:rPr>
        <w:t>........</w:t>
      </w:r>
    </w:p>
    <w:p w:rsidR="00A211E5" w:rsidRPr="00A211E5" w:rsidRDefault="00883262" w:rsidP="00883262">
      <w:pPr>
        <w:ind w:left="-142"/>
        <w:contextualSpacing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>3.5.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Учебно-методическое обеспечение</w:t>
      </w:r>
      <w:r w:rsidR="00FE002E">
        <w:rPr>
          <w:rFonts w:ascii="Times New Roman" w:eastAsiaTheme="minorHAnsi" w:hAnsi="Times New Roman"/>
          <w:sz w:val="24"/>
          <w:szCs w:val="28"/>
        </w:rPr>
        <w:t>..</w:t>
      </w:r>
      <w:r w:rsidR="00A211E5" w:rsidRPr="00A211E5">
        <w:rPr>
          <w:rFonts w:ascii="Times New Roman" w:eastAsiaTheme="minorHAnsi" w:hAnsi="Times New Roman"/>
          <w:sz w:val="24"/>
          <w:szCs w:val="28"/>
        </w:rPr>
        <w:t>................................................................................</w:t>
      </w:r>
      <w:r w:rsidR="00A211E5">
        <w:rPr>
          <w:rFonts w:ascii="Times New Roman" w:eastAsiaTheme="minorHAnsi" w:hAnsi="Times New Roman"/>
          <w:sz w:val="24"/>
          <w:szCs w:val="28"/>
        </w:rPr>
        <w:t>.......</w:t>
      </w:r>
      <w:r w:rsidR="00B957F3">
        <w:rPr>
          <w:rFonts w:ascii="Times New Roman" w:eastAsiaTheme="minorHAnsi" w:hAnsi="Times New Roman"/>
          <w:sz w:val="24"/>
          <w:szCs w:val="28"/>
        </w:rPr>
        <w:t>...</w:t>
      </w:r>
    </w:p>
    <w:p w:rsidR="00A211E5" w:rsidRDefault="00A211E5"/>
    <w:p w:rsidR="00016FB7" w:rsidRDefault="00016FB7"/>
    <w:p w:rsidR="00016FB7" w:rsidRDefault="00016FB7"/>
    <w:p w:rsidR="00016FB7" w:rsidRDefault="00016FB7"/>
    <w:p w:rsidR="00A20409" w:rsidRDefault="00A20409"/>
    <w:p w:rsidR="00CB2E16" w:rsidRDefault="00CB2E16"/>
    <w:p w:rsidR="00B957F3" w:rsidRDefault="00B957F3"/>
    <w:p w:rsidR="00B957F3" w:rsidRDefault="00B957F3"/>
    <w:p w:rsidR="00B65B59" w:rsidRDefault="00B65B59"/>
    <w:p w:rsidR="00B65B59" w:rsidRDefault="00B65B59"/>
    <w:p w:rsidR="00016FB7" w:rsidRPr="00016FB7" w:rsidRDefault="00016FB7" w:rsidP="00016FB7">
      <w:pPr>
        <w:rPr>
          <w:rFonts w:ascii="Times New Roman" w:hAnsi="Times New Roman"/>
          <w:b/>
          <w:sz w:val="28"/>
        </w:rPr>
      </w:pPr>
      <w:r w:rsidRPr="00016FB7">
        <w:rPr>
          <w:rFonts w:ascii="Times New Roman" w:hAnsi="Times New Roman"/>
          <w:b/>
          <w:sz w:val="28"/>
        </w:rPr>
        <w:t>1.</w:t>
      </w:r>
      <w:r w:rsidRPr="00016FB7">
        <w:rPr>
          <w:rFonts w:ascii="Times New Roman" w:hAnsi="Times New Roman"/>
          <w:b/>
          <w:sz w:val="28"/>
        </w:rPr>
        <w:tab/>
        <w:t xml:space="preserve"> Целевой раздел</w:t>
      </w:r>
    </w:p>
    <w:p w:rsidR="00016FB7" w:rsidRDefault="00016FB7" w:rsidP="00016FB7">
      <w:pPr>
        <w:rPr>
          <w:rFonts w:ascii="Times New Roman" w:hAnsi="Times New Roman"/>
          <w:b/>
          <w:sz w:val="28"/>
        </w:rPr>
      </w:pPr>
      <w:r w:rsidRPr="00016FB7">
        <w:rPr>
          <w:rFonts w:ascii="Times New Roman" w:hAnsi="Times New Roman"/>
          <w:b/>
          <w:sz w:val="28"/>
        </w:rPr>
        <w:t>1.1.</w:t>
      </w:r>
      <w:r w:rsidRPr="00016FB7">
        <w:rPr>
          <w:rFonts w:ascii="Times New Roman" w:hAnsi="Times New Roman"/>
          <w:b/>
          <w:sz w:val="28"/>
        </w:rPr>
        <w:tab/>
        <w:t>Пояснительная записка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«Рабочая</w:t>
      </w:r>
      <w:r w:rsidRPr="002A1830">
        <w:rPr>
          <w:rFonts w:ascii="Times New Roman" w:hAnsi="Times New Roman"/>
          <w:sz w:val="24"/>
          <w:szCs w:val="28"/>
        </w:rPr>
        <w:t xml:space="preserve"> </w:t>
      </w:r>
      <w:r w:rsidRPr="00DE4E8C">
        <w:rPr>
          <w:rFonts w:ascii="Times New Roman" w:hAnsi="Times New Roman"/>
          <w:sz w:val="24"/>
          <w:szCs w:val="28"/>
        </w:rPr>
        <w:t xml:space="preserve"> программа  для детей с</w:t>
      </w:r>
      <w:r w:rsidRPr="002A1830">
        <w:rPr>
          <w:rFonts w:ascii="Times New Roman" w:hAnsi="Times New Roman"/>
          <w:sz w:val="24"/>
          <w:szCs w:val="28"/>
        </w:rPr>
        <w:t xml:space="preserve"> тяжелыми</w:t>
      </w:r>
      <w:r w:rsidRPr="00DE4E8C">
        <w:rPr>
          <w:rFonts w:ascii="Times New Roman" w:hAnsi="Times New Roman"/>
          <w:sz w:val="24"/>
          <w:szCs w:val="28"/>
        </w:rPr>
        <w:t xml:space="preserve"> речевыми нарушениями</w:t>
      </w:r>
      <w:r w:rsidRPr="002A1830">
        <w:rPr>
          <w:rFonts w:ascii="Times New Roman" w:hAnsi="Times New Roman"/>
          <w:sz w:val="24"/>
          <w:szCs w:val="28"/>
        </w:rPr>
        <w:t xml:space="preserve">  (ОНР) </w:t>
      </w:r>
      <w:r w:rsidR="00267B20">
        <w:rPr>
          <w:rFonts w:ascii="Times New Roman" w:hAnsi="Times New Roman"/>
          <w:sz w:val="24"/>
          <w:szCs w:val="28"/>
        </w:rPr>
        <w:t>5</w:t>
      </w:r>
      <w:r w:rsidRPr="002A1830">
        <w:rPr>
          <w:rFonts w:ascii="Times New Roman" w:hAnsi="Times New Roman"/>
          <w:sz w:val="24"/>
          <w:szCs w:val="28"/>
        </w:rPr>
        <w:t>-7 лет</w:t>
      </w:r>
      <w:r w:rsidRPr="00DE4E8C">
        <w:rPr>
          <w:rFonts w:ascii="Times New Roman" w:hAnsi="Times New Roman"/>
          <w:sz w:val="24"/>
          <w:szCs w:val="28"/>
        </w:rPr>
        <w:t xml:space="preserve">» </w:t>
      </w:r>
      <w:r w:rsidRPr="002A1830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DE4E8C">
        <w:rPr>
          <w:rFonts w:ascii="Times New Roman" w:hAnsi="Times New Roman"/>
          <w:sz w:val="24"/>
          <w:szCs w:val="28"/>
        </w:rPr>
        <w:t xml:space="preserve">разработана для детей </w:t>
      </w:r>
      <w:r w:rsidRPr="002A1830">
        <w:rPr>
          <w:rFonts w:ascii="Times New Roman" w:hAnsi="Times New Roman"/>
          <w:sz w:val="24"/>
          <w:szCs w:val="28"/>
        </w:rPr>
        <w:t xml:space="preserve"> </w:t>
      </w:r>
      <w:r w:rsidRPr="00DE4E8C">
        <w:rPr>
          <w:rFonts w:ascii="Times New Roman" w:hAnsi="Times New Roman"/>
          <w:sz w:val="24"/>
          <w:szCs w:val="28"/>
        </w:rPr>
        <w:t>которые посещают</w:t>
      </w:r>
      <w:proofErr w:type="gramEnd"/>
      <w:r w:rsidRPr="00DE4E8C">
        <w:rPr>
          <w:rFonts w:ascii="Times New Roman" w:hAnsi="Times New Roman"/>
          <w:sz w:val="24"/>
          <w:szCs w:val="28"/>
        </w:rPr>
        <w:t xml:space="preserve"> логопедические занятия в МБДОУ № 6 «Солнышко» и  имеют клинико-педагогические диагнозы ОНР и ФФНР.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«Программа» содержит</w:t>
      </w:r>
      <w:r w:rsidRPr="00DE4E8C">
        <w:rPr>
          <w:rFonts w:ascii="Times New Roman" w:hAnsi="Times New Roman"/>
          <w:b/>
          <w:sz w:val="24"/>
          <w:szCs w:val="28"/>
        </w:rPr>
        <w:t xml:space="preserve"> </w:t>
      </w:r>
      <w:r w:rsidRPr="00DE4E8C">
        <w:rPr>
          <w:rFonts w:ascii="Times New Roman" w:hAnsi="Times New Roman"/>
          <w:sz w:val="24"/>
          <w:szCs w:val="28"/>
        </w:rPr>
        <w:t>материал для организации коррекционно-логопедической деятельности</w:t>
      </w:r>
      <w:r w:rsidRPr="002A1830">
        <w:rPr>
          <w:rFonts w:ascii="Times New Roman" w:hAnsi="Times New Roman"/>
          <w:sz w:val="24"/>
          <w:szCs w:val="28"/>
        </w:rPr>
        <w:t>.</w:t>
      </w:r>
      <w:r w:rsidRPr="00DE4E8C">
        <w:rPr>
          <w:rFonts w:ascii="Times New Roman" w:hAnsi="Times New Roman"/>
          <w:sz w:val="24"/>
          <w:szCs w:val="28"/>
        </w:rPr>
        <w:t xml:space="preserve">  Коррекционная деятельность включает логопедическую работу и работу по образовательным областям, соответствующим ФГОС </w:t>
      </w:r>
      <w:proofErr w:type="gramStart"/>
      <w:r w:rsidRPr="00DE4E8C">
        <w:rPr>
          <w:rFonts w:ascii="Times New Roman" w:hAnsi="Times New Roman"/>
          <w:sz w:val="24"/>
          <w:szCs w:val="28"/>
        </w:rPr>
        <w:t>ДО</w:t>
      </w:r>
      <w:proofErr w:type="gramEnd"/>
      <w:r w:rsidRPr="00DE4E8C">
        <w:rPr>
          <w:rFonts w:ascii="Times New Roman" w:hAnsi="Times New Roman"/>
          <w:sz w:val="24"/>
          <w:szCs w:val="28"/>
        </w:rPr>
        <w:t xml:space="preserve">, </w:t>
      </w:r>
      <w:proofErr w:type="gramStart"/>
      <w:r w:rsidRPr="00DE4E8C">
        <w:rPr>
          <w:rFonts w:ascii="Times New Roman" w:hAnsi="Times New Roman"/>
          <w:sz w:val="24"/>
          <w:szCs w:val="28"/>
        </w:rPr>
        <w:t>представляющими</w:t>
      </w:r>
      <w:proofErr w:type="gramEnd"/>
      <w:r w:rsidRPr="00DE4E8C">
        <w:rPr>
          <w:rFonts w:ascii="Times New Roman" w:hAnsi="Times New Roman"/>
          <w:sz w:val="24"/>
          <w:szCs w:val="28"/>
        </w:rPr>
        <w:t xml:space="preserve"> собой совокупность обязательных требований к дошкольному образованию. Нормативно-правовую основу для разработки Рабочей Программы коррекционно-развивающей образовательной деятельности учителя-логопеда составляют: </w:t>
      </w:r>
    </w:p>
    <w:p w:rsidR="00DE4E8C" w:rsidRPr="00DE4E8C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Закон об образовании 2013 - федеральный закон от 29.12.2012 N 273-ФЗ "Об образовании в Российской Федерации";</w:t>
      </w:r>
    </w:p>
    <w:p w:rsidR="00DE4E8C" w:rsidRPr="00DE4E8C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 xml:space="preserve">Приказ </w:t>
      </w:r>
      <w:proofErr w:type="spellStart"/>
      <w:r w:rsidRPr="00DE4E8C">
        <w:rPr>
          <w:rFonts w:ascii="Times New Roman" w:hAnsi="Times New Roman"/>
          <w:sz w:val="24"/>
          <w:szCs w:val="28"/>
        </w:rPr>
        <w:t>МОиН</w:t>
      </w:r>
      <w:proofErr w:type="spellEnd"/>
      <w:r w:rsidRPr="00DE4E8C">
        <w:rPr>
          <w:rFonts w:ascii="Times New Roman" w:hAnsi="Times New Roman"/>
          <w:sz w:val="24"/>
          <w:szCs w:val="28"/>
        </w:rPr>
        <w:t xml:space="preserve"> РФ «Об утверждении федерального государственного образовательного стандарта дошкольного образования» от 17 октября 2013 г. №1155;</w:t>
      </w:r>
    </w:p>
    <w:p w:rsidR="00DE4E8C" w:rsidRPr="00DE4E8C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DE4E8C" w:rsidRPr="00DE4E8C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«Методические рекомендации по организации логопедической помощи в Ростовской области» Минобразования РО;</w:t>
      </w:r>
    </w:p>
    <w:p w:rsidR="00DE4E8C" w:rsidRPr="00DE4E8C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Постановление Главного государственного санитарного врача РФ от 15 мая 2013 г. №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DE4E8C" w:rsidRPr="002A1830" w:rsidRDefault="00DE4E8C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Положение о логопедической группе ДОУ</w:t>
      </w:r>
      <w:r w:rsidR="00AC24A6" w:rsidRPr="002A1830">
        <w:rPr>
          <w:rFonts w:ascii="Times New Roman" w:hAnsi="Times New Roman"/>
          <w:sz w:val="24"/>
          <w:szCs w:val="28"/>
        </w:rPr>
        <w:t>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Данная Рабочая программа учителя-логопеда  обеспечивает разностороннее развитие ребенка с речевыми расстройствами и подготовку его к школьному обучению.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ab/>
        <w:t xml:space="preserve">Коррекционная помощь детям с отклонениями в развитии является одним из приоритетных  направлений в области образования. В логопедии актуальность проблемы раннего выявления,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</w:t>
      </w:r>
      <w:proofErr w:type="spellStart"/>
      <w:r w:rsidRPr="00DE4E8C">
        <w:rPr>
          <w:rFonts w:ascii="Times New Roman" w:hAnsi="Times New Roman"/>
          <w:sz w:val="24"/>
          <w:szCs w:val="28"/>
        </w:rPr>
        <w:t>этиопатогенеза</w:t>
      </w:r>
      <w:proofErr w:type="spellEnd"/>
      <w:r w:rsidRPr="00DE4E8C">
        <w:rPr>
          <w:rFonts w:ascii="Times New Roman" w:hAnsi="Times New Roman"/>
          <w:sz w:val="24"/>
          <w:szCs w:val="28"/>
        </w:rPr>
        <w:t xml:space="preserve">, которые часто приводят к тяжелым системным речевым нарушениям в дошкольном и школьном </w:t>
      </w:r>
      <w:r w:rsidRPr="00DE4E8C">
        <w:rPr>
          <w:rFonts w:ascii="Times New Roman" w:hAnsi="Times New Roman"/>
          <w:sz w:val="24"/>
          <w:szCs w:val="28"/>
        </w:rPr>
        <w:lastRenderedPageBreak/>
        <w:t>возрасте. Это обусловливает актуальность «Программы» и необходимость ее внедрения в практику образования.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ab/>
        <w:t xml:space="preserve">«Программа»  </w:t>
      </w:r>
      <w:r w:rsidRPr="00DE4E8C">
        <w:rPr>
          <w:rFonts w:ascii="Times New Roman" w:hAnsi="Times New Roman"/>
          <w:b/>
          <w:sz w:val="24"/>
          <w:szCs w:val="28"/>
        </w:rPr>
        <w:t xml:space="preserve">разрабатывалась </w:t>
      </w:r>
      <w:r w:rsidRPr="00DE4E8C">
        <w:rPr>
          <w:rFonts w:ascii="Times New Roman" w:hAnsi="Times New Roman"/>
          <w:sz w:val="24"/>
          <w:szCs w:val="28"/>
        </w:rPr>
        <w:t>с учетом концептуальных положений общей и коррекционной педагогики, педагогической и специальной психологии. Она базируется: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на современных представлениях лингвистики о языке как важнейшем средстве общения людей, освоения окружающей действительности и познания мира;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на философской теории познания, теории речевой деятельности: о взаимосвязях языка и мышления, речевой и познавательной деятельности.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b/>
          <w:sz w:val="24"/>
          <w:szCs w:val="28"/>
        </w:rPr>
        <w:t xml:space="preserve">             В основе</w:t>
      </w:r>
      <w:r w:rsidRPr="00DE4E8C">
        <w:rPr>
          <w:rFonts w:ascii="Times New Roman" w:hAnsi="Times New Roman"/>
          <w:sz w:val="24"/>
          <w:szCs w:val="28"/>
        </w:rPr>
        <w:t xml:space="preserve"> «Программы» лежит психолингвистический подход к речевой деятельности как к многокомпонентной  структуре, включающей семантический, синтаксический, лексический, морфологический и фонетический компоненты, предполагающей интенсивный и экстенсивный пути развития и формирование «чувства языка».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ab/>
        <w:t>«Программой» предусматривается разностороннее развитие детей, коррекция недостатков в их 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« Программа» включает следующие образовательные области: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социально-коммуникативное развитие,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познавательное развитие,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 xml:space="preserve">речевое развитие, </w:t>
      </w:r>
    </w:p>
    <w:p w:rsidR="00DE4E8C" w:rsidRPr="00DE4E8C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художественно-эстетическое развитие,</w:t>
      </w:r>
    </w:p>
    <w:p w:rsidR="00DE4E8C" w:rsidRPr="002A1830" w:rsidRDefault="00DE4E8C" w:rsidP="00DE4E8C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DE4E8C">
        <w:rPr>
          <w:rFonts w:ascii="Times New Roman" w:hAnsi="Times New Roman"/>
          <w:sz w:val="24"/>
          <w:szCs w:val="28"/>
        </w:rPr>
        <w:t>•</w:t>
      </w:r>
      <w:r w:rsidRPr="00DE4E8C">
        <w:rPr>
          <w:rFonts w:ascii="Times New Roman" w:hAnsi="Times New Roman"/>
          <w:sz w:val="24"/>
          <w:szCs w:val="28"/>
        </w:rPr>
        <w:tab/>
        <w:t>физическое развитие.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b/>
          <w:sz w:val="24"/>
          <w:szCs w:val="28"/>
        </w:rPr>
        <w:t>Теоретической основой</w:t>
      </w:r>
      <w:r w:rsidRPr="002A1830">
        <w:rPr>
          <w:rFonts w:ascii="Times New Roman" w:hAnsi="Times New Roman"/>
          <w:sz w:val="24"/>
          <w:szCs w:val="28"/>
        </w:rPr>
        <w:t xml:space="preserve"> «Программы» стали: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концепция о соотношении первичных и вторичных нарушений,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учение об общих и специфических закономерностях развития аномальных детей,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концепция соотношения мышления и речи,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концепция о целостности  языка как системы и роли речи в психическом развитии ребенка,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концепция о соотношении элементарных и высших психических функций в процессе развития ребенка,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2A1830">
        <w:rPr>
          <w:rFonts w:ascii="Times New Roman" w:hAnsi="Times New Roman"/>
          <w:sz w:val="24"/>
          <w:szCs w:val="28"/>
        </w:rPr>
        <w:t>- современные представления о структуре речевого дефекта.</w:t>
      </w:r>
    </w:p>
    <w:p w:rsidR="00AC24A6" w:rsidRPr="002A1830" w:rsidRDefault="00AC24A6" w:rsidP="00AC24A6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</w:rPr>
      </w:pPr>
      <w:r w:rsidRPr="002A1830">
        <w:rPr>
          <w:rFonts w:ascii="Times New Roman" w:hAnsi="Times New Roman"/>
          <w:b/>
          <w:sz w:val="24"/>
          <w:szCs w:val="28"/>
        </w:rPr>
        <w:t>Программа разрабатывалась</w:t>
      </w:r>
      <w:r w:rsidR="002A1830" w:rsidRPr="002A1830">
        <w:rPr>
          <w:rFonts w:ascii="Times New Roman" w:hAnsi="Times New Roman"/>
          <w:b/>
          <w:sz w:val="24"/>
          <w:szCs w:val="28"/>
        </w:rPr>
        <w:t xml:space="preserve"> на основе</w:t>
      </w:r>
      <w:r w:rsidRPr="002A1830">
        <w:rPr>
          <w:rFonts w:ascii="Times New Roman" w:hAnsi="Times New Roman"/>
          <w:b/>
          <w:sz w:val="24"/>
          <w:szCs w:val="28"/>
        </w:rPr>
        <w:t>:</w:t>
      </w:r>
    </w:p>
    <w:p w:rsidR="00AC24A6" w:rsidRPr="002A1830" w:rsidRDefault="00AC24A6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  <w:lang w:bidi="ru-RU"/>
        </w:rPr>
      </w:pPr>
      <w:r w:rsidRPr="00DE4E8C">
        <w:rPr>
          <w:rFonts w:ascii="Times New Roman" w:hAnsi="Times New Roman"/>
          <w:sz w:val="24"/>
          <w:szCs w:val="28"/>
        </w:rPr>
        <w:t>Основная Образовательная Программа дошкольного образовательного учреждения (ООП ДОО)</w:t>
      </w:r>
      <w:r w:rsidRPr="002A1830">
        <w:rPr>
          <w:rFonts w:ascii="Times New Roman" w:hAnsi="Times New Roman"/>
          <w:sz w:val="24"/>
          <w:szCs w:val="28"/>
        </w:rPr>
        <w:t xml:space="preserve"> разработанная на основе  </w:t>
      </w:r>
      <w:r w:rsidRPr="002A1830">
        <w:rPr>
          <w:rFonts w:ascii="Times New Roman" w:hAnsi="Times New Roman"/>
          <w:sz w:val="24"/>
          <w:szCs w:val="28"/>
          <w:lang w:bidi="ru-RU"/>
        </w:rPr>
        <w:t xml:space="preserve">образовательной программе дошкольного образования: «От рождения до школы», под редакцией Н.Е. </w:t>
      </w:r>
      <w:proofErr w:type="spellStart"/>
      <w:r w:rsidRPr="002A1830">
        <w:rPr>
          <w:rFonts w:ascii="Times New Roman" w:hAnsi="Times New Roman"/>
          <w:sz w:val="24"/>
          <w:szCs w:val="28"/>
          <w:lang w:bidi="ru-RU"/>
        </w:rPr>
        <w:t>Вераксы</w:t>
      </w:r>
      <w:proofErr w:type="spellEnd"/>
      <w:r w:rsidRPr="002A1830">
        <w:rPr>
          <w:rFonts w:ascii="Times New Roman" w:hAnsi="Times New Roman"/>
          <w:sz w:val="24"/>
          <w:szCs w:val="28"/>
          <w:lang w:bidi="ru-RU"/>
        </w:rPr>
        <w:t>, Т.С. Комаровой, М.А. Васильевой, 2016г.</w:t>
      </w:r>
      <w:r w:rsidRPr="00DE4E8C">
        <w:rPr>
          <w:rFonts w:ascii="Times New Roman" w:hAnsi="Times New Roman"/>
          <w:sz w:val="24"/>
          <w:szCs w:val="28"/>
        </w:rPr>
        <w:t>;</w:t>
      </w:r>
    </w:p>
    <w:p w:rsidR="00AC24A6" w:rsidRPr="002A1830" w:rsidRDefault="00AC24A6" w:rsidP="00AC24A6">
      <w:pPr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8"/>
          <w:lang w:bidi="ru-RU"/>
        </w:rPr>
      </w:pPr>
      <w:proofErr w:type="gramStart"/>
      <w:r w:rsidRPr="002A1830">
        <w:rPr>
          <w:rFonts w:ascii="Times New Roman" w:hAnsi="Times New Roman"/>
          <w:sz w:val="24"/>
          <w:szCs w:val="28"/>
        </w:rPr>
        <w:lastRenderedPageBreak/>
        <w:t xml:space="preserve">Адаптированная Основная Образовательная Программа ДОУ для детей с ТНР (АООП ДОУ) разработанная на основе </w:t>
      </w:r>
      <w:r w:rsidRPr="002A1830">
        <w:rPr>
          <w:rFonts w:ascii="Times New Roman" w:hAnsi="Times New Roman"/>
          <w:sz w:val="24"/>
          <w:szCs w:val="28"/>
          <w:lang w:bidi="ru-RU"/>
        </w:rPr>
        <w:t xml:space="preserve">«Комплексной образовательной программы дошкольного образования для детей с тяжелыми нарушениями речи (общим недоразвитием речи) с 3-7 лет» под ред.  </w:t>
      </w:r>
      <w:proofErr w:type="spellStart"/>
      <w:r w:rsidRPr="002A1830">
        <w:rPr>
          <w:rFonts w:ascii="Times New Roman" w:hAnsi="Times New Roman"/>
          <w:sz w:val="24"/>
          <w:szCs w:val="28"/>
          <w:lang w:bidi="ru-RU"/>
        </w:rPr>
        <w:t>Н.В.Нищевой</w:t>
      </w:r>
      <w:proofErr w:type="spellEnd"/>
      <w:r w:rsidRPr="002A1830">
        <w:rPr>
          <w:rFonts w:ascii="Times New Roman" w:hAnsi="Times New Roman"/>
          <w:sz w:val="24"/>
          <w:szCs w:val="28"/>
          <w:lang w:bidi="ru-RU"/>
        </w:rPr>
        <w:t xml:space="preserve">, 2015г. и «Программы ДОУ компенсирующего вида для детей с нарушениями речи» (авторы Т. Б. Филичева, Г. В. Чиркина, </w:t>
      </w:r>
      <w:proofErr w:type="spellStart"/>
      <w:r w:rsidRPr="002A1830">
        <w:rPr>
          <w:rFonts w:ascii="Times New Roman" w:hAnsi="Times New Roman"/>
          <w:sz w:val="24"/>
          <w:szCs w:val="28"/>
          <w:lang w:bidi="ru-RU"/>
        </w:rPr>
        <w:t>Т.В.Туманова</w:t>
      </w:r>
      <w:proofErr w:type="spellEnd"/>
      <w:r w:rsidRPr="002A1830">
        <w:rPr>
          <w:rFonts w:ascii="Times New Roman" w:hAnsi="Times New Roman"/>
          <w:sz w:val="24"/>
          <w:szCs w:val="28"/>
          <w:lang w:bidi="ru-RU"/>
        </w:rPr>
        <w:t xml:space="preserve">, </w:t>
      </w:r>
      <w:proofErr w:type="spellStart"/>
      <w:r w:rsidRPr="002A1830">
        <w:rPr>
          <w:rFonts w:ascii="Times New Roman" w:hAnsi="Times New Roman"/>
          <w:sz w:val="24"/>
          <w:szCs w:val="28"/>
          <w:lang w:bidi="ru-RU"/>
        </w:rPr>
        <w:t>А.В.Лагутина</w:t>
      </w:r>
      <w:proofErr w:type="spellEnd"/>
      <w:r w:rsidR="002A1830" w:rsidRPr="002A1830">
        <w:rPr>
          <w:rFonts w:ascii="Times New Roman" w:hAnsi="Times New Roman"/>
          <w:sz w:val="24"/>
          <w:szCs w:val="28"/>
          <w:lang w:bidi="ru-RU"/>
        </w:rPr>
        <w:t>.</w:t>
      </w:r>
      <w:proofErr w:type="gramEnd"/>
    </w:p>
    <w:p w:rsidR="002A1830" w:rsidRPr="002A1830" w:rsidRDefault="002A1830" w:rsidP="002A1830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bidi="ru-RU"/>
        </w:rPr>
      </w:pPr>
      <w:r w:rsidRPr="002A1830">
        <w:rPr>
          <w:rFonts w:ascii="Times New Roman" w:hAnsi="Times New Roman"/>
          <w:sz w:val="24"/>
          <w:szCs w:val="28"/>
          <w:lang w:bidi="ru-RU"/>
        </w:rPr>
        <w:t>В рабочей программе предусмотрена необходимость охраны и укрепления физического и психического здоровья детей с тяжелой речевой патологией, обеспечения эмоционального благополучия каждого ребенка. Она позволяет формировать оптимистическое отношение детей к окружающему, что дает возможность ребенку жить и развиваться, обеспечивает позитивное эмоционально-личностное и социально-коммуникативное развитие.</w:t>
      </w:r>
    </w:p>
    <w:p w:rsidR="002A1830" w:rsidRPr="002A1830" w:rsidRDefault="002A1830" w:rsidP="002A1830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bidi="ru-RU"/>
        </w:rPr>
      </w:pPr>
      <w:r w:rsidRPr="002A1830">
        <w:rPr>
          <w:rFonts w:ascii="Times New Roman" w:hAnsi="Times New Roman"/>
          <w:sz w:val="24"/>
          <w:szCs w:val="28"/>
          <w:lang w:bidi="ru-RU"/>
        </w:rPr>
        <w:t xml:space="preserve">Объем учебного материала в рабочей программе рассчитан в соответствии с возрастными физиологическими нормативами, что позволяет избежать переутомления и </w:t>
      </w:r>
      <w:proofErr w:type="spellStart"/>
      <w:r w:rsidRPr="002A1830">
        <w:rPr>
          <w:rFonts w:ascii="Times New Roman" w:hAnsi="Times New Roman"/>
          <w:sz w:val="24"/>
          <w:szCs w:val="28"/>
          <w:lang w:bidi="ru-RU"/>
        </w:rPr>
        <w:t>дезадаптации</w:t>
      </w:r>
      <w:proofErr w:type="spellEnd"/>
      <w:r w:rsidRPr="002A1830">
        <w:rPr>
          <w:rFonts w:ascii="Times New Roman" w:hAnsi="Times New Roman"/>
          <w:sz w:val="24"/>
          <w:szCs w:val="28"/>
          <w:lang w:bidi="ru-RU"/>
        </w:rPr>
        <w:t xml:space="preserve"> дошкольников.</w:t>
      </w:r>
    </w:p>
    <w:p w:rsidR="002A1830" w:rsidRPr="002A1830" w:rsidRDefault="002A1830" w:rsidP="002A1830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bidi="ru-RU"/>
        </w:rPr>
      </w:pPr>
      <w:r w:rsidRPr="002A1830">
        <w:rPr>
          <w:rFonts w:ascii="Times New Roman" w:hAnsi="Times New Roman"/>
          <w:sz w:val="24"/>
          <w:szCs w:val="28"/>
          <w:lang w:bidi="ru-RU"/>
        </w:rPr>
        <w:t>Основной формой работы в соответствии с рабочей программой является игровая деятельность — основная форма деятельности дошкольников. Все коррекционно-развивающие занятия в соответствии с рабочей программой носят игровой характер, насыщены разнообразными играми и развивающими игровыми упражнениями.</w:t>
      </w:r>
    </w:p>
    <w:p w:rsidR="002A1830" w:rsidRDefault="002A1830" w:rsidP="002A1830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bidi="ru-RU"/>
        </w:rPr>
      </w:pPr>
      <w:r w:rsidRPr="002A1830">
        <w:rPr>
          <w:rFonts w:ascii="Times New Roman" w:hAnsi="Times New Roman"/>
          <w:sz w:val="24"/>
          <w:szCs w:val="28"/>
          <w:lang w:bidi="ru-RU"/>
        </w:rPr>
        <w:t>В соответствии с рабочей программой коррекционное направление работы является приоритетным, так как его целью является выравнивание речевого и психофизического развития детей. Все педагоги следят за речью детей и закрепляют речевые навыки, сформированные учителем-логопедом. Кроме того, все специалисты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</w:t>
      </w:r>
    </w:p>
    <w:p w:rsidR="002A1830" w:rsidRPr="00DE4E8C" w:rsidRDefault="002A1830" w:rsidP="002A1830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bidi="ru-RU"/>
        </w:rPr>
      </w:pPr>
      <w:r w:rsidRPr="002A1830">
        <w:rPr>
          <w:rFonts w:ascii="Times New Roman" w:hAnsi="Times New Roman"/>
          <w:b/>
          <w:sz w:val="28"/>
          <w:szCs w:val="28"/>
          <w:lang w:bidi="ru-RU"/>
        </w:rPr>
        <w:t>1.2.</w:t>
      </w:r>
      <w:r w:rsidRPr="002A1830">
        <w:rPr>
          <w:rFonts w:ascii="Times New Roman" w:hAnsi="Times New Roman"/>
          <w:sz w:val="24"/>
          <w:szCs w:val="28"/>
          <w:lang w:bidi="ru-RU"/>
        </w:rPr>
        <w:tab/>
      </w:r>
      <w:r w:rsidRPr="002A1830">
        <w:rPr>
          <w:rFonts w:ascii="Times New Roman" w:hAnsi="Times New Roman"/>
          <w:b/>
          <w:sz w:val="28"/>
          <w:szCs w:val="28"/>
          <w:lang w:bidi="ru-RU"/>
        </w:rPr>
        <w:t>Цели и задачи Программы. Педагогические принципы построения Программы</w:t>
      </w:r>
    </w:p>
    <w:p w:rsidR="00016FB7" w:rsidRPr="00016FB7" w:rsidRDefault="00016FB7" w:rsidP="00016FB7">
      <w:pPr>
        <w:pStyle w:val="1"/>
        <w:spacing w:line="360" w:lineRule="auto"/>
        <w:jc w:val="both"/>
        <w:rPr>
          <w:sz w:val="24"/>
          <w:szCs w:val="24"/>
        </w:rPr>
      </w:pPr>
      <w:r w:rsidRPr="00016FB7">
        <w:rPr>
          <w:b/>
          <w:bCs/>
          <w:color w:val="000000"/>
          <w:sz w:val="24"/>
          <w:szCs w:val="24"/>
        </w:rPr>
        <w:t xml:space="preserve">Целью данной рабочей программы </w:t>
      </w:r>
      <w:r w:rsidRPr="00016FB7">
        <w:rPr>
          <w:color w:val="000000"/>
          <w:sz w:val="24"/>
          <w:szCs w:val="24"/>
        </w:rPr>
        <w:t>является построение системы коррек</w:t>
      </w:r>
      <w:r w:rsidRPr="00016FB7">
        <w:rPr>
          <w:color w:val="000000"/>
          <w:sz w:val="24"/>
          <w:szCs w:val="24"/>
        </w:rPr>
        <w:softHyphen/>
        <w:t>ционно-развивающей работы в группе компенсирующей направленности для де</w:t>
      </w:r>
      <w:r w:rsidRPr="00016FB7">
        <w:rPr>
          <w:color w:val="000000"/>
          <w:sz w:val="24"/>
          <w:szCs w:val="24"/>
        </w:rPr>
        <w:softHyphen/>
        <w:t xml:space="preserve">тей с тяжелыми нарушениями речи (общим недоразвитием речи) в возрасте с </w:t>
      </w:r>
      <w:r w:rsidR="002A1830">
        <w:rPr>
          <w:color w:val="000000"/>
          <w:sz w:val="24"/>
          <w:szCs w:val="24"/>
        </w:rPr>
        <w:t>4</w:t>
      </w:r>
      <w:r w:rsidRPr="00016FB7">
        <w:rPr>
          <w:color w:val="000000"/>
          <w:sz w:val="24"/>
          <w:szCs w:val="24"/>
        </w:rPr>
        <w:t xml:space="preserve"> до </w:t>
      </w:r>
      <w:r w:rsidR="002A1830">
        <w:rPr>
          <w:color w:val="000000"/>
          <w:sz w:val="24"/>
          <w:szCs w:val="24"/>
        </w:rPr>
        <w:t>7</w:t>
      </w:r>
      <w:r w:rsidRPr="00016FB7">
        <w:rPr>
          <w:color w:val="000000"/>
          <w:sz w:val="24"/>
          <w:szCs w:val="24"/>
        </w:rPr>
        <w:t xml:space="preserve"> лет, предусматривающей полную интеграцию действий всех специалистов, работающих в группе, и родителей дошкольников. Комплексно-тематическое планирование работы учитывает особенности речевого и общего развития детей с тяжелой речевой патологией (общим недоразвитием речи). Комплексность пе</w:t>
      </w:r>
      <w:r w:rsidRPr="00016FB7">
        <w:rPr>
          <w:color w:val="000000"/>
          <w:sz w:val="24"/>
          <w:szCs w:val="24"/>
        </w:rPr>
        <w:softHyphen/>
        <w:t>дагогического воздействия направлена на выравнивание речевого и психофизи</w:t>
      </w:r>
      <w:r w:rsidRPr="00016FB7">
        <w:rPr>
          <w:color w:val="000000"/>
          <w:sz w:val="24"/>
          <w:szCs w:val="24"/>
        </w:rPr>
        <w:softHyphen/>
        <w:t>ческого развития детей и обеспечение их всестороннего гармоничного развития.</w:t>
      </w:r>
    </w:p>
    <w:p w:rsidR="00016FB7" w:rsidRPr="00016FB7" w:rsidRDefault="00016FB7" w:rsidP="00016FB7">
      <w:pPr>
        <w:pStyle w:val="1"/>
        <w:spacing w:line="360" w:lineRule="auto"/>
        <w:jc w:val="both"/>
        <w:rPr>
          <w:sz w:val="24"/>
          <w:szCs w:val="24"/>
        </w:rPr>
      </w:pPr>
      <w:r w:rsidRPr="00016FB7">
        <w:rPr>
          <w:b/>
          <w:bCs/>
          <w:color w:val="000000"/>
          <w:sz w:val="24"/>
          <w:szCs w:val="24"/>
        </w:rPr>
        <w:t xml:space="preserve">Одной из основных задач рабочей программы </w:t>
      </w:r>
      <w:r w:rsidRPr="00016FB7">
        <w:rPr>
          <w:color w:val="000000"/>
          <w:sz w:val="24"/>
          <w:szCs w:val="24"/>
        </w:rPr>
        <w:t xml:space="preserve">является овладение детьми </w:t>
      </w:r>
      <w:r w:rsidRPr="00016FB7">
        <w:rPr>
          <w:color w:val="000000"/>
          <w:sz w:val="24"/>
          <w:szCs w:val="24"/>
        </w:rPr>
        <w:lastRenderedPageBreak/>
        <w:t>самостоятельной, связной, грамматически правильной речью и коммуникатив</w:t>
      </w:r>
      <w:r w:rsidRPr="00016FB7">
        <w:rPr>
          <w:color w:val="000000"/>
          <w:sz w:val="24"/>
          <w:szCs w:val="24"/>
        </w:rPr>
        <w:softHyphen/>
        <w:t>ными навыками, фонетической системой русского языка, элементами грамоты, что формирует психологическую готовность к обучению в школе и обеспечива</w:t>
      </w:r>
      <w:r w:rsidRPr="00016FB7">
        <w:rPr>
          <w:color w:val="000000"/>
          <w:sz w:val="24"/>
          <w:szCs w:val="24"/>
        </w:rPr>
        <w:softHyphen/>
        <w:t>ет преемственность со следующей ступенью системы образования.</w:t>
      </w:r>
    </w:p>
    <w:p w:rsidR="00016FB7" w:rsidRPr="00016FB7" w:rsidRDefault="00016FB7" w:rsidP="00016FB7">
      <w:pPr>
        <w:pStyle w:val="1"/>
        <w:spacing w:line="360" w:lineRule="auto"/>
        <w:jc w:val="both"/>
        <w:rPr>
          <w:sz w:val="24"/>
          <w:szCs w:val="24"/>
        </w:rPr>
      </w:pPr>
      <w:r w:rsidRPr="00016FB7">
        <w:rPr>
          <w:color w:val="000000"/>
          <w:sz w:val="24"/>
          <w:szCs w:val="24"/>
        </w:rPr>
        <w:t xml:space="preserve">Главная </w:t>
      </w:r>
      <w:r w:rsidRPr="00016FB7">
        <w:rPr>
          <w:b/>
          <w:bCs/>
          <w:color w:val="000000"/>
          <w:sz w:val="24"/>
          <w:szCs w:val="24"/>
        </w:rPr>
        <w:t xml:space="preserve">задача </w:t>
      </w:r>
      <w:r w:rsidRPr="00016FB7">
        <w:rPr>
          <w:color w:val="000000"/>
          <w:sz w:val="24"/>
          <w:szCs w:val="24"/>
        </w:rPr>
        <w:t>рабочей программы заключается в реализации общеоб</w:t>
      </w:r>
      <w:r w:rsidRPr="00016FB7">
        <w:rPr>
          <w:color w:val="000000"/>
          <w:sz w:val="24"/>
          <w:szCs w:val="24"/>
        </w:rPr>
        <w:softHyphen/>
        <w:t>разовательных задач дошкольного образования с привлечением синхронного выравнивания речевого и психофизического развития детей с тяжелыми нару</w:t>
      </w:r>
      <w:r w:rsidRPr="00016FB7">
        <w:rPr>
          <w:color w:val="000000"/>
          <w:sz w:val="24"/>
          <w:szCs w:val="24"/>
        </w:rPr>
        <w:softHyphen/>
        <w:t>шениями речи (общим недоразвитием речи).</w:t>
      </w:r>
    </w:p>
    <w:p w:rsidR="00016FB7" w:rsidRPr="00016FB7" w:rsidRDefault="00016FB7" w:rsidP="00016FB7">
      <w:pPr>
        <w:pStyle w:val="1"/>
        <w:spacing w:line="360" w:lineRule="auto"/>
        <w:ind w:firstLine="440"/>
        <w:jc w:val="both"/>
        <w:rPr>
          <w:sz w:val="24"/>
          <w:szCs w:val="24"/>
        </w:rPr>
      </w:pPr>
      <w:r w:rsidRPr="00016FB7">
        <w:rPr>
          <w:color w:val="000000"/>
          <w:sz w:val="24"/>
          <w:szCs w:val="24"/>
        </w:rPr>
        <w:t>Осуществляя педагогическую деятельность в соответствии с рабочей про</w:t>
      </w:r>
      <w:r w:rsidRPr="00016FB7">
        <w:rPr>
          <w:color w:val="000000"/>
          <w:sz w:val="24"/>
          <w:szCs w:val="24"/>
        </w:rPr>
        <w:softHyphen/>
        <w:t xml:space="preserve">граммой, педагоги под руководством учителя-логопеда решают следующие </w:t>
      </w:r>
      <w:r w:rsidRPr="00016FB7">
        <w:rPr>
          <w:b/>
          <w:bCs/>
          <w:color w:val="000000"/>
          <w:sz w:val="24"/>
          <w:szCs w:val="24"/>
        </w:rPr>
        <w:t>задачи:</w:t>
      </w:r>
    </w:p>
    <w:p w:rsidR="00016FB7" w:rsidRPr="00016FB7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1" w:name="bookmark3"/>
      <w:bookmarkEnd w:id="1"/>
      <w:r w:rsidRPr="00016FB7">
        <w:rPr>
          <w:color w:val="000000"/>
          <w:sz w:val="24"/>
          <w:szCs w:val="24"/>
        </w:rPr>
        <w:t>охрана жизни, укрепление физического и психического здоровья воспи</w:t>
      </w:r>
      <w:r w:rsidRPr="00016FB7">
        <w:rPr>
          <w:color w:val="000000"/>
          <w:sz w:val="24"/>
          <w:szCs w:val="24"/>
        </w:rPr>
        <w:softHyphen/>
        <w:t>танников, формирование основ двигательной и гигиенической культуры;</w:t>
      </w:r>
    </w:p>
    <w:p w:rsidR="00016FB7" w:rsidRPr="00016FB7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2" w:name="bookmark4"/>
      <w:bookmarkEnd w:id="2"/>
      <w:r w:rsidRPr="00016FB7">
        <w:rPr>
          <w:color w:val="000000"/>
          <w:sz w:val="24"/>
          <w:szCs w:val="24"/>
        </w:rPr>
        <w:t>осуществление необходимой коррекции недостатков в физическом и пси</w:t>
      </w:r>
      <w:r w:rsidRPr="00016FB7">
        <w:rPr>
          <w:color w:val="000000"/>
          <w:sz w:val="24"/>
          <w:szCs w:val="24"/>
        </w:rPr>
        <w:softHyphen/>
        <w:t>хическом развитии воспитанников;</w:t>
      </w:r>
    </w:p>
    <w:p w:rsid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3" w:name="bookmark5"/>
      <w:bookmarkEnd w:id="3"/>
      <w:r w:rsidRPr="00016FB7">
        <w:rPr>
          <w:color w:val="000000"/>
          <w:sz w:val="24"/>
          <w:szCs w:val="24"/>
        </w:rPr>
        <w:t>создание атмосферы эмоционального комфорта, условий для самовыраже</w:t>
      </w:r>
      <w:r w:rsidRPr="00016FB7">
        <w:rPr>
          <w:color w:val="000000"/>
          <w:sz w:val="24"/>
          <w:szCs w:val="24"/>
        </w:rPr>
        <w:softHyphen/>
        <w:t>ния и саморазвития;</w:t>
      </w:r>
    </w:p>
    <w:p w:rsidR="00016FB7" w:rsidRP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color w:val="000000"/>
          <w:sz w:val="24"/>
          <w:szCs w:val="24"/>
        </w:rPr>
        <w:t>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016FB7" w:rsidRPr="00016FB7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4" w:name="bookmark6"/>
      <w:bookmarkEnd w:id="4"/>
      <w:r w:rsidRPr="00016FB7">
        <w:rPr>
          <w:color w:val="000000"/>
          <w:sz w:val="24"/>
          <w:szCs w:val="24"/>
        </w:rPr>
        <w:t>воспитание гражданственности, уважения к правам и свободам человека, любви к окружающей природе, Родине, семье;</w:t>
      </w:r>
    </w:p>
    <w:p w:rsid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5" w:name="bookmark7"/>
      <w:bookmarkEnd w:id="5"/>
      <w:r w:rsidRPr="00016FB7">
        <w:rPr>
          <w:color w:val="000000"/>
          <w:sz w:val="24"/>
          <w:szCs w:val="24"/>
        </w:rPr>
        <w:t>взаимодействие со всеми участниками образовательных отношений с це</w:t>
      </w:r>
      <w:r w:rsidRPr="00016FB7">
        <w:rPr>
          <w:color w:val="000000"/>
          <w:sz w:val="24"/>
          <w:szCs w:val="24"/>
        </w:rPr>
        <w:softHyphen/>
        <w:t>лью обеспечения полноценного развития воспитанников;</w:t>
      </w:r>
    </w:p>
    <w:p w:rsid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color w:val="000000"/>
          <w:sz w:val="24"/>
          <w:szCs w:val="24"/>
        </w:rPr>
        <w:t>воспитание эмоциональной отзывчивости, способности к сопереживанию, готовности к проявлению гуманного отношения;</w:t>
      </w:r>
    </w:p>
    <w:p w:rsid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color w:val="000000"/>
          <w:sz w:val="24"/>
          <w:szCs w:val="24"/>
        </w:rPr>
        <w:t>развитие познавательной активности, лю</w:t>
      </w:r>
      <w:r w:rsidR="002A1830">
        <w:rPr>
          <w:color w:val="000000"/>
          <w:sz w:val="24"/>
          <w:szCs w:val="24"/>
        </w:rPr>
        <w:t>бознательности, стремления к са</w:t>
      </w:r>
      <w:r w:rsidRPr="002A1830">
        <w:rPr>
          <w:color w:val="000000"/>
          <w:sz w:val="24"/>
          <w:szCs w:val="24"/>
        </w:rPr>
        <w:t>мостоятельному познанию и размышлению, развитию умственных способно</w:t>
      </w:r>
      <w:r w:rsidRPr="002A1830">
        <w:rPr>
          <w:color w:val="000000"/>
          <w:sz w:val="24"/>
          <w:szCs w:val="24"/>
        </w:rPr>
        <w:softHyphen/>
        <w:t>стей и речи;</w:t>
      </w:r>
    </w:p>
    <w:p w:rsidR="00016FB7" w:rsidRP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color w:val="000000"/>
          <w:sz w:val="24"/>
          <w:szCs w:val="24"/>
        </w:rPr>
        <w:t>пробуждение творческой активности детей, стимулирование воображения, желания включаться в творческую деятельность.</w:t>
      </w:r>
    </w:p>
    <w:p w:rsidR="002A1830" w:rsidRDefault="00016FB7" w:rsidP="002A1830">
      <w:pPr>
        <w:pStyle w:val="1"/>
        <w:spacing w:line="360" w:lineRule="auto"/>
        <w:ind w:firstLine="440"/>
        <w:jc w:val="both"/>
        <w:rPr>
          <w:sz w:val="24"/>
          <w:szCs w:val="24"/>
        </w:rPr>
      </w:pPr>
      <w:r w:rsidRPr="00016FB7">
        <w:rPr>
          <w:color w:val="000000"/>
          <w:sz w:val="24"/>
          <w:szCs w:val="24"/>
        </w:rPr>
        <w:t>В основу приоритетов деятельности группы положены следующие фак</w:t>
      </w:r>
      <w:r w:rsidRPr="00016FB7">
        <w:rPr>
          <w:color w:val="000000"/>
          <w:sz w:val="24"/>
          <w:szCs w:val="24"/>
        </w:rPr>
        <w:softHyphen/>
        <w:t>торы:</w:t>
      </w:r>
    </w:p>
    <w:p w:rsidR="00016FB7" w:rsidRPr="00016FB7" w:rsidRDefault="002A1830" w:rsidP="002A1830">
      <w:pPr>
        <w:pStyle w:val="1"/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b/>
          <w:sz w:val="32"/>
          <w:szCs w:val="24"/>
        </w:rPr>
        <w:t>.</w:t>
      </w:r>
      <w:r>
        <w:rPr>
          <w:b/>
          <w:sz w:val="32"/>
          <w:szCs w:val="24"/>
        </w:rPr>
        <w:t xml:space="preserve">    </w:t>
      </w:r>
      <w:r w:rsidR="00016FB7" w:rsidRPr="00016FB7">
        <w:rPr>
          <w:color w:val="000000"/>
          <w:sz w:val="24"/>
          <w:szCs w:val="24"/>
        </w:rPr>
        <w:t>учет государственной политики в области образования;</w:t>
      </w:r>
    </w:p>
    <w:p w:rsid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6" w:name="bookmark8"/>
      <w:bookmarkEnd w:id="6"/>
      <w:r w:rsidRPr="00016FB7">
        <w:rPr>
          <w:color w:val="000000"/>
          <w:sz w:val="24"/>
          <w:szCs w:val="24"/>
        </w:rPr>
        <w:t>особенности контингента детей и кадрового состава группы;</w:t>
      </w:r>
    </w:p>
    <w:p w:rsidR="00016FB7" w:rsidRPr="002A1830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r w:rsidRPr="002A1830">
        <w:rPr>
          <w:color w:val="000000"/>
          <w:sz w:val="24"/>
          <w:szCs w:val="24"/>
        </w:rPr>
        <w:t>учет запросов родителей;</w:t>
      </w:r>
    </w:p>
    <w:p w:rsidR="00016FB7" w:rsidRPr="00016FB7" w:rsidRDefault="00016FB7" w:rsidP="00016FB7">
      <w:pPr>
        <w:pStyle w:val="1"/>
        <w:numPr>
          <w:ilvl w:val="0"/>
          <w:numId w:val="2"/>
        </w:numPr>
        <w:tabs>
          <w:tab w:val="left" w:pos="370"/>
        </w:tabs>
        <w:spacing w:line="360" w:lineRule="auto"/>
        <w:ind w:firstLine="0"/>
        <w:jc w:val="both"/>
        <w:rPr>
          <w:sz w:val="24"/>
          <w:szCs w:val="24"/>
        </w:rPr>
      </w:pPr>
      <w:bookmarkStart w:id="7" w:name="bookmark9"/>
      <w:bookmarkEnd w:id="7"/>
      <w:r w:rsidRPr="00016FB7">
        <w:rPr>
          <w:color w:val="000000"/>
          <w:sz w:val="24"/>
          <w:szCs w:val="24"/>
        </w:rPr>
        <w:t>особенности региона.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b/>
          <w:sz w:val="24"/>
          <w:szCs w:val="28"/>
        </w:rPr>
        <w:t>Одним из основных принципов Программы</w:t>
      </w:r>
      <w:r w:rsidRPr="002A1830">
        <w:rPr>
          <w:rFonts w:ascii="Times New Roman" w:hAnsi="Times New Roman" w:cs="Times New Roman"/>
          <w:sz w:val="24"/>
          <w:szCs w:val="28"/>
        </w:rPr>
        <w:t xml:space="preserve"> является принцип </w:t>
      </w:r>
      <w:proofErr w:type="spellStart"/>
      <w:r w:rsidRPr="002A1830">
        <w:rPr>
          <w:rFonts w:ascii="Times New Roman" w:hAnsi="Times New Roman" w:cs="Times New Roman"/>
          <w:sz w:val="24"/>
          <w:szCs w:val="28"/>
        </w:rPr>
        <w:t>природосообразности</w:t>
      </w:r>
      <w:proofErr w:type="spellEnd"/>
      <w:r w:rsidRPr="002A1830">
        <w:rPr>
          <w:rFonts w:ascii="Times New Roman" w:hAnsi="Times New Roman" w:cs="Times New Roman"/>
          <w:sz w:val="24"/>
          <w:szCs w:val="28"/>
        </w:rPr>
        <w:t xml:space="preserve">. Программа учитывает общность развития нормально развивающихся детей и детей с </w:t>
      </w:r>
      <w:r w:rsidRPr="002A1830">
        <w:rPr>
          <w:rFonts w:ascii="Times New Roman" w:hAnsi="Times New Roman" w:cs="Times New Roman"/>
          <w:sz w:val="24"/>
          <w:szCs w:val="28"/>
        </w:rPr>
        <w:lastRenderedPageBreak/>
        <w:t>общим недоразвитием речи и основывается на онтогенетическом принципе, учитывая закономерности развития детской речи в норме.</w:t>
      </w:r>
    </w:p>
    <w:p w:rsidR="002A1830" w:rsidRPr="002A1830" w:rsidRDefault="002A1830" w:rsidP="002A1830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b/>
          <w:sz w:val="24"/>
          <w:szCs w:val="28"/>
        </w:rPr>
        <w:t>Программа имеет в своей основе также следующие принципы:</w:t>
      </w:r>
      <w:r w:rsidRPr="002A183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•принцип индивидуализации, учета возможностей, особенностей развития и  потребностей каждого ребенка;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•принцип признания каждого ребенка полноправным участником образова</w:t>
      </w:r>
      <w:r w:rsidRPr="002A1830">
        <w:rPr>
          <w:rFonts w:ascii="Times New Roman" w:hAnsi="Times New Roman" w:cs="Times New Roman"/>
          <w:sz w:val="24"/>
          <w:szCs w:val="28"/>
        </w:rPr>
        <w:softHyphen/>
        <w:t>тельного процесса;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•принцип поддержки детской инициативы и формирования познаватель</w:t>
      </w:r>
      <w:r w:rsidRPr="002A1830">
        <w:rPr>
          <w:rFonts w:ascii="Times New Roman" w:hAnsi="Times New Roman" w:cs="Times New Roman"/>
          <w:sz w:val="24"/>
          <w:szCs w:val="28"/>
        </w:rPr>
        <w:softHyphen/>
        <w:t>ных интересов каждого ребенка;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 принцип интеграции усилий специалистов;</w:t>
      </w:r>
    </w:p>
    <w:p w:rsidR="002A1830" w:rsidRPr="002A1830" w:rsidRDefault="002A1830" w:rsidP="002A1830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•принцип конкретности и доступности учебного материала, соответствия требований, методов, приемов и условия образования индивидуальным и воз</w:t>
      </w:r>
      <w:r w:rsidRPr="002A1830">
        <w:rPr>
          <w:rFonts w:ascii="Times New Roman" w:hAnsi="Times New Roman" w:cs="Times New Roman"/>
          <w:sz w:val="24"/>
          <w:szCs w:val="28"/>
        </w:rPr>
        <w:softHyphen/>
        <w:t>растным особенностям детей;</w:t>
      </w:r>
    </w:p>
    <w:p w:rsidR="002A1830" w:rsidRPr="002A1830" w:rsidRDefault="002A1830" w:rsidP="002A1830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 принцип систематичности и взаимосвязи учебного материала;</w:t>
      </w:r>
    </w:p>
    <w:p w:rsidR="002A1830" w:rsidRPr="002A1830" w:rsidRDefault="002A1830" w:rsidP="002A1830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 принцип постепенности подачи учебного материала;</w:t>
      </w:r>
    </w:p>
    <w:p w:rsidR="002A1830" w:rsidRPr="002A1830" w:rsidRDefault="002A1830" w:rsidP="002A1830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2A1830">
        <w:rPr>
          <w:rFonts w:ascii="Times New Roman" w:hAnsi="Times New Roman" w:cs="Times New Roman"/>
          <w:sz w:val="24"/>
          <w:szCs w:val="28"/>
        </w:rPr>
        <w:t>• принцип концентрического наращивания информации в каждой из после</w:t>
      </w:r>
      <w:r w:rsidRPr="002A1830">
        <w:rPr>
          <w:rFonts w:ascii="Times New Roman" w:hAnsi="Times New Roman" w:cs="Times New Roman"/>
          <w:sz w:val="24"/>
          <w:szCs w:val="28"/>
        </w:rPr>
        <w:softHyphen/>
        <w:t>дующих возрастных групп во всех пяти образовательных областях.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sz w:val="24"/>
          <w:szCs w:val="28"/>
        </w:rPr>
        <w:t>Работой по образовательной области</w:t>
      </w:r>
      <w:r w:rsidRPr="00300D9B">
        <w:rPr>
          <w:rFonts w:ascii="Times New Roman" w:hAnsi="Times New Roman" w:cs="Times New Roman"/>
          <w:b/>
          <w:bCs/>
          <w:sz w:val="24"/>
          <w:szCs w:val="28"/>
        </w:rPr>
        <w:t xml:space="preserve"> «Речевое развитие»</w:t>
      </w:r>
      <w:r w:rsidRPr="00300D9B">
        <w:rPr>
          <w:rFonts w:ascii="Times New Roman" w:hAnsi="Times New Roman" w:cs="Times New Roman"/>
          <w:sz w:val="24"/>
          <w:szCs w:val="28"/>
        </w:rPr>
        <w:t xml:space="preserve"> руководит учитель-логопед, а другие специалисты подключаются к работе и планируют об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разовательную деятельность в соответствии с рекомендациями учителя-логопеда.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sz w:val="24"/>
          <w:szCs w:val="28"/>
        </w:rPr>
        <w:t>В работе по образовательной области</w:t>
      </w:r>
      <w:r w:rsidRPr="00300D9B">
        <w:rPr>
          <w:rFonts w:ascii="Times New Roman" w:hAnsi="Times New Roman" w:cs="Times New Roman"/>
          <w:b/>
          <w:bCs/>
          <w:sz w:val="24"/>
          <w:szCs w:val="28"/>
        </w:rPr>
        <w:t xml:space="preserve"> «Познавательное развитие»</w:t>
      </w:r>
      <w:r w:rsidRPr="00300D9B">
        <w:rPr>
          <w:rFonts w:ascii="Times New Roman" w:hAnsi="Times New Roman" w:cs="Times New Roman"/>
          <w:sz w:val="24"/>
          <w:szCs w:val="28"/>
        </w:rPr>
        <w:t xml:space="preserve"> участ</w:t>
      </w:r>
      <w:r w:rsidRPr="00300D9B">
        <w:rPr>
          <w:rFonts w:ascii="Times New Roman" w:hAnsi="Times New Roman" w:cs="Times New Roman"/>
          <w:sz w:val="24"/>
          <w:szCs w:val="28"/>
        </w:rPr>
        <w:softHyphen/>
        <w:t xml:space="preserve">вуют воспитатели, педагог-психолог, учитель-логопед. </w:t>
      </w:r>
      <w:proofErr w:type="gramStart"/>
      <w:r w:rsidRPr="00300D9B">
        <w:rPr>
          <w:rFonts w:ascii="Times New Roman" w:hAnsi="Times New Roman" w:cs="Times New Roman"/>
          <w:sz w:val="24"/>
          <w:szCs w:val="28"/>
        </w:rPr>
        <w:t>При этом педагог-психолог руководит работой по сенсорному развитию, развитию высших психи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ческих функций, становлению сознания, развитию воображения и творческой активности, совершенствованию эмоционально-волевой сферы, а воспитатели работают над развитием любознательности и познавательной мотивации, фор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мированием познавательных действий, первичных представлений о себе, дру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гих людях, объектах окружающего мира, о свойствах и отношениях объектов окружающего мира, о планете Земля как об общем доме людей, об особенно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стях</w:t>
      </w:r>
      <w:proofErr w:type="gramEnd"/>
      <w:r w:rsidRPr="00300D9B">
        <w:rPr>
          <w:rFonts w:ascii="Times New Roman" w:hAnsi="Times New Roman" w:cs="Times New Roman"/>
          <w:sz w:val="24"/>
          <w:szCs w:val="28"/>
        </w:rPr>
        <w:t xml:space="preserve"> ее природы, </w:t>
      </w:r>
      <w:proofErr w:type="gramStart"/>
      <w:r w:rsidRPr="00300D9B">
        <w:rPr>
          <w:rFonts w:ascii="Times New Roman" w:hAnsi="Times New Roman" w:cs="Times New Roman"/>
          <w:sz w:val="24"/>
          <w:szCs w:val="28"/>
        </w:rPr>
        <w:t>многообразии</w:t>
      </w:r>
      <w:proofErr w:type="gramEnd"/>
      <w:r w:rsidRPr="00300D9B">
        <w:rPr>
          <w:rFonts w:ascii="Times New Roman" w:hAnsi="Times New Roman" w:cs="Times New Roman"/>
          <w:sz w:val="24"/>
          <w:szCs w:val="28"/>
        </w:rPr>
        <w:t xml:space="preserve"> стран и народов мира. Учитель-логопед под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ключается к этой деятельности и помогает воспитателям выбрать адекватные методы и приемы работы с учетом индивидуальных особенностей и возмож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ностей каждого ребенка с ОНР и этапа коррекционной работы.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sz w:val="24"/>
          <w:szCs w:val="28"/>
        </w:rPr>
        <w:t>Основными специалистами в области</w:t>
      </w:r>
      <w:r w:rsidRPr="00300D9B">
        <w:rPr>
          <w:rFonts w:ascii="Times New Roman" w:hAnsi="Times New Roman" w:cs="Times New Roman"/>
          <w:b/>
          <w:bCs/>
          <w:sz w:val="24"/>
          <w:szCs w:val="28"/>
        </w:rPr>
        <w:t xml:space="preserve"> «Социально-коммуникативное развитие»</w:t>
      </w:r>
      <w:r w:rsidRPr="00300D9B">
        <w:rPr>
          <w:rFonts w:ascii="Times New Roman" w:hAnsi="Times New Roman" w:cs="Times New Roman"/>
          <w:sz w:val="24"/>
          <w:szCs w:val="28"/>
        </w:rPr>
        <w:t xml:space="preserve"> выступают воспитатели и учитель-логопед при условии, что ос</w:t>
      </w:r>
      <w:r w:rsidRPr="00300D9B">
        <w:rPr>
          <w:rFonts w:ascii="Times New Roman" w:hAnsi="Times New Roman" w:cs="Times New Roman"/>
          <w:sz w:val="24"/>
          <w:szCs w:val="28"/>
        </w:rPr>
        <w:softHyphen/>
        <w:t xml:space="preserve">тальные специалисты и родители дошкольников подключаются к их работе. Решение задач этой области </w:t>
      </w:r>
      <w:r w:rsidRPr="00300D9B">
        <w:rPr>
          <w:rFonts w:ascii="Times New Roman" w:hAnsi="Times New Roman" w:cs="Times New Roman"/>
          <w:sz w:val="24"/>
          <w:szCs w:val="28"/>
        </w:rPr>
        <w:lastRenderedPageBreak/>
        <w:t>осуществляется в ходе режимных моментов, в иг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ровой деятельности детей, во взаимодействии с родителями.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bCs/>
          <w:sz w:val="24"/>
          <w:szCs w:val="28"/>
        </w:rPr>
        <w:t>В</w:t>
      </w:r>
      <w:r w:rsidRPr="00300D9B">
        <w:rPr>
          <w:rFonts w:ascii="Times New Roman" w:hAnsi="Times New Roman" w:cs="Times New Roman"/>
          <w:sz w:val="24"/>
          <w:szCs w:val="28"/>
        </w:rPr>
        <w:t xml:space="preserve"> образовательной области</w:t>
      </w:r>
      <w:r w:rsidRPr="00300D9B">
        <w:rPr>
          <w:rFonts w:ascii="Times New Roman" w:hAnsi="Times New Roman" w:cs="Times New Roman"/>
          <w:b/>
          <w:bCs/>
          <w:sz w:val="24"/>
          <w:szCs w:val="28"/>
        </w:rPr>
        <w:t xml:space="preserve"> «Художественно-эстетическое развитие» </w:t>
      </w:r>
      <w:r w:rsidRPr="00300D9B">
        <w:rPr>
          <w:rFonts w:ascii="Times New Roman" w:hAnsi="Times New Roman" w:cs="Times New Roman"/>
          <w:sz w:val="24"/>
          <w:szCs w:val="28"/>
        </w:rPr>
        <w:t>принимают участие воспитатели, музыкальный руководитель и учитель-ло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гопед, берущий на себя часть работы по подготовке занятий логопедической ритмикой.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sz w:val="24"/>
          <w:szCs w:val="28"/>
        </w:rPr>
        <w:t>Работу в образовательных области</w:t>
      </w:r>
      <w:r w:rsidRPr="00300D9B">
        <w:rPr>
          <w:rFonts w:ascii="Times New Roman" w:hAnsi="Times New Roman" w:cs="Times New Roman"/>
          <w:b/>
          <w:bCs/>
          <w:sz w:val="24"/>
          <w:szCs w:val="28"/>
        </w:rPr>
        <w:t xml:space="preserve"> «Физическое развитие»</w:t>
      </w:r>
      <w:r w:rsidRPr="00300D9B">
        <w:rPr>
          <w:rFonts w:ascii="Times New Roman" w:hAnsi="Times New Roman" w:cs="Times New Roman"/>
          <w:sz w:val="24"/>
          <w:szCs w:val="28"/>
        </w:rPr>
        <w:t xml:space="preserve"> осуществля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ют инструктор по физическому воспитанию и инструктор по лечебной физ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культуре при обязательном подключении всех остальных педагогов и родите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лей дошкольников.</w:t>
      </w:r>
    </w:p>
    <w:p w:rsid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300D9B">
        <w:rPr>
          <w:rFonts w:ascii="Times New Roman" w:hAnsi="Times New Roman" w:cs="Times New Roman"/>
          <w:sz w:val="24"/>
          <w:szCs w:val="28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</w:t>
      </w:r>
      <w:r w:rsidRPr="00300D9B">
        <w:rPr>
          <w:rFonts w:ascii="Times New Roman" w:hAnsi="Times New Roman" w:cs="Times New Roman"/>
          <w:sz w:val="24"/>
          <w:szCs w:val="28"/>
        </w:rPr>
        <w:softHyphen/>
        <w:t>стов и родителей дошкольников.</w:t>
      </w:r>
    </w:p>
    <w:p w:rsidR="00300D9B" w:rsidRP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1E5">
        <w:rPr>
          <w:rFonts w:ascii="Times New Roman" w:hAnsi="Times New Roman"/>
          <w:b/>
          <w:sz w:val="28"/>
          <w:szCs w:val="28"/>
        </w:rPr>
        <w:t>1.3.      Взаимодействие участников образовательного процесса</w:t>
      </w:r>
    </w:p>
    <w:p w:rsidR="00300D9B" w:rsidRPr="00BF16B8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Эффективность коррекционно-развивающей работы в группе компен</w:t>
      </w:r>
      <w:r w:rsidRPr="00BF16B8">
        <w:rPr>
          <w:rFonts w:ascii="Times New Roman" w:hAnsi="Times New Roman" w:cs="Times New Roman"/>
          <w:sz w:val="24"/>
          <w:szCs w:val="28"/>
        </w:rPr>
        <w:softHyphen/>
        <w:t xml:space="preserve">сирующей направленности во многом зависит от преемственности в работе логопеда и других специалистов. </w:t>
      </w:r>
    </w:p>
    <w:p w:rsidR="00300D9B" w:rsidRPr="00BF16B8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Взаимодействие с воспитателями логопед осуществляет в разных формах.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 коррекционно-развивающей работы; оснащение развивающего пред</w:t>
      </w:r>
      <w:r w:rsidRPr="00BF16B8">
        <w:rPr>
          <w:rFonts w:ascii="Times New Roman" w:hAnsi="Times New Roman" w:cs="Times New Roman"/>
          <w:sz w:val="24"/>
          <w:szCs w:val="28"/>
        </w:rPr>
        <w:softHyphen/>
        <w:t xml:space="preserve">метного пространства в групповом помещении; </w:t>
      </w:r>
      <w:proofErr w:type="spellStart"/>
      <w:r w:rsidRPr="00BF16B8">
        <w:rPr>
          <w:rFonts w:ascii="Times New Roman" w:hAnsi="Times New Roman" w:cs="Times New Roman"/>
          <w:sz w:val="24"/>
          <w:szCs w:val="28"/>
        </w:rPr>
        <w:t>взаимопосещение</w:t>
      </w:r>
      <w:proofErr w:type="spellEnd"/>
      <w:r w:rsidRPr="00BF16B8">
        <w:rPr>
          <w:rFonts w:ascii="Times New Roman" w:hAnsi="Times New Roman" w:cs="Times New Roman"/>
          <w:sz w:val="24"/>
          <w:szCs w:val="28"/>
        </w:rPr>
        <w:t xml:space="preserve"> и участие в интегрированной образовательной деятельности; совместное осуществление образовательной деятельности в ходе режимных моментов, еженедельные задания учителя-логопеда воспитателям. В календарных планах воспитателей в на</w:t>
      </w:r>
      <w:r w:rsidRPr="00BF16B8">
        <w:rPr>
          <w:rFonts w:ascii="Times New Roman" w:hAnsi="Times New Roman" w:cs="Times New Roman"/>
          <w:sz w:val="24"/>
          <w:szCs w:val="28"/>
        </w:rPr>
        <w:softHyphen/>
        <w:t xml:space="preserve">чале каждого месяца логопед указывает лексические темы на месяц, примерный лексикон по каждой изучаемой теме, основные цели и задачи коррекционной работы; перечисляет фамилии детей, </w:t>
      </w:r>
      <w:proofErr w:type="gramStart"/>
      <w:r w:rsidRPr="00BF16B8">
        <w:rPr>
          <w:rFonts w:ascii="Times New Roman" w:hAnsi="Times New Roman" w:cs="Times New Roman"/>
          <w:sz w:val="24"/>
          <w:szCs w:val="28"/>
        </w:rPr>
        <w:t>коррекции</w:t>
      </w:r>
      <w:proofErr w:type="gramEnd"/>
      <w:r w:rsidRPr="00BF16B8">
        <w:rPr>
          <w:rFonts w:ascii="Times New Roman" w:hAnsi="Times New Roman" w:cs="Times New Roman"/>
          <w:sz w:val="24"/>
          <w:szCs w:val="28"/>
        </w:rPr>
        <w:t xml:space="preserve"> развития которых воспитатели в данный отрезок времени должны уделить особое внимание в первую очередь.</w:t>
      </w:r>
    </w:p>
    <w:p w:rsidR="00300D9B" w:rsidRPr="00BF16B8" w:rsidRDefault="00300D9B" w:rsidP="00300D9B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Еженедельные задания логопеда воспитателю включают в себя следующие разделы:</w:t>
      </w:r>
    </w:p>
    <w:p w:rsidR="00300D9B" w:rsidRPr="00BF16B8" w:rsidRDefault="00300D9B" w:rsidP="00300D9B">
      <w:pPr>
        <w:pStyle w:val="a9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логопедические пятиминутки;</w:t>
      </w:r>
    </w:p>
    <w:p w:rsidR="00300D9B" w:rsidRPr="00BF16B8" w:rsidRDefault="00300D9B" w:rsidP="00300D9B">
      <w:pPr>
        <w:pStyle w:val="a9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подвижные игры и пальчиковая гимнастика;</w:t>
      </w:r>
    </w:p>
    <w:p w:rsidR="00300D9B" w:rsidRPr="00BF16B8" w:rsidRDefault="00300D9B" w:rsidP="00300D9B">
      <w:pPr>
        <w:pStyle w:val="a9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индивидуальная работа;</w:t>
      </w:r>
    </w:p>
    <w:p w:rsidR="00300D9B" w:rsidRPr="00BF16B8" w:rsidRDefault="00300D9B" w:rsidP="00300D9B">
      <w:pPr>
        <w:pStyle w:val="a9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рекомендации по подбору художественной литературы и    иллюстратив</w:t>
      </w:r>
      <w:r w:rsidRPr="00BF16B8">
        <w:rPr>
          <w:rFonts w:ascii="Times New Roman" w:hAnsi="Times New Roman" w:cs="Times New Roman"/>
          <w:sz w:val="24"/>
          <w:szCs w:val="28"/>
        </w:rPr>
        <w:softHyphen/>
        <w:t>ного материала.</w:t>
      </w:r>
    </w:p>
    <w:p w:rsid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BF16B8">
        <w:rPr>
          <w:rFonts w:ascii="Times New Roman" w:hAnsi="Times New Roman" w:cs="Times New Roman"/>
          <w:sz w:val="24"/>
          <w:szCs w:val="28"/>
        </w:rPr>
        <w:t>Планируя</w:t>
      </w:r>
      <w:r w:rsidRPr="00BF16B8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Pr="00BF16B8">
        <w:rPr>
          <w:rFonts w:ascii="Times New Roman" w:hAnsi="Times New Roman" w:cs="Times New Roman"/>
          <w:b/>
          <w:bCs/>
          <w:iCs/>
          <w:sz w:val="24"/>
          <w:szCs w:val="28"/>
        </w:rPr>
        <w:t>индивидуальную работу</w:t>
      </w:r>
      <w:r w:rsidRPr="00BF16B8">
        <w:rPr>
          <w:rFonts w:ascii="Times New Roman" w:hAnsi="Times New Roman" w:cs="Times New Roman"/>
          <w:sz w:val="24"/>
          <w:szCs w:val="28"/>
        </w:rPr>
        <w:t xml:space="preserve"> воспитателей с детьми, логопед реко</w:t>
      </w:r>
      <w:r w:rsidRPr="00BF16B8">
        <w:rPr>
          <w:rFonts w:ascii="Times New Roman" w:hAnsi="Times New Roman" w:cs="Times New Roman"/>
          <w:sz w:val="24"/>
          <w:szCs w:val="28"/>
        </w:rPr>
        <w:softHyphen/>
        <w:t xml:space="preserve">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</w:t>
      </w:r>
      <w:r w:rsidRPr="00BF16B8">
        <w:rPr>
          <w:rFonts w:ascii="Times New Roman" w:hAnsi="Times New Roman" w:cs="Times New Roman"/>
          <w:sz w:val="24"/>
          <w:szCs w:val="28"/>
        </w:rPr>
        <w:lastRenderedPageBreak/>
        <w:t>всего, логопеды рекомендуют инди</w:t>
      </w:r>
      <w:r w:rsidRPr="00BF16B8">
        <w:rPr>
          <w:rFonts w:ascii="Times New Roman" w:hAnsi="Times New Roman" w:cs="Times New Roman"/>
          <w:sz w:val="24"/>
          <w:szCs w:val="28"/>
        </w:rPr>
        <w:softHyphen/>
        <w:t>видуальную работу по автоматизации и дифференциации звуков.</w:t>
      </w:r>
    </w:p>
    <w:p w:rsid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Учитель-логопед</w:t>
      </w:r>
      <w:r w:rsidRPr="000C605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C6053">
        <w:rPr>
          <w:rFonts w:ascii="Times New Roman" w:hAnsi="Times New Roman" w:cs="Times New Roman"/>
          <w:sz w:val="24"/>
          <w:szCs w:val="28"/>
        </w:rPr>
        <w:t xml:space="preserve">является организатором и координатором </w:t>
      </w:r>
      <w:r>
        <w:rPr>
          <w:rFonts w:ascii="Times New Roman" w:hAnsi="Times New Roman" w:cs="Times New Roman"/>
          <w:sz w:val="24"/>
          <w:szCs w:val="28"/>
        </w:rPr>
        <w:t>коррекционно-развивающей работы, составляет адаптированные программы, индивидуальные образовательные маршруты.</w:t>
      </w:r>
    </w:p>
    <w:p w:rsid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Воспитатели</w:t>
      </w:r>
      <w:r w:rsidRPr="000C6053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0C6053">
        <w:rPr>
          <w:rFonts w:ascii="Times New Roman" w:hAnsi="Times New Roman" w:cs="Times New Roman"/>
          <w:sz w:val="24"/>
          <w:szCs w:val="28"/>
        </w:rPr>
        <w:t>закрепляют приобретенные знания, отрабатывают умения до автоматизации навыков, интегрируя логопедические цели, содержание, технологии в повседневную жизнь детей (игровую, трудовую, учебную деятельность),  в содержание развивающих занятий (рисование, лепка, и др.) через наблюдения, экскурсии, режимные моменты, помогают  ребенку адаптироваться в коллективе</w:t>
      </w:r>
      <w:proofErr w:type="gramStart"/>
      <w:r w:rsidRPr="000C6053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0C6053">
        <w:rPr>
          <w:sz w:val="18"/>
          <w:szCs w:val="18"/>
        </w:rPr>
        <w:t xml:space="preserve"> </w:t>
      </w:r>
      <w:proofErr w:type="gramStart"/>
      <w:r w:rsidRPr="000C6053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0C6053">
        <w:rPr>
          <w:rFonts w:ascii="Times New Roman" w:hAnsi="Times New Roman" w:cs="Times New Roman"/>
          <w:sz w:val="24"/>
          <w:szCs w:val="28"/>
        </w:rPr>
        <w:t>пособствует оздоровлению и закаливанию детского организма, совершенствует координацию основных видов движений, развивает общую и мелкую моторику, формирует положительные личностные качества: взаимовыручку, решительность, настойчивость, уверенность в собственных силах.</w:t>
      </w:r>
      <w:r>
        <w:rPr>
          <w:rFonts w:ascii="Times New Roman" w:hAnsi="Times New Roman" w:cs="Times New Roman"/>
          <w:sz w:val="24"/>
          <w:szCs w:val="28"/>
        </w:rPr>
        <w:t xml:space="preserve"> Участвует в составлении индивидуального образовательного маршрута.</w:t>
      </w:r>
    </w:p>
    <w:p w:rsidR="00300D9B" w:rsidRPr="000C6053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Педагог-психоло</w:t>
      </w:r>
      <w:proofErr w:type="gramStart"/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г</w:t>
      </w:r>
      <w:r w:rsidRPr="000C6053">
        <w:rPr>
          <w:rFonts w:ascii="Times New Roman" w:hAnsi="Times New Roman" w:cs="Times New Roman"/>
          <w:b/>
          <w:sz w:val="24"/>
          <w:szCs w:val="28"/>
        </w:rPr>
        <w:t>-</w:t>
      </w:r>
      <w:proofErr w:type="gramEnd"/>
      <w:r w:rsidRPr="000C605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C6053">
        <w:rPr>
          <w:rFonts w:ascii="Times New Roman" w:hAnsi="Times New Roman" w:cs="Times New Roman"/>
          <w:sz w:val="24"/>
          <w:szCs w:val="28"/>
        </w:rPr>
        <w:t xml:space="preserve">проводит тренинги уверенного поведения, релаксацию, </w:t>
      </w:r>
      <w:proofErr w:type="spellStart"/>
      <w:r w:rsidRPr="000C6053">
        <w:rPr>
          <w:rFonts w:ascii="Times New Roman" w:hAnsi="Times New Roman" w:cs="Times New Roman"/>
          <w:sz w:val="24"/>
          <w:szCs w:val="28"/>
        </w:rPr>
        <w:t>психогимнастику</w:t>
      </w:r>
      <w:proofErr w:type="spellEnd"/>
      <w:r w:rsidRPr="000C6053">
        <w:rPr>
          <w:rFonts w:ascii="Times New Roman" w:hAnsi="Times New Roman" w:cs="Times New Roman"/>
          <w:sz w:val="24"/>
          <w:szCs w:val="28"/>
        </w:rPr>
        <w:t>, учит детей управлять своим настроением , мимикой, поддерживать положительный эмоциональный тонус, формирует бесконфликтное поведение, благоприятный микроклимат в  детском коллективе, корригирует нарушенные у ребенка функции, развивает его потенциальные возможности.</w:t>
      </w:r>
      <w:r>
        <w:rPr>
          <w:rFonts w:ascii="Times New Roman" w:hAnsi="Times New Roman" w:cs="Times New Roman"/>
          <w:sz w:val="24"/>
          <w:szCs w:val="28"/>
        </w:rPr>
        <w:t xml:space="preserve"> Участвует в составлении индивидуального образовательного маршрута.</w:t>
      </w:r>
    </w:p>
    <w:p w:rsidR="00300D9B" w:rsidRDefault="00300D9B" w:rsidP="00300D9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Музыкальный рук</w:t>
      </w:r>
      <w:proofErr w:type="gramStart"/>
      <w:r w:rsidRPr="000C6053">
        <w:rPr>
          <w:rFonts w:ascii="Times New Roman" w:hAnsi="Times New Roman" w:cs="Times New Roman"/>
          <w:b/>
          <w:sz w:val="24"/>
          <w:szCs w:val="28"/>
          <w:u w:val="single"/>
        </w:rPr>
        <w:t>.</w:t>
      </w:r>
      <w:proofErr w:type="gramEnd"/>
      <w:r w:rsidRPr="000C6053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Pr="000C6053">
        <w:rPr>
          <w:rFonts w:ascii="Times New Roman" w:hAnsi="Times New Roman" w:cs="Times New Roman"/>
          <w:sz w:val="24"/>
          <w:szCs w:val="28"/>
        </w:rPr>
        <w:t>н</w:t>
      </w:r>
      <w:proofErr w:type="gramEnd"/>
      <w:r w:rsidRPr="000C6053">
        <w:rPr>
          <w:rFonts w:ascii="Times New Roman" w:hAnsi="Times New Roman" w:cs="Times New Roman"/>
          <w:sz w:val="24"/>
          <w:szCs w:val="28"/>
        </w:rPr>
        <w:t xml:space="preserve">а занятиях формирует движения под музыку, развивает музыкальный слух и певческие навыки, работает над развитием голоса, фонематического слуха, участвует в работе по автоматизации звуков, развитию темпа, ритма, ритма, плавности речи. </w:t>
      </w:r>
      <w:r>
        <w:rPr>
          <w:rFonts w:ascii="Times New Roman" w:hAnsi="Times New Roman" w:cs="Times New Roman"/>
          <w:sz w:val="24"/>
          <w:szCs w:val="28"/>
        </w:rPr>
        <w:t>Участвует в составлении индивидуального образовательного маршрута.</w:t>
      </w:r>
      <w:r w:rsidRPr="00BF16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16FB7" w:rsidRDefault="00300D9B">
      <w:pPr>
        <w:rPr>
          <w:rFonts w:ascii="Times New Roman" w:eastAsiaTheme="minorHAnsi" w:hAnsi="Times New Roman"/>
          <w:b/>
          <w:sz w:val="28"/>
          <w:szCs w:val="28"/>
        </w:rPr>
      </w:pPr>
      <w:r w:rsidRPr="00A211E5">
        <w:rPr>
          <w:rFonts w:ascii="Times New Roman" w:eastAsiaTheme="minorHAnsi" w:hAnsi="Times New Roman"/>
          <w:b/>
          <w:sz w:val="28"/>
          <w:szCs w:val="28"/>
        </w:rPr>
        <w:t>1.3.1.   Взаимодействия с семьями воспитанников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>Вопросам взаимосвязи детского сада с семьей в последнее время уделяет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 xml:space="preserve">ся все большее внимание, так как личность ребенка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формируется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прежде все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го в семье и семейных отношениях. В ДОУ создаются условия, имитирующие домашние, к образовательно-воспитательному про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цессу привлекаются родители, которые участвуют в организованной образо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вательной деятельности, интегрированных занятиях, спортивных праздниках, викторинах, вечерах досуга, театрализованных представлениях, экскурсиях. Для родителей проводятся тематические родительские собрания и «круглые столы», семинары, мастер-классы.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>В группе компенсирующей направленности для детей с тяжелыми нару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шениями речи учитель-логопед и другие специалисты пытаются привлечь ро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дителей к коррекционно-развивающей работе через</w:t>
      </w:r>
      <w:r w:rsidRPr="00300D9B">
        <w:rPr>
          <w:rFonts w:ascii="Times New Roman" w:eastAsiaTheme="minorHAnsi" w:hAnsi="Times New Roman"/>
          <w:b/>
          <w:bCs/>
          <w:i/>
          <w:iCs/>
          <w:sz w:val="24"/>
          <w:szCs w:val="28"/>
        </w:rPr>
        <w:t xml:space="preserve"> систему методических рекомендаций.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Эти рекомендации </w:t>
      </w:r>
      <w:r w:rsidRPr="00300D9B">
        <w:rPr>
          <w:rFonts w:ascii="Times New Roman" w:eastAsiaTheme="minorHAnsi" w:hAnsi="Times New Roman"/>
          <w:sz w:val="24"/>
          <w:szCs w:val="28"/>
        </w:rPr>
        <w:lastRenderedPageBreak/>
        <w:t>родители получают в устной форме на ве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черних приемах и еженедельно по пятницам в письменной форме на карточках или в специальных тетрадях. Рекомендации родителям по организации домаш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ней работы с детьми необходимы для того, чтобы как можно скорее ликвидиро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 xml:space="preserve">вать отставание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детей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как в речевом, так и в общем развитии. 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>Задания пособий подобраны в соответствии с изучаемыми в логопедиче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 xml:space="preserve">ских группах детского сада лексическими темами и требованиями программы. Для каждой возрастной группы учтены особенности развития детей данного возраста. 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b/>
          <w:sz w:val="24"/>
          <w:szCs w:val="28"/>
        </w:rPr>
        <w:t>Для детей старшей логопедической группы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родители должны стремить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ся создавать такие ситуации, которые будут побуждать детей применять зна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ния и умения, имеющиеся в их жизненном багаже. Опора на знания, которые были сформированы в предыдущей возрастной группе, должна стать одной из основ домашней совместной деятельности с детьми. Родители должны стимулировать познавательную активность детей, создавать творческие иг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ровые ситуации.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В свою очередь </w:t>
      </w:r>
      <w:r w:rsidRPr="00300D9B">
        <w:rPr>
          <w:rFonts w:ascii="Times New Roman" w:eastAsiaTheme="minorHAnsi" w:hAnsi="Times New Roman"/>
          <w:b/>
          <w:sz w:val="24"/>
          <w:szCs w:val="28"/>
        </w:rPr>
        <w:t>работа с детьми седьмого года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жизни строится на систе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матизации полученных ранее знаний, что создаст предпосылки для успешной подготовки детей к обучению в школе.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>На эти особенности организации домашних занятий с детьми каждой воз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растной группы родителей должны нацеливать специалисты на своих консуль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тативных приемах, в материалах на стендах и в папках «Специалисты сове</w:t>
      </w:r>
      <w:r w:rsidRPr="00300D9B">
        <w:rPr>
          <w:rFonts w:ascii="Times New Roman" w:eastAsiaTheme="minorHAnsi" w:hAnsi="Times New Roman"/>
          <w:sz w:val="24"/>
          <w:szCs w:val="28"/>
        </w:rPr>
        <w:softHyphen/>
        <w:t>туют».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b/>
          <w:sz w:val="28"/>
          <w:szCs w:val="28"/>
        </w:rPr>
        <w:t>1.</w:t>
      </w:r>
      <w:r>
        <w:rPr>
          <w:rFonts w:ascii="Times New Roman" w:eastAsiaTheme="minorHAnsi" w:hAnsi="Times New Roman"/>
          <w:b/>
          <w:sz w:val="28"/>
          <w:szCs w:val="28"/>
        </w:rPr>
        <w:t>4</w:t>
      </w:r>
      <w:r w:rsidRPr="00300D9B">
        <w:rPr>
          <w:rFonts w:ascii="Times New Roman" w:eastAsiaTheme="minorHAnsi" w:hAnsi="Times New Roman"/>
          <w:b/>
          <w:sz w:val="28"/>
          <w:szCs w:val="28"/>
        </w:rPr>
        <w:t>. Целевые ориентиры, планируемые результаты освоения Программы</w:t>
      </w:r>
    </w:p>
    <w:p w:rsidR="00300D9B" w:rsidRPr="00300D9B" w:rsidRDefault="00300D9B" w:rsidP="00300D9B">
      <w:pPr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1.4.1.</w:t>
      </w:r>
      <w:r w:rsidRPr="00300D9B">
        <w:rPr>
          <w:rFonts w:ascii="Times New Roman" w:eastAsiaTheme="minorHAnsi" w:hAnsi="Times New Roman"/>
          <w:b/>
          <w:sz w:val="28"/>
          <w:szCs w:val="28"/>
        </w:rPr>
        <w:t>Целевые ориентиры</w:t>
      </w:r>
      <w:r w:rsidRPr="00300D9B">
        <w:rPr>
          <w:rFonts w:ascii="Times New Roman" w:eastAsiaTheme="minorHAnsi" w:hAnsi="Times New Roman"/>
          <w:sz w:val="28"/>
          <w:szCs w:val="28"/>
        </w:rPr>
        <w:t xml:space="preserve">. </w:t>
      </w:r>
      <w:r w:rsidRPr="00300D9B">
        <w:rPr>
          <w:rFonts w:ascii="Times New Roman" w:eastAsiaTheme="minorHAnsi" w:hAnsi="Times New Roman"/>
          <w:b/>
          <w:sz w:val="28"/>
          <w:szCs w:val="28"/>
        </w:rPr>
        <w:t>Старший дошкольный возраст (с 6 до 7 лет)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В соответствии с ФГОС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ДО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,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целевые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ДО, являются общими для всего образовательного пространства Российской Федерации. Целевые ориентиры данной программы базируются на ФГОС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ДО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и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задачах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данной программы. Целевые ориентиры даются для детей старшего дошкольного возраста (на этапе завершения дошкольного образования).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К целевым ориентирам дошкольного образования (на этапе завершения дошкольного образования) в соответствии с данной Программой относятся следующие </w:t>
      </w:r>
      <w:r w:rsidRPr="00300D9B">
        <w:rPr>
          <w:rFonts w:ascii="Times New Roman" w:eastAsiaTheme="minorHAnsi" w:hAnsi="Times New Roman"/>
          <w:b/>
          <w:sz w:val="24"/>
          <w:szCs w:val="28"/>
        </w:rPr>
        <w:t>социально-нормативные характеристики возможных достижений ребенка: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хорошо владеет устной речью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, 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</w:t>
      </w:r>
      <w:r w:rsidRPr="00300D9B">
        <w:rPr>
          <w:rFonts w:ascii="Times New Roman" w:eastAsiaTheme="minorHAnsi" w:hAnsi="Times New Roman"/>
          <w:sz w:val="24"/>
          <w:szCs w:val="28"/>
        </w:rPr>
        <w:lastRenderedPageBreak/>
        <w:t xml:space="preserve">картинок или по сюжетной картинке, творческие рассказы; у него сформированы элементарные навыки </w:t>
      </w:r>
      <w:proofErr w:type="spellStart"/>
      <w:r w:rsidRPr="00300D9B">
        <w:rPr>
          <w:rFonts w:ascii="Times New Roman" w:eastAsiaTheme="minorHAnsi" w:hAnsi="Times New Roman"/>
          <w:sz w:val="24"/>
          <w:szCs w:val="28"/>
        </w:rPr>
        <w:t>звуко</w:t>
      </w:r>
      <w:proofErr w:type="spellEnd"/>
      <w:r w:rsidRPr="00300D9B">
        <w:rPr>
          <w:rFonts w:ascii="Times New Roman" w:eastAsiaTheme="minorHAnsi" w:hAnsi="Times New Roman"/>
          <w:sz w:val="24"/>
          <w:szCs w:val="28"/>
        </w:rPr>
        <w:t>-слогового анализа слов, анализа предложений, что обеспечивает формирование предпосылок грамотности;</w:t>
      </w:r>
      <w:proofErr w:type="gramEnd"/>
      <w:r w:rsidRPr="00300D9B">
        <w:rPr>
          <w:rFonts w:ascii="Times New Roman" w:eastAsiaTheme="minorHAnsi" w:hAnsi="Times New Roman"/>
          <w:sz w:val="24"/>
          <w:szCs w:val="28"/>
        </w:rPr>
        <w:t xml:space="preserve"> у него сформирован грамматический строй речи, он владеет разными способами словообразования.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любознателен</w:t>
      </w:r>
      <w:r w:rsidRPr="00300D9B">
        <w:rPr>
          <w:rFonts w:ascii="Times New Roman" w:eastAsiaTheme="minorHAnsi" w:hAnsi="Times New Roman"/>
          <w:b/>
          <w:sz w:val="24"/>
          <w:szCs w:val="28"/>
        </w:rPr>
        <w:t>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склонен наблюдать, экспериментировать; он обладает начальными знаниями о себе, о природном и социальном мире, умеет обследовать предметы разными способами, подбирать группу предметов по заданному признаку, знает и различает основные и оттеночные цвета, плоские и объемные геометрические формы; у ребенка сформированы представления о профессиях, трудовых действиях; </w:t>
      </w:r>
      <w:proofErr w:type="gramStart"/>
      <w:r w:rsidRPr="00300D9B">
        <w:rPr>
          <w:rFonts w:ascii="Times New Roman" w:eastAsiaTheme="minorHAnsi" w:hAnsi="Times New Roman"/>
          <w:sz w:val="24"/>
          <w:szCs w:val="28"/>
        </w:rPr>
        <w:t>ребенок знаком с составом числа из единиц в пределах десяти, владеет навыками количественного и порядкового счета; у ребенка сформированы навыки ориентировки в пространстве, на плоскости, по простейшей схеме, плану; у ребенка есть представления о смене времен года и их очередности, смене частей суток и их очередности, очередности дней недели; у ребенка сформировано интеллектуальное мышление.</w:t>
      </w:r>
      <w:proofErr w:type="gramEnd"/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способен к принятию собственных решений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с опорой на знания и умения в различных видах деятельности, ребенок умеет организовывать игровое взаимодействие, осваивать игровые способы действий, создавать проблемно-игровые ситуации, овладевать условностью игровых действий, заменять предметные действия действиями с предметами-заместителями, а затем и словом, отражать в игре окружающую действительность.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инициативен, самостоятелен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в различных видах деятельности, способен выбрать себе занятия и партнеров по совместной деятельности, у ребенка развиты коммуникативные навыки, эмоциональная отзывчивость на чувства окружающих людей, подражательность, творческое воображение.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активен,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способен адекватно проявлять свои чувства,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умеет радоваться успехам и сопереживать неудачам других, способен договариваться, старается разрешать конфликты.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обладает чувством собственного достоинства,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чувством веры в себя.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обладает развитым воображением,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которое реализует в разных видах деятельности.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Ребенок умеет подчиняться правилам и социальным нормам,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способен к волевым усилиям, знаком с принятыми нормами и правилами поведения и готов соответствовать им.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sz w:val="24"/>
          <w:szCs w:val="28"/>
        </w:rPr>
        <w:lastRenderedPageBreak/>
        <w:t xml:space="preserve">• </w:t>
      </w:r>
      <w:r w:rsidRPr="00300D9B">
        <w:rPr>
          <w:rFonts w:ascii="Times New Roman" w:eastAsiaTheme="minorHAnsi" w:hAnsi="Times New Roman"/>
          <w:b/>
          <w:i/>
          <w:sz w:val="24"/>
          <w:szCs w:val="28"/>
        </w:rPr>
        <w:t>У ребенка развиты крупная и мелкая моторика,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он подвижен и вынослив, владеет основными движениями, может контролировать свои движения, умеет управлять ими.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300D9B">
        <w:rPr>
          <w:rFonts w:ascii="Times New Roman" w:eastAsiaTheme="minorHAnsi" w:hAnsi="Times New Roman"/>
          <w:b/>
          <w:sz w:val="24"/>
          <w:szCs w:val="28"/>
        </w:rPr>
        <w:t>Целевые ориентиры Программы</w:t>
      </w:r>
      <w:r w:rsidRPr="00300D9B">
        <w:rPr>
          <w:rFonts w:ascii="Times New Roman" w:eastAsiaTheme="minorHAnsi" w:hAnsi="Times New Roman"/>
          <w:sz w:val="24"/>
          <w:szCs w:val="28"/>
        </w:rPr>
        <w:t xml:space="preserve"> выступают основаниями преемственности дошкольного и начального общего образования.</w:t>
      </w:r>
    </w:p>
    <w:p w:rsidR="00300D9B" w:rsidRPr="00267B20" w:rsidRDefault="00300D9B" w:rsidP="00267B20">
      <w:pPr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00D9B">
        <w:rPr>
          <w:rFonts w:ascii="Times New Roman" w:eastAsiaTheme="minorHAnsi" w:hAnsi="Times New Roman"/>
          <w:b/>
          <w:sz w:val="28"/>
          <w:szCs w:val="28"/>
        </w:rPr>
        <w:softHyphen/>
        <w:t>1.4.2.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300D9B">
        <w:rPr>
          <w:rFonts w:ascii="Times New Roman" w:eastAsiaTheme="minorHAnsi" w:hAnsi="Times New Roman"/>
          <w:b/>
          <w:bCs/>
          <w:sz w:val="28"/>
          <w:szCs w:val="28"/>
        </w:rPr>
        <w:t xml:space="preserve">Планируемые результаты. Старший дошкольный возраст </w:t>
      </w:r>
    </w:p>
    <w:p w:rsidR="00300D9B" w:rsidRPr="00300D9B" w:rsidRDefault="00300D9B" w:rsidP="00300D9B">
      <w:pPr>
        <w:contextualSpacing/>
        <w:rPr>
          <w:rFonts w:ascii="Times New Roman" w:eastAsiaTheme="minorHAnsi" w:hAnsi="Times New Roman"/>
          <w:b/>
          <w:bCs/>
          <w:sz w:val="28"/>
          <w:szCs w:val="28"/>
        </w:rPr>
      </w:pPr>
      <w:r w:rsidRPr="00300D9B">
        <w:rPr>
          <w:rFonts w:ascii="Times New Roman" w:eastAsiaTheme="minorHAnsi" w:hAnsi="Times New Roman"/>
          <w:b/>
          <w:sz w:val="28"/>
          <w:szCs w:val="28"/>
        </w:rPr>
        <w:t>(с 5 до 6 лет)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00D9B">
        <w:rPr>
          <w:rFonts w:ascii="Times New Roman" w:eastAsiaTheme="minorHAnsi" w:hAnsi="Times New Roman"/>
          <w:b/>
          <w:sz w:val="24"/>
          <w:szCs w:val="24"/>
          <w:u w:val="single"/>
        </w:rPr>
        <w:t>Речевое развитие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Ребенок контактен, часто становится инициатором общения со сверстниками и взрослыми; эмоциональные реакции адекватны и устойчивы, ребенок эмоционально стабилен; пассивный словарь ребенка соответствует возрастной норме; ребенок может показать по просьбе взрослого несколько предметов или объектов, относящихся к одному понятию; показать на предложенных картинках названные взрослым действия; показать по картинкам предметы определенной геометрической формы, обладающие определенными свойствами;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понимает различные формы словоизменения; понимает предложно-падежные конструкции с простыми предлогами, уменьшительно-ласкательные суффиксы существительных, дифференцирует формы единственного и множественного числа глаголов, глаголы с приставками; понимает смысл отельных предложений, хорошо понимает связную речь; без ошибок дифференцирует как оппозиционные звуки, не смешиваемые в произношении, так и смешиваемые в произношении; уровень развития экспрессивного словаря соответствует возрасту;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ребенок безошибочно называет по картинкам предложенные предметы, части тела и предметов; обобщает предметы и объекты, изображенные на картинке; не допускает ошибок при назывании действий, изображенных на картинках; называет основные и оттеночные цвета, называет форму указанных предметов; уровень развития грамматического строя речи практически соответствует возрастной норме;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ребенок правильно употребляет имена существительные в именительном падеже единственного и множественного числа, имена существительные в косвенных падежах; имена существительные множественного числа в родительном падеже; согласовывает прилагательные с существительными единственного числа; без ошибок употребляет предложно-падежные конструкции; согласовывает числительные «2» и «5» с существительными; образовывает существительные с уменьшительно-ласкательными суффиксами и названия детенышей животных;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 xml:space="preserve">уровень развития связной речи практически соответствует возрастной норме; без помощи взрослого пересказывает небольшой текст с опорой на картинки, по предложенному или коллективно составленному плану; составляет описательный рассказ по данному или коллективно составленному плану; составляет рассказ по картине по данному или коллективно составленному плану; знает и умеет выразительно рассказывать стихи; не нарушает </w:t>
      </w:r>
      <w:proofErr w:type="spellStart"/>
      <w:r w:rsidRPr="00300D9B">
        <w:rPr>
          <w:rFonts w:ascii="Times New Roman" w:eastAsiaTheme="minorHAnsi" w:hAnsi="Times New Roman"/>
          <w:sz w:val="24"/>
          <w:szCs w:val="24"/>
        </w:rPr>
        <w:t>звуконаполняемость</w:t>
      </w:r>
      <w:proofErr w:type="spellEnd"/>
      <w:r w:rsidRPr="00300D9B">
        <w:rPr>
          <w:rFonts w:ascii="Times New Roman" w:eastAsiaTheme="minorHAnsi" w:hAnsi="Times New Roman"/>
          <w:sz w:val="24"/>
          <w:szCs w:val="24"/>
        </w:rPr>
        <w:t xml:space="preserve"> и слоговую структуру слов;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объем дыхания достаточный, </w:t>
      </w:r>
      <w:r w:rsidRPr="00300D9B">
        <w:rPr>
          <w:rFonts w:ascii="Times New Roman" w:eastAsiaTheme="minorHAnsi" w:hAnsi="Times New Roman"/>
          <w:sz w:val="24"/>
          <w:szCs w:val="24"/>
        </w:rPr>
        <w:lastRenderedPageBreak/>
        <w:t xml:space="preserve">продолжительность выдоха нормальная, сила голоса и модуляция в норме. Темп и ритм речи, </w:t>
      </w:r>
      <w:proofErr w:type="spellStart"/>
      <w:r w:rsidRPr="00300D9B">
        <w:rPr>
          <w:rFonts w:ascii="Times New Roman" w:eastAsiaTheme="minorHAnsi" w:hAnsi="Times New Roman"/>
          <w:sz w:val="24"/>
          <w:szCs w:val="24"/>
        </w:rPr>
        <w:t>паузация</w:t>
      </w:r>
      <w:proofErr w:type="spellEnd"/>
      <w:r w:rsidRPr="00300D9B">
        <w:rPr>
          <w:rFonts w:ascii="Times New Roman" w:eastAsiaTheme="minorHAnsi" w:hAnsi="Times New Roman"/>
          <w:sz w:val="24"/>
          <w:szCs w:val="24"/>
        </w:rPr>
        <w:t xml:space="preserve"> нормальные. Ребенок употребляет основные виды интонации; ребенок без ошибок повторяет слоги с оппозиционными звуками, выделяет начальный ударный гласный из слов, у него сформированы навыки фонематического анализа и синтеза, слогового анализа слов, анализа простых предложений.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00D9B">
        <w:rPr>
          <w:rFonts w:ascii="Times New Roman" w:eastAsiaTheme="minorHAnsi" w:hAnsi="Times New Roman"/>
          <w:b/>
          <w:sz w:val="24"/>
          <w:szCs w:val="24"/>
          <w:u w:val="single"/>
        </w:rPr>
        <w:t>Познавательное развитие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Ребенок различает и соотносит основные и оттеночные цвета, различает предложенные геометрические формы; хорошо ориентируется в пространстве и в схеме собственного тела, показывает по просьбе взрослого предметы, которые находятся вверху, внизу, впереди, сзади, слева, справа; показывает правый глаз, левый глаз, правое ухо, левое ухо; без труда складывает картинку из 4—6 частей со всеми видами разреза;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складывает из палочек предложенные изображения; ребенок знает названия плоских и объемных геометрических форм (круг, квадрат, треугольник, овал, прямоугольник, куб, шар, цилиндр, кирпичик, конус), различает их и использует в деятельности; знает и различает основные и оттеночные цвета: красный, оранжевый, желтый, зеленый, голубой, синий, фиолетовый, коричневый, серый, белый, черный; различает параметры величины и владеет навыками сравнения предметов по величине;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умеет проводить анализ объектов, называя целое, а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потом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вычленяя его части, детали; умеет соединять детали для создания постройки, владеет разными способами конструирования; хорошо ориентируется в пространстве и определяет положение предметов относительно себя; владеет навыками счета в пределах пяти; у ребенка сформированы обобщающие понятия: деревья, овощи, фрукты, цветы, животные, птицы, рыбы, насекомые, транспорт, игрушки, одежда, обувь, посуда, мебель; ребенок умеет обобщать предметы по определенным признакам и классифицировать их; умеет устанавливать некоторые причинн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следственные связи между явлениями природы; знает и соблюдает некоторые правила поведения в природе, знает, что нельзя разорять муравейники, доставать птенцов из гнезд, ломать ветки деревьев и т. п.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00D9B">
        <w:rPr>
          <w:rFonts w:ascii="Times New Roman" w:eastAsiaTheme="minorHAnsi" w:hAnsi="Times New Roman"/>
          <w:b/>
          <w:sz w:val="24"/>
          <w:szCs w:val="24"/>
          <w:u w:val="single"/>
        </w:rPr>
        <w:t>Социально-коммуникативное развитие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00D9B">
        <w:rPr>
          <w:rFonts w:ascii="Times New Roman" w:eastAsiaTheme="minorHAnsi" w:hAnsi="Times New Roman"/>
          <w:sz w:val="24"/>
          <w:szCs w:val="24"/>
        </w:rPr>
        <w:t xml:space="preserve">Ребенок принимает активное участие в коллективных играх, изменяет ролевое поведение в игре, проявляет инициативность в игровой деятельности, организует игры на бытовые и сказочные сюжеты; принимает участие в других видах совместной деятельности; умеет регулировать свое поведение на основе усвоенных норм и правил; положительно оценивает себя и свои возможности; владеет коммуникативными навыками, умеет здороваться, прощаться, благодарить, спрашивать разрешения, поздравлять с праздником, умет выразить свои чувства словами; знает свои имя и фамилию, имена и отчества родителей и других членов семьи, имена и отчества педагогов; знает, в какой стране и в </w:t>
      </w:r>
      <w:r w:rsidRPr="00300D9B">
        <w:rPr>
          <w:rFonts w:ascii="Times New Roman" w:eastAsiaTheme="minorHAnsi" w:hAnsi="Times New Roman"/>
          <w:sz w:val="24"/>
          <w:szCs w:val="24"/>
        </w:rPr>
        <w:lastRenderedPageBreak/>
        <w:t>каком населенном пункте он живет; с охотой выполняет поручения взрослых, помогает готовить материалы и оборудование для совместной деятельности, а потом помогает убирать их; убирает игровое оборудование, закончив игры; с удовольствием принимает участие в продуктивной трудовой деятельности; имеет представления о труде взрослых, названиях профессий, трудовых действиях представителей этих профессий, понимает значимость труда взрослых.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00D9B">
        <w:rPr>
          <w:rFonts w:ascii="Times New Roman" w:eastAsiaTheme="minorHAnsi" w:hAnsi="Times New Roman"/>
          <w:b/>
          <w:sz w:val="24"/>
          <w:szCs w:val="24"/>
          <w:u w:val="single"/>
        </w:rPr>
        <w:t>Художественно-эстетическое развитие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00D9B">
        <w:rPr>
          <w:rFonts w:ascii="Times New Roman" w:eastAsiaTheme="minorHAnsi" w:hAnsi="Times New Roman"/>
          <w:sz w:val="24"/>
          <w:szCs w:val="24"/>
        </w:rPr>
        <w:t xml:space="preserve">Ребенок знаком с произведениями различной тематики, эмоционально реагирует на прочитанное,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высказывает свое отношение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к нему, может оценить поступки героев, пересказывает произведения по данному плану, участвует в их драматизации, читает стихи; в рисовании может создавать образы знакомых предметов, передавая их характерные признаки; может создавать многофигурные композиции на бытовые и сказочные сюжеты; 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>использует цвет для передачи эмоционального состояния; в лепке создает образы знакомых предметов или персонажей; в аппликации создает композиции из вырезанных форм; знаком с произведениями народного прикладного искусства, узнает их, эмоционально на них реагирует; умеет в движении передавать характер музыки, выразительно танцует, поет, участвует в музыкальных играх, может определить жанр музыкального произведения;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без ошибок дифференцирует звучание нескольких игрушек, музыкальных инструментов, определяет направление звука, воспроизводит предложенные педагогом ритмы.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00D9B">
        <w:rPr>
          <w:rFonts w:ascii="Times New Roman" w:eastAsiaTheme="minorHAnsi" w:hAnsi="Times New Roman"/>
          <w:b/>
          <w:sz w:val="24"/>
          <w:szCs w:val="24"/>
          <w:u w:val="single"/>
        </w:rPr>
        <w:t>Физическое развитие</w:t>
      </w:r>
    </w:p>
    <w:p w:rsidR="00300D9B" w:rsidRPr="00300D9B" w:rsidRDefault="00300D9B" w:rsidP="00300D9B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00D9B">
        <w:rPr>
          <w:rFonts w:ascii="Times New Roman" w:eastAsiaTheme="minorHAnsi" w:hAnsi="Times New Roman"/>
          <w:sz w:val="24"/>
          <w:szCs w:val="24"/>
        </w:rPr>
        <w:t>Общая и ручная моторика ребенка развита в соответствии с возрастной нормой, все движения выполняются в полном объеме, нормальном темпе; координация движений не нарушена; ребенок ходит прямо, свободно, не опуская голову, может пробежать в медленном темпе 200 метров; может прыгнуть в длину с места на 60 сантиметров, отталкиваясь двумя ногами; умеет бросать мяч от груди, из-за головы и ловить его двумя руками; может ходить по гимнастической скамейке, удерживая равновесие; может лазать по гимнастической стенке верх и вниз; охотно выполняет гигиенические процедуры, знает, что нужно ежедневно гулять, делать зарядку</w:t>
      </w:r>
      <w:proofErr w:type="gramStart"/>
      <w:r w:rsidRPr="00300D9B"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  <w:r w:rsidRPr="00300D9B">
        <w:rPr>
          <w:rFonts w:ascii="Times New Roman" w:eastAsiaTheme="minorHAnsi" w:hAnsi="Times New Roman"/>
          <w:sz w:val="24"/>
          <w:szCs w:val="24"/>
        </w:rPr>
        <w:t xml:space="preserve"> у ребенка сформированы навыки безопасного поведения дома, в детском саду, на улице, в транспорте; в мимической мускулатуре движения выполняются в полном объеме и точно, </w:t>
      </w:r>
      <w:proofErr w:type="spellStart"/>
      <w:r w:rsidRPr="00300D9B">
        <w:rPr>
          <w:rFonts w:ascii="Times New Roman" w:eastAsiaTheme="minorHAnsi" w:hAnsi="Times New Roman"/>
          <w:sz w:val="24"/>
          <w:szCs w:val="24"/>
        </w:rPr>
        <w:t>синкинезии</w:t>
      </w:r>
      <w:proofErr w:type="spellEnd"/>
      <w:r w:rsidRPr="00300D9B">
        <w:rPr>
          <w:rFonts w:ascii="Times New Roman" w:eastAsiaTheme="minorHAnsi" w:hAnsi="Times New Roman"/>
          <w:sz w:val="24"/>
          <w:szCs w:val="24"/>
        </w:rPr>
        <w:t xml:space="preserve"> отсутствуют; артикуляционная моторика в норме, движения выполняются в полном объеме и точно; переключаемость в норме; </w:t>
      </w:r>
      <w:proofErr w:type="spellStart"/>
      <w:r w:rsidRPr="00300D9B">
        <w:rPr>
          <w:rFonts w:ascii="Times New Roman" w:eastAsiaTheme="minorHAnsi" w:hAnsi="Times New Roman"/>
          <w:sz w:val="24"/>
          <w:szCs w:val="24"/>
        </w:rPr>
        <w:t>синкинезии</w:t>
      </w:r>
      <w:proofErr w:type="spellEnd"/>
      <w:r w:rsidRPr="00300D9B">
        <w:rPr>
          <w:rFonts w:ascii="Times New Roman" w:eastAsiaTheme="minorHAnsi" w:hAnsi="Times New Roman"/>
          <w:sz w:val="24"/>
          <w:szCs w:val="24"/>
        </w:rPr>
        <w:t xml:space="preserve"> и тремор отсутствуют; саливация в норме.</w:t>
      </w:r>
    </w:p>
    <w:p w:rsidR="00300D9B" w:rsidRDefault="00CB2E16" w:rsidP="00CB2E16">
      <w:pPr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A211E5">
        <w:rPr>
          <w:rFonts w:ascii="Times New Roman" w:eastAsiaTheme="minorHAnsi" w:hAnsi="Times New Roman"/>
          <w:b/>
          <w:sz w:val="24"/>
          <w:szCs w:val="28"/>
        </w:rPr>
        <w:t xml:space="preserve">1.5.  Педагогическая диагностика индивидуального развития ребенка дошкольного возраста с   </w:t>
      </w:r>
      <w:r w:rsidRPr="00CB2E16">
        <w:rPr>
          <w:rFonts w:ascii="Times New Roman" w:eastAsiaTheme="minorHAnsi" w:hAnsi="Times New Roman"/>
          <w:b/>
          <w:sz w:val="24"/>
          <w:szCs w:val="28"/>
        </w:rPr>
        <w:t xml:space="preserve">   </w:t>
      </w:r>
      <w:r>
        <w:rPr>
          <w:rFonts w:ascii="Times New Roman" w:eastAsiaTheme="minorHAnsi" w:hAnsi="Times New Roman"/>
          <w:b/>
          <w:sz w:val="24"/>
          <w:szCs w:val="28"/>
        </w:rPr>
        <w:t>тяжелыми</w:t>
      </w:r>
      <w:r>
        <w:rPr>
          <w:rFonts w:ascii="Times New Roman" w:eastAsiaTheme="minorHAnsi" w:hAnsi="Times New Roman"/>
          <w:b/>
          <w:sz w:val="24"/>
          <w:szCs w:val="28"/>
        </w:rPr>
        <w:tab/>
        <w:t xml:space="preserve">нарушениями </w:t>
      </w:r>
      <w:r w:rsidRPr="00CB2E16">
        <w:rPr>
          <w:rFonts w:ascii="Times New Roman" w:eastAsiaTheme="minorHAnsi" w:hAnsi="Times New Roman"/>
          <w:b/>
          <w:sz w:val="24"/>
          <w:szCs w:val="28"/>
        </w:rPr>
        <w:t xml:space="preserve">речи </w:t>
      </w:r>
      <w:r w:rsidRPr="00A211E5">
        <w:rPr>
          <w:rFonts w:ascii="Times New Roman" w:eastAsiaTheme="minorHAnsi" w:hAnsi="Times New Roman"/>
          <w:b/>
          <w:sz w:val="24"/>
          <w:szCs w:val="28"/>
        </w:rPr>
        <w:t>(ОНР)</w:t>
      </w:r>
    </w:p>
    <w:p w:rsidR="00475A4A" w:rsidRPr="00475A4A" w:rsidRDefault="00475A4A" w:rsidP="00475A4A">
      <w:pPr>
        <w:jc w:val="both"/>
        <w:rPr>
          <w:rFonts w:ascii="Times New Roman" w:hAnsi="Times New Roman"/>
          <w:b/>
          <w:bCs/>
          <w:sz w:val="24"/>
        </w:rPr>
      </w:pPr>
      <w:bookmarkStart w:id="8" w:name="bookmark26"/>
      <w:r w:rsidRPr="00475A4A">
        <w:rPr>
          <w:rFonts w:ascii="Times New Roman" w:hAnsi="Times New Roman"/>
          <w:b/>
          <w:bCs/>
          <w:sz w:val="24"/>
        </w:rPr>
        <w:t xml:space="preserve">ДОШКОЛЬНЫЙ ВОЗРАСТ </w:t>
      </w:r>
      <w:r w:rsidRPr="00475A4A">
        <w:rPr>
          <w:rFonts w:ascii="Times New Roman" w:hAnsi="Times New Roman"/>
          <w:b/>
          <w:sz w:val="24"/>
        </w:rPr>
        <w:t>(с 4 до 7 лет)</w:t>
      </w:r>
      <w:bookmarkEnd w:id="8"/>
    </w:p>
    <w:p w:rsidR="00475A4A" w:rsidRDefault="00475A4A" w:rsidP="00475A4A">
      <w:pPr>
        <w:spacing w:line="360" w:lineRule="auto"/>
        <w:jc w:val="both"/>
        <w:rPr>
          <w:rFonts w:ascii="Times New Roman" w:hAnsi="Times New Roman"/>
          <w:sz w:val="24"/>
        </w:rPr>
      </w:pPr>
      <w:r w:rsidRPr="00475A4A">
        <w:rPr>
          <w:rFonts w:ascii="Times New Roman" w:hAnsi="Times New Roman"/>
          <w:sz w:val="24"/>
        </w:rPr>
        <w:lastRenderedPageBreak/>
        <w:t>Задачами углубленной педагогической диагностики индивидуального раз</w:t>
      </w:r>
      <w:r w:rsidRPr="00475A4A">
        <w:rPr>
          <w:rFonts w:ascii="Times New Roman" w:hAnsi="Times New Roman"/>
          <w:sz w:val="24"/>
        </w:rPr>
        <w:softHyphen/>
        <w:t>вития ребенка дошкольного возраста с тяжелым нарушением речи (общим не</w:t>
      </w:r>
      <w:r w:rsidRPr="00475A4A">
        <w:rPr>
          <w:rFonts w:ascii="Times New Roman" w:hAnsi="Times New Roman"/>
          <w:sz w:val="24"/>
        </w:rPr>
        <w:softHyphen/>
        <w:t>доразвитием речи) с 4 до 7 лет являются выявление особенностей общего и ре</w:t>
      </w:r>
      <w:r w:rsidRPr="00475A4A">
        <w:rPr>
          <w:rFonts w:ascii="Times New Roman" w:hAnsi="Times New Roman"/>
          <w:sz w:val="24"/>
        </w:rPr>
        <w:softHyphen/>
        <w:t>чевого развития детей: состояния компонентов речевой системы, соотношения развития различных компонентов речи, сопоставление уровня развития язы</w:t>
      </w:r>
      <w:r w:rsidRPr="00475A4A">
        <w:rPr>
          <w:rFonts w:ascii="Times New Roman" w:hAnsi="Times New Roman"/>
          <w:sz w:val="24"/>
        </w:rPr>
        <w:softHyphen/>
        <w:t>ковых средств с их активизацией (использованием в речевой деятельности). Диагностика проводится учителем-логопедом в течение сентября.</w:t>
      </w:r>
      <w:r>
        <w:rPr>
          <w:rFonts w:ascii="Times New Roman" w:hAnsi="Times New Roman"/>
          <w:sz w:val="24"/>
        </w:rPr>
        <w:tab/>
        <w:t xml:space="preserve">Углубленное логопедическое обследование позволяет выявить не только негативную симптоматику в отношении общего и речевого развития ребенка, но и позитивные симптомы, компенсаторные возможности, зону ближайшего развития. Диагностика позволяет решать задачи развивающего обучения и адаптировать программу в соответствии с возможностями и способностями каждого ребенка.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475A4A">
        <w:rPr>
          <w:rFonts w:ascii="Times New Roman" w:hAnsi="Times New Roman"/>
          <w:sz w:val="24"/>
        </w:rPr>
        <w:t>Педагогическая диагностика индивидуального развития детей осуществляется также воспитателями, музыкальным руководителем и инструктором физического воспитания.</w:t>
      </w:r>
    </w:p>
    <w:p w:rsidR="00475A4A" w:rsidRPr="00475A4A" w:rsidRDefault="00475A4A" w:rsidP="00475A4A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475A4A">
        <w:rPr>
          <w:rFonts w:ascii="Times New Roman" w:hAnsi="Times New Roman"/>
          <w:b/>
          <w:sz w:val="28"/>
        </w:rPr>
        <w:t>2.</w:t>
      </w:r>
      <w:r w:rsidRPr="00475A4A">
        <w:rPr>
          <w:rFonts w:ascii="Times New Roman" w:hAnsi="Times New Roman"/>
          <w:b/>
          <w:sz w:val="28"/>
        </w:rPr>
        <w:tab/>
        <w:t>Содержательный раздел</w:t>
      </w:r>
    </w:p>
    <w:p w:rsidR="00475A4A" w:rsidRPr="00475A4A" w:rsidRDefault="00475A4A" w:rsidP="00475A4A">
      <w:pPr>
        <w:contextualSpacing/>
        <w:jc w:val="both"/>
        <w:rPr>
          <w:rFonts w:ascii="Times New Roman" w:eastAsiaTheme="minorHAnsi" w:hAnsi="Times New Roman"/>
          <w:b/>
          <w:bCs/>
          <w:sz w:val="24"/>
          <w:szCs w:val="28"/>
        </w:rPr>
      </w:pPr>
      <w:bookmarkStart w:id="9" w:name="bookmark29"/>
      <w:r w:rsidRPr="00475A4A">
        <w:rPr>
          <w:rFonts w:ascii="Times New Roman" w:eastAsiaTheme="minorHAnsi" w:hAnsi="Times New Roman"/>
          <w:b/>
          <w:bCs/>
          <w:sz w:val="24"/>
          <w:szCs w:val="28"/>
        </w:rPr>
        <w:t>2.1. Характеристика детей с тяжелыми нарушениями речи (ОНР)</w:t>
      </w:r>
      <w:bookmarkEnd w:id="9"/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Дошкольники с тяжелыми нарушениями речи (общим недоразвитием речи) — это дети с поражением центральной нервной системы, у которых стойкое речевое расстройство сочетается с различными особенностями психи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ческой деятельности.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Общее недоразвитие речи рассматривается как системное нарушение ре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чевой деятельности, сложные речевые расстройства, при которых у детей на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рушено формирование всех компонентов речевой системы, касающихся и зву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ковой, и смысловой сторон, при нормальном слухе и сохранном интеллекте (Левина Р. Е., Филичева Т. Б., Чиркина Г. В.).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Речевая недостаточность при общем недоразвитии речи у дошкольников может варьироваться от полного отсутствия речи до развернутой речи с вы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раженными проявлениями лексико-грамматического и фонетико-фонематического недоразвития (Левина Р. Е.).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В настоящее время выделяют четыре уровня речевого развития, отража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ющие состояние всех компонентов языковой системы у детей с общим недо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развитием речи (Филичева Т. Б.).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b/>
          <w:bCs/>
          <w:i/>
          <w:iCs/>
          <w:sz w:val="24"/>
          <w:szCs w:val="28"/>
          <w:u w:val="single"/>
        </w:rPr>
        <w:t>При первом уровне</w:t>
      </w:r>
      <w:r w:rsidRPr="00475A4A">
        <w:rPr>
          <w:rFonts w:ascii="Times New Roman" w:eastAsiaTheme="minorHAnsi" w:hAnsi="Times New Roman"/>
          <w:sz w:val="24"/>
          <w:szCs w:val="28"/>
        </w:rPr>
        <w:t xml:space="preserve"> речевого развития речевые средства ребенка ограни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чены, активный словарь практически не сформирован и состоит из звукопо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дражаний,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звукокомплексов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 xml:space="preserve">,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лепетных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 xml:space="preserve"> слов. Высказывания сопровождаются жестами и мимикой. Характерна многозначность употребляемых слов, когда одни и те же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лепетные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 xml:space="preserve"> слова </w:t>
      </w:r>
      <w:proofErr w:type="gramStart"/>
      <w:r w:rsidRPr="00475A4A">
        <w:rPr>
          <w:rFonts w:ascii="Times New Roman" w:eastAsiaTheme="minorHAnsi" w:hAnsi="Times New Roman"/>
          <w:sz w:val="24"/>
          <w:szCs w:val="28"/>
        </w:rPr>
        <w:t>используются</w:t>
      </w:r>
      <w:proofErr w:type="gramEnd"/>
      <w:r w:rsidRPr="00475A4A">
        <w:rPr>
          <w:rFonts w:ascii="Times New Roman" w:eastAsiaTheme="minorHAnsi" w:hAnsi="Times New Roman"/>
          <w:sz w:val="24"/>
          <w:szCs w:val="28"/>
        </w:rPr>
        <w:t xml:space="preserve"> хотя обозначения разных предме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тов, явлений, действий. Возможна замена названий </w:t>
      </w:r>
      <w:r w:rsidRPr="00475A4A">
        <w:rPr>
          <w:rFonts w:ascii="Times New Roman" w:eastAsiaTheme="minorHAnsi" w:hAnsi="Times New Roman"/>
          <w:sz w:val="24"/>
          <w:szCs w:val="28"/>
        </w:rPr>
        <w:lastRenderedPageBreak/>
        <w:t>предметов названиями действий и наоборот. В активной речи преобладают корневые слова, лишен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ные флексий. Пассивный словарь шире активного, но тоже крайне ограничен. Практически отсутствует понимание категории числа существительных и гла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голов, времени, рода, падежа. Произношение звуков носит диффузный харак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тер. Фонематическое развитие находится в зачаточном состоянии. Ограничена способность восприятия и воспроизведения слоговой структуры слова.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При переходе</w:t>
      </w:r>
      <w:r w:rsidRPr="00475A4A">
        <w:rPr>
          <w:rFonts w:ascii="Times New Roman" w:eastAsiaTheme="minorHAnsi" w:hAnsi="Times New Roman"/>
          <w:b/>
          <w:bCs/>
          <w:i/>
          <w:iCs/>
          <w:sz w:val="24"/>
          <w:szCs w:val="28"/>
        </w:rPr>
        <w:t xml:space="preserve"> </w:t>
      </w:r>
      <w:r w:rsidRPr="00475A4A">
        <w:rPr>
          <w:rFonts w:ascii="Times New Roman" w:eastAsiaTheme="minorHAnsi" w:hAnsi="Times New Roman"/>
          <w:b/>
          <w:bCs/>
          <w:i/>
          <w:iCs/>
          <w:sz w:val="24"/>
          <w:szCs w:val="28"/>
          <w:u w:val="single"/>
        </w:rPr>
        <w:t>ко второму уровню</w:t>
      </w:r>
      <w:r w:rsidRPr="00475A4A">
        <w:rPr>
          <w:rFonts w:ascii="Times New Roman" w:eastAsiaTheme="minorHAnsi" w:hAnsi="Times New Roman"/>
          <w:sz w:val="24"/>
          <w:szCs w:val="28"/>
        </w:rPr>
        <w:t xml:space="preserve"> речевого развития речевая активность ребенка возрастает. Активный словарный запас расширяется за счет обиход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ной предметной и глагольной лексики. Возможно использование местоимений, союзов и иногда простых предлогов. В самостоятельных высказываниях ре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бенка уже есть простые нераспространенные предложения. При этом отмеча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ются грубые ошибки в употреблении грамматических конструкций, отсутству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ет согласование прилагательных с существительными, отмечается смешение падежных форм и т. д. Понимание обращенной речи значительно развивает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ся, хотя пассивный словарный запас ограничен, не сформирован предметный и глагольный словарь, связанный с трудовыми действиями взрослых, расти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тельным и животным миром. Отмечается незнание не только оттенков цветов, но и основных цветов. Типичны грубые нарушения слоговой структуры и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звуконаполняемости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 xml:space="preserve"> слов. У детей выявляется недостаточность фонетической стороны речи (большое количество несформированных звуков).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b/>
          <w:bCs/>
          <w:i/>
          <w:iCs/>
          <w:sz w:val="24"/>
          <w:szCs w:val="28"/>
          <w:u w:val="single"/>
        </w:rPr>
        <w:t>Третий уровень</w:t>
      </w:r>
      <w:r w:rsidRPr="00475A4A">
        <w:rPr>
          <w:rFonts w:ascii="Times New Roman" w:eastAsiaTheme="minorHAnsi" w:hAnsi="Times New Roman"/>
          <w:sz w:val="24"/>
          <w:szCs w:val="28"/>
        </w:rPr>
        <w:t xml:space="preserve"> речевого развития характеризуется наличием разверну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той фразовой речи с элементами лексико-грамматического и фонетико-фонематического недоразвития. Отмечаются попытки употребления даже предло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существи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тельные и прилагательные с уменьшительными суффиксами, глаголы движе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ния с приставками. Отмечаются трудности при образовании прилагательных от существительных. По-прежнему отмечаются множественные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аграмматизмы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>. Ребенок может неправильно употреблять предлоги, допускает ошибки в со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не или смешении звуков. Более устойчивым становится произношение слов сложной слоговой структуры. Ребенок может повторять трех- и четырехслож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ные слова вслед за взрослым, но искажает их в речевом потоке. Понимание речи приближается к норме, хотя отмечается недостаточное понимание значе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ний слов, выраженных приставками и суффиксами.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b/>
          <w:bCs/>
          <w:i/>
          <w:iCs/>
          <w:sz w:val="24"/>
          <w:szCs w:val="28"/>
          <w:u w:val="single"/>
        </w:rPr>
        <w:lastRenderedPageBreak/>
        <w:t>Четвертый уровень</w:t>
      </w:r>
      <w:r w:rsidRPr="00475A4A">
        <w:rPr>
          <w:rFonts w:ascii="Times New Roman" w:eastAsiaTheme="minorHAnsi" w:hAnsi="Times New Roman"/>
          <w:sz w:val="24"/>
          <w:szCs w:val="28"/>
        </w:rPr>
        <w:t xml:space="preserve"> речевого развития (Филичева Т. Б.) характеризует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ся незначительными нарушениями компонентов языковой системы ребенка. Отмечается недостаточная дифференциация звуков: [т-т</w:t>
      </w:r>
      <w:proofErr w:type="gramStart"/>
      <w:r w:rsidRPr="00475A4A">
        <w:rPr>
          <w:rFonts w:ascii="Times New Roman" w:eastAsiaTheme="minorHAnsi" w:hAnsi="Times New Roman"/>
          <w:sz w:val="24"/>
          <w:szCs w:val="28"/>
        </w:rPr>
        <w:t>'-</w:t>
      </w:r>
      <w:proofErr w:type="gramEnd"/>
      <w:r w:rsidRPr="00475A4A">
        <w:rPr>
          <w:rFonts w:ascii="Times New Roman" w:eastAsiaTheme="minorHAnsi" w:hAnsi="Times New Roman"/>
          <w:sz w:val="24"/>
          <w:szCs w:val="28"/>
        </w:rPr>
        <w:t>с-с'-ц], [р-р'-л-л'-]] и др. Характерны своеобразные нарушения слоговой структуры слов, прояв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ляющиеся в неспособности ребенка удерживать в памяти фонематический об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раз слова при понимании его значения. Следствием этого является искажение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звуконаполняемости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 xml:space="preserve"> слов в различных вариантах. Недостаточная внятность речи и нечеткая дикция оставляют впечатление «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смазанности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>». Все это пока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затели не закончившегося процесса </w:t>
      </w:r>
      <w:proofErr w:type="spellStart"/>
      <w:r w:rsidRPr="00475A4A">
        <w:rPr>
          <w:rFonts w:ascii="Times New Roman" w:eastAsiaTheme="minorHAnsi" w:hAnsi="Times New Roman"/>
          <w:sz w:val="24"/>
          <w:szCs w:val="28"/>
        </w:rPr>
        <w:t>фонемообразования</w:t>
      </w:r>
      <w:proofErr w:type="spellEnd"/>
      <w:r w:rsidRPr="00475A4A">
        <w:rPr>
          <w:rFonts w:ascii="Times New Roman" w:eastAsiaTheme="minorHAnsi" w:hAnsi="Times New Roman"/>
          <w:sz w:val="24"/>
          <w:szCs w:val="28"/>
        </w:rPr>
        <w:t>. Остаются стойкими ошибки при употреблении суффиксов (единичности, эмоционально-оттеночных, уменьшительно-ласкательных, увеличительных). Отмечаются трудно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сти в образовании сложных слов. Кроме того, ребенок испытывает затрудне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 xml:space="preserve">ния при планировании высказывания и отборе соответствующих языковых средств, что обусловливает своеобразие его связной речи. Особую трудность для этой категории детей представляют сложные предложения </w:t>
      </w:r>
      <w:proofErr w:type="gramStart"/>
      <w:r w:rsidRPr="00475A4A">
        <w:rPr>
          <w:rFonts w:ascii="Times New Roman" w:eastAsiaTheme="minorHAnsi" w:hAnsi="Times New Roman"/>
          <w:sz w:val="24"/>
          <w:szCs w:val="28"/>
        </w:rPr>
        <w:t>с</w:t>
      </w:r>
      <w:proofErr w:type="gramEnd"/>
      <w:r w:rsidRPr="00475A4A">
        <w:rPr>
          <w:rFonts w:ascii="Times New Roman" w:eastAsiaTheme="minorHAnsi" w:hAnsi="Times New Roman"/>
          <w:sz w:val="24"/>
          <w:szCs w:val="28"/>
        </w:rPr>
        <w:t xml:space="preserve"> разными при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даточными.</w:t>
      </w:r>
    </w:p>
    <w:p w:rsidR="00475A4A" w:rsidRPr="00475A4A" w:rsidRDefault="00475A4A" w:rsidP="00475A4A">
      <w:p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475A4A">
        <w:rPr>
          <w:rFonts w:ascii="Times New Roman" w:eastAsiaTheme="minorHAnsi" w:hAnsi="Times New Roman"/>
          <w:sz w:val="24"/>
          <w:szCs w:val="28"/>
        </w:rPr>
        <w:t>Дети с общим недоразвитием речи имеют по сравнению с возрастной нор</w:t>
      </w:r>
      <w:r w:rsidRPr="00475A4A">
        <w:rPr>
          <w:rFonts w:ascii="Times New Roman" w:eastAsiaTheme="minorHAnsi" w:hAnsi="Times New Roman"/>
          <w:sz w:val="24"/>
          <w:szCs w:val="28"/>
        </w:rPr>
        <w:softHyphen/>
        <w:t>мой особенности развития сенсомоторных, высших психических функций, психической активности.</w:t>
      </w:r>
    </w:p>
    <w:p w:rsidR="000B34DD" w:rsidRDefault="0044762F" w:rsidP="00CB2E16">
      <w:pPr>
        <w:jc w:val="both"/>
        <w:rPr>
          <w:rFonts w:ascii="Times New Roman" w:hAnsi="Times New Roman"/>
          <w:b/>
          <w:sz w:val="24"/>
        </w:rPr>
      </w:pPr>
      <w:r w:rsidRPr="0044762F">
        <w:rPr>
          <w:rFonts w:ascii="Times New Roman" w:hAnsi="Times New Roman"/>
          <w:b/>
          <w:sz w:val="24"/>
        </w:rPr>
        <w:t>2.2.</w:t>
      </w:r>
      <w:r w:rsidRPr="0044762F">
        <w:rPr>
          <w:rFonts w:ascii="Times New Roman" w:hAnsi="Times New Roman"/>
          <w:b/>
          <w:sz w:val="24"/>
        </w:rPr>
        <w:tab/>
        <w:t>Тематическое планирование образовательной и коррекционной деятельности (Приложение 1)</w:t>
      </w:r>
    </w:p>
    <w:p w:rsidR="00A20409" w:rsidRPr="00A20409" w:rsidRDefault="00A20409" w:rsidP="00CB2E16">
      <w:pPr>
        <w:jc w:val="both"/>
        <w:rPr>
          <w:rFonts w:ascii="Times New Roman" w:hAnsi="Times New Roman"/>
          <w:b/>
          <w:sz w:val="24"/>
        </w:rPr>
      </w:pPr>
      <w:r w:rsidRPr="00A20409">
        <w:rPr>
          <w:rFonts w:ascii="Times New Roman" w:eastAsiaTheme="minorHAnsi" w:hAnsi="Times New Roman"/>
          <w:b/>
          <w:sz w:val="24"/>
          <w:szCs w:val="28"/>
        </w:rPr>
        <w:t>2.3. Подготовка к обучению детей грамоте (старший дошкольный возраст 5</w:t>
      </w:r>
      <w:r w:rsidR="0006711D">
        <w:rPr>
          <w:rFonts w:ascii="Times New Roman" w:eastAsiaTheme="minorHAnsi" w:hAnsi="Times New Roman"/>
          <w:b/>
          <w:sz w:val="24"/>
          <w:szCs w:val="28"/>
        </w:rPr>
        <w:t xml:space="preserve"> -</w:t>
      </w:r>
      <w:r w:rsidRPr="00A20409">
        <w:rPr>
          <w:rFonts w:ascii="Times New Roman" w:eastAsiaTheme="minorHAnsi" w:hAnsi="Times New Roman"/>
          <w:b/>
          <w:sz w:val="24"/>
          <w:szCs w:val="28"/>
        </w:rPr>
        <w:t>7 лет).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6711D">
        <w:rPr>
          <w:rFonts w:ascii="Times New Roman" w:eastAsiaTheme="minorHAnsi" w:hAnsi="Times New Roman"/>
          <w:b/>
          <w:sz w:val="24"/>
          <w:szCs w:val="24"/>
        </w:rPr>
        <w:t>Система работы по подготовке детей 5—7 лет к обучению грамоте включает два основных направления.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1. Освоение фонетической стороны речи с целью развития у детей способности ориентироваться в звуковой действительности языка, постепенно постигая ее закономерности.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2. Подготовка руки ребенка к письму — овладение пишущим инструментом и некоторыми графическими умениями.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6711D">
        <w:rPr>
          <w:rFonts w:ascii="Times New Roman" w:eastAsiaTheme="minorHAnsi" w:hAnsi="Times New Roman"/>
          <w:b/>
          <w:sz w:val="24"/>
          <w:szCs w:val="24"/>
        </w:rPr>
        <w:t>Упражнения в рабочей тетради по подготовке детей старшего дошкольного возраста к обучению грамоте способствуют решению основных задач курса: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учить детей проводить звуковой анализ слов, дифференцируя звуки по их качественной характеристике (согласные и гласные, ударные и безударные, согласные твердые и мягкие);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знакомить со смыслоразличительной функцией звука, учить сравнивать слова по звучанию, подбирать слова на заданный звук;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учить детей вычленять словесное ударение, овладевая графической записью слогового деления;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знакомить с графическим изображением буквы;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lastRenderedPageBreak/>
        <w:t>— обучать чтению слогов;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вырабатывать графические умения проводить прямые и замкнутые линии, учить обводить прерывистыми линиями, штриховать по нанесенному контуру;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обучать работать в ограниченном пространстве, четко изображать намеченный контур без выхода и с выходом за ограниченное пространство;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прививать элементарные гигиенические правила письма;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развивать и укреплять мелкие мышцы руки.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6711D">
        <w:rPr>
          <w:rFonts w:ascii="Times New Roman" w:eastAsiaTheme="minorHAnsi" w:hAnsi="Times New Roman"/>
          <w:b/>
          <w:sz w:val="24"/>
          <w:szCs w:val="24"/>
        </w:rPr>
        <w:t>На занятиях по ознакомлению со звуками и буквами решаются следующие задачи: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познакомить с понятием «звук»;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учить выделять звук в слове;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учить определять место звука в слове;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познакомить с понятием «буква»;</w:t>
      </w:r>
    </w:p>
    <w:p w:rsidR="0006711D" w:rsidRPr="0006711D" w:rsidRDefault="0006711D" w:rsidP="000671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учить наблюдать за работой артикуляционного аппарата при произнесении звуков;</w:t>
      </w:r>
    </w:p>
    <w:p w:rsidR="0006711D" w:rsidRPr="0006711D" w:rsidRDefault="0006711D" w:rsidP="0006711D">
      <w:pPr>
        <w:widowControl w:val="0"/>
        <w:spacing w:after="24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11D">
        <w:rPr>
          <w:rFonts w:ascii="Times New Roman" w:eastAsiaTheme="minorHAnsi" w:hAnsi="Times New Roman"/>
          <w:sz w:val="24"/>
          <w:szCs w:val="24"/>
        </w:rPr>
        <w:t>— развивать мелкую моторику пальцев рук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0409" w:rsidRPr="00A20409" w:rsidRDefault="00A20409" w:rsidP="00CB2E16">
      <w:pPr>
        <w:jc w:val="both"/>
        <w:rPr>
          <w:rFonts w:ascii="Times New Roman" w:hAnsi="Times New Roman"/>
          <w:b/>
          <w:sz w:val="24"/>
        </w:rPr>
      </w:pPr>
      <w:r w:rsidRPr="00A20409">
        <w:rPr>
          <w:rFonts w:ascii="Times New Roman" w:eastAsiaTheme="minorHAnsi" w:hAnsi="Times New Roman"/>
          <w:b/>
          <w:sz w:val="24"/>
          <w:szCs w:val="28"/>
        </w:rPr>
        <w:t>2.4. Перспективное планирование (Приложение 2)</w:t>
      </w:r>
    </w:p>
    <w:p w:rsidR="0044762F" w:rsidRDefault="0044762F" w:rsidP="00CB2E16">
      <w:pPr>
        <w:jc w:val="both"/>
        <w:rPr>
          <w:rFonts w:ascii="Times New Roman" w:hAnsi="Times New Roman"/>
          <w:b/>
          <w:sz w:val="24"/>
        </w:rPr>
      </w:pPr>
      <w:r w:rsidRPr="0044762F">
        <w:rPr>
          <w:rFonts w:ascii="Times New Roman" w:hAnsi="Times New Roman"/>
          <w:b/>
          <w:sz w:val="24"/>
        </w:rPr>
        <w:t>2.</w:t>
      </w:r>
      <w:r w:rsidR="00A20409">
        <w:rPr>
          <w:rFonts w:ascii="Times New Roman" w:hAnsi="Times New Roman"/>
          <w:b/>
          <w:sz w:val="24"/>
        </w:rPr>
        <w:t>5</w:t>
      </w:r>
      <w:r w:rsidR="008F530C">
        <w:rPr>
          <w:rFonts w:ascii="Times New Roman" w:hAnsi="Times New Roman"/>
          <w:b/>
          <w:sz w:val="24"/>
        </w:rPr>
        <w:t xml:space="preserve">. </w:t>
      </w:r>
      <w:r w:rsidRPr="0044762F">
        <w:rPr>
          <w:rFonts w:ascii="Times New Roman" w:hAnsi="Times New Roman"/>
          <w:b/>
          <w:sz w:val="24"/>
        </w:rPr>
        <w:t>Рекомендуемые дидактические материалы. Примерный перечень игр, игровых упражнений, иллюстративного материала, литературных и музыкальных произведений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8"/>
          <w:szCs w:val="28"/>
        </w:rPr>
        <w:t>Старший дошкольный возраст (с 5 до 6 лет)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«Речевое развитие»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игровые упражнения</w:t>
      </w:r>
      <w:proofErr w:type="gramStart"/>
      <w:r w:rsidRPr="0044762F">
        <w:rPr>
          <w:rFonts w:ascii="Times New Roman" w:eastAsiaTheme="minorHAnsi" w:hAnsi="Times New Roman"/>
          <w:b/>
          <w:i/>
          <w:sz w:val="24"/>
          <w:szCs w:val="24"/>
        </w:rPr>
        <w:t xml:space="preserve"> :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«Живые буквы», «Подними сигнал», «Слушай и считай», «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Кто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скорее?», «Кто за деревом?», «Утенок гуляет», «Разноцветные кружки», «Назови гласные», «Раздели и забери», «Когда это бывает?», «Бабочка и цветок», «У кого больше?»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Рекомендуемый иллюстративный материал: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предметные и сюжетные картинки по изучаемым лексическим темам, картины «Повара», «На перекрестке», «На стройке», «Золотая рожь», «В пекарне», «Зима в городе», «Мы дежурим», «Мы играем в магазин», «На почте», «На прививку», «На музыкальном занятии», «Корова с теленком», «Лошади и жеребята» и др.</w:t>
      </w:r>
      <w:proofErr w:type="gramEnd"/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серии картинок: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«Котенок», «Воришка», «Подарок».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«Познавательное развитие»</w:t>
      </w:r>
      <w:r w:rsidRPr="0044762F">
        <w:rPr>
          <w:rFonts w:ascii="Times New Roman" w:eastAsiaTheme="minorHAnsi" w:hAnsi="Times New Roman"/>
          <w:sz w:val="24"/>
          <w:szCs w:val="24"/>
          <w:u w:val="single"/>
        </w:rPr>
        <w:t xml:space="preserve"> </w:t>
      </w:r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упражнения для развития психических функций: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«Слушай внимательно» (звучание нескольких игрушек)), «Угадай-ка» (высокие и низкие звуки), </w:t>
      </w:r>
      <w:r w:rsidRPr="0044762F">
        <w:rPr>
          <w:rFonts w:ascii="Times New Roman" w:eastAsiaTheme="minorHAnsi" w:hAnsi="Times New Roman"/>
          <w:sz w:val="24"/>
          <w:szCs w:val="24"/>
        </w:rPr>
        <w:lastRenderedPageBreak/>
        <w:t>«Петушок и мышка» (тихие и громкие звуки), «Сложи радугу», «Помоги гномам» (цвета спектра), «Геометрическое домино», «Геометрическое лото», «Круглое домино» и др.</w:t>
      </w:r>
      <w:proofErr w:type="gramEnd"/>
    </w:p>
    <w:p w:rsidR="0044762F" w:rsidRPr="0044762F" w:rsidRDefault="0044762F" w:rsidP="0058615C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опыты и эксперименты: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«Прятки в темноте», «Поймай ветер», «Ветер теплый и холодный», «Погремушки», «Мир меняет цвет», «Тонет — не тонет», «Льдинки», «Поймай солнышко», «Солнечные зайчики», «Как поймать воздух», «Музыкальные звуки», «Город из песка», «Пляшущие человечки», 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Секретики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», «Искатели сокровищ», «Хитрая лиса», «Золотой орех», «Минеры и саперы», «„Умные" классики».</w:t>
      </w:r>
      <w:proofErr w:type="gramEnd"/>
    </w:p>
    <w:p w:rsidR="0044762F" w:rsidRPr="0044762F" w:rsidRDefault="0044762F" w:rsidP="0044762F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«Социально-коммуникативное развитие»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подвижные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«У медведя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во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бору», «Филин и пташки», «Горелки», «Пятнашки», «Лапта»,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Ловишка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в кругу», «Коршун», «Пчелки и ласточка», «Стадо», «Городки»; «Яблоня», «Снеговик», «Как мы поили телят», «Маленький кролик», «Самолет», «Клен», «Ракета», «Золотая рожь», «Машины», «Гусеница».</w:t>
      </w:r>
    </w:p>
    <w:p w:rsidR="0044762F" w:rsidRPr="0044762F" w:rsidRDefault="0044762F" w:rsidP="00267B20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4"/>
          <w:szCs w:val="24"/>
        </w:rPr>
        <w:t>Рекомендуемые настольно-печатные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игры «Маленькие художники», «За грибами», «Аквариум», «Катины подарки»10, домино «Виды транспорта», домино «Детеныши животных», домино «Ягоды», лото «Домашние животные», лото «Твои помощники», лото «Магазин», «Зоологическое лото», игр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ы-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>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ходилки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 «Собери яблоки», «Радуга», «Путешествие Колобка» и др.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сюжетно-ролевые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«Дочки-матери», «Хозяюшки», «Дом мод», «Парикмахерская», «Детский сад», «В поликлинике», «Айболит», «Моряки», «Почта», «В магазине», «Строим дом», «Шоферы», «В самолете», «На границе» и др.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для проведения театрализованных игр сказки: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44762F">
        <w:rPr>
          <w:rFonts w:ascii="Times New Roman" w:eastAsiaTheme="minorHAnsi" w:hAnsi="Times New Roman"/>
          <w:sz w:val="24"/>
          <w:szCs w:val="24"/>
        </w:rPr>
        <w:t>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Заюшкина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избушка», «Гуси-лебеди», «Три медведя».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виды театрализованной деятельности: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импровизация, инсценировка стихотворений, игра с воображаемыми предметами, драматизация с использованием разных видов театра (кукольный, бибабо, плоскостной, теневой, ролевой).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«Художественно-эстетическое развитие»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44762F">
        <w:rPr>
          <w:rFonts w:ascii="Times New Roman" w:eastAsiaTheme="minorHAnsi" w:hAnsi="Times New Roman"/>
          <w:b/>
          <w:i/>
          <w:sz w:val="24"/>
          <w:szCs w:val="24"/>
        </w:rPr>
        <w:t>Примерный перечень литературных произведений: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русские песенки,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потешки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загадки; русские народные сказки «Три медведя»,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Заюшкина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избушка», «гуси-лебеди»; А. Пушкин «Сказка о рыбаке и о рыбке»; К. Ушинский «Пчелки на разведках», «В лесу летом»; Л. Толстой «Косточка»; В. Маяковский «Кем быть?», «Доктор Айболит»; С. Маршак «Двенадцать месяцев», «Почта»; К. Чуковский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Мойдодыр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»; Н. Сладков «Осень на пороге»;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lastRenderedPageBreak/>
        <w:t>Н. Носов «Живая шляпа»; Е. Пермяк «Как Маша стала большой»; Б. Житков «Кружечка под елочкой»; Н. Калинина «Как Вася ловил рыбу»; В. Зотов «Дуб», «Клен», «Брусника», «Земляника», «Малина», «Лисички», «Мухомор», «Подберезовик», «Снегирь»,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Клестеловик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», «Божья коровка», «Кузнечик», «Ромашка», «Колокольчик», «Иван-да-Марья»; С. Воронин «Чистопородный Филя», Л. Воронкова «Таня выбирает елку», К. Булычев «Тайна третьей планеты»;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Ш. Перро «Золушка», «Кот в сапогах»; Г.-Х. Андерсен «Стойкий оловянный солдатик»; стихи А. Пушкина, С. Михалкова, А. Прокофьева, И.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Токмаковой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Е. Благининой, Г. Горбовского, Е. Стюарт, Ю.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Тувима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Л. Татьяничевой, О. Высоцкой, Б.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Заходера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3. Александровой.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музыкальные произведения для слушания: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П. Чайковский «Утренняя молитва», «Болезнь куклы», «Новая кукла», «Старинная французская песенка», «Марш деревянных солдатиков», «Полька»; М. Глинка «Детская полька»; Н. Римский-Корсаков «Колыбельная»; Р. Шуман «Первая потеря», «Смелый наездник»; Д. Шостакович «Марш», «Шарманка»; Д.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Кабалевский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«Походный марш», «Клоуны», «Вальс»; Г. Свиридов «Колыбельная», «Парень с гармошкой».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для пения песенки: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Чики-чики-чикалочки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», «Бай-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качи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-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качи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», «Андрей-воробей» и др. русские народные мелодии, «Осень пришла», «Новый год в окно стучится», «Рождественская песня» (сл. И. Шевчук), «Земля полна чудес» (сл.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Пляцковского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«Закружилась в небе осень», «Цветы полевые», «Спи, мой мишка» (сл. Е. Тиличеевой), «Ну-ка, зайка, попляши» (сл. А. Филиппенко), Т. Потапенко, Е. Авдиенко «Листопад», А. Лившиц,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Познанская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«Журавли», А. Филиппенко, Т. Волгина «Урожайная», М.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Иорданский,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Клокова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«Голубые санки», А. Филиппенко, Т. Волгина «Саночки», В. Витлин, С.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Погореловский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«Дед Мороз», Т. Потапенко, Н. Найденов «Новогодний хоровод», Г. Фрид, Н. Френкель «Песенка о вес-не»,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Герчик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Я. Аким «Песенка друзей», Е. Тиличеева,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Ивенсен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«Маме в день 8 Марта», А. Филиппенко, Т. Волгина «По малину в сад пойдем», А. Филиппенко, Т. Волгина «Про лягушек и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комара», украинская народная песня «Ой, бежит ручьем вода», детские песенки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Шаинского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Г. Струве по выбору музыкального руководителя.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упражнения: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«Зайцы и медведь» (муз.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Н. Шаповаленко), «Лиса и утята» (муз. Ю.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Слонова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«Бодрый шаг и бег» (муз. Ф. Надененко), «Марш» (муз. Е. Тиличеевой), «Поскачем» (муз. Т. Ломовой), «Всадники» (муз. В. Витлина), «Пружинки» (муз. Т. Ломовой), «Ах вы, сени» (русская народная мелодия в обр. Т. Ломовой), «Передача платочка» (муз. Т. Ломовой), «Упражнение с кубиками» (муз. С. Соснина), «Погремушки» (муз. Т.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Вилькорейской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), этюды, игры и упражнения М. Чистяковой,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Ловишка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» (муз. Й. Гайдна), «Будь ловким» (муз. Н.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Ладухина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«Кот и мыши» (муз.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Т. Ломовой), «Ловушка» </w:t>
      </w:r>
      <w:r w:rsidRPr="0044762F">
        <w:rPr>
          <w:rFonts w:ascii="Times New Roman" w:eastAsiaTheme="minorHAnsi" w:hAnsi="Times New Roman"/>
          <w:sz w:val="24"/>
          <w:szCs w:val="24"/>
        </w:rPr>
        <w:lastRenderedPageBreak/>
        <w:t xml:space="preserve">(русская народная мелодия в обр. А.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Сидельникова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), «Найди себе пару» (латвийская народная мелодия в обр. Т. Потапенко), «Щучка» (русская народная игра), «Ручеек» (русская народная игра), «Дедушка Ермак» (русская народная игра), «Ворон» (русская народная прибаутка в обр. Е. Тиличеевой), «Ворон» (русская народная песня).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</w:t>
      </w:r>
      <w:proofErr w:type="gramEnd"/>
      <w:r w:rsidRPr="0044762F">
        <w:rPr>
          <w:rFonts w:ascii="Times New Roman" w:eastAsiaTheme="minorHAnsi" w:hAnsi="Times New Roman"/>
          <w:b/>
          <w:i/>
          <w:sz w:val="24"/>
          <w:szCs w:val="24"/>
        </w:rPr>
        <w:t xml:space="preserve"> музыкально-дидактические игр: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«Повтори звуки», «Ступеньки», «Ритмические полоски», «Простучи слово», «Музыкальные загадки», «Наши песни», «Что делают в домике?», «Назови композитора», «Громко, тихо запоем», «музыкальная шкатулка».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«Физическое развитие»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 xml:space="preserve">Словесные игры: 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«И мы!», «Много друзей», Закончи слово», «Дразнилки», «Цапки», «Назови правильно», «Повтори-ка», «Подражание», «Путаница», «Назови дни недели».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«Кого нет», «Маланья», «Наоборот», «Чепуха».</w:t>
      </w:r>
    </w:p>
    <w:p w:rsidR="0044762F" w:rsidRPr="0044762F" w:rsidRDefault="0044762F" w:rsidP="0044762F">
      <w:pPr>
        <w:ind w:left="-2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44762F">
        <w:rPr>
          <w:rFonts w:ascii="Times New Roman" w:eastAsiaTheme="minorHAnsi" w:hAnsi="Times New Roman"/>
          <w:b/>
          <w:sz w:val="28"/>
          <w:szCs w:val="28"/>
        </w:rPr>
        <w:t>Старший дошкольный возраст (с 6 до 7 лет)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«Речевое развитие»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игровые упражнения: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«Поймай и раздели», «Подскажи словечко», «Помоги Незнайке», «Веселый повар», «У кормушки», «Кто спрятался в джунглях?», «Подбери слова», «Повтори за мной», «Что лишнее?», «Расставь по загонам».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картины: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предметные и сюжетные картинки по изучаемым лексическим темам, картины «На заводе», «На ткацкой фабрике», «На границе», «Летчики», «Птицеферма», «В ателье ремонта обуви», «Машинист», «Зима в городе», «На капитанском мостике», «Мы рисуем», «Играем в театр», «В парикмахерской», «На приеме у стоматолога», «На прививку», «На уроке».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серии картин: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«На рыбалке», «Гроза», «На дачу».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«Познавательное развитие»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упражнения для развития психических функций: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«Где постучали?», «Угадай, чей голосок»,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Улиточка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», «Лягушка», «Улавливай шепот», «Где поет птичка?», «Жмурки с колокольчиком», «Найди бубенчик», «Поймай барабанщика», «Сложи радугу», «Теплые и холодные цвета», «Цветные колпачки», «Чудесный мешочек», «Что в мешочке» и т. п.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темы опытов и экспериментов: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«Полярное сияние», «Автомобиль будущего», «Парашют», «Ткань — стекло — бумага», «Разноцветная пластмасса», </w:t>
      </w:r>
      <w:r w:rsidRPr="0044762F">
        <w:rPr>
          <w:rFonts w:ascii="Times New Roman" w:eastAsiaTheme="minorHAnsi" w:hAnsi="Times New Roman"/>
          <w:sz w:val="24"/>
          <w:szCs w:val="24"/>
        </w:rPr>
        <w:lastRenderedPageBreak/>
        <w:t>«Пляшущие человечки», «Определение возраста рыбы», «Установление способности растения к поиску света», «Звезды светят постоянно», «Замерзшая вода двигает камни», «Из каких цветов состоит солнечный луч».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игры и упражнения для развития математических представлений: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«Вьетнамская игра», «Волшебный круг», «Пентамино», «Составь слоника», «Как Белоснежка считала гномов», «Как лягушонок научился считать», «Найди домик», «Где больше треугольников», «Кто хочет быть первым?», «Самый короткий маршрут», «Какие фигуры спрятались в точках?», «Сложные паутинки», «Чем отличаются треугольники?», «Где наша улица?», «Дорожные знаки», «Разложи в мешки», «Что мы купим?»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«Социально-коммуникативное развитие»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подвижные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«Дождик», «Капуста», «Садовник», «Журавли учатся летать», «За грибами», «Игра в стадо», «Медведь», «Зимние забавы», «С Новым годом», «Старый клен», «Летучая рыба», «Солнышко»;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«Ловля парами», «Бег с горящей свечой», «Бег сороконожек», «Рак пятится назад», «Запятнай соседа», «Совушка», «Погоня», «Капкан», «Двенадцать палочек», «Волки во рву», «Кто сделал меньше прыжков», «Лягушки и цапля», «Прыжки в приседе», «Жаба», «Перекати мяч», «Защита укрепления», «Меткий удар», «Подвижная цель», «Охотники и лисицы».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настольно-печатные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лото «Два и пять», лото «Кто где живет?», лото «Скоро в школу», лото «Мы любим спорт», домино «Садовые ягоды», домино «Птицы», домино «Полевые цветы», игр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ы-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>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ходилки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», «Любимые сказки», «Путешествие Колобка» и др.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сюжетно-ролевые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«Дочки-матери», «Хозяюшки», «В кафе», «В прививочном кабинете», «На приеме у врача», «Айболит», «Пограничники», «Перекресток», «На стройке», «Моряки» и др.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виды игр и упражнений по театрализованной деятельности: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игра-пантомима, театрализованная игра, инсценировка, драматизация. 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«Художественно-эстетическое развитие»</w:t>
      </w:r>
      <w:r w:rsidRPr="0044762F">
        <w:rPr>
          <w:rFonts w:ascii="Times New Roman" w:eastAsiaTheme="minorHAnsi" w:hAnsi="Times New Roman"/>
          <w:sz w:val="24"/>
          <w:szCs w:val="24"/>
          <w:u w:val="single"/>
        </w:rPr>
        <w:t xml:space="preserve"> 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Примерный перечень литературных произведений: русские народные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потешки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песенки, прибаутки, пословицы, поговорки, загадки; русские народные сказки «Теремок», «Царевна-лягушка», «Кот, петух и лиса», «Семь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Симеонов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— семь работников», «Василиса Прекрасная»; белорусская сказка «Легкий хлеб»; А. Пушкин «Сказки»; Л. Толстой «Старик сажал яблони», «Слон»; К. Ушинский «Спор деревьев», «История одной яблоньки»; С. Одоевский «Мороз Иванович»;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И. Соколов-Микитов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Листопадничек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»; В. Гаршин </w:t>
      </w:r>
      <w:r w:rsidRPr="0044762F">
        <w:rPr>
          <w:rFonts w:ascii="Times New Roman" w:eastAsiaTheme="minorHAnsi" w:hAnsi="Times New Roman"/>
          <w:sz w:val="24"/>
          <w:szCs w:val="24"/>
        </w:rPr>
        <w:lastRenderedPageBreak/>
        <w:t xml:space="preserve">«Лягушка-путешественница»; И. Гурвич «Малька и Милька»; В. Осеева «На катке»; С Маршак «Кошкин дом», «Как рубанок сделал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ру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-банок»; В. Бианки «Птичий год — осень»; К. Паустовский «Кот-ворюга»; К. Чуковский «Сказки»; С. Михалков «От трех до десяти»; А.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Барто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«За цветами в зимний лес»; Л. Пантелеев «Буква ТЫ»;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Е.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Чарушин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«Кабан-секач», «Рысь», «Носорог», «Бегемот», «Лев»; Б. Житков «Про слона», «Мангуста», «Как слон спас хозяина»; С. Воронин «Моя береза.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Осенью», «Моя береза. Зимой», «Моя береза. Весной», «Однажды весной», «Дети старой кряквы», «Добрая раковина», «Девять белых лебедей»; А Гайдар «Чук и Гек»; В. Драгунский «Денискины рассказы»; В. Зотов «Дровосек», «Жужелица», «Муравей», Черника», «Голубика», «Ежевика», «Клюква», «Белый гриб», «Волнушка», «Опенок осенний»;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Сутеев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«Под грибом», «Капризная кошка», «Палочк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а-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выручалочка», «Елка»; С.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Сахарнов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«Морские сказки»; В. Сухомлинский «Весенний ветер»; Дж.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Родари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Чиполлино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»;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бр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Гримм «Храбрый портняжка», «Госпожа Метелица»; Ш. Перро «Спящая красавица»; стихи А. Пушкина, А. Плещеева, Н. Рубцова, А. Блока, Ф. Тютчева, Е. Благининой, А.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Барто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Р.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Сефа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и др.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музыкальные произведения для слушания: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М. Глинка «Детская полька»; П. Чайковский «Болезнь куклы», «Новая кукла», «Песня жаворонка», «Осенняя песня», «Зимнее утро», «Охота», «На тройке», «Святки», «У камелька», «Масленица», «Песнь жаворонка», «Подснежник», «Белые ночи»; М. Мусоргский «Рассвет на Москва-реке»; А. Хачатурян «Танец с саблями»; Г. Свиридов «Зима пришла», «Тройка»; Д. Шостакович «Гавот», «Полька», «Танец», «Шарманка»; В.А. Моцарт «Колыбельная»;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А. Вивальди «Зима», «Весна», «Лето», «Осень»; Г. Ибсен «В пещере горного короля»; Э. Григ «Шествие гномов» и др. произведения по выбору музыкального руководителя.</w:t>
      </w:r>
      <w:proofErr w:type="gramEnd"/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Рекомендуемые песни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: «Вот и осень во дворе», «Медвежонок плюшевый», «Капризные лягушки»3; Е. Тиличеева,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Долинов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«Ходит зайка по саду»; рус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ар.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 xml:space="preserve">«Скок, скок-поскок»; Ю.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Чичков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К.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Ибряев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«Здравствуй, Родина моя!»; Е. Тиличеева, Л. Некрасова «Летние цветы»; В. Иванников, О. Фадеева «Самая хорошая!», Ю. Слонов, В. Малков «До свиданья, детский сад!» и другие по выбору музыкального руководителя и учителя-логопеда, «Качели», «Эхо», «Часы», «Труба», «Колыбельная», «Бубенчики», «Наш дом», «Лесенка» (муз.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Е. Тиличеевой), «Скворушка прощается» (муз. Т. Потапенко, сл.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Ивенсен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«Будет горка во дворе» (муз. Т. Потапенко, сл. Е. Авдиенко), «К нам приходит Новый год» (муз.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Герчик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, сл. 3. Петровой), «Мамин праздник» (муз. Ю. Гурьева, сл. С. Вигдорова), «Будем в армии служить» (муз. Ю. Чичикова, сл. В. Малкова), «Буденовец» (муз. Я. Дубровина, сл. М.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Норинского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), «Пошла млада за водой» (рус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ар. песня в обр.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Агафонникова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«Ой, вставала я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ранешенько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» (рус. нар. песня в обр. Н.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Метлова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«Коляда» (рус. нар. обрядовая песня), детские песенки В.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Шаинского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Г. Струве по выбору музыкального руководителя.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lastRenderedPageBreak/>
        <w:t>Музыкально-ритмические упражнения: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Р. Шуман «Смелый наездник», Е. Тиличеева «Бег»; Т. Ломова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Упражение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с лентами»; Т. Ломова «Упражнение с цветами», С. Соснин «Упражнение с кубиками», В. Золотарев «Шагают девочки и мальчики», С.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Майкапар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«Росинки», С.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Затеплинский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«Танец», Ж.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Люлли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«Марш», «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Заплетися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плетень» (рус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ар. песня в обр. Н. Римского-Корсакова), «Хороводный шаг» (рус. нар. мелодия в обр. Т. Ломовой), Б.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Можжевелов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«Веселые поскоки», Л.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ван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Бетховен «Ветерок и ветер», Т. Ломова «Мельница», Т. Ломова «Упражнение с лентами», А.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Жилинский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«Детская полька» и други</w:t>
      </w:r>
      <w:r w:rsidR="00FE002E">
        <w:rPr>
          <w:rFonts w:ascii="Times New Roman" w:eastAsiaTheme="minorHAnsi" w:hAnsi="Times New Roman"/>
          <w:sz w:val="24"/>
          <w:szCs w:val="24"/>
        </w:rPr>
        <w:t>е по выбору музыкального руково</w:t>
      </w:r>
      <w:r w:rsidRPr="0044762F">
        <w:rPr>
          <w:rFonts w:ascii="Times New Roman" w:eastAsiaTheme="minorHAnsi" w:hAnsi="Times New Roman"/>
          <w:sz w:val="24"/>
          <w:szCs w:val="24"/>
        </w:rPr>
        <w:t>дителя и учителя-логопеда.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Игры, игры-хороводы: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«Гори ясно!» (рус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ар. игра в обр. С.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Бодренкова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), «Щучка», «Дедушка Ермак», «Горшки», «Селезень», «Золотые ворота» (рус. нар. игры), «Как на тоненький ледок» (рус. нар. песня), Т. Ломова «Ищи», М. Шварц «Кто скорей», «На горе-то калина» (рус. нар. мелодия в обр.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A.Новикова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), «Бери флажок» (венгерская нар. мелодия) и другие по выбору музыкального руководителя.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Игры с пением: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«Игра с цветами», «Музыкальный котик», В. Мороз «Лиса и зайцы-музыканты», А. Филиппенко «Три медведя», Ю.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Слонова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 xml:space="preserve"> «Лиса и утята», «Всем, </w:t>
      </w:r>
      <w:proofErr w:type="spellStart"/>
      <w:r w:rsidRPr="0044762F">
        <w:rPr>
          <w:rFonts w:ascii="Times New Roman" w:eastAsiaTheme="minorHAnsi" w:hAnsi="Times New Roman"/>
          <w:sz w:val="24"/>
          <w:szCs w:val="24"/>
        </w:rPr>
        <w:t>Надюша</w:t>
      </w:r>
      <w:proofErr w:type="spellEnd"/>
      <w:r w:rsidRPr="0044762F">
        <w:rPr>
          <w:rFonts w:ascii="Times New Roman" w:eastAsiaTheme="minorHAnsi" w:hAnsi="Times New Roman"/>
          <w:sz w:val="24"/>
          <w:szCs w:val="24"/>
        </w:rPr>
        <w:t>, расскажи», «Пошла млада», «Селезень», «Кострома» (рус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.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н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>ар. песни), музыкально-ритмические композиции из сборника А. Бурениной «Ритмическая пластика» и другие по выбору музыкального руководителя и учителя-логопеда.</w:t>
      </w:r>
    </w:p>
    <w:p w:rsidR="0044762F" w:rsidRPr="0044762F" w:rsidRDefault="0044762F" w:rsidP="0044762F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44762F">
        <w:rPr>
          <w:rFonts w:ascii="Times New Roman" w:eastAsiaTheme="minorHAnsi" w:hAnsi="Times New Roman"/>
          <w:b/>
          <w:sz w:val="24"/>
          <w:szCs w:val="24"/>
          <w:u w:val="single"/>
        </w:rPr>
        <w:t>Образовательная область «Физическое развитие»</w:t>
      </w:r>
    </w:p>
    <w:p w:rsidR="00FE002E" w:rsidRDefault="0044762F" w:rsidP="00FE002E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4"/>
        </w:rPr>
      </w:pPr>
      <w:r w:rsidRPr="0044762F">
        <w:rPr>
          <w:rFonts w:ascii="Times New Roman" w:eastAsiaTheme="minorHAnsi" w:hAnsi="Times New Roman"/>
          <w:b/>
          <w:i/>
          <w:sz w:val="24"/>
          <w:szCs w:val="24"/>
        </w:rPr>
        <w:t>Словесные игры:</w:t>
      </w:r>
      <w:r w:rsidRPr="0044762F">
        <w:rPr>
          <w:rFonts w:ascii="Times New Roman" w:eastAsiaTheme="minorHAnsi" w:hAnsi="Times New Roman"/>
          <w:sz w:val="24"/>
          <w:szCs w:val="24"/>
        </w:rPr>
        <w:t xml:space="preserve"> «Кого нет», «Маланья», «Наоборот», «Чепуха». Игровые поединк</w:t>
      </w:r>
      <w:proofErr w:type="gramStart"/>
      <w:r w:rsidRPr="0044762F">
        <w:rPr>
          <w:rFonts w:ascii="Times New Roman" w:eastAsiaTheme="minorHAnsi" w:hAnsi="Times New Roman"/>
          <w:sz w:val="24"/>
          <w:szCs w:val="24"/>
        </w:rPr>
        <w:t>и-</w:t>
      </w:r>
      <w:proofErr w:type="gramEnd"/>
      <w:r w:rsidRPr="0044762F">
        <w:rPr>
          <w:rFonts w:ascii="Times New Roman" w:eastAsiaTheme="minorHAnsi" w:hAnsi="Times New Roman"/>
          <w:sz w:val="24"/>
          <w:szCs w:val="24"/>
        </w:rPr>
        <w:t>. «Сумей увидеть», «Бой подушками», «Водоносы», «Поймай рыбку», «Пушинка».</w:t>
      </w:r>
    </w:p>
    <w:p w:rsidR="0058615C" w:rsidRDefault="00FE002E" w:rsidP="0058615C">
      <w:pPr>
        <w:spacing w:line="360" w:lineRule="auto"/>
        <w:ind w:left="-284"/>
        <w:jc w:val="both"/>
        <w:rPr>
          <w:rFonts w:ascii="Times New Roman" w:hAnsi="Times New Roman"/>
          <w:b/>
          <w:sz w:val="28"/>
        </w:rPr>
      </w:pPr>
      <w:r w:rsidRPr="00FE002E">
        <w:rPr>
          <w:rFonts w:ascii="Times New Roman" w:hAnsi="Times New Roman"/>
          <w:b/>
          <w:sz w:val="28"/>
        </w:rPr>
        <w:t>3.</w:t>
      </w:r>
      <w:r w:rsidRPr="00FE002E">
        <w:rPr>
          <w:rFonts w:ascii="Times New Roman" w:hAnsi="Times New Roman"/>
          <w:b/>
          <w:sz w:val="28"/>
        </w:rPr>
        <w:tab/>
        <w:t>Организационный  раздел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hAnsi="Times New Roman"/>
          <w:b/>
          <w:sz w:val="24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3.1. Основные направления коррекционной и образовательной деятельности</w:t>
      </w:r>
    </w:p>
    <w:p w:rsidR="00216DF9" w:rsidRPr="00695936" w:rsidRDefault="0058615C" w:rsidP="00695936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В соответствии с профилем группы, образовательная область «Речевое развитие» выдвинута в Программе на первый план, так как овладение родным языком является одним из основных элементов формирования личности. Такие образовательные области, как «Познавательное развитие», «Социально-коммуникативное развитие», «Художественно-эстетическое развитие», «Физическое развитие», связаны с основным направлением и позволяют решать задачи умственного, творческого, эстетического, физического и нравственного развития и, следовательно, решают задачу всестороннего гармоничного развития личности каждого ребенка. Отражая специфику работы в группе компенсирующей направленности и учитывая основную ее направленность, а также имея в виду принцип интеграции образовательных </w:t>
      </w:r>
      <w:r w:rsidRPr="0058615C">
        <w:rPr>
          <w:rFonts w:ascii="Times New Roman" w:eastAsiaTheme="minorHAnsi" w:hAnsi="Times New Roman"/>
          <w:sz w:val="24"/>
          <w:szCs w:val="28"/>
        </w:rPr>
        <w:lastRenderedPageBreak/>
        <w:t>областей, задачи речевого развития  включены не только в образовательную область «Речевое развитие», но и в другие области.</w:t>
      </w:r>
    </w:p>
    <w:p w:rsidR="0058615C" w:rsidRPr="0058615C" w:rsidRDefault="0058615C" w:rsidP="0058615C">
      <w:pPr>
        <w:tabs>
          <w:tab w:val="left" w:pos="3120"/>
        </w:tabs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I. Речевое развитие</w:t>
      </w:r>
      <w:r>
        <w:rPr>
          <w:rFonts w:ascii="Times New Roman" w:eastAsiaTheme="minorHAnsi" w:hAnsi="Times New Roman"/>
          <w:b/>
          <w:sz w:val="24"/>
          <w:szCs w:val="28"/>
        </w:rPr>
        <w:tab/>
      </w:r>
    </w:p>
    <w:p w:rsidR="0058615C" w:rsidRP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Развитие словаря</w:t>
      </w:r>
    </w:p>
    <w:p w:rsidR="0058615C" w:rsidRP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Формирование и  совершенствование грамматического строя речи</w:t>
      </w:r>
    </w:p>
    <w:p w:rsidR="0058615C" w:rsidRP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Развитие фонетико-фонематической системы языка и навыков языкового анализа (развитие просодической стороны речи, коррекция произносительной стороны речи, работа над слоговой структурой и </w:t>
      </w:r>
      <w:proofErr w:type="spellStart"/>
      <w:r w:rsidRPr="0058615C">
        <w:rPr>
          <w:rFonts w:ascii="Times New Roman" w:eastAsiaTheme="minorHAnsi" w:hAnsi="Times New Roman"/>
          <w:sz w:val="24"/>
          <w:szCs w:val="28"/>
        </w:rPr>
        <w:t>звуконаполняемостью</w:t>
      </w:r>
      <w:proofErr w:type="spellEnd"/>
      <w:r w:rsidRPr="0058615C">
        <w:rPr>
          <w:rFonts w:ascii="Times New Roman" w:eastAsiaTheme="minorHAnsi" w:hAnsi="Times New Roman"/>
          <w:sz w:val="24"/>
          <w:szCs w:val="28"/>
        </w:rPr>
        <w:t xml:space="preserve"> слов, совершенствование фонематического восприятия, развитие навыков звукового и слогового анализа и синтеза)</w:t>
      </w:r>
    </w:p>
    <w:p w:rsidR="0058615C" w:rsidRP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Развитие связной речи</w:t>
      </w:r>
    </w:p>
    <w:p w:rsidR="0058615C" w:rsidRP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Формирование коммуникативных навыков</w:t>
      </w:r>
    </w:p>
    <w:p w:rsidR="0058615C" w:rsidRDefault="0058615C" w:rsidP="0058615C">
      <w:pPr>
        <w:numPr>
          <w:ilvl w:val="0"/>
          <w:numId w:val="7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Обучение элементам грамоты</w:t>
      </w:r>
    </w:p>
    <w:p w:rsidR="0058615C" w:rsidRPr="0058615C" w:rsidRDefault="0058615C" w:rsidP="0058615C">
      <w:pPr>
        <w:spacing w:line="360" w:lineRule="auto"/>
        <w:ind w:left="-284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II. Познавательное развитие</w:t>
      </w:r>
    </w:p>
    <w:p w:rsidR="0058615C" w:rsidRPr="0058615C" w:rsidRDefault="0058615C" w:rsidP="0058615C">
      <w:pPr>
        <w:numPr>
          <w:ilvl w:val="0"/>
          <w:numId w:val="8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Сенсорное развитие</w:t>
      </w:r>
    </w:p>
    <w:p w:rsidR="0058615C" w:rsidRPr="0058615C" w:rsidRDefault="0058615C" w:rsidP="0058615C">
      <w:pPr>
        <w:numPr>
          <w:ilvl w:val="0"/>
          <w:numId w:val="8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Развитие психических функций</w:t>
      </w:r>
    </w:p>
    <w:p w:rsidR="0058615C" w:rsidRPr="0058615C" w:rsidRDefault="0058615C" w:rsidP="0058615C">
      <w:pPr>
        <w:numPr>
          <w:ilvl w:val="0"/>
          <w:numId w:val="8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Формирование целостной картины мира</w:t>
      </w:r>
    </w:p>
    <w:p w:rsidR="0058615C" w:rsidRPr="0058615C" w:rsidRDefault="0058615C" w:rsidP="0058615C">
      <w:pPr>
        <w:numPr>
          <w:ilvl w:val="0"/>
          <w:numId w:val="8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Познавательно-исследовательская деятельность</w:t>
      </w:r>
    </w:p>
    <w:p w:rsidR="0058615C" w:rsidRPr="0058615C" w:rsidRDefault="0058615C" w:rsidP="0058615C">
      <w:pPr>
        <w:numPr>
          <w:ilvl w:val="0"/>
          <w:numId w:val="8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Развитие математических представлений 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III. Художественно-эстетическое развитие</w:t>
      </w:r>
    </w:p>
    <w:p w:rsidR="0058615C" w:rsidRPr="0058615C" w:rsidRDefault="0058615C" w:rsidP="0058615C">
      <w:pPr>
        <w:numPr>
          <w:ilvl w:val="0"/>
          <w:numId w:val="9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Восприятие художественной литературы </w:t>
      </w:r>
    </w:p>
    <w:p w:rsidR="0058615C" w:rsidRPr="0058615C" w:rsidRDefault="0058615C" w:rsidP="0058615C">
      <w:pPr>
        <w:numPr>
          <w:ilvl w:val="0"/>
          <w:numId w:val="9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Конструктивно-модельная деятельность</w:t>
      </w:r>
    </w:p>
    <w:p w:rsidR="0058615C" w:rsidRPr="0058615C" w:rsidRDefault="0058615C" w:rsidP="0058615C">
      <w:pPr>
        <w:numPr>
          <w:ilvl w:val="0"/>
          <w:numId w:val="9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Изобразительная деятельность (рисование, аппликация) лепка</w:t>
      </w:r>
    </w:p>
    <w:p w:rsidR="0058615C" w:rsidRPr="0058615C" w:rsidRDefault="0058615C" w:rsidP="0058615C">
      <w:pPr>
        <w:numPr>
          <w:ilvl w:val="0"/>
          <w:numId w:val="9"/>
        </w:numPr>
        <w:spacing w:line="360" w:lineRule="auto"/>
        <w:ind w:left="-284" w:firstLine="0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Музыкальное развитие  (восприятие музыки, музыкально-</w:t>
      </w:r>
      <w:proofErr w:type="gramStart"/>
      <w:r w:rsidRPr="0058615C">
        <w:rPr>
          <w:rFonts w:ascii="Times New Roman" w:eastAsiaTheme="minorHAnsi" w:hAnsi="Times New Roman"/>
          <w:sz w:val="24"/>
          <w:szCs w:val="28"/>
        </w:rPr>
        <w:t>ритмические движения</w:t>
      </w:r>
      <w:proofErr w:type="gramEnd"/>
      <w:r w:rsidRPr="0058615C">
        <w:rPr>
          <w:rFonts w:ascii="Times New Roman" w:eastAsiaTheme="minorHAnsi" w:hAnsi="Times New Roman"/>
          <w:sz w:val="24"/>
          <w:szCs w:val="28"/>
        </w:rPr>
        <w:t>, пение, игра на детских музыкальных инструментах)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IV. Социально-личностное развитие</w:t>
      </w:r>
    </w:p>
    <w:p w:rsidR="0058615C" w:rsidRPr="0058615C" w:rsidRDefault="0058615C" w:rsidP="0058615C">
      <w:pPr>
        <w:numPr>
          <w:ilvl w:val="0"/>
          <w:numId w:val="10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Формирования общепринятых норм поведения</w:t>
      </w:r>
    </w:p>
    <w:p w:rsidR="0058615C" w:rsidRPr="0058615C" w:rsidRDefault="0058615C" w:rsidP="0058615C">
      <w:pPr>
        <w:numPr>
          <w:ilvl w:val="0"/>
          <w:numId w:val="10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Формирование гендерных и гражданских чувств</w:t>
      </w:r>
    </w:p>
    <w:p w:rsidR="0058615C" w:rsidRPr="0058615C" w:rsidRDefault="0058615C" w:rsidP="0058615C">
      <w:pPr>
        <w:numPr>
          <w:ilvl w:val="0"/>
          <w:numId w:val="10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Развитие игровой и театрализованной деятельности (подвижные игры, дидактические игры, сюжетно-ролевая игра, театрализованные игры)</w:t>
      </w:r>
    </w:p>
    <w:p w:rsidR="0058615C" w:rsidRPr="0058615C" w:rsidRDefault="0058615C" w:rsidP="0058615C">
      <w:pPr>
        <w:numPr>
          <w:ilvl w:val="0"/>
          <w:numId w:val="10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Совместная трудовая деятельность</w:t>
      </w:r>
    </w:p>
    <w:p w:rsidR="0058615C" w:rsidRPr="0058615C" w:rsidRDefault="0058615C" w:rsidP="0058615C">
      <w:pPr>
        <w:numPr>
          <w:ilvl w:val="0"/>
          <w:numId w:val="10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Формирование основ безопасности в быту, социуме, природе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V. Физическое развитие</w:t>
      </w:r>
    </w:p>
    <w:p w:rsidR="0058615C" w:rsidRPr="0058615C" w:rsidRDefault="0058615C" w:rsidP="0058615C">
      <w:pPr>
        <w:numPr>
          <w:ilvl w:val="0"/>
          <w:numId w:val="11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Физическая культура (основные движения, общеразвивающие упражнения, спортивные упражнения, подвижные игры)</w:t>
      </w:r>
    </w:p>
    <w:p w:rsidR="0058615C" w:rsidRPr="0058615C" w:rsidRDefault="0058615C" w:rsidP="0058615C">
      <w:pPr>
        <w:numPr>
          <w:ilvl w:val="0"/>
          <w:numId w:val="11"/>
        </w:numPr>
        <w:spacing w:line="360" w:lineRule="auto"/>
        <w:ind w:left="-284" w:firstLine="0"/>
        <w:contextualSpacing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lastRenderedPageBreak/>
        <w:t>Овладение элементарными нормами и правилами здорового образа жизни</w:t>
      </w:r>
    </w:p>
    <w:p w:rsidR="0058615C" w:rsidRPr="0058615C" w:rsidRDefault="0058615C" w:rsidP="0058615C">
      <w:pPr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3.2. Система  коррекционной и образовательной деятельности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Учебный год в группе компенсирующей направленности для детей с </w:t>
      </w:r>
      <w:r>
        <w:rPr>
          <w:rFonts w:ascii="Times New Roman" w:eastAsiaTheme="minorHAnsi" w:hAnsi="Times New Roman"/>
          <w:sz w:val="24"/>
          <w:szCs w:val="28"/>
        </w:rPr>
        <w:t xml:space="preserve">тяжелыми </w:t>
      </w:r>
      <w:r w:rsidRPr="0058615C">
        <w:rPr>
          <w:rFonts w:ascii="Times New Roman" w:eastAsiaTheme="minorHAnsi" w:hAnsi="Times New Roman"/>
          <w:sz w:val="24"/>
          <w:szCs w:val="28"/>
        </w:rPr>
        <w:t>нарушениями речи (общим недоразвитием речи) начинается первого сентября, длится десять месяцев (до первого июня) и условно делится на три периода: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</w:t>
      </w:r>
      <w:r w:rsidRPr="0058615C">
        <w:rPr>
          <w:rFonts w:ascii="Times New Roman" w:eastAsiaTheme="minorHAnsi" w:hAnsi="Times New Roman"/>
          <w:b/>
          <w:sz w:val="24"/>
          <w:szCs w:val="28"/>
        </w:rPr>
        <w:tab/>
        <w:t>период — сентябрь, октябрь, ноябрь;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II</w:t>
      </w:r>
      <w:r w:rsidRPr="0058615C">
        <w:rPr>
          <w:rFonts w:ascii="Times New Roman" w:eastAsiaTheme="minorHAnsi" w:hAnsi="Times New Roman"/>
          <w:b/>
          <w:sz w:val="24"/>
          <w:szCs w:val="28"/>
        </w:rPr>
        <w:tab/>
        <w:t>период — декабрь, январь, февраль;</w:t>
      </w:r>
    </w:p>
    <w:p w:rsidR="0058615C" w:rsidRPr="0058615C" w:rsidRDefault="0058615C" w:rsidP="0058615C">
      <w:pPr>
        <w:spacing w:line="360" w:lineRule="auto"/>
        <w:ind w:left="-284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III</w:t>
      </w:r>
      <w:r w:rsidRPr="0058615C">
        <w:rPr>
          <w:rFonts w:ascii="Times New Roman" w:eastAsiaTheme="minorHAnsi" w:hAnsi="Times New Roman"/>
          <w:b/>
          <w:sz w:val="24"/>
          <w:szCs w:val="28"/>
        </w:rPr>
        <w:tab/>
        <w:t>период — март, апрель, май.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Как правило, первая половина сентября (1-15) отводится всеми специалистами для углубленной педагогической диагностики индивидуального развития детей, сбора анамнеза, индивидуальной работы с детьми, совместной деятельности с детьми в режимные моменты, составления и обсуждения всеми специалистами группы рабочих программ, корректировки основной адаптированной образовательной программы. В конце сентября специалисты, работающие в группе, на психолого-медико-педагогическом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рабочие программы. С третьей недели сентября начинается организованная образовательная деятельность с детьми во всех возрастных группах. В средней, старшей  и подготовительных группах логопедом проводится подгрупповая работа (с подгруппами из 4-х детей) по вторникам, средам</w:t>
      </w:r>
      <w:r w:rsidR="007400C4">
        <w:rPr>
          <w:rFonts w:ascii="Times New Roman" w:eastAsiaTheme="minorHAnsi" w:hAnsi="Times New Roman"/>
          <w:sz w:val="24"/>
          <w:szCs w:val="28"/>
        </w:rPr>
        <w:t>, четвергам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и пятницам. В </w:t>
      </w:r>
      <w:r w:rsidR="007400C4">
        <w:rPr>
          <w:rFonts w:ascii="Times New Roman" w:eastAsiaTheme="minorHAnsi" w:hAnsi="Times New Roman"/>
          <w:sz w:val="24"/>
          <w:szCs w:val="28"/>
        </w:rPr>
        <w:t>понедельник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логопед проводит только индивидуальную работу с детьми в первой половине дня или индивидуальные занятия с детьми в присутствии родителей или консультирование родителей во второй половине дня. </w:t>
      </w:r>
      <w:r w:rsidR="007400C4">
        <w:rPr>
          <w:rFonts w:ascii="Times New Roman" w:eastAsiaTheme="minorHAnsi" w:hAnsi="Times New Roman"/>
          <w:sz w:val="24"/>
          <w:szCs w:val="28"/>
        </w:rPr>
        <w:t>Понедельник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 удобен  для проведения занятий логопедической ритмикой музыкальным руководителем и учителем-логопедом, так как в этот день у логопеда нет подгрупповой работы. Вечерние приемы родителей по </w:t>
      </w:r>
      <w:r w:rsidR="007400C4">
        <w:rPr>
          <w:rFonts w:ascii="Times New Roman" w:eastAsiaTheme="minorHAnsi" w:hAnsi="Times New Roman"/>
          <w:sz w:val="24"/>
          <w:szCs w:val="28"/>
        </w:rPr>
        <w:t>понедельникам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логопед назначает по мере необходимости, но не чаще, чем два раза в месяц. </w:t>
      </w:r>
      <w:proofErr w:type="gramStart"/>
      <w:r w:rsidRPr="0058615C">
        <w:rPr>
          <w:rFonts w:ascii="Times New Roman" w:eastAsiaTheme="minorHAnsi" w:hAnsi="Times New Roman"/>
          <w:sz w:val="24"/>
          <w:szCs w:val="28"/>
        </w:rPr>
        <w:t>На работу с одной подгруппой детей в средней группе — 15 минут, в старшей группе — 20</w:t>
      </w:r>
      <w:r w:rsidR="009857D3">
        <w:rPr>
          <w:rFonts w:ascii="Times New Roman" w:eastAsiaTheme="minorHAnsi" w:hAnsi="Times New Roman"/>
          <w:sz w:val="24"/>
          <w:szCs w:val="28"/>
        </w:rPr>
        <w:t xml:space="preserve">-25 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минут, в подготовительной к школе — 30 минут. </w:t>
      </w:r>
      <w:proofErr w:type="gramEnd"/>
    </w:p>
    <w:p w:rsidR="0058615C" w:rsidRPr="0058615C" w:rsidRDefault="0058615C" w:rsidP="0058615C">
      <w:pPr>
        <w:ind w:left="-2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58615C">
        <w:rPr>
          <w:rFonts w:ascii="Times New Roman" w:eastAsiaTheme="minorHAnsi" w:hAnsi="Times New Roman"/>
          <w:b/>
          <w:sz w:val="28"/>
          <w:szCs w:val="28"/>
        </w:rPr>
        <w:t>3.3. Распорядок дня, организация режимных моментов</w:t>
      </w:r>
    </w:p>
    <w:p w:rsidR="007400C4" w:rsidRDefault="0058615C" w:rsidP="007400C4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>В соответствии с Программой, максимально допустимый объем образовательной нагрузки не превышает нормативы СанПиН от 15 мая 2013 года № 26 (зарегистрировано Министерством юстиции Российской Федерации 29 мая 201</w:t>
      </w:r>
      <w:r w:rsidR="007400C4">
        <w:rPr>
          <w:rFonts w:ascii="Times New Roman" w:eastAsiaTheme="minorHAnsi" w:hAnsi="Times New Roman"/>
          <w:sz w:val="24"/>
          <w:szCs w:val="28"/>
        </w:rPr>
        <w:t>3 г., регистрационный № 28564).</w:t>
      </w:r>
    </w:p>
    <w:p w:rsidR="00216DF9" w:rsidRDefault="00216DF9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8"/>
          <w:u w:val="single"/>
        </w:rPr>
      </w:pP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8"/>
          <w:u w:val="single"/>
        </w:rPr>
      </w:pPr>
      <w:r w:rsidRPr="0058615C">
        <w:rPr>
          <w:rFonts w:ascii="Times New Roman" w:eastAsiaTheme="minorHAnsi" w:hAnsi="Times New Roman"/>
          <w:b/>
          <w:sz w:val="24"/>
          <w:szCs w:val="28"/>
          <w:u w:val="single"/>
        </w:rPr>
        <w:lastRenderedPageBreak/>
        <w:t xml:space="preserve">Старшая группа (с 5 до 6 лет) 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58615C">
        <w:rPr>
          <w:rFonts w:ascii="Times New Roman" w:eastAsiaTheme="minorHAnsi" w:hAnsi="Times New Roman"/>
          <w:sz w:val="24"/>
          <w:szCs w:val="28"/>
        </w:rPr>
        <w:t xml:space="preserve">В старшей группе компенсирующей направленности для детей с тяжелыми нарушениями речи (ОНР) с октября по май (включительно) проводятся подгрупповые и групповые занятия продолжительностью 20 минут. 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Социально-коммуникативное развитие детей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осуществляется в образо</w:t>
      </w:r>
      <w:r w:rsidRPr="0058615C">
        <w:rPr>
          <w:rFonts w:ascii="Times New Roman" w:eastAsiaTheme="minorHAnsi" w:hAnsi="Times New Roman"/>
          <w:sz w:val="24"/>
          <w:szCs w:val="28"/>
        </w:rPr>
        <w:softHyphen/>
        <w:t>вательной деятельности в ходе режимных моментов, в совместной и самостоя</w:t>
      </w:r>
      <w:r w:rsidRPr="0058615C">
        <w:rPr>
          <w:rFonts w:ascii="Times New Roman" w:eastAsiaTheme="minorHAnsi" w:hAnsi="Times New Roman"/>
          <w:sz w:val="24"/>
          <w:szCs w:val="28"/>
        </w:rPr>
        <w:softHyphen/>
        <w:t>тельно игровой деятельности, в семье.</w:t>
      </w:r>
    </w:p>
    <w:p w:rsidR="0058615C" w:rsidRPr="0058615C" w:rsidRDefault="0058615C" w:rsidP="0058615C">
      <w:pPr>
        <w:spacing w:after="204" w:line="360" w:lineRule="auto"/>
        <w:ind w:left="-284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u w:val="single"/>
          <w:lang w:eastAsia="ru-RU"/>
        </w:rPr>
      </w:pPr>
      <w:r w:rsidRPr="0058615C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u w:val="single"/>
          <w:lang w:eastAsia="ru-RU"/>
        </w:rPr>
        <w:t>Подготовительная группа к школе группа (с 6 до 7 лет)</w:t>
      </w:r>
    </w:p>
    <w:p w:rsidR="0058615C" w:rsidRPr="0058615C" w:rsidRDefault="0058615C" w:rsidP="0058615C">
      <w:pPr>
        <w:spacing w:after="0" w:line="360" w:lineRule="auto"/>
        <w:ind w:left="-284" w:right="23"/>
        <w:jc w:val="both"/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</w:pPr>
      <w:r w:rsidRPr="0058615C">
        <w:rPr>
          <w:rFonts w:ascii="Times New Roman" w:eastAsia="Times New Roman" w:hAnsi="Times New Roman"/>
          <w:color w:val="000000"/>
          <w:spacing w:val="3"/>
          <w:sz w:val="24"/>
          <w:szCs w:val="28"/>
          <w:lang w:eastAsia="ru-RU"/>
        </w:rPr>
        <w:t>В</w:t>
      </w:r>
      <w:r w:rsidRPr="0058615C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t xml:space="preserve"> подготовительной к школе группе компенсирующей для детей с тяже</w:t>
      </w:r>
      <w:r w:rsidRPr="0058615C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softHyphen/>
        <w:t>лыми нарушениями речи (ОНР) проводятся коррекционно-развивающие подгрупповые, е интегрированные занятия продолжитель</w:t>
      </w:r>
      <w:r w:rsidRPr="0058615C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softHyphen/>
        <w:t>ностью 30 минут.</w:t>
      </w:r>
    </w:p>
    <w:p w:rsidR="0058615C" w:rsidRPr="0058615C" w:rsidRDefault="0058615C" w:rsidP="0058615C">
      <w:pPr>
        <w:spacing w:line="360" w:lineRule="auto"/>
        <w:ind w:left="-284"/>
        <w:jc w:val="both"/>
        <w:rPr>
          <w:rFonts w:ascii="Times New Roman" w:eastAsiaTheme="minorHAnsi" w:hAnsi="Times New Roman"/>
          <w:sz w:val="24"/>
          <w:szCs w:val="28"/>
        </w:rPr>
      </w:pPr>
      <w:r w:rsidRPr="0058615C">
        <w:rPr>
          <w:rFonts w:ascii="Times New Roman" w:eastAsiaTheme="minorHAnsi" w:hAnsi="Times New Roman"/>
          <w:b/>
          <w:sz w:val="24"/>
          <w:szCs w:val="28"/>
        </w:rPr>
        <w:t>Социально-коммуникативное развитие детей</w:t>
      </w:r>
      <w:r w:rsidRPr="0058615C">
        <w:rPr>
          <w:rFonts w:ascii="Times New Roman" w:eastAsiaTheme="minorHAnsi" w:hAnsi="Times New Roman"/>
          <w:sz w:val="24"/>
          <w:szCs w:val="28"/>
        </w:rPr>
        <w:t xml:space="preserve"> осуществляется в образо</w:t>
      </w:r>
      <w:r w:rsidRPr="0058615C">
        <w:rPr>
          <w:rFonts w:ascii="Times New Roman" w:eastAsiaTheme="minorHAnsi" w:hAnsi="Times New Roman"/>
          <w:sz w:val="24"/>
          <w:szCs w:val="28"/>
        </w:rPr>
        <w:softHyphen/>
        <w:t>вательной деятельности в ходе режимных моментов, в совместной и самостоя</w:t>
      </w:r>
      <w:r w:rsidRPr="0058615C">
        <w:rPr>
          <w:rFonts w:ascii="Times New Roman" w:eastAsiaTheme="minorHAnsi" w:hAnsi="Times New Roman"/>
          <w:sz w:val="24"/>
          <w:szCs w:val="28"/>
        </w:rPr>
        <w:softHyphen/>
        <w:t>тельной игровой деятельности, в семье.</w:t>
      </w:r>
    </w:p>
    <w:p w:rsidR="0058615C" w:rsidRPr="007400C4" w:rsidRDefault="0058615C" w:rsidP="0058615C">
      <w:pPr>
        <w:widowControl w:val="0"/>
        <w:autoSpaceDE w:val="0"/>
        <w:autoSpaceDN w:val="0"/>
        <w:spacing w:before="9" w:after="0" w:line="360" w:lineRule="auto"/>
        <w:ind w:left="-284"/>
        <w:jc w:val="both"/>
        <w:rPr>
          <w:rFonts w:ascii="Times New Roman" w:eastAsia="Times New Roman" w:hAnsi="Times New Roman"/>
          <w:b/>
          <w:bCs/>
          <w:sz w:val="24"/>
          <w:szCs w:val="28"/>
          <w:u w:val="single"/>
          <w:lang w:eastAsia="ru-RU" w:bidi="ru-RU"/>
        </w:rPr>
      </w:pPr>
      <w:r w:rsidRPr="007400C4">
        <w:rPr>
          <w:rFonts w:ascii="Times New Roman" w:eastAsia="Times New Roman" w:hAnsi="Times New Roman"/>
          <w:b/>
          <w:bCs/>
          <w:sz w:val="24"/>
          <w:szCs w:val="28"/>
          <w:u w:val="single"/>
          <w:lang w:eastAsia="ru-RU" w:bidi="ru-RU"/>
        </w:rPr>
        <w:t>Планирование образовательной деятельности детей. Распорядок дня, организация режимных моментов.</w:t>
      </w:r>
    </w:p>
    <w:p w:rsidR="008F48AE" w:rsidRDefault="008F48AE" w:rsidP="002420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4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3402"/>
      </w:tblGrid>
      <w:tr w:rsidR="0068101A" w:rsidRPr="0068101A" w:rsidTr="0068101A">
        <w:tc>
          <w:tcPr>
            <w:tcW w:w="6912" w:type="dxa"/>
          </w:tcPr>
          <w:p w:rsid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Логопедическая</w:t>
            </w:r>
            <w:r w:rsidRPr="00681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группа </w:t>
            </w:r>
          </w:p>
        </w:tc>
      </w:tr>
      <w:tr w:rsidR="0068101A" w:rsidRPr="0068101A" w:rsidTr="0068101A">
        <w:trPr>
          <w:trHeight w:val="596"/>
        </w:trPr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7.00-8.35</w:t>
            </w:r>
          </w:p>
        </w:tc>
      </w:tr>
      <w:tr w:rsidR="0068101A" w:rsidRPr="0068101A" w:rsidTr="0068101A">
        <w:trPr>
          <w:trHeight w:val="295"/>
        </w:trPr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8.35-8.45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8.45-9.00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детская деятельность, занятия со специалистами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9.00-10.10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10.10-10.20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детская деятельность, занятия со специалистами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10.50-12.00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Возращение с прогулки, самостоятельная деятельность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12.00-12.10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12.10-12.35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12.35-15.00</w:t>
            </w:r>
          </w:p>
        </w:tc>
      </w:tr>
      <w:tr w:rsidR="0068101A" w:rsidRPr="0068101A" w:rsidTr="0068101A">
        <w:trPr>
          <w:trHeight w:val="481"/>
        </w:trPr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Постепенный подъем, самостоятельная деятельность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68101A" w:rsidRPr="0068101A" w:rsidTr="0068101A">
        <w:trPr>
          <w:trHeight w:val="403"/>
        </w:trPr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Игры, самостоятельная деятельность и организованная детская деятельность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15.15-15.40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15.40-15.55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line="240" w:lineRule="auto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15.55-17.30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line="240" w:lineRule="auto"/>
              <w:ind w:left="284"/>
              <w:rPr>
                <w:rFonts w:eastAsia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17.30-17.50</w:t>
            </w:r>
          </w:p>
        </w:tc>
      </w:tr>
      <w:tr w:rsidR="0068101A" w:rsidRPr="0068101A" w:rsidTr="0068101A">
        <w:trPr>
          <w:trHeight w:val="308"/>
        </w:trPr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17.50-18.10</w:t>
            </w:r>
          </w:p>
        </w:tc>
      </w:tr>
      <w:tr w:rsidR="0068101A" w:rsidRPr="0068101A" w:rsidTr="0068101A">
        <w:tc>
          <w:tcPr>
            <w:tcW w:w="6912" w:type="dxa"/>
          </w:tcPr>
          <w:p w:rsidR="0068101A" w:rsidRPr="0068101A" w:rsidRDefault="0068101A" w:rsidP="0068101A">
            <w:pPr>
              <w:spacing w:line="240" w:lineRule="atLeast"/>
              <w:ind w:left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</w:t>
            </w:r>
            <w:proofErr w:type="gramStart"/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уход детей домой</w:t>
            </w:r>
          </w:p>
        </w:tc>
        <w:tc>
          <w:tcPr>
            <w:tcW w:w="3402" w:type="dxa"/>
          </w:tcPr>
          <w:p w:rsidR="0068101A" w:rsidRPr="0068101A" w:rsidRDefault="0068101A" w:rsidP="0068101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18.10-19.00</w:t>
            </w:r>
          </w:p>
        </w:tc>
      </w:tr>
    </w:tbl>
    <w:p w:rsidR="0068101A" w:rsidRDefault="0068101A" w:rsidP="002420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5936" w:rsidRDefault="00695936" w:rsidP="002420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F48AE" w:rsidRPr="007400C4" w:rsidRDefault="008F48AE" w:rsidP="00242037">
      <w:pPr>
        <w:spacing w:after="0" w:line="240" w:lineRule="auto"/>
        <w:rPr>
          <w:rFonts w:ascii="Times New Roman" w:hAnsi="Times New Roman"/>
          <w:b/>
          <w:sz w:val="32"/>
          <w:szCs w:val="28"/>
        </w:rPr>
      </w:pPr>
    </w:p>
    <w:tbl>
      <w:tblPr>
        <w:tblStyle w:val="10"/>
        <w:tblW w:w="10065" w:type="dxa"/>
        <w:tblInd w:w="-318" w:type="dxa"/>
        <w:tblLook w:val="04A0" w:firstRow="1" w:lastRow="0" w:firstColumn="1" w:lastColumn="0" w:noHBand="0" w:noVBand="1"/>
      </w:tblPr>
      <w:tblGrid>
        <w:gridCol w:w="2303"/>
        <w:gridCol w:w="7762"/>
      </w:tblGrid>
      <w:tr w:rsidR="00C82D47" w:rsidRPr="00C82D47" w:rsidTr="0068101A">
        <w:trPr>
          <w:trHeight w:val="849"/>
        </w:trPr>
        <w:tc>
          <w:tcPr>
            <w:tcW w:w="10065" w:type="dxa"/>
            <w:gridSpan w:val="2"/>
          </w:tcPr>
          <w:p w:rsidR="00C82D47" w:rsidRPr="0068101A" w:rsidRDefault="00C82D47" w:rsidP="00C82D4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8101A">
              <w:rPr>
                <w:rFonts w:ascii="Times New Roman" w:hAnsi="Times New Roman"/>
                <w:b/>
                <w:sz w:val="24"/>
                <w:szCs w:val="28"/>
              </w:rPr>
              <w:t xml:space="preserve">Сетка организованной образовательной деятельности </w:t>
            </w:r>
          </w:p>
          <w:p w:rsidR="00C82D47" w:rsidRPr="0068101A" w:rsidRDefault="00C82D47" w:rsidP="00C82D4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8101A">
              <w:rPr>
                <w:rFonts w:ascii="Times New Roman" w:hAnsi="Times New Roman"/>
                <w:b/>
                <w:sz w:val="24"/>
                <w:szCs w:val="28"/>
              </w:rPr>
              <w:t>на 2022-2023 учебный год.</w:t>
            </w:r>
          </w:p>
          <w:p w:rsidR="00C82D47" w:rsidRPr="00C82D47" w:rsidRDefault="00C82D47" w:rsidP="007400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82D47" w:rsidRPr="00C82D47" w:rsidTr="0068101A">
        <w:trPr>
          <w:trHeight w:val="849"/>
        </w:trPr>
        <w:tc>
          <w:tcPr>
            <w:tcW w:w="2303" w:type="dxa"/>
          </w:tcPr>
          <w:p w:rsidR="00C82D47" w:rsidRPr="00C82D47" w:rsidRDefault="00C82D47" w:rsidP="00C55F8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D47" w:rsidRPr="00C82D47" w:rsidRDefault="00C82D47" w:rsidP="00C55F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hAnsi="Times New Roman"/>
                <w:b/>
                <w:sz w:val="24"/>
                <w:szCs w:val="24"/>
              </w:rPr>
              <w:t xml:space="preserve">Дни  </w:t>
            </w: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762" w:type="dxa"/>
          </w:tcPr>
          <w:p w:rsidR="00C82D47" w:rsidRPr="00C82D47" w:rsidRDefault="00C82D47" w:rsidP="00C55F8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82D47" w:rsidRPr="00C82D47" w:rsidRDefault="00C82D47" w:rsidP="00C55F8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Логопедическая  группа</w:t>
            </w:r>
          </w:p>
        </w:tc>
      </w:tr>
      <w:tr w:rsidR="00C82D47" w:rsidRPr="00C82D47" w:rsidTr="0068101A">
        <w:trPr>
          <w:cantSplit/>
          <w:trHeight w:val="1050"/>
        </w:trPr>
        <w:tc>
          <w:tcPr>
            <w:tcW w:w="2303" w:type="dxa"/>
          </w:tcPr>
          <w:p w:rsidR="00C82D47" w:rsidRPr="00C82D47" w:rsidRDefault="00C82D47" w:rsidP="003033B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762" w:type="dxa"/>
          </w:tcPr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9.00-9.30- 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C82D47"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Pr="00C82D47">
              <w:rPr>
                <w:rFonts w:ascii="Times New Roman" w:hAnsi="Times New Roman"/>
                <w:sz w:val="24"/>
                <w:szCs w:val="24"/>
              </w:rPr>
              <w:t xml:space="preserve">. миром 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 9.40-10.10- грамота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10.15-10.45 –развитие речи (воспитатель/логопед)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2D47" w:rsidRPr="00C82D47" w:rsidTr="0068101A">
        <w:trPr>
          <w:cantSplit/>
          <w:trHeight w:val="758"/>
        </w:trPr>
        <w:tc>
          <w:tcPr>
            <w:tcW w:w="2303" w:type="dxa"/>
          </w:tcPr>
          <w:p w:rsidR="00C82D47" w:rsidRPr="00C82D47" w:rsidRDefault="00C82D47" w:rsidP="003033B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762" w:type="dxa"/>
          </w:tcPr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9.00-9.30-музыка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9.40-10.10-  ИЗО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10.15-10.45 – 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физ-ра</w:t>
            </w:r>
            <w:proofErr w:type="spellEnd"/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2D47" w:rsidRPr="00C82D47" w:rsidTr="0068101A">
        <w:trPr>
          <w:cantSplit/>
          <w:trHeight w:val="840"/>
        </w:trPr>
        <w:tc>
          <w:tcPr>
            <w:tcW w:w="2303" w:type="dxa"/>
          </w:tcPr>
          <w:p w:rsidR="00C82D47" w:rsidRPr="00C82D47" w:rsidRDefault="00C82D47" w:rsidP="003033B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762" w:type="dxa"/>
          </w:tcPr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9.00-9.30- ФЭМП/психолог 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9.40-10.10 –</w:t>
            </w:r>
            <w:r w:rsidRPr="00C82D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C82D4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10.20-10.50 – ФЭМП/психолог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11.00-11.30- 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физ-ра</w:t>
            </w:r>
            <w:proofErr w:type="spellEnd"/>
            <w:r w:rsidRPr="00C82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(на улице)</w:t>
            </w:r>
          </w:p>
        </w:tc>
      </w:tr>
      <w:tr w:rsidR="00C82D47" w:rsidRPr="00C82D47" w:rsidTr="0068101A">
        <w:trPr>
          <w:cantSplit/>
          <w:trHeight w:val="1134"/>
        </w:trPr>
        <w:tc>
          <w:tcPr>
            <w:tcW w:w="2303" w:type="dxa"/>
          </w:tcPr>
          <w:p w:rsidR="00C82D47" w:rsidRPr="00C82D47" w:rsidRDefault="00C82D47" w:rsidP="003033B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762" w:type="dxa"/>
          </w:tcPr>
          <w:p w:rsid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9.00-9.30- развитие речи (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воспит</w:t>
            </w:r>
            <w:proofErr w:type="spellEnd"/>
            <w:r w:rsidRPr="00C82D47">
              <w:rPr>
                <w:rFonts w:ascii="Times New Roman" w:hAnsi="Times New Roman"/>
                <w:sz w:val="24"/>
                <w:szCs w:val="24"/>
              </w:rPr>
              <w:t xml:space="preserve">./логопед) 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9.40-10.10- лепка/аппликация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 xml:space="preserve">10.20-10.50- </w:t>
            </w:r>
            <w:proofErr w:type="spellStart"/>
            <w:r w:rsidRPr="00C82D47">
              <w:rPr>
                <w:rFonts w:ascii="Times New Roman" w:hAnsi="Times New Roman"/>
                <w:sz w:val="24"/>
                <w:szCs w:val="24"/>
              </w:rPr>
              <w:t>физ-ра</w:t>
            </w:r>
            <w:proofErr w:type="spellEnd"/>
            <w:r w:rsidRPr="00C82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82D47" w:rsidRPr="00C82D47" w:rsidTr="0068101A">
        <w:trPr>
          <w:cantSplit/>
          <w:trHeight w:val="1256"/>
        </w:trPr>
        <w:tc>
          <w:tcPr>
            <w:tcW w:w="2303" w:type="dxa"/>
          </w:tcPr>
          <w:p w:rsidR="00C82D47" w:rsidRPr="00C82D47" w:rsidRDefault="00C82D47" w:rsidP="003033B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2D47">
              <w:rPr>
                <w:rFonts w:ascii="Times New Roman" w:eastAsia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7762" w:type="dxa"/>
          </w:tcPr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9.00-9.30-ИЗО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9.40-10.10- музыка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10.20-10.50 –ФЭМП</w:t>
            </w:r>
          </w:p>
          <w:p w:rsidR="00C82D47" w:rsidRPr="00C82D47" w:rsidRDefault="00C82D47" w:rsidP="00C55F82">
            <w:pPr>
              <w:rPr>
                <w:rFonts w:ascii="Times New Roman" w:hAnsi="Times New Roman"/>
                <w:sz w:val="24"/>
                <w:szCs w:val="24"/>
              </w:rPr>
            </w:pPr>
            <w:r w:rsidRPr="00C82D47">
              <w:rPr>
                <w:rFonts w:ascii="Times New Roman" w:hAnsi="Times New Roman"/>
                <w:sz w:val="24"/>
                <w:szCs w:val="24"/>
              </w:rPr>
              <w:t>15.15-15.40-конструирование</w:t>
            </w:r>
          </w:p>
        </w:tc>
      </w:tr>
    </w:tbl>
    <w:p w:rsidR="008F48AE" w:rsidRDefault="008F48AE" w:rsidP="008F48AE">
      <w:pPr>
        <w:spacing w:after="0" w:line="240" w:lineRule="auto"/>
        <w:rPr>
          <w:rFonts w:ascii="Times New Roman" w:eastAsiaTheme="minorHAnsi" w:hAnsi="Times New Roman"/>
          <w:sz w:val="28"/>
          <w:szCs w:val="24"/>
        </w:rPr>
      </w:pPr>
    </w:p>
    <w:p w:rsidR="00695936" w:rsidRPr="00695936" w:rsidRDefault="00695936" w:rsidP="006959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101A" w:rsidRDefault="0068101A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0223" w:rsidRPr="00280223" w:rsidRDefault="00280223" w:rsidP="00280223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223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работы учителя-логопеда на 2022-2023 уч. г.</w:t>
      </w:r>
    </w:p>
    <w:p w:rsidR="00280223" w:rsidRPr="00280223" w:rsidRDefault="00280223" w:rsidP="0028022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9"/>
        <w:tblW w:w="11057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1702"/>
        <w:gridCol w:w="1984"/>
        <w:gridCol w:w="1453"/>
        <w:gridCol w:w="1568"/>
        <w:gridCol w:w="1657"/>
        <w:gridCol w:w="1500"/>
        <w:gridCol w:w="1193"/>
      </w:tblGrid>
      <w:tr w:rsidR="00280223" w:rsidRPr="00280223" w:rsidTr="00280223">
        <w:trPr>
          <w:trHeight w:val="747"/>
        </w:trPr>
        <w:tc>
          <w:tcPr>
            <w:tcW w:w="1702" w:type="dxa"/>
            <w:vMerge w:val="restart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vMerge w:val="restart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Время работы</w:t>
            </w:r>
          </w:p>
        </w:tc>
        <w:tc>
          <w:tcPr>
            <w:tcW w:w="3021" w:type="dxa"/>
            <w:gridSpan w:val="2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Занятия учителя-логопеда с детьми</w:t>
            </w:r>
          </w:p>
        </w:tc>
        <w:tc>
          <w:tcPr>
            <w:tcW w:w="1657" w:type="dxa"/>
            <w:vMerge w:val="restart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Организационная работа</w:t>
            </w:r>
          </w:p>
        </w:tc>
        <w:tc>
          <w:tcPr>
            <w:tcW w:w="1500" w:type="dxa"/>
            <w:vMerge w:val="restart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Работа с родителями </w:t>
            </w:r>
          </w:p>
        </w:tc>
        <w:tc>
          <w:tcPr>
            <w:tcW w:w="1193" w:type="dxa"/>
            <w:vMerge w:val="restart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 в неделю</w:t>
            </w:r>
          </w:p>
        </w:tc>
      </w:tr>
      <w:tr w:rsidR="00280223" w:rsidRPr="00280223" w:rsidTr="00280223">
        <w:trPr>
          <w:trHeight w:val="670"/>
        </w:trPr>
        <w:tc>
          <w:tcPr>
            <w:tcW w:w="1702" w:type="dxa"/>
            <w:vMerge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Индивидуальные, подгрупповые.</w:t>
            </w:r>
          </w:p>
        </w:tc>
        <w:tc>
          <w:tcPr>
            <w:tcW w:w="1568" w:type="dxa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Фронтальные</w:t>
            </w:r>
          </w:p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подгрупповые.</w:t>
            </w:r>
          </w:p>
        </w:tc>
        <w:tc>
          <w:tcPr>
            <w:tcW w:w="1657" w:type="dxa"/>
            <w:vMerge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80223" w:rsidRPr="00280223" w:rsidTr="00C82D47">
        <w:trPr>
          <w:trHeight w:val="1161"/>
        </w:trPr>
        <w:tc>
          <w:tcPr>
            <w:tcW w:w="1702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с 8.30 - до 13.30</w:t>
            </w:r>
          </w:p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280223" w:rsidRPr="00280223" w:rsidRDefault="00280223" w:rsidP="00280223">
            <w:pPr>
              <w:spacing w:after="200"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8.30-9.40</w:t>
            </w:r>
          </w:p>
          <w:p w:rsidR="00280223" w:rsidRPr="00280223" w:rsidRDefault="00280223" w:rsidP="00280223">
            <w:pPr>
              <w:spacing w:after="200"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10.10-10.15</w:t>
            </w:r>
          </w:p>
          <w:p w:rsidR="00280223" w:rsidRPr="00280223" w:rsidRDefault="00280223" w:rsidP="00280223">
            <w:pPr>
              <w:spacing w:after="200"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10.40-12.30</w:t>
            </w:r>
          </w:p>
        </w:tc>
        <w:tc>
          <w:tcPr>
            <w:tcW w:w="1568" w:type="dxa"/>
          </w:tcPr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9.40-10.10</w:t>
            </w:r>
          </w:p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10.15-10.40</w:t>
            </w:r>
          </w:p>
        </w:tc>
        <w:tc>
          <w:tcPr>
            <w:tcW w:w="1657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12.30-13.30</w:t>
            </w:r>
          </w:p>
        </w:tc>
        <w:tc>
          <w:tcPr>
            <w:tcW w:w="1500" w:type="dxa"/>
          </w:tcPr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5 ч.</w:t>
            </w:r>
          </w:p>
        </w:tc>
      </w:tr>
      <w:tr w:rsidR="00280223" w:rsidRPr="00280223" w:rsidTr="00280223">
        <w:trPr>
          <w:trHeight w:val="461"/>
        </w:trPr>
        <w:tc>
          <w:tcPr>
            <w:tcW w:w="1702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84" w:type="dxa"/>
          </w:tcPr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с 8.30 - до 12.30</w:t>
            </w:r>
          </w:p>
        </w:tc>
        <w:tc>
          <w:tcPr>
            <w:tcW w:w="1453" w:type="dxa"/>
          </w:tcPr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8.30-12.30</w:t>
            </w:r>
          </w:p>
        </w:tc>
        <w:tc>
          <w:tcPr>
            <w:tcW w:w="1568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4 ч.</w:t>
            </w:r>
          </w:p>
        </w:tc>
      </w:tr>
      <w:tr w:rsidR="00280223" w:rsidRPr="00280223" w:rsidTr="00280223">
        <w:trPr>
          <w:trHeight w:val="455"/>
        </w:trPr>
        <w:tc>
          <w:tcPr>
            <w:tcW w:w="1702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с 8.30 - до 13.30</w:t>
            </w:r>
          </w:p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8.30-9.00</w:t>
            </w:r>
          </w:p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9.20-9.40</w:t>
            </w:r>
          </w:p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10.10-12.30</w:t>
            </w:r>
          </w:p>
        </w:tc>
        <w:tc>
          <w:tcPr>
            <w:tcW w:w="1568" w:type="dxa"/>
          </w:tcPr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9.00-9.20</w:t>
            </w:r>
          </w:p>
          <w:p w:rsidR="00280223" w:rsidRPr="00280223" w:rsidRDefault="00280223" w:rsidP="00280223">
            <w:pPr>
              <w:spacing w:after="20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9.40-10.10</w:t>
            </w:r>
          </w:p>
        </w:tc>
        <w:tc>
          <w:tcPr>
            <w:tcW w:w="1657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12.30-13.30</w:t>
            </w:r>
          </w:p>
        </w:tc>
        <w:tc>
          <w:tcPr>
            <w:tcW w:w="1500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5 ч.</w:t>
            </w:r>
          </w:p>
        </w:tc>
      </w:tr>
      <w:tr w:rsidR="00280223" w:rsidRPr="00280223" w:rsidTr="00280223">
        <w:trPr>
          <w:trHeight w:val="451"/>
        </w:trPr>
        <w:tc>
          <w:tcPr>
            <w:tcW w:w="1702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с 8.30 - до 12.30</w:t>
            </w:r>
          </w:p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8.30-9.00</w:t>
            </w:r>
          </w:p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9.30-12.30</w:t>
            </w:r>
          </w:p>
        </w:tc>
        <w:tc>
          <w:tcPr>
            <w:tcW w:w="1568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9.00-9.30</w:t>
            </w:r>
          </w:p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4 ч.</w:t>
            </w:r>
          </w:p>
        </w:tc>
      </w:tr>
      <w:tr w:rsidR="00280223" w:rsidRPr="00280223" w:rsidTr="00280223">
        <w:trPr>
          <w:trHeight w:val="538"/>
        </w:trPr>
        <w:tc>
          <w:tcPr>
            <w:tcW w:w="1702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984" w:type="dxa"/>
          </w:tcPr>
          <w:p w:rsidR="00280223" w:rsidRPr="00280223" w:rsidRDefault="00280223" w:rsidP="0028022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с 14.30 - до 16.30</w:t>
            </w:r>
          </w:p>
        </w:tc>
        <w:tc>
          <w:tcPr>
            <w:tcW w:w="1453" w:type="dxa"/>
          </w:tcPr>
          <w:p w:rsidR="00280223" w:rsidRPr="00280223" w:rsidRDefault="00280223" w:rsidP="00280223">
            <w:pPr>
              <w:spacing w:after="200"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14.30 -16.30</w:t>
            </w:r>
          </w:p>
        </w:tc>
        <w:tc>
          <w:tcPr>
            <w:tcW w:w="1193" w:type="dxa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280223" w:rsidRPr="00280223" w:rsidTr="00280223">
        <w:trPr>
          <w:trHeight w:val="597"/>
        </w:trPr>
        <w:tc>
          <w:tcPr>
            <w:tcW w:w="1702" w:type="dxa"/>
            <w:vAlign w:val="bottom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Всего:</w:t>
            </w:r>
          </w:p>
          <w:p w:rsidR="00280223" w:rsidRPr="00280223" w:rsidRDefault="00280223" w:rsidP="00280223">
            <w:pPr>
              <w:spacing w:line="240" w:lineRule="exac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20 ч</w:t>
            </w:r>
          </w:p>
        </w:tc>
        <w:tc>
          <w:tcPr>
            <w:tcW w:w="1453" w:type="dxa"/>
            <w:vAlign w:val="center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13 ч. 45м.</w:t>
            </w:r>
          </w:p>
        </w:tc>
        <w:tc>
          <w:tcPr>
            <w:tcW w:w="1568" w:type="dxa"/>
            <w:vAlign w:val="center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2 ч. 15м.</w:t>
            </w:r>
          </w:p>
        </w:tc>
        <w:tc>
          <w:tcPr>
            <w:tcW w:w="1657" w:type="dxa"/>
            <w:vAlign w:val="center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 xml:space="preserve"> 2 ч.</w:t>
            </w:r>
          </w:p>
        </w:tc>
        <w:tc>
          <w:tcPr>
            <w:tcW w:w="1500" w:type="dxa"/>
            <w:vAlign w:val="center"/>
          </w:tcPr>
          <w:p w:rsidR="00280223" w:rsidRPr="00280223" w:rsidRDefault="00280223" w:rsidP="00280223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193" w:type="dxa"/>
            <w:vAlign w:val="center"/>
          </w:tcPr>
          <w:p w:rsidR="00280223" w:rsidRPr="00280223" w:rsidRDefault="00280223" w:rsidP="00280223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0223">
              <w:rPr>
                <w:rFonts w:ascii="Times New Roman" w:eastAsia="Times New Roman" w:hAnsi="Times New Roman"/>
                <w:sz w:val="24"/>
                <w:szCs w:val="24"/>
              </w:rPr>
              <w:t>20 ч.</w:t>
            </w:r>
          </w:p>
        </w:tc>
      </w:tr>
    </w:tbl>
    <w:p w:rsidR="00695936" w:rsidRDefault="00695936" w:rsidP="008F48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5936" w:rsidRPr="00CD30CD" w:rsidRDefault="00695936" w:rsidP="008F48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D30CD" w:rsidRPr="00CD30CD" w:rsidRDefault="00CD30CD" w:rsidP="00CD30C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0223" w:rsidRDefault="00280223" w:rsidP="00280223">
      <w:pPr>
        <w:ind w:left="-284"/>
        <w:jc w:val="center"/>
        <w:rPr>
          <w:rFonts w:ascii="Times New Roman" w:eastAsiaTheme="minorHAnsi" w:hAnsi="Times New Roman"/>
          <w:b/>
          <w:sz w:val="28"/>
          <w:szCs w:val="32"/>
        </w:rPr>
      </w:pPr>
      <w:r w:rsidRPr="00280223">
        <w:rPr>
          <w:rFonts w:ascii="Times New Roman" w:eastAsiaTheme="minorHAnsi" w:hAnsi="Times New Roman"/>
          <w:b/>
          <w:sz w:val="28"/>
          <w:szCs w:val="32"/>
        </w:rPr>
        <w:t xml:space="preserve">Циклограмма </w:t>
      </w:r>
      <w:r w:rsidRPr="00280223">
        <w:rPr>
          <w:rFonts w:ascii="Times New Roman" w:eastAsiaTheme="minorHAnsi" w:hAnsi="Times New Roman"/>
          <w:b/>
          <w:sz w:val="28"/>
          <w:szCs w:val="28"/>
        </w:rPr>
        <w:t xml:space="preserve">коррекционно – педагогической </w:t>
      </w:r>
      <w:r w:rsidRPr="00280223">
        <w:rPr>
          <w:rFonts w:ascii="Times New Roman" w:eastAsiaTheme="minorHAnsi" w:hAnsi="Times New Roman"/>
          <w:b/>
          <w:sz w:val="28"/>
          <w:szCs w:val="32"/>
        </w:rPr>
        <w:t xml:space="preserve">деятельности </w:t>
      </w:r>
    </w:p>
    <w:p w:rsidR="00280223" w:rsidRPr="00280223" w:rsidRDefault="00280223" w:rsidP="00280223">
      <w:pPr>
        <w:ind w:left="-284"/>
        <w:jc w:val="center"/>
        <w:rPr>
          <w:rFonts w:ascii="Times New Roman" w:eastAsiaTheme="minorHAnsi" w:hAnsi="Times New Roman"/>
          <w:b/>
          <w:sz w:val="28"/>
          <w:szCs w:val="32"/>
        </w:rPr>
      </w:pPr>
      <w:r w:rsidRPr="00280223">
        <w:rPr>
          <w:rFonts w:ascii="Times New Roman" w:eastAsiaTheme="minorHAnsi" w:hAnsi="Times New Roman"/>
          <w:b/>
          <w:sz w:val="28"/>
          <w:szCs w:val="32"/>
        </w:rPr>
        <w:t>на 2022-2023 уч. год.</w:t>
      </w:r>
    </w:p>
    <w:p w:rsidR="00280223" w:rsidRPr="00280223" w:rsidRDefault="00280223" w:rsidP="00280223">
      <w:pPr>
        <w:jc w:val="right"/>
        <w:rPr>
          <w:rFonts w:ascii="Times New Roman" w:eastAsiaTheme="minorHAnsi" w:hAnsi="Times New Roman"/>
          <w:b/>
          <w:sz w:val="24"/>
          <w:szCs w:val="24"/>
        </w:rPr>
      </w:pPr>
      <w:r w:rsidRPr="00280223">
        <w:rPr>
          <w:rFonts w:ascii="Times New Roman" w:eastAsiaTheme="minorHAnsi" w:hAnsi="Times New Roman"/>
          <w:b/>
          <w:sz w:val="24"/>
          <w:szCs w:val="24"/>
        </w:rPr>
        <w:t xml:space="preserve">Учитель-логопед </w:t>
      </w:r>
      <w:proofErr w:type="spellStart"/>
      <w:r w:rsidRPr="00280223">
        <w:rPr>
          <w:rFonts w:ascii="Times New Roman" w:eastAsiaTheme="minorHAnsi" w:hAnsi="Times New Roman"/>
          <w:b/>
          <w:sz w:val="24"/>
          <w:szCs w:val="24"/>
        </w:rPr>
        <w:t>Мирошникова</w:t>
      </w:r>
      <w:proofErr w:type="spellEnd"/>
      <w:r w:rsidRPr="00280223">
        <w:rPr>
          <w:rFonts w:ascii="Times New Roman" w:eastAsiaTheme="minorHAnsi" w:hAnsi="Times New Roman"/>
          <w:b/>
          <w:sz w:val="24"/>
          <w:szCs w:val="24"/>
        </w:rPr>
        <w:t xml:space="preserve"> Т.И.</w:t>
      </w:r>
    </w:p>
    <w:tbl>
      <w:tblPr>
        <w:tblStyle w:val="aa"/>
        <w:tblpPr w:leftFromText="180" w:rightFromText="180" w:vertAnchor="text" w:horzAnchor="margin" w:tblpX="-562" w:tblpY="111"/>
        <w:tblW w:w="10456" w:type="dxa"/>
        <w:tblLayout w:type="fixed"/>
        <w:tblLook w:val="04A0" w:firstRow="1" w:lastRow="0" w:firstColumn="1" w:lastColumn="0" w:noHBand="0" w:noVBand="1"/>
      </w:tblPr>
      <w:tblGrid>
        <w:gridCol w:w="1985"/>
        <w:gridCol w:w="6770"/>
        <w:gridCol w:w="1701"/>
      </w:tblGrid>
      <w:tr w:rsidR="00280223" w:rsidRPr="00280223" w:rsidTr="00280223">
        <w:trPr>
          <w:trHeight w:val="418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День недели</w:t>
            </w: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Коррекционная  педагогическая деятельность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Время</w:t>
            </w:r>
          </w:p>
        </w:tc>
      </w:tr>
      <w:tr w:rsidR="00280223" w:rsidRPr="00280223" w:rsidTr="00280223">
        <w:trPr>
          <w:trHeight w:val="770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понедельник</w:t>
            </w: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Фронтальные занятия: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1.Подготовка к обучению грамоте (подготовительная группа)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2. Развитие речи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Работа с документацией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8.30-9.40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9.40-10.10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10.10-10.15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10.15-10.40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10.40-12.30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12.30-13.30</w:t>
            </w:r>
          </w:p>
        </w:tc>
      </w:tr>
      <w:tr w:rsidR="00280223" w:rsidRPr="00280223" w:rsidTr="00280223">
        <w:trPr>
          <w:trHeight w:val="402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вторник</w:t>
            </w: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80223">
              <w:rPr>
                <w:rFonts w:ascii="Times New Roman" w:eastAsia="Times New Roman" w:hAnsi="Times New Roman"/>
                <w:sz w:val="24"/>
              </w:rPr>
              <w:t>8.30 –12.30</w:t>
            </w:r>
          </w:p>
        </w:tc>
      </w:tr>
      <w:tr w:rsidR="00280223" w:rsidRPr="00280223" w:rsidTr="00280223">
        <w:trPr>
          <w:trHeight w:val="1317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lastRenderedPageBreak/>
              <w:t>среда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Фронтальные занятия: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1.Подготовка к обучению грамоте (средняя группа)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 xml:space="preserve">2.Подготовка к обучению грамоте </w:t>
            </w:r>
            <w:proofErr w:type="gramStart"/>
            <w:r w:rsidRPr="00280223">
              <w:rPr>
                <w:rFonts w:ascii="Times New Roman" w:eastAsiaTheme="minorHAnsi" w:hAnsi="Times New Roman"/>
                <w:sz w:val="24"/>
              </w:rPr>
              <w:t xml:space="preserve">( </w:t>
            </w:r>
            <w:proofErr w:type="gramEnd"/>
            <w:r w:rsidRPr="00280223">
              <w:rPr>
                <w:rFonts w:ascii="Times New Roman" w:eastAsiaTheme="minorHAnsi" w:hAnsi="Times New Roman"/>
                <w:sz w:val="24"/>
              </w:rPr>
              <w:t>подготовительная  группа)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Взаимодействие с педагогами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8.30-9.00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80223">
              <w:rPr>
                <w:rFonts w:ascii="Times New Roman" w:eastAsia="Times New Roman" w:hAnsi="Times New Roman"/>
                <w:sz w:val="24"/>
              </w:rPr>
              <w:t>9.00-9.20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80223">
              <w:rPr>
                <w:rFonts w:ascii="Times New Roman" w:eastAsia="Times New Roman" w:hAnsi="Times New Roman"/>
                <w:sz w:val="24"/>
              </w:rPr>
              <w:t>9.20-9.40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80223">
              <w:rPr>
                <w:rFonts w:ascii="Times New Roman" w:eastAsia="Times New Roman" w:hAnsi="Times New Roman"/>
                <w:sz w:val="24"/>
              </w:rPr>
              <w:t>9.40-10.10</w:t>
            </w:r>
          </w:p>
          <w:p w:rsidR="00280223" w:rsidRPr="00280223" w:rsidRDefault="00280223" w:rsidP="00280223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10.10-12.30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="Times New Roman" w:hAnsi="Times New Roman"/>
                <w:sz w:val="24"/>
              </w:rPr>
              <w:t>12.30-13.30</w:t>
            </w:r>
          </w:p>
        </w:tc>
      </w:tr>
      <w:tr w:rsidR="00280223" w:rsidRPr="00280223" w:rsidTr="00280223">
        <w:trPr>
          <w:trHeight w:val="794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четверг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 xml:space="preserve">Развитие речи 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Индивидуальные, подгрупповые занятия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8.30-9.00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9.00-9.30</w:t>
            </w:r>
          </w:p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9.30-12.30</w:t>
            </w:r>
          </w:p>
        </w:tc>
      </w:tr>
      <w:tr w:rsidR="00280223" w:rsidRPr="00280223" w:rsidTr="00280223">
        <w:trPr>
          <w:trHeight w:val="593"/>
        </w:trPr>
        <w:tc>
          <w:tcPr>
            <w:tcW w:w="1985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b/>
                <w:sz w:val="28"/>
              </w:rPr>
            </w:pPr>
            <w:r w:rsidRPr="00280223">
              <w:rPr>
                <w:rFonts w:ascii="Times New Roman" w:eastAsiaTheme="minorHAnsi" w:hAnsi="Times New Roman"/>
                <w:b/>
                <w:sz w:val="28"/>
              </w:rPr>
              <w:t>пятница</w:t>
            </w:r>
          </w:p>
        </w:tc>
        <w:tc>
          <w:tcPr>
            <w:tcW w:w="6770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Работа с родителями</w:t>
            </w:r>
          </w:p>
        </w:tc>
        <w:tc>
          <w:tcPr>
            <w:tcW w:w="1701" w:type="dxa"/>
          </w:tcPr>
          <w:p w:rsidR="00280223" w:rsidRPr="00280223" w:rsidRDefault="00280223" w:rsidP="00280223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 w:rsidRPr="00280223">
              <w:rPr>
                <w:rFonts w:ascii="Times New Roman" w:eastAsiaTheme="minorHAnsi" w:hAnsi="Times New Roman"/>
                <w:sz w:val="24"/>
              </w:rPr>
              <w:t>14.30-16.30</w:t>
            </w:r>
          </w:p>
        </w:tc>
      </w:tr>
    </w:tbl>
    <w:p w:rsidR="00052EC1" w:rsidRPr="00052EC1" w:rsidRDefault="00052EC1" w:rsidP="00052EC1">
      <w:pPr>
        <w:rPr>
          <w:rFonts w:ascii="Times New Roman" w:eastAsiaTheme="minorHAnsi" w:hAnsi="Times New Roman"/>
          <w:b/>
          <w:sz w:val="24"/>
          <w:szCs w:val="24"/>
        </w:rPr>
      </w:pPr>
    </w:p>
    <w:p w:rsidR="003033BD" w:rsidRDefault="003033BD" w:rsidP="00FE002E">
      <w:pPr>
        <w:spacing w:line="360" w:lineRule="auto"/>
        <w:ind w:left="-284"/>
        <w:jc w:val="both"/>
        <w:rPr>
          <w:rFonts w:ascii="Times New Roman" w:eastAsiaTheme="minorHAnsi" w:hAnsi="Times New Roman"/>
          <w:sz w:val="28"/>
          <w:szCs w:val="24"/>
        </w:rPr>
      </w:pPr>
    </w:p>
    <w:p w:rsidR="00E802EC" w:rsidRPr="00E802EC" w:rsidRDefault="00E802EC" w:rsidP="00E802EC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b/>
          <w:sz w:val="28"/>
          <w:szCs w:val="28"/>
        </w:rPr>
        <w:t xml:space="preserve">3.4. Организация развивающей предметно-пространственной среды. </w:t>
      </w:r>
      <w:r w:rsidRPr="00E802EC">
        <w:rPr>
          <w:rFonts w:ascii="Times New Roman" w:eastAsiaTheme="minorHAnsi" w:hAnsi="Times New Roman"/>
          <w:sz w:val="24"/>
          <w:szCs w:val="28"/>
        </w:rPr>
        <w:t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</w:t>
      </w:r>
    </w:p>
    <w:p w:rsidR="00E802EC" w:rsidRPr="00E802EC" w:rsidRDefault="00E802EC" w:rsidP="00E802EC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игровую, познавательную, исследовательскую и творческую активность детей, экспериментирование с доступными детям материалами (в том числе с песком и водой);</w:t>
      </w:r>
    </w:p>
    <w:p w:rsidR="00E802EC" w:rsidRPr="00E802EC" w:rsidRDefault="00E802EC" w:rsidP="00E802EC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E802EC" w:rsidRPr="00E802EC" w:rsidRDefault="00E802EC" w:rsidP="00E802EC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эмоциональное благополучие детей во взаимодействии с предметн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о-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пространственным окружением;</w:t>
      </w:r>
    </w:p>
    <w:p w:rsidR="00E802EC" w:rsidRPr="00E802EC" w:rsidRDefault="00E802EC" w:rsidP="00E802EC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возможность самовыражения детей.</w:t>
      </w:r>
    </w:p>
    <w:p w:rsidR="00695936" w:rsidRPr="00B422F8" w:rsidRDefault="00E802EC" w:rsidP="00B422F8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Правильно организованная предметно-пространственная развивающая среда в групповом помещении и кабинете логопеда создает возможности для успешного устранения речевого дефекта, преодоления отставания в речевом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Предметно-развивающее пространство следует организовать таким образом, чтобы каждый ребенок имел возможность упражняться в умении наблюдать, запоминать, сравнивать, добиваться поставленной цели под </w:t>
      </w:r>
      <w:r w:rsidRPr="00E802EC">
        <w:rPr>
          <w:rFonts w:ascii="Times New Roman" w:eastAsiaTheme="minorHAnsi" w:hAnsi="Times New Roman"/>
          <w:sz w:val="24"/>
          <w:szCs w:val="28"/>
        </w:rPr>
        <w:lastRenderedPageBreak/>
        <w:t xml:space="preserve">наблюдением взрослого и под его не директивным руководством. Развивающая предметно-пространственная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детей, время для которой предусмотрено в режимах каждой из возрастных групп и в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утренний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>, и в вечерний отрезки времени. Обстановка, созданная в групповом помещении и кабинете учител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я-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логопеда, должна уравновешивать эмоциональный фон каждого ребенка, способствовать его эмоциональному благополучию. Эмоциональная насыщенность — одна из важных составляющих развивающей среды. Следует учитывать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 Групповое помещение и кабинет не должны быть загромождены мебелью, в них должно быть достаточно места для передвижений детей, мебель необходимо закрепить, острые углы и кромки мебели закруглить. В связи с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тем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что в разных возрастных группах решаются разные коррекционно-развивающие задачи, названия некоторых центров активности меняются. Например, в средней группе оборудуется центр «Мы познаем мир». Такой же центр в старшей группе называется «Центр науки и природы». В подготовительной группе к этому названию добавляется уточнение «Групповая лаборатория». Можно считать названия центров условными. Главное, их оснащенность и наполненность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необходимым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оборудование и материалами. Наполнение развивающих центров и в групповом помещении, и в кабинете логопеда должно соответствовать изучаемой лексической теме и только что пройденной лексической теме, а это значит, что каждую неделю наполнение развивающих центров частично обновляется. Особое внимание должно быть уделено оформлению предметно-пространственной среды на прогулочном участке. Предметно-пространственная среда прогулочного участка должна обеспечивать возможности для развития, познавательной, игровой,</w:t>
      </w:r>
      <w:r w:rsidR="00E36CCE">
        <w:rPr>
          <w:rFonts w:ascii="Times New Roman" w:eastAsiaTheme="minorHAnsi" w:hAnsi="Times New Roman"/>
          <w:sz w:val="24"/>
          <w:szCs w:val="28"/>
        </w:rPr>
        <w:t xml:space="preserve"> двигательной активности детей.</w:t>
      </w:r>
    </w:p>
    <w:p w:rsidR="00E802EC" w:rsidRPr="00E802EC" w:rsidRDefault="00E802EC" w:rsidP="00E36CCE">
      <w:pPr>
        <w:tabs>
          <w:tab w:val="left" w:pos="702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</w:pPr>
      <w:r w:rsidRPr="00E802EC">
        <w:rPr>
          <w:rFonts w:ascii="Times New Roman" w:eastAsiaTheme="minorHAnsi" w:hAnsi="Times New Roman"/>
          <w:b/>
          <w:sz w:val="24"/>
          <w:szCs w:val="28"/>
        </w:rPr>
        <w:t>Старший дошкольный возраст (с 5 до 6 лет)</w:t>
      </w:r>
    </w:p>
    <w:p w:rsidR="00E802EC" w:rsidRPr="00E802EC" w:rsidRDefault="00E802EC" w:rsidP="00E36CCE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 xml:space="preserve">Организуя предметно-пространственную развивающую среду в старшей группе, педагоги должны руководствоваться возрастными и психологическими особенностями старших дошкольников с общим недоразвитием речи. Прежде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всего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следует учесть, что старший дошкольный возраст является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сензитивным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периодом развития речи. Л. С. Выготский отмечал, что в этом возрасте происходит соединение речи с мышлением. Речь постепенно превращается в важнейший инструмент мышления, поэтому именно в старшей логопедической группе нужно сделать акцент на развитие словаря, на усвоение понятий, и именно в этом возрасте полезно проводить с детьми словесные игры, игры-драматизации, активно использовать театрализованные игры. В центре «Будем говорить правильно» в </w:t>
      </w:r>
      <w:r w:rsidRPr="00E802EC">
        <w:rPr>
          <w:rFonts w:ascii="Times New Roman" w:eastAsiaTheme="minorHAnsi" w:hAnsi="Times New Roman"/>
          <w:sz w:val="24"/>
          <w:szCs w:val="28"/>
        </w:rPr>
        <w:lastRenderedPageBreak/>
        <w:t xml:space="preserve">групповом помещении обязательно должны быть представлены картотека словесных игр, картотека игр и упражнений для совершенствования грамматического строя речи, картотека предметных картинок по всем изучаемым лексическим темам. Количество картинок по каждой лексической теме должно быть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значительно большим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по сравнению с предыдущей возрастной группой. В центре «Играем в театр» должно быть представлено оборудование для проведения игр-драматизаций и театрализованных игр во всех видах театра (настольном, кукольном, пальчиковом, плоскостном и т. п.) по нескольким хорошо знакомым детям сказкам. Учитывая особенности общего и речевого развития детей с ОНР, не стоит брать более одной сказки на каждый период работы. К изготовлению декораций и костюмов для постановки представлений по этим сказкам обязательно привлекаются дети. В 5 лет происходит заметное изменение памяти (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Немов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Р. С.). У детей впервые появляются действия, связанные с намерением что-то запомнить. В связи с этим важно стимулировать повторение как основу запоминания, активно использовать различные мнемотехнические средства, символы, схемы. Ребенка шестого года жизни следует учить рассматривать и сравнивать предметы, воспринимаемые посредством всех органов чувств; находить в них общее и различное; учить объединять предметы по общим признакам. Так, совершенствование чувственного опыта приобретает особое значение: оно способствует улучшению восприятия, стимулирует и развитие мышления, и развитие речи. Очень важным становится проведение занятий в групповой лаборатории или центре науки и природы, где дети узнают об элементарных свойствах предметов, учатся простейшим навыкам обращения с ними, узнают о правилах безопасного поведения. Предоставляя детям возможность понюхать, потрогать, пощупать предметы и материалы, педагог не только развивает их тактильный и сенсорный опыт, но и прививает интерес к познавательной деятельности. В лаборатории появляются первые приборы: лупы, микроскоп, безмен, песочные часы, аптечные весы. Педагоги привлекают детей к фиксации результатов опытов в журнале. Особое значение приобретает использование обучающих дидактических игр, в которых начинается формирование мотивации готовности к школьному обучению. У пятилетних детей появляется желание объединяться для совместных игр и труда, преодолевать препятствия, стоящие на пути достижения цели. Значит, нужно создать условия для проведения игр-соревнований, более активно привлекать детей к различным совместным трудовым действиям (уходу за комнатными растениями, подготовке оборудования и пособий к занятиям и т. п.). У детей шестого года жизни развивается и эстетическое восприятие действительности, поэтому эстетике оформления жизненного пространства уделяется особое внимание. Детей привлекают к организации развивающего пространства в групповом помещении, прислушиваются к их пожеланиям, используют для оформления интерьера выполненные </w:t>
      </w:r>
      <w:r w:rsidRPr="00E802EC">
        <w:rPr>
          <w:rFonts w:ascii="Times New Roman" w:eastAsiaTheme="minorHAnsi" w:hAnsi="Times New Roman"/>
          <w:sz w:val="24"/>
          <w:szCs w:val="28"/>
        </w:rPr>
        <w:lastRenderedPageBreak/>
        <w:t xml:space="preserve">ими поделки.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В логопедическом кабинете при организации развивающей среды нужно создать и наполнить необходимым оборудованием центры, отражающие развитие всех сторон речевой деятельности: словаря, грамматического строя речи, фонематического восприятия и навыков языкового анализа, связной речи и речевого общения.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Картотеки словесных и настольно-печатных для автоматизации и дифференциации звуков должны содержать по несколько десятков разнообразных игр. Центры с пособиями для развития всех видов моторики (артикуляционной, тонкой, ручной, общей) по-прежнему должны иметь место в кабинете логопеда. Игрушки и оборудование в них могут стать более разнообразными и сложными (кубик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Рубика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и другие игрушки-головоломки, калейдоскопы и т. п.). По рекомендации психологов следует сохранить и центры с игрушками и играми для девочек и мальчиков. Детей можно привлечь к замене оборудования в центрах. В этой возрастной группе можно практически полностью заменять оборудование во всех центрах еженедельно, оставляя небольшую часть материалов, игр и пособий для закрепления пройденного.</w:t>
      </w: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E802EC">
        <w:rPr>
          <w:rFonts w:ascii="Times New Roman" w:eastAsiaTheme="minorHAnsi" w:hAnsi="Times New Roman"/>
          <w:b/>
          <w:sz w:val="24"/>
          <w:szCs w:val="28"/>
        </w:rPr>
        <w:t>Старший дошкольный возраст (с 6 до 7 лет)</w:t>
      </w:r>
    </w:p>
    <w:p w:rsidR="00E802EC" w:rsidRPr="00E802EC" w:rsidRDefault="00E802EC" w:rsidP="00E802EC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 xml:space="preserve">Последний год пребывания дошкольника в детском саду — очень важный период в его развитии. Именно в этом возрасте формируется мотивация готовности к школьному обучению, появляется потребность в знаниях и стремление к их совершенствованию, развиваются познавательные интересы. Это необходимо учитывать при организации предметно-пространственного развивающего пространства в группе. Так, в групповой библиотеке необходимо иметь достаточное количество доступной для детей справочной литературы по разным отраслям знаний, детские энциклопедии и атласы, папки с разнообразным иллюстративным материалом. В группе должны появиться географические карты и атласы, глобус; дидактические игры, развивающие познавательные интересы детей. 6 лет —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сензитивный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период развития речи. Дошкольники этого возраста используют различные виды речи, у них появляется интерес к слову, они активно занимаются словотворчеством, самостоятельно придумывают сказки и рассказы. К моменту окончания подготовительной группы у дошкольников с общим недоразвитием речи должно быть преодолено отставание в речевом развитии. Нужно предоставить детям возможности для усвоения родного языка и экспериментирования со словом. В центре «Будем говорить правильно» должна появиться картотека разнообразных словесных игр. Пространственную среду следует организовать таким образом, чтобы дети могли самостоятельно исследовать окружающих предметов, так как стремление к исследованию становится преобладающим </w:t>
      </w:r>
      <w:r w:rsidR="00B422F8">
        <w:rPr>
          <w:rFonts w:ascii="Times New Roman" w:eastAsiaTheme="minorHAnsi" w:hAnsi="Times New Roman"/>
          <w:sz w:val="24"/>
          <w:szCs w:val="28"/>
        </w:rPr>
        <w:t>мотивом их поведения. Однако до</w:t>
      </w:r>
      <w:r w:rsidRPr="00E802EC">
        <w:rPr>
          <w:rFonts w:ascii="Times New Roman" w:eastAsiaTheme="minorHAnsi" w:hAnsi="Times New Roman"/>
          <w:sz w:val="24"/>
          <w:szCs w:val="28"/>
        </w:rPr>
        <w:t xml:space="preserve">школьники с общим недоразвитием речи при этом могут испытывать определенные трудности: они выполняют определенные действия, но не могут объяснить, как это </w:t>
      </w:r>
      <w:r w:rsidRPr="00E802EC">
        <w:rPr>
          <w:rFonts w:ascii="Times New Roman" w:eastAsiaTheme="minorHAnsi" w:hAnsi="Times New Roman"/>
          <w:sz w:val="24"/>
          <w:szCs w:val="28"/>
        </w:rPr>
        <w:lastRenderedPageBreak/>
        <w:t xml:space="preserve">сделали. В таком ситуации взрослый должен стать равноправным партнером своих воспитанников и оказывать им необходимую помощь. В возрасте шести-семи лет происходит активное становление ребенка как личности, моделируются человеческие взаимоотношения. Все это происходит в игре. Дети с удовольствием объединяются в большие группы для совместной игры. Это тоже учитывается при организации жизненного пространства: развивающие центры рассчитываются для работы в них большего количества детей, чем в предыдущих возрастных группах. Игра является средством формирования и развития многих личностных качеств и приобретает в подготовительной группе особое значение. Педагог должен создавать такие игровые ситуации, которые продвигают развитие детей вперед, вносить элементы игры в учение, общение и труд, использовать игру для воспитания. Сюжетно-ролевые игры с правилами, проводимые в подготовительной группе, должны помогать формированию личностной и нравственной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саморегуляции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. Игры должны отличаться большим разнообразием тематики, ролей, игровых действий, «проблемных ситуаций». Конструкторская игра у детей седьмого года жизни превращается в трудовую деятельность, в ходе которой ребенок создает что-то нужное, полезное. Например, стаканчики из-под йогурта дети могут использовать для изготовления подставок для кисточек; а из пробок от минеральной воды с помощью педагога изготовить тактильные коврики и т. п. В связи с этим в уголке продуктивной деятельности должны быть материалы, необходимые для изготовления поделок детьми. Дети седьмого года жизни с удовольствием участвуют в играх-соревнованиях, в которых формируется мотивация достижения успеха. Значит, нужно так организовать пространство, чтобы выделить достаточно места для проведения таких игр. В логопедическом кабинете развивающая среда организуется таким образом, чтобы способствовать совершенствованию всех сторон речи, обеспечить самостоятельность детей, стимулировать их активность и инициативность.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деятельности. Обязательными в оборудовании кабинета становятся настенный и разрезной алфавит, магнитная азбука и азбука для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коврографа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, кубики с буквами, слоговые таблицы, карточки со словами и знаками для составления и чтения предложений, атрибуты для игры в «школу», дидактические игры «Собери портфель», «В школе и в детском саду», «На уроке и на перемене», «Скоро в школу» и т. 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п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, Делая акцент на развитие связной речи, логопед оснащает кабинет более сложными схемами и алгоритмами для составления рассказов о предметах и объектах, большим количеством серий сюжетных картинок, сюжетных картин. В центре развития связной речи в кабинете логопеда постоянно должны находиться две-три серии картинок и две-три сюжетных картины. В работе над </w:t>
      </w:r>
      <w:r w:rsidRPr="00E802EC">
        <w:rPr>
          <w:rFonts w:ascii="Times New Roman" w:eastAsiaTheme="minorHAnsi" w:hAnsi="Times New Roman"/>
          <w:sz w:val="24"/>
          <w:szCs w:val="28"/>
        </w:rPr>
        <w:lastRenderedPageBreak/>
        <w:t>лексическими темами используются репродукции с картин известных художников. Можно использовать репродукции картин для оформления интерьера кабинета, раздевалки, группового помещения. Столы для подгрупповых занятий в подготовительной к школе группе должны быть рассчитаны на двух человек для того, чтобы дети привыкали к работе за партами в школе в дальнейшем. Еженедельную замену оборудования в кабинете в этой возрастной группе дети могут производить самостоятельно под руководством логопеда.</w:t>
      </w: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E802EC">
        <w:rPr>
          <w:rFonts w:ascii="Times New Roman" w:eastAsiaTheme="minorHAnsi" w:hAnsi="Times New Roman"/>
          <w:b/>
          <w:sz w:val="24"/>
          <w:szCs w:val="28"/>
        </w:rPr>
        <w:t xml:space="preserve">Развивающая предметно-пространственная среда в кабинете учителя-логопеда </w:t>
      </w: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i/>
          <w:sz w:val="24"/>
          <w:szCs w:val="28"/>
        </w:rPr>
      </w:pPr>
      <w:r w:rsidRPr="00E802EC">
        <w:rPr>
          <w:rFonts w:ascii="Times New Roman" w:eastAsiaTheme="minorHAnsi" w:hAnsi="Times New Roman"/>
          <w:b/>
          <w:i/>
          <w:sz w:val="24"/>
          <w:szCs w:val="28"/>
        </w:rPr>
        <w:t>Центр речевого и креативного развития в кабинете логопеда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8"/>
          <w:szCs w:val="28"/>
        </w:rPr>
        <w:t>1.</w:t>
      </w:r>
      <w:r w:rsidRPr="00E802EC">
        <w:rPr>
          <w:rFonts w:ascii="Times New Roman" w:eastAsiaTheme="minorHAnsi" w:hAnsi="Times New Roman"/>
          <w:sz w:val="28"/>
          <w:szCs w:val="28"/>
        </w:rPr>
        <w:tab/>
      </w:r>
      <w:r w:rsidRPr="00E802EC">
        <w:rPr>
          <w:rFonts w:ascii="Times New Roman" w:eastAsiaTheme="minorHAnsi" w:hAnsi="Times New Roman"/>
          <w:sz w:val="24"/>
          <w:szCs w:val="28"/>
        </w:rPr>
        <w:t>Зеркало с лампой дополнительного освещения.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Скамеечка или несколько стульчиков для занятий у зеркала.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3.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Соски, шпатели, вата, ватные палочки, марлевые салфетки.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4.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Спирт.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5.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Дыхательные тренажеры, игрушки и пособия для развития дыхания 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6.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Картотека материалов для автоматизации и дифференциации звуков всех групп. 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7.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Логопедический альбом для обследования звукопроизношения.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8.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Логопедический альбом для обследования фонетико-фонематической системы речи.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9.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Предметные картинки по изучаемым лексическим темам, сюжетные картинки, серии сюжетных картинок.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10.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Алгоритмы, схемы описания предметов и объектов,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мнемотаблицы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для заучивания стихотворений.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11.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Лото, домино по изучаемым лексическим темам.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12.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1»,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2»,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3»,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5»,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</w:t>
      </w:r>
      <w:proofErr w:type="gramStart"/>
      <w:r w:rsidRPr="00E802EC">
        <w:rPr>
          <w:rFonts w:ascii="Times New Roman" w:eastAsiaTheme="minorHAnsi" w:hAnsi="Times New Roman"/>
          <w:sz w:val="24"/>
          <w:szCs w:val="28"/>
        </w:rPr>
        <w:t>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>-</w:t>
      </w:r>
      <w:proofErr w:type="gramEnd"/>
      <w:r w:rsidRPr="00E802EC">
        <w:rPr>
          <w:rFonts w:ascii="Times New Roman" w:eastAsiaTheme="minorHAnsi" w:hAnsi="Times New Roman"/>
          <w:sz w:val="24"/>
          <w:szCs w:val="28"/>
        </w:rPr>
        <w:t xml:space="preserve"> грамотейка»,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Играйка-различайка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>», «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Играйка-читайка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>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13.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Предметные и сюжетные картинки для автоматизации и дифференциации звуков всех групп.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14.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Настольно-печатные дидактические игры для автоматизации и дифференциации звуков всех групп.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15.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Раздаточный материал и материал для фронтальной работы по формированию навыков звукового и слогового анализа и синтеза, навыков анализа и синтеза предложений 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16.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Слоговые таблицы.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17.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Карточки со словами и знаками для составления и чтения предложений.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18.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«Мой букварь».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lastRenderedPageBreak/>
        <w:t>19.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Наборы игрушек для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инсценирования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нескольких сказок.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20.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Игры и пособия для обучения грамоте и формирования готовности к школе.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21.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«Все работы хороши».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22.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«Кем быть?»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23.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«Мамы всякие нужны».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24.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«Наш детский сад».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25.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«Знакомим с натюрмортом».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26.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«Знакомим с пейзажной живописью».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27.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Альбом «Четыре времени года».</w:t>
      </w: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i/>
          <w:sz w:val="24"/>
          <w:szCs w:val="28"/>
        </w:rPr>
      </w:pPr>
      <w:r w:rsidRPr="00E802EC">
        <w:rPr>
          <w:rFonts w:ascii="Times New Roman" w:eastAsiaTheme="minorHAnsi" w:hAnsi="Times New Roman"/>
          <w:b/>
          <w:i/>
          <w:sz w:val="24"/>
          <w:szCs w:val="28"/>
        </w:rPr>
        <w:t>Центр сенсорного развития в кабинете логопеда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8"/>
          <w:szCs w:val="28"/>
        </w:rPr>
        <w:t>1.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Звучащие игрушки (металлофон, пианино, свистки, дудочки, колокольчики, бубен, маракасы).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Звучащие игрушки-заместители.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3.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Магнитофон, кассеты с записью голосов природы, бытовых шумов.</w:t>
      </w:r>
    </w:p>
    <w:p w:rsidR="009E3A7B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4.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Карточки с наложенными и «зашумленными» изображениями предметов по всем лексическим темам, игры типа «Узнай</w:t>
      </w:r>
      <w:r w:rsidR="00D972DB">
        <w:rPr>
          <w:rFonts w:ascii="Times New Roman" w:eastAsiaTheme="minorHAnsi" w:hAnsi="Times New Roman"/>
          <w:sz w:val="24"/>
          <w:szCs w:val="28"/>
        </w:rPr>
        <w:t xml:space="preserve"> по силуэту», «Что хотел нарисо</w:t>
      </w:r>
      <w:r w:rsidRPr="00E802EC">
        <w:rPr>
          <w:rFonts w:ascii="Times New Roman" w:eastAsiaTheme="minorHAnsi" w:hAnsi="Times New Roman"/>
          <w:sz w:val="24"/>
          <w:szCs w:val="28"/>
        </w:rPr>
        <w:t>вать художник?», «Найди ошибку художника», «Ералаш», «Распутай буквы».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5.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Палочки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Кюизенера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>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6.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Блоки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Дьенеша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>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7.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Занимательные игрушки для развития тактильных ощущений.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8.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«Волшебный мешочек» с мелкими пр</w:t>
      </w:r>
      <w:r w:rsidR="00D972DB">
        <w:rPr>
          <w:rFonts w:ascii="Times New Roman" w:eastAsiaTheme="minorHAnsi" w:hAnsi="Times New Roman"/>
          <w:sz w:val="24"/>
          <w:szCs w:val="28"/>
        </w:rPr>
        <w:t>едметами по всем лексическим те</w:t>
      </w:r>
      <w:r w:rsidRPr="00E802EC">
        <w:rPr>
          <w:rFonts w:ascii="Times New Roman" w:eastAsiaTheme="minorHAnsi" w:hAnsi="Times New Roman"/>
          <w:sz w:val="24"/>
          <w:szCs w:val="28"/>
        </w:rPr>
        <w:t>мам.</w:t>
      </w: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i/>
          <w:sz w:val="24"/>
          <w:szCs w:val="28"/>
        </w:rPr>
      </w:pPr>
      <w:r w:rsidRPr="00E802EC">
        <w:rPr>
          <w:rFonts w:ascii="Times New Roman" w:eastAsiaTheme="minorHAnsi" w:hAnsi="Times New Roman"/>
          <w:b/>
          <w:i/>
          <w:sz w:val="24"/>
          <w:szCs w:val="28"/>
        </w:rPr>
        <w:t>Центр моторного и конструктивного развития в кабинете логопеда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8"/>
          <w:szCs w:val="28"/>
        </w:rPr>
        <w:t>1.</w:t>
      </w:r>
      <w:r w:rsidRPr="00E802EC">
        <w:rPr>
          <w:rFonts w:ascii="Times New Roman" w:eastAsiaTheme="minorHAnsi" w:hAnsi="Times New Roman"/>
          <w:sz w:val="28"/>
          <w:szCs w:val="28"/>
        </w:rPr>
        <w:tab/>
      </w:r>
      <w:r w:rsidRPr="00E802EC">
        <w:rPr>
          <w:rFonts w:ascii="Times New Roman" w:eastAsiaTheme="minorHAnsi" w:hAnsi="Times New Roman"/>
          <w:sz w:val="24"/>
          <w:szCs w:val="28"/>
        </w:rPr>
        <w:t>Плоскостные изображения предметов и объектов для обводки по всем изучаемым лексическим темам, трафареты, клише, печатки.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2.</w:t>
      </w:r>
      <w:r w:rsidRPr="00E802EC">
        <w:rPr>
          <w:rFonts w:ascii="Times New Roman" w:eastAsiaTheme="minorHAnsi" w:hAnsi="Times New Roman"/>
          <w:sz w:val="24"/>
          <w:szCs w:val="28"/>
        </w:rPr>
        <w:tab/>
        <w:t xml:space="preserve">Разрезные картинки и </w:t>
      </w:r>
      <w:proofErr w:type="spellStart"/>
      <w:r w:rsidRPr="00E802EC">
        <w:rPr>
          <w:rFonts w:ascii="Times New Roman" w:eastAsiaTheme="minorHAnsi" w:hAnsi="Times New Roman"/>
          <w:sz w:val="24"/>
          <w:szCs w:val="28"/>
        </w:rPr>
        <w:t>пазлы</w:t>
      </w:r>
      <w:proofErr w:type="spellEnd"/>
      <w:r w:rsidRPr="00E802EC">
        <w:rPr>
          <w:rFonts w:ascii="Times New Roman" w:eastAsiaTheme="minorHAnsi" w:hAnsi="Times New Roman"/>
          <w:sz w:val="24"/>
          <w:szCs w:val="28"/>
        </w:rPr>
        <w:t xml:space="preserve"> по всем изучаемым темам (8—12 частей).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3.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Пальчиковые бассейны с различными наполнителями.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4.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Массажные мячики разных цветов и размеров.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5.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Массажные коврики и дорожки.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6.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Малые мячи разных цветов (10 шт.).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7.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Флажки разных цветов (10 шт.).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8.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Игрушки-шнуровки, игрушки-застежки.</w:t>
      </w:r>
    </w:p>
    <w:p w:rsidR="00E802EC" w:rsidRPr="00E802EC" w:rsidRDefault="00E802EC" w:rsidP="00E802EC">
      <w:pPr>
        <w:spacing w:line="24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E802EC">
        <w:rPr>
          <w:rFonts w:ascii="Times New Roman" w:eastAsiaTheme="minorHAnsi" w:hAnsi="Times New Roman"/>
          <w:sz w:val="24"/>
          <w:szCs w:val="28"/>
        </w:rPr>
        <w:t>9.</w:t>
      </w:r>
      <w:r w:rsidRPr="00E802EC">
        <w:rPr>
          <w:rFonts w:ascii="Times New Roman" w:eastAsiaTheme="minorHAnsi" w:hAnsi="Times New Roman"/>
          <w:sz w:val="24"/>
          <w:szCs w:val="28"/>
        </w:rPr>
        <w:tab/>
        <w:t>Мозаика и схемы выкладывания узоров из нее.</w:t>
      </w:r>
    </w:p>
    <w:p w:rsidR="0068101A" w:rsidRDefault="0068101A" w:rsidP="00E802EC">
      <w:pPr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802EC" w:rsidRPr="00E802EC" w:rsidRDefault="00E802EC" w:rsidP="00E802EC">
      <w:pPr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E802EC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3.5. Учебно-методическое  обеспечение</w:t>
      </w:r>
    </w:p>
    <w:tbl>
      <w:tblPr>
        <w:tblStyle w:val="42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6804"/>
        <w:gridCol w:w="2410"/>
      </w:tblGrid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Современная система коррекционной работы в группе компенсирующей направленности для детей с нарушениями речи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 с 3-7 лет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Конспекты подгрупповых логопедических занятий в средней группе детского сада для детей с ОНР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Средняя группа (4-5 лет)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Конспекты подгрупповых логопедических занятий в группе компенсирующей направленности ДОО для детей с ТНР 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Старшая группа (5-6 лет)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Конспекты подгрупповых логопедических занятий в группе компенсирующей направленности ДОО для детей с ТНР (ОНР)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Подготовительная к школе группа (6-7 лет)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Комплексная образовательная программа дошкольного образования для детей с ТНР  (ОНР)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с 3-7 лет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Планирование коррекционно-развивающей работы в группе компенсирующей направленности для детей с ТНР (ОНР) и рабочая программа учителя-логопеда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Н.В.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Дидактические пособия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4-7  лет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В.И. Руденко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Логопедия – практическое пособие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Т.А. Ткаченко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Логопедические упражнения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М.Д.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Маханева</w:t>
            </w:r>
            <w:proofErr w:type="spellEnd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, Н.А. Гоголева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Обучение грамоте детей</w:t>
            </w:r>
          </w:p>
        </w:tc>
        <w:tc>
          <w:tcPr>
            <w:tcW w:w="2410" w:type="dxa"/>
          </w:tcPr>
          <w:p w:rsidR="00E802EC" w:rsidRPr="006B595C" w:rsidRDefault="00C82D47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4-5, </w:t>
            </w:r>
            <w:r w:rsidR="00E802EC" w:rsidRPr="006B595C">
              <w:rPr>
                <w:rFonts w:ascii="Times New Roman" w:eastAsiaTheme="minorHAnsi" w:hAnsi="Times New Roman"/>
                <w:sz w:val="24"/>
                <w:szCs w:val="24"/>
              </w:rPr>
              <w:t>5-7 лет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Л.С.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Лылова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Индивидуальные и подгрупповые логопедические занятия с детьми дошкольного возраста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rPr>
          <w:trHeight w:val="393"/>
        </w:trPr>
        <w:tc>
          <w:tcPr>
            <w:tcW w:w="1985" w:type="dxa"/>
          </w:tcPr>
          <w:p w:rsidR="006B595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О.Б. Иншакова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Альбом для логопеда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Л.А. Комарова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Автоматизация звуков в игровых упражнениях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802EC" w:rsidRPr="006B595C" w:rsidTr="006B595C">
        <w:trPr>
          <w:trHeight w:val="356"/>
        </w:trPr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Н.Э. </w:t>
            </w:r>
            <w:proofErr w:type="spellStart"/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Теремкова</w:t>
            </w:r>
            <w:proofErr w:type="spellEnd"/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Логопедические до</w:t>
            </w:r>
            <w:r w:rsidR="009E3A7B" w:rsidRPr="006B595C">
              <w:rPr>
                <w:rFonts w:ascii="Times New Roman" w:eastAsiaTheme="minorHAnsi" w:hAnsi="Times New Roman"/>
                <w:sz w:val="24"/>
                <w:szCs w:val="24"/>
              </w:rPr>
              <w:t>машние задания для детей  с ОНР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5-7 лет</w:t>
            </w:r>
          </w:p>
        </w:tc>
      </w:tr>
      <w:tr w:rsidR="00E802EC" w:rsidRPr="006B595C" w:rsidTr="006B595C">
        <w:tc>
          <w:tcPr>
            <w:tcW w:w="1985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 xml:space="preserve">Т.В. Пятница, </w:t>
            </w:r>
          </w:p>
          <w:p w:rsidR="00E802EC" w:rsidRPr="006B595C" w:rsidRDefault="009E3A7B" w:rsidP="009E3A7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Т.В. Солоухина</w:t>
            </w:r>
          </w:p>
        </w:tc>
        <w:tc>
          <w:tcPr>
            <w:tcW w:w="6804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95C">
              <w:rPr>
                <w:rFonts w:ascii="Times New Roman" w:eastAsiaTheme="minorHAnsi" w:hAnsi="Times New Roman"/>
                <w:sz w:val="24"/>
                <w:szCs w:val="24"/>
              </w:rPr>
              <w:t>Справочник дошкольного логопеда</w:t>
            </w:r>
          </w:p>
        </w:tc>
        <w:tc>
          <w:tcPr>
            <w:tcW w:w="2410" w:type="dxa"/>
          </w:tcPr>
          <w:p w:rsidR="00E802EC" w:rsidRPr="006B595C" w:rsidRDefault="00E802EC" w:rsidP="00E802E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E802EC" w:rsidRDefault="00E802EC" w:rsidP="00E802E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b/>
          <w:color w:val="000000"/>
          <w:sz w:val="28"/>
          <w:szCs w:val="24"/>
        </w:rPr>
        <w:sectPr w:rsidR="00E802EC" w:rsidSect="00A974D4">
          <w:footerReference w:type="default" r:id="rId9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1633D" w:rsidRPr="00E36CCE" w:rsidRDefault="00E36CCE" w:rsidP="00E36C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b/>
          <w:color w:val="000000"/>
          <w:sz w:val="28"/>
          <w:szCs w:val="24"/>
        </w:rPr>
      </w:pPr>
      <w:r>
        <w:rPr>
          <w:rFonts w:ascii="Times New Roman" w:eastAsiaTheme="minorHAnsi" w:hAnsi="Times New Roman"/>
          <w:b/>
          <w:color w:val="000000"/>
          <w:sz w:val="28"/>
          <w:szCs w:val="24"/>
        </w:rPr>
        <w:lastRenderedPageBreak/>
        <w:t>Приложение 1</w:t>
      </w:r>
    </w:p>
    <w:p w:rsidR="00E802EC" w:rsidRPr="00BB05A8" w:rsidRDefault="00E802EC" w:rsidP="00BB05A8">
      <w:pPr>
        <w:jc w:val="center"/>
        <w:rPr>
          <w:rFonts w:ascii="Times New Roman" w:eastAsiaTheme="minorHAnsi" w:hAnsi="Times New Roman"/>
          <w:b/>
          <w:sz w:val="28"/>
        </w:rPr>
      </w:pPr>
      <w:r w:rsidRPr="00E36CCE">
        <w:rPr>
          <w:rFonts w:ascii="Times New Roman" w:eastAsiaTheme="minorHAnsi" w:hAnsi="Times New Roman"/>
          <w:b/>
          <w:sz w:val="28"/>
        </w:rPr>
        <w:t xml:space="preserve">Перспективное планирование </w:t>
      </w:r>
      <w:r w:rsidR="00883262" w:rsidRPr="00E36CCE">
        <w:rPr>
          <w:rFonts w:ascii="Times New Roman" w:eastAsiaTheme="minorHAnsi" w:hAnsi="Times New Roman"/>
          <w:b/>
          <w:sz w:val="28"/>
        </w:rPr>
        <w:t xml:space="preserve">логопедических </w:t>
      </w:r>
      <w:r w:rsidRPr="00E36CCE">
        <w:rPr>
          <w:rFonts w:ascii="Times New Roman" w:eastAsiaTheme="minorHAnsi" w:hAnsi="Times New Roman"/>
          <w:b/>
          <w:sz w:val="28"/>
        </w:rPr>
        <w:t xml:space="preserve">занятий  в </w:t>
      </w:r>
      <w:r w:rsidR="00883262" w:rsidRPr="00E36CCE">
        <w:rPr>
          <w:rFonts w:ascii="Times New Roman" w:eastAsiaTheme="minorHAnsi" w:hAnsi="Times New Roman"/>
          <w:b/>
          <w:sz w:val="28"/>
        </w:rPr>
        <w:t>группе компенсирующей направленности для детей с тяжелыми нарушениями речи (ОНР)</w:t>
      </w:r>
      <w:r w:rsidRPr="00E36CCE">
        <w:rPr>
          <w:rFonts w:ascii="Times New Roman" w:eastAsiaTheme="minorHAnsi" w:hAnsi="Times New Roman"/>
          <w:b/>
          <w:sz w:val="28"/>
        </w:rPr>
        <w:t xml:space="preserve"> на 20</w:t>
      </w:r>
      <w:r w:rsidR="00E36CCE" w:rsidRPr="00E36CCE">
        <w:rPr>
          <w:rFonts w:ascii="Times New Roman" w:eastAsiaTheme="minorHAnsi" w:hAnsi="Times New Roman"/>
          <w:b/>
          <w:sz w:val="28"/>
        </w:rPr>
        <w:t>2</w:t>
      </w:r>
      <w:r w:rsidR="00C82D47">
        <w:rPr>
          <w:rFonts w:ascii="Times New Roman" w:eastAsiaTheme="minorHAnsi" w:hAnsi="Times New Roman"/>
          <w:b/>
          <w:sz w:val="28"/>
        </w:rPr>
        <w:t>2</w:t>
      </w:r>
      <w:r w:rsidRPr="00E36CCE">
        <w:rPr>
          <w:rFonts w:ascii="Times New Roman" w:eastAsiaTheme="minorHAnsi" w:hAnsi="Times New Roman"/>
          <w:b/>
          <w:sz w:val="28"/>
        </w:rPr>
        <w:t>-202</w:t>
      </w:r>
      <w:r w:rsidR="00C82D47">
        <w:rPr>
          <w:rFonts w:ascii="Times New Roman" w:eastAsiaTheme="minorHAnsi" w:hAnsi="Times New Roman"/>
          <w:b/>
          <w:sz w:val="28"/>
        </w:rPr>
        <w:t>3</w:t>
      </w:r>
      <w:r w:rsidRPr="00E36CCE">
        <w:rPr>
          <w:rFonts w:ascii="Times New Roman" w:eastAsiaTheme="minorHAnsi" w:hAnsi="Times New Roman"/>
          <w:b/>
          <w:sz w:val="28"/>
        </w:rPr>
        <w:t xml:space="preserve"> уч. год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334"/>
        <w:gridCol w:w="1117"/>
        <w:gridCol w:w="5028"/>
        <w:gridCol w:w="7230"/>
      </w:tblGrid>
      <w:tr w:rsidR="00745A70" w:rsidRPr="00745A70" w:rsidTr="00BB05A8">
        <w:tc>
          <w:tcPr>
            <w:tcW w:w="1334" w:type="dxa"/>
            <w:vMerge w:val="restart"/>
            <w:textDirection w:val="tbRl"/>
          </w:tcPr>
          <w:p w:rsidR="00745A70" w:rsidRPr="00745A70" w:rsidRDefault="00745A70" w:rsidP="00745A70">
            <w:pPr>
              <w:spacing w:line="360" w:lineRule="auto"/>
              <w:ind w:left="113" w:right="113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17" w:type="dxa"/>
            <w:vMerge w:val="restart"/>
            <w:textDirection w:val="tbRl"/>
          </w:tcPr>
          <w:p w:rsidR="00745A70" w:rsidRPr="00745A70" w:rsidRDefault="00745A70" w:rsidP="00745A70">
            <w:pPr>
              <w:spacing w:line="360" w:lineRule="auto"/>
              <w:ind w:left="113" w:right="113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2258" w:type="dxa"/>
            <w:gridSpan w:val="2"/>
          </w:tcPr>
          <w:p w:rsidR="00745A70" w:rsidRPr="00745A70" w:rsidRDefault="00745A70" w:rsidP="00745A70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Темы занятий</w:t>
            </w:r>
          </w:p>
        </w:tc>
      </w:tr>
      <w:tr w:rsidR="00BB05A8" w:rsidRPr="00745A70" w:rsidTr="00BB05A8">
        <w:trPr>
          <w:trHeight w:val="643"/>
        </w:trPr>
        <w:tc>
          <w:tcPr>
            <w:tcW w:w="1334" w:type="dxa"/>
            <w:vMerge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7230" w:type="dxa"/>
          </w:tcPr>
          <w:p w:rsidR="00BB05A8" w:rsidRPr="00955DD4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745A70" w:rsidRPr="00745A70" w:rsidTr="00BB05A8">
        <w:trPr>
          <w:trHeight w:val="464"/>
        </w:trPr>
        <w:tc>
          <w:tcPr>
            <w:tcW w:w="7479" w:type="dxa"/>
            <w:gridSpan w:val="3"/>
          </w:tcPr>
          <w:p w:rsidR="00745A70" w:rsidRPr="00745A70" w:rsidRDefault="00745A70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7230" w:type="dxa"/>
          </w:tcPr>
          <w:p w:rsidR="00745A70" w:rsidRPr="00745A70" w:rsidRDefault="00745A70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4-я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«Осень»</w:t>
            </w:r>
          </w:p>
        </w:tc>
        <w:tc>
          <w:tcPr>
            <w:tcW w:w="7230" w:type="dxa"/>
          </w:tcPr>
          <w:p w:rsidR="00BB05A8" w:rsidRPr="00955DD4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«Осень. Осенние месяцы. Периоды осени. Деревья осенью»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«Осень»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«Овощи. Труд взрослых на полях и в огородах»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2-я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«Овощи. Огород»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«Фрукты. Труд взрослых в садах»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3-я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«Сад. Фрукты»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«Насекомые и пауки»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4-я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«Лес. Грибы. Ягоды»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«Перелетные птицы. Водоплавающие птицы»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«Одежда»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«Ягоды и грибы. Лес осенью»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2-я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«Обувь»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«Домашние животные»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3-я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«Игрушки»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«Дикие животные наших лесов 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4-я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«Посуда»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«Одежда, обувь, головные уборы»</w:t>
            </w:r>
          </w:p>
        </w:tc>
      </w:tr>
      <w:tr w:rsidR="00BB05A8" w:rsidRPr="00745A70" w:rsidTr="00BB05A8">
        <w:trPr>
          <w:trHeight w:val="377"/>
        </w:trPr>
        <w:tc>
          <w:tcPr>
            <w:tcW w:w="14709" w:type="dxa"/>
            <w:gridSpan w:val="4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>II период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«Зима. Зимующие птицы»</w:t>
            </w:r>
          </w:p>
        </w:tc>
        <w:tc>
          <w:tcPr>
            <w:tcW w:w="7230" w:type="dxa"/>
          </w:tcPr>
          <w:p w:rsidR="00BB05A8" w:rsidRPr="00745A70" w:rsidRDefault="00BB05A8" w:rsidP="0088326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«Зима. Зимующие птицы»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«Домашние животные зимой»</w:t>
            </w:r>
          </w:p>
        </w:tc>
        <w:tc>
          <w:tcPr>
            <w:tcW w:w="7230" w:type="dxa"/>
          </w:tcPr>
          <w:p w:rsidR="00BB05A8" w:rsidRPr="00745A70" w:rsidRDefault="00BB05A8" w:rsidP="0088326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«Мебель»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3-я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«Дикие животные зимой»</w:t>
            </w:r>
          </w:p>
        </w:tc>
        <w:tc>
          <w:tcPr>
            <w:tcW w:w="7230" w:type="dxa"/>
          </w:tcPr>
          <w:p w:rsidR="00BB05A8" w:rsidRPr="00745A70" w:rsidRDefault="00BB05A8" w:rsidP="0088326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«Посуда»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4-я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«Новогодний праздник»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«Мебель»</w:t>
            </w:r>
          </w:p>
        </w:tc>
        <w:tc>
          <w:tcPr>
            <w:tcW w:w="7230" w:type="dxa"/>
          </w:tcPr>
          <w:p w:rsidR="00BB05A8" w:rsidRPr="00745A70" w:rsidRDefault="00BB05A8" w:rsidP="0088326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«Транспорт»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3-я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«Транспорт»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«Профессии»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4-я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«Труд на селе зимой»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1-я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«Детский сад. Профессии»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«Орудия труда. Инструменты»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«Профессии. Швея»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«Животные жарких стран»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3-я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«Профессии на стройке»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«Комнатные растения»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4-я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«Наша армия»</w:t>
            </w:r>
          </w:p>
        </w:tc>
        <w:tc>
          <w:tcPr>
            <w:tcW w:w="7230" w:type="dxa"/>
          </w:tcPr>
          <w:p w:rsidR="00BB05A8" w:rsidRPr="00745A70" w:rsidRDefault="00BB05A8" w:rsidP="00FB032C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«Аквариумные  и пресноводные рыбы. Животный мир морей и океанов»</w:t>
            </w:r>
          </w:p>
        </w:tc>
      </w:tr>
      <w:tr w:rsidR="00BB05A8" w:rsidRPr="00745A70" w:rsidTr="00BB05A8">
        <w:trPr>
          <w:trHeight w:val="377"/>
        </w:trPr>
        <w:tc>
          <w:tcPr>
            <w:tcW w:w="14709" w:type="dxa"/>
            <w:gridSpan w:val="4"/>
          </w:tcPr>
          <w:p w:rsidR="00BB05A8" w:rsidRPr="00FB032C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III</w:t>
            </w:r>
            <w:r w:rsidRPr="00745A7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период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«Весна»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«Ранняя весна. Мамин праздник»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7230" w:type="dxa"/>
          </w:tcPr>
          <w:p w:rsidR="00BB05A8" w:rsidRPr="00745A70" w:rsidRDefault="00BB05A8" w:rsidP="00FB032C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«Наша Родина-Россия»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3-я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«Аквариумные и пресноводные рыбки»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«Москва – столица России»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4-я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«Наш город»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«Весенние сельскохозяйственные работы»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«Мы читаем. С. Я. Маршак»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«Космос»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«Мы читаем. К.И. Чуковский»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3-я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«Хлеб»</w:t>
            </w:r>
          </w:p>
        </w:tc>
        <w:tc>
          <w:tcPr>
            <w:tcW w:w="7230" w:type="dxa"/>
          </w:tcPr>
          <w:p w:rsidR="00BB05A8" w:rsidRDefault="00BB05A8">
            <w:r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C0047">
              <w:rPr>
                <w:rFonts w:ascii="Times New Roman" w:eastAsiaTheme="minorHAnsi" w:hAnsi="Times New Roman"/>
                <w:sz w:val="24"/>
                <w:szCs w:val="24"/>
              </w:rPr>
              <w:t>Мы читаем.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С.В. Михалков»</w:t>
            </w:r>
            <w:r w:rsidRPr="00CC004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4-я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«Почта»</w:t>
            </w:r>
          </w:p>
        </w:tc>
        <w:tc>
          <w:tcPr>
            <w:tcW w:w="7230" w:type="dxa"/>
          </w:tcPr>
          <w:p w:rsidR="00BB05A8" w:rsidRDefault="00BB05A8">
            <w:r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C0047">
              <w:rPr>
                <w:rFonts w:ascii="Times New Roman" w:eastAsiaTheme="minorHAnsi" w:hAnsi="Times New Roman"/>
                <w:sz w:val="24"/>
                <w:szCs w:val="24"/>
              </w:rPr>
              <w:t xml:space="preserve">Мы читаем.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А.Л.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1-я 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2-я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«Насекомые и пауки»</w:t>
            </w:r>
          </w:p>
        </w:tc>
        <w:tc>
          <w:tcPr>
            <w:tcW w:w="7230" w:type="dxa"/>
          </w:tcPr>
          <w:p w:rsidR="00BB05A8" w:rsidRPr="00745A70" w:rsidRDefault="00BB05A8" w:rsidP="0088326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«Поздняя весна. Весенние цветы», «Перелетные птицы весной», «Насекомые весной»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3-я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«Времена года. Лето»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«Мы читаем. А.С. Пушкин</w:t>
            </w:r>
          </w:p>
        </w:tc>
      </w:tr>
      <w:tr w:rsidR="00BB05A8" w:rsidRPr="00745A70" w:rsidTr="00BB05A8">
        <w:trPr>
          <w:trHeight w:val="377"/>
        </w:trPr>
        <w:tc>
          <w:tcPr>
            <w:tcW w:w="1334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17" w:type="dxa"/>
          </w:tcPr>
          <w:p w:rsidR="00BB05A8" w:rsidRPr="00745A70" w:rsidRDefault="00BB05A8" w:rsidP="00745A7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4-я</w:t>
            </w:r>
          </w:p>
        </w:tc>
        <w:tc>
          <w:tcPr>
            <w:tcW w:w="5028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A70">
              <w:rPr>
                <w:rFonts w:ascii="Times New Roman" w:eastAsiaTheme="minorHAnsi" w:hAnsi="Times New Roman"/>
                <w:sz w:val="24"/>
                <w:szCs w:val="24"/>
              </w:rPr>
              <w:t>«Полевые цветы»</w:t>
            </w:r>
          </w:p>
        </w:tc>
        <w:tc>
          <w:tcPr>
            <w:tcW w:w="7230" w:type="dxa"/>
          </w:tcPr>
          <w:p w:rsidR="00BB05A8" w:rsidRPr="00745A70" w:rsidRDefault="00BB05A8" w:rsidP="00745A70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«Школа. Школьные принадлежности»</w:t>
            </w:r>
          </w:p>
        </w:tc>
      </w:tr>
    </w:tbl>
    <w:p w:rsidR="00745A70" w:rsidRDefault="00745A70" w:rsidP="00883262">
      <w:pPr>
        <w:spacing w:line="360" w:lineRule="auto"/>
        <w:jc w:val="both"/>
        <w:rPr>
          <w:rFonts w:ascii="Times New Roman" w:eastAsiaTheme="minorHAnsi" w:hAnsi="Times New Roman"/>
          <w:sz w:val="28"/>
          <w:szCs w:val="24"/>
        </w:rPr>
        <w:sectPr w:rsidR="00745A70" w:rsidSect="00E802EC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06711D" w:rsidRPr="00E36CCE" w:rsidRDefault="0006711D" w:rsidP="00E36C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b/>
          <w:color w:val="000000"/>
          <w:sz w:val="28"/>
          <w:szCs w:val="24"/>
        </w:rPr>
      </w:pPr>
      <w:r w:rsidRPr="00E802EC">
        <w:rPr>
          <w:rFonts w:ascii="Times New Roman" w:eastAsiaTheme="minorHAnsi" w:hAnsi="Times New Roman"/>
          <w:b/>
          <w:color w:val="000000"/>
          <w:sz w:val="28"/>
          <w:szCs w:val="24"/>
        </w:rPr>
        <w:lastRenderedPageBreak/>
        <w:t xml:space="preserve">Приложение </w:t>
      </w:r>
      <w:r>
        <w:rPr>
          <w:rFonts w:ascii="Times New Roman" w:eastAsiaTheme="minorHAnsi" w:hAnsi="Times New Roman"/>
          <w:b/>
          <w:color w:val="000000"/>
          <w:sz w:val="28"/>
          <w:szCs w:val="24"/>
        </w:rPr>
        <w:t>2</w:t>
      </w:r>
    </w:p>
    <w:p w:rsidR="00C82D47" w:rsidRDefault="00C82D47" w:rsidP="00C82D47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B35A9E">
        <w:rPr>
          <w:rFonts w:ascii="Times New Roman" w:eastAsiaTheme="minorHAnsi" w:hAnsi="Times New Roman"/>
          <w:b/>
          <w:sz w:val="32"/>
          <w:szCs w:val="32"/>
        </w:rPr>
        <w:t xml:space="preserve">Перспективно-тематическое планирование по обучению грамоте детей </w:t>
      </w:r>
      <w:r>
        <w:rPr>
          <w:rFonts w:ascii="Times New Roman" w:eastAsiaTheme="minorHAnsi" w:hAnsi="Times New Roman"/>
          <w:b/>
          <w:sz w:val="32"/>
          <w:szCs w:val="32"/>
        </w:rPr>
        <w:t>4-5</w:t>
      </w:r>
      <w:r w:rsidRPr="00B35A9E">
        <w:rPr>
          <w:rFonts w:ascii="Times New Roman" w:eastAsiaTheme="minorHAnsi" w:hAnsi="Times New Roman"/>
          <w:b/>
          <w:sz w:val="32"/>
          <w:szCs w:val="32"/>
        </w:rPr>
        <w:t xml:space="preserve"> лет на 202</w:t>
      </w:r>
      <w:r>
        <w:rPr>
          <w:rFonts w:ascii="Times New Roman" w:eastAsiaTheme="minorHAnsi" w:hAnsi="Times New Roman"/>
          <w:b/>
          <w:sz w:val="32"/>
          <w:szCs w:val="32"/>
        </w:rPr>
        <w:t>2</w:t>
      </w:r>
      <w:r w:rsidRPr="00B35A9E">
        <w:rPr>
          <w:rFonts w:ascii="Times New Roman" w:eastAsiaTheme="minorHAnsi" w:hAnsi="Times New Roman"/>
          <w:b/>
          <w:sz w:val="32"/>
          <w:szCs w:val="32"/>
        </w:rPr>
        <w:t>-202</w:t>
      </w:r>
      <w:r>
        <w:rPr>
          <w:rFonts w:ascii="Times New Roman" w:eastAsiaTheme="minorHAnsi" w:hAnsi="Times New Roman"/>
          <w:b/>
          <w:sz w:val="32"/>
          <w:szCs w:val="32"/>
        </w:rPr>
        <w:t>3</w:t>
      </w:r>
      <w:r w:rsidRPr="00B35A9E">
        <w:rPr>
          <w:rFonts w:ascii="Times New Roman" w:eastAsiaTheme="minorHAnsi" w:hAnsi="Times New Roman"/>
          <w:b/>
          <w:sz w:val="32"/>
          <w:szCs w:val="32"/>
        </w:rPr>
        <w:t xml:space="preserve"> уч. год</w:t>
      </w:r>
    </w:p>
    <w:p w:rsidR="00A659AE" w:rsidRPr="00B35A9E" w:rsidRDefault="00A659AE" w:rsidP="00C82D47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2DA050B" wp14:editId="71003B67">
            <wp:simplePos x="0" y="0"/>
            <wp:positionH relativeFrom="margin">
              <wp:posOffset>598805</wp:posOffset>
            </wp:positionH>
            <wp:positionV relativeFrom="margin">
              <wp:posOffset>1165860</wp:posOffset>
            </wp:positionV>
            <wp:extent cx="5762625" cy="8241665"/>
            <wp:effectExtent l="0" t="0" r="952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9"/>
                    <a:stretch/>
                  </pic:blipFill>
                  <pic:spPr bwMode="auto">
                    <a:xfrm>
                      <a:off x="0" y="0"/>
                      <a:ext cx="576262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82D47" w:rsidRDefault="00C82D47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A659AE" w:rsidRDefault="00A659AE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  <w:sectPr w:rsidR="00A659AE" w:rsidSect="00A659AE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A659AE" w:rsidRDefault="00A659AE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  <w:sectPr w:rsidR="00A659AE" w:rsidSect="00A659AE">
          <w:pgSz w:w="11906" w:h="16838"/>
          <w:pgMar w:top="851" w:right="851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2CA563D" wp14:editId="175B401F">
            <wp:extent cx="6352442" cy="929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t="2203" r="10977" b="4403"/>
                    <a:stretch/>
                  </pic:blipFill>
                  <pic:spPr bwMode="auto">
                    <a:xfrm>
                      <a:off x="0" y="0"/>
                      <a:ext cx="6351831" cy="92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9AE" w:rsidRDefault="00A659AE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  <w:sectPr w:rsidR="00A659AE" w:rsidSect="00A659AE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FFE65AE" wp14:editId="5D8FC490">
            <wp:extent cx="6286500" cy="928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1426" b="5907"/>
                    <a:stretch/>
                  </pic:blipFill>
                  <pic:spPr bwMode="auto">
                    <a:xfrm>
                      <a:off x="0" y="0"/>
                      <a:ext cx="6290668" cy="92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D47" w:rsidRDefault="00C82D47" w:rsidP="00A659AE">
      <w:pPr>
        <w:rPr>
          <w:rFonts w:ascii="Times New Roman" w:eastAsiaTheme="minorHAnsi" w:hAnsi="Times New Roman"/>
          <w:b/>
          <w:sz w:val="32"/>
          <w:szCs w:val="32"/>
        </w:rPr>
      </w:pPr>
    </w:p>
    <w:p w:rsidR="00E36CCE" w:rsidRPr="00B35A9E" w:rsidRDefault="00E36CCE" w:rsidP="00E36CCE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B35A9E">
        <w:rPr>
          <w:rFonts w:ascii="Times New Roman" w:eastAsiaTheme="minorHAnsi" w:hAnsi="Times New Roman"/>
          <w:b/>
          <w:sz w:val="32"/>
          <w:szCs w:val="32"/>
        </w:rPr>
        <w:t>Перспективно-тематическое планирование по обучению грамоте детей 5- 7 лет на 202</w:t>
      </w:r>
      <w:r w:rsidR="00C82D47">
        <w:rPr>
          <w:rFonts w:ascii="Times New Roman" w:eastAsiaTheme="minorHAnsi" w:hAnsi="Times New Roman"/>
          <w:b/>
          <w:sz w:val="32"/>
          <w:szCs w:val="32"/>
        </w:rPr>
        <w:t>2</w:t>
      </w:r>
      <w:r w:rsidRPr="00B35A9E">
        <w:rPr>
          <w:rFonts w:ascii="Times New Roman" w:eastAsiaTheme="minorHAnsi" w:hAnsi="Times New Roman"/>
          <w:b/>
          <w:sz w:val="32"/>
          <w:szCs w:val="32"/>
        </w:rPr>
        <w:t>-202</w:t>
      </w:r>
      <w:r w:rsidR="00C82D47">
        <w:rPr>
          <w:rFonts w:ascii="Times New Roman" w:eastAsiaTheme="minorHAnsi" w:hAnsi="Times New Roman"/>
          <w:b/>
          <w:sz w:val="32"/>
          <w:szCs w:val="32"/>
        </w:rPr>
        <w:t>3</w:t>
      </w:r>
      <w:r w:rsidRPr="00B35A9E">
        <w:rPr>
          <w:rFonts w:ascii="Times New Roman" w:eastAsiaTheme="minorHAnsi" w:hAnsi="Times New Roman"/>
          <w:b/>
          <w:sz w:val="32"/>
          <w:szCs w:val="32"/>
        </w:rPr>
        <w:t xml:space="preserve"> уч. год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647"/>
        <w:gridCol w:w="3969"/>
      </w:tblGrid>
      <w:tr w:rsidR="00E36CCE" w:rsidRPr="00B35A9E" w:rsidTr="008F48AE"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Период работы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Тема занятия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Количество НОД</w:t>
            </w:r>
          </w:p>
        </w:tc>
      </w:tr>
      <w:tr w:rsidR="00E36CCE" w:rsidRPr="00B35A9E" w:rsidTr="008F48AE">
        <w:tc>
          <w:tcPr>
            <w:tcW w:w="14567" w:type="dxa"/>
            <w:gridSpan w:val="3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 w:val="28"/>
                <w:szCs w:val="32"/>
              </w:rPr>
              <w:t>Старшая группа (5-6 лет)</w:t>
            </w:r>
          </w:p>
        </w:tc>
      </w:tr>
      <w:tr w:rsidR="00E36CCE" w:rsidRPr="00B35A9E" w:rsidTr="008F48AE"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  <w:lang w:val="en-US"/>
              </w:rPr>
              <w:t xml:space="preserve">I </w:t>
            </w:r>
            <w:r w:rsidRPr="00B35A9E">
              <w:rPr>
                <w:rFonts w:ascii="Times New Roman" w:eastAsiaTheme="minorHAnsi" w:hAnsi="Times New Roman"/>
                <w:b/>
                <w:szCs w:val="32"/>
              </w:rPr>
              <w:t>период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Сентябрь-ноябрь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1.Обследования фонематического слуха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2. Мир звуков. Звуки речи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3-4. 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а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А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а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5-6. 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о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О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о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7-8</w:t>
            </w:r>
            <w:r w:rsidRPr="00B35A9E">
              <w:rPr>
                <w:rFonts w:ascii="Times New Roman" w:eastAsiaTheme="minorHAnsi" w:hAnsi="Times New Roman"/>
                <w:sz w:val="28"/>
                <w:szCs w:val="32"/>
              </w:rPr>
              <w:t>.</w:t>
            </w:r>
            <w:r w:rsidRPr="00B35A9E">
              <w:rPr>
                <w:rFonts w:ascii="Times New Roman" w:eastAsiaTheme="minorHAnsi" w:hAnsi="Times New Roman"/>
                <w:szCs w:val="32"/>
              </w:rPr>
              <w:t xml:space="preserve"> 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ы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 ы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9-10. 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и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И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и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11-12. 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у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У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у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Итоговое занятие по пройденным звукам и буквам. Закрепление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</w:t>
            </w:r>
          </w:p>
        </w:tc>
      </w:tr>
      <w:tr w:rsidR="00E36CCE" w:rsidRPr="00B35A9E" w:rsidTr="008F48AE">
        <w:trPr>
          <w:trHeight w:val="1539"/>
        </w:trPr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  <w:lang w:val="en-US"/>
              </w:rPr>
              <w:t>II</w:t>
            </w:r>
            <w:r w:rsidRPr="00B35A9E">
              <w:rPr>
                <w:rFonts w:ascii="Times New Roman" w:eastAsiaTheme="minorHAnsi" w:hAnsi="Times New Roman"/>
                <w:b/>
                <w:szCs w:val="32"/>
              </w:rPr>
              <w:t xml:space="preserve"> период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Декабрь-февраль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13-14.Согласные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н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н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Н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,н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15-16.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м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м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М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,м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17-18.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т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т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Т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,т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19-20.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к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к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К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,к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21-22.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р</w:t>
            </w:r>
            <w:proofErr w:type="gramEnd"/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р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Р,р</w:t>
            </w:r>
            <w:proofErr w:type="spellEnd"/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</w:tc>
      </w:tr>
      <w:tr w:rsidR="00E36CCE" w:rsidRPr="00B35A9E" w:rsidTr="008F48AE"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28"/>
              </w:rPr>
            </w:pPr>
            <w:r w:rsidRPr="00B35A9E">
              <w:rPr>
                <w:rFonts w:ascii="Times New Roman" w:eastAsiaTheme="minorHAnsi" w:hAnsi="Times New Roman"/>
                <w:b/>
                <w:szCs w:val="28"/>
                <w:lang w:val="en-US"/>
              </w:rPr>
              <w:t>III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28"/>
              </w:rPr>
              <w:t>Март-май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 xml:space="preserve">23-24.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л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л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Л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,л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28"/>
              </w:rPr>
              <w:t>25-26.</w:t>
            </w:r>
            <w:r w:rsidRPr="00B35A9E">
              <w:rPr>
                <w:rFonts w:ascii="Times New Roman" w:eastAsiaTheme="minorHAnsi" w:hAnsi="Times New Roman"/>
                <w:szCs w:val="32"/>
              </w:rPr>
              <w:t xml:space="preserve"> 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в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в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В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,в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27-28.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с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с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С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,с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29-30.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п</w:t>
            </w:r>
            <w:proofErr w:type="gramEnd"/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п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П,п</w:t>
            </w:r>
            <w:proofErr w:type="spell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31-32.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з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з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З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,з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Итоговое занятие по пройденным звукам и буквам. Закрепление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</w:t>
            </w:r>
          </w:p>
        </w:tc>
      </w:tr>
      <w:tr w:rsidR="00E36CCE" w:rsidRPr="00B35A9E" w:rsidTr="008F48AE">
        <w:tc>
          <w:tcPr>
            <w:tcW w:w="14567" w:type="dxa"/>
            <w:gridSpan w:val="3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 w:val="28"/>
                <w:szCs w:val="32"/>
              </w:rPr>
              <w:t>Подготовительная группа (6-7 лет)</w:t>
            </w:r>
          </w:p>
        </w:tc>
      </w:tr>
      <w:tr w:rsidR="00E36CCE" w:rsidRPr="00B35A9E" w:rsidTr="008F48AE"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  <w:lang w:val="en-US"/>
              </w:rPr>
              <w:t>I</w:t>
            </w:r>
            <w:r w:rsidRPr="00B35A9E">
              <w:rPr>
                <w:rFonts w:ascii="Times New Roman" w:eastAsiaTheme="minorHAnsi" w:hAnsi="Times New Roman"/>
                <w:b/>
                <w:szCs w:val="32"/>
              </w:rPr>
              <w:t xml:space="preserve"> период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Сентябрь-ноябрь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33-34.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б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б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Б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,б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28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35-36.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д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д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28"/>
              </w:rPr>
              <w:t>Д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,д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37-38.Согласный мягкий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й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 xml:space="preserve">, буква </w:t>
            </w:r>
            <w:proofErr w:type="spellStart"/>
            <w:r w:rsidRPr="00B35A9E">
              <w:rPr>
                <w:rFonts w:ascii="Times New Roman" w:eastAsiaTheme="minorHAnsi" w:hAnsi="Times New Roman"/>
                <w:szCs w:val="32"/>
              </w:rPr>
              <w:t>Й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,й</w:t>
            </w:r>
            <w:proofErr w:type="spellEnd"/>
            <w:proofErr w:type="gramEnd"/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39-40.Буква Я, 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я-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 xml:space="preserve"> показатель мягкости согласных звуков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41-42. Согласные звуки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г</w:t>
            </w:r>
            <w:proofErr w:type="gramEnd"/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г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 Г, г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43-44. Согласный мягкий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ч</w:t>
            </w:r>
            <w:proofErr w:type="gramEnd"/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 Ч, ч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Итоговое занятие по пройденным звукам и буквам. Закрепление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1</w:t>
            </w:r>
          </w:p>
        </w:tc>
      </w:tr>
      <w:tr w:rsidR="00E36CCE" w:rsidRPr="00B35A9E" w:rsidTr="008F48AE">
        <w:trPr>
          <w:trHeight w:val="2252"/>
        </w:trPr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  <w:lang w:val="en-US"/>
              </w:rPr>
              <w:lastRenderedPageBreak/>
              <w:t>II</w:t>
            </w:r>
            <w:r w:rsidRPr="00B35A9E">
              <w:rPr>
                <w:rFonts w:ascii="Times New Roman" w:eastAsiaTheme="minorHAnsi" w:hAnsi="Times New Roman"/>
                <w:b/>
                <w:szCs w:val="32"/>
              </w:rPr>
              <w:t xml:space="preserve"> период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32"/>
              </w:rPr>
              <w:t>Декабрь-февраль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45-46.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Согласный твердый звук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ш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буква </w:t>
            </w:r>
            <w:proofErr w:type="gramStart"/>
            <w:r w:rsidRPr="00B35A9E">
              <w:rPr>
                <w:rFonts w:ascii="Times New Roman" w:eastAsiaTheme="minorHAnsi" w:hAnsi="Times New Roman"/>
                <w:szCs w:val="28"/>
              </w:rPr>
              <w:t>Ш</w:t>
            </w:r>
            <w:proofErr w:type="gramEnd"/>
            <w:r w:rsidRPr="00B35A9E">
              <w:rPr>
                <w:rFonts w:ascii="Times New Roman" w:eastAsiaTheme="minorHAnsi" w:hAnsi="Times New Roman"/>
                <w:szCs w:val="28"/>
              </w:rPr>
              <w:t>, ш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47-48.Гласный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э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Э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э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49-50. Буква Е, 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е-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 xml:space="preserve"> показатель мягкости согласных звуков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51-52. Согласный твердый звук </w:t>
            </w:r>
            <w:r w:rsidRPr="00B35A9E">
              <w:rPr>
                <w:rFonts w:ascii="Times New Roman" w:eastAsiaTheme="minorHAnsi" w:hAnsi="Times New Roman"/>
                <w:szCs w:val="32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32"/>
              </w:rPr>
              <w:t>ж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32"/>
              </w:rPr>
              <w:t>, буква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 xml:space="preserve"> Ж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ж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Итоговое занятие по пройденным звукам и буквам. Закрепление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53-54.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ф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ф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>, буква Ф, ф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55-56.</w:t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 Согласные звуки 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х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 xml:space="preserve">, 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B"/>
            </w:r>
            <w:r w:rsidRPr="00B35A9E">
              <w:rPr>
                <w:rFonts w:ascii="Times New Roman" w:eastAsiaTheme="minorHAnsi" w:hAnsi="Times New Roman"/>
                <w:szCs w:val="28"/>
              </w:rPr>
              <w:t>х</w:t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A2"/>
            </w:r>
            <w:r w:rsidRPr="00B35A9E">
              <w:rPr>
                <w:rFonts w:ascii="Times New Roman" w:eastAsiaTheme="minorHAnsi" w:hAnsi="Times New Roman"/>
                <w:szCs w:val="28"/>
              </w:rPr>
              <w:sym w:font="Symbol" w:char="F05D"/>
            </w:r>
            <w:r w:rsidRPr="00B35A9E">
              <w:rPr>
                <w:rFonts w:ascii="Times New Roman" w:eastAsiaTheme="minorHAnsi" w:hAnsi="Times New Roman"/>
                <w:szCs w:val="28"/>
              </w:rPr>
              <w:t>, буква Х, х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56-57.</w:t>
            </w:r>
            <w:r w:rsidRPr="00B35A9E">
              <w:rPr>
                <w:rFonts w:ascii="Times New Roman" w:eastAsiaTheme="minorHAnsi" w:hAnsi="Times New Roman" w:cstheme="minorBidi"/>
              </w:rPr>
              <w:t xml:space="preserve"> Согласный звук      </w:t>
            </w:r>
            <w:r w:rsidRPr="00B35A9E">
              <w:rPr>
                <w:rFonts w:ascii="Times New Roman" w:eastAsiaTheme="minorHAnsi" w:hAnsi="Times New Roman" w:cstheme="minorBidi"/>
              </w:rPr>
              <w:sym w:font="Symbol" w:char="F05B"/>
            </w:r>
            <w:r w:rsidRPr="00B35A9E">
              <w:rPr>
                <w:rFonts w:ascii="Times New Roman" w:eastAsiaTheme="minorHAnsi" w:hAnsi="Times New Roman" w:cstheme="minorBidi"/>
              </w:rPr>
              <w:t>ц</w:t>
            </w:r>
            <w:r w:rsidRPr="00B35A9E">
              <w:rPr>
                <w:rFonts w:ascii="Times New Roman" w:eastAsiaTheme="minorHAnsi" w:hAnsi="Times New Roman" w:cstheme="minorBidi"/>
              </w:rPr>
              <w:sym w:font="Symbol" w:char="F05D"/>
            </w:r>
            <w:r w:rsidRPr="00B35A9E">
              <w:rPr>
                <w:rFonts w:ascii="Times New Roman" w:eastAsiaTheme="minorHAnsi" w:hAnsi="Times New Roman" w:cstheme="minorBidi"/>
              </w:rPr>
              <w:t xml:space="preserve">,       буква </w:t>
            </w:r>
            <w:proofErr w:type="gramStart"/>
            <w:r w:rsidRPr="00B35A9E">
              <w:rPr>
                <w:rFonts w:ascii="Times New Roman" w:eastAsiaTheme="minorHAnsi" w:hAnsi="Times New Roman" w:cstheme="minorBidi"/>
              </w:rPr>
              <w:t>Ц</w:t>
            </w:r>
            <w:proofErr w:type="gramEnd"/>
            <w:r w:rsidRPr="00B35A9E">
              <w:rPr>
                <w:rFonts w:ascii="Times New Roman" w:eastAsiaTheme="minorHAnsi" w:hAnsi="Times New Roman" w:cstheme="minorBidi"/>
              </w:rPr>
              <w:t>, ц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1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3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</w:rPr>
            </w:pPr>
            <w:r w:rsidRPr="00B35A9E">
              <w:rPr>
                <w:rFonts w:ascii="Times New Roman" w:eastAsiaTheme="minorHAnsi" w:hAnsi="Times New Roman"/>
              </w:rPr>
              <w:t>3</w:t>
            </w:r>
          </w:p>
        </w:tc>
      </w:tr>
      <w:tr w:rsidR="00E36CCE" w:rsidRPr="00B35A9E" w:rsidTr="009E3A7B">
        <w:trPr>
          <w:trHeight w:val="1836"/>
        </w:trPr>
        <w:tc>
          <w:tcPr>
            <w:tcW w:w="1951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28"/>
              </w:rPr>
            </w:pPr>
            <w:r w:rsidRPr="00B35A9E">
              <w:rPr>
                <w:rFonts w:ascii="Times New Roman" w:eastAsiaTheme="minorHAnsi" w:hAnsi="Times New Roman"/>
                <w:b/>
                <w:szCs w:val="28"/>
                <w:lang w:val="en-US"/>
              </w:rPr>
              <w:t>III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b/>
                <w:szCs w:val="32"/>
              </w:rPr>
            </w:pPr>
            <w:r w:rsidRPr="00B35A9E">
              <w:rPr>
                <w:rFonts w:ascii="Times New Roman" w:eastAsiaTheme="minorHAnsi" w:hAnsi="Times New Roman"/>
                <w:b/>
                <w:szCs w:val="28"/>
              </w:rPr>
              <w:t>Март-май</w:t>
            </w:r>
          </w:p>
        </w:tc>
        <w:tc>
          <w:tcPr>
            <w:tcW w:w="8647" w:type="dxa"/>
          </w:tcPr>
          <w:p w:rsidR="00E36CCE" w:rsidRPr="00B35A9E" w:rsidRDefault="00E36CCE" w:rsidP="008F48AE">
            <w:pPr>
              <w:rPr>
                <w:rFonts w:ascii="Times New Roman" w:eastAsiaTheme="minorHAnsi" w:hAnsi="Times New Roman" w:cstheme="minorBidi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58-59. </w:t>
            </w:r>
            <w:r w:rsidRPr="00B35A9E">
              <w:rPr>
                <w:rFonts w:ascii="Times New Roman" w:eastAsiaTheme="minorHAnsi" w:hAnsi="Times New Roman" w:cstheme="minorBidi"/>
              </w:rPr>
              <w:t xml:space="preserve">Согласный звук      </w:t>
            </w:r>
            <w:r w:rsidRPr="00B35A9E">
              <w:rPr>
                <w:rFonts w:ascii="Times New Roman" w:eastAsiaTheme="minorHAnsi" w:hAnsi="Times New Roman" w:cstheme="minorBidi"/>
              </w:rPr>
              <w:sym w:font="Symbol" w:char="F05B"/>
            </w:r>
            <w:r w:rsidRPr="00B35A9E">
              <w:rPr>
                <w:rFonts w:ascii="Times New Roman" w:eastAsiaTheme="minorHAnsi" w:hAnsi="Times New Roman" w:cstheme="minorBidi"/>
              </w:rPr>
              <w:t>щ</w:t>
            </w:r>
            <w:r w:rsidRPr="00B35A9E">
              <w:rPr>
                <w:rFonts w:ascii="Times New Roman" w:eastAsiaTheme="minorHAnsi" w:hAnsi="Times New Roman" w:cstheme="minorBidi"/>
              </w:rPr>
              <w:sym w:font="Symbol" w:char="F05D"/>
            </w:r>
            <w:r w:rsidRPr="00B35A9E">
              <w:rPr>
                <w:rFonts w:ascii="Times New Roman" w:eastAsiaTheme="minorHAnsi" w:hAnsi="Times New Roman" w:cstheme="minorBidi"/>
              </w:rPr>
              <w:t xml:space="preserve">,      буква </w:t>
            </w:r>
            <w:proofErr w:type="gramStart"/>
            <w:r w:rsidRPr="00B35A9E">
              <w:rPr>
                <w:rFonts w:ascii="Times New Roman" w:eastAsiaTheme="minorHAnsi" w:hAnsi="Times New Roman" w:cstheme="minorBidi"/>
              </w:rPr>
              <w:t>Щ</w:t>
            </w:r>
            <w:proofErr w:type="gramEnd"/>
            <w:r w:rsidRPr="00B35A9E">
              <w:rPr>
                <w:rFonts w:ascii="Times New Roman" w:eastAsiaTheme="minorHAnsi" w:hAnsi="Times New Roman" w:cstheme="minorBidi"/>
              </w:rPr>
              <w:t>, щ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60-61. Буква 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Ю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>, ю- в начале слова и как показатель мягкости согласных звуков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62-63 Буква Ё, </w:t>
            </w:r>
            <w:proofErr w:type="gramStart"/>
            <w:r w:rsidRPr="00B35A9E">
              <w:rPr>
                <w:rFonts w:ascii="Times New Roman" w:eastAsiaTheme="minorHAnsi" w:hAnsi="Times New Roman"/>
                <w:szCs w:val="32"/>
              </w:rPr>
              <w:t>ё-</w:t>
            </w:r>
            <w:proofErr w:type="gramEnd"/>
            <w:r w:rsidRPr="00B35A9E">
              <w:rPr>
                <w:rFonts w:ascii="Times New Roman" w:eastAsiaTheme="minorHAnsi" w:hAnsi="Times New Roman"/>
                <w:szCs w:val="32"/>
              </w:rPr>
              <w:t xml:space="preserve"> в начале слова и как показатель мягкости согласных звуков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 xml:space="preserve">64-65 </w:t>
            </w:r>
            <w:r w:rsidRPr="00B35A9E">
              <w:rPr>
                <w:rFonts w:ascii="Times New Roman" w:eastAsiaTheme="minorHAnsi" w:hAnsi="Times New Roman"/>
              </w:rPr>
              <w:t>Твердый и  мягкий знаки ъ, ь.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Итоговое занятие по пройденным звукам и буквам. Закрепление</w:t>
            </w:r>
          </w:p>
          <w:p w:rsidR="00E36CCE" w:rsidRPr="00B35A9E" w:rsidRDefault="00E36CCE" w:rsidP="008F48AE">
            <w:pPr>
              <w:rPr>
                <w:rFonts w:ascii="Times New Roman" w:eastAsiaTheme="minorHAnsi" w:hAnsi="Times New Roman"/>
                <w:sz w:val="32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- Обследование детей на конец года</w:t>
            </w:r>
          </w:p>
        </w:tc>
        <w:tc>
          <w:tcPr>
            <w:tcW w:w="3969" w:type="dxa"/>
          </w:tcPr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2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4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3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1</w:t>
            </w:r>
          </w:p>
          <w:p w:rsidR="00E36CCE" w:rsidRPr="00B35A9E" w:rsidRDefault="00E36CCE" w:rsidP="008F48AE">
            <w:pPr>
              <w:jc w:val="center"/>
              <w:rPr>
                <w:rFonts w:ascii="Times New Roman" w:eastAsiaTheme="minorHAnsi" w:hAnsi="Times New Roman"/>
                <w:szCs w:val="32"/>
              </w:rPr>
            </w:pPr>
            <w:r w:rsidRPr="00B35A9E">
              <w:rPr>
                <w:rFonts w:ascii="Times New Roman" w:eastAsiaTheme="minorHAnsi" w:hAnsi="Times New Roman"/>
                <w:szCs w:val="32"/>
              </w:rPr>
              <w:t>1</w:t>
            </w:r>
          </w:p>
        </w:tc>
      </w:tr>
    </w:tbl>
    <w:p w:rsidR="008F530C" w:rsidRDefault="008F530C" w:rsidP="00883262">
      <w:pPr>
        <w:spacing w:line="360" w:lineRule="auto"/>
        <w:jc w:val="both"/>
        <w:rPr>
          <w:rFonts w:ascii="Times New Roman" w:eastAsiaTheme="minorHAnsi" w:hAnsi="Times New Roman"/>
          <w:sz w:val="28"/>
          <w:szCs w:val="24"/>
        </w:rPr>
        <w:sectPr w:rsidR="008F530C" w:rsidSect="00A659AE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A659AE" w:rsidRPr="00FE002E" w:rsidRDefault="00A659AE" w:rsidP="00A659AE">
      <w:pPr>
        <w:spacing w:line="360" w:lineRule="auto"/>
        <w:jc w:val="both"/>
        <w:rPr>
          <w:rFonts w:ascii="Times New Roman" w:eastAsiaTheme="minorHAnsi" w:hAnsi="Times New Roman"/>
          <w:sz w:val="28"/>
          <w:szCs w:val="24"/>
        </w:rPr>
      </w:pPr>
    </w:p>
    <w:sectPr w:rsidR="00A659AE" w:rsidRPr="00FE002E" w:rsidSect="00BB05A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29B" w:rsidRDefault="0029729B" w:rsidP="00016FB7">
      <w:pPr>
        <w:spacing w:after="0" w:line="240" w:lineRule="auto"/>
      </w:pPr>
      <w:r>
        <w:separator/>
      </w:r>
    </w:p>
  </w:endnote>
  <w:endnote w:type="continuationSeparator" w:id="0">
    <w:p w:rsidR="0029729B" w:rsidRDefault="0029729B" w:rsidP="00016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885184"/>
      <w:docPartObj>
        <w:docPartGallery w:val="Page Numbers (Bottom of Page)"/>
        <w:docPartUnique/>
      </w:docPartObj>
    </w:sdtPr>
    <w:sdtEndPr/>
    <w:sdtContent>
      <w:p w:rsidR="004F3149" w:rsidRDefault="004F31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96B">
          <w:rPr>
            <w:noProof/>
          </w:rPr>
          <w:t>45</w:t>
        </w:r>
        <w:r>
          <w:fldChar w:fldCharType="end"/>
        </w:r>
      </w:p>
    </w:sdtContent>
  </w:sdt>
  <w:p w:rsidR="004F3149" w:rsidRDefault="004F31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29B" w:rsidRDefault="0029729B" w:rsidP="00016FB7">
      <w:pPr>
        <w:spacing w:after="0" w:line="240" w:lineRule="auto"/>
      </w:pPr>
      <w:r>
        <w:separator/>
      </w:r>
    </w:p>
  </w:footnote>
  <w:footnote w:type="continuationSeparator" w:id="0">
    <w:p w:rsidR="0029729B" w:rsidRDefault="0029729B" w:rsidP="00016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954"/>
    <w:multiLevelType w:val="hybridMultilevel"/>
    <w:tmpl w:val="99C0CB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378B2"/>
    <w:multiLevelType w:val="hybridMultilevel"/>
    <w:tmpl w:val="4BB01F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1520F"/>
    <w:multiLevelType w:val="hybridMultilevel"/>
    <w:tmpl w:val="93D288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251D"/>
    <w:multiLevelType w:val="hybridMultilevel"/>
    <w:tmpl w:val="2704139E"/>
    <w:lvl w:ilvl="0" w:tplc="04190003">
      <w:start w:val="1"/>
      <w:numFmt w:val="bullet"/>
      <w:lvlText w:val="o"/>
      <w:lvlJc w:val="left"/>
      <w:pPr>
        <w:ind w:left="-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5" w:hanging="360"/>
      </w:pPr>
      <w:rPr>
        <w:rFonts w:ascii="Marlett" w:hAnsi="Marlett" w:hint="default"/>
      </w:rPr>
    </w:lvl>
  </w:abstractNum>
  <w:abstractNum w:abstractNumId="4">
    <w:nsid w:val="268C71D6"/>
    <w:multiLevelType w:val="multilevel"/>
    <w:tmpl w:val="40D233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AB77A42"/>
    <w:multiLevelType w:val="hybridMultilevel"/>
    <w:tmpl w:val="354063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CD1890"/>
    <w:multiLevelType w:val="multilevel"/>
    <w:tmpl w:val="DDE8B8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434C6C"/>
    <w:multiLevelType w:val="hybridMultilevel"/>
    <w:tmpl w:val="14A208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66276"/>
    <w:multiLevelType w:val="hybridMultilevel"/>
    <w:tmpl w:val="24482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40FAC"/>
    <w:multiLevelType w:val="hybridMultilevel"/>
    <w:tmpl w:val="C60A1F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6150D"/>
    <w:multiLevelType w:val="hybridMultilevel"/>
    <w:tmpl w:val="800850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97BC0"/>
    <w:multiLevelType w:val="multilevel"/>
    <w:tmpl w:val="794CD33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CB7000"/>
    <w:multiLevelType w:val="hybridMultilevel"/>
    <w:tmpl w:val="04C2CE6E"/>
    <w:lvl w:ilvl="0" w:tplc="E52EA1A4">
      <w:start w:val="1"/>
      <w:numFmt w:val="decimal"/>
      <w:lvlText w:val="%1."/>
      <w:lvlJc w:val="left"/>
      <w:pPr>
        <w:ind w:left="117" w:hanging="425"/>
      </w:pPr>
      <w:rPr>
        <w:rFonts w:ascii="Times New Roman" w:eastAsia="Times New Roman" w:hAnsi="Times New Roman" w:cs="Times New Roman" w:hint="default"/>
        <w:color w:val="000009"/>
        <w:spacing w:val="-21"/>
        <w:w w:val="100"/>
        <w:sz w:val="24"/>
        <w:szCs w:val="24"/>
        <w:lang w:val="ru-RU" w:eastAsia="ru-RU" w:bidi="ru-RU"/>
      </w:rPr>
    </w:lvl>
    <w:lvl w:ilvl="1" w:tplc="80E2FF22">
      <w:numFmt w:val="bullet"/>
      <w:lvlText w:val="•"/>
      <w:lvlJc w:val="left"/>
      <w:pPr>
        <w:ind w:left="1122" w:hanging="425"/>
      </w:pPr>
      <w:rPr>
        <w:rFonts w:hint="default"/>
        <w:lang w:val="ru-RU" w:eastAsia="ru-RU" w:bidi="ru-RU"/>
      </w:rPr>
    </w:lvl>
    <w:lvl w:ilvl="2" w:tplc="67C443B2">
      <w:numFmt w:val="bullet"/>
      <w:lvlText w:val="•"/>
      <w:lvlJc w:val="left"/>
      <w:pPr>
        <w:ind w:left="2125" w:hanging="425"/>
      </w:pPr>
      <w:rPr>
        <w:rFonts w:hint="default"/>
        <w:lang w:val="ru-RU" w:eastAsia="ru-RU" w:bidi="ru-RU"/>
      </w:rPr>
    </w:lvl>
    <w:lvl w:ilvl="3" w:tplc="56765EF0">
      <w:numFmt w:val="bullet"/>
      <w:lvlText w:val="•"/>
      <w:lvlJc w:val="left"/>
      <w:pPr>
        <w:ind w:left="3127" w:hanging="425"/>
      </w:pPr>
      <w:rPr>
        <w:rFonts w:hint="default"/>
        <w:lang w:val="ru-RU" w:eastAsia="ru-RU" w:bidi="ru-RU"/>
      </w:rPr>
    </w:lvl>
    <w:lvl w:ilvl="4" w:tplc="7E18DA9E">
      <w:numFmt w:val="bullet"/>
      <w:lvlText w:val="•"/>
      <w:lvlJc w:val="left"/>
      <w:pPr>
        <w:ind w:left="4130" w:hanging="425"/>
      </w:pPr>
      <w:rPr>
        <w:rFonts w:hint="default"/>
        <w:lang w:val="ru-RU" w:eastAsia="ru-RU" w:bidi="ru-RU"/>
      </w:rPr>
    </w:lvl>
    <w:lvl w:ilvl="5" w:tplc="5D90C914">
      <w:numFmt w:val="bullet"/>
      <w:lvlText w:val="•"/>
      <w:lvlJc w:val="left"/>
      <w:pPr>
        <w:ind w:left="5133" w:hanging="425"/>
      </w:pPr>
      <w:rPr>
        <w:rFonts w:hint="default"/>
        <w:lang w:val="ru-RU" w:eastAsia="ru-RU" w:bidi="ru-RU"/>
      </w:rPr>
    </w:lvl>
    <w:lvl w:ilvl="6" w:tplc="9668A472">
      <w:numFmt w:val="bullet"/>
      <w:lvlText w:val="•"/>
      <w:lvlJc w:val="left"/>
      <w:pPr>
        <w:ind w:left="6135" w:hanging="425"/>
      </w:pPr>
      <w:rPr>
        <w:rFonts w:hint="default"/>
        <w:lang w:val="ru-RU" w:eastAsia="ru-RU" w:bidi="ru-RU"/>
      </w:rPr>
    </w:lvl>
    <w:lvl w:ilvl="7" w:tplc="1908BDC6">
      <w:numFmt w:val="bullet"/>
      <w:lvlText w:val="•"/>
      <w:lvlJc w:val="left"/>
      <w:pPr>
        <w:ind w:left="7138" w:hanging="425"/>
      </w:pPr>
      <w:rPr>
        <w:rFonts w:hint="default"/>
        <w:lang w:val="ru-RU" w:eastAsia="ru-RU" w:bidi="ru-RU"/>
      </w:rPr>
    </w:lvl>
    <w:lvl w:ilvl="8" w:tplc="ECE6F69C">
      <w:numFmt w:val="bullet"/>
      <w:lvlText w:val="•"/>
      <w:lvlJc w:val="left"/>
      <w:pPr>
        <w:ind w:left="8141" w:hanging="42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0"/>
  </w:num>
  <w:num w:numId="8">
    <w:abstractNumId w:val="1"/>
  </w:num>
  <w:num w:numId="9">
    <w:abstractNumId w:val="9"/>
  </w:num>
  <w:num w:numId="10">
    <w:abstractNumId w:val="2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E5"/>
    <w:rsid w:val="00013858"/>
    <w:rsid w:val="00016FB7"/>
    <w:rsid w:val="00052EC1"/>
    <w:rsid w:val="0006711D"/>
    <w:rsid w:val="000B34DD"/>
    <w:rsid w:val="00155F72"/>
    <w:rsid w:val="001A53DD"/>
    <w:rsid w:val="00216DF9"/>
    <w:rsid w:val="00230B30"/>
    <w:rsid w:val="00242037"/>
    <w:rsid w:val="00267B20"/>
    <w:rsid w:val="00280223"/>
    <w:rsid w:val="0029729B"/>
    <w:rsid w:val="002A1830"/>
    <w:rsid w:val="002B0B10"/>
    <w:rsid w:val="00300D9B"/>
    <w:rsid w:val="003033BD"/>
    <w:rsid w:val="003E3073"/>
    <w:rsid w:val="0044762F"/>
    <w:rsid w:val="00452810"/>
    <w:rsid w:val="00475A4A"/>
    <w:rsid w:val="004F3149"/>
    <w:rsid w:val="00540342"/>
    <w:rsid w:val="0058615C"/>
    <w:rsid w:val="005E305B"/>
    <w:rsid w:val="0066259A"/>
    <w:rsid w:val="0068101A"/>
    <w:rsid w:val="00695936"/>
    <w:rsid w:val="006B595C"/>
    <w:rsid w:val="006B5EE7"/>
    <w:rsid w:val="007032C7"/>
    <w:rsid w:val="007400C4"/>
    <w:rsid w:val="00745A70"/>
    <w:rsid w:val="00883262"/>
    <w:rsid w:val="008A3C4D"/>
    <w:rsid w:val="008A6D9A"/>
    <w:rsid w:val="008F48AE"/>
    <w:rsid w:val="008F530C"/>
    <w:rsid w:val="00926FD4"/>
    <w:rsid w:val="00955DD4"/>
    <w:rsid w:val="00957DB9"/>
    <w:rsid w:val="009857D3"/>
    <w:rsid w:val="009B796B"/>
    <w:rsid w:val="009E3A7B"/>
    <w:rsid w:val="009F43E4"/>
    <w:rsid w:val="00A20409"/>
    <w:rsid w:val="00A211E5"/>
    <w:rsid w:val="00A659AE"/>
    <w:rsid w:val="00A974D4"/>
    <w:rsid w:val="00AC24A6"/>
    <w:rsid w:val="00AC5687"/>
    <w:rsid w:val="00B422F8"/>
    <w:rsid w:val="00B65B59"/>
    <w:rsid w:val="00B957F3"/>
    <w:rsid w:val="00BB05A8"/>
    <w:rsid w:val="00BE17D5"/>
    <w:rsid w:val="00C82D47"/>
    <w:rsid w:val="00CB2E16"/>
    <w:rsid w:val="00CD30CD"/>
    <w:rsid w:val="00D1633D"/>
    <w:rsid w:val="00D419CE"/>
    <w:rsid w:val="00D52D3F"/>
    <w:rsid w:val="00D972DB"/>
    <w:rsid w:val="00DE4E8C"/>
    <w:rsid w:val="00E36CCE"/>
    <w:rsid w:val="00E802EC"/>
    <w:rsid w:val="00EF247B"/>
    <w:rsid w:val="00EF3CC7"/>
    <w:rsid w:val="00F95A1E"/>
    <w:rsid w:val="00FB032C"/>
    <w:rsid w:val="00F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A21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2">
    <w:name w:val="c302"/>
    <w:basedOn w:val="a0"/>
    <w:rsid w:val="00A211E5"/>
  </w:style>
  <w:style w:type="paragraph" w:styleId="a3">
    <w:name w:val="Normal (Web)"/>
    <w:basedOn w:val="a"/>
    <w:uiPriority w:val="99"/>
    <w:unhideWhenUsed/>
    <w:rsid w:val="00A21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38">
    <w:name w:val="c338"/>
    <w:basedOn w:val="a0"/>
    <w:rsid w:val="00A211E5"/>
  </w:style>
  <w:style w:type="paragraph" w:styleId="a4">
    <w:name w:val="header"/>
    <w:basedOn w:val="a"/>
    <w:link w:val="a5"/>
    <w:uiPriority w:val="99"/>
    <w:unhideWhenUsed/>
    <w:rsid w:val="00016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6FB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16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6FB7"/>
    <w:rPr>
      <w:rFonts w:ascii="Calibri" w:eastAsia="Calibri" w:hAnsi="Calibri" w:cs="Times New Roman"/>
    </w:rPr>
  </w:style>
  <w:style w:type="character" w:customStyle="1" w:styleId="a8">
    <w:name w:val="Основной текст_"/>
    <w:basedOn w:val="a0"/>
    <w:link w:val="1"/>
    <w:rsid w:val="00016FB7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8"/>
    <w:rsid w:val="00016FB7"/>
    <w:pPr>
      <w:widowControl w:val="0"/>
      <w:spacing w:after="0" w:line="266" w:lineRule="auto"/>
      <w:ind w:firstLine="380"/>
    </w:pPr>
    <w:rPr>
      <w:rFonts w:ascii="Times New Roman" w:eastAsia="Times New Roman" w:hAnsi="Times New Roman"/>
      <w:sz w:val="20"/>
      <w:szCs w:val="20"/>
    </w:rPr>
  </w:style>
  <w:style w:type="paragraph" w:styleId="a9">
    <w:name w:val="List Paragraph"/>
    <w:basedOn w:val="a"/>
    <w:uiPriority w:val="34"/>
    <w:qFormat/>
    <w:rsid w:val="002A1830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2">
    <w:name w:val="Сетка таблицы2"/>
    <w:basedOn w:val="a1"/>
    <w:next w:val="aa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a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7400C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CD3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24203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a"/>
    <w:uiPriority w:val="59"/>
    <w:rsid w:val="00E8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74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Основной текст (3)_"/>
    <w:basedOn w:val="a0"/>
    <w:link w:val="31"/>
    <w:rsid w:val="00D1633D"/>
    <w:rPr>
      <w:rFonts w:ascii="Times New Roman" w:eastAsia="Times New Roman" w:hAnsi="Times New Roman" w:cs="Times New Roman"/>
      <w:spacing w:val="1"/>
      <w:sz w:val="14"/>
      <w:szCs w:val="14"/>
      <w:shd w:val="clear" w:color="auto" w:fill="FFFFFF"/>
    </w:rPr>
  </w:style>
  <w:style w:type="character" w:customStyle="1" w:styleId="32">
    <w:name w:val="Основной текст (3) + Полужирный"/>
    <w:basedOn w:val="30"/>
    <w:rsid w:val="00D1633D"/>
    <w:rPr>
      <w:rFonts w:ascii="Times New Roman" w:eastAsia="Times New Roman" w:hAnsi="Times New Roman" w:cs="Times New Roman"/>
      <w:b/>
      <w:bCs/>
      <w:spacing w:val="1"/>
      <w:sz w:val="14"/>
      <w:szCs w:val="14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1633D"/>
    <w:pPr>
      <w:shd w:val="clear" w:color="auto" w:fill="FFFFFF"/>
      <w:spacing w:after="0" w:line="202" w:lineRule="exact"/>
    </w:pPr>
    <w:rPr>
      <w:rFonts w:ascii="Times New Roman" w:eastAsia="Times New Roman" w:hAnsi="Times New Roman"/>
      <w:spacing w:val="1"/>
      <w:sz w:val="14"/>
      <w:szCs w:val="14"/>
    </w:rPr>
  </w:style>
  <w:style w:type="table" w:customStyle="1" w:styleId="6">
    <w:name w:val="Сетка таблицы6"/>
    <w:basedOn w:val="a1"/>
    <w:next w:val="aa"/>
    <w:uiPriority w:val="59"/>
    <w:rsid w:val="008F5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F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247B"/>
    <w:rPr>
      <w:rFonts w:ascii="Tahoma" w:eastAsia="Calibri" w:hAnsi="Tahoma" w:cs="Tahoma"/>
      <w:sz w:val="16"/>
      <w:szCs w:val="16"/>
    </w:rPr>
  </w:style>
  <w:style w:type="table" w:customStyle="1" w:styleId="7">
    <w:name w:val="Сетка таблицы7"/>
    <w:basedOn w:val="a1"/>
    <w:next w:val="aa"/>
    <w:rsid w:val="005E3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rsid w:val="006959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a"/>
    <w:rsid w:val="002802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B79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A21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2">
    <w:name w:val="c302"/>
    <w:basedOn w:val="a0"/>
    <w:rsid w:val="00A211E5"/>
  </w:style>
  <w:style w:type="paragraph" w:styleId="a3">
    <w:name w:val="Normal (Web)"/>
    <w:basedOn w:val="a"/>
    <w:uiPriority w:val="99"/>
    <w:unhideWhenUsed/>
    <w:rsid w:val="00A21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38">
    <w:name w:val="c338"/>
    <w:basedOn w:val="a0"/>
    <w:rsid w:val="00A211E5"/>
  </w:style>
  <w:style w:type="paragraph" w:styleId="a4">
    <w:name w:val="header"/>
    <w:basedOn w:val="a"/>
    <w:link w:val="a5"/>
    <w:uiPriority w:val="99"/>
    <w:unhideWhenUsed/>
    <w:rsid w:val="00016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6FB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16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6FB7"/>
    <w:rPr>
      <w:rFonts w:ascii="Calibri" w:eastAsia="Calibri" w:hAnsi="Calibri" w:cs="Times New Roman"/>
    </w:rPr>
  </w:style>
  <w:style w:type="character" w:customStyle="1" w:styleId="a8">
    <w:name w:val="Основной текст_"/>
    <w:basedOn w:val="a0"/>
    <w:link w:val="1"/>
    <w:rsid w:val="00016FB7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8"/>
    <w:rsid w:val="00016FB7"/>
    <w:pPr>
      <w:widowControl w:val="0"/>
      <w:spacing w:after="0" w:line="266" w:lineRule="auto"/>
      <w:ind w:firstLine="380"/>
    </w:pPr>
    <w:rPr>
      <w:rFonts w:ascii="Times New Roman" w:eastAsia="Times New Roman" w:hAnsi="Times New Roman"/>
      <w:sz w:val="20"/>
      <w:szCs w:val="20"/>
    </w:rPr>
  </w:style>
  <w:style w:type="paragraph" w:styleId="a9">
    <w:name w:val="List Paragraph"/>
    <w:basedOn w:val="a"/>
    <w:uiPriority w:val="34"/>
    <w:qFormat/>
    <w:rsid w:val="002A1830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2">
    <w:name w:val="Сетка таблицы2"/>
    <w:basedOn w:val="a1"/>
    <w:next w:val="aa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a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586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7400C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CD3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24203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a"/>
    <w:uiPriority w:val="59"/>
    <w:rsid w:val="00E8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74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Основной текст (3)_"/>
    <w:basedOn w:val="a0"/>
    <w:link w:val="31"/>
    <w:rsid w:val="00D1633D"/>
    <w:rPr>
      <w:rFonts w:ascii="Times New Roman" w:eastAsia="Times New Roman" w:hAnsi="Times New Roman" w:cs="Times New Roman"/>
      <w:spacing w:val="1"/>
      <w:sz w:val="14"/>
      <w:szCs w:val="14"/>
      <w:shd w:val="clear" w:color="auto" w:fill="FFFFFF"/>
    </w:rPr>
  </w:style>
  <w:style w:type="character" w:customStyle="1" w:styleId="32">
    <w:name w:val="Основной текст (3) + Полужирный"/>
    <w:basedOn w:val="30"/>
    <w:rsid w:val="00D1633D"/>
    <w:rPr>
      <w:rFonts w:ascii="Times New Roman" w:eastAsia="Times New Roman" w:hAnsi="Times New Roman" w:cs="Times New Roman"/>
      <w:b/>
      <w:bCs/>
      <w:spacing w:val="1"/>
      <w:sz w:val="14"/>
      <w:szCs w:val="14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1633D"/>
    <w:pPr>
      <w:shd w:val="clear" w:color="auto" w:fill="FFFFFF"/>
      <w:spacing w:after="0" w:line="202" w:lineRule="exact"/>
    </w:pPr>
    <w:rPr>
      <w:rFonts w:ascii="Times New Roman" w:eastAsia="Times New Roman" w:hAnsi="Times New Roman"/>
      <w:spacing w:val="1"/>
      <w:sz w:val="14"/>
      <w:szCs w:val="14"/>
    </w:rPr>
  </w:style>
  <w:style w:type="table" w:customStyle="1" w:styleId="6">
    <w:name w:val="Сетка таблицы6"/>
    <w:basedOn w:val="a1"/>
    <w:next w:val="aa"/>
    <w:uiPriority w:val="59"/>
    <w:rsid w:val="008F5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F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247B"/>
    <w:rPr>
      <w:rFonts w:ascii="Tahoma" w:eastAsia="Calibri" w:hAnsi="Tahoma" w:cs="Tahoma"/>
      <w:sz w:val="16"/>
      <w:szCs w:val="16"/>
    </w:rPr>
  </w:style>
  <w:style w:type="table" w:customStyle="1" w:styleId="7">
    <w:name w:val="Сетка таблицы7"/>
    <w:basedOn w:val="a1"/>
    <w:next w:val="aa"/>
    <w:rsid w:val="005E3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rsid w:val="006959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a"/>
    <w:rsid w:val="002802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B79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E616E-D9BD-44AC-A0BA-0F5BA59D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45</Pages>
  <Words>12987</Words>
  <Characters>74026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20</cp:revision>
  <cp:lastPrinted>2021-09-23T07:39:00Z</cp:lastPrinted>
  <dcterms:created xsi:type="dcterms:W3CDTF">2019-09-30T07:06:00Z</dcterms:created>
  <dcterms:modified xsi:type="dcterms:W3CDTF">2022-10-03T10:51:00Z</dcterms:modified>
</cp:coreProperties>
</file>