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A7E" w:rsidRPr="00216A7E" w:rsidRDefault="00216A7E" w:rsidP="00216A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16A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Даты проведения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          </w:t>
      </w:r>
      <w:r w:rsidRPr="00216A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итогового собеседования 2025</w:t>
      </w:r>
    </w:p>
    <w:p w:rsidR="00216A7E" w:rsidRPr="00216A7E" w:rsidRDefault="00E0713F" w:rsidP="00216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216A7E" w:rsidRPr="00216A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ОГЭ (</w:t>
        </w:r>
        <w:proofErr w:type="spellStart"/>
        <w:r w:rsidR="00216A7E" w:rsidRPr="00216A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гиа</w:t>
        </w:r>
        <w:proofErr w:type="spellEnd"/>
        <w:r w:rsidR="00216A7E" w:rsidRPr="00216A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) по русскому языку</w:t>
        </w:r>
      </w:hyperlink>
    </w:p>
    <w:p w:rsidR="00216A7E" w:rsidRPr="00E0713F" w:rsidRDefault="00216A7E" w:rsidP="00E07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6A7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Утверждённое расписание итогового собеседования в 2025 году.</w:t>
      </w:r>
      <w:r w:rsidRPr="0021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71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Основная дата проведения ИС </w:t>
      </w:r>
      <w:r w:rsidRPr="00E0713F">
        <w:rPr>
          <w:rFonts w:ascii="Times New Roman" w:eastAsia="Times New Roman" w:hAnsi="Times New Roman" w:cs="Times New Roman"/>
          <w:sz w:val="28"/>
          <w:szCs w:val="24"/>
          <w:lang w:eastAsia="ru-RU"/>
        </w:rPr>
        <w:t>— 12 февраля 2025 года.</w:t>
      </w:r>
      <w:r w:rsidRPr="00E07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07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071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Резервные даты</w:t>
      </w:r>
      <w:r w:rsidRPr="00E07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— 12 марта и 21 апреля 2025 года.</w:t>
      </w:r>
      <w:r w:rsidRPr="00E07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07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случае получения неудовлетворительного результата («незачёт») за итоговое собеседование участники итогового собеседования вправе пересдать итоговое собеседование в текущем учебном году, но не более двух раз.</w:t>
      </w:r>
      <w:r w:rsidRPr="00E07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07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дополнительные сроки к участию в итоговом собеседовании допускаются обучающиеся</w:t>
      </w:r>
      <w:r w:rsidRPr="00E07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07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→ получившие по итоговому собеседованию неудовлетворительный результат («незачёт»);</w:t>
      </w:r>
      <w:r w:rsidRPr="00E07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→ не явившиеся на итоговое собеседование по уважительным причинам (болезнь или иные обстоятельства), подтвержденным документально (по решению педагогического совета школы);</w:t>
      </w:r>
      <w:r w:rsidRPr="00E07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→ не завершившие выполнение итогового собеседования по уважительным причинам;</w:t>
      </w:r>
      <w:r w:rsidRPr="00E07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→ удалённые с итогового собеседования за нарушение Порядка проведения (по решению педагогического совета школы).</w:t>
      </w:r>
      <w:r w:rsidRPr="00E07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1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6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71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→ Демоверсия ИС: </w:t>
      </w:r>
      <w:hyperlink r:id="rId5" w:history="1">
        <w:r w:rsidRPr="00E0713F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4"/>
            <w:u w:val="single"/>
            <w:lang w:eastAsia="ru-RU"/>
          </w:rPr>
          <w:t>4ege.ru/gia-in-9/60268-d.</w:t>
        </w:r>
      </w:hyperlink>
      <w:r w:rsidRPr="00E071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..</w:t>
      </w:r>
      <w:r w:rsidRPr="00E07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071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→ Критерии ИС: </w:t>
      </w:r>
      <w:hyperlink r:id="rId6" w:history="1">
        <w:r w:rsidRPr="00E0713F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4"/>
            <w:u w:val="single"/>
            <w:lang w:eastAsia="ru-RU"/>
          </w:rPr>
          <w:t>4ege.ru/</w:t>
        </w:r>
        <w:proofErr w:type="spellStart"/>
        <w:r w:rsidRPr="00E0713F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4"/>
            <w:u w:val="single"/>
            <w:lang w:eastAsia="ru-RU"/>
          </w:rPr>
          <w:t>gia-po-russkomu-jazyku</w:t>
        </w:r>
        <w:proofErr w:type="spellEnd"/>
        <w:r w:rsidRPr="00E0713F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4"/>
            <w:u w:val="single"/>
            <w:lang w:eastAsia="ru-RU"/>
          </w:rPr>
          <w:t>/56974-o..</w:t>
        </w:r>
      </w:hyperlink>
      <w:r w:rsidRPr="00E071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  <w:bookmarkStart w:id="0" w:name="_GoBack"/>
      <w:bookmarkEnd w:id="0"/>
    </w:p>
    <w:p w:rsidR="00072EC4" w:rsidRPr="00E0713F" w:rsidRDefault="00072EC4" w:rsidP="00E0713F">
      <w:pPr>
        <w:rPr>
          <w:sz w:val="24"/>
        </w:rPr>
      </w:pPr>
    </w:p>
    <w:sectPr w:rsidR="00072EC4" w:rsidRPr="00E07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AF"/>
    <w:rsid w:val="00072EC4"/>
    <w:rsid w:val="00216A7E"/>
    <w:rsid w:val="00E0713F"/>
    <w:rsid w:val="00EE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25FD5-D121-4064-BFB7-0D947299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6A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A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16A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ege.ru/gia-po-russkomu-jazyku/56974-oficialnye-kriterii-ocenivaniya-itogovogo-sobesedovaniya-2025.html" TargetMode="External"/><Relationship Id="rId5" Type="http://schemas.openxmlformats.org/officeDocument/2006/relationships/hyperlink" Target="https://4ege.ru/gia-in-9/60268-demoversija-itogovogo-sobesedovanija-2025.html" TargetMode="External"/><Relationship Id="rId4" Type="http://schemas.openxmlformats.org/officeDocument/2006/relationships/hyperlink" Target="https://4ege.ru/gia-po-russkomu-jazyk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Завучи2</dc:creator>
  <cp:keywords/>
  <dc:description/>
  <cp:lastModifiedBy>Завучи2</cp:lastModifiedBy>
  <cp:revision>3</cp:revision>
  <dcterms:created xsi:type="dcterms:W3CDTF">2024-12-25T08:46:00Z</dcterms:created>
  <dcterms:modified xsi:type="dcterms:W3CDTF">2024-12-25T08:50:00Z</dcterms:modified>
</cp:coreProperties>
</file>