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6" w:rsidRPr="000F7506" w:rsidRDefault="000F7506" w:rsidP="000F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FB" w:rsidRPr="003C45FB" w:rsidRDefault="000F7506" w:rsidP="003C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5FB" w:rsidRPr="003C4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80 – </w:t>
      </w:r>
      <w:proofErr w:type="spellStart"/>
      <w:r w:rsidR="003C45FB" w:rsidRPr="003C4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летию</w:t>
      </w:r>
      <w:proofErr w:type="spellEnd"/>
      <w:r w:rsidR="003C45FB" w:rsidRPr="003C4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C4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освобождения </w:t>
      </w:r>
      <w:r w:rsidR="003C45FB" w:rsidRPr="003C4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посвящается</w:t>
      </w:r>
      <w:r w:rsidR="003C4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</w:t>
      </w:r>
    </w:p>
    <w:p w:rsidR="000F7506" w:rsidRPr="000F7506" w:rsidRDefault="003C45FB" w:rsidP="003C45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</w:rPr>
        <w:t>В рамках М</w:t>
      </w:r>
      <w:r w:rsidRPr="00A5018B">
        <w:rPr>
          <w:rFonts w:ascii="Times New Roman" w:hAnsi="Times New Roman" w:cs="Times New Roman"/>
          <w:sz w:val="28"/>
        </w:rPr>
        <w:t>есячника оборонно</w:t>
      </w:r>
      <w:r>
        <w:rPr>
          <w:rFonts w:ascii="Times New Roman" w:hAnsi="Times New Roman" w:cs="Times New Roman"/>
          <w:sz w:val="28"/>
        </w:rPr>
        <w:t xml:space="preserve"> - массовой и спортивной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27 января  в   школьном музее «Живая память поколений» работает экспозиция, посвященная 80-летию</w:t>
      </w:r>
      <w:r w:rsidR="000F7506" w:rsidRPr="000F7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освобождения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остовской области и Азовского района </w:t>
      </w:r>
      <w:r w:rsidR="000F7506" w:rsidRPr="000F7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немецко-фашистских захватчиков. Также 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7506" w:rsidRPr="000F7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  проводятся  музейные уроки « Герои -  земляки»</w:t>
      </w:r>
      <w:r w:rsidR="000F7506" w:rsidRPr="000F75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61FB" w:rsidRDefault="004761FB" w:rsidP="003C45FB">
      <w:pPr>
        <w:spacing w:line="360" w:lineRule="auto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495550" cy="3327401"/>
            <wp:effectExtent l="0" t="0" r="0" b="6350"/>
            <wp:docPr id="3" name="Рисунок 3" descr="C:\Users\Тищенко\Desktop\ТРОФИМЕНКО К В\PHOTO-2023-02-02-17-3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щенко\Desktop\ТРОФИМЕНКО К В\PHOTO-2023-02-02-17-31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44" cy="33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t xml:space="preserve">     </w:t>
      </w: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2486025" cy="3314700"/>
            <wp:effectExtent l="0" t="0" r="9525" b="0"/>
            <wp:docPr id="5" name="Рисунок 5" descr="C:\Users\Тищенко\Desktop\ТРОФИМЕНКО К В\PHOTO-2023-02-02-17-3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ищенко\Desktop\ТРОФИМЕНКО К В\PHOTO-2023-02-02-17-31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1" cy="33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0F93" w:rsidRPr="003C45FB" w:rsidRDefault="004761FB" w:rsidP="003C45FB">
      <w:pPr>
        <w:spacing w:line="360" w:lineRule="auto"/>
        <w:jc w:val="both"/>
        <w:rPr>
          <w:sz w:val="24"/>
        </w:rPr>
      </w:pPr>
      <w:r>
        <w:rPr>
          <w:noProof/>
          <w:sz w:val="24"/>
          <w:lang w:eastAsia="ru-RU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2924175" cy="3060637"/>
            <wp:effectExtent l="0" t="0" r="0" b="6985"/>
            <wp:docPr id="4" name="Рисунок 4" descr="C:\Users\Тищенко\Desktop\ТРОФИМЕНКО К В\PHOTO-2023-02-02-17-3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щенко\Desktop\ТРОФИМЕНКО К В\PHOTO-2023-02-02-17-31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50" cy="30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F93" w:rsidRPr="003C45FB" w:rsidSect="004761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6"/>
    <w:rsid w:val="000F7506"/>
    <w:rsid w:val="003C45FB"/>
    <w:rsid w:val="004761FB"/>
    <w:rsid w:val="00E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Тищенко</cp:lastModifiedBy>
  <cp:revision>2</cp:revision>
  <dcterms:created xsi:type="dcterms:W3CDTF">2023-02-03T07:53:00Z</dcterms:created>
  <dcterms:modified xsi:type="dcterms:W3CDTF">2023-02-03T08:16:00Z</dcterms:modified>
</cp:coreProperties>
</file>