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93" w:rsidRDefault="001F28DC" w:rsidP="001F28DC">
      <w:pPr>
        <w:jc w:val="both"/>
        <w:rPr>
          <w:rFonts w:ascii="Times New Roman" w:hAnsi="Times New Roman" w:cs="Times New Roman"/>
          <w:sz w:val="28"/>
        </w:rPr>
      </w:pPr>
      <w:r>
        <w:br/>
      </w:r>
      <w:r>
        <w:rPr>
          <w:rFonts w:ascii="Times New Roman" w:hAnsi="Times New Roman" w:cs="Times New Roman"/>
          <w:sz w:val="28"/>
        </w:rPr>
        <w:t xml:space="preserve">     В рамках М</w:t>
      </w:r>
      <w:r w:rsidRPr="00A5018B">
        <w:rPr>
          <w:rFonts w:ascii="Times New Roman" w:hAnsi="Times New Roman" w:cs="Times New Roman"/>
          <w:sz w:val="28"/>
        </w:rPr>
        <w:t>есячника оборонно</w:t>
      </w:r>
      <w:r>
        <w:rPr>
          <w:rFonts w:ascii="Times New Roman" w:hAnsi="Times New Roman" w:cs="Times New Roman"/>
          <w:sz w:val="28"/>
        </w:rPr>
        <w:t xml:space="preserve"> - массовой и спортивной работы в школе </w:t>
      </w:r>
      <w:r w:rsidRPr="001F28DC">
        <w:rPr>
          <w:rFonts w:ascii="Times New Roman" w:hAnsi="Times New Roman" w:cs="Times New Roman"/>
          <w:sz w:val="28"/>
        </w:rPr>
        <w:t xml:space="preserve"> работает лекторская группа </w:t>
      </w:r>
      <w:r>
        <w:rPr>
          <w:rFonts w:ascii="Times New Roman" w:hAnsi="Times New Roman" w:cs="Times New Roman"/>
          <w:sz w:val="28"/>
        </w:rPr>
        <w:t xml:space="preserve">из числа </w:t>
      </w:r>
      <w:r w:rsidRPr="001F28DC">
        <w:rPr>
          <w:rFonts w:ascii="Times New Roman" w:hAnsi="Times New Roman" w:cs="Times New Roman"/>
          <w:sz w:val="28"/>
        </w:rPr>
        <w:t>активистов школьного музейного к</w:t>
      </w:r>
      <w:r>
        <w:rPr>
          <w:rFonts w:ascii="Times New Roman" w:hAnsi="Times New Roman" w:cs="Times New Roman"/>
          <w:sz w:val="28"/>
        </w:rPr>
        <w:t>ружка «Живая память поколений». Р</w:t>
      </w:r>
      <w:r w:rsidRPr="001F28DC">
        <w:rPr>
          <w:rFonts w:ascii="Times New Roman" w:hAnsi="Times New Roman" w:cs="Times New Roman"/>
          <w:sz w:val="28"/>
        </w:rPr>
        <w:t>ебята рассказывают о тяж</w:t>
      </w:r>
      <w:r>
        <w:rPr>
          <w:rFonts w:ascii="Times New Roman" w:hAnsi="Times New Roman" w:cs="Times New Roman"/>
          <w:sz w:val="28"/>
        </w:rPr>
        <w:t xml:space="preserve">елом периоде немецкой оккупации и </w:t>
      </w:r>
      <w:r w:rsidRPr="001F28DC">
        <w:rPr>
          <w:rFonts w:ascii="Times New Roman" w:hAnsi="Times New Roman" w:cs="Times New Roman"/>
          <w:sz w:val="28"/>
        </w:rPr>
        <w:t xml:space="preserve"> освобождении родного села.</w:t>
      </w:r>
    </w:p>
    <w:p w:rsidR="00E404CE" w:rsidRPr="001F28DC" w:rsidRDefault="00E404CE" w:rsidP="00E404C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743325" cy="4991099"/>
            <wp:effectExtent l="0" t="0" r="0" b="635"/>
            <wp:docPr id="1" name="Рисунок 1" descr="C:\Users\Тищенко\Desktop\ТРОФИМЕНКО К В\PHOTO-2023-02-02-17-39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щенко\Desktop\ТРОФИМЕНКО К В\PHOTO-2023-02-02-17-39-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1" cy="499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04CE" w:rsidRPr="001F2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DC"/>
    <w:rsid w:val="001F28DC"/>
    <w:rsid w:val="00E00F93"/>
    <w:rsid w:val="00E4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</dc:creator>
  <cp:lastModifiedBy>Тищенко</cp:lastModifiedBy>
  <cp:revision>2</cp:revision>
  <dcterms:created xsi:type="dcterms:W3CDTF">2023-02-03T08:18:00Z</dcterms:created>
  <dcterms:modified xsi:type="dcterms:W3CDTF">2023-02-03T08:21:00Z</dcterms:modified>
</cp:coreProperties>
</file>