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5F4" w:rsidRPr="004901B5" w:rsidRDefault="002415F4" w:rsidP="00B945A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2415F4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083252F" wp14:editId="52365397">
                <wp:simplePos x="0" y="0"/>
                <wp:positionH relativeFrom="column">
                  <wp:posOffset>-762083</wp:posOffset>
                </wp:positionH>
                <wp:positionV relativeFrom="paragraph">
                  <wp:posOffset>-441794</wp:posOffset>
                </wp:positionV>
                <wp:extent cx="6903217" cy="9760226"/>
                <wp:effectExtent l="0" t="0" r="12065" b="1270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3217" cy="97602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60pt;margin-top:-34.8pt;width:543.55pt;height:768.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" fillcolor="white [3212]" strokecolor="#243f60 [1604]" strokeweight="2pt"/>
            </w:pict>
          </mc:Fallback>
        </mc:AlternateContent>
      </w:r>
      <w:r w:rsidRPr="002415F4">
        <w:rPr>
          <w:rFonts w:ascii="Times New Roman" w:hAnsi="Times New Roman" w:cs="Times New Roman"/>
          <w:color w:val="002060"/>
          <w:sz w:val="28"/>
          <w:szCs w:val="28"/>
        </w:rPr>
        <w:t xml:space="preserve">МБОУ </w:t>
      </w:r>
      <w:proofErr w:type="gramStart"/>
      <w:r w:rsidRPr="002415F4">
        <w:rPr>
          <w:rFonts w:ascii="Times New Roman" w:hAnsi="Times New Roman" w:cs="Times New Roman"/>
          <w:color w:val="002060"/>
          <w:sz w:val="28"/>
          <w:szCs w:val="28"/>
        </w:rPr>
        <w:t>Самарская</w:t>
      </w:r>
      <w:proofErr w:type="gramEnd"/>
      <w:r w:rsidRPr="002415F4">
        <w:rPr>
          <w:rFonts w:ascii="Times New Roman" w:hAnsi="Times New Roman" w:cs="Times New Roman"/>
          <w:color w:val="002060"/>
          <w:sz w:val="28"/>
          <w:szCs w:val="28"/>
        </w:rPr>
        <w:t xml:space="preserve"> СОШ № 4 Азовского района</w:t>
      </w:r>
    </w:p>
    <w:p w:rsidR="00B945A2" w:rsidRPr="004901B5" w:rsidRDefault="00B945A2" w:rsidP="00B945A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B945A2" w:rsidRPr="004901B5" w:rsidRDefault="00B945A2" w:rsidP="00B945A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B945A2" w:rsidRPr="004901B5" w:rsidRDefault="00B945A2" w:rsidP="00B945A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B945A2" w:rsidRPr="004901B5" w:rsidRDefault="00B945A2" w:rsidP="00355CFF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415F4" w:rsidRDefault="002415F4" w:rsidP="00355CF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901B5">
        <w:rPr>
          <w:rFonts w:ascii="Times New Roman" w:hAnsi="Times New Roman" w:cs="Times New Roman"/>
          <w:b/>
          <w:color w:val="002060"/>
          <w:sz w:val="28"/>
          <w:szCs w:val="28"/>
        </w:rPr>
        <w:t>Школьное научное общество «Поиск»</w:t>
      </w:r>
    </w:p>
    <w:p w:rsidR="00355CFF" w:rsidRPr="004901B5" w:rsidRDefault="00355CFF" w:rsidP="00355CF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415F4" w:rsidRPr="004901B5" w:rsidRDefault="00407B41" w:rsidP="00B945A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901B5">
        <w:rPr>
          <w:rFonts w:ascii="Times New Roman" w:eastAsia="+mn-ea" w:hAnsi="Times New Roman" w:cs="Times New Roman"/>
          <w:b/>
          <w:noProof/>
          <w:color w:val="984806" w:themeColor="accent6" w:themeShade="80"/>
          <w:kern w:val="24"/>
          <w:sz w:val="28"/>
          <w:szCs w:val="28"/>
          <w:lang w:eastAsia="ru-RU"/>
        </w:rPr>
        <w:drawing>
          <wp:inline distT="0" distB="0" distL="0" distR="0" wp14:anchorId="166BAA13" wp14:editId="3B685ABE">
            <wp:extent cx="1996246" cy="1749287"/>
            <wp:effectExtent l="0" t="0" r="444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73" t="31085" r="28956" b="19061"/>
                    <a:stretch/>
                  </pic:blipFill>
                  <pic:spPr bwMode="auto">
                    <a:xfrm>
                      <a:off x="0" y="0"/>
                      <a:ext cx="2005579" cy="175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CFF" w:rsidRDefault="00355CFF" w:rsidP="00B945A2">
      <w:pPr>
        <w:pStyle w:val="a3"/>
        <w:spacing w:before="0" w:beforeAutospacing="0" w:after="0" w:afterAutospacing="0"/>
        <w:jc w:val="center"/>
        <w:rPr>
          <w:b/>
          <w:color w:val="984806" w:themeColor="accent6" w:themeShade="80"/>
          <w:sz w:val="28"/>
          <w:szCs w:val="28"/>
        </w:rPr>
      </w:pPr>
    </w:p>
    <w:p w:rsidR="00355CFF" w:rsidRDefault="00355CFF" w:rsidP="00B945A2">
      <w:pPr>
        <w:pStyle w:val="a3"/>
        <w:spacing w:before="0" w:beforeAutospacing="0" w:after="0" w:afterAutospacing="0"/>
        <w:jc w:val="center"/>
        <w:rPr>
          <w:b/>
          <w:color w:val="984806" w:themeColor="accent6" w:themeShade="80"/>
          <w:sz w:val="28"/>
          <w:szCs w:val="28"/>
        </w:rPr>
      </w:pPr>
    </w:p>
    <w:p w:rsidR="00355CFF" w:rsidRDefault="00355CFF" w:rsidP="00B945A2">
      <w:pPr>
        <w:pStyle w:val="a3"/>
        <w:spacing w:before="0" w:beforeAutospacing="0" w:after="0" w:afterAutospacing="0"/>
        <w:jc w:val="center"/>
        <w:rPr>
          <w:b/>
          <w:color w:val="984806" w:themeColor="accent6" w:themeShade="80"/>
          <w:sz w:val="28"/>
          <w:szCs w:val="28"/>
        </w:rPr>
      </w:pPr>
    </w:p>
    <w:p w:rsidR="00355CFF" w:rsidRDefault="00355CFF" w:rsidP="00B945A2">
      <w:pPr>
        <w:pStyle w:val="a3"/>
        <w:spacing w:before="0" w:beforeAutospacing="0" w:after="0" w:afterAutospacing="0"/>
        <w:jc w:val="center"/>
        <w:rPr>
          <w:b/>
          <w:color w:val="984806" w:themeColor="accent6" w:themeShade="80"/>
          <w:sz w:val="28"/>
          <w:szCs w:val="28"/>
        </w:rPr>
      </w:pPr>
    </w:p>
    <w:p w:rsidR="002415F4" w:rsidRPr="004901B5" w:rsidRDefault="002415F4" w:rsidP="00B945A2">
      <w:pPr>
        <w:pStyle w:val="a3"/>
        <w:spacing w:before="0" w:beforeAutospacing="0" w:after="0" w:afterAutospacing="0"/>
        <w:jc w:val="center"/>
        <w:rPr>
          <w:b/>
          <w:color w:val="984806" w:themeColor="accent6" w:themeShade="80"/>
          <w:sz w:val="28"/>
          <w:szCs w:val="28"/>
        </w:rPr>
      </w:pPr>
      <w:r w:rsidRPr="004901B5">
        <w:rPr>
          <w:b/>
          <w:color w:val="984806" w:themeColor="accent6" w:themeShade="80"/>
          <w:sz w:val="28"/>
          <w:szCs w:val="28"/>
        </w:rPr>
        <w:t xml:space="preserve">Сборник </w:t>
      </w:r>
      <w:r w:rsidR="00B945A2" w:rsidRPr="004901B5">
        <w:rPr>
          <w:b/>
          <w:color w:val="984806" w:themeColor="accent6" w:themeShade="80"/>
          <w:sz w:val="28"/>
          <w:szCs w:val="28"/>
        </w:rPr>
        <w:t xml:space="preserve"> тезисов </w:t>
      </w:r>
      <w:r w:rsidRPr="004901B5">
        <w:rPr>
          <w:b/>
          <w:color w:val="984806" w:themeColor="accent6" w:themeShade="80"/>
          <w:sz w:val="28"/>
          <w:szCs w:val="28"/>
        </w:rPr>
        <w:t>научно-исследовательских работ «Горизонты научных открытий 2020</w:t>
      </w:r>
      <w:r w:rsidR="00407B41" w:rsidRPr="004901B5">
        <w:rPr>
          <w:b/>
          <w:color w:val="984806" w:themeColor="accent6" w:themeShade="80"/>
          <w:sz w:val="28"/>
          <w:szCs w:val="28"/>
        </w:rPr>
        <w:t>»</w:t>
      </w:r>
    </w:p>
    <w:p w:rsidR="002415F4" w:rsidRPr="004901B5" w:rsidRDefault="00407B41" w:rsidP="00B945A2">
      <w:pPr>
        <w:pStyle w:val="a3"/>
        <w:spacing w:before="0" w:beforeAutospacing="0" w:after="0" w:afterAutospacing="0"/>
        <w:jc w:val="center"/>
        <w:rPr>
          <w:b/>
          <w:color w:val="984806" w:themeColor="accent6" w:themeShade="80"/>
          <w:sz w:val="28"/>
          <w:szCs w:val="28"/>
        </w:rPr>
      </w:pPr>
      <w:r w:rsidRPr="004901B5">
        <w:rPr>
          <w:noProof/>
          <w:sz w:val="28"/>
          <w:szCs w:val="28"/>
        </w:rPr>
        <w:drawing>
          <wp:inline distT="0" distB="0" distL="0" distR="0" wp14:anchorId="2D6DFB93" wp14:editId="6F58F3FE">
            <wp:extent cx="4717611" cy="3538330"/>
            <wp:effectExtent l="323850" t="323850" r="330835" b="32893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536" cy="352477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415F4" w:rsidRPr="004901B5" w:rsidRDefault="002415F4" w:rsidP="00B945A2">
      <w:pPr>
        <w:pStyle w:val="a3"/>
        <w:spacing w:before="0" w:beforeAutospacing="0" w:after="0" w:afterAutospacing="0"/>
        <w:jc w:val="center"/>
        <w:rPr>
          <w:b/>
          <w:color w:val="984806" w:themeColor="accent6" w:themeShade="80"/>
          <w:sz w:val="28"/>
          <w:szCs w:val="28"/>
        </w:rPr>
      </w:pPr>
    </w:p>
    <w:p w:rsidR="002415F4" w:rsidRPr="004901B5" w:rsidRDefault="002415F4" w:rsidP="00B945A2">
      <w:pPr>
        <w:pStyle w:val="a3"/>
        <w:spacing w:before="0" w:beforeAutospacing="0" w:after="0" w:afterAutospacing="0"/>
        <w:jc w:val="center"/>
        <w:rPr>
          <w:b/>
          <w:color w:val="984806" w:themeColor="accent6" w:themeShade="80"/>
          <w:sz w:val="28"/>
          <w:szCs w:val="28"/>
        </w:rPr>
      </w:pPr>
    </w:p>
    <w:p w:rsidR="00355CFF" w:rsidRDefault="002415F4" w:rsidP="00355CFF">
      <w:pPr>
        <w:pStyle w:val="a3"/>
        <w:spacing w:before="0" w:beforeAutospacing="0" w:after="0" w:afterAutospacing="0"/>
        <w:jc w:val="right"/>
        <w:rPr>
          <w:rFonts w:eastAsia="+mn-ea"/>
          <w:color w:val="002060"/>
          <w:kern w:val="24"/>
          <w:sz w:val="28"/>
          <w:szCs w:val="28"/>
        </w:rPr>
      </w:pPr>
      <w:r w:rsidRPr="004901B5">
        <w:rPr>
          <w:rFonts w:eastAsia="+mn-ea"/>
          <w:b/>
          <w:color w:val="984806" w:themeColor="accent6" w:themeShade="80"/>
          <w:kern w:val="24"/>
          <w:sz w:val="28"/>
          <w:szCs w:val="28"/>
        </w:rPr>
        <w:t xml:space="preserve"> </w:t>
      </w:r>
      <w:r w:rsidRPr="004901B5">
        <w:rPr>
          <w:rFonts w:eastAsia="+mn-ea"/>
          <w:b/>
          <w:color w:val="002060"/>
          <w:kern w:val="24"/>
          <w:sz w:val="28"/>
          <w:szCs w:val="28"/>
        </w:rPr>
        <w:t>Девиз «Учись</w:t>
      </w:r>
      <w:r w:rsidR="00B945A2" w:rsidRPr="004901B5">
        <w:rPr>
          <w:rFonts w:eastAsia="+mn-ea"/>
          <w:color w:val="002060"/>
          <w:kern w:val="24"/>
          <w:sz w:val="28"/>
          <w:szCs w:val="28"/>
        </w:rPr>
        <w:t>, твори, исследуй!</w:t>
      </w:r>
    </w:p>
    <w:p w:rsidR="00407B41" w:rsidRPr="003170B7" w:rsidRDefault="00407B41" w:rsidP="00355CFF">
      <w:pPr>
        <w:pStyle w:val="a3"/>
        <w:spacing w:before="0" w:beforeAutospacing="0" w:after="0" w:afterAutospacing="0"/>
        <w:jc w:val="right"/>
        <w:rPr>
          <w:rFonts w:eastAsia="+mn-ea"/>
          <w:color w:val="002060"/>
          <w:kern w:val="24"/>
          <w:sz w:val="28"/>
          <w:szCs w:val="28"/>
        </w:rPr>
      </w:pPr>
      <w:r w:rsidRPr="003170B7">
        <w:rPr>
          <w:b/>
          <w:bCs/>
          <w:sz w:val="28"/>
          <w:szCs w:val="28"/>
        </w:rPr>
        <w:lastRenderedPageBreak/>
        <w:t>«Педагогика и психология»</w:t>
      </w:r>
    </w:p>
    <w:p w:rsidR="00407B41" w:rsidRPr="003170B7" w:rsidRDefault="00407B41" w:rsidP="00B945A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3170B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Проектная деятельность как условие  развития нравственной сферы личности школьника</w:t>
      </w:r>
      <w:r w:rsidRPr="003170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 (на примере социального проекта «Мы вместе»)</w:t>
      </w:r>
    </w:p>
    <w:p w:rsidR="00407B41" w:rsidRPr="003170B7" w:rsidRDefault="00407B41" w:rsidP="00B945A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3170B7">
        <w:rPr>
          <w:rFonts w:ascii="Times New Roman" w:eastAsia="Calibri" w:hAnsi="Times New Roman" w:cs="Times New Roman"/>
          <w:b/>
          <w:sz w:val="28"/>
          <w:szCs w:val="28"/>
        </w:rPr>
        <w:t>Шевченко Софья Алексеевна, 9 класс, МБОУ Самарская СОШ № 4 Азовского района.</w:t>
      </w:r>
    </w:p>
    <w:p w:rsidR="00407B41" w:rsidRPr="003170B7" w:rsidRDefault="00407B41" w:rsidP="00B945A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3170B7">
        <w:rPr>
          <w:rFonts w:ascii="Times New Roman" w:eastAsia="Calibri" w:hAnsi="Times New Roman" w:cs="Times New Roman"/>
          <w:b/>
          <w:sz w:val="28"/>
          <w:szCs w:val="28"/>
        </w:rPr>
        <w:t xml:space="preserve">Руководитель: </w:t>
      </w:r>
      <w:proofErr w:type="spellStart"/>
      <w:r w:rsidRPr="003170B7">
        <w:rPr>
          <w:rFonts w:ascii="Times New Roman" w:eastAsia="Calibri" w:hAnsi="Times New Roman" w:cs="Times New Roman"/>
          <w:b/>
          <w:sz w:val="28"/>
          <w:szCs w:val="28"/>
        </w:rPr>
        <w:t>Резникова</w:t>
      </w:r>
      <w:proofErr w:type="spellEnd"/>
      <w:r w:rsidRPr="003170B7">
        <w:rPr>
          <w:rFonts w:ascii="Times New Roman" w:eastAsia="Calibri" w:hAnsi="Times New Roman" w:cs="Times New Roman"/>
          <w:b/>
          <w:sz w:val="28"/>
          <w:szCs w:val="28"/>
        </w:rPr>
        <w:t xml:space="preserve"> Оксана Владимировна, учитель английского языка,</w:t>
      </w:r>
    </w:p>
    <w:p w:rsidR="00407B41" w:rsidRPr="003170B7" w:rsidRDefault="00407B41" w:rsidP="00B945A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3170B7">
        <w:rPr>
          <w:rFonts w:ascii="Times New Roman" w:eastAsia="Calibri" w:hAnsi="Times New Roman" w:cs="Times New Roman"/>
          <w:b/>
          <w:sz w:val="28"/>
          <w:szCs w:val="28"/>
        </w:rPr>
        <w:t xml:space="preserve">МБОУ </w:t>
      </w:r>
      <w:proofErr w:type="gramStart"/>
      <w:r w:rsidRPr="003170B7">
        <w:rPr>
          <w:rFonts w:ascii="Times New Roman" w:eastAsia="Calibri" w:hAnsi="Times New Roman" w:cs="Times New Roman"/>
          <w:b/>
          <w:sz w:val="28"/>
          <w:szCs w:val="28"/>
        </w:rPr>
        <w:t>Самарская</w:t>
      </w:r>
      <w:proofErr w:type="gramEnd"/>
      <w:r w:rsidRPr="003170B7">
        <w:rPr>
          <w:rFonts w:ascii="Times New Roman" w:eastAsia="Calibri" w:hAnsi="Times New Roman" w:cs="Times New Roman"/>
          <w:b/>
          <w:sz w:val="28"/>
          <w:szCs w:val="28"/>
        </w:rPr>
        <w:t xml:space="preserve"> СОШ № 4 Азовского района.</w:t>
      </w:r>
    </w:p>
    <w:p w:rsidR="00407B41" w:rsidRPr="003170B7" w:rsidRDefault="00407B41" w:rsidP="00B945A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170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9453B9" wp14:editId="415CBEFE">
            <wp:extent cx="1772355" cy="1329266"/>
            <wp:effectExtent l="114300" t="57150" r="75565" b="156845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962" cy="13304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407B41" w:rsidRPr="003170B7" w:rsidRDefault="00407B41" w:rsidP="00B945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70B7">
        <w:rPr>
          <w:rFonts w:ascii="Times New Roman" w:hAnsi="Times New Roman" w:cs="Times New Roman"/>
          <w:sz w:val="28"/>
          <w:szCs w:val="28"/>
        </w:rPr>
        <w:t>Вопросы нравственного воспитания  личности волновали общество всегда и во все времена. Особенно сейчас, когда все чаще можно встретить жестокость или полное безразличие, проблема нравственного воспитания становится все более актуальной.</w:t>
      </w:r>
      <w:r w:rsidRPr="003170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Решение данного вопроса связано с формированием устойчивых нравственных качеств личности школьника. Конечно, в период обучения в школе у школьников формируются нравственные понятия, ценности, убеждения и вырабатываются навыки и привычки поведения посредством использования различных форм обучения и воспитания. Одной из наиболее эффективных форм формирования нравственных ценностей  является проектная деятельность. Результатом считается сформированная нравственная личность, в единстве ее сознания, чувств, совести, нравственной воли, навыков, привычек, общественного ценного поведения.</w:t>
      </w:r>
    </w:p>
    <w:p w:rsidR="00407B41" w:rsidRPr="003170B7" w:rsidRDefault="00407B41" w:rsidP="00B9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170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Актуальность темы данного исследования обусловлена </w:t>
      </w:r>
      <w:r w:rsidRPr="003170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тем, что проект — это современная образовательная технология, позволяющая решать задачи нравственного воспитания школьников и отвечающая запросам современного общества.</w:t>
      </w: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07B41" w:rsidRPr="003170B7" w:rsidRDefault="00407B41" w:rsidP="00B9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Объект</w:t>
      </w: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> исследования: учебно-воспитательная деятельность школьников.</w:t>
      </w:r>
    </w:p>
    <w:p w:rsidR="00407B41" w:rsidRPr="003170B7" w:rsidRDefault="00407B41" w:rsidP="00B9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Предмет</w:t>
      </w: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> исследования: нравственное воспитание школьников в учебно-воспитательном процессе.</w:t>
      </w:r>
    </w:p>
    <w:p w:rsidR="00407B41" w:rsidRPr="003170B7" w:rsidRDefault="00407B41" w:rsidP="00B945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изучение влияния проектной деятельности на уровень нравственного воспитания школьников.</w:t>
      </w:r>
    </w:p>
    <w:p w:rsidR="00407B41" w:rsidRPr="003170B7" w:rsidRDefault="00407B41" w:rsidP="00B945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Гипотеза: уровень нравственного воспитания школьников можно повысить посредством включения их в проектную деятельность.</w:t>
      </w:r>
    </w:p>
    <w:p w:rsidR="00407B41" w:rsidRPr="003170B7" w:rsidRDefault="00407B41" w:rsidP="00B945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показало исследование, </w:t>
      </w:r>
      <w:r w:rsidRPr="003170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благодаря включению школьников в проектную деятельность происходит  формирование эмоционально-ценностных  отношений к событиям, явлениям социальной жизни. </w:t>
      </w:r>
    </w:p>
    <w:p w:rsidR="00407B41" w:rsidRPr="003170B7" w:rsidRDefault="00407B41" w:rsidP="00B945A2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170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рамках проведения исследования были использованы следующие методы: </w:t>
      </w: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теоретические (анализ литературы и материалов сети </w:t>
      </w:r>
      <w:proofErr w:type="spellStart"/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>Internet</w:t>
      </w:r>
      <w:proofErr w:type="spellEnd"/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данной теме),</w:t>
      </w:r>
      <w:r w:rsidRPr="003170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общенаучные (личные наблюдения, опрос), статистические (обработка результатов опроса).</w:t>
      </w:r>
    </w:p>
    <w:p w:rsidR="00407B41" w:rsidRPr="003170B7" w:rsidRDefault="00407B41" w:rsidP="00B9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7">
        <w:rPr>
          <w:rFonts w:ascii="Times New Roman" w:hAnsi="Times New Roman" w:cs="Times New Roman"/>
          <w:sz w:val="28"/>
          <w:szCs w:val="28"/>
          <w:shd w:val="clear" w:color="auto" w:fill="FFFFFF"/>
        </w:rPr>
        <w:t>Теоретическую базу исследования составили труды ученых:</w:t>
      </w: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70B7">
        <w:rPr>
          <w:rFonts w:ascii="Times New Roman" w:hAnsi="Times New Roman" w:cs="Times New Roman"/>
          <w:sz w:val="28"/>
          <w:szCs w:val="28"/>
        </w:rPr>
        <w:t>А.М. Архангельского, Н.М. Болдырева, А.С. Макаренко, И.Ф. Харламова.</w:t>
      </w:r>
    </w:p>
    <w:p w:rsidR="00407B41" w:rsidRPr="003170B7" w:rsidRDefault="00407B41" w:rsidP="00B945A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данного исследования был  разработан  общешкольный социальный  проект «Мы вместе». В рамках работы над проектом был проведен ряд мероприятий, имевших как научно-просветительский, так и аналитико-статистический характер. Их перечень приведен далее:</w:t>
      </w:r>
    </w:p>
    <w:p w:rsidR="00407B41" w:rsidRPr="003170B7" w:rsidRDefault="00407B41" w:rsidP="00B945A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Интерактивные занятия для школьников по теме «Что такое хорошо?». </w:t>
      </w:r>
    </w:p>
    <w:p w:rsidR="00407B41" w:rsidRPr="003170B7" w:rsidRDefault="00407B41" w:rsidP="00B945A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мастер-классов по теме «Помощь детям – сиротам».</w:t>
      </w:r>
    </w:p>
    <w:p w:rsidR="00407B41" w:rsidRPr="003170B7" w:rsidRDefault="00407B41" w:rsidP="00B945A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 творческих мастерских «Вязание детских игрушек и вещей».</w:t>
      </w:r>
    </w:p>
    <w:p w:rsidR="00407B41" w:rsidRPr="003170B7" w:rsidRDefault="00407B41" w:rsidP="00B945A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Посещение определенных центров помощи детям Ростовской области. </w:t>
      </w:r>
    </w:p>
    <w:p w:rsidR="00407B41" w:rsidRPr="003170B7" w:rsidRDefault="00407B41" w:rsidP="00B945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в рамках работы над проектом продолжается. Промежуточный анализ внедрения данного проекта показывает,  что общение с детьми, нуждающимися в помощи, благоприятно сказывается на снижении агрессивности и развитии толерантности у школьников. </w:t>
      </w:r>
    </w:p>
    <w:p w:rsidR="00407B41" w:rsidRPr="003170B7" w:rsidRDefault="00407B41" w:rsidP="00B945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Выдвинутая нами гипотеза нашла свое полное подтверждение. Исследование показало, что существует теснейшая связь между уровнем воспитания и проектной деятельностью.     Практическая значимость результатов исследования определяется возможностью использования полученной информации в процессе воспитания школьников.</w:t>
      </w:r>
    </w:p>
    <w:p w:rsidR="00B945A2" w:rsidRPr="003170B7" w:rsidRDefault="00B945A2" w:rsidP="00B945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5A2" w:rsidRPr="003170B7" w:rsidRDefault="00B945A2" w:rsidP="00B945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45A2" w:rsidRPr="003170B7" w:rsidRDefault="00B945A2" w:rsidP="00B945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45A2" w:rsidRPr="003170B7" w:rsidRDefault="00B945A2" w:rsidP="00B945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«Лингвистика»</w:t>
      </w:r>
    </w:p>
    <w:p w:rsidR="00B945A2" w:rsidRPr="003170B7" w:rsidRDefault="00B945A2" w:rsidP="00B945A2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3170B7">
        <w:rPr>
          <w:rFonts w:ascii="Times New Roman" w:hAnsi="Times New Roman" w:cs="Times New Roman"/>
          <w:b/>
          <w:color w:val="333333"/>
          <w:sz w:val="28"/>
          <w:szCs w:val="28"/>
        </w:rPr>
        <w:t>Народные танцы как историческое наследие двух культур: Англии и России</w:t>
      </w:r>
      <w:r w:rsidRPr="003170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B945A2" w:rsidRPr="003170B7" w:rsidRDefault="00B945A2" w:rsidP="00B945A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Автор работы: Голуб Анастасия Олеговна, 7  класс,</w:t>
      </w:r>
    </w:p>
    <w:p w:rsidR="00B945A2" w:rsidRPr="003170B7" w:rsidRDefault="00B945A2" w:rsidP="00B945A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МБОУ </w:t>
      </w:r>
      <w:proofErr w:type="gramStart"/>
      <w:r w:rsidRPr="003170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Самарская</w:t>
      </w:r>
      <w:proofErr w:type="gramEnd"/>
      <w:r w:rsidRPr="003170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СОШ № 4 Азовского района.</w:t>
      </w:r>
    </w:p>
    <w:p w:rsidR="00B945A2" w:rsidRPr="003170B7" w:rsidRDefault="00B945A2" w:rsidP="00B945A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Руководитель: </w:t>
      </w:r>
      <w:proofErr w:type="spellStart"/>
      <w:r w:rsidRPr="003170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Резникова</w:t>
      </w:r>
      <w:proofErr w:type="spellEnd"/>
      <w:r w:rsidRPr="003170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Оксана Владимировна, учитель английского языка, </w:t>
      </w:r>
    </w:p>
    <w:p w:rsidR="00B945A2" w:rsidRPr="003170B7" w:rsidRDefault="00B945A2" w:rsidP="00B945A2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МБОУ </w:t>
      </w:r>
      <w:proofErr w:type="gramStart"/>
      <w:r w:rsidRPr="003170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Самарская</w:t>
      </w:r>
      <w:proofErr w:type="gramEnd"/>
      <w:r w:rsidRPr="003170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СОШ № 4 Азовского района.</w:t>
      </w:r>
      <w:r w:rsidRPr="003170B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B945A2" w:rsidRPr="003170B7" w:rsidRDefault="00B945A2" w:rsidP="00B945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170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17E780" wp14:editId="1618C915">
            <wp:extent cx="2011680" cy="1508760"/>
            <wp:effectExtent l="114300" t="57150" r="83820" b="14859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525" cy="15123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B945A2" w:rsidRPr="003170B7" w:rsidRDefault="00B945A2" w:rsidP="00B945A2">
      <w:pPr>
        <w:pStyle w:val="a3"/>
        <w:spacing w:before="0" w:beforeAutospacing="0" w:after="0" w:afterAutospacing="0"/>
        <w:ind w:firstLine="225"/>
        <w:jc w:val="both"/>
        <w:rPr>
          <w:sz w:val="28"/>
          <w:szCs w:val="28"/>
        </w:rPr>
      </w:pPr>
      <w:r w:rsidRPr="003170B7">
        <w:rPr>
          <w:sz w:val="28"/>
          <w:szCs w:val="28"/>
        </w:rPr>
        <w:t xml:space="preserve">В современном мире трудно представить жизнь без музыки и танцев. Танец, являясь самым ярким видом народного искусства, дает возможность познакомиться с национальными особенностями конкретного народа. Ведь </w:t>
      </w:r>
      <w:r w:rsidRPr="003170B7">
        <w:rPr>
          <w:sz w:val="28"/>
          <w:szCs w:val="28"/>
        </w:rPr>
        <w:lastRenderedPageBreak/>
        <w:t xml:space="preserve">именно он  несёт в себе историю создавшего его народа. Каждое поколение свято хранит память о своих предках и бережёт всё, что отражает их жизнь. </w:t>
      </w:r>
    </w:p>
    <w:p w:rsidR="00B945A2" w:rsidRPr="003170B7" w:rsidRDefault="00B945A2" w:rsidP="00B945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Актуальность</w:t>
      </w:r>
      <w:r w:rsidRPr="003170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темы состоит в потребности людей культурно общаться на языке танца. </w:t>
      </w:r>
    </w:p>
    <w:p w:rsidR="00B945A2" w:rsidRPr="003170B7" w:rsidRDefault="00B945A2" w:rsidP="00B9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Проблема исследования:  опасность потери  богатейшего наследия народного искусства, отражающий</w:t>
      </w:r>
      <w:r w:rsidRPr="003170B7"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 xml:space="preserve"> колорит и неповторимый характер нации.</w:t>
      </w:r>
    </w:p>
    <w:p w:rsidR="00B945A2" w:rsidRPr="003170B7" w:rsidRDefault="00B945A2" w:rsidP="00B9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Гипотеза:  </w:t>
      </w:r>
      <w:r w:rsidRPr="003170B7"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>народный танец помогает выстроить толерантные отношения между культурами.</w:t>
      </w:r>
    </w:p>
    <w:p w:rsidR="00B945A2" w:rsidRPr="003170B7" w:rsidRDefault="00B945A2" w:rsidP="00B945A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70B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Объект исследования:  народные танцы Англии, России  </w:t>
      </w:r>
      <w:r w:rsidRPr="003170B7">
        <w:rPr>
          <w:rFonts w:ascii="Times New Roman" w:eastAsia="Calibri" w:hAnsi="Times New Roman" w:cs="Times New Roman"/>
          <w:sz w:val="28"/>
          <w:szCs w:val="28"/>
        </w:rPr>
        <w:t>и Азовского района.</w:t>
      </w:r>
    </w:p>
    <w:p w:rsidR="00B945A2" w:rsidRPr="003170B7" w:rsidRDefault="00B945A2" w:rsidP="00B945A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70B7">
        <w:rPr>
          <w:rFonts w:ascii="Times New Roman" w:eastAsia="Calibri" w:hAnsi="Times New Roman" w:cs="Times New Roman"/>
          <w:sz w:val="28"/>
          <w:szCs w:val="28"/>
          <w:lang w:eastAsia="ru-RU"/>
        </w:rPr>
        <w:t>Предмет исследования:</w:t>
      </w:r>
      <w:r w:rsidRPr="003170B7">
        <w:rPr>
          <w:rFonts w:ascii="Times New Roman" w:eastAsia="+mn-ea" w:hAnsi="Times New Roman" w:cs="Times New Roman"/>
          <w:sz w:val="28"/>
          <w:szCs w:val="28"/>
        </w:rPr>
        <w:t xml:space="preserve"> </w:t>
      </w:r>
      <w:r w:rsidRPr="003170B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специфика (стилистические особенности) хореографии </w:t>
      </w:r>
      <w:r w:rsidRPr="003170B7">
        <w:rPr>
          <w:rFonts w:ascii="Times New Roman" w:eastAsia="Calibri" w:hAnsi="Times New Roman" w:cs="Times New Roman"/>
          <w:sz w:val="28"/>
          <w:szCs w:val="28"/>
        </w:rPr>
        <w:t>Англии</w:t>
      </w:r>
      <w:r w:rsidRPr="003170B7">
        <w:rPr>
          <w:rFonts w:ascii="Times New Roman" w:eastAsia="Calibri" w:hAnsi="Times New Roman" w:cs="Times New Roman"/>
          <w:sz w:val="28"/>
          <w:szCs w:val="28"/>
          <w:lang w:eastAsia="ru-RU"/>
        </w:rPr>
        <w:t>, России</w:t>
      </w:r>
      <w:r w:rsidRPr="003170B7">
        <w:rPr>
          <w:rFonts w:ascii="Times New Roman" w:eastAsia="Calibri" w:hAnsi="Times New Roman" w:cs="Times New Roman"/>
          <w:sz w:val="28"/>
          <w:szCs w:val="28"/>
        </w:rPr>
        <w:t xml:space="preserve"> и Азовского района.</w:t>
      </w:r>
    </w:p>
    <w:p w:rsidR="00B945A2" w:rsidRPr="003170B7" w:rsidRDefault="00B945A2" w:rsidP="00B945A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70B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Цель исследования: выявление схожих  и отличительных особенностей </w:t>
      </w:r>
      <w:r w:rsidRPr="003170B7">
        <w:rPr>
          <w:rFonts w:ascii="Times New Roman" w:eastAsia="Calibri" w:hAnsi="Times New Roman" w:cs="Times New Roman"/>
          <w:sz w:val="28"/>
          <w:szCs w:val="28"/>
        </w:rPr>
        <w:t xml:space="preserve">народных танцев Англии и России. </w:t>
      </w:r>
    </w:p>
    <w:p w:rsidR="00B945A2" w:rsidRPr="003170B7" w:rsidRDefault="00B945A2" w:rsidP="00B945A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170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Методы исследования: </w:t>
      </w: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теоретические (анализ литературы и материалов сети </w:t>
      </w:r>
      <w:proofErr w:type="spellStart"/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>Internet</w:t>
      </w:r>
      <w:proofErr w:type="spellEnd"/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данной теме);</w:t>
      </w:r>
      <w:r w:rsidRPr="003170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общенаучные (личные наблюдения, опрос);</w:t>
      </w:r>
      <w:r w:rsidRPr="003170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статистические (обработка результатов опроса). </w:t>
      </w:r>
      <w:r w:rsidRPr="003170B7">
        <w:rPr>
          <w:rFonts w:ascii="Times New Roman" w:hAnsi="Times New Roman" w:cs="Times New Roman"/>
          <w:sz w:val="28"/>
          <w:szCs w:val="28"/>
        </w:rPr>
        <w:t xml:space="preserve">Теоретической базой для написания  данной исследовательской работы послужили труды ученых:  </w:t>
      </w:r>
      <w:r w:rsidRPr="003170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С.Н. </w:t>
      </w:r>
      <w:proofErr w:type="spellStart"/>
      <w:r w:rsidRPr="003170B7">
        <w:rPr>
          <w:rFonts w:ascii="Times New Roman" w:hAnsi="Times New Roman" w:cs="Times New Roman"/>
          <w:sz w:val="28"/>
          <w:szCs w:val="28"/>
          <w:shd w:val="clear" w:color="auto" w:fill="FFFFFF"/>
        </w:rPr>
        <w:t>Худекова</w:t>
      </w:r>
      <w:proofErr w:type="spellEnd"/>
      <w:r w:rsidRPr="003170B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3170B7">
        <w:rPr>
          <w:rFonts w:ascii="Times New Roman" w:hAnsi="Times New Roman" w:cs="Times New Roman"/>
          <w:sz w:val="28"/>
          <w:szCs w:val="28"/>
        </w:rPr>
        <w:t xml:space="preserve"> А. А. Климова, </w:t>
      </w:r>
      <w:hyperlink r:id="rId10" w:tooltip="Штелин, Якоб" w:history="1">
        <w:r w:rsidRPr="003170B7">
          <w:rPr>
            <w:rFonts w:ascii="Times New Roman" w:hAnsi="Times New Roman" w:cs="Times New Roman"/>
            <w:sz w:val="28"/>
            <w:szCs w:val="28"/>
          </w:rPr>
          <w:t xml:space="preserve">Я.Я. </w:t>
        </w:r>
        <w:proofErr w:type="spellStart"/>
        <w:r w:rsidRPr="003170B7">
          <w:rPr>
            <w:rFonts w:ascii="Times New Roman" w:hAnsi="Times New Roman" w:cs="Times New Roman"/>
            <w:sz w:val="28"/>
            <w:szCs w:val="28"/>
          </w:rPr>
          <w:t>Штелин</w:t>
        </w:r>
      </w:hyperlink>
      <w:r w:rsidRPr="003170B7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3170B7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B945A2" w:rsidRPr="003170B7" w:rsidRDefault="00B945A2" w:rsidP="00B9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Новизна:</w:t>
      </w:r>
      <w:r w:rsidRPr="003170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такое исследование в нашей школе  проводится впервые.</w:t>
      </w:r>
    </w:p>
    <w:p w:rsidR="00B945A2" w:rsidRPr="003170B7" w:rsidRDefault="00B945A2" w:rsidP="00B9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Источники информации</w:t>
      </w: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энциклопедии, книги, ресурсы сети Интернет. Практическая значимость: </w:t>
      </w:r>
      <w:r w:rsidRPr="003170B7">
        <w:rPr>
          <w:rFonts w:ascii="Times New Roman" w:eastAsia="Calibri" w:hAnsi="Times New Roman" w:cs="Times New Roman"/>
          <w:sz w:val="28"/>
          <w:szCs w:val="28"/>
        </w:rPr>
        <w:t>данный материал можно использовать  на уроках английского языка и при подготовке мероприятий, классных часов.</w:t>
      </w:r>
    </w:p>
    <w:p w:rsidR="00B945A2" w:rsidRPr="003170B7" w:rsidRDefault="00B945A2" w:rsidP="00B945A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данной работы был проведен ряд мероприятий, имевших как научно-просветительский, так и аналитико-статистический характер. </w:t>
      </w:r>
    </w:p>
    <w:p w:rsidR="00B945A2" w:rsidRPr="003170B7" w:rsidRDefault="00B945A2" w:rsidP="00B945A2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мероприятия позволили нам диагностировать проблему неосведомленности детей и подростков в сфере народного танцевального искусства, вынести ее на поверхность и частично восполнить данные пробелы путем проведения просветительских работ.</w:t>
      </w:r>
    </w:p>
    <w:p w:rsidR="00B945A2" w:rsidRPr="003170B7" w:rsidRDefault="00B945A2" w:rsidP="00B9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Народные танцы в Англии и в нашей стране наряду с множеством различий имеют сходства в  ритмическом строении и технике исполнения. Население этих стран</w:t>
      </w:r>
      <w:r w:rsidRPr="003170B7">
        <w:rPr>
          <w:rFonts w:ascii="Times New Roman" w:eastAsia="Calibri" w:hAnsi="Times New Roman" w:cs="Times New Roman"/>
          <w:sz w:val="28"/>
          <w:szCs w:val="28"/>
        </w:rPr>
        <w:t xml:space="preserve"> осознает  опасность потери богатейшего наследия народного фольклора во всем его жанровом многообразии.</w:t>
      </w:r>
      <w:r w:rsidRPr="003170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Конечно, связь поколений не должна прерываться. Ведь, танцевальные  традиции уникальны, потеря их невосполнима. </w:t>
      </w:r>
    </w:p>
    <w:p w:rsidR="00B945A2" w:rsidRPr="003170B7" w:rsidRDefault="00B945A2" w:rsidP="00B94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Выдвинутая нами гипотеза нашла свое полное подтверждение в результате исследования. Исследование показало, что существует теснейшая связь между знанием народного искусства и толерантностью</w:t>
      </w:r>
      <w:r w:rsidRPr="003170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к культуре и традициям разных народов, чьи эстетические и нравственные идеалы так ярко отражены в народных танцах.</w:t>
      </w:r>
    </w:p>
    <w:p w:rsidR="00B945A2" w:rsidRPr="003170B7" w:rsidRDefault="00B945A2" w:rsidP="00B945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45A2" w:rsidRPr="003170B7" w:rsidRDefault="00B945A2" w:rsidP="00B945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45A2" w:rsidRPr="003170B7" w:rsidRDefault="00B945A2" w:rsidP="00B945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45A2" w:rsidRPr="003170B7" w:rsidRDefault="00B945A2" w:rsidP="00B945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45A2" w:rsidRPr="003170B7" w:rsidRDefault="00B945A2" w:rsidP="00B945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45A2" w:rsidRPr="003170B7" w:rsidRDefault="00B945A2" w:rsidP="00B945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45A2" w:rsidRPr="003170B7" w:rsidRDefault="00B945A2" w:rsidP="00B945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45A2" w:rsidRPr="003170B7" w:rsidRDefault="00B945A2" w:rsidP="00B945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70B7">
        <w:rPr>
          <w:rFonts w:ascii="Times New Roman" w:hAnsi="Times New Roman" w:cs="Times New Roman"/>
          <w:b/>
          <w:sz w:val="28"/>
          <w:szCs w:val="28"/>
        </w:rPr>
        <w:t>Декоративно-прикладное творчество</w:t>
      </w:r>
    </w:p>
    <w:p w:rsidR="00B945A2" w:rsidRPr="003170B7" w:rsidRDefault="00B945A2" w:rsidP="00B945A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color w:val="000000"/>
          <w:spacing w:val="-15"/>
          <w:sz w:val="28"/>
          <w:szCs w:val="28"/>
          <w:shd w:val="clear" w:color="auto" w:fill="FFFFFF"/>
        </w:rPr>
      </w:pPr>
      <w:r w:rsidRPr="003170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3170B7">
        <w:rPr>
          <w:rFonts w:ascii="Times New Roman" w:eastAsia="Calibri" w:hAnsi="Times New Roman" w:cs="Times New Roman"/>
          <w:b/>
          <w:color w:val="000000"/>
          <w:spacing w:val="-15"/>
          <w:sz w:val="28"/>
          <w:szCs w:val="28"/>
          <w:shd w:val="clear" w:color="auto" w:fill="FFFFFF"/>
        </w:rPr>
        <w:t>Волшебные превращения гипса</w:t>
      </w:r>
      <w:r w:rsidRPr="003170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B945A2" w:rsidRPr="003170B7" w:rsidRDefault="00B945A2" w:rsidP="00B945A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3170B7">
        <w:rPr>
          <w:rFonts w:ascii="Times New Roman" w:eastAsia="Calibri" w:hAnsi="Times New Roman" w:cs="Times New Roman"/>
          <w:b/>
          <w:sz w:val="28"/>
          <w:szCs w:val="28"/>
        </w:rPr>
        <w:t>Дрмеян</w:t>
      </w:r>
      <w:proofErr w:type="spellEnd"/>
      <w:r w:rsidRPr="003170B7">
        <w:rPr>
          <w:rFonts w:ascii="Times New Roman" w:eastAsia="Calibri" w:hAnsi="Times New Roman" w:cs="Times New Roman"/>
          <w:b/>
          <w:sz w:val="28"/>
          <w:szCs w:val="28"/>
        </w:rPr>
        <w:t xml:space="preserve"> Седа Аркадиевна, 4 класс, МБОУ Самарская СОШ № 4 Азовского района.</w:t>
      </w:r>
    </w:p>
    <w:p w:rsidR="00B945A2" w:rsidRPr="003170B7" w:rsidRDefault="00B945A2" w:rsidP="00B945A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3170B7">
        <w:rPr>
          <w:rFonts w:ascii="Times New Roman" w:eastAsia="Calibri" w:hAnsi="Times New Roman" w:cs="Times New Roman"/>
          <w:b/>
          <w:sz w:val="28"/>
          <w:szCs w:val="28"/>
        </w:rPr>
        <w:t xml:space="preserve">Руководитель: </w:t>
      </w:r>
      <w:proofErr w:type="spellStart"/>
      <w:r w:rsidRPr="003170B7">
        <w:rPr>
          <w:rFonts w:ascii="Times New Roman" w:eastAsia="Calibri" w:hAnsi="Times New Roman" w:cs="Times New Roman"/>
          <w:b/>
          <w:sz w:val="28"/>
          <w:szCs w:val="28"/>
        </w:rPr>
        <w:t>Авагян</w:t>
      </w:r>
      <w:proofErr w:type="spellEnd"/>
      <w:r w:rsidRPr="003170B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3170B7">
        <w:rPr>
          <w:rFonts w:ascii="Times New Roman" w:eastAsia="Calibri" w:hAnsi="Times New Roman" w:cs="Times New Roman"/>
          <w:b/>
          <w:sz w:val="28"/>
          <w:szCs w:val="28"/>
        </w:rPr>
        <w:t>Нателла</w:t>
      </w:r>
      <w:proofErr w:type="spellEnd"/>
      <w:r w:rsidRPr="003170B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3170B7">
        <w:rPr>
          <w:rFonts w:ascii="Times New Roman" w:eastAsia="Calibri" w:hAnsi="Times New Roman" w:cs="Times New Roman"/>
          <w:b/>
          <w:sz w:val="28"/>
          <w:szCs w:val="28"/>
        </w:rPr>
        <w:t>Рубиковна</w:t>
      </w:r>
      <w:proofErr w:type="spellEnd"/>
      <w:r w:rsidRPr="003170B7">
        <w:rPr>
          <w:rFonts w:ascii="Times New Roman" w:eastAsia="Calibri" w:hAnsi="Times New Roman" w:cs="Times New Roman"/>
          <w:b/>
          <w:sz w:val="28"/>
          <w:szCs w:val="28"/>
        </w:rPr>
        <w:t>, учитель начальных классов, МБОУ Самарская СОШ № 4 Азовского района.</w:t>
      </w:r>
    </w:p>
    <w:p w:rsidR="00B945A2" w:rsidRPr="003170B7" w:rsidRDefault="00B945A2" w:rsidP="00B945A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170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E6EB37" wp14:editId="68DA8CD9">
            <wp:extent cx="1536192" cy="1152144"/>
            <wp:effectExtent l="114300" t="57150" r="83185" b="143510"/>
            <wp:docPr id="20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468" cy="11531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945A2" w:rsidRPr="003170B7" w:rsidRDefault="00B945A2" w:rsidP="00B945A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170B7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 </w:t>
      </w:r>
      <w:r w:rsidRPr="003170B7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ab/>
        <w:t xml:space="preserve">В наше время гипсовые фигуры,  как садовые,  так и декоративные - приобрели широкое распространение. </w:t>
      </w:r>
      <w:r w:rsidRPr="003170B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Современные садоводы уже не стремятся возделывать свой участок ради большого урожая.</w:t>
      </w:r>
      <w:r w:rsidRPr="003170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170B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Если раньше 6 соток помогали людям выжить, то сейчас </w:t>
      </w:r>
      <w:r w:rsidRPr="003170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россияне стремятся жить в личных домах, чтобы  украшать окружающую территорию по собственному желанию и вкусу. И гипсовые фигуры  стали  лучшими помощниками в этом деле. </w:t>
      </w:r>
    </w:p>
    <w:p w:rsidR="00B945A2" w:rsidRPr="003170B7" w:rsidRDefault="00B945A2" w:rsidP="00B945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Данная работа направлена на исследование процесса изготовления гипсовых фигур и возможность их изготовления в домашних условиях.</w:t>
      </w:r>
    </w:p>
    <w:p w:rsidR="00B945A2" w:rsidRPr="003170B7" w:rsidRDefault="00B945A2" w:rsidP="00B945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Новизна работы  заключается в использовании общенаучного метода исследования – личного наблюдения,  за процессом изготовления гипсовых фигур,  и применение своих наблюдений на практике. </w:t>
      </w:r>
    </w:p>
    <w:p w:rsidR="00B945A2" w:rsidRPr="003170B7" w:rsidRDefault="00B945A2" w:rsidP="00B945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Объект исследования: гипсовые фигуры. </w:t>
      </w:r>
    </w:p>
    <w:p w:rsidR="00B945A2" w:rsidRPr="003170B7" w:rsidRDefault="00B945A2" w:rsidP="00B945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 исследования: превращение гипса в садовые фигуры.</w:t>
      </w:r>
    </w:p>
    <w:p w:rsidR="00B945A2" w:rsidRPr="003170B7" w:rsidRDefault="00B945A2" w:rsidP="00B945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гипотезы исследования было выдвинуто следующее предположение: гипс – это не только минерал, но и интересный материал для творчества.</w:t>
      </w:r>
    </w:p>
    <w:p w:rsidR="00B945A2" w:rsidRPr="003170B7" w:rsidRDefault="00B945A2" w:rsidP="00B945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Цель работы:</w:t>
      </w:r>
      <w:r w:rsidRPr="003170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изучение свойств гипса и изготовление садовых фигурок из этого материала.</w:t>
      </w: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945A2" w:rsidRPr="003170B7" w:rsidRDefault="00B945A2" w:rsidP="00B945A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170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соответствии с целью и выдвинутой гипотезой  в работе были определены следующие  задачи: </w:t>
      </w:r>
      <w:r w:rsidRPr="003170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изучить информацию о гипсе</w:t>
      </w:r>
      <w:r w:rsidRPr="003170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 исследовать  технологию изготовления гипсовых фигур;</w:t>
      </w:r>
      <w:r w:rsidRPr="003170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изготовить изделия из этого материла в домашних условиях;</w:t>
      </w:r>
      <w:r w:rsidRPr="003170B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систематизировать полученные результаты.</w:t>
      </w:r>
    </w:p>
    <w:p w:rsidR="00B945A2" w:rsidRPr="003170B7" w:rsidRDefault="00B945A2" w:rsidP="00B945A2">
      <w:pPr>
        <w:shd w:val="clear" w:color="auto" w:fill="FFFFFF"/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Источники информации</w:t>
      </w:r>
      <w:r w:rsidRPr="003170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энциклопедии, книги, ресурсы сети Интернет.</w:t>
      </w:r>
    </w:p>
    <w:p w:rsidR="00B945A2" w:rsidRPr="003170B7" w:rsidRDefault="00B945A2" w:rsidP="00B945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3170B7">
        <w:rPr>
          <w:rFonts w:ascii="Times New Roman" w:hAnsi="Times New Roman" w:cs="Times New Roman"/>
          <w:sz w:val="28"/>
          <w:szCs w:val="28"/>
        </w:rPr>
        <w:t>Практическое значение исследования в том, что полученная информация может быть</w:t>
      </w:r>
      <w:r w:rsidRPr="003170B7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Pr="003170B7">
        <w:rPr>
          <w:rFonts w:ascii="Times New Roman" w:hAnsi="Times New Roman" w:cs="Times New Roman"/>
          <w:sz w:val="28"/>
          <w:szCs w:val="28"/>
        </w:rPr>
        <w:t>использована не только на уроках технологии, но и для изготовления разъяснительных материалов юным садоводам.</w:t>
      </w:r>
    </w:p>
    <w:p w:rsidR="00B945A2" w:rsidRPr="003170B7" w:rsidRDefault="00B945A2" w:rsidP="00B945A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gramStart"/>
      <w:r w:rsidRPr="003170B7">
        <w:rPr>
          <w:rFonts w:ascii="Times New Roman" w:hAnsi="Times New Roman" w:cs="Times New Roman"/>
          <w:sz w:val="28"/>
          <w:szCs w:val="28"/>
        </w:rPr>
        <w:t>Методы исследования:</w:t>
      </w:r>
      <w:r w:rsidRPr="003170B7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Pr="003170B7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теоретические (анализ литературы по исследуемой проблеме, сбор информации в интернете);</w:t>
      </w:r>
      <w:r w:rsidRPr="003170B7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Pr="003170B7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общенаучные (личные наблюдения,  опросы); статистические   (обработка опроса).</w:t>
      </w:r>
      <w:proofErr w:type="gramEnd"/>
    </w:p>
    <w:p w:rsidR="00B945A2" w:rsidRPr="003170B7" w:rsidRDefault="00B945A2" w:rsidP="00B945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ходе выполнения исследовательской работы мы узнали об истории гипса, его свойствах и значении в жизни человека. На сегодняшний день гипс  </w:t>
      </w:r>
      <w:r w:rsidRPr="003170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 xml:space="preserve">считается незаменимым материалом украшения интерьера.  Его используют для изготовления декоративных  фигур, которые пользуются большим спросом. К  преимуществам  гипса  следует  отнести простоту технологического процесса,  невысокую стоимость производства и экологическую чистоту материала.  Изготовленные  из гипса поделки обладают  хорошей прочностью,  являются термостойкими  и   при эксплуатации долгое время  сохраняют свои свойства. </w:t>
      </w:r>
    </w:p>
    <w:p w:rsidR="00B945A2" w:rsidRPr="003170B7" w:rsidRDefault="00B945A2" w:rsidP="00B945A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3170B7">
        <w:rPr>
          <w:rFonts w:ascii="Times New Roman" w:hAnsi="Times New Roman" w:cs="Times New Roman"/>
          <w:sz w:val="28"/>
          <w:szCs w:val="28"/>
        </w:rPr>
        <w:t>В ходе исследовательской работы было проведено анкетирование среди  учеников начальной школы 3-4 классов. Анкетирование показало, что более 50 % учеников думают, что гипс используют в медицине, 35 % - для изготовления садовых фигур и 31 %  - для строительства</w:t>
      </w:r>
      <w:r w:rsidRPr="003170B7">
        <w:rPr>
          <w:rFonts w:ascii="Times New Roman" w:eastAsia="Calibri" w:hAnsi="Times New Roman" w:cs="Times New Roman"/>
          <w:sz w:val="28"/>
          <w:szCs w:val="28"/>
        </w:rPr>
        <w:t>. Большим спросом пользуются  гипсовые фигурки животных и сказочных героев.</w:t>
      </w:r>
    </w:p>
    <w:p w:rsidR="00B945A2" w:rsidRPr="003170B7" w:rsidRDefault="00B945A2" w:rsidP="00B945A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3170B7">
        <w:rPr>
          <w:rFonts w:ascii="Times New Roman" w:hAnsi="Times New Roman" w:cs="Times New Roman"/>
          <w:sz w:val="28"/>
          <w:szCs w:val="28"/>
        </w:rPr>
        <w:t xml:space="preserve"> </w:t>
      </w:r>
      <w:r w:rsidRPr="003170B7">
        <w:rPr>
          <w:rFonts w:ascii="Times New Roman" w:eastAsia="Calibri" w:hAnsi="Times New Roman" w:cs="Times New Roman"/>
          <w:sz w:val="28"/>
          <w:szCs w:val="28"/>
        </w:rPr>
        <w:t xml:space="preserve">В    процессе изготовления гипсовой фигурки в домашних условиях было выявлено, </w:t>
      </w: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фигуры из гипса – красивый и необычный декор, который поможет преобразовать надоевший дизайн сада и подчеркнуть настроение владельцев участка. Небольшие гипсовые фигурки  легко сделать своими руками. Выдвинутая нами гипотеза подтвердилась.</w:t>
      </w:r>
      <w:r w:rsidRPr="003170B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415F4" w:rsidRPr="003170B7" w:rsidRDefault="002415F4">
      <w:pPr>
        <w:rPr>
          <w:rFonts w:ascii="Times New Roman" w:hAnsi="Times New Roman" w:cs="Times New Roman"/>
          <w:sz w:val="28"/>
          <w:szCs w:val="28"/>
        </w:rPr>
      </w:pPr>
    </w:p>
    <w:p w:rsidR="00B945A2" w:rsidRPr="003170B7" w:rsidRDefault="00B945A2">
      <w:pPr>
        <w:rPr>
          <w:rFonts w:ascii="Times New Roman" w:hAnsi="Times New Roman" w:cs="Times New Roman"/>
          <w:sz w:val="28"/>
          <w:szCs w:val="28"/>
        </w:rPr>
      </w:pPr>
    </w:p>
    <w:p w:rsidR="00B945A2" w:rsidRPr="003170B7" w:rsidRDefault="00B945A2">
      <w:pPr>
        <w:rPr>
          <w:rFonts w:ascii="Times New Roman" w:hAnsi="Times New Roman" w:cs="Times New Roman"/>
          <w:sz w:val="28"/>
          <w:szCs w:val="28"/>
        </w:rPr>
      </w:pPr>
    </w:p>
    <w:p w:rsidR="004901B5" w:rsidRPr="003170B7" w:rsidRDefault="004901B5" w:rsidP="00B945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B945A2" w:rsidRPr="003170B7" w:rsidRDefault="00B945A2" w:rsidP="00B945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>«Педагогика и психология»</w:t>
      </w:r>
    </w:p>
    <w:p w:rsidR="00B945A2" w:rsidRPr="003170B7" w:rsidRDefault="00B945A2" w:rsidP="004901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«Игра на струнных музыкальных инструментах как одно из средств развития умственных способностей детей младшего школьного возраста»</w:t>
      </w:r>
      <w:r w:rsidRPr="003170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170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(на примере игры на скрипке, гитаре и балалайке)</w:t>
      </w:r>
    </w:p>
    <w:p w:rsidR="00B945A2" w:rsidRPr="003170B7" w:rsidRDefault="00B945A2" w:rsidP="004901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Автор работы: Толстенко Илья Геннадьевич, 7  класс,</w:t>
      </w:r>
    </w:p>
    <w:p w:rsidR="00B945A2" w:rsidRPr="003170B7" w:rsidRDefault="00B945A2" w:rsidP="004901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МБОУ </w:t>
      </w:r>
      <w:proofErr w:type="gramStart"/>
      <w:r w:rsidRPr="003170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Самарская</w:t>
      </w:r>
      <w:proofErr w:type="gramEnd"/>
      <w:r w:rsidRPr="003170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СОШ № 4 Азовского района.</w:t>
      </w:r>
    </w:p>
    <w:p w:rsidR="00B945A2" w:rsidRPr="003170B7" w:rsidRDefault="00B945A2" w:rsidP="004901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Руководитель: </w:t>
      </w:r>
      <w:proofErr w:type="spellStart"/>
      <w:r w:rsidRPr="003170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Резникова</w:t>
      </w:r>
      <w:proofErr w:type="spellEnd"/>
      <w:r w:rsidRPr="003170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Оксана Владимировна, учитель</w:t>
      </w:r>
      <w:r w:rsidR="004901B5" w:rsidRPr="003170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англ. </w:t>
      </w:r>
      <w:r w:rsidRPr="003170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языка, </w:t>
      </w:r>
    </w:p>
    <w:p w:rsidR="00B945A2" w:rsidRPr="003170B7" w:rsidRDefault="00B945A2" w:rsidP="004901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МБОУ </w:t>
      </w:r>
      <w:proofErr w:type="gramStart"/>
      <w:r w:rsidRPr="003170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Самарская</w:t>
      </w:r>
      <w:proofErr w:type="gramEnd"/>
      <w:r w:rsidRPr="003170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СОШ № 4 Азовского района</w:t>
      </w:r>
      <w:r w:rsidRPr="003170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4901B5" w:rsidRPr="003170B7" w:rsidRDefault="004901B5" w:rsidP="00B945A2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01B5" w:rsidRPr="003170B7" w:rsidRDefault="004901B5" w:rsidP="004901B5">
      <w:pPr>
        <w:suppressAutoHyphens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5A41F1" wp14:editId="58A07D9C">
            <wp:extent cx="1846729" cy="1558291"/>
            <wp:effectExtent l="114300" t="57150" r="77470" b="156210"/>
            <wp:docPr id="30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7" t="1" r="8341" b="30612"/>
                    <a:stretch/>
                  </pic:blipFill>
                  <pic:spPr bwMode="auto">
                    <a:xfrm>
                      <a:off x="0" y="0"/>
                      <a:ext cx="1847299" cy="15587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B945A2" w:rsidRPr="003170B7" w:rsidRDefault="00B945A2" w:rsidP="00B945A2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Вряд ли кто-то задумывается, какое огромное влияние музыка оказывает на наши чувства, эмоции, настроение и на интеллект, в целом. Оказывается, она влияет  на развитие  нашего головного мозга. Более подробно остановимся на обучении игре на струнных инструментах, которая  </w:t>
      </w: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развивает умственные способности ребенка.  Известно, что, чем раньше ребенок начинает играть на струнном инструменте, тем быстрее развивается речь. Актуальность темы нашего исследования обусловлена  тем, что у современных  подростков  практически отсутствует желание заниматься  скрипкой или балалайкой, считая эти занятия – скучными и нудными.</w:t>
      </w:r>
    </w:p>
    <w:p w:rsidR="00B945A2" w:rsidRPr="003170B7" w:rsidRDefault="00B945A2" w:rsidP="00B945A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170B7">
        <w:rPr>
          <w:sz w:val="28"/>
          <w:szCs w:val="28"/>
        </w:rPr>
        <w:t xml:space="preserve">Данная работа направлена на исследование влияния обучения игре на струнных музыкальных инструментах на умственные способности детей младшего школьного возраста. </w:t>
      </w:r>
      <w:r w:rsidRPr="003170B7">
        <w:rPr>
          <w:sz w:val="28"/>
          <w:szCs w:val="28"/>
          <w:shd w:val="clear" w:color="auto" w:fill="FFFFFF"/>
        </w:rPr>
        <w:t>Новизна исследования заключается</w:t>
      </w:r>
      <w:r w:rsidRPr="003170B7">
        <w:rPr>
          <w:sz w:val="28"/>
          <w:szCs w:val="28"/>
        </w:rPr>
        <w:t xml:space="preserve">  в том, что данное  исследование никогда не проводилось в нашей школе.</w:t>
      </w:r>
    </w:p>
    <w:p w:rsidR="00B945A2" w:rsidRPr="003170B7" w:rsidRDefault="00B945A2" w:rsidP="00B94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0B7">
        <w:rPr>
          <w:rFonts w:ascii="Times New Roman" w:hAnsi="Times New Roman" w:cs="Times New Roman"/>
          <w:sz w:val="28"/>
          <w:szCs w:val="28"/>
        </w:rPr>
        <w:t>Гипотеза: Игра на струнных музыкальных инструментах положительно влияет на умственные способности детей младшего школьного возраста.</w:t>
      </w:r>
    </w:p>
    <w:p w:rsidR="00B945A2" w:rsidRPr="003170B7" w:rsidRDefault="00B945A2" w:rsidP="00B945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170B7">
        <w:rPr>
          <w:bCs/>
          <w:sz w:val="28"/>
          <w:szCs w:val="28"/>
        </w:rPr>
        <w:t xml:space="preserve">Объект исследования: </w:t>
      </w:r>
      <w:r w:rsidRPr="003170B7">
        <w:rPr>
          <w:sz w:val="28"/>
          <w:szCs w:val="28"/>
        </w:rPr>
        <w:t>струнные музыкальные инструменты (скрипка, гитара и балалайка).</w:t>
      </w:r>
    </w:p>
    <w:p w:rsidR="00B945A2" w:rsidRPr="003170B7" w:rsidRDefault="00B945A2" w:rsidP="00B945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170B7">
        <w:rPr>
          <w:bCs/>
          <w:sz w:val="28"/>
          <w:szCs w:val="28"/>
        </w:rPr>
        <w:t>Предмет исследования:</w:t>
      </w:r>
      <w:r w:rsidRPr="003170B7">
        <w:rPr>
          <w:sz w:val="28"/>
          <w:szCs w:val="28"/>
        </w:rPr>
        <w:t xml:space="preserve"> влияние занятий на струнных инструментах на  умственное развитие  младшего школьника.</w:t>
      </w:r>
    </w:p>
    <w:p w:rsidR="00B945A2" w:rsidRPr="003170B7" w:rsidRDefault="00B945A2" w:rsidP="00B945A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Цель работы:</w:t>
      </w: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70B7">
        <w:rPr>
          <w:rFonts w:ascii="Times New Roman" w:hAnsi="Times New Roman" w:cs="Times New Roman"/>
          <w:sz w:val="28"/>
          <w:szCs w:val="28"/>
        </w:rPr>
        <w:t>Изучение  влияния игры на струнных музыкальных инструментах на умственные способности детей младшего школьного возраста.</w:t>
      </w:r>
    </w:p>
    <w:p w:rsidR="00B945A2" w:rsidRPr="003170B7" w:rsidRDefault="00B945A2" w:rsidP="00B945A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170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процессе проведения исследования были использованы следующие методы: </w:t>
      </w: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теоретические (анализ литературы и материалов сети </w:t>
      </w:r>
      <w:proofErr w:type="spellStart"/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>Internet</w:t>
      </w:r>
      <w:proofErr w:type="spellEnd"/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данной теме), общенаучные (личные наблюдения, опрос),</w:t>
      </w:r>
      <w:r w:rsidRPr="003170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статистические (обработка результатов опроса).</w:t>
      </w:r>
      <w:r w:rsidRPr="003170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B945A2" w:rsidRPr="003170B7" w:rsidRDefault="00B945A2" w:rsidP="00B945A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170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Теоретическую базу исследования составили труды  таких ученых, как </w:t>
      </w:r>
      <w:proofErr w:type="spellStart"/>
      <w:r w:rsidRPr="003170B7">
        <w:rPr>
          <w:rFonts w:ascii="Times New Roman" w:hAnsi="Times New Roman" w:cs="Times New Roman"/>
          <w:sz w:val="28"/>
          <w:szCs w:val="28"/>
        </w:rPr>
        <w:t>Джудит</w:t>
      </w:r>
      <w:proofErr w:type="spellEnd"/>
      <w:r w:rsidRPr="003170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0B7">
        <w:rPr>
          <w:rFonts w:ascii="Times New Roman" w:hAnsi="Times New Roman" w:cs="Times New Roman"/>
          <w:sz w:val="28"/>
          <w:szCs w:val="28"/>
        </w:rPr>
        <w:t>Бертон</w:t>
      </w:r>
      <w:proofErr w:type="spellEnd"/>
      <w:r w:rsidRPr="003170B7">
        <w:rPr>
          <w:rFonts w:ascii="Times New Roman" w:hAnsi="Times New Roman" w:cs="Times New Roman"/>
          <w:sz w:val="28"/>
          <w:szCs w:val="28"/>
        </w:rPr>
        <w:t xml:space="preserve">, Роберт </w:t>
      </w:r>
      <w:proofErr w:type="spellStart"/>
      <w:r w:rsidRPr="003170B7">
        <w:rPr>
          <w:rFonts w:ascii="Times New Roman" w:hAnsi="Times New Roman" w:cs="Times New Roman"/>
          <w:sz w:val="28"/>
          <w:szCs w:val="28"/>
        </w:rPr>
        <w:t>Хоровиц</w:t>
      </w:r>
      <w:proofErr w:type="spellEnd"/>
      <w:r w:rsidRPr="003170B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170B7">
        <w:rPr>
          <w:rFonts w:ascii="Times New Roman" w:hAnsi="Times New Roman" w:cs="Times New Roman"/>
          <w:sz w:val="28"/>
          <w:szCs w:val="28"/>
        </w:rPr>
        <w:t>Халь</w:t>
      </w:r>
      <w:proofErr w:type="spellEnd"/>
      <w:r w:rsidRPr="003170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0B7">
        <w:rPr>
          <w:rFonts w:ascii="Times New Roman" w:hAnsi="Times New Roman" w:cs="Times New Roman"/>
          <w:sz w:val="28"/>
          <w:szCs w:val="28"/>
        </w:rPr>
        <w:t>Абелес</w:t>
      </w:r>
      <w:proofErr w:type="spellEnd"/>
      <w:r w:rsidRPr="003170B7">
        <w:rPr>
          <w:rFonts w:ascii="Times New Roman" w:hAnsi="Times New Roman" w:cs="Times New Roman"/>
          <w:sz w:val="28"/>
          <w:szCs w:val="28"/>
        </w:rPr>
        <w:t xml:space="preserve">, Ванесса </w:t>
      </w:r>
      <w:proofErr w:type="spellStart"/>
      <w:r w:rsidRPr="003170B7">
        <w:rPr>
          <w:rFonts w:ascii="Times New Roman" w:hAnsi="Times New Roman" w:cs="Times New Roman"/>
          <w:sz w:val="28"/>
          <w:szCs w:val="28"/>
        </w:rPr>
        <w:t>Сламинг</w:t>
      </w:r>
      <w:proofErr w:type="spellEnd"/>
      <w:r w:rsidRPr="003170B7">
        <w:rPr>
          <w:rFonts w:ascii="Times New Roman" w:hAnsi="Times New Roman" w:cs="Times New Roman"/>
          <w:sz w:val="28"/>
          <w:szCs w:val="28"/>
        </w:rPr>
        <w:t xml:space="preserve"> и Джон </w:t>
      </w:r>
      <w:proofErr w:type="spellStart"/>
      <w:r w:rsidRPr="003170B7">
        <w:rPr>
          <w:rFonts w:ascii="Times New Roman" w:hAnsi="Times New Roman" w:cs="Times New Roman"/>
          <w:sz w:val="28"/>
          <w:szCs w:val="28"/>
        </w:rPr>
        <w:t>Маннинг</w:t>
      </w:r>
      <w:proofErr w:type="spellEnd"/>
      <w:r w:rsidRPr="003170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0B7">
        <w:rPr>
          <w:rFonts w:ascii="Times New Roman" w:hAnsi="Times New Roman" w:cs="Times New Roman"/>
          <w:sz w:val="28"/>
          <w:szCs w:val="28"/>
        </w:rPr>
        <w:t>Лютц</w:t>
      </w:r>
      <w:proofErr w:type="spellEnd"/>
      <w:r w:rsidRPr="003170B7">
        <w:rPr>
          <w:rFonts w:ascii="Times New Roman" w:hAnsi="Times New Roman" w:cs="Times New Roman"/>
          <w:sz w:val="28"/>
          <w:szCs w:val="28"/>
        </w:rPr>
        <w:t xml:space="preserve"> Янке, Готфрид </w:t>
      </w:r>
      <w:proofErr w:type="spellStart"/>
      <w:r w:rsidRPr="003170B7">
        <w:rPr>
          <w:rFonts w:ascii="Times New Roman" w:hAnsi="Times New Roman" w:cs="Times New Roman"/>
          <w:sz w:val="28"/>
          <w:szCs w:val="28"/>
        </w:rPr>
        <w:t>Шлау</w:t>
      </w:r>
      <w:proofErr w:type="spellEnd"/>
      <w:r w:rsidRPr="003170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3170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Источники информации</w:t>
      </w: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книги, ресурсы сети Интернет. </w:t>
      </w:r>
    </w:p>
    <w:p w:rsidR="00B945A2" w:rsidRPr="003170B7" w:rsidRDefault="00B945A2" w:rsidP="004901B5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данной работы был проведен ряд мероприятий, имевших как научно-просветительский, так и аналитико-статистический характер. </w:t>
      </w:r>
    </w:p>
    <w:p w:rsidR="00B945A2" w:rsidRPr="003170B7" w:rsidRDefault="00B945A2" w:rsidP="00B945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Выдвинутая нами гипотеза нашла свое полное подтверждение в результате исследования. Исследование показало, что существует теснейшая связь между игрой на струнных инструментах (скрипке, гитаре, балалайке) и умственными способностями учащихся.</w:t>
      </w:r>
    </w:p>
    <w:p w:rsidR="00B945A2" w:rsidRPr="003170B7" w:rsidRDefault="00B945A2" w:rsidP="00B945A2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значимость результатов исследования определяется возможностью использования полученной информации не только на уроках музыки, но и для изготовления разъяснительного материала для детей и их родителей.</w:t>
      </w:r>
    </w:p>
    <w:p w:rsidR="00B945A2" w:rsidRPr="003170B7" w:rsidRDefault="00B945A2">
      <w:pPr>
        <w:rPr>
          <w:rFonts w:ascii="Times New Roman" w:hAnsi="Times New Roman" w:cs="Times New Roman"/>
          <w:sz w:val="28"/>
          <w:szCs w:val="28"/>
        </w:rPr>
      </w:pPr>
    </w:p>
    <w:p w:rsidR="004901B5" w:rsidRPr="003170B7" w:rsidRDefault="004901B5" w:rsidP="004901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01B5" w:rsidRPr="003170B7" w:rsidRDefault="004901B5" w:rsidP="004901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01B5" w:rsidRPr="003170B7" w:rsidRDefault="004901B5" w:rsidP="004901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01B5" w:rsidRPr="003170B7" w:rsidRDefault="004901B5" w:rsidP="004901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5CFF" w:rsidRPr="003170B7" w:rsidRDefault="00355CFF" w:rsidP="004901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01B5" w:rsidRPr="003170B7" w:rsidRDefault="004901B5" w:rsidP="004901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70B7">
        <w:rPr>
          <w:rFonts w:ascii="Times New Roman" w:hAnsi="Times New Roman" w:cs="Times New Roman"/>
          <w:sz w:val="28"/>
          <w:szCs w:val="28"/>
        </w:rPr>
        <w:lastRenderedPageBreak/>
        <w:t>География</w:t>
      </w:r>
    </w:p>
    <w:p w:rsidR="004901B5" w:rsidRPr="003170B7" w:rsidRDefault="004901B5" w:rsidP="004901B5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color w:val="000000"/>
          <w:spacing w:val="-15"/>
          <w:sz w:val="28"/>
          <w:szCs w:val="28"/>
          <w:shd w:val="clear" w:color="auto" w:fill="FFFFFF"/>
        </w:rPr>
      </w:pPr>
      <w:r w:rsidRPr="003170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3170B7">
        <w:rPr>
          <w:rFonts w:ascii="Times New Roman" w:eastAsia="Calibri" w:hAnsi="Times New Roman" w:cs="Times New Roman"/>
          <w:b/>
          <w:color w:val="000000"/>
          <w:spacing w:val="-15"/>
          <w:sz w:val="28"/>
          <w:szCs w:val="28"/>
          <w:shd w:val="clear" w:color="auto" w:fill="FFFFFF"/>
        </w:rPr>
        <w:t>Особенности развития и размещения крупного рогатого скота в Ростовской области</w:t>
      </w:r>
      <w:r w:rsidRPr="003170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4901B5" w:rsidRPr="003170B7" w:rsidRDefault="004901B5" w:rsidP="004901B5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3170B7">
        <w:rPr>
          <w:rFonts w:ascii="Times New Roman" w:eastAsia="Calibri" w:hAnsi="Times New Roman" w:cs="Times New Roman"/>
          <w:b/>
          <w:sz w:val="28"/>
          <w:szCs w:val="28"/>
        </w:rPr>
        <w:t xml:space="preserve">Шевченко Юлия Николаевна, 10 класс, </w:t>
      </w:r>
    </w:p>
    <w:p w:rsidR="004901B5" w:rsidRPr="003170B7" w:rsidRDefault="004901B5" w:rsidP="004901B5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3170B7">
        <w:rPr>
          <w:rFonts w:ascii="Times New Roman" w:eastAsia="Calibri" w:hAnsi="Times New Roman" w:cs="Times New Roman"/>
          <w:b/>
          <w:sz w:val="28"/>
          <w:szCs w:val="28"/>
        </w:rPr>
        <w:t xml:space="preserve">МБОУ </w:t>
      </w:r>
      <w:proofErr w:type="gramStart"/>
      <w:r w:rsidRPr="003170B7">
        <w:rPr>
          <w:rFonts w:ascii="Times New Roman" w:eastAsia="Calibri" w:hAnsi="Times New Roman" w:cs="Times New Roman"/>
          <w:b/>
          <w:sz w:val="28"/>
          <w:szCs w:val="28"/>
        </w:rPr>
        <w:t>Самарская</w:t>
      </w:r>
      <w:proofErr w:type="gramEnd"/>
      <w:r w:rsidRPr="003170B7">
        <w:rPr>
          <w:rFonts w:ascii="Times New Roman" w:eastAsia="Calibri" w:hAnsi="Times New Roman" w:cs="Times New Roman"/>
          <w:b/>
          <w:sz w:val="28"/>
          <w:szCs w:val="28"/>
        </w:rPr>
        <w:t xml:space="preserve"> СОШ № 4 Азовского района.</w:t>
      </w:r>
    </w:p>
    <w:p w:rsidR="004901B5" w:rsidRPr="003170B7" w:rsidRDefault="004901B5" w:rsidP="004901B5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3170B7">
        <w:rPr>
          <w:rFonts w:ascii="Times New Roman" w:eastAsia="Calibri" w:hAnsi="Times New Roman" w:cs="Times New Roman"/>
          <w:b/>
          <w:sz w:val="28"/>
          <w:szCs w:val="28"/>
        </w:rPr>
        <w:t xml:space="preserve">Руководитель: </w:t>
      </w:r>
      <w:proofErr w:type="spellStart"/>
      <w:r w:rsidRPr="003170B7">
        <w:rPr>
          <w:rFonts w:ascii="Times New Roman" w:eastAsia="Calibri" w:hAnsi="Times New Roman" w:cs="Times New Roman"/>
          <w:b/>
          <w:sz w:val="28"/>
          <w:szCs w:val="28"/>
        </w:rPr>
        <w:t>Авагян</w:t>
      </w:r>
      <w:proofErr w:type="spellEnd"/>
      <w:r w:rsidRPr="003170B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3170B7">
        <w:rPr>
          <w:rFonts w:ascii="Times New Roman" w:eastAsia="Calibri" w:hAnsi="Times New Roman" w:cs="Times New Roman"/>
          <w:b/>
          <w:sz w:val="28"/>
          <w:szCs w:val="28"/>
        </w:rPr>
        <w:t>Нателла</w:t>
      </w:r>
      <w:proofErr w:type="spellEnd"/>
      <w:r w:rsidRPr="003170B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3170B7">
        <w:rPr>
          <w:rFonts w:ascii="Times New Roman" w:eastAsia="Calibri" w:hAnsi="Times New Roman" w:cs="Times New Roman"/>
          <w:b/>
          <w:sz w:val="28"/>
          <w:szCs w:val="28"/>
        </w:rPr>
        <w:t>Рубиковна</w:t>
      </w:r>
      <w:proofErr w:type="spellEnd"/>
      <w:r w:rsidRPr="003170B7">
        <w:rPr>
          <w:rFonts w:ascii="Times New Roman" w:eastAsia="Calibri" w:hAnsi="Times New Roman" w:cs="Times New Roman"/>
          <w:b/>
          <w:sz w:val="28"/>
          <w:szCs w:val="28"/>
        </w:rPr>
        <w:t xml:space="preserve">, учитель начальных классов, </w:t>
      </w:r>
    </w:p>
    <w:p w:rsidR="004901B5" w:rsidRPr="003170B7" w:rsidRDefault="004901B5" w:rsidP="004901B5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3170B7">
        <w:rPr>
          <w:rFonts w:ascii="Times New Roman" w:eastAsia="Calibri" w:hAnsi="Times New Roman" w:cs="Times New Roman"/>
          <w:b/>
          <w:sz w:val="28"/>
          <w:szCs w:val="28"/>
        </w:rPr>
        <w:t xml:space="preserve">МБОУ </w:t>
      </w:r>
      <w:proofErr w:type="gramStart"/>
      <w:r w:rsidRPr="003170B7">
        <w:rPr>
          <w:rFonts w:ascii="Times New Roman" w:eastAsia="Calibri" w:hAnsi="Times New Roman" w:cs="Times New Roman"/>
          <w:b/>
          <w:sz w:val="28"/>
          <w:szCs w:val="28"/>
        </w:rPr>
        <w:t>Самарская</w:t>
      </w:r>
      <w:proofErr w:type="gramEnd"/>
      <w:r w:rsidRPr="003170B7">
        <w:rPr>
          <w:rFonts w:ascii="Times New Roman" w:eastAsia="Calibri" w:hAnsi="Times New Roman" w:cs="Times New Roman"/>
          <w:b/>
          <w:sz w:val="28"/>
          <w:szCs w:val="28"/>
        </w:rPr>
        <w:t xml:space="preserve"> СОШ № 4 Азовского района.</w:t>
      </w:r>
    </w:p>
    <w:p w:rsidR="004901B5" w:rsidRPr="003170B7" w:rsidRDefault="004901B5" w:rsidP="004901B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FFB951" wp14:editId="307524A1">
            <wp:extent cx="2015613" cy="1362635"/>
            <wp:effectExtent l="133350" t="76200" r="80010" b="16192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9" r="18790"/>
                    <a:stretch/>
                  </pic:blipFill>
                  <pic:spPr bwMode="auto">
                    <a:xfrm>
                      <a:off x="0" y="0"/>
                      <a:ext cx="2013920" cy="13614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901B5" w:rsidRPr="003170B7" w:rsidRDefault="004901B5" w:rsidP="004901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Животноводство является очень важной сельскохозяйственной отраслью. В связи с этим,  особую актуальность приобретают исследования, посвященные поискам путей преодоления кризиса в сельском хозяйстве и повышения экономической эффективности  животноводства, в том числе крупного рогатого скота.</w:t>
      </w:r>
    </w:p>
    <w:p w:rsidR="004901B5" w:rsidRPr="003170B7" w:rsidRDefault="004901B5" w:rsidP="004901B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данной исследовательской работы является  выявление особенностей развития и размещения крупного рогатого скота в районах  Ростовской области.</w:t>
      </w:r>
    </w:p>
    <w:p w:rsidR="004901B5" w:rsidRPr="003170B7" w:rsidRDefault="004901B5" w:rsidP="004901B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Задачи: </w:t>
      </w:r>
      <w:r w:rsidRPr="00317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проанализировать исторические особенности развития животноводства Ростовской области; дать отраслевую и производственную характеристику; рассмотреть экологические проблемы, связанные с развитием</w:t>
      </w: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животноводства и перспективы его дальнейшего развития;</w:t>
      </w:r>
      <w:r w:rsidRPr="00317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проанализировать природные и социально-экономические предпосылки для развития отрасли животноводства; рассмотреть кормовую базу;</w:t>
      </w: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7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определить географию крупного рогатого скота. </w:t>
      </w:r>
    </w:p>
    <w:p w:rsidR="004901B5" w:rsidRPr="003170B7" w:rsidRDefault="004901B5" w:rsidP="004901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 исследования: крупный рогатый скот Ростовской области.</w:t>
      </w:r>
    </w:p>
    <w:p w:rsidR="004901B5" w:rsidRPr="003170B7" w:rsidRDefault="004901B5" w:rsidP="004901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 исследования:  особенности  развития и размещения крупного рогатого скота Ростовской области.</w:t>
      </w:r>
    </w:p>
    <w:p w:rsidR="004901B5" w:rsidRPr="003170B7" w:rsidRDefault="004901B5" w:rsidP="004901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7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Гипотеза: развитие КРС зависит от природных и социальных экономических предпосылок.</w:t>
      </w:r>
    </w:p>
    <w:p w:rsidR="004901B5" w:rsidRPr="003170B7" w:rsidRDefault="004901B5" w:rsidP="004901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Новизна работы  заключается в том, что ранее в нашей школе такие исследования не проводились.</w:t>
      </w:r>
    </w:p>
    <w:p w:rsidR="004901B5" w:rsidRPr="003170B7" w:rsidRDefault="004901B5" w:rsidP="004901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Практическое значение исследования в том, что данная работа может использоваться как учебное пособие на уроках географии в 9 классах при изучении регионального компонента в разделе «Агропромышленный комплекс» в теме  « Земледелие и животноводство».</w:t>
      </w:r>
    </w:p>
    <w:p w:rsidR="004901B5" w:rsidRPr="003170B7" w:rsidRDefault="004901B5" w:rsidP="004901B5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70B7">
        <w:rPr>
          <w:rFonts w:ascii="Times New Roman" w:eastAsia="Calibri" w:hAnsi="Times New Roman" w:cs="Times New Roman"/>
          <w:sz w:val="28"/>
          <w:szCs w:val="28"/>
        </w:rPr>
        <w:t>Для решения поставленных задач и проверки гипотезы были использованы следующие методы исследования:</w:t>
      </w:r>
      <w:r w:rsidRPr="003170B7">
        <w:rPr>
          <w:rFonts w:ascii="Times New Roman" w:eastAsia="Calibri" w:hAnsi="Times New Roman" w:cs="Times New Roman"/>
          <w:sz w:val="28"/>
          <w:szCs w:val="28"/>
          <w:shd w:val="clear" w:color="auto" w:fill="F6F6F6"/>
        </w:rPr>
        <w:t xml:space="preserve"> </w:t>
      </w:r>
      <w:r w:rsidRPr="003170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теоретические (анализ литературы по исследуемой проблеме, сбор информации в интернете);</w:t>
      </w:r>
      <w:r w:rsidRPr="003170B7">
        <w:rPr>
          <w:rFonts w:ascii="Times New Roman" w:eastAsia="Calibri" w:hAnsi="Times New Roman" w:cs="Times New Roman"/>
          <w:sz w:val="28"/>
          <w:szCs w:val="28"/>
          <w:shd w:val="clear" w:color="auto" w:fill="F6F6F6"/>
        </w:rPr>
        <w:t xml:space="preserve"> </w:t>
      </w:r>
      <w:r w:rsidRPr="003170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статистические   (обработка статистического материала).</w:t>
      </w:r>
      <w:r w:rsidRPr="003170B7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4901B5" w:rsidRPr="003170B7" w:rsidRDefault="004901B5" w:rsidP="004901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Различия в природных условиях, размещении населения, структуре сельхозугодий и другие факторы предопределили  три основные направления развития скотоводства в области: молочно-мясное, </w:t>
      </w:r>
      <w:proofErr w:type="gramStart"/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мясо-молочное</w:t>
      </w:r>
      <w:proofErr w:type="gramEnd"/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мясное. По плотности поголовья крупного рогатого скота выделяются  юго-восточные и юго-западные области. </w:t>
      </w:r>
      <w:r w:rsidRPr="003170B7">
        <w:rPr>
          <w:rFonts w:ascii="Times New Roman" w:eastAsia="Calibri" w:hAnsi="Times New Roman" w:cs="Times New Roman"/>
          <w:sz w:val="28"/>
          <w:szCs w:val="28"/>
        </w:rPr>
        <w:t>На долю крупного рогатого скота  приходится 41 % от общего поголовья сельскохозяйственных   животных области.</w:t>
      </w: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Поголовье КРС во всех категориях хозяйств составляет  607тыс. голов, из них 297тысяч  голов -  коровы. Наибольшая доля коров, также как  КРС в целом, приходится   на  личные  подсобные  хозяйства населения.</w:t>
      </w:r>
    </w:p>
    <w:p w:rsidR="004901B5" w:rsidRPr="003170B7" w:rsidRDefault="004901B5" w:rsidP="004901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основном молочное скотоводство сосредоточено в Зерноградском, Веселовском, </w:t>
      </w:r>
      <w:proofErr w:type="spellStart"/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Мясниковском</w:t>
      </w:r>
      <w:proofErr w:type="spellEnd"/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Матвеево-Курганском</w:t>
      </w:r>
      <w:proofErr w:type="gramEnd"/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Миллеровском, </w:t>
      </w:r>
      <w:proofErr w:type="spellStart"/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Неклиновском</w:t>
      </w:r>
      <w:proofErr w:type="spellEnd"/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Песчанокопском, </w:t>
      </w:r>
      <w:proofErr w:type="spellStart"/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Чертковском</w:t>
      </w:r>
      <w:proofErr w:type="spellEnd"/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районах.</w:t>
      </w:r>
    </w:p>
    <w:p w:rsidR="004901B5" w:rsidRPr="003170B7" w:rsidRDefault="004901B5" w:rsidP="004901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Ростовская область по объёму производства молока в 2019 году заняла пятое место в России и второе в Южном федеральном округе.</w:t>
      </w:r>
    </w:p>
    <w:p w:rsidR="004901B5" w:rsidRPr="003170B7" w:rsidRDefault="004901B5" w:rsidP="004901B5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70B7">
        <w:rPr>
          <w:rFonts w:ascii="Times New Roman" w:eastAsia="Calibri" w:hAnsi="Times New Roman" w:cs="Times New Roman"/>
          <w:sz w:val="28"/>
          <w:szCs w:val="28"/>
        </w:rPr>
        <w:t xml:space="preserve">Отрасль КРС Дона имеет большие перспективы развития. Обладая хорошей кормовой базой, достаточным количеством высококвалифицированных  трудовых ресурсов и многими другими факторами  животноводство области будет развиваться стремительно. Выдвинутая нами гипотеза нашла подтверждение во всех проанализированных статистических и литературных источниках. </w:t>
      </w:r>
    </w:p>
    <w:p w:rsidR="004901B5" w:rsidRPr="003170B7" w:rsidRDefault="004901B5" w:rsidP="004901B5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901B5" w:rsidRPr="003170B7" w:rsidRDefault="004901B5" w:rsidP="004901B5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901B5" w:rsidRPr="003170B7" w:rsidRDefault="004901B5" w:rsidP="004901B5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901B5" w:rsidRPr="003170B7" w:rsidRDefault="004901B5" w:rsidP="004901B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901B5" w:rsidRPr="003170B7" w:rsidRDefault="004901B5" w:rsidP="004901B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170B7">
        <w:rPr>
          <w:rFonts w:ascii="Times New Roman" w:eastAsia="Calibri" w:hAnsi="Times New Roman" w:cs="Times New Roman"/>
          <w:b/>
          <w:sz w:val="28"/>
          <w:szCs w:val="28"/>
        </w:rPr>
        <w:t>Экология</w:t>
      </w:r>
    </w:p>
    <w:p w:rsidR="004901B5" w:rsidRPr="003170B7" w:rsidRDefault="004901B5" w:rsidP="004901B5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3170B7">
        <w:rPr>
          <w:rFonts w:ascii="Times New Roman" w:eastAsia="Calibri" w:hAnsi="Times New Roman" w:cs="Times New Roman"/>
          <w:b/>
          <w:sz w:val="28"/>
          <w:szCs w:val="28"/>
        </w:rPr>
        <w:t>Раздельный сбор мусора – решение экологической проблемы наших дней</w:t>
      </w:r>
    </w:p>
    <w:p w:rsidR="004901B5" w:rsidRPr="003170B7" w:rsidRDefault="004901B5" w:rsidP="004901B5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3170B7">
        <w:rPr>
          <w:rFonts w:ascii="Times New Roman" w:eastAsia="Calibri" w:hAnsi="Times New Roman" w:cs="Times New Roman"/>
          <w:b/>
          <w:sz w:val="28"/>
          <w:szCs w:val="28"/>
        </w:rPr>
        <w:t>Дегтярёва Анастасия Павловна, 7 класс</w:t>
      </w:r>
    </w:p>
    <w:p w:rsidR="004901B5" w:rsidRPr="003170B7" w:rsidRDefault="004901B5" w:rsidP="004901B5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3170B7">
        <w:rPr>
          <w:rFonts w:ascii="Times New Roman" w:eastAsia="Calibri" w:hAnsi="Times New Roman" w:cs="Times New Roman"/>
          <w:b/>
          <w:sz w:val="28"/>
          <w:szCs w:val="28"/>
        </w:rPr>
        <w:t xml:space="preserve">МБОУ </w:t>
      </w:r>
      <w:proofErr w:type="gramStart"/>
      <w:r w:rsidRPr="003170B7">
        <w:rPr>
          <w:rFonts w:ascii="Times New Roman" w:eastAsia="Calibri" w:hAnsi="Times New Roman" w:cs="Times New Roman"/>
          <w:b/>
          <w:sz w:val="28"/>
          <w:szCs w:val="28"/>
        </w:rPr>
        <w:t>Самарская</w:t>
      </w:r>
      <w:proofErr w:type="gramEnd"/>
      <w:r w:rsidRPr="003170B7">
        <w:rPr>
          <w:rFonts w:ascii="Times New Roman" w:eastAsia="Calibri" w:hAnsi="Times New Roman" w:cs="Times New Roman"/>
          <w:b/>
          <w:sz w:val="28"/>
          <w:szCs w:val="28"/>
        </w:rPr>
        <w:t xml:space="preserve"> СОШ №4 Азовского района,</w:t>
      </w:r>
    </w:p>
    <w:p w:rsidR="004901B5" w:rsidRPr="003170B7" w:rsidRDefault="004901B5" w:rsidP="004901B5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3170B7">
        <w:rPr>
          <w:rFonts w:ascii="Times New Roman" w:eastAsia="Calibri" w:hAnsi="Times New Roman" w:cs="Times New Roman"/>
          <w:b/>
          <w:sz w:val="28"/>
          <w:szCs w:val="28"/>
        </w:rPr>
        <w:t>Руководитель: Бабенко Татьяна Александровна, учитель географии,</w:t>
      </w:r>
    </w:p>
    <w:p w:rsidR="004901B5" w:rsidRPr="003170B7" w:rsidRDefault="004901B5" w:rsidP="004901B5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170B7">
        <w:rPr>
          <w:rFonts w:ascii="Times New Roman" w:eastAsia="Calibri" w:hAnsi="Times New Roman" w:cs="Times New Roman"/>
          <w:b/>
          <w:sz w:val="28"/>
          <w:szCs w:val="28"/>
        </w:rPr>
        <w:t xml:space="preserve">МБОУ </w:t>
      </w:r>
      <w:proofErr w:type="gramStart"/>
      <w:r w:rsidRPr="003170B7">
        <w:rPr>
          <w:rFonts w:ascii="Times New Roman" w:eastAsia="Calibri" w:hAnsi="Times New Roman" w:cs="Times New Roman"/>
          <w:b/>
          <w:sz w:val="28"/>
          <w:szCs w:val="28"/>
        </w:rPr>
        <w:t>Самарской</w:t>
      </w:r>
      <w:proofErr w:type="gramEnd"/>
      <w:r w:rsidRPr="003170B7">
        <w:rPr>
          <w:rFonts w:ascii="Times New Roman" w:eastAsia="Calibri" w:hAnsi="Times New Roman" w:cs="Times New Roman"/>
          <w:b/>
          <w:sz w:val="28"/>
          <w:szCs w:val="28"/>
        </w:rPr>
        <w:t xml:space="preserve"> СОШ №4 Азовского района</w:t>
      </w:r>
      <w:r w:rsidRPr="003170B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4901B5" w:rsidRPr="003170B7" w:rsidRDefault="004901B5" w:rsidP="00355CF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170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0B03EA" wp14:editId="56A1F02A">
            <wp:extent cx="2581835" cy="1444873"/>
            <wp:effectExtent l="133350" t="57150" r="104775" b="155575"/>
            <wp:docPr id="4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4" r="8975"/>
                    <a:stretch/>
                  </pic:blipFill>
                  <pic:spPr bwMode="auto">
                    <a:xfrm>
                      <a:off x="0" y="0"/>
                      <a:ext cx="2578607" cy="144306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901B5" w:rsidRPr="003170B7" w:rsidRDefault="004901B5" w:rsidP="004901B5">
      <w:pPr>
        <w:spacing w:after="160" w:line="240" w:lineRule="auto"/>
        <w:ind w:left="357" w:firstLine="49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70B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3170B7">
        <w:rPr>
          <w:rFonts w:ascii="Times New Roman" w:eastAsia="Calibri" w:hAnsi="Times New Roman" w:cs="Times New Roman"/>
          <w:sz w:val="28"/>
          <w:szCs w:val="28"/>
        </w:rPr>
        <w:t>Проблема отходов стала сегодня одной из самых важных экологических проблем, с которой столкнулось человечество.</w:t>
      </w:r>
      <w:proofErr w:type="gramEnd"/>
      <w:r w:rsidRPr="003170B7">
        <w:rPr>
          <w:rFonts w:ascii="Times New Roman" w:eastAsia="Calibri" w:hAnsi="Times New Roman" w:cs="Times New Roman"/>
          <w:sz w:val="28"/>
          <w:szCs w:val="28"/>
        </w:rPr>
        <w:t xml:space="preserve"> После появления искусственных материалов, наши отходы будут оставаться на свалках десятки и сотни лет, отравляя землю, воду и воздух. Они чрезвычайно опасные и разные по составу. Эти отходы не гниют и с </w:t>
      </w:r>
      <w:r w:rsidRPr="003170B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каждым годом увеличиваются всё больше и больше. А это приводит не только к ухудшению качества окружающей среды, но и наносит непоправимый вред здоровью человека. </w:t>
      </w:r>
    </w:p>
    <w:p w:rsidR="004901B5" w:rsidRPr="003170B7" w:rsidRDefault="004901B5" w:rsidP="004901B5">
      <w:pPr>
        <w:spacing w:after="160" w:line="240" w:lineRule="auto"/>
        <w:ind w:left="360" w:firstLine="63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70B7">
        <w:rPr>
          <w:rFonts w:ascii="Times New Roman" w:eastAsia="Calibri" w:hAnsi="Times New Roman" w:cs="Times New Roman"/>
          <w:sz w:val="28"/>
          <w:szCs w:val="28"/>
        </w:rPr>
        <w:t xml:space="preserve">Современный метод  решения этой проблемы – раздельный сбор  отходов и их вторичная переработка. </w:t>
      </w:r>
    </w:p>
    <w:p w:rsidR="004901B5" w:rsidRPr="003170B7" w:rsidRDefault="004901B5" w:rsidP="004901B5">
      <w:pPr>
        <w:spacing w:after="160" w:line="240" w:lineRule="auto"/>
        <w:ind w:left="360" w:firstLine="63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70B7">
        <w:rPr>
          <w:rFonts w:ascii="Times New Roman" w:eastAsia="Calibri" w:hAnsi="Times New Roman" w:cs="Times New Roman"/>
          <w:sz w:val="28"/>
          <w:szCs w:val="28"/>
        </w:rPr>
        <w:t xml:space="preserve">Экологический кружок «Адонис» МБОУ Самарской СОШ №4, членом которого я являюсь, понимает важность данной проблемы, и решил реализовать свой проект по раздельному сбору мусора «Мусор надо разделять, чтоб использовать опять!»  </w:t>
      </w:r>
    </w:p>
    <w:p w:rsidR="004901B5" w:rsidRPr="003170B7" w:rsidRDefault="004901B5" w:rsidP="004901B5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70B7">
        <w:rPr>
          <w:rFonts w:ascii="Times New Roman" w:eastAsia="Calibri" w:hAnsi="Times New Roman" w:cs="Times New Roman"/>
          <w:sz w:val="28"/>
          <w:szCs w:val="28"/>
        </w:rPr>
        <w:t>Цели и задачи работы:</w:t>
      </w:r>
    </w:p>
    <w:p w:rsidR="004901B5" w:rsidRPr="003170B7" w:rsidRDefault="004901B5" w:rsidP="004901B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70B7">
        <w:rPr>
          <w:rFonts w:ascii="Times New Roman" w:eastAsia="Times New Roman" w:hAnsi="Times New Roman" w:cs="Times New Roman"/>
          <w:sz w:val="28"/>
          <w:szCs w:val="28"/>
        </w:rPr>
        <w:t>Выявить влияние бытовых отходов на окружающую среду.</w:t>
      </w:r>
    </w:p>
    <w:p w:rsidR="004901B5" w:rsidRPr="003170B7" w:rsidRDefault="004901B5" w:rsidP="004901B5">
      <w:pPr>
        <w:numPr>
          <w:ilvl w:val="0"/>
          <w:numId w:val="6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170B7">
        <w:rPr>
          <w:rFonts w:ascii="Times New Roman" w:eastAsia="Times New Roman" w:hAnsi="Times New Roman" w:cs="Times New Roman"/>
          <w:sz w:val="28"/>
          <w:szCs w:val="28"/>
        </w:rPr>
        <w:t xml:space="preserve">Определить виды отходов, подлежащие вторичной переработке. </w:t>
      </w:r>
    </w:p>
    <w:p w:rsidR="004901B5" w:rsidRPr="003170B7" w:rsidRDefault="004901B5" w:rsidP="004901B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70B7">
        <w:rPr>
          <w:rFonts w:ascii="Times New Roman" w:eastAsia="Times New Roman" w:hAnsi="Times New Roman" w:cs="Times New Roman"/>
          <w:sz w:val="28"/>
          <w:szCs w:val="28"/>
        </w:rPr>
        <w:t xml:space="preserve">Собрать и обобщить материал по вопросу загрязнения окружающей среды бытовым мусором в селе Самарском. </w:t>
      </w:r>
    </w:p>
    <w:p w:rsidR="004901B5" w:rsidRPr="003170B7" w:rsidRDefault="004901B5" w:rsidP="004901B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70B7">
        <w:rPr>
          <w:rFonts w:ascii="Times New Roman" w:eastAsia="Times New Roman" w:hAnsi="Times New Roman" w:cs="Times New Roman"/>
          <w:sz w:val="28"/>
          <w:szCs w:val="28"/>
        </w:rPr>
        <w:t>Раскрыть проблемы утилизации мусора в селе Самарском.</w:t>
      </w:r>
      <w:r w:rsidRPr="003170B7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4901B5" w:rsidRPr="003170B7" w:rsidRDefault="004901B5" w:rsidP="004901B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70B7">
        <w:rPr>
          <w:rFonts w:ascii="Times New Roman" w:eastAsia="Times New Roman" w:hAnsi="Times New Roman" w:cs="Times New Roman"/>
          <w:sz w:val="28"/>
          <w:szCs w:val="28"/>
        </w:rPr>
        <w:t>Выявить пункты приема и переработки вторичного сырья в селе Самарском и ближайших территорий.</w:t>
      </w:r>
    </w:p>
    <w:p w:rsidR="004901B5" w:rsidRPr="003170B7" w:rsidRDefault="004901B5" w:rsidP="004901B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70B7">
        <w:rPr>
          <w:rFonts w:ascii="Times New Roman" w:eastAsia="Times New Roman" w:hAnsi="Times New Roman" w:cs="Times New Roman"/>
          <w:sz w:val="28"/>
          <w:szCs w:val="28"/>
        </w:rPr>
        <w:t>Раскрыть цель проекта «Мусор надо разделять, чтоб использовать опять!»</w:t>
      </w:r>
    </w:p>
    <w:p w:rsidR="004901B5" w:rsidRPr="003170B7" w:rsidRDefault="004901B5" w:rsidP="004901B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70B7">
        <w:rPr>
          <w:rFonts w:ascii="Times New Roman" w:eastAsia="Calibri" w:hAnsi="Times New Roman" w:cs="Times New Roman"/>
          <w:sz w:val="28"/>
          <w:szCs w:val="28"/>
        </w:rPr>
        <w:t>Методы исследования:</w:t>
      </w:r>
    </w:p>
    <w:p w:rsidR="004901B5" w:rsidRPr="003170B7" w:rsidRDefault="004901B5" w:rsidP="004901B5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70B7">
        <w:rPr>
          <w:rFonts w:ascii="Times New Roman" w:eastAsia="Times New Roman" w:hAnsi="Times New Roman" w:cs="Times New Roman"/>
          <w:sz w:val="28"/>
          <w:szCs w:val="28"/>
        </w:rPr>
        <w:t>Поиск необходимых данных и фактов, подтверждающих актуальность проблемы.</w:t>
      </w:r>
    </w:p>
    <w:p w:rsidR="004901B5" w:rsidRPr="003170B7" w:rsidRDefault="004901B5" w:rsidP="004901B5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70B7">
        <w:rPr>
          <w:rFonts w:ascii="Times New Roman" w:eastAsia="Times New Roman" w:hAnsi="Times New Roman" w:cs="Times New Roman"/>
          <w:sz w:val="28"/>
          <w:szCs w:val="28"/>
        </w:rPr>
        <w:t>Социологический опрос.</w:t>
      </w:r>
    </w:p>
    <w:p w:rsidR="004901B5" w:rsidRPr="003170B7" w:rsidRDefault="004901B5" w:rsidP="004901B5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70B7">
        <w:rPr>
          <w:rFonts w:ascii="Times New Roman" w:eastAsia="Times New Roman" w:hAnsi="Times New Roman" w:cs="Times New Roman"/>
          <w:sz w:val="28"/>
          <w:szCs w:val="28"/>
        </w:rPr>
        <w:t>Анализ.</w:t>
      </w:r>
    </w:p>
    <w:p w:rsidR="004901B5" w:rsidRPr="003170B7" w:rsidRDefault="004901B5" w:rsidP="004901B5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70B7">
        <w:rPr>
          <w:rFonts w:ascii="Times New Roman" w:eastAsia="Times New Roman" w:hAnsi="Times New Roman" w:cs="Times New Roman"/>
          <w:sz w:val="28"/>
          <w:szCs w:val="28"/>
        </w:rPr>
        <w:t>Наблюдение и анкетирование.</w:t>
      </w:r>
    </w:p>
    <w:p w:rsidR="004901B5" w:rsidRPr="003170B7" w:rsidRDefault="004901B5" w:rsidP="004901B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70B7">
        <w:rPr>
          <w:rFonts w:ascii="Times New Roman" w:eastAsia="Calibri" w:hAnsi="Times New Roman" w:cs="Times New Roman"/>
          <w:sz w:val="28"/>
          <w:szCs w:val="28"/>
        </w:rPr>
        <w:t xml:space="preserve">Гипотеза: </w:t>
      </w:r>
    </w:p>
    <w:p w:rsidR="004901B5" w:rsidRPr="003170B7" w:rsidRDefault="004901B5" w:rsidP="004901B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70B7">
        <w:rPr>
          <w:rFonts w:ascii="Times New Roman" w:eastAsia="Calibri" w:hAnsi="Times New Roman" w:cs="Times New Roman"/>
          <w:sz w:val="28"/>
          <w:szCs w:val="28"/>
        </w:rPr>
        <w:t xml:space="preserve"> Вторичная переработка отходов имеет экологическое и ресурсосберегающее значение.</w:t>
      </w:r>
    </w:p>
    <w:p w:rsidR="004901B5" w:rsidRPr="003170B7" w:rsidRDefault="004901B5" w:rsidP="004901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70B7">
        <w:rPr>
          <w:rFonts w:ascii="Times New Roman" w:eastAsia="Calibri" w:hAnsi="Times New Roman" w:cs="Times New Roman"/>
          <w:sz w:val="28"/>
          <w:szCs w:val="28"/>
        </w:rPr>
        <w:t xml:space="preserve">В своей исследовательской работе я выявила влияние бытовых отходов на окружающую среду. Они чрезвычайно опасные и разные по составу. Я  определила виды отходов, подлежащие вторичной переработке. Для вторичного использования все отходы должны быть рассортированы. Виды вторичного сырья: макулатура, стекло, металлолом, электроника, пластмасса, биологические отходы. Я собрала и обобщила материал по вопросу загрязнения окружающей среды бытовым мусором, его утилизации в селе Самарском. Так же я изучила пункты приема вторичного сырья в селе Самарском и в ближайших городах. Раскрыла суть проекта «Мусор надо разделять, чтобы использовать опять!». Хочу отметить, что решение проблемы загрязнения нашего села находится в руках населения. Ведь не зря говорят: «Чисто не там, где убирают, а там где не мусорят!» </w:t>
      </w:r>
    </w:p>
    <w:p w:rsidR="004901B5" w:rsidRPr="003170B7" w:rsidRDefault="004901B5" w:rsidP="004901B5">
      <w:pPr>
        <w:spacing w:after="160" w:line="240" w:lineRule="atLeast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5CFF" w:rsidRPr="003170B7" w:rsidRDefault="00355CFF" w:rsidP="00355C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5CFF" w:rsidRPr="003170B7" w:rsidRDefault="00355CFF" w:rsidP="00355C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5CFF" w:rsidRPr="003170B7" w:rsidRDefault="00355CFF" w:rsidP="00355C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5CFF" w:rsidRPr="003170B7" w:rsidRDefault="00355CFF" w:rsidP="00355C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70B7">
        <w:rPr>
          <w:rFonts w:ascii="Times New Roman" w:hAnsi="Times New Roman" w:cs="Times New Roman"/>
          <w:b/>
          <w:sz w:val="28"/>
          <w:szCs w:val="28"/>
        </w:rPr>
        <w:t xml:space="preserve">Лингвистика /  </w:t>
      </w:r>
      <w:proofErr w:type="spellStart"/>
      <w:r w:rsidRPr="003170B7">
        <w:rPr>
          <w:rFonts w:ascii="Times New Roman" w:hAnsi="Times New Roman" w:cs="Times New Roman"/>
          <w:b/>
          <w:sz w:val="28"/>
          <w:szCs w:val="28"/>
        </w:rPr>
        <w:t>Лингвострановедение</w:t>
      </w:r>
      <w:proofErr w:type="spellEnd"/>
    </w:p>
    <w:p w:rsidR="00355CFF" w:rsidRPr="003170B7" w:rsidRDefault="00355CFF" w:rsidP="00355C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</w:t>
      </w:r>
      <w:r w:rsidRPr="003170B7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bdr w:val="none" w:sz="0" w:space="0" w:color="auto" w:frame="1"/>
          <w:lang w:eastAsia="ru-RU"/>
        </w:rPr>
        <w:t>Знакомство с традициями разных народов – основа формирования  межнациональной толерантности</w:t>
      </w:r>
      <w:r w:rsidRPr="003170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» </w:t>
      </w:r>
    </w:p>
    <w:p w:rsidR="00355CFF" w:rsidRPr="003170B7" w:rsidRDefault="00355CFF" w:rsidP="00355C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(на примере празднования Нового года)</w:t>
      </w:r>
      <w:r w:rsidRPr="003170B7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>»</w:t>
      </w:r>
    </w:p>
    <w:p w:rsidR="00355CFF" w:rsidRPr="003170B7" w:rsidRDefault="00355CFF" w:rsidP="00355CF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170B7">
        <w:rPr>
          <w:rFonts w:ascii="Times New Roman" w:hAnsi="Times New Roman" w:cs="Times New Roman"/>
          <w:b/>
          <w:sz w:val="28"/>
          <w:szCs w:val="28"/>
        </w:rPr>
        <w:t xml:space="preserve">Мазурова Мария, </w:t>
      </w:r>
      <w:proofErr w:type="spellStart"/>
      <w:r w:rsidRPr="003170B7">
        <w:rPr>
          <w:rFonts w:ascii="Times New Roman" w:hAnsi="Times New Roman" w:cs="Times New Roman"/>
          <w:b/>
          <w:sz w:val="28"/>
          <w:szCs w:val="28"/>
        </w:rPr>
        <w:t>Мирошникова</w:t>
      </w:r>
      <w:proofErr w:type="spellEnd"/>
      <w:r w:rsidRPr="003170B7">
        <w:rPr>
          <w:rFonts w:ascii="Times New Roman" w:hAnsi="Times New Roman" w:cs="Times New Roman"/>
          <w:b/>
          <w:sz w:val="28"/>
          <w:szCs w:val="28"/>
        </w:rPr>
        <w:t xml:space="preserve"> Александра, Моисеева Полина, Наумова Виктория, </w:t>
      </w:r>
      <w:proofErr w:type="spellStart"/>
      <w:r w:rsidRPr="003170B7">
        <w:rPr>
          <w:rFonts w:ascii="Times New Roman" w:hAnsi="Times New Roman" w:cs="Times New Roman"/>
          <w:b/>
          <w:sz w:val="28"/>
          <w:szCs w:val="28"/>
        </w:rPr>
        <w:t>Табакова</w:t>
      </w:r>
      <w:proofErr w:type="spellEnd"/>
      <w:r w:rsidRPr="003170B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170B7">
        <w:rPr>
          <w:rFonts w:ascii="Times New Roman" w:hAnsi="Times New Roman" w:cs="Times New Roman"/>
          <w:b/>
          <w:sz w:val="28"/>
          <w:szCs w:val="28"/>
        </w:rPr>
        <w:t>Миланья</w:t>
      </w:r>
      <w:proofErr w:type="spellEnd"/>
      <w:r w:rsidRPr="003170B7">
        <w:rPr>
          <w:rFonts w:ascii="Times New Roman" w:hAnsi="Times New Roman" w:cs="Times New Roman"/>
          <w:b/>
          <w:sz w:val="28"/>
          <w:szCs w:val="28"/>
        </w:rPr>
        <w:t>, Пак Дарья</w:t>
      </w:r>
    </w:p>
    <w:p w:rsidR="00355CFF" w:rsidRPr="003170B7" w:rsidRDefault="00355CFF" w:rsidP="00355CF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170B7">
        <w:rPr>
          <w:rFonts w:ascii="Times New Roman" w:hAnsi="Times New Roman" w:cs="Times New Roman"/>
          <w:b/>
          <w:sz w:val="28"/>
          <w:szCs w:val="28"/>
        </w:rPr>
        <w:t xml:space="preserve">МБОУ </w:t>
      </w:r>
      <w:proofErr w:type="gramStart"/>
      <w:r w:rsidRPr="003170B7">
        <w:rPr>
          <w:rFonts w:ascii="Times New Roman" w:hAnsi="Times New Roman" w:cs="Times New Roman"/>
          <w:b/>
          <w:sz w:val="28"/>
          <w:szCs w:val="28"/>
        </w:rPr>
        <w:t>Самарская</w:t>
      </w:r>
      <w:proofErr w:type="gramEnd"/>
      <w:r w:rsidRPr="003170B7">
        <w:rPr>
          <w:rFonts w:ascii="Times New Roman" w:hAnsi="Times New Roman" w:cs="Times New Roman"/>
          <w:b/>
          <w:sz w:val="28"/>
          <w:szCs w:val="28"/>
        </w:rPr>
        <w:t xml:space="preserve"> СОШ № 4 Азовского района, 6-7классы.</w:t>
      </w:r>
    </w:p>
    <w:p w:rsidR="00355CFF" w:rsidRPr="003170B7" w:rsidRDefault="00355CFF" w:rsidP="00355CFF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3170B7">
        <w:rPr>
          <w:rFonts w:ascii="Times New Roman" w:eastAsia="Calibri" w:hAnsi="Times New Roman" w:cs="Times New Roman"/>
          <w:b/>
          <w:sz w:val="28"/>
          <w:szCs w:val="28"/>
        </w:rPr>
        <w:t xml:space="preserve"> Руководитель: </w:t>
      </w:r>
      <w:proofErr w:type="spellStart"/>
      <w:r w:rsidRPr="003170B7">
        <w:rPr>
          <w:rFonts w:ascii="Times New Roman" w:eastAsia="Calibri" w:hAnsi="Times New Roman" w:cs="Times New Roman"/>
          <w:b/>
          <w:sz w:val="28"/>
          <w:szCs w:val="28"/>
        </w:rPr>
        <w:t>Резникова</w:t>
      </w:r>
      <w:proofErr w:type="spellEnd"/>
      <w:r w:rsidRPr="003170B7">
        <w:rPr>
          <w:rFonts w:ascii="Times New Roman" w:eastAsia="Calibri" w:hAnsi="Times New Roman" w:cs="Times New Roman"/>
          <w:b/>
          <w:sz w:val="28"/>
          <w:szCs w:val="28"/>
        </w:rPr>
        <w:t xml:space="preserve"> Оксана Владимировна, </w:t>
      </w:r>
    </w:p>
    <w:p w:rsidR="00355CFF" w:rsidRPr="003170B7" w:rsidRDefault="00355CFF" w:rsidP="00355CFF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3170B7">
        <w:rPr>
          <w:rFonts w:ascii="Times New Roman" w:eastAsia="Calibri" w:hAnsi="Times New Roman" w:cs="Times New Roman"/>
          <w:b/>
          <w:sz w:val="28"/>
          <w:szCs w:val="28"/>
        </w:rPr>
        <w:t>учитель английского языка,</w:t>
      </w:r>
    </w:p>
    <w:p w:rsidR="00355CFF" w:rsidRPr="003170B7" w:rsidRDefault="00355CFF" w:rsidP="00355CFF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3170B7">
        <w:rPr>
          <w:rFonts w:ascii="Times New Roman" w:eastAsia="Calibri" w:hAnsi="Times New Roman" w:cs="Times New Roman"/>
          <w:b/>
          <w:sz w:val="28"/>
          <w:szCs w:val="28"/>
        </w:rPr>
        <w:t xml:space="preserve">МБОУ </w:t>
      </w:r>
      <w:proofErr w:type="gramStart"/>
      <w:r w:rsidRPr="003170B7">
        <w:rPr>
          <w:rFonts w:ascii="Times New Roman" w:eastAsia="Calibri" w:hAnsi="Times New Roman" w:cs="Times New Roman"/>
          <w:b/>
          <w:sz w:val="28"/>
          <w:szCs w:val="28"/>
        </w:rPr>
        <w:t>Самарская</w:t>
      </w:r>
      <w:proofErr w:type="gramEnd"/>
      <w:r w:rsidRPr="003170B7">
        <w:rPr>
          <w:rFonts w:ascii="Times New Roman" w:eastAsia="Calibri" w:hAnsi="Times New Roman" w:cs="Times New Roman"/>
          <w:b/>
          <w:sz w:val="28"/>
          <w:szCs w:val="28"/>
        </w:rPr>
        <w:t xml:space="preserve"> СОШ № 4 Азовского района.</w:t>
      </w:r>
    </w:p>
    <w:p w:rsidR="00355CFF" w:rsidRPr="003170B7" w:rsidRDefault="00355CFF" w:rsidP="00355CF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170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875207" wp14:editId="6B62970E">
            <wp:extent cx="1846730" cy="1385047"/>
            <wp:effectExtent l="114300" t="57150" r="77470" b="15811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93" cy="139784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55CFF" w:rsidRPr="003170B7" w:rsidRDefault="00355CFF" w:rsidP="00355C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Знание традиций народов позволяет нам строить толерантные отношения между собой. </w:t>
      </w:r>
    </w:p>
    <w:p w:rsidR="00355CFF" w:rsidRPr="003170B7" w:rsidRDefault="00355CFF" w:rsidP="00355CFF">
      <w:pPr>
        <w:keepNext/>
        <w:keepLine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Именно поэтому наша работа посвящена теме «</w:t>
      </w:r>
      <w:r w:rsidRPr="003170B7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bdr w:val="none" w:sz="0" w:space="0" w:color="auto" w:frame="1"/>
          <w:lang w:eastAsia="ru-RU"/>
        </w:rPr>
        <w:t>Знакомство с традициями разных народов – основа формирования  межнациональной толерантности</w:t>
      </w:r>
      <w:r w:rsidRPr="003170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(на примере празднования Нового года)</w:t>
      </w:r>
    </w:p>
    <w:p w:rsidR="00355CFF" w:rsidRPr="003170B7" w:rsidRDefault="00355CFF" w:rsidP="00355C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70B7">
        <w:rPr>
          <w:rFonts w:ascii="Times New Roman" w:eastAsia="Calibri" w:hAnsi="Times New Roman" w:cs="Times New Roman"/>
          <w:sz w:val="28"/>
          <w:szCs w:val="28"/>
        </w:rPr>
        <w:t xml:space="preserve">Новый год – это тот праздник, которого ждут все без исключения, вне зависимости от того, в какой стране они находятся. Вот только празднуют его везде по-разному, ведь у каждого народа есть свои отличительные черты и традиции. В своей работе мы стремимся показать с одной стороны уникальность и своеобразие культурных традиций разных народов, с другой – ярче выделить, подчеркнуть то, что их объединяет. Ведь именно такое сочетание общего и самобытного рождает подлинное уважение к традициям, культуре других наций и народов и является основой формирования толерантности. </w:t>
      </w: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знаем, что проблема воспитания толерантности становятся особенно актуальной в наши дни, т.к. резко возросла напряженность в человеческих отношениях. </w:t>
      </w:r>
    </w:p>
    <w:p w:rsidR="00355CFF" w:rsidRPr="003170B7" w:rsidRDefault="00355CFF" w:rsidP="00355CFF">
      <w:pPr>
        <w:spacing w:after="0" w:line="24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Толерантность – это важнейшая составляющая воспитания, предусматривающего приобщение к национальным духовным ценностям, к общечеловеческим знаниям, к единению культур, формирующим мировоззрение подростков. </w:t>
      </w:r>
      <w:r w:rsidRPr="003170B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Необходимость знать традиции других народов особенно актуальна ныне, когда в больших школах представители разных народов обучаются и общаются.</w:t>
      </w:r>
      <w:r w:rsidRPr="003170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 данным Федеральной службы государственной статистики за 2019 г.  в национальный состав населения Ростовской области входят русские, армяне, украинцы, азербайджанцы, корейцы и другие.  Удивительно, но факт! В пятерку национального состава нашей школы входят именно эти народы. </w:t>
      </w:r>
    </w:p>
    <w:p w:rsidR="00355CFF" w:rsidRPr="003170B7" w:rsidRDefault="00355CFF" w:rsidP="00355C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 xml:space="preserve"> </w:t>
      </w: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данная работа направлена на исследование культурно-исторических традиций празднования Нового года в России, Армении, Украине, Азербайджане, Корее. </w:t>
      </w:r>
    </w:p>
    <w:p w:rsidR="00355CFF" w:rsidRPr="003170B7" w:rsidRDefault="00355CFF" w:rsidP="00355C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Нами была выдвинута следующая гипотеза: знание национальных традиций дает возможность построить межнациональные  толерантные отношения.</w:t>
      </w:r>
    </w:p>
    <w:p w:rsidR="00355CFF" w:rsidRPr="003170B7" w:rsidRDefault="00355CFF" w:rsidP="00355C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Объект исследования</w:t>
      </w: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>: Межнациональные толерантные отношения.</w:t>
      </w:r>
    </w:p>
    <w:p w:rsidR="00355CFF" w:rsidRPr="003170B7" w:rsidRDefault="00355CFF" w:rsidP="00355C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Предмет исследования</w:t>
      </w: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Национальные новогодние традиции России, Армении, Азербайджана, Кореи, Украины.</w:t>
      </w:r>
    </w:p>
    <w:p w:rsidR="00355CFF" w:rsidRPr="003170B7" w:rsidRDefault="00355CFF" w:rsidP="00355CFF">
      <w:pPr>
        <w:shd w:val="clear" w:color="auto" w:fill="FFFFFF"/>
        <w:spacing w:after="0" w:line="24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Цель работы:</w:t>
      </w: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70B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Изучение новогодних традиций в разных странах как следствие построения межнациональных толерантных отношений.</w:t>
      </w:r>
    </w:p>
    <w:p w:rsidR="00355CFF" w:rsidRPr="003170B7" w:rsidRDefault="00355CFF" w:rsidP="00355C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Новый год – настолько традиционный и любимый для нас праздник, </w:t>
      </w:r>
      <w:proofErr w:type="gramStart"/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proofErr w:type="gramEnd"/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даже не задумываясь, мы регулярно покупаем елку, наряжаем дом мишурой и непременно готовим к празднику самые шикарные наряды и блюда. А ведь на самом деле во всех этих милых ритуалах таится душа нашей нации, сохраненная в веках. </w:t>
      </w:r>
    </w:p>
    <w:p w:rsidR="00355CFF" w:rsidRPr="003170B7" w:rsidRDefault="00355CFF" w:rsidP="00355C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7">
        <w:rPr>
          <w:rFonts w:ascii="Times New Roman" w:hAnsi="Times New Roman" w:cs="Times New Roman"/>
          <w:sz w:val="28"/>
          <w:szCs w:val="28"/>
        </w:rPr>
        <w:t>Выдвинутая нами гипотеза подтвердилась.</w:t>
      </w:r>
      <w:r w:rsidRPr="00317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70B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Итак,  мы пришли к выводу, что Новый год объединяет вместе людей всех национальностей в ожидании чего-то светлого и волшебного, в ожидании чуда. Этот праздник везде разный, но одно остается неизменным, все люди одинаковы.</w:t>
      </w:r>
    </w:p>
    <w:p w:rsidR="002415F4" w:rsidRPr="004901B5" w:rsidRDefault="002415F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415F4" w:rsidRPr="004901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3425C"/>
    <w:multiLevelType w:val="hybridMultilevel"/>
    <w:tmpl w:val="A650E3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43605A"/>
    <w:multiLevelType w:val="hybridMultilevel"/>
    <w:tmpl w:val="620CF5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972025"/>
    <w:multiLevelType w:val="hybridMultilevel"/>
    <w:tmpl w:val="BE6472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346CB3"/>
    <w:multiLevelType w:val="hybridMultilevel"/>
    <w:tmpl w:val="D9729F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6D433A"/>
    <w:multiLevelType w:val="hybridMultilevel"/>
    <w:tmpl w:val="AA24B3CA"/>
    <w:lvl w:ilvl="0" w:tplc="04190011">
      <w:start w:val="1"/>
      <w:numFmt w:val="decimal"/>
      <w:lvlText w:val="%1)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">
    <w:nsid w:val="4FB46D31"/>
    <w:multiLevelType w:val="hybridMultilevel"/>
    <w:tmpl w:val="9C70EC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EAF"/>
    <w:rsid w:val="002415F4"/>
    <w:rsid w:val="003170B7"/>
    <w:rsid w:val="00336EAF"/>
    <w:rsid w:val="00355CFF"/>
    <w:rsid w:val="00407B41"/>
    <w:rsid w:val="004901B5"/>
    <w:rsid w:val="00612D43"/>
    <w:rsid w:val="00B945A2"/>
    <w:rsid w:val="00D04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1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41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15F4"/>
    <w:rPr>
      <w:rFonts w:ascii="Tahoma" w:hAnsi="Tahoma" w:cs="Tahoma"/>
      <w:sz w:val="16"/>
      <w:szCs w:val="16"/>
    </w:rPr>
  </w:style>
  <w:style w:type="paragraph" w:styleId="a6">
    <w:name w:val="Plain Text"/>
    <w:basedOn w:val="a"/>
    <w:link w:val="a7"/>
    <w:uiPriority w:val="99"/>
    <w:unhideWhenUsed/>
    <w:rsid w:val="00B945A2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7">
    <w:name w:val="Текст Знак"/>
    <w:basedOn w:val="a0"/>
    <w:link w:val="a6"/>
    <w:uiPriority w:val="99"/>
    <w:rsid w:val="00B945A2"/>
    <w:rPr>
      <w:rFonts w:ascii="Consolas" w:hAnsi="Consolas"/>
      <w:sz w:val="21"/>
      <w:szCs w:val="21"/>
    </w:rPr>
  </w:style>
  <w:style w:type="paragraph" w:styleId="a8">
    <w:name w:val="List Paragraph"/>
    <w:basedOn w:val="a"/>
    <w:uiPriority w:val="34"/>
    <w:qFormat/>
    <w:rsid w:val="00B945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1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41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15F4"/>
    <w:rPr>
      <w:rFonts w:ascii="Tahoma" w:hAnsi="Tahoma" w:cs="Tahoma"/>
      <w:sz w:val="16"/>
      <w:szCs w:val="16"/>
    </w:rPr>
  </w:style>
  <w:style w:type="paragraph" w:styleId="a6">
    <w:name w:val="Plain Text"/>
    <w:basedOn w:val="a"/>
    <w:link w:val="a7"/>
    <w:uiPriority w:val="99"/>
    <w:unhideWhenUsed/>
    <w:rsid w:val="00B945A2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7">
    <w:name w:val="Текст Знак"/>
    <w:basedOn w:val="a0"/>
    <w:link w:val="a6"/>
    <w:uiPriority w:val="99"/>
    <w:rsid w:val="00B945A2"/>
    <w:rPr>
      <w:rFonts w:ascii="Consolas" w:hAnsi="Consolas"/>
      <w:sz w:val="21"/>
      <w:szCs w:val="21"/>
    </w:rPr>
  </w:style>
  <w:style w:type="paragraph" w:styleId="a8">
    <w:name w:val="List Paragraph"/>
    <w:basedOn w:val="a"/>
    <w:uiPriority w:val="34"/>
    <w:qFormat/>
    <w:rsid w:val="00B945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05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hyperlink" Target="https://ru.wikipedia.org/wiki/%D0%A8%D1%82%D0%B5%D0%BB%D0%B8%D0%BD,_%D0%AF%D0%BA%D0%BE%D0%B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12</Pages>
  <Words>3239</Words>
  <Characters>18464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Английский язык</dc:creator>
  <cp:keywords/>
  <dc:description/>
  <cp:lastModifiedBy>Английский язык</cp:lastModifiedBy>
  <cp:revision>3</cp:revision>
  <dcterms:created xsi:type="dcterms:W3CDTF">2021-03-29T05:53:00Z</dcterms:created>
  <dcterms:modified xsi:type="dcterms:W3CDTF">2021-03-30T12:44:00Z</dcterms:modified>
</cp:coreProperties>
</file>