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6D" w:rsidRDefault="00D4656D" w:rsidP="00D4656D">
      <w:pPr>
        <w:spacing w:after="0"/>
        <w:jc w:val="center"/>
        <w:rPr>
          <w:rFonts w:ascii="Times New Roman" w:eastAsia="Times New Roman" w:hAnsi="Times New Roman"/>
          <w:b/>
          <w:bCs/>
          <w:sz w:val="24"/>
          <w:szCs w:val="24"/>
          <w:lang w:eastAsia="ru-RU"/>
        </w:rPr>
      </w:pPr>
    </w:p>
    <w:p w:rsidR="00EC6563" w:rsidRDefault="00EC6563" w:rsidP="00D4656D">
      <w:pPr>
        <w:spacing w:after="0"/>
        <w:jc w:val="center"/>
        <w:rPr>
          <w:rFonts w:ascii="Times New Roman" w:eastAsia="Times New Roman" w:hAnsi="Times New Roman"/>
          <w:b/>
          <w:bCs/>
          <w:sz w:val="24"/>
          <w:szCs w:val="24"/>
          <w:lang w:eastAsia="ru-RU"/>
        </w:rPr>
      </w:pPr>
    </w:p>
    <w:p w:rsidR="00D4656D" w:rsidRPr="00EC6563" w:rsidRDefault="00D4656D" w:rsidP="00D4656D">
      <w:pPr>
        <w:spacing w:after="0"/>
        <w:jc w:val="center"/>
        <w:rPr>
          <w:rFonts w:ascii="Times New Roman" w:eastAsia="Times New Roman" w:hAnsi="Times New Roman"/>
          <w:b/>
          <w:bCs/>
          <w:sz w:val="40"/>
          <w:szCs w:val="24"/>
          <w:lang w:eastAsia="ru-RU"/>
        </w:rPr>
      </w:pPr>
    </w:p>
    <w:p w:rsidR="00EC6563" w:rsidRPr="00EC6563" w:rsidRDefault="00D4656D" w:rsidP="00D4656D">
      <w:pPr>
        <w:spacing w:after="0"/>
        <w:jc w:val="center"/>
        <w:rPr>
          <w:rFonts w:ascii="Times New Roman" w:eastAsia="Times New Roman" w:hAnsi="Times New Roman"/>
          <w:b/>
          <w:sz w:val="44"/>
          <w:szCs w:val="28"/>
          <w:lang w:eastAsia="ru-RU"/>
        </w:rPr>
      </w:pPr>
      <w:r w:rsidRPr="00EC6563">
        <w:rPr>
          <w:rFonts w:ascii="Times New Roman" w:eastAsia="Times New Roman" w:hAnsi="Times New Roman"/>
          <w:b/>
          <w:sz w:val="44"/>
          <w:szCs w:val="28"/>
          <w:lang w:eastAsia="ru-RU"/>
        </w:rPr>
        <w:t xml:space="preserve">Рабочая программа </w:t>
      </w:r>
    </w:p>
    <w:p w:rsidR="00D4656D" w:rsidRPr="00EC6563" w:rsidRDefault="00EC6563" w:rsidP="00D4656D">
      <w:pPr>
        <w:spacing w:after="0"/>
        <w:jc w:val="center"/>
        <w:rPr>
          <w:rFonts w:ascii="Times New Roman" w:eastAsia="Times New Roman" w:hAnsi="Times New Roman"/>
          <w:b/>
          <w:sz w:val="44"/>
          <w:szCs w:val="28"/>
          <w:lang w:eastAsia="ru-RU"/>
        </w:rPr>
      </w:pPr>
      <w:r w:rsidRPr="00EC6563">
        <w:rPr>
          <w:rFonts w:ascii="Times New Roman" w:eastAsia="Times New Roman" w:hAnsi="Times New Roman"/>
          <w:b/>
          <w:sz w:val="44"/>
          <w:szCs w:val="28"/>
          <w:lang w:eastAsia="ru-RU"/>
        </w:rPr>
        <w:t xml:space="preserve">курса </w:t>
      </w:r>
      <w:r w:rsidR="00D4656D" w:rsidRPr="00EC6563">
        <w:rPr>
          <w:rFonts w:ascii="Times New Roman" w:eastAsia="Times New Roman" w:hAnsi="Times New Roman"/>
          <w:b/>
          <w:bCs/>
          <w:sz w:val="44"/>
          <w:szCs w:val="28"/>
          <w:lang w:eastAsia="ru-RU"/>
        </w:rPr>
        <w:t xml:space="preserve">внеурочной деятельности </w:t>
      </w:r>
    </w:p>
    <w:p w:rsidR="00D4656D" w:rsidRDefault="00D4656D" w:rsidP="00D4656D">
      <w:pPr>
        <w:spacing w:after="0"/>
        <w:jc w:val="center"/>
        <w:rPr>
          <w:rFonts w:ascii="Times New Roman" w:eastAsia="Times New Roman" w:hAnsi="Times New Roman"/>
          <w:b/>
          <w:sz w:val="44"/>
          <w:szCs w:val="28"/>
          <w:lang w:eastAsia="ru-RU"/>
        </w:rPr>
      </w:pPr>
    </w:p>
    <w:p w:rsidR="00EC6563" w:rsidRDefault="00EC6563" w:rsidP="00D4656D">
      <w:pPr>
        <w:spacing w:after="0"/>
        <w:jc w:val="center"/>
        <w:rPr>
          <w:rFonts w:ascii="Times New Roman" w:eastAsia="Times New Roman" w:hAnsi="Times New Roman"/>
          <w:b/>
          <w:sz w:val="44"/>
          <w:szCs w:val="28"/>
          <w:lang w:eastAsia="ru-RU"/>
        </w:rPr>
      </w:pPr>
    </w:p>
    <w:p w:rsidR="00EC6563" w:rsidRPr="00EC6563" w:rsidRDefault="00EC6563" w:rsidP="00D4656D">
      <w:pPr>
        <w:spacing w:after="0"/>
        <w:jc w:val="center"/>
        <w:rPr>
          <w:rFonts w:ascii="Times New Roman" w:eastAsia="Times New Roman" w:hAnsi="Times New Roman"/>
          <w:b/>
          <w:sz w:val="44"/>
          <w:szCs w:val="28"/>
          <w:lang w:eastAsia="ru-RU"/>
        </w:rPr>
      </w:pPr>
    </w:p>
    <w:p w:rsidR="00D4656D" w:rsidRPr="00EC6563" w:rsidRDefault="00D4656D" w:rsidP="00D4656D">
      <w:pPr>
        <w:spacing w:after="0"/>
        <w:jc w:val="center"/>
        <w:rPr>
          <w:rFonts w:ascii="Times New Roman" w:eastAsia="Times New Roman" w:hAnsi="Times New Roman"/>
          <w:b/>
          <w:sz w:val="44"/>
          <w:szCs w:val="28"/>
          <w:lang w:eastAsia="ru-RU"/>
        </w:rPr>
      </w:pPr>
      <w:r w:rsidRPr="00EC6563">
        <w:rPr>
          <w:rFonts w:ascii="Times New Roman" w:eastAsia="Times New Roman" w:hAnsi="Times New Roman"/>
          <w:b/>
          <w:sz w:val="44"/>
          <w:szCs w:val="28"/>
          <w:lang w:eastAsia="ru-RU"/>
        </w:rPr>
        <w:t xml:space="preserve"> «Мир интересных открытий»</w:t>
      </w:r>
    </w:p>
    <w:p w:rsidR="00561C6D" w:rsidRPr="00EC6563" w:rsidRDefault="00561C6D" w:rsidP="00D4656D">
      <w:pPr>
        <w:spacing w:after="0"/>
        <w:jc w:val="center"/>
        <w:rPr>
          <w:sz w:val="36"/>
        </w:rPr>
      </w:pPr>
    </w:p>
    <w:p w:rsidR="00D4656D" w:rsidRPr="00EC6563" w:rsidRDefault="00EC6563" w:rsidP="00D4656D">
      <w:pPr>
        <w:spacing w:after="0"/>
        <w:jc w:val="center"/>
        <w:rPr>
          <w:rFonts w:ascii="Times New Roman" w:eastAsia="Times New Roman" w:hAnsi="Times New Roman"/>
          <w:b/>
          <w:sz w:val="44"/>
          <w:szCs w:val="28"/>
          <w:lang w:eastAsia="ru-RU"/>
        </w:rPr>
      </w:pPr>
      <w:r>
        <w:rPr>
          <w:rFonts w:ascii="Times New Roman" w:eastAsia="Times New Roman" w:hAnsi="Times New Roman"/>
          <w:b/>
          <w:sz w:val="44"/>
          <w:szCs w:val="28"/>
          <w:lang w:eastAsia="ru-RU"/>
        </w:rPr>
        <w:t>для 7</w:t>
      </w:r>
      <w:r w:rsidR="00D4656D" w:rsidRPr="00EC6563">
        <w:rPr>
          <w:rFonts w:ascii="Times New Roman" w:eastAsia="Times New Roman" w:hAnsi="Times New Roman"/>
          <w:b/>
          <w:sz w:val="44"/>
          <w:szCs w:val="28"/>
          <w:lang w:eastAsia="ru-RU"/>
        </w:rPr>
        <w:t>-х классов</w:t>
      </w:r>
    </w:p>
    <w:p w:rsidR="00D4656D" w:rsidRPr="00EC6563" w:rsidRDefault="00D4656D" w:rsidP="00D4656D">
      <w:pPr>
        <w:spacing w:after="0"/>
        <w:jc w:val="center"/>
        <w:rPr>
          <w:rFonts w:ascii="Times New Roman" w:eastAsia="Times New Roman" w:hAnsi="Times New Roman"/>
          <w:b/>
          <w:sz w:val="44"/>
          <w:szCs w:val="28"/>
          <w:lang w:eastAsia="ru-RU"/>
        </w:rPr>
      </w:pPr>
    </w:p>
    <w:p w:rsidR="00D4656D" w:rsidRPr="00EC6563" w:rsidRDefault="00D4656D" w:rsidP="00D4656D">
      <w:pPr>
        <w:spacing w:after="0"/>
        <w:jc w:val="center"/>
        <w:rPr>
          <w:rFonts w:ascii="Times New Roman" w:eastAsia="Times New Roman" w:hAnsi="Times New Roman"/>
          <w:sz w:val="44"/>
          <w:szCs w:val="28"/>
          <w:lang w:eastAsia="ru-RU"/>
        </w:rPr>
      </w:pPr>
      <w:r w:rsidRPr="00EC6563">
        <w:rPr>
          <w:rFonts w:ascii="Times New Roman" w:eastAsia="Times New Roman" w:hAnsi="Times New Roman"/>
          <w:sz w:val="44"/>
          <w:szCs w:val="28"/>
          <w:lang w:eastAsia="ru-RU"/>
        </w:rPr>
        <w:t xml:space="preserve"> </w:t>
      </w:r>
    </w:p>
    <w:p w:rsidR="00D4656D" w:rsidRPr="00EC6563" w:rsidRDefault="00D4656D" w:rsidP="00D4656D">
      <w:pPr>
        <w:spacing w:after="0"/>
        <w:jc w:val="center"/>
        <w:rPr>
          <w:rFonts w:ascii="Times New Roman" w:eastAsia="Times New Roman" w:hAnsi="Times New Roman"/>
          <w:sz w:val="44"/>
          <w:szCs w:val="28"/>
          <w:lang w:eastAsia="ru-RU"/>
        </w:rPr>
      </w:pPr>
    </w:p>
    <w:p w:rsidR="00D4656D" w:rsidRPr="00EC6563" w:rsidRDefault="00D4656D" w:rsidP="00D4656D">
      <w:pPr>
        <w:spacing w:after="0"/>
        <w:jc w:val="center"/>
        <w:rPr>
          <w:rFonts w:ascii="Times New Roman" w:eastAsia="Times New Roman" w:hAnsi="Times New Roman"/>
          <w:sz w:val="44"/>
          <w:szCs w:val="28"/>
          <w:lang w:eastAsia="ru-RU"/>
        </w:rPr>
      </w:pPr>
    </w:p>
    <w:p w:rsidR="00D4656D" w:rsidRPr="00EC6563" w:rsidRDefault="00D4656D" w:rsidP="00D4656D">
      <w:pPr>
        <w:spacing w:after="0"/>
        <w:jc w:val="center"/>
        <w:rPr>
          <w:rFonts w:ascii="Times New Roman" w:eastAsia="Times New Roman" w:hAnsi="Times New Roman"/>
          <w:b/>
          <w:bCs/>
          <w:sz w:val="40"/>
          <w:szCs w:val="24"/>
          <w:lang w:eastAsia="ru-RU"/>
        </w:rPr>
      </w:pPr>
      <w:r w:rsidRPr="00EC6563">
        <w:rPr>
          <w:rFonts w:ascii="Times New Roman" w:eastAsia="Times New Roman" w:hAnsi="Times New Roman"/>
          <w:b/>
          <w:bCs/>
          <w:sz w:val="40"/>
          <w:szCs w:val="24"/>
          <w:lang w:eastAsia="ru-RU"/>
        </w:rPr>
        <w:t xml:space="preserve">                   </w:t>
      </w:r>
    </w:p>
    <w:p w:rsidR="00D4656D" w:rsidRDefault="00D4656D" w:rsidP="00D4656D">
      <w:pPr>
        <w:spacing w:after="0"/>
        <w:jc w:val="center"/>
        <w:rPr>
          <w:rFonts w:ascii="Times New Roman" w:eastAsia="Times New Roman" w:hAnsi="Times New Roman"/>
          <w:b/>
          <w:bCs/>
          <w:sz w:val="24"/>
          <w:szCs w:val="24"/>
          <w:lang w:eastAsia="ru-RU"/>
        </w:rPr>
      </w:pPr>
    </w:p>
    <w:p w:rsidR="00D4656D" w:rsidRDefault="00D4656D" w:rsidP="00D4656D">
      <w:pPr>
        <w:spacing w:after="0"/>
        <w:jc w:val="center"/>
        <w:rPr>
          <w:rFonts w:ascii="Times New Roman" w:eastAsia="Times New Roman" w:hAnsi="Times New Roman"/>
          <w:sz w:val="24"/>
          <w:szCs w:val="24"/>
          <w:lang w:eastAsia="ru-RU"/>
        </w:rPr>
      </w:pPr>
    </w:p>
    <w:p w:rsidR="00D4656D" w:rsidRDefault="00D4656D" w:rsidP="00D4656D">
      <w:pPr>
        <w:spacing w:after="0"/>
        <w:jc w:val="center"/>
        <w:rPr>
          <w:rFonts w:ascii="Times New Roman" w:eastAsia="Times New Roman" w:hAnsi="Times New Roman"/>
          <w:sz w:val="24"/>
          <w:szCs w:val="24"/>
          <w:lang w:eastAsia="ru-RU"/>
        </w:rPr>
      </w:pPr>
    </w:p>
    <w:p w:rsidR="00D4656D" w:rsidRDefault="00D4656D" w:rsidP="00D4656D">
      <w:pPr>
        <w:spacing w:after="0"/>
        <w:jc w:val="center"/>
        <w:rPr>
          <w:rFonts w:ascii="Times New Roman" w:eastAsia="Times New Roman" w:hAnsi="Times New Roman"/>
          <w:sz w:val="24"/>
          <w:szCs w:val="24"/>
          <w:lang w:eastAsia="ru-RU"/>
        </w:rPr>
      </w:pPr>
    </w:p>
    <w:p w:rsidR="00D4656D" w:rsidRDefault="00D4656D" w:rsidP="00D4656D">
      <w:pPr>
        <w:spacing w:after="0"/>
        <w:jc w:val="center"/>
        <w:rPr>
          <w:rFonts w:ascii="Times New Roman" w:eastAsia="Times New Roman" w:hAnsi="Times New Roman"/>
          <w:sz w:val="24"/>
          <w:szCs w:val="24"/>
          <w:lang w:eastAsia="ru-RU"/>
        </w:rPr>
      </w:pPr>
    </w:p>
    <w:p w:rsidR="00D4656D" w:rsidRDefault="00D4656D" w:rsidP="00D4656D">
      <w:pPr>
        <w:spacing w:after="0"/>
        <w:jc w:val="center"/>
        <w:rPr>
          <w:rFonts w:ascii="Times New Roman" w:eastAsia="Times New Roman" w:hAnsi="Times New Roman"/>
          <w:sz w:val="24"/>
          <w:szCs w:val="24"/>
          <w:lang w:eastAsia="ru-RU"/>
        </w:rPr>
      </w:pPr>
    </w:p>
    <w:p w:rsidR="00D4656D" w:rsidRDefault="00D4656D" w:rsidP="00EC6563">
      <w:pPr>
        <w:spacing w:after="0"/>
        <w:rPr>
          <w:rFonts w:ascii="Times New Roman" w:eastAsia="Times New Roman" w:hAnsi="Times New Roman"/>
          <w:sz w:val="24"/>
          <w:szCs w:val="24"/>
          <w:lang w:eastAsia="ru-RU"/>
        </w:rPr>
      </w:pPr>
    </w:p>
    <w:p w:rsidR="00D4656D" w:rsidRDefault="00D4656D" w:rsidP="00D4656D">
      <w:pPr>
        <w:spacing w:after="0"/>
        <w:jc w:val="center"/>
        <w:rPr>
          <w:rFonts w:ascii="Times New Roman" w:eastAsia="Times New Roman" w:hAnsi="Times New Roman"/>
          <w:sz w:val="24"/>
          <w:szCs w:val="24"/>
          <w:lang w:eastAsia="ru-RU"/>
        </w:rPr>
      </w:pPr>
    </w:p>
    <w:p w:rsidR="00D4656D" w:rsidRDefault="00D4656D" w:rsidP="00D4656D">
      <w:pPr>
        <w:spacing w:after="0"/>
        <w:rPr>
          <w:rFonts w:ascii="Times New Roman" w:eastAsia="Times New Roman" w:hAnsi="Times New Roman"/>
          <w:sz w:val="24"/>
          <w:szCs w:val="24"/>
          <w:lang w:eastAsia="ru-RU"/>
        </w:rPr>
      </w:pPr>
    </w:p>
    <w:p w:rsidR="00D4656D" w:rsidRDefault="00D4656D" w:rsidP="00D4656D">
      <w:pPr>
        <w:spacing w:after="0"/>
        <w:jc w:val="center"/>
        <w:rPr>
          <w:rFonts w:ascii="Times New Roman" w:eastAsia="Times New Roman" w:hAnsi="Times New Roman"/>
          <w:sz w:val="24"/>
          <w:szCs w:val="24"/>
          <w:lang w:eastAsia="ru-RU"/>
        </w:rPr>
      </w:pPr>
    </w:p>
    <w:p w:rsidR="00291690" w:rsidRDefault="00291690"/>
    <w:p w:rsidR="00EC6563" w:rsidRDefault="00EC6563"/>
    <w:p w:rsidR="00D4656D" w:rsidRDefault="00D4656D"/>
    <w:p w:rsidR="00331E4A" w:rsidRDefault="00331E4A" w:rsidP="00331E4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p w:rsidR="00331E4A" w:rsidRDefault="00331E4A" w:rsidP="00331E4A">
      <w:pPr>
        <w:spacing w:after="0"/>
        <w:jc w:val="center"/>
        <w:rPr>
          <w:rFonts w:ascii="Times New Roman" w:eastAsia="Times New Roman" w:hAnsi="Times New Roman"/>
          <w:sz w:val="24"/>
          <w:szCs w:val="24"/>
          <w:lang w:eastAsia="ru-RU"/>
        </w:rPr>
      </w:pPr>
    </w:p>
    <w:p w:rsidR="00D4656D" w:rsidRDefault="00D4656D" w:rsidP="00331E4A">
      <w:pPr>
        <w:jc w:val="center"/>
      </w:pPr>
    </w:p>
    <w:p w:rsidR="00D4656D" w:rsidRPr="00D4656D" w:rsidRDefault="00D4656D" w:rsidP="00D4656D">
      <w:pPr>
        <w:tabs>
          <w:tab w:val="left" w:pos="4124"/>
        </w:tabs>
        <w:jc w:val="center"/>
        <w:rPr>
          <w:rFonts w:ascii="Times New Roman" w:hAnsi="Times New Roman"/>
          <w:b/>
          <w:sz w:val="28"/>
          <w:lang w:eastAsia="en-US"/>
        </w:rPr>
      </w:pPr>
      <w:r w:rsidRPr="00D4656D">
        <w:rPr>
          <w:rFonts w:ascii="Times New Roman" w:hAnsi="Times New Roman"/>
          <w:b/>
          <w:sz w:val="28"/>
          <w:lang w:eastAsia="en-US"/>
        </w:rPr>
        <w:lastRenderedPageBreak/>
        <w:t>Пояснительная записка</w:t>
      </w:r>
    </w:p>
    <w:p w:rsidR="00D4656D" w:rsidRPr="00D4656D" w:rsidRDefault="00D4656D" w:rsidP="00364D84">
      <w:pPr>
        <w:autoSpaceDE w:val="0"/>
        <w:autoSpaceDN w:val="0"/>
        <w:adjustRightInd w:val="0"/>
        <w:spacing w:after="0" w:line="240" w:lineRule="auto"/>
        <w:ind w:firstLine="709"/>
        <w:rPr>
          <w:rFonts w:ascii="Times New Roman" w:hAnsi="Times New Roman"/>
          <w:sz w:val="24"/>
          <w:szCs w:val="24"/>
        </w:rPr>
      </w:pPr>
      <w:r w:rsidRPr="00D4656D">
        <w:rPr>
          <w:rFonts w:ascii="Times New Roman" w:hAnsi="Times New Roman"/>
          <w:sz w:val="24"/>
          <w:szCs w:val="24"/>
        </w:rPr>
        <w:t xml:space="preserve">Рабочая программа </w:t>
      </w:r>
      <w:r w:rsidR="00364D84">
        <w:rPr>
          <w:rFonts w:ascii="Times New Roman" w:hAnsi="Times New Roman"/>
          <w:sz w:val="24"/>
          <w:szCs w:val="24"/>
        </w:rPr>
        <w:t>курса</w:t>
      </w:r>
      <w:r w:rsidRPr="00D4656D">
        <w:rPr>
          <w:rFonts w:ascii="Times New Roman" w:hAnsi="Times New Roman"/>
          <w:sz w:val="24"/>
          <w:szCs w:val="24"/>
        </w:rPr>
        <w:t xml:space="preserve"> внеурочной </w:t>
      </w:r>
      <w:r w:rsidR="00364D84">
        <w:rPr>
          <w:rFonts w:ascii="Times New Roman" w:hAnsi="Times New Roman"/>
          <w:sz w:val="24"/>
          <w:szCs w:val="24"/>
        </w:rPr>
        <w:t xml:space="preserve">деятельности «Мир интересных открытий» </w:t>
      </w:r>
      <w:r w:rsidR="00364D84" w:rsidRPr="00364D84">
        <w:rPr>
          <w:rFonts w:ascii="Times New Roman" w:hAnsi="Times New Roman"/>
          <w:sz w:val="24"/>
          <w:szCs w:val="24"/>
        </w:rPr>
        <w:t>для 7-х классов</w:t>
      </w:r>
      <w:r w:rsidRPr="00D4656D">
        <w:rPr>
          <w:rFonts w:ascii="Times New Roman" w:hAnsi="Times New Roman"/>
          <w:sz w:val="24"/>
          <w:szCs w:val="24"/>
        </w:rPr>
        <w:t xml:space="preserve"> </w:t>
      </w:r>
      <w:r w:rsidR="00364D84">
        <w:rPr>
          <w:rFonts w:ascii="Times New Roman" w:hAnsi="Times New Roman"/>
          <w:sz w:val="24"/>
          <w:szCs w:val="24"/>
        </w:rPr>
        <w:t xml:space="preserve"> </w:t>
      </w:r>
      <w:r w:rsidR="00EC6563" w:rsidRPr="00EC6563">
        <w:rPr>
          <w:rFonts w:ascii="Times New Roman" w:hAnsi="Times New Roman"/>
          <w:color w:val="FF0000"/>
          <w:sz w:val="24"/>
          <w:szCs w:val="24"/>
        </w:rPr>
        <w:t xml:space="preserve"> </w:t>
      </w:r>
      <w:r w:rsidR="00EC6563">
        <w:rPr>
          <w:rFonts w:ascii="Times New Roman" w:hAnsi="Times New Roman"/>
          <w:sz w:val="24"/>
          <w:szCs w:val="24"/>
        </w:rPr>
        <w:t>разработана на основе</w:t>
      </w:r>
      <w:r w:rsidRPr="00D4656D">
        <w:rPr>
          <w:rFonts w:ascii="Times New Roman" w:hAnsi="Times New Roman"/>
          <w:sz w:val="24"/>
          <w:szCs w:val="24"/>
        </w:rPr>
        <w:t>:</w:t>
      </w:r>
    </w:p>
    <w:p w:rsidR="00D4656D" w:rsidRDefault="00536B8D" w:rsidP="00D4656D">
      <w:pPr>
        <w:numPr>
          <w:ilvl w:val="0"/>
          <w:numId w:val="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Основной </w:t>
      </w:r>
      <w:r w:rsidR="00D4656D" w:rsidRPr="00D4656D">
        <w:rPr>
          <w:rFonts w:ascii="Times New Roman" w:hAnsi="Times New Roman"/>
          <w:sz w:val="24"/>
          <w:szCs w:val="24"/>
        </w:rPr>
        <w:t>образовательной программы основного общего образования МБОУ Самарской СОШ№4 Азовского района;</w:t>
      </w:r>
    </w:p>
    <w:p w:rsidR="00364D84" w:rsidRDefault="00EC6563" w:rsidP="00364D84">
      <w:pPr>
        <w:numPr>
          <w:ilvl w:val="0"/>
          <w:numId w:val="1"/>
        </w:numPr>
        <w:autoSpaceDE w:val="0"/>
        <w:autoSpaceDN w:val="0"/>
        <w:adjustRightInd w:val="0"/>
        <w:spacing w:after="0" w:line="240" w:lineRule="auto"/>
        <w:contextualSpacing/>
        <w:rPr>
          <w:rFonts w:ascii="Times New Roman" w:hAnsi="Times New Roman"/>
          <w:sz w:val="24"/>
          <w:szCs w:val="24"/>
        </w:rPr>
      </w:pPr>
      <w:r w:rsidRPr="00EC6563">
        <w:rPr>
          <w:rFonts w:ascii="Times New Roman" w:hAnsi="Times New Roman"/>
          <w:sz w:val="24"/>
          <w:szCs w:val="24"/>
        </w:rPr>
        <w:t xml:space="preserve"> с учётом авторской программы внеурочной деятельности для 7 класса  </w:t>
      </w:r>
    </w:p>
    <w:p w:rsidR="00EC6563" w:rsidRPr="00D4656D" w:rsidRDefault="00EC6563" w:rsidP="00364D84">
      <w:pPr>
        <w:autoSpaceDE w:val="0"/>
        <w:autoSpaceDN w:val="0"/>
        <w:adjustRightInd w:val="0"/>
        <w:spacing w:after="0" w:line="240" w:lineRule="auto"/>
        <w:ind w:left="1485"/>
        <w:contextualSpacing/>
        <w:rPr>
          <w:rFonts w:ascii="Times New Roman" w:hAnsi="Times New Roman"/>
          <w:sz w:val="24"/>
          <w:szCs w:val="24"/>
        </w:rPr>
      </w:pPr>
      <w:r w:rsidRPr="00EC6563">
        <w:rPr>
          <w:rFonts w:ascii="Times New Roman" w:hAnsi="Times New Roman"/>
          <w:sz w:val="24"/>
          <w:szCs w:val="24"/>
        </w:rPr>
        <w:t xml:space="preserve">Т. А. Никишиной </w:t>
      </w:r>
      <w:r w:rsidRPr="00364D84">
        <w:rPr>
          <w:rFonts w:ascii="Times New Roman" w:hAnsi="Times New Roman"/>
          <w:sz w:val="24"/>
          <w:szCs w:val="24"/>
        </w:rPr>
        <w:t>«</w:t>
      </w:r>
      <w:r w:rsidR="00364D84" w:rsidRPr="00364D84">
        <w:rPr>
          <w:rFonts w:ascii="Times New Roman" w:hAnsi="Times New Roman"/>
          <w:sz w:val="24"/>
          <w:szCs w:val="24"/>
        </w:rPr>
        <w:t>Мир интересных открытий</w:t>
      </w:r>
      <w:r w:rsidRPr="00364D84">
        <w:rPr>
          <w:rFonts w:ascii="Times New Roman" w:hAnsi="Times New Roman"/>
          <w:sz w:val="24"/>
          <w:szCs w:val="24"/>
        </w:rPr>
        <w:t>».</w:t>
      </w:r>
    </w:p>
    <w:p w:rsidR="00D4656D" w:rsidRDefault="00D4656D" w:rsidP="00D4656D">
      <w:pPr>
        <w:spacing w:after="0"/>
        <w:ind w:firstLine="709"/>
        <w:jc w:val="both"/>
        <w:rPr>
          <w:rFonts w:ascii="Times New Roman" w:hAnsi="Times New Roman"/>
          <w:sz w:val="24"/>
          <w:szCs w:val="24"/>
        </w:rPr>
      </w:pPr>
      <w:r>
        <w:rPr>
          <w:rFonts w:ascii="Times New Roman" w:hAnsi="Times New Roman"/>
          <w:sz w:val="24"/>
          <w:szCs w:val="24"/>
        </w:rPr>
        <w:t>Структура и содержание учебного материала позволяет создать условия для формирования у учащихся навыков самостоятельной работы с физическими приборами, с информацией из различных источников (справочников, Интернета и т. д.). В данном курсе находит отражение идея первоначального изучения явлений природы при помощи органов чувств. При отборе содержания каждой конкретной темы курса  главное внимание уделяется тем вопросам, ответов на которые ищут дети. При изучении физических явлений с количественной точки зрения возникает необходимость проведения  физических измерений, поэтому в данном курсе учащиеся учатся пользоваться простейшими приборами и с их помощью проводить измерения. При таком подходе изучение физики начинается не на абстрактном, а на конкретном уровне, основанном на непосредственном наблюдении. Поэтому в курсе школьникам предлагается проведение значительного числа лабораторных  работ, которые выступают перед ними в качестве решения занимательной задачи. Программой не предусмотрено изучение формул и обучение навыкам решения расчетных задач.</w:t>
      </w:r>
    </w:p>
    <w:p w:rsidR="00D4656D" w:rsidRPr="00364D84" w:rsidRDefault="00D4656D" w:rsidP="00D4656D">
      <w:pPr>
        <w:spacing w:after="0"/>
        <w:ind w:firstLine="709"/>
        <w:jc w:val="both"/>
        <w:rPr>
          <w:rFonts w:ascii="Times New Roman" w:hAnsi="Times New Roman"/>
          <w:b/>
          <w:sz w:val="28"/>
          <w:lang w:eastAsia="en-US"/>
        </w:rPr>
      </w:pPr>
    </w:p>
    <w:p w:rsidR="00D4656D" w:rsidRPr="00364D84" w:rsidRDefault="00D4656D" w:rsidP="00364D84">
      <w:pPr>
        <w:spacing w:after="0"/>
        <w:ind w:left="142" w:hanging="142"/>
        <w:jc w:val="both"/>
        <w:rPr>
          <w:rFonts w:ascii="Times New Roman" w:hAnsi="Times New Roman"/>
          <w:b/>
          <w:sz w:val="28"/>
          <w:lang w:eastAsia="en-US"/>
        </w:rPr>
      </w:pPr>
      <w:r w:rsidRPr="00364D84">
        <w:rPr>
          <w:rFonts w:ascii="Times New Roman" w:hAnsi="Times New Roman"/>
          <w:b/>
          <w:sz w:val="28"/>
          <w:lang w:eastAsia="en-US"/>
        </w:rPr>
        <w:t xml:space="preserve">Цель программы: </w:t>
      </w:r>
    </w:p>
    <w:p w:rsidR="00D4656D" w:rsidRPr="00D4656D" w:rsidRDefault="00D4656D" w:rsidP="00364D84">
      <w:pPr>
        <w:widowControl w:val="0"/>
        <w:numPr>
          <w:ilvl w:val="0"/>
          <w:numId w:val="2"/>
        </w:numPr>
        <w:tabs>
          <w:tab w:val="left" w:pos="0"/>
        </w:tabs>
        <w:suppressAutoHyphens/>
        <w:spacing w:after="0"/>
        <w:ind w:left="142" w:hanging="142"/>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развитие умения проводить наблюдения, планировать и выполнять эксперименты, выдвигать гипотезы и строить модели;</w:t>
      </w:r>
    </w:p>
    <w:p w:rsidR="00D4656D" w:rsidRPr="00D4656D" w:rsidRDefault="00D4656D" w:rsidP="00364D84">
      <w:pPr>
        <w:numPr>
          <w:ilvl w:val="0"/>
          <w:numId w:val="2"/>
        </w:numPr>
        <w:tabs>
          <w:tab w:val="left" w:pos="0"/>
        </w:tabs>
        <w:ind w:left="142" w:hanging="142"/>
        <w:jc w:val="both"/>
        <w:rPr>
          <w:rFonts w:ascii="Times New Roman" w:hAnsi="Times New Roman"/>
          <w:sz w:val="24"/>
          <w:szCs w:val="24"/>
        </w:rPr>
      </w:pPr>
      <w:r w:rsidRPr="00D4656D">
        <w:rPr>
          <w:rFonts w:ascii="Times New Roman" w:hAnsi="Times New Roman"/>
          <w:sz w:val="24"/>
          <w:szCs w:val="24"/>
        </w:rPr>
        <w:t>формирование самостоятельности мышления, развитие творческого потенциала каждого ребёнка, развитие его познавательных интересов и умений самостоятельно приобретать знания на о</w:t>
      </w:r>
      <w:r w:rsidR="00536B8D">
        <w:rPr>
          <w:rFonts w:ascii="Times New Roman" w:hAnsi="Times New Roman"/>
          <w:sz w:val="24"/>
          <w:szCs w:val="24"/>
        </w:rPr>
        <w:t>снове осознанных мотивов учения.</w:t>
      </w:r>
    </w:p>
    <w:p w:rsidR="00D4656D" w:rsidRPr="00D4656D" w:rsidRDefault="00D4656D" w:rsidP="00364D84">
      <w:pPr>
        <w:spacing w:after="0"/>
        <w:ind w:left="142" w:hanging="142"/>
        <w:jc w:val="both"/>
        <w:rPr>
          <w:rFonts w:ascii="Times New Roman" w:eastAsia="Times New Roman" w:hAnsi="Times New Roman"/>
          <w:b/>
          <w:sz w:val="28"/>
          <w:szCs w:val="24"/>
          <w:lang w:eastAsia="ru-RU"/>
        </w:rPr>
      </w:pPr>
      <w:r w:rsidRPr="00D4656D">
        <w:rPr>
          <w:rFonts w:ascii="Times New Roman" w:eastAsia="Times New Roman" w:hAnsi="Times New Roman"/>
          <w:b/>
          <w:sz w:val="28"/>
          <w:szCs w:val="24"/>
          <w:lang w:eastAsia="ru-RU"/>
        </w:rPr>
        <w:t>Задачи программы</w:t>
      </w:r>
    </w:p>
    <w:p w:rsidR="00D4656D" w:rsidRPr="00D4656D" w:rsidRDefault="00D4656D" w:rsidP="00364D84">
      <w:pPr>
        <w:numPr>
          <w:ilvl w:val="0"/>
          <w:numId w:val="3"/>
        </w:numPr>
        <w:tabs>
          <w:tab w:val="left" w:pos="0"/>
        </w:tabs>
        <w:spacing w:after="0"/>
        <w:ind w:left="142" w:hanging="142"/>
        <w:jc w:val="both"/>
        <w:rPr>
          <w:rFonts w:ascii="Times New Roman" w:hAnsi="Times New Roman"/>
          <w:sz w:val="24"/>
          <w:szCs w:val="24"/>
        </w:rPr>
      </w:pPr>
      <w:r w:rsidRPr="00D4656D">
        <w:rPr>
          <w:rFonts w:ascii="Times New Roman" w:hAnsi="Times New Roman"/>
          <w:sz w:val="24"/>
          <w:szCs w:val="24"/>
        </w:rPr>
        <w:t>пробудить интерес к познанию природы, опираясь на естественное стремление младших школьников разобраться в многообразии природных явлений;</w:t>
      </w:r>
    </w:p>
    <w:p w:rsidR="00D4656D" w:rsidRPr="00D4656D" w:rsidRDefault="00D4656D" w:rsidP="00364D84">
      <w:pPr>
        <w:numPr>
          <w:ilvl w:val="0"/>
          <w:numId w:val="3"/>
        </w:numPr>
        <w:tabs>
          <w:tab w:val="left" w:pos="0"/>
        </w:tabs>
        <w:spacing w:after="0"/>
        <w:ind w:left="142" w:hanging="142"/>
        <w:jc w:val="both"/>
        <w:rPr>
          <w:rFonts w:ascii="Times New Roman" w:hAnsi="Times New Roman"/>
          <w:sz w:val="24"/>
          <w:szCs w:val="24"/>
        </w:rPr>
      </w:pPr>
      <w:r w:rsidRPr="00D4656D">
        <w:rPr>
          <w:rFonts w:ascii="Times New Roman" w:hAnsi="Times New Roman"/>
          <w:sz w:val="24"/>
          <w:szCs w:val="24"/>
        </w:rPr>
        <w:t>научить школьников наблюдать и описывать явления окружающего их мира в их взаимосвязи с другими явлениями, обнаруживать закономерности в протекании явлений и объяснять значимые для человека явления природы;</w:t>
      </w:r>
    </w:p>
    <w:p w:rsidR="00331E4A" w:rsidRPr="00364D84" w:rsidRDefault="00D4656D" w:rsidP="00364D84">
      <w:pPr>
        <w:numPr>
          <w:ilvl w:val="0"/>
          <w:numId w:val="3"/>
        </w:numPr>
        <w:tabs>
          <w:tab w:val="left" w:pos="0"/>
        </w:tabs>
        <w:ind w:left="142" w:hanging="142"/>
        <w:jc w:val="both"/>
      </w:pPr>
      <w:r w:rsidRPr="00D4656D">
        <w:rPr>
          <w:rFonts w:ascii="Times New Roman" w:hAnsi="Times New Roman"/>
          <w:sz w:val="24"/>
          <w:szCs w:val="24"/>
        </w:rPr>
        <w:t>воспитать</w:t>
      </w:r>
      <w:r w:rsidRPr="00D4656D">
        <w:rPr>
          <w:rFonts w:ascii="Times New Roman" w:hAnsi="Times New Roman"/>
          <w:b/>
          <w:i/>
          <w:sz w:val="24"/>
          <w:szCs w:val="24"/>
        </w:rPr>
        <w:t xml:space="preserve"> </w:t>
      </w:r>
      <w:r w:rsidRPr="00D4656D">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w:t>
      </w:r>
    </w:p>
    <w:p w:rsidR="00D4656D" w:rsidRPr="00D4656D" w:rsidRDefault="00D4656D" w:rsidP="00364D84">
      <w:pPr>
        <w:autoSpaceDE w:val="0"/>
        <w:autoSpaceDN w:val="0"/>
        <w:adjustRightInd w:val="0"/>
        <w:spacing w:after="0" w:line="240" w:lineRule="auto"/>
        <w:ind w:left="1485" w:hanging="1485"/>
        <w:contextualSpacing/>
        <w:rPr>
          <w:rFonts w:ascii="Times New Roman" w:hAnsi="Times New Roman"/>
          <w:b/>
          <w:sz w:val="28"/>
        </w:rPr>
      </w:pPr>
      <w:r w:rsidRPr="00D4656D">
        <w:rPr>
          <w:rFonts w:ascii="Times New Roman" w:hAnsi="Times New Roman"/>
          <w:b/>
          <w:sz w:val="28"/>
        </w:rPr>
        <w:t>Место предмета в учебном плане</w:t>
      </w:r>
    </w:p>
    <w:p w:rsidR="00D4656D" w:rsidRDefault="00D4656D" w:rsidP="00364D84">
      <w:pPr>
        <w:spacing w:after="0"/>
        <w:ind w:left="142" w:firstLine="709"/>
        <w:jc w:val="both"/>
      </w:pPr>
      <w:r>
        <w:rPr>
          <w:rFonts w:ascii="Times New Roman" w:eastAsia="Times New Roman" w:hAnsi="Times New Roman"/>
          <w:sz w:val="24"/>
          <w:szCs w:val="24"/>
          <w:lang w:eastAsia="ru-RU"/>
        </w:rPr>
        <w:t xml:space="preserve">Программа </w:t>
      </w:r>
      <w:r w:rsidR="00364D84" w:rsidRPr="00364D84">
        <w:rPr>
          <w:rFonts w:ascii="Times New Roman" w:eastAsia="Times New Roman" w:hAnsi="Times New Roman"/>
          <w:sz w:val="24"/>
          <w:szCs w:val="24"/>
          <w:lang w:eastAsia="ru-RU"/>
        </w:rPr>
        <w:t xml:space="preserve">курса внеурочной деятельности «Мир интересных открытий» </w:t>
      </w:r>
      <w:r>
        <w:rPr>
          <w:rFonts w:ascii="Times New Roman" w:eastAsia="Times New Roman" w:hAnsi="Times New Roman"/>
          <w:sz w:val="24"/>
          <w:szCs w:val="24"/>
          <w:lang w:eastAsia="ru-RU"/>
        </w:rPr>
        <w:t>предназначена для учащихся 7-х классов МБОУ «Самарская СОШ №4».</w:t>
      </w:r>
    </w:p>
    <w:p w:rsidR="00EC6563" w:rsidRPr="00364D84" w:rsidRDefault="00364D84" w:rsidP="00364D84">
      <w:pPr>
        <w:spacing w:after="0"/>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4656D">
        <w:rPr>
          <w:rFonts w:ascii="Times New Roman" w:eastAsia="Times New Roman" w:hAnsi="Times New Roman"/>
          <w:sz w:val="24"/>
          <w:szCs w:val="24"/>
          <w:lang w:eastAsia="ru-RU"/>
        </w:rPr>
        <w:t xml:space="preserve">Программа рассчитана на 1 год обучения. Общее количество часов 34. На реализацию курса отводится 1 час в неделю. </w:t>
      </w:r>
    </w:p>
    <w:p w:rsidR="00364D84" w:rsidRDefault="00364D84" w:rsidP="00331E4A">
      <w:pPr>
        <w:ind w:firstLine="240"/>
        <w:jc w:val="center"/>
        <w:rPr>
          <w:rFonts w:ascii="Times New Roman" w:eastAsia="Times New Roman" w:hAnsi="Times New Roman"/>
          <w:b/>
          <w:sz w:val="28"/>
          <w:szCs w:val="24"/>
          <w:lang w:eastAsia="ru-RU"/>
        </w:rPr>
      </w:pPr>
    </w:p>
    <w:p w:rsidR="00331E4A" w:rsidRPr="00331E4A" w:rsidRDefault="00D4656D" w:rsidP="00331E4A">
      <w:pPr>
        <w:ind w:firstLine="240"/>
        <w:jc w:val="center"/>
        <w:rPr>
          <w:rFonts w:ascii="Times New Roman" w:eastAsia="Times New Roman" w:hAnsi="Times New Roman"/>
          <w:b/>
          <w:sz w:val="28"/>
          <w:szCs w:val="24"/>
          <w:lang w:eastAsia="ru-RU"/>
        </w:rPr>
      </w:pPr>
      <w:r w:rsidRPr="00D4656D">
        <w:rPr>
          <w:rFonts w:ascii="Times New Roman" w:eastAsia="Times New Roman" w:hAnsi="Times New Roman"/>
          <w:b/>
          <w:sz w:val="28"/>
          <w:szCs w:val="24"/>
          <w:lang w:eastAsia="ru-RU"/>
        </w:rPr>
        <w:lastRenderedPageBreak/>
        <w:t>Раздел 1. Планируемые результаты</w:t>
      </w:r>
    </w:p>
    <w:p w:rsidR="00D4656D" w:rsidRPr="00364D84" w:rsidRDefault="00D4656D" w:rsidP="00364D84">
      <w:pPr>
        <w:spacing w:after="0"/>
        <w:ind w:firstLine="709"/>
        <w:rPr>
          <w:rFonts w:ascii="Times New Roman" w:eastAsia="Times New Roman" w:hAnsi="Times New Roman"/>
          <w:sz w:val="24"/>
          <w:szCs w:val="24"/>
          <w:lang w:eastAsia="ru-RU"/>
        </w:rPr>
      </w:pPr>
      <w:r w:rsidRPr="00D4656D">
        <w:rPr>
          <w:rFonts w:ascii="Times New Roman" w:eastAsia="Times New Roman" w:hAnsi="Times New Roman"/>
          <w:sz w:val="24"/>
          <w:szCs w:val="24"/>
          <w:lang w:eastAsia="ru-RU"/>
        </w:rPr>
        <w:t>Программа курса внеурочной деятельности направлена на достижение следующих образовательных результатов:</w:t>
      </w:r>
    </w:p>
    <w:p w:rsidR="00D4656D" w:rsidRPr="00D4656D" w:rsidRDefault="00D4656D" w:rsidP="00D4656D">
      <w:pPr>
        <w:widowControl w:val="0"/>
        <w:suppressAutoHyphens/>
        <w:spacing w:after="0"/>
        <w:ind w:left="360"/>
        <w:jc w:val="center"/>
      </w:pPr>
      <w:r w:rsidRPr="00D4656D">
        <w:rPr>
          <w:rFonts w:ascii="Times New Roman" w:eastAsia="Times New Roman" w:hAnsi="Times New Roman"/>
          <w:b/>
          <w:bCs/>
          <w:iCs/>
          <w:kern w:val="2"/>
          <w:sz w:val="24"/>
          <w:szCs w:val="24"/>
        </w:rPr>
        <w:t>Предметные результаты</w:t>
      </w:r>
      <w:r w:rsidRPr="00D4656D">
        <w:rPr>
          <w:rFonts w:ascii="Times New Roman" w:eastAsia="Times New Roman" w:hAnsi="Times New Roman"/>
          <w:kern w:val="2"/>
          <w:sz w:val="24"/>
          <w:szCs w:val="24"/>
        </w:rPr>
        <w:t>:</w:t>
      </w:r>
    </w:p>
    <w:p w:rsidR="00D4656D" w:rsidRPr="00D4656D" w:rsidRDefault="00D4656D" w:rsidP="00D4656D">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умение пользоваться методами научного познания, проводить наблюдения, планировать и проводить эксперименты, обрабатывать результаты измерений;</w:t>
      </w:r>
    </w:p>
    <w:p w:rsidR="00D4656D" w:rsidRPr="00D4656D" w:rsidRDefault="00D4656D" w:rsidP="00D4656D">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w:t>
      </w:r>
    </w:p>
    <w:p w:rsidR="00D4656D" w:rsidRPr="00D4656D" w:rsidRDefault="00D4656D" w:rsidP="00D4656D">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D4656D" w:rsidRPr="00364D84" w:rsidRDefault="00D4656D" w:rsidP="00364D84">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развитие коммуникативных умений: докладывать о результатах эксперимента, кратко и точно отвечать на вопросы, использовать справочную литературу и другие источники информации.</w:t>
      </w:r>
    </w:p>
    <w:p w:rsidR="00D4656D" w:rsidRPr="00D4656D" w:rsidRDefault="00D4656D" w:rsidP="00D4656D">
      <w:pPr>
        <w:widowControl w:val="0"/>
        <w:suppressAutoHyphens/>
        <w:spacing w:after="0"/>
        <w:ind w:left="360"/>
        <w:jc w:val="center"/>
        <w:rPr>
          <w:rFonts w:ascii="Times New Roman" w:eastAsia="Times New Roman" w:hAnsi="Times New Roman"/>
          <w:kern w:val="2"/>
          <w:sz w:val="24"/>
          <w:szCs w:val="24"/>
        </w:rPr>
      </w:pPr>
      <w:proofErr w:type="spellStart"/>
      <w:r w:rsidRPr="00D4656D">
        <w:rPr>
          <w:rFonts w:ascii="Times New Roman" w:eastAsia="Times New Roman" w:hAnsi="Times New Roman"/>
          <w:b/>
          <w:bCs/>
          <w:iCs/>
          <w:kern w:val="2"/>
          <w:sz w:val="24"/>
          <w:szCs w:val="24"/>
        </w:rPr>
        <w:t>Метапредметные</w:t>
      </w:r>
      <w:proofErr w:type="spellEnd"/>
      <w:r w:rsidRPr="00D4656D">
        <w:rPr>
          <w:rFonts w:ascii="Times New Roman" w:eastAsia="Times New Roman" w:hAnsi="Times New Roman"/>
          <w:b/>
          <w:bCs/>
          <w:iCs/>
          <w:kern w:val="2"/>
          <w:sz w:val="24"/>
          <w:szCs w:val="24"/>
        </w:rPr>
        <w:t xml:space="preserve"> результаты</w:t>
      </w:r>
      <w:r w:rsidRPr="00D4656D">
        <w:rPr>
          <w:rFonts w:ascii="Times New Roman" w:eastAsia="Times New Roman" w:hAnsi="Times New Roman"/>
          <w:kern w:val="2"/>
          <w:sz w:val="24"/>
          <w:szCs w:val="24"/>
        </w:rPr>
        <w:t>:</w:t>
      </w:r>
    </w:p>
    <w:p w:rsidR="00D4656D" w:rsidRPr="00D4656D" w:rsidRDefault="00D4656D" w:rsidP="00D4656D">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4656D" w:rsidRPr="00D4656D" w:rsidRDefault="00D4656D" w:rsidP="00D4656D">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w:t>
      </w:r>
    </w:p>
    <w:p w:rsidR="00D4656D" w:rsidRPr="00D4656D" w:rsidRDefault="00D4656D" w:rsidP="00D4656D">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4656D" w:rsidRPr="00D4656D" w:rsidRDefault="00D4656D" w:rsidP="00D4656D">
      <w:pPr>
        <w:widowControl w:val="0"/>
        <w:numPr>
          <w:ilvl w:val="0"/>
          <w:numId w:val="4"/>
        </w:numPr>
        <w:tabs>
          <w:tab w:val="left" w:pos="567"/>
        </w:tabs>
        <w:suppressAutoHyphens/>
        <w:spacing w:after="0"/>
        <w:ind w:left="0" w:firstLine="284"/>
        <w:jc w:val="both"/>
        <w:rPr>
          <w:rFonts w:ascii="Times New Roman" w:eastAsia="Times New Roman" w:hAnsi="Times New Roman"/>
          <w:kern w:val="2"/>
          <w:sz w:val="24"/>
          <w:szCs w:val="24"/>
        </w:rPr>
      </w:pPr>
      <w:r w:rsidRPr="00D4656D">
        <w:rPr>
          <w:rFonts w:ascii="Times New Roman" w:eastAsia="Times New Roman" w:hAnsi="Times New Roman"/>
          <w:kern w:val="2"/>
          <w:sz w:val="24"/>
          <w:szCs w:val="24"/>
        </w:rPr>
        <w:t>овладение экспериментальными методами решения задач.</w:t>
      </w:r>
    </w:p>
    <w:p w:rsidR="00D4656D" w:rsidRPr="00D4656D" w:rsidRDefault="00D4656D" w:rsidP="00D4656D">
      <w:pPr>
        <w:widowControl w:val="0"/>
        <w:tabs>
          <w:tab w:val="left" w:pos="567"/>
        </w:tabs>
        <w:suppressAutoHyphens/>
        <w:spacing w:after="0"/>
        <w:ind w:left="284"/>
        <w:rPr>
          <w:rFonts w:ascii="Times New Roman" w:eastAsia="Times New Roman" w:hAnsi="Times New Roman"/>
          <w:kern w:val="2"/>
          <w:sz w:val="24"/>
          <w:szCs w:val="24"/>
        </w:rPr>
      </w:pPr>
    </w:p>
    <w:p w:rsidR="00D4656D" w:rsidRPr="00D4656D" w:rsidRDefault="00D4656D" w:rsidP="00D4656D">
      <w:pPr>
        <w:widowControl w:val="0"/>
        <w:suppressAutoHyphens/>
        <w:spacing w:after="0"/>
        <w:ind w:left="360"/>
        <w:jc w:val="center"/>
        <w:rPr>
          <w:rFonts w:ascii="Times New Roman" w:eastAsia="Times New Roman" w:hAnsi="Times New Roman"/>
          <w:kern w:val="2"/>
          <w:sz w:val="24"/>
          <w:szCs w:val="24"/>
        </w:rPr>
      </w:pPr>
      <w:r w:rsidRPr="00D4656D">
        <w:rPr>
          <w:rFonts w:ascii="Times New Roman" w:eastAsia="Times New Roman" w:hAnsi="Times New Roman"/>
          <w:b/>
          <w:bCs/>
          <w:iCs/>
          <w:kern w:val="2"/>
          <w:sz w:val="24"/>
          <w:szCs w:val="24"/>
        </w:rPr>
        <w:t>Личностные  результаты</w:t>
      </w:r>
      <w:r w:rsidRPr="00D4656D">
        <w:rPr>
          <w:rFonts w:ascii="Times New Roman" w:eastAsia="Times New Roman" w:hAnsi="Times New Roman"/>
          <w:kern w:val="2"/>
          <w:sz w:val="24"/>
          <w:szCs w:val="24"/>
        </w:rPr>
        <w:t>:</w:t>
      </w:r>
    </w:p>
    <w:p w:rsidR="00D4656D" w:rsidRPr="00D4656D" w:rsidRDefault="00D4656D" w:rsidP="00D4656D">
      <w:pPr>
        <w:widowControl w:val="0"/>
        <w:numPr>
          <w:ilvl w:val="0"/>
          <w:numId w:val="5"/>
        </w:numPr>
        <w:tabs>
          <w:tab w:val="left" w:pos="567"/>
        </w:tabs>
        <w:autoSpaceDE w:val="0"/>
        <w:spacing w:after="0"/>
        <w:ind w:left="0" w:firstLine="284"/>
        <w:jc w:val="both"/>
        <w:rPr>
          <w:rFonts w:ascii="Times New Roman" w:eastAsia="Times New Roman" w:hAnsi="Times New Roman"/>
          <w:b/>
          <w:bCs/>
          <w:sz w:val="24"/>
          <w:szCs w:val="24"/>
        </w:rPr>
      </w:pPr>
      <w:r w:rsidRPr="00D4656D">
        <w:rPr>
          <w:rFonts w:ascii="Times New Roman" w:hAnsi="Times New Roman"/>
          <w:sz w:val="24"/>
          <w:szCs w:val="24"/>
          <w:lang w:eastAsia="en-US"/>
        </w:rPr>
        <w:t xml:space="preserve">осознание единства и целостности окружающего мира, возможности его познаваемости и объяснимости на основе достижений науки; </w:t>
      </w:r>
    </w:p>
    <w:p w:rsidR="00D4656D" w:rsidRPr="00D4656D" w:rsidRDefault="00D4656D" w:rsidP="00D4656D">
      <w:pPr>
        <w:widowControl w:val="0"/>
        <w:numPr>
          <w:ilvl w:val="0"/>
          <w:numId w:val="5"/>
        </w:numPr>
        <w:tabs>
          <w:tab w:val="left" w:pos="567"/>
        </w:tabs>
        <w:spacing w:after="0"/>
        <w:ind w:left="0" w:firstLine="284"/>
        <w:contextualSpacing/>
        <w:jc w:val="both"/>
        <w:rPr>
          <w:rFonts w:ascii="Times New Roman" w:hAnsi="Times New Roman"/>
          <w:sz w:val="24"/>
          <w:szCs w:val="24"/>
        </w:rPr>
      </w:pPr>
      <w:r w:rsidRPr="00D4656D">
        <w:rPr>
          <w:rFonts w:ascii="Times New Roman" w:hAnsi="Times New Roman"/>
          <w:bCs/>
          <w:sz w:val="24"/>
          <w:szCs w:val="24"/>
        </w:rPr>
        <w:t>умение использовать свои взгляды на мир для объяснения различных ситуаций, решения возникающих проблем и извлечения жизненных уроков;</w:t>
      </w:r>
    </w:p>
    <w:p w:rsidR="00D4656D" w:rsidRPr="00D4656D" w:rsidRDefault="00D4656D" w:rsidP="00D4656D">
      <w:pPr>
        <w:widowControl w:val="0"/>
        <w:numPr>
          <w:ilvl w:val="0"/>
          <w:numId w:val="5"/>
        </w:numPr>
        <w:tabs>
          <w:tab w:val="left" w:pos="567"/>
        </w:tabs>
        <w:suppressAutoHyphens/>
        <w:spacing w:after="0"/>
        <w:ind w:left="0" w:firstLine="284"/>
        <w:rPr>
          <w:rFonts w:ascii="Times New Roman" w:eastAsia="Times New Roman" w:hAnsi="Times New Roman"/>
          <w:kern w:val="2"/>
          <w:sz w:val="24"/>
          <w:szCs w:val="24"/>
        </w:rPr>
      </w:pPr>
      <w:r w:rsidRPr="00D4656D">
        <w:rPr>
          <w:rFonts w:ascii="Times New Roman" w:eastAsia="Times New Roman" w:hAnsi="Times New Roman"/>
          <w:kern w:val="2"/>
          <w:sz w:val="24"/>
          <w:szCs w:val="24"/>
        </w:rPr>
        <w:t>самостоятельность в приобретении новых знаний и практических умений;</w:t>
      </w:r>
    </w:p>
    <w:p w:rsidR="00D4656D" w:rsidRPr="00D4656D" w:rsidRDefault="00D4656D" w:rsidP="00D4656D">
      <w:pPr>
        <w:widowControl w:val="0"/>
        <w:numPr>
          <w:ilvl w:val="0"/>
          <w:numId w:val="5"/>
        </w:numPr>
        <w:tabs>
          <w:tab w:val="left" w:pos="567"/>
        </w:tabs>
        <w:suppressAutoHyphens/>
        <w:autoSpaceDE w:val="0"/>
        <w:spacing w:after="0"/>
        <w:ind w:left="0" w:firstLine="284"/>
        <w:jc w:val="both"/>
        <w:rPr>
          <w:rFonts w:ascii="Times New Roman" w:eastAsia="Times New Roman" w:hAnsi="Times New Roman"/>
          <w:b/>
          <w:bCs/>
          <w:sz w:val="24"/>
          <w:szCs w:val="24"/>
        </w:rPr>
      </w:pPr>
      <w:r w:rsidRPr="00D4656D">
        <w:rPr>
          <w:rFonts w:ascii="Times New Roman" w:eastAsia="Times New Roman" w:hAnsi="Times New Roman"/>
          <w:bCs/>
          <w:kern w:val="2"/>
          <w:sz w:val="24"/>
          <w:szCs w:val="24"/>
        </w:rPr>
        <w:t xml:space="preserve">приобретение умения </w:t>
      </w:r>
      <w:r w:rsidRPr="00D4656D">
        <w:rPr>
          <w:rFonts w:ascii="Times New Roman" w:eastAsia="Times New Roman" w:hAnsi="Times New Roman"/>
          <w:bCs/>
          <w:sz w:val="24"/>
          <w:szCs w:val="24"/>
        </w:rPr>
        <w:t>осознавать свои интересы, использовать свои интересы для выбора индивидуальной образовательной траектории;</w:t>
      </w:r>
      <w:r w:rsidRPr="00D4656D">
        <w:rPr>
          <w:rFonts w:ascii="Times New Roman" w:eastAsia="Times New Roman" w:hAnsi="Times New Roman"/>
          <w:kern w:val="2"/>
          <w:sz w:val="24"/>
          <w:szCs w:val="24"/>
          <w:lang w:eastAsia="en-US"/>
        </w:rPr>
        <w:t xml:space="preserve"> </w:t>
      </w:r>
    </w:p>
    <w:p w:rsidR="00D4656D" w:rsidRDefault="00D4656D" w:rsidP="00D4656D">
      <w:pPr>
        <w:widowControl w:val="0"/>
        <w:numPr>
          <w:ilvl w:val="0"/>
          <w:numId w:val="5"/>
        </w:numPr>
        <w:tabs>
          <w:tab w:val="left" w:pos="567"/>
        </w:tabs>
        <w:suppressAutoHyphens/>
        <w:spacing w:after="0"/>
        <w:ind w:left="0" w:firstLine="284"/>
        <w:rPr>
          <w:rFonts w:ascii="Times New Roman" w:eastAsia="Times New Roman" w:hAnsi="Times New Roman"/>
          <w:kern w:val="2"/>
          <w:sz w:val="24"/>
          <w:szCs w:val="24"/>
        </w:rPr>
      </w:pPr>
      <w:r w:rsidRPr="00D4656D">
        <w:rPr>
          <w:rFonts w:ascii="Times New Roman" w:eastAsia="Times New Roman" w:hAnsi="Times New Roman"/>
          <w:kern w:val="2"/>
          <w:sz w:val="24"/>
          <w:szCs w:val="24"/>
        </w:rPr>
        <w:t>приобретение положительного эмоционального отношения к окружающей природе и самому себе как части природы.</w:t>
      </w:r>
    </w:p>
    <w:p w:rsidR="00EC6563" w:rsidRDefault="00EC6563" w:rsidP="00625519">
      <w:pPr>
        <w:pStyle w:val="1"/>
        <w:tabs>
          <w:tab w:val="left" w:pos="-142"/>
        </w:tabs>
        <w:spacing w:before="91" w:line="223" w:lineRule="auto"/>
        <w:ind w:left="-142" w:right="0"/>
        <w:rPr>
          <w:rFonts w:ascii="Times New Roman" w:hAnsi="Times New Roman"/>
          <w:b/>
          <w:sz w:val="28"/>
        </w:rPr>
      </w:pPr>
    </w:p>
    <w:p w:rsidR="00364D84" w:rsidRDefault="00364D84" w:rsidP="00625519">
      <w:pPr>
        <w:pStyle w:val="1"/>
        <w:tabs>
          <w:tab w:val="left" w:pos="-142"/>
        </w:tabs>
        <w:spacing w:before="91" w:line="223" w:lineRule="auto"/>
        <w:ind w:left="-142" w:right="0"/>
        <w:rPr>
          <w:rFonts w:ascii="Times New Roman" w:hAnsi="Times New Roman"/>
          <w:b/>
          <w:sz w:val="28"/>
        </w:rPr>
      </w:pPr>
    </w:p>
    <w:p w:rsidR="00364D84" w:rsidRDefault="00364D84" w:rsidP="00625519">
      <w:pPr>
        <w:pStyle w:val="1"/>
        <w:tabs>
          <w:tab w:val="left" w:pos="-142"/>
        </w:tabs>
        <w:spacing w:before="91" w:line="223" w:lineRule="auto"/>
        <w:ind w:left="-142" w:right="0"/>
        <w:rPr>
          <w:rFonts w:ascii="Times New Roman" w:hAnsi="Times New Roman"/>
          <w:b/>
          <w:sz w:val="28"/>
        </w:rPr>
      </w:pPr>
    </w:p>
    <w:p w:rsidR="00364D84" w:rsidRDefault="00364D84" w:rsidP="00625519">
      <w:pPr>
        <w:pStyle w:val="1"/>
        <w:tabs>
          <w:tab w:val="left" w:pos="-142"/>
        </w:tabs>
        <w:spacing w:before="91" w:line="223" w:lineRule="auto"/>
        <w:ind w:left="-142" w:right="0"/>
        <w:rPr>
          <w:rFonts w:ascii="Times New Roman" w:hAnsi="Times New Roman"/>
          <w:b/>
          <w:sz w:val="28"/>
        </w:rPr>
      </w:pPr>
    </w:p>
    <w:p w:rsidR="00364D84" w:rsidRDefault="00364D84" w:rsidP="00625519">
      <w:pPr>
        <w:pStyle w:val="1"/>
        <w:tabs>
          <w:tab w:val="left" w:pos="-142"/>
        </w:tabs>
        <w:spacing w:before="91" w:line="223" w:lineRule="auto"/>
        <w:ind w:left="-142" w:right="0"/>
        <w:rPr>
          <w:rFonts w:ascii="Times New Roman" w:hAnsi="Times New Roman"/>
          <w:b/>
          <w:sz w:val="28"/>
        </w:rPr>
      </w:pPr>
    </w:p>
    <w:p w:rsidR="00364D84" w:rsidRDefault="00364D84" w:rsidP="00625519">
      <w:pPr>
        <w:pStyle w:val="1"/>
        <w:tabs>
          <w:tab w:val="left" w:pos="-142"/>
        </w:tabs>
        <w:spacing w:before="91" w:line="223" w:lineRule="auto"/>
        <w:ind w:left="-142" w:right="0"/>
        <w:rPr>
          <w:rFonts w:ascii="Times New Roman" w:hAnsi="Times New Roman"/>
          <w:b/>
          <w:sz w:val="28"/>
        </w:rPr>
      </w:pPr>
    </w:p>
    <w:p w:rsidR="00625519" w:rsidRPr="00625519" w:rsidRDefault="00625519" w:rsidP="00625519">
      <w:pPr>
        <w:pStyle w:val="1"/>
        <w:tabs>
          <w:tab w:val="left" w:pos="-142"/>
        </w:tabs>
        <w:spacing w:before="91" w:line="223" w:lineRule="auto"/>
        <w:ind w:left="-142" w:right="0"/>
        <w:rPr>
          <w:rFonts w:ascii="Times New Roman" w:hAnsi="Times New Roman"/>
          <w:b/>
          <w:sz w:val="28"/>
        </w:rPr>
      </w:pPr>
      <w:r w:rsidRPr="00625519">
        <w:rPr>
          <w:rFonts w:ascii="Times New Roman" w:hAnsi="Times New Roman"/>
          <w:b/>
          <w:sz w:val="28"/>
        </w:rPr>
        <w:lastRenderedPageBreak/>
        <w:t>Раздел 2. Содержание учебного предмета</w:t>
      </w:r>
    </w:p>
    <w:p w:rsidR="00625519" w:rsidRDefault="00625519" w:rsidP="00625519">
      <w:pPr>
        <w:widowControl w:val="0"/>
        <w:tabs>
          <w:tab w:val="left" w:pos="567"/>
        </w:tabs>
        <w:suppressAutoHyphens/>
        <w:spacing w:after="0"/>
        <w:ind w:left="284"/>
        <w:jc w:val="center"/>
        <w:rPr>
          <w:rFonts w:ascii="Times New Roman" w:eastAsia="Times New Roman" w:hAnsi="Times New Roman"/>
          <w:kern w:val="2"/>
          <w:sz w:val="18"/>
          <w:szCs w:val="24"/>
        </w:rPr>
      </w:pPr>
    </w:p>
    <w:tbl>
      <w:tblPr>
        <w:tblW w:w="9582" w:type="dxa"/>
        <w:tblInd w:w="-65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625"/>
        <w:gridCol w:w="3120"/>
        <w:gridCol w:w="2837"/>
      </w:tblGrid>
      <w:tr w:rsidR="00625519" w:rsidRPr="00625519" w:rsidTr="002731FF">
        <w:tc>
          <w:tcPr>
            <w:tcW w:w="3625"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tabs>
                <w:tab w:val="left" w:pos="7365"/>
              </w:tabs>
              <w:spacing w:after="0" w:line="240" w:lineRule="auto"/>
              <w:jc w:val="center"/>
              <w:rPr>
                <w:rFonts w:ascii="Times New Roman" w:eastAsia="Times New Roman" w:hAnsi="Times New Roman"/>
                <w:b/>
                <w:sz w:val="24"/>
                <w:szCs w:val="24"/>
                <w:lang w:eastAsia="ru-RU"/>
              </w:rPr>
            </w:pPr>
            <w:r w:rsidRPr="00625519">
              <w:rPr>
                <w:rFonts w:ascii="Times New Roman" w:eastAsia="Times New Roman" w:hAnsi="Times New Roman"/>
                <w:b/>
                <w:sz w:val="24"/>
                <w:szCs w:val="24"/>
                <w:lang w:eastAsia="ru-RU"/>
              </w:rPr>
              <w:t>Содержание</w:t>
            </w:r>
          </w:p>
        </w:tc>
        <w:tc>
          <w:tcPr>
            <w:tcW w:w="3120" w:type="dxa"/>
            <w:tcBorders>
              <w:top w:val="single" w:sz="4" w:space="0" w:color="000000"/>
              <w:left w:val="single" w:sz="4" w:space="0" w:color="000000"/>
              <w:bottom w:val="single" w:sz="4" w:space="0" w:color="000000"/>
            </w:tcBorders>
            <w:shd w:val="clear" w:color="auto" w:fill="auto"/>
          </w:tcPr>
          <w:p w:rsidR="00331E4A" w:rsidRDefault="00625519" w:rsidP="00625519">
            <w:pPr>
              <w:tabs>
                <w:tab w:val="left" w:pos="7365"/>
              </w:tabs>
              <w:spacing w:after="0" w:line="240" w:lineRule="auto"/>
              <w:jc w:val="center"/>
              <w:rPr>
                <w:rFonts w:ascii="Times New Roman" w:eastAsia="Times New Roman" w:hAnsi="Times New Roman"/>
                <w:b/>
                <w:sz w:val="24"/>
                <w:szCs w:val="24"/>
                <w:lang w:eastAsia="ru-RU"/>
              </w:rPr>
            </w:pPr>
            <w:r w:rsidRPr="00625519">
              <w:rPr>
                <w:rFonts w:ascii="Times New Roman" w:eastAsia="Times New Roman" w:hAnsi="Times New Roman"/>
                <w:b/>
                <w:sz w:val="24"/>
                <w:szCs w:val="24"/>
                <w:lang w:eastAsia="ru-RU"/>
              </w:rPr>
              <w:t>Виды внеурочной деятельности</w:t>
            </w:r>
          </w:p>
          <w:p w:rsidR="00331E4A" w:rsidRDefault="00331E4A" w:rsidP="00331E4A">
            <w:pPr>
              <w:tabs>
                <w:tab w:val="left" w:pos="736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использование оборудований </w:t>
            </w:r>
          </w:p>
          <w:p w:rsidR="00625519" w:rsidRPr="00331E4A" w:rsidRDefault="00331E4A" w:rsidP="00331E4A">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«Точка роста»</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331E4A" w:rsidRPr="00625519" w:rsidRDefault="00625519" w:rsidP="00331E4A">
            <w:pPr>
              <w:tabs>
                <w:tab w:val="left" w:pos="7365"/>
              </w:tabs>
              <w:spacing w:after="0" w:line="240" w:lineRule="auto"/>
              <w:jc w:val="center"/>
              <w:rPr>
                <w:rFonts w:ascii="Times New Roman" w:eastAsia="Times New Roman" w:hAnsi="Times New Roman"/>
                <w:b/>
                <w:sz w:val="24"/>
                <w:szCs w:val="24"/>
                <w:lang w:eastAsia="ru-RU"/>
              </w:rPr>
            </w:pPr>
            <w:r w:rsidRPr="00625519">
              <w:rPr>
                <w:rFonts w:ascii="Times New Roman" w:eastAsia="Times New Roman" w:hAnsi="Times New Roman"/>
                <w:b/>
                <w:sz w:val="24"/>
                <w:szCs w:val="24"/>
                <w:lang w:eastAsia="ru-RU"/>
              </w:rPr>
              <w:t>Формы организации внеурочной деятельности</w:t>
            </w:r>
            <w:r>
              <w:rPr>
                <w:rFonts w:ascii="Times New Roman" w:eastAsia="Times New Roman" w:hAnsi="Times New Roman"/>
                <w:b/>
                <w:sz w:val="24"/>
                <w:szCs w:val="24"/>
                <w:lang w:eastAsia="ru-RU"/>
              </w:rPr>
              <w:t xml:space="preserve"> </w:t>
            </w:r>
          </w:p>
          <w:p w:rsidR="00625519" w:rsidRPr="00625519" w:rsidRDefault="00625519" w:rsidP="00331E4A">
            <w:pPr>
              <w:tabs>
                <w:tab w:val="left" w:pos="7365"/>
              </w:tabs>
              <w:spacing w:after="0" w:line="240" w:lineRule="auto"/>
              <w:jc w:val="center"/>
              <w:rPr>
                <w:rFonts w:ascii="Times New Roman" w:eastAsia="Times New Roman" w:hAnsi="Times New Roman"/>
                <w:b/>
                <w:sz w:val="24"/>
                <w:szCs w:val="24"/>
                <w:lang w:eastAsia="ru-RU"/>
              </w:rPr>
            </w:pPr>
          </w:p>
        </w:tc>
      </w:tr>
      <w:tr w:rsidR="00625519" w:rsidRPr="00625519" w:rsidTr="002731FF">
        <w:tc>
          <w:tcPr>
            <w:tcW w:w="9582" w:type="dxa"/>
            <w:gridSpan w:val="3"/>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spacing w:after="0" w:line="240" w:lineRule="auto"/>
              <w:jc w:val="center"/>
            </w:pPr>
            <w:r w:rsidRPr="00625519">
              <w:rPr>
                <w:rFonts w:ascii="Times New Roman" w:eastAsia="Times New Roman" w:hAnsi="Times New Roman"/>
                <w:b/>
                <w:sz w:val="24"/>
                <w:szCs w:val="24"/>
                <w:lang w:eastAsia="ru-RU"/>
              </w:rPr>
              <w:t xml:space="preserve">Раздел </w:t>
            </w:r>
            <w:r w:rsidRPr="00625519">
              <w:rPr>
                <w:rFonts w:ascii="Times New Roman" w:eastAsia="Times New Roman" w:hAnsi="Times New Roman"/>
                <w:b/>
                <w:sz w:val="24"/>
                <w:szCs w:val="24"/>
                <w:lang w:val="en-US" w:eastAsia="ru-RU"/>
              </w:rPr>
              <w:t>I</w:t>
            </w:r>
            <w:r w:rsidRPr="00625519">
              <w:rPr>
                <w:rFonts w:ascii="Times New Roman" w:eastAsia="Times New Roman" w:hAnsi="Times New Roman"/>
                <w:b/>
                <w:sz w:val="24"/>
                <w:szCs w:val="24"/>
                <w:lang w:eastAsia="ru-RU"/>
              </w:rPr>
              <w:t xml:space="preserve"> </w:t>
            </w:r>
          </w:p>
          <w:p w:rsidR="00625519" w:rsidRPr="00625519" w:rsidRDefault="00625519" w:rsidP="00625519">
            <w:pPr>
              <w:widowControl w:val="0"/>
              <w:suppressAutoHyphens/>
              <w:spacing w:after="0" w:line="240" w:lineRule="auto"/>
              <w:ind w:left="360"/>
              <w:jc w:val="center"/>
              <w:rPr>
                <w:rFonts w:ascii="Times New Roman" w:eastAsia="Times New Roman" w:hAnsi="Times New Roman"/>
                <w:b/>
                <w:bCs/>
                <w:iCs/>
                <w:kern w:val="2"/>
                <w:sz w:val="24"/>
                <w:szCs w:val="24"/>
              </w:rPr>
            </w:pPr>
            <w:r w:rsidRPr="00625519">
              <w:rPr>
                <w:rFonts w:ascii="Times New Roman" w:eastAsia="Times New Roman" w:hAnsi="Times New Roman"/>
                <w:b/>
                <w:bCs/>
                <w:iCs/>
                <w:kern w:val="2"/>
                <w:sz w:val="24"/>
                <w:szCs w:val="24"/>
              </w:rPr>
              <w:t>Введение (3 часа)</w:t>
            </w:r>
          </w:p>
        </w:tc>
      </w:tr>
      <w:tr w:rsidR="00625519" w:rsidRPr="00625519" w:rsidTr="002731FF">
        <w:tc>
          <w:tcPr>
            <w:tcW w:w="3625"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rPr>
                <w:rFonts w:ascii="Times New Roman" w:hAnsi="Times New Roman"/>
                <w:color w:val="FF0000"/>
                <w:sz w:val="24"/>
                <w:szCs w:val="24"/>
              </w:rPr>
            </w:pPr>
            <w:r w:rsidRPr="00625519">
              <w:rPr>
                <w:rFonts w:ascii="Times New Roman" w:hAnsi="Times New Roman"/>
                <w:sz w:val="24"/>
                <w:szCs w:val="24"/>
              </w:rPr>
              <w:t xml:space="preserve">Природа живая и неживая. Явления природы. Человек – часть природы. Влияние человека на природу. Необходимость изучения природы и бережного отношения к ней. Охрана природы. Физика – наука о природе. Что изучает физика. Научные методы изучения природы: наблюдение, опыт, теория. </w:t>
            </w:r>
          </w:p>
        </w:tc>
        <w:tc>
          <w:tcPr>
            <w:tcW w:w="3120"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spacing w:line="240" w:lineRule="auto"/>
              <w:jc w:val="both"/>
              <w:rPr>
                <w:rFonts w:ascii="Times New Roman" w:hAnsi="Times New Roman"/>
                <w:sz w:val="24"/>
                <w:szCs w:val="24"/>
              </w:rPr>
            </w:pPr>
            <w:r w:rsidRPr="00625519">
              <w:rPr>
                <w:rFonts w:ascii="Times New Roman" w:hAnsi="Times New Roman"/>
                <w:sz w:val="24"/>
                <w:szCs w:val="24"/>
              </w:rPr>
              <w:t xml:space="preserve">Наблюдение и описание какого-либо явления </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hAnsi="Times New Roman"/>
                <w:sz w:val="24"/>
                <w:szCs w:val="24"/>
              </w:rPr>
              <w:t xml:space="preserve">Проведение простейшего эксперимента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Образовательное путешествие.</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Мозговой штурм.</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Творческая мастерская.</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Индивидуальные консультации.</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Групповые консультации.</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tc>
      </w:tr>
      <w:tr w:rsidR="00625519" w:rsidRPr="00625519" w:rsidTr="002731FF">
        <w:tc>
          <w:tcPr>
            <w:tcW w:w="9582" w:type="dxa"/>
            <w:gridSpan w:val="3"/>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spacing w:after="0" w:line="240" w:lineRule="auto"/>
              <w:ind w:left="-540" w:firstLine="1260"/>
              <w:jc w:val="center"/>
            </w:pPr>
            <w:r w:rsidRPr="00625519">
              <w:rPr>
                <w:rFonts w:ascii="Times New Roman" w:eastAsia="Times New Roman" w:hAnsi="Times New Roman"/>
                <w:b/>
                <w:sz w:val="24"/>
                <w:szCs w:val="24"/>
                <w:lang w:eastAsia="ru-RU"/>
              </w:rPr>
              <w:t xml:space="preserve">Раздел </w:t>
            </w:r>
            <w:r w:rsidRPr="00625519">
              <w:rPr>
                <w:rFonts w:ascii="Times New Roman" w:eastAsia="Times New Roman" w:hAnsi="Times New Roman"/>
                <w:b/>
                <w:sz w:val="24"/>
                <w:szCs w:val="24"/>
                <w:lang w:val="en-US" w:eastAsia="ru-RU"/>
              </w:rPr>
              <w:t>II</w:t>
            </w:r>
            <w:r w:rsidRPr="00625519">
              <w:rPr>
                <w:rFonts w:ascii="Times New Roman" w:eastAsia="Times New Roman" w:hAnsi="Times New Roman"/>
                <w:b/>
                <w:sz w:val="24"/>
                <w:szCs w:val="24"/>
                <w:lang w:eastAsia="ru-RU"/>
              </w:rPr>
              <w:t xml:space="preserve"> </w:t>
            </w:r>
          </w:p>
          <w:p w:rsidR="00625519" w:rsidRPr="00625519" w:rsidRDefault="00625519" w:rsidP="00625519">
            <w:pPr>
              <w:spacing w:after="0" w:line="240" w:lineRule="auto"/>
              <w:jc w:val="center"/>
              <w:rPr>
                <w:rFonts w:ascii="Times New Roman" w:hAnsi="Times New Roman"/>
                <w:b/>
                <w:sz w:val="24"/>
                <w:szCs w:val="24"/>
              </w:rPr>
            </w:pPr>
            <w:r w:rsidRPr="00625519">
              <w:rPr>
                <w:rFonts w:ascii="Times New Roman" w:hAnsi="Times New Roman"/>
                <w:b/>
                <w:sz w:val="24"/>
                <w:szCs w:val="24"/>
              </w:rPr>
              <w:t>Тела и вещества (12 часов)</w:t>
            </w:r>
          </w:p>
        </w:tc>
      </w:tr>
      <w:tr w:rsidR="00625519" w:rsidRPr="00625519" w:rsidTr="002731FF">
        <w:tc>
          <w:tcPr>
            <w:tcW w:w="3625"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spacing w:after="0" w:line="240" w:lineRule="auto"/>
            </w:pPr>
            <w:r w:rsidRPr="00625519">
              <w:rPr>
                <w:rFonts w:ascii="Times New Roman" w:hAnsi="Times New Roman"/>
                <w:sz w:val="24"/>
                <w:szCs w:val="24"/>
              </w:rPr>
              <w:t>Характеристика тел и веществ (форма, объём, цвет, запах). Свойства тел и физические величины. Измерение физических величин.</w:t>
            </w:r>
            <w:r w:rsidRPr="00625519">
              <w:rPr>
                <w:rFonts w:ascii="Times New Roman" w:hAnsi="Times New Roman"/>
                <w:color w:val="FF0000"/>
                <w:sz w:val="24"/>
                <w:szCs w:val="24"/>
              </w:rPr>
              <w:t xml:space="preserve"> </w:t>
            </w:r>
            <w:r w:rsidRPr="00625519">
              <w:rPr>
                <w:rFonts w:ascii="Times New Roman" w:hAnsi="Times New Roman"/>
                <w:color w:val="000000"/>
                <w:sz w:val="24"/>
                <w:szCs w:val="24"/>
              </w:rPr>
              <w:t>Измерительные приборы: линейка, измерительная лента, весы, термометр, мензурка (единицы измерений, шкала прибора, цена деления, предел измерений, правила пользования)</w:t>
            </w:r>
            <w:r w:rsidRPr="00625519">
              <w:rPr>
                <w:rFonts w:ascii="Times New Roman" w:hAnsi="Times New Roman"/>
                <w:color w:val="FF0000"/>
                <w:sz w:val="24"/>
                <w:szCs w:val="24"/>
              </w:rPr>
              <w:t>.</w:t>
            </w:r>
            <w:r w:rsidRPr="00625519">
              <w:rPr>
                <w:rFonts w:ascii="Times New Roman" w:hAnsi="Times New Roman"/>
                <w:sz w:val="24"/>
                <w:szCs w:val="24"/>
              </w:rPr>
              <w:t xml:space="preserve"> Твердое, жидкое и газообразное состояния вещества.</w:t>
            </w:r>
          </w:p>
          <w:p w:rsidR="00625519" w:rsidRPr="00625519" w:rsidRDefault="00625519" w:rsidP="00625519">
            <w:pPr>
              <w:spacing w:after="0" w:line="240" w:lineRule="auto"/>
              <w:rPr>
                <w:rFonts w:ascii="Times New Roman" w:hAnsi="Times New Roman"/>
                <w:sz w:val="24"/>
                <w:szCs w:val="24"/>
              </w:rPr>
            </w:pPr>
            <w:r w:rsidRPr="00625519">
              <w:rPr>
                <w:rFonts w:ascii="Times New Roman" w:hAnsi="Times New Roman"/>
                <w:sz w:val="24"/>
                <w:szCs w:val="24"/>
              </w:rPr>
              <w:t xml:space="preserve">Когда глаза и руки нас обманывают (необходимость измерений). Цена деления прибора. Измерение размеров тел. Масса тела. Эталон массы. Весы. Температура. Термометры. Измерение времени. Сутки, месяц, год – особенности движения Земли вокруг своей оси, вокруг Солнца и Луны вокруг Земли. Календарь. Часы, секундомер, </w:t>
            </w:r>
            <w:r w:rsidRPr="00625519">
              <w:rPr>
                <w:rFonts w:ascii="Times New Roman" w:hAnsi="Times New Roman"/>
                <w:sz w:val="24"/>
                <w:szCs w:val="24"/>
              </w:rPr>
              <w:lastRenderedPageBreak/>
              <w:t>метроном. Делимость вещества. Молекулы, атомы, элементарные частицы. Представления о размерах частиц вещества. Движение и взаимодействие частиц вещества и атомов. Связь скорости движения частиц с температурой. Диффузия в твердых телах, жидкостях и газах. Пояснение строения и свойств твердых тел, жидкостей и газов с молекулярной точки зрения. Строение атома</w:t>
            </w:r>
          </w:p>
          <w:p w:rsidR="00625519" w:rsidRPr="00625519" w:rsidRDefault="00625519" w:rsidP="00625519">
            <w:pPr>
              <w:tabs>
                <w:tab w:val="left" w:pos="7365"/>
              </w:tabs>
              <w:spacing w:after="0" w:line="240" w:lineRule="auto"/>
              <w:rPr>
                <w:rFonts w:ascii="Times New Roman" w:eastAsia="Times New Roman" w:hAnsi="Times New Roman"/>
                <w:b/>
                <w:sz w:val="24"/>
                <w:szCs w:val="24"/>
                <w:lang w:eastAsia="ru-RU"/>
              </w:rPr>
            </w:pPr>
          </w:p>
        </w:tc>
        <w:tc>
          <w:tcPr>
            <w:tcW w:w="3120"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spacing w:after="0" w:line="240" w:lineRule="auto"/>
              <w:ind w:left="34"/>
            </w:pPr>
            <w:r w:rsidRPr="00625519">
              <w:rPr>
                <w:rFonts w:ascii="Times New Roman" w:hAnsi="Times New Roman"/>
                <w:sz w:val="24"/>
                <w:szCs w:val="24"/>
              </w:rPr>
              <w:lastRenderedPageBreak/>
              <w:t xml:space="preserve">1. Наблюдение различных тел и определение веществ, из которых они состоят. </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 xml:space="preserve">2. Определение цены деления шкалы прибора. </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3. Измерение линейных размеров тел при помощи линейки.</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4. Измерение размеров малых тел (диаметра дробинки, зерна пшена, диаметра проволоки, нити).</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5. Измерение площади поверхности тела правильной и неправильной формы.</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6. Измерение объема жидкости и твердого тела с помощью мензурки.</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7. Измерение массы с помощью рычажных весов.</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8. Измерение температуры воды и воздуха.</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9. Наблюдение делимости вещества.</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 xml:space="preserve">10. Наблюдение явления </w:t>
            </w:r>
            <w:r w:rsidRPr="00625519">
              <w:rPr>
                <w:rFonts w:ascii="Times New Roman" w:hAnsi="Times New Roman"/>
                <w:sz w:val="24"/>
                <w:szCs w:val="24"/>
              </w:rPr>
              <w:lastRenderedPageBreak/>
              <w:t xml:space="preserve">диффузии. </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11. Наблюдение взаимодействия молекул разных веществ.</w:t>
            </w:r>
          </w:p>
          <w:p w:rsidR="00625519" w:rsidRPr="00625519" w:rsidRDefault="00625519" w:rsidP="00625519">
            <w:pPr>
              <w:spacing w:after="0" w:line="240" w:lineRule="auto"/>
              <w:ind w:left="34"/>
              <w:rPr>
                <w:rFonts w:ascii="Times New Roman" w:hAnsi="Times New Roman"/>
                <w:sz w:val="24"/>
                <w:szCs w:val="24"/>
                <w:u w:val="single"/>
              </w:rPr>
            </w:pPr>
            <w:r w:rsidRPr="00625519">
              <w:rPr>
                <w:rFonts w:ascii="Times New Roman" w:hAnsi="Times New Roman"/>
                <w:sz w:val="24"/>
                <w:szCs w:val="24"/>
              </w:rPr>
              <w:t>12. Наблюдение воды в различных агрегатных состояниях.</w:t>
            </w:r>
          </w:p>
          <w:p w:rsidR="00625519" w:rsidRPr="00625519" w:rsidRDefault="00625519" w:rsidP="00625519">
            <w:pPr>
              <w:widowControl w:val="0"/>
              <w:suppressAutoHyphens/>
              <w:spacing w:after="0" w:line="240" w:lineRule="auto"/>
              <w:rPr>
                <w:rFonts w:ascii="Times New Roman" w:eastAsia="Times New Roman" w:hAnsi="Times New Roman"/>
                <w:kern w:val="2"/>
                <w:sz w:val="24"/>
                <w:szCs w:val="24"/>
                <w:u w:val="single"/>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lastRenderedPageBreak/>
              <w:t>Мозговой штурм.</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Познавательная лаборатория.</w:t>
            </w:r>
          </w:p>
          <w:p w:rsidR="00625519" w:rsidRPr="00625519" w:rsidRDefault="00625519" w:rsidP="00625519">
            <w:pPr>
              <w:tabs>
                <w:tab w:val="left" w:pos="7365"/>
              </w:tabs>
              <w:spacing w:after="0" w:line="240" w:lineRule="auto"/>
              <w:rPr>
                <w:rFonts w:ascii="Times New Roman" w:eastAsia="Times New Roman" w:hAnsi="Times New Roman"/>
                <w:b/>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Творческая мастерская.</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Индивидуальные консультации.</w:t>
            </w:r>
          </w:p>
          <w:p w:rsidR="00625519" w:rsidRPr="00625519" w:rsidRDefault="00625519" w:rsidP="00625519">
            <w:pPr>
              <w:tabs>
                <w:tab w:val="left" w:pos="7365"/>
              </w:tabs>
              <w:spacing w:after="0" w:line="240" w:lineRule="auto"/>
              <w:rPr>
                <w:rFonts w:ascii="Times New Roman" w:eastAsia="Times New Roman" w:hAnsi="Times New Roman"/>
                <w:b/>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b/>
                <w:sz w:val="24"/>
                <w:szCs w:val="24"/>
                <w:lang w:eastAsia="ru-RU"/>
              </w:rPr>
            </w:pPr>
          </w:p>
        </w:tc>
      </w:tr>
      <w:tr w:rsidR="00625519" w:rsidRPr="00625519" w:rsidTr="002731FF">
        <w:tc>
          <w:tcPr>
            <w:tcW w:w="9582" w:type="dxa"/>
            <w:gridSpan w:val="3"/>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tabs>
                <w:tab w:val="left" w:pos="7365"/>
              </w:tabs>
              <w:spacing w:after="0" w:line="240" w:lineRule="auto"/>
              <w:jc w:val="center"/>
            </w:pPr>
            <w:r w:rsidRPr="00625519">
              <w:rPr>
                <w:rFonts w:ascii="Times New Roman" w:eastAsia="Times New Roman" w:hAnsi="Times New Roman"/>
                <w:b/>
                <w:sz w:val="24"/>
                <w:szCs w:val="24"/>
                <w:lang w:eastAsia="ru-RU"/>
              </w:rPr>
              <w:lastRenderedPageBreak/>
              <w:t xml:space="preserve">Раздел </w:t>
            </w:r>
            <w:r w:rsidRPr="00625519">
              <w:rPr>
                <w:rFonts w:ascii="Times New Roman" w:eastAsia="Times New Roman" w:hAnsi="Times New Roman"/>
                <w:b/>
                <w:sz w:val="24"/>
                <w:szCs w:val="24"/>
                <w:lang w:val="en-US" w:eastAsia="ru-RU"/>
              </w:rPr>
              <w:t>III</w:t>
            </w:r>
            <w:r w:rsidRPr="00625519">
              <w:rPr>
                <w:rFonts w:ascii="Times New Roman" w:eastAsia="Times New Roman" w:hAnsi="Times New Roman"/>
                <w:b/>
                <w:sz w:val="24"/>
                <w:szCs w:val="24"/>
                <w:lang w:eastAsia="ru-RU"/>
              </w:rPr>
              <w:t xml:space="preserve"> </w:t>
            </w:r>
          </w:p>
          <w:p w:rsidR="00625519" w:rsidRPr="00625519" w:rsidRDefault="00625519" w:rsidP="00625519">
            <w:pPr>
              <w:spacing w:after="0" w:line="240" w:lineRule="auto"/>
              <w:jc w:val="center"/>
              <w:rPr>
                <w:rFonts w:ascii="Times New Roman" w:hAnsi="Times New Roman"/>
                <w:b/>
                <w:sz w:val="24"/>
                <w:szCs w:val="24"/>
              </w:rPr>
            </w:pPr>
            <w:r w:rsidRPr="00625519">
              <w:rPr>
                <w:rFonts w:ascii="Times New Roman" w:hAnsi="Times New Roman"/>
                <w:b/>
                <w:sz w:val="24"/>
                <w:szCs w:val="24"/>
              </w:rPr>
              <w:t>Движение и силы (6 часов)</w:t>
            </w:r>
          </w:p>
        </w:tc>
      </w:tr>
      <w:tr w:rsidR="00625519" w:rsidRPr="00625519" w:rsidTr="002731FF">
        <w:tc>
          <w:tcPr>
            <w:tcW w:w="3625"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spacing w:after="0" w:line="240" w:lineRule="auto"/>
              <w:rPr>
                <w:rFonts w:ascii="Times New Roman" w:hAnsi="Times New Roman"/>
                <w:sz w:val="24"/>
                <w:szCs w:val="24"/>
              </w:rPr>
            </w:pPr>
            <w:r w:rsidRPr="00625519">
              <w:rPr>
                <w:rFonts w:ascii="Times New Roman" w:hAnsi="Times New Roman"/>
                <w:sz w:val="24"/>
                <w:szCs w:val="24"/>
              </w:rPr>
              <w:t xml:space="preserve">Окружающий мир и механическое движение. Понятие об относительности механического движения. Взаимодействие тел. Изменение скорости и формы тел при их взаимодействии. </w:t>
            </w:r>
          </w:p>
          <w:p w:rsidR="00625519" w:rsidRPr="00625519" w:rsidRDefault="00625519" w:rsidP="00625519">
            <w:pPr>
              <w:spacing w:after="0" w:line="240" w:lineRule="auto"/>
              <w:rPr>
                <w:rFonts w:ascii="Times New Roman" w:hAnsi="Times New Roman"/>
                <w:sz w:val="24"/>
                <w:szCs w:val="24"/>
              </w:rPr>
            </w:pPr>
            <w:r w:rsidRPr="00625519">
              <w:rPr>
                <w:rFonts w:ascii="Times New Roman" w:hAnsi="Times New Roman"/>
                <w:sz w:val="24"/>
                <w:szCs w:val="24"/>
              </w:rPr>
              <w:t xml:space="preserve">Сила как характеристика взаимодействия. Гравитационное взаимодействие. Деформация. Сила упругости, ее направление. Зависимость силы упругости от деформации. Сила тяжести. Виды сил. Динамометр. Ньютон – единица измерения силы. Что такое невесомость? </w:t>
            </w:r>
          </w:p>
          <w:p w:rsidR="00625519" w:rsidRPr="00625519" w:rsidRDefault="00625519" w:rsidP="00625519">
            <w:pPr>
              <w:spacing w:after="0" w:line="240" w:lineRule="auto"/>
              <w:rPr>
                <w:rFonts w:ascii="Times New Roman" w:hAnsi="Times New Roman"/>
                <w:sz w:val="24"/>
                <w:szCs w:val="24"/>
              </w:rPr>
            </w:pPr>
            <w:r w:rsidRPr="00625519">
              <w:rPr>
                <w:rFonts w:ascii="Times New Roman" w:hAnsi="Times New Roman"/>
                <w:sz w:val="24"/>
                <w:szCs w:val="24"/>
              </w:rPr>
              <w:t xml:space="preserve">Сила трения. Способы увеличения  и уменьшения трения. </w:t>
            </w:r>
          </w:p>
          <w:p w:rsidR="00625519" w:rsidRPr="00625519" w:rsidRDefault="00625519" w:rsidP="00625519">
            <w:pPr>
              <w:spacing w:after="0" w:line="240" w:lineRule="auto"/>
              <w:rPr>
                <w:rFonts w:ascii="Times New Roman" w:hAnsi="Times New Roman"/>
                <w:sz w:val="24"/>
                <w:szCs w:val="24"/>
              </w:rPr>
            </w:pPr>
            <w:r w:rsidRPr="00625519">
              <w:rPr>
                <w:rFonts w:ascii="Times New Roman" w:hAnsi="Times New Roman"/>
                <w:sz w:val="24"/>
                <w:szCs w:val="24"/>
              </w:rPr>
              <w:t>Сила давления. Давление  тела на опору. Зависимость давления от площади опоры. Паскаль – единица измерения давления.</w:t>
            </w:r>
          </w:p>
        </w:tc>
        <w:tc>
          <w:tcPr>
            <w:tcW w:w="3120"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spacing w:line="240" w:lineRule="auto"/>
              <w:ind w:left="34"/>
              <w:rPr>
                <w:rFonts w:ascii="Times New Roman" w:hAnsi="Times New Roman"/>
                <w:sz w:val="24"/>
                <w:szCs w:val="24"/>
              </w:rPr>
            </w:pPr>
            <w:r w:rsidRPr="00625519">
              <w:rPr>
                <w:rFonts w:ascii="Times New Roman" w:eastAsia="Times New Roman" w:hAnsi="Times New Roman"/>
                <w:kern w:val="2"/>
                <w:sz w:val="24"/>
                <w:szCs w:val="24"/>
              </w:rPr>
              <w:t xml:space="preserve">1. </w:t>
            </w:r>
            <w:r w:rsidRPr="00625519">
              <w:rPr>
                <w:rFonts w:ascii="Times New Roman" w:hAnsi="Times New Roman"/>
                <w:sz w:val="24"/>
                <w:szCs w:val="24"/>
              </w:rPr>
              <w:t>Наблюдение относительности покоя и движения тела.</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2. Наблюдение взаимодействия тел.</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3. Наблюдение действия силы тяжести, возникновения силы упругости при деформации. Обнаружение веса тела.</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4. Знакомство с устройством и принципом действия динамометра. Измерение сил динамометром.</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5. Изучение силы трения.</w:t>
            </w:r>
          </w:p>
          <w:p w:rsidR="00625519" w:rsidRPr="00625519" w:rsidRDefault="00625519" w:rsidP="00625519">
            <w:pPr>
              <w:spacing w:after="0" w:line="240" w:lineRule="auto"/>
              <w:ind w:left="34"/>
              <w:rPr>
                <w:rFonts w:ascii="Times New Roman" w:hAnsi="Times New Roman"/>
                <w:sz w:val="24"/>
                <w:szCs w:val="24"/>
              </w:rPr>
            </w:pPr>
            <w:r w:rsidRPr="00625519">
              <w:rPr>
                <w:rFonts w:ascii="Times New Roman" w:hAnsi="Times New Roman"/>
                <w:sz w:val="24"/>
                <w:szCs w:val="24"/>
              </w:rPr>
              <w:t>6. Изучение зависимости давления от площади опоры.</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Образовательное путешествие.</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Мозговой штурм.</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Творческая мастерская.</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Погружение в физику.</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Групповые консультации.</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Познавательная лаборатория.</w:t>
            </w:r>
          </w:p>
          <w:p w:rsidR="00625519" w:rsidRPr="00625519" w:rsidRDefault="00625519" w:rsidP="00625519">
            <w:pPr>
              <w:tabs>
                <w:tab w:val="left" w:pos="7365"/>
              </w:tabs>
              <w:spacing w:after="0" w:line="240" w:lineRule="auto"/>
              <w:rPr>
                <w:rFonts w:ascii="Times New Roman" w:eastAsia="Times New Roman" w:hAnsi="Times New Roman"/>
                <w:b/>
                <w:sz w:val="24"/>
                <w:szCs w:val="24"/>
                <w:lang w:eastAsia="ru-RU"/>
              </w:rPr>
            </w:pPr>
          </w:p>
        </w:tc>
      </w:tr>
      <w:tr w:rsidR="00625519" w:rsidRPr="00625519" w:rsidTr="002731FF">
        <w:tc>
          <w:tcPr>
            <w:tcW w:w="9582" w:type="dxa"/>
            <w:gridSpan w:val="3"/>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tabs>
                <w:tab w:val="left" w:pos="7365"/>
              </w:tabs>
              <w:spacing w:after="0" w:line="240" w:lineRule="auto"/>
              <w:jc w:val="center"/>
              <w:rPr>
                <w:rFonts w:ascii="Times New Roman" w:eastAsia="Times New Roman" w:hAnsi="Times New Roman"/>
                <w:b/>
                <w:sz w:val="24"/>
                <w:szCs w:val="24"/>
                <w:lang w:eastAsia="ru-RU"/>
              </w:rPr>
            </w:pPr>
            <w:r w:rsidRPr="00625519">
              <w:rPr>
                <w:rFonts w:ascii="Times New Roman" w:eastAsia="Times New Roman" w:hAnsi="Times New Roman"/>
                <w:b/>
                <w:sz w:val="24"/>
                <w:szCs w:val="24"/>
                <w:lang w:eastAsia="ru-RU"/>
              </w:rPr>
              <w:t xml:space="preserve">Раздел </w:t>
            </w:r>
            <w:r w:rsidRPr="00625519">
              <w:rPr>
                <w:rFonts w:ascii="Times New Roman" w:eastAsia="Times New Roman" w:hAnsi="Times New Roman"/>
                <w:b/>
                <w:sz w:val="24"/>
                <w:szCs w:val="24"/>
                <w:lang w:val="en-US" w:eastAsia="ru-RU"/>
              </w:rPr>
              <w:t>IV</w:t>
            </w:r>
            <w:r w:rsidRPr="00625519">
              <w:rPr>
                <w:rFonts w:ascii="Times New Roman" w:eastAsia="Times New Roman" w:hAnsi="Times New Roman"/>
                <w:b/>
                <w:sz w:val="24"/>
                <w:szCs w:val="24"/>
                <w:lang w:eastAsia="ru-RU"/>
              </w:rPr>
              <w:t xml:space="preserve"> </w:t>
            </w:r>
          </w:p>
          <w:p w:rsidR="00625519" w:rsidRPr="00625519" w:rsidRDefault="00625519" w:rsidP="00625519">
            <w:pPr>
              <w:spacing w:after="0" w:line="240" w:lineRule="auto"/>
              <w:jc w:val="center"/>
              <w:rPr>
                <w:rFonts w:ascii="Times New Roman" w:hAnsi="Times New Roman"/>
                <w:b/>
                <w:sz w:val="24"/>
                <w:szCs w:val="24"/>
              </w:rPr>
            </w:pPr>
            <w:r w:rsidRPr="00625519">
              <w:rPr>
                <w:rFonts w:ascii="Times New Roman" w:hAnsi="Times New Roman"/>
                <w:b/>
                <w:sz w:val="24"/>
                <w:szCs w:val="24"/>
              </w:rPr>
              <w:t>Свойства жидкостей и газов (13 часов)</w:t>
            </w:r>
          </w:p>
        </w:tc>
      </w:tr>
      <w:tr w:rsidR="00625519" w:rsidRPr="00625519" w:rsidTr="002731FF">
        <w:tc>
          <w:tcPr>
            <w:tcW w:w="3625"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spacing w:after="0" w:line="240" w:lineRule="auto"/>
            </w:pPr>
            <w:r w:rsidRPr="00625519">
              <w:rPr>
                <w:rFonts w:ascii="Times New Roman" w:hAnsi="Times New Roman"/>
                <w:sz w:val="24"/>
                <w:szCs w:val="24"/>
              </w:rPr>
              <w:t xml:space="preserve">Передача давления жидкостями и газами. Закон Паскаля. Давление на глубине жидкости Сообщающиеся сосуды. Сообщающиеся сосуды, их применение. Артериальное давление. Как действуют шлюзы и фонтаны? Почему мы в воде легче? Действие жидкостей на погруженное в них тело. </w:t>
            </w:r>
            <w:r w:rsidRPr="00625519">
              <w:rPr>
                <w:rFonts w:ascii="Times New Roman" w:hAnsi="Times New Roman"/>
                <w:sz w:val="24"/>
                <w:szCs w:val="24"/>
              </w:rPr>
              <w:lastRenderedPageBreak/>
              <w:t>Архимедова сила. Зависимость архимедовой силы от рода жидкости и от объема погруженной части тела.  Плавание тел. Воздухоплавание. Атмосферное давление. Деловая игра «Атмосферное давление и жизнь на Земле». Поверхностное натяжение.</w:t>
            </w:r>
          </w:p>
          <w:p w:rsidR="00625519" w:rsidRPr="00625519" w:rsidRDefault="00625519" w:rsidP="00625519">
            <w:pPr>
              <w:spacing w:after="0" w:line="240" w:lineRule="auto"/>
              <w:rPr>
                <w:rFonts w:ascii="Times New Roman" w:hAnsi="Times New Roman"/>
                <w:sz w:val="24"/>
                <w:szCs w:val="24"/>
              </w:rPr>
            </w:pPr>
            <w:r w:rsidRPr="00625519">
              <w:rPr>
                <w:rFonts w:ascii="Times New Roman" w:hAnsi="Times New Roman"/>
                <w:sz w:val="24"/>
                <w:szCs w:val="24"/>
              </w:rPr>
              <w:t xml:space="preserve">Явление смачивания и </w:t>
            </w:r>
            <w:proofErr w:type="spellStart"/>
            <w:r w:rsidRPr="00625519">
              <w:rPr>
                <w:rFonts w:ascii="Times New Roman" w:hAnsi="Times New Roman"/>
                <w:sz w:val="24"/>
                <w:szCs w:val="24"/>
              </w:rPr>
              <w:t>несмачивания</w:t>
            </w:r>
            <w:proofErr w:type="spellEnd"/>
            <w:r w:rsidRPr="00625519">
              <w:rPr>
                <w:rFonts w:ascii="Times New Roman" w:hAnsi="Times New Roman"/>
                <w:sz w:val="24"/>
                <w:szCs w:val="24"/>
              </w:rPr>
              <w:t>. Учебный проект «Шоу мыльных пузырей». Реактивное движение. Как работает ракета? Проект “ «Ракета». Турнир «Юный физик». Праздник «Физический фейерверк». Выходная диагностика.</w:t>
            </w:r>
          </w:p>
        </w:tc>
        <w:tc>
          <w:tcPr>
            <w:tcW w:w="3120" w:type="dxa"/>
            <w:tcBorders>
              <w:top w:val="single" w:sz="4" w:space="0" w:color="000000"/>
              <w:left w:val="single" w:sz="4" w:space="0" w:color="000000"/>
              <w:bottom w:val="single" w:sz="4" w:space="0" w:color="000000"/>
            </w:tcBorders>
            <w:shd w:val="clear" w:color="auto" w:fill="auto"/>
          </w:tcPr>
          <w:p w:rsidR="00625519" w:rsidRPr="00625519" w:rsidRDefault="00625519" w:rsidP="00625519">
            <w:pPr>
              <w:spacing w:line="240" w:lineRule="auto"/>
              <w:ind w:left="34"/>
            </w:pPr>
            <w:r w:rsidRPr="00625519">
              <w:rPr>
                <w:rFonts w:ascii="Times New Roman" w:hAnsi="Times New Roman"/>
                <w:sz w:val="24"/>
                <w:szCs w:val="24"/>
              </w:rPr>
              <w:lastRenderedPageBreak/>
              <w:t xml:space="preserve">1. Изучение зависимости давления жидкости на дно и стенки сосуда от высоты и плотности жидкости. </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2. Изготовление фонтана.</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 xml:space="preserve">3. Наблюдение плавания тел в зависимости от </w:t>
            </w:r>
            <w:r w:rsidRPr="00625519">
              <w:rPr>
                <w:rFonts w:ascii="Times New Roman" w:hAnsi="Times New Roman"/>
                <w:sz w:val="24"/>
                <w:szCs w:val="24"/>
              </w:rPr>
              <w:lastRenderedPageBreak/>
              <w:t>плотности вещества, из которого состоит тело, и плотности жидкости.</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4. Наблюдение действия атмосферного давления.</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5. Вычисление силы атмосферного давления.</w:t>
            </w:r>
          </w:p>
          <w:p w:rsidR="00625519" w:rsidRPr="00625519" w:rsidRDefault="00625519" w:rsidP="00625519">
            <w:pPr>
              <w:spacing w:before="280" w:after="280" w:line="240" w:lineRule="auto"/>
              <w:ind w:left="34"/>
              <w:rPr>
                <w:rFonts w:ascii="Times New Roman" w:hAnsi="Times New Roman"/>
                <w:sz w:val="24"/>
                <w:szCs w:val="24"/>
              </w:rPr>
            </w:pPr>
            <w:r w:rsidRPr="00625519">
              <w:rPr>
                <w:rFonts w:ascii="Times New Roman" w:hAnsi="Times New Roman"/>
                <w:sz w:val="24"/>
                <w:szCs w:val="24"/>
              </w:rPr>
              <w:t xml:space="preserve">6. Наблюдение явления смачивания и </w:t>
            </w:r>
            <w:proofErr w:type="spellStart"/>
            <w:r w:rsidRPr="00625519">
              <w:rPr>
                <w:rFonts w:ascii="Times New Roman" w:hAnsi="Times New Roman"/>
                <w:sz w:val="24"/>
                <w:szCs w:val="24"/>
              </w:rPr>
              <w:t>несмачивания</w:t>
            </w:r>
            <w:proofErr w:type="spellEnd"/>
            <w:r w:rsidRPr="00625519">
              <w:rPr>
                <w:rFonts w:ascii="Times New Roman" w:hAnsi="Times New Roman"/>
                <w:sz w:val="24"/>
                <w:szCs w:val="24"/>
              </w:rPr>
              <w:t>.</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lastRenderedPageBreak/>
              <w:t>Образовательное путешествие.</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Мозговой штурм.</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Творческая мастерская.</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Групповые консультации.</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lastRenderedPageBreak/>
              <w:t>Познавательная лаборатория.</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r w:rsidRPr="00625519">
              <w:rPr>
                <w:rFonts w:ascii="Times New Roman" w:eastAsia="Times New Roman" w:hAnsi="Times New Roman"/>
                <w:sz w:val="24"/>
                <w:szCs w:val="24"/>
                <w:lang w:eastAsia="ru-RU"/>
              </w:rPr>
              <w:t>Проектная деятельность.</w:t>
            </w:r>
          </w:p>
          <w:p w:rsidR="00625519" w:rsidRPr="00625519" w:rsidRDefault="00625519" w:rsidP="00625519">
            <w:pPr>
              <w:tabs>
                <w:tab w:val="left" w:pos="7365"/>
              </w:tabs>
              <w:spacing w:after="0" w:line="240" w:lineRule="auto"/>
              <w:rPr>
                <w:rFonts w:ascii="Times New Roman" w:eastAsia="Times New Roman" w:hAnsi="Times New Roman"/>
                <w:sz w:val="24"/>
                <w:szCs w:val="24"/>
                <w:lang w:eastAsia="ru-RU"/>
              </w:rPr>
            </w:pPr>
          </w:p>
        </w:tc>
      </w:tr>
    </w:tbl>
    <w:p w:rsidR="00625519" w:rsidRPr="00625519" w:rsidRDefault="00625519" w:rsidP="00625519">
      <w:pPr>
        <w:spacing w:after="0" w:line="240" w:lineRule="auto"/>
        <w:rPr>
          <w:rFonts w:ascii="Times New Roman" w:eastAsia="Times New Roman" w:hAnsi="Times New Roman"/>
          <w:sz w:val="24"/>
          <w:szCs w:val="24"/>
        </w:rPr>
      </w:pPr>
    </w:p>
    <w:p w:rsidR="00364D84" w:rsidRPr="00364D84" w:rsidRDefault="00364D84" w:rsidP="00364D84">
      <w:pPr>
        <w:jc w:val="center"/>
        <w:rPr>
          <w:rFonts w:ascii="Times New Roman" w:hAnsi="Times New Roman"/>
          <w:b/>
          <w:sz w:val="28"/>
        </w:rPr>
      </w:pPr>
      <w:r w:rsidRPr="00364D84">
        <w:rPr>
          <w:rFonts w:ascii="Times New Roman" w:hAnsi="Times New Roman"/>
          <w:b/>
          <w:sz w:val="28"/>
        </w:rPr>
        <w:t xml:space="preserve">Раздел 3. </w:t>
      </w:r>
      <w:r w:rsidR="00625519" w:rsidRPr="00364D84">
        <w:rPr>
          <w:rFonts w:ascii="Times New Roman" w:hAnsi="Times New Roman"/>
          <w:b/>
          <w:sz w:val="28"/>
        </w:rPr>
        <w:t>Тематическое планирование</w:t>
      </w:r>
      <w:r w:rsidRPr="00364D84">
        <w:t xml:space="preserve"> </w:t>
      </w:r>
      <w:r>
        <w:rPr>
          <w:rFonts w:ascii="Times New Roman" w:hAnsi="Times New Roman"/>
          <w:b/>
          <w:sz w:val="28"/>
        </w:rPr>
        <w:t xml:space="preserve">курса внеурочной деятельности </w:t>
      </w:r>
    </w:p>
    <w:p w:rsidR="00364D84" w:rsidRPr="00364D84" w:rsidRDefault="00364D84" w:rsidP="00364D84">
      <w:pPr>
        <w:jc w:val="center"/>
        <w:rPr>
          <w:rFonts w:ascii="Times New Roman" w:hAnsi="Times New Roman"/>
          <w:b/>
          <w:sz w:val="28"/>
        </w:rPr>
      </w:pPr>
      <w:r>
        <w:rPr>
          <w:rFonts w:ascii="Times New Roman" w:hAnsi="Times New Roman"/>
          <w:b/>
          <w:sz w:val="28"/>
        </w:rPr>
        <w:t xml:space="preserve"> «Мир интересных открытий»</w:t>
      </w:r>
    </w:p>
    <w:p w:rsidR="00625519" w:rsidRPr="00364D84" w:rsidRDefault="00364D84" w:rsidP="00364D84">
      <w:pPr>
        <w:jc w:val="center"/>
        <w:rPr>
          <w:rFonts w:ascii="Times New Roman" w:hAnsi="Times New Roman"/>
          <w:b/>
          <w:sz w:val="28"/>
        </w:rPr>
      </w:pPr>
      <w:r w:rsidRPr="00364D84">
        <w:rPr>
          <w:rFonts w:ascii="Times New Roman" w:hAnsi="Times New Roman"/>
          <w:b/>
          <w:sz w:val="28"/>
        </w:rPr>
        <w:t>для 7-х классов</w:t>
      </w:r>
      <w:r w:rsidRPr="006668CA">
        <w:rPr>
          <w:rFonts w:ascii="Times New Roman" w:hAnsi="Times New Roman"/>
          <w:b/>
          <w:sz w:val="28"/>
        </w:rPr>
        <w:t xml:space="preserve"> </w:t>
      </w:r>
    </w:p>
    <w:p w:rsidR="00625519" w:rsidRDefault="00625519" w:rsidP="006668CA">
      <w:pPr>
        <w:widowControl w:val="0"/>
        <w:autoSpaceDE w:val="0"/>
        <w:autoSpaceDN w:val="0"/>
        <w:spacing w:before="87" w:after="0" w:line="240" w:lineRule="auto"/>
        <w:ind w:left="2779" w:right="2797" w:hanging="369"/>
        <w:jc w:val="center"/>
        <w:rPr>
          <w:rFonts w:ascii="Times New Roman" w:hAnsi="Times New Roman"/>
          <w:b/>
          <w:sz w:val="28"/>
        </w:rPr>
      </w:pPr>
      <w:r w:rsidRPr="006668CA">
        <w:rPr>
          <w:rFonts w:ascii="Times New Roman" w:hAnsi="Times New Roman"/>
          <w:b/>
          <w:sz w:val="28"/>
        </w:rPr>
        <w:t>( 1 час в неделю, всего 34 часа)</w:t>
      </w:r>
    </w:p>
    <w:p w:rsidR="006668CA" w:rsidRPr="006668CA" w:rsidRDefault="006668CA" w:rsidP="006668CA">
      <w:pPr>
        <w:widowControl w:val="0"/>
        <w:autoSpaceDE w:val="0"/>
        <w:autoSpaceDN w:val="0"/>
        <w:spacing w:before="87" w:after="0" w:line="240" w:lineRule="auto"/>
        <w:ind w:left="2779" w:right="2797" w:hanging="369"/>
        <w:jc w:val="center"/>
        <w:rPr>
          <w:rFonts w:ascii="Times New Roman" w:hAnsi="Times New Roman"/>
          <w:b/>
          <w:sz w:val="28"/>
        </w:rPr>
      </w:pPr>
    </w:p>
    <w:tbl>
      <w:tblPr>
        <w:tblStyle w:val="a3"/>
        <w:tblW w:w="10469" w:type="dxa"/>
        <w:tblInd w:w="-907" w:type="dxa"/>
        <w:tblLook w:val="04A0" w:firstRow="1" w:lastRow="0" w:firstColumn="1" w:lastColumn="0" w:noHBand="0" w:noVBand="1"/>
      </w:tblPr>
      <w:tblGrid>
        <w:gridCol w:w="1809"/>
        <w:gridCol w:w="6006"/>
        <w:gridCol w:w="2654"/>
      </w:tblGrid>
      <w:tr w:rsidR="00331E4A" w:rsidRPr="005E764F" w:rsidTr="00331E4A">
        <w:trPr>
          <w:trHeight w:val="601"/>
        </w:trPr>
        <w:tc>
          <w:tcPr>
            <w:tcW w:w="1809" w:type="dxa"/>
          </w:tcPr>
          <w:p w:rsidR="00331E4A" w:rsidRPr="005E764F" w:rsidRDefault="00331E4A" w:rsidP="002731FF">
            <w:pPr>
              <w:jc w:val="center"/>
              <w:rPr>
                <w:rFonts w:ascii="Times New Roman" w:hAnsi="Times New Roman"/>
                <w:b/>
                <w:sz w:val="28"/>
              </w:rPr>
            </w:pPr>
            <w:r w:rsidRPr="005E764F">
              <w:rPr>
                <w:rFonts w:ascii="Times New Roman" w:hAnsi="Times New Roman"/>
                <w:b/>
                <w:sz w:val="28"/>
              </w:rPr>
              <w:t>№ п/п</w:t>
            </w:r>
          </w:p>
        </w:tc>
        <w:tc>
          <w:tcPr>
            <w:tcW w:w="6006" w:type="dxa"/>
          </w:tcPr>
          <w:p w:rsidR="00331E4A" w:rsidRPr="005E764F" w:rsidRDefault="00331E4A" w:rsidP="002731FF">
            <w:pPr>
              <w:jc w:val="center"/>
              <w:rPr>
                <w:rFonts w:ascii="Times New Roman" w:hAnsi="Times New Roman"/>
                <w:b/>
                <w:sz w:val="28"/>
              </w:rPr>
            </w:pPr>
            <w:r>
              <w:rPr>
                <w:rFonts w:ascii="Times New Roman" w:hAnsi="Times New Roman"/>
                <w:b/>
                <w:sz w:val="28"/>
              </w:rPr>
              <w:t>Тематический раздел</w:t>
            </w:r>
          </w:p>
        </w:tc>
        <w:tc>
          <w:tcPr>
            <w:tcW w:w="2654" w:type="dxa"/>
          </w:tcPr>
          <w:p w:rsidR="00331E4A" w:rsidRPr="005E764F" w:rsidRDefault="00331E4A" w:rsidP="002731FF">
            <w:pPr>
              <w:jc w:val="center"/>
              <w:rPr>
                <w:rFonts w:ascii="Times New Roman" w:hAnsi="Times New Roman"/>
                <w:b/>
                <w:sz w:val="28"/>
              </w:rPr>
            </w:pPr>
            <w:r>
              <w:rPr>
                <w:rFonts w:ascii="Times New Roman" w:hAnsi="Times New Roman"/>
                <w:b/>
                <w:sz w:val="28"/>
              </w:rPr>
              <w:t xml:space="preserve">Часы </w:t>
            </w:r>
          </w:p>
        </w:tc>
      </w:tr>
      <w:tr w:rsidR="00331E4A" w:rsidRPr="00625519" w:rsidTr="00331E4A">
        <w:trPr>
          <w:trHeight w:val="601"/>
        </w:trPr>
        <w:tc>
          <w:tcPr>
            <w:tcW w:w="1809"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1.</w:t>
            </w:r>
          </w:p>
        </w:tc>
        <w:tc>
          <w:tcPr>
            <w:tcW w:w="6006"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Введение</w:t>
            </w:r>
          </w:p>
        </w:tc>
        <w:tc>
          <w:tcPr>
            <w:tcW w:w="2654"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3</w:t>
            </w:r>
          </w:p>
        </w:tc>
      </w:tr>
      <w:tr w:rsidR="00331E4A" w:rsidRPr="00625519" w:rsidTr="00331E4A">
        <w:trPr>
          <w:trHeight w:val="601"/>
        </w:trPr>
        <w:tc>
          <w:tcPr>
            <w:tcW w:w="1809"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2.</w:t>
            </w:r>
          </w:p>
        </w:tc>
        <w:tc>
          <w:tcPr>
            <w:tcW w:w="6006"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Тела и вещества</w:t>
            </w:r>
          </w:p>
        </w:tc>
        <w:tc>
          <w:tcPr>
            <w:tcW w:w="2654"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12</w:t>
            </w:r>
          </w:p>
        </w:tc>
      </w:tr>
      <w:tr w:rsidR="00331E4A" w:rsidRPr="00625519" w:rsidTr="00331E4A">
        <w:trPr>
          <w:trHeight w:val="601"/>
        </w:trPr>
        <w:tc>
          <w:tcPr>
            <w:tcW w:w="1809"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3.</w:t>
            </w:r>
          </w:p>
        </w:tc>
        <w:tc>
          <w:tcPr>
            <w:tcW w:w="6006"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Движение и силы</w:t>
            </w:r>
          </w:p>
        </w:tc>
        <w:tc>
          <w:tcPr>
            <w:tcW w:w="2654"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6</w:t>
            </w:r>
          </w:p>
        </w:tc>
      </w:tr>
      <w:tr w:rsidR="00331E4A" w:rsidRPr="00625519" w:rsidTr="00331E4A">
        <w:trPr>
          <w:trHeight w:val="601"/>
        </w:trPr>
        <w:tc>
          <w:tcPr>
            <w:tcW w:w="1809"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4.</w:t>
            </w:r>
          </w:p>
        </w:tc>
        <w:tc>
          <w:tcPr>
            <w:tcW w:w="6006"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Свойства жидкостей и газов</w:t>
            </w:r>
          </w:p>
        </w:tc>
        <w:tc>
          <w:tcPr>
            <w:tcW w:w="2654"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13</w:t>
            </w:r>
          </w:p>
        </w:tc>
      </w:tr>
      <w:tr w:rsidR="00331E4A" w:rsidRPr="00625519" w:rsidTr="00331E4A">
        <w:trPr>
          <w:trHeight w:val="601"/>
        </w:trPr>
        <w:tc>
          <w:tcPr>
            <w:tcW w:w="1809" w:type="dxa"/>
          </w:tcPr>
          <w:p w:rsidR="00331E4A" w:rsidRPr="00625519" w:rsidRDefault="00331E4A" w:rsidP="00E65513">
            <w:pPr>
              <w:rPr>
                <w:rFonts w:ascii="Times New Roman" w:hAnsi="Times New Roman"/>
                <w:sz w:val="24"/>
                <w:szCs w:val="24"/>
              </w:rPr>
            </w:pPr>
          </w:p>
        </w:tc>
        <w:tc>
          <w:tcPr>
            <w:tcW w:w="6006"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ИТОГО</w:t>
            </w:r>
          </w:p>
        </w:tc>
        <w:tc>
          <w:tcPr>
            <w:tcW w:w="2654" w:type="dxa"/>
          </w:tcPr>
          <w:p w:rsidR="00331E4A" w:rsidRPr="00625519" w:rsidRDefault="00331E4A" w:rsidP="00E65513">
            <w:pPr>
              <w:rPr>
                <w:rFonts w:ascii="Times New Roman" w:hAnsi="Times New Roman"/>
                <w:sz w:val="24"/>
                <w:szCs w:val="24"/>
              </w:rPr>
            </w:pPr>
            <w:r w:rsidRPr="00625519">
              <w:rPr>
                <w:rFonts w:ascii="Times New Roman" w:hAnsi="Times New Roman"/>
                <w:sz w:val="24"/>
                <w:szCs w:val="24"/>
              </w:rPr>
              <w:t>34 часа</w:t>
            </w:r>
          </w:p>
        </w:tc>
      </w:tr>
    </w:tbl>
    <w:p w:rsidR="00331E4A" w:rsidRDefault="00331E4A" w:rsidP="00331E4A">
      <w:pPr>
        <w:spacing w:after="0" w:line="240" w:lineRule="auto"/>
        <w:rPr>
          <w:rFonts w:ascii="Times New Roman" w:eastAsia="Times New Roman" w:hAnsi="Times New Roman"/>
          <w:b/>
          <w:sz w:val="24"/>
          <w:szCs w:val="24"/>
          <w:lang w:eastAsia="ru-RU"/>
        </w:rPr>
      </w:pPr>
    </w:p>
    <w:p w:rsidR="00331E4A" w:rsidRDefault="00331E4A" w:rsidP="00331E4A">
      <w:pPr>
        <w:spacing w:after="0" w:line="240" w:lineRule="auto"/>
        <w:ind w:left="240"/>
        <w:jc w:val="center"/>
        <w:rPr>
          <w:rFonts w:ascii="Times New Roman" w:eastAsia="Times New Roman" w:hAnsi="Times New Roman"/>
          <w:b/>
          <w:sz w:val="24"/>
          <w:szCs w:val="24"/>
          <w:lang w:eastAsia="ru-RU"/>
        </w:rPr>
      </w:pPr>
    </w:p>
    <w:p w:rsidR="00331E4A" w:rsidRDefault="00331E4A" w:rsidP="00331E4A">
      <w:pPr>
        <w:spacing w:after="0" w:line="240" w:lineRule="auto"/>
        <w:ind w:left="240"/>
        <w:jc w:val="center"/>
        <w:rPr>
          <w:rFonts w:ascii="Times New Roman" w:eastAsia="Times New Roman" w:hAnsi="Times New Roman"/>
          <w:b/>
          <w:sz w:val="24"/>
          <w:szCs w:val="24"/>
          <w:lang w:eastAsia="ru-RU"/>
        </w:rPr>
      </w:pPr>
    </w:p>
    <w:p w:rsidR="000712CD" w:rsidRDefault="000712CD" w:rsidP="00331E4A">
      <w:pPr>
        <w:spacing w:after="0" w:line="240" w:lineRule="auto"/>
        <w:ind w:left="240"/>
        <w:jc w:val="center"/>
        <w:rPr>
          <w:rFonts w:ascii="Times New Roman" w:eastAsia="Times New Roman" w:hAnsi="Times New Roman"/>
          <w:b/>
          <w:sz w:val="24"/>
          <w:szCs w:val="24"/>
          <w:lang w:eastAsia="ru-RU"/>
        </w:rPr>
      </w:pPr>
    </w:p>
    <w:p w:rsidR="000712CD" w:rsidRDefault="000712CD" w:rsidP="00331E4A">
      <w:pPr>
        <w:spacing w:after="0" w:line="240" w:lineRule="auto"/>
        <w:ind w:left="240"/>
        <w:jc w:val="center"/>
        <w:rPr>
          <w:rFonts w:ascii="Times New Roman" w:eastAsia="Times New Roman" w:hAnsi="Times New Roman"/>
          <w:b/>
          <w:sz w:val="24"/>
          <w:szCs w:val="24"/>
          <w:lang w:eastAsia="ru-RU"/>
        </w:rPr>
      </w:pPr>
    </w:p>
    <w:p w:rsidR="000712CD" w:rsidRDefault="000712CD" w:rsidP="00331E4A">
      <w:pPr>
        <w:spacing w:after="0" w:line="240" w:lineRule="auto"/>
        <w:ind w:left="240"/>
        <w:jc w:val="center"/>
        <w:rPr>
          <w:rFonts w:ascii="Times New Roman" w:eastAsia="Times New Roman" w:hAnsi="Times New Roman"/>
          <w:b/>
          <w:sz w:val="24"/>
          <w:szCs w:val="24"/>
          <w:lang w:eastAsia="ru-RU"/>
        </w:rPr>
      </w:pPr>
    </w:p>
    <w:p w:rsidR="000712CD" w:rsidRDefault="000712CD" w:rsidP="00331E4A">
      <w:pPr>
        <w:spacing w:after="0" w:line="240" w:lineRule="auto"/>
        <w:ind w:left="240"/>
        <w:jc w:val="center"/>
        <w:rPr>
          <w:rFonts w:ascii="Times New Roman" w:eastAsia="Times New Roman" w:hAnsi="Times New Roman"/>
          <w:b/>
          <w:sz w:val="24"/>
          <w:szCs w:val="24"/>
          <w:lang w:eastAsia="ru-RU"/>
        </w:rPr>
      </w:pPr>
    </w:p>
    <w:p w:rsidR="000712CD" w:rsidRDefault="000712CD" w:rsidP="00331E4A">
      <w:pPr>
        <w:spacing w:after="0" w:line="240" w:lineRule="auto"/>
        <w:ind w:left="240"/>
        <w:jc w:val="center"/>
        <w:rPr>
          <w:rFonts w:ascii="Times New Roman" w:eastAsia="Times New Roman" w:hAnsi="Times New Roman"/>
          <w:b/>
          <w:sz w:val="24"/>
          <w:szCs w:val="24"/>
          <w:lang w:eastAsia="ru-RU"/>
        </w:rPr>
      </w:pPr>
    </w:p>
    <w:p w:rsidR="000712CD" w:rsidRDefault="000712CD" w:rsidP="00331E4A">
      <w:pPr>
        <w:spacing w:after="0" w:line="240" w:lineRule="auto"/>
        <w:ind w:left="240"/>
        <w:jc w:val="center"/>
        <w:rPr>
          <w:rFonts w:ascii="Times New Roman" w:eastAsia="Times New Roman" w:hAnsi="Times New Roman"/>
          <w:b/>
          <w:sz w:val="24"/>
          <w:szCs w:val="24"/>
          <w:lang w:eastAsia="ru-RU"/>
        </w:rPr>
      </w:pPr>
    </w:p>
    <w:p w:rsidR="000712CD" w:rsidRDefault="000712CD" w:rsidP="00331E4A">
      <w:pPr>
        <w:spacing w:after="0" w:line="240" w:lineRule="auto"/>
        <w:ind w:left="240"/>
        <w:jc w:val="center"/>
        <w:rPr>
          <w:rFonts w:ascii="Times New Roman" w:eastAsia="Times New Roman" w:hAnsi="Times New Roman"/>
          <w:b/>
          <w:sz w:val="24"/>
          <w:szCs w:val="24"/>
          <w:lang w:eastAsia="ru-RU"/>
        </w:rPr>
      </w:pPr>
    </w:p>
    <w:p w:rsidR="00331E4A" w:rsidRDefault="00331E4A" w:rsidP="00331E4A">
      <w:pPr>
        <w:spacing w:after="0" w:line="240" w:lineRule="auto"/>
        <w:ind w:left="240"/>
        <w:jc w:val="center"/>
        <w:rPr>
          <w:rFonts w:ascii="Times New Roman" w:eastAsia="Times New Roman" w:hAnsi="Times New Roman"/>
          <w:b/>
          <w:sz w:val="24"/>
          <w:szCs w:val="24"/>
          <w:lang w:eastAsia="ru-RU"/>
        </w:rPr>
      </w:pPr>
    </w:p>
    <w:p w:rsidR="000712CD" w:rsidRPr="000712CD" w:rsidRDefault="000712CD" w:rsidP="000712CD">
      <w:pPr>
        <w:autoSpaceDE w:val="0"/>
        <w:autoSpaceDN w:val="0"/>
        <w:adjustRightInd w:val="0"/>
        <w:spacing w:after="0"/>
        <w:jc w:val="center"/>
        <w:rPr>
          <w:rFonts w:ascii="Times New Roman" w:eastAsia="Times New Roman" w:hAnsi="Times New Roman"/>
          <w:b/>
          <w:bCs/>
          <w:iCs/>
          <w:sz w:val="28"/>
          <w:szCs w:val="28"/>
          <w:lang w:eastAsia="ru-RU"/>
        </w:rPr>
      </w:pPr>
      <w:r w:rsidRPr="000712CD">
        <w:rPr>
          <w:rFonts w:ascii="Times New Roman" w:eastAsia="Times New Roman" w:hAnsi="Times New Roman"/>
          <w:b/>
          <w:bCs/>
          <w:iCs/>
          <w:sz w:val="28"/>
          <w:szCs w:val="28"/>
          <w:lang w:eastAsia="ru-RU"/>
        </w:rPr>
        <w:lastRenderedPageBreak/>
        <w:t xml:space="preserve">Календарно-тематическое планирование курса внеурочной деятельности </w:t>
      </w:r>
    </w:p>
    <w:p w:rsidR="000712CD" w:rsidRPr="000712CD" w:rsidRDefault="000712CD" w:rsidP="000712CD">
      <w:pPr>
        <w:autoSpaceDE w:val="0"/>
        <w:autoSpaceDN w:val="0"/>
        <w:adjustRightInd w:val="0"/>
        <w:spacing w:after="0"/>
        <w:jc w:val="center"/>
        <w:rPr>
          <w:rFonts w:ascii="Times New Roman" w:eastAsia="Times New Roman" w:hAnsi="Times New Roman"/>
          <w:b/>
          <w:bCs/>
          <w:iCs/>
          <w:sz w:val="28"/>
          <w:szCs w:val="28"/>
          <w:lang w:eastAsia="ru-RU"/>
        </w:rPr>
      </w:pPr>
      <w:r w:rsidRPr="000712CD">
        <w:rPr>
          <w:rFonts w:ascii="Times New Roman" w:eastAsia="Times New Roman" w:hAnsi="Times New Roman"/>
          <w:b/>
          <w:bCs/>
          <w:iCs/>
          <w:sz w:val="28"/>
          <w:szCs w:val="28"/>
          <w:lang w:eastAsia="ru-RU"/>
        </w:rPr>
        <w:t xml:space="preserve"> «Мир интересных открытий»</w:t>
      </w:r>
    </w:p>
    <w:p w:rsidR="000712CD" w:rsidRPr="000712CD" w:rsidRDefault="000712CD" w:rsidP="000712CD">
      <w:pPr>
        <w:autoSpaceDE w:val="0"/>
        <w:autoSpaceDN w:val="0"/>
        <w:adjustRightInd w:val="0"/>
        <w:spacing w:after="0"/>
        <w:jc w:val="center"/>
        <w:rPr>
          <w:rFonts w:ascii="Times New Roman" w:eastAsia="Times New Roman" w:hAnsi="Times New Roman"/>
          <w:b/>
          <w:sz w:val="28"/>
          <w:szCs w:val="28"/>
          <w:lang w:eastAsia="ru-RU"/>
        </w:rPr>
      </w:pPr>
      <w:r w:rsidRPr="000712CD">
        <w:rPr>
          <w:rFonts w:ascii="Times New Roman" w:eastAsia="Times New Roman" w:hAnsi="Times New Roman"/>
          <w:b/>
          <w:bCs/>
          <w:iCs/>
          <w:sz w:val="28"/>
          <w:szCs w:val="28"/>
          <w:lang w:eastAsia="ru-RU"/>
        </w:rPr>
        <w:t xml:space="preserve">для 7-х классов </w:t>
      </w:r>
      <w:r>
        <w:rPr>
          <w:rFonts w:ascii="Times New Roman" w:eastAsia="Times New Roman" w:hAnsi="Times New Roman"/>
          <w:b/>
          <w:bCs/>
          <w:iCs/>
          <w:sz w:val="28"/>
          <w:szCs w:val="28"/>
          <w:lang w:eastAsia="ru-RU"/>
        </w:rPr>
        <w:t xml:space="preserve"> </w:t>
      </w:r>
      <w:r w:rsidR="0060698A">
        <w:rPr>
          <w:rFonts w:ascii="Times New Roman" w:eastAsia="Times New Roman" w:hAnsi="Times New Roman"/>
          <w:b/>
          <w:bCs/>
          <w:iCs/>
          <w:sz w:val="28"/>
          <w:szCs w:val="28"/>
          <w:lang w:eastAsia="ru-RU"/>
        </w:rPr>
        <w:t>(А</w:t>
      </w:r>
      <w:proofErr w:type="gramStart"/>
      <w:r w:rsidR="0060698A">
        <w:rPr>
          <w:rFonts w:ascii="Times New Roman" w:eastAsia="Times New Roman" w:hAnsi="Times New Roman"/>
          <w:b/>
          <w:bCs/>
          <w:iCs/>
          <w:sz w:val="28"/>
          <w:szCs w:val="28"/>
          <w:lang w:eastAsia="ru-RU"/>
        </w:rPr>
        <w:t>,Б</w:t>
      </w:r>
      <w:proofErr w:type="gramEnd"/>
      <w:r w:rsidR="0060698A">
        <w:rPr>
          <w:rFonts w:ascii="Times New Roman" w:eastAsia="Times New Roman" w:hAnsi="Times New Roman"/>
          <w:b/>
          <w:bCs/>
          <w:iCs/>
          <w:sz w:val="28"/>
          <w:szCs w:val="28"/>
          <w:lang w:eastAsia="ru-RU"/>
        </w:rPr>
        <w:t xml:space="preserve"> – </w:t>
      </w:r>
      <w:proofErr w:type="spellStart"/>
      <w:r w:rsidR="0060698A">
        <w:rPr>
          <w:rFonts w:ascii="Times New Roman" w:eastAsia="Times New Roman" w:hAnsi="Times New Roman"/>
          <w:b/>
          <w:bCs/>
          <w:iCs/>
          <w:sz w:val="28"/>
          <w:szCs w:val="28"/>
          <w:lang w:eastAsia="ru-RU"/>
        </w:rPr>
        <w:t>вт;В,Г-пт</w:t>
      </w:r>
      <w:proofErr w:type="spellEnd"/>
      <w:r w:rsidR="0060698A">
        <w:rPr>
          <w:rFonts w:ascii="Times New Roman" w:eastAsia="Times New Roman" w:hAnsi="Times New Roman"/>
          <w:b/>
          <w:bCs/>
          <w:iCs/>
          <w:sz w:val="28"/>
          <w:szCs w:val="28"/>
          <w:lang w:eastAsia="ru-RU"/>
        </w:rPr>
        <w:t>)</w:t>
      </w:r>
    </w:p>
    <w:p w:rsidR="000712CD" w:rsidRPr="000712CD" w:rsidRDefault="000712CD" w:rsidP="000712CD">
      <w:pPr>
        <w:widowControl w:val="0"/>
        <w:suppressAutoHyphens/>
        <w:spacing w:after="0" w:line="240" w:lineRule="auto"/>
        <w:ind w:left="360"/>
        <w:jc w:val="center"/>
        <w:rPr>
          <w:rFonts w:ascii="Times New Roman" w:eastAsia="Times New Roman" w:hAnsi="Times New Roman"/>
          <w:b/>
          <w:bCs/>
          <w:kern w:val="2"/>
          <w:sz w:val="24"/>
          <w:szCs w:val="24"/>
          <w:lang w:eastAsia="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946"/>
        <w:gridCol w:w="1134"/>
        <w:gridCol w:w="1134"/>
      </w:tblGrid>
      <w:tr w:rsidR="00536B8D" w:rsidRPr="000712CD" w:rsidTr="00536B8D">
        <w:trPr>
          <w:trHeight w:val="374"/>
        </w:trPr>
        <w:tc>
          <w:tcPr>
            <w:tcW w:w="1276" w:type="dxa"/>
            <w:vMerge w:val="restart"/>
          </w:tcPr>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eastAsia="en-US"/>
              </w:rPr>
            </w:pPr>
            <w:r w:rsidRPr="000712CD">
              <w:rPr>
                <w:rFonts w:ascii="Times New Roman" w:eastAsia="Times New Roman" w:hAnsi="Times New Roman"/>
                <w:b/>
                <w:bCs/>
                <w:kern w:val="2"/>
                <w:sz w:val="24"/>
                <w:szCs w:val="24"/>
                <w:lang w:eastAsia="en-US"/>
              </w:rPr>
              <w:t>№</w:t>
            </w:r>
          </w:p>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eastAsia="en-US"/>
              </w:rPr>
            </w:pPr>
            <w:r w:rsidRPr="000712CD">
              <w:rPr>
                <w:rFonts w:ascii="Times New Roman" w:eastAsia="Times New Roman" w:hAnsi="Times New Roman"/>
                <w:b/>
                <w:bCs/>
                <w:kern w:val="2"/>
                <w:sz w:val="24"/>
                <w:szCs w:val="24"/>
                <w:lang w:eastAsia="en-US"/>
              </w:rPr>
              <w:t>занятия</w:t>
            </w:r>
          </w:p>
          <w:p w:rsidR="00536B8D" w:rsidRPr="000712CD" w:rsidRDefault="00536B8D" w:rsidP="000712CD">
            <w:pPr>
              <w:widowControl w:val="0"/>
              <w:suppressAutoHyphens/>
              <w:spacing w:after="0" w:line="240" w:lineRule="auto"/>
              <w:rPr>
                <w:rFonts w:ascii="Times New Roman" w:eastAsia="Times New Roman" w:hAnsi="Times New Roman"/>
                <w:b/>
                <w:bCs/>
                <w:kern w:val="2"/>
                <w:sz w:val="24"/>
                <w:szCs w:val="24"/>
                <w:lang w:val="en-US" w:eastAsia="en-US"/>
              </w:rPr>
            </w:pPr>
          </w:p>
        </w:tc>
        <w:tc>
          <w:tcPr>
            <w:tcW w:w="6946" w:type="dxa"/>
            <w:vMerge w:val="restart"/>
          </w:tcPr>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val="en-US" w:eastAsia="en-US"/>
              </w:rPr>
            </w:pPr>
          </w:p>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eastAsia="en-US"/>
              </w:rPr>
            </w:pPr>
            <w:r w:rsidRPr="000712CD">
              <w:rPr>
                <w:rFonts w:ascii="Times New Roman" w:eastAsia="Times New Roman" w:hAnsi="Times New Roman"/>
                <w:b/>
                <w:bCs/>
                <w:kern w:val="2"/>
                <w:sz w:val="24"/>
                <w:szCs w:val="24"/>
                <w:lang w:eastAsia="en-US"/>
              </w:rPr>
              <w:t>Тема занятия</w:t>
            </w:r>
          </w:p>
        </w:tc>
        <w:tc>
          <w:tcPr>
            <w:tcW w:w="2268" w:type="dxa"/>
            <w:gridSpan w:val="2"/>
          </w:tcPr>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val="en-US" w:eastAsia="en-US"/>
              </w:rPr>
            </w:pPr>
          </w:p>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val="en-US" w:eastAsia="en-US"/>
              </w:rPr>
            </w:pPr>
            <w:r w:rsidRPr="000712CD">
              <w:rPr>
                <w:rFonts w:ascii="Times New Roman" w:eastAsia="Times New Roman" w:hAnsi="Times New Roman"/>
                <w:b/>
                <w:bCs/>
                <w:kern w:val="2"/>
                <w:sz w:val="24"/>
                <w:szCs w:val="24"/>
                <w:lang w:eastAsia="en-US"/>
              </w:rPr>
              <w:t>Дата</w:t>
            </w:r>
          </w:p>
        </w:tc>
      </w:tr>
      <w:tr w:rsidR="00536B8D" w:rsidRPr="000712CD" w:rsidTr="00536B8D">
        <w:trPr>
          <w:trHeight w:val="373"/>
        </w:trPr>
        <w:tc>
          <w:tcPr>
            <w:tcW w:w="1276" w:type="dxa"/>
            <w:vMerge/>
          </w:tcPr>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eastAsia="en-US"/>
              </w:rPr>
            </w:pPr>
          </w:p>
        </w:tc>
        <w:tc>
          <w:tcPr>
            <w:tcW w:w="6946" w:type="dxa"/>
            <w:vMerge/>
          </w:tcPr>
          <w:p w:rsidR="00536B8D" w:rsidRPr="000712CD" w:rsidRDefault="00536B8D" w:rsidP="000712CD">
            <w:pPr>
              <w:widowControl w:val="0"/>
              <w:suppressAutoHyphens/>
              <w:spacing w:after="0" w:line="240" w:lineRule="auto"/>
              <w:jc w:val="center"/>
              <w:rPr>
                <w:rFonts w:ascii="Times New Roman" w:eastAsia="Times New Roman" w:hAnsi="Times New Roman"/>
                <w:b/>
                <w:bCs/>
                <w:kern w:val="2"/>
                <w:sz w:val="24"/>
                <w:szCs w:val="24"/>
                <w:lang w:val="en-US" w:eastAsia="en-US"/>
              </w:rPr>
            </w:pPr>
          </w:p>
        </w:tc>
        <w:tc>
          <w:tcPr>
            <w:tcW w:w="1134" w:type="dxa"/>
          </w:tcPr>
          <w:p w:rsidR="00536B8D" w:rsidRPr="00536B8D" w:rsidRDefault="00536B8D" w:rsidP="000712CD">
            <w:pPr>
              <w:widowControl w:val="0"/>
              <w:suppressAutoHyphens/>
              <w:spacing w:after="0" w:line="240" w:lineRule="auto"/>
              <w:jc w:val="center"/>
              <w:rPr>
                <w:rFonts w:ascii="Times New Roman" w:eastAsia="Times New Roman" w:hAnsi="Times New Roman"/>
                <w:b/>
                <w:bCs/>
                <w:kern w:val="2"/>
                <w:sz w:val="24"/>
                <w:szCs w:val="24"/>
                <w:lang w:eastAsia="en-US"/>
              </w:rPr>
            </w:pPr>
            <w:r>
              <w:rPr>
                <w:rFonts w:ascii="Times New Roman" w:eastAsia="Times New Roman" w:hAnsi="Times New Roman"/>
                <w:b/>
                <w:bCs/>
                <w:kern w:val="2"/>
                <w:sz w:val="24"/>
                <w:szCs w:val="24"/>
                <w:lang w:eastAsia="en-US"/>
              </w:rPr>
              <w:t>План</w:t>
            </w:r>
          </w:p>
        </w:tc>
        <w:tc>
          <w:tcPr>
            <w:tcW w:w="1134" w:type="dxa"/>
          </w:tcPr>
          <w:p w:rsidR="00536B8D" w:rsidRPr="00536B8D" w:rsidRDefault="00536B8D" w:rsidP="000712CD">
            <w:pPr>
              <w:widowControl w:val="0"/>
              <w:suppressAutoHyphens/>
              <w:spacing w:after="0" w:line="240" w:lineRule="auto"/>
              <w:jc w:val="center"/>
              <w:rPr>
                <w:rFonts w:ascii="Times New Roman" w:eastAsia="Times New Roman" w:hAnsi="Times New Roman"/>
                <w:b/>
                <w:bCs/>
                <w:kern w:val="2"/>
                <w:sz w:val="24"/>
                <w:szCs w:val="24"/>
                <w:lang w:eastAsia="en-US"/>
              </w:rPr>
            </w:pPr>
            <w:r>
              <w:rPr>
                <w:rFonts w:ascii="Times New Roman" w:eastAsia="Times New Roman" w:hAnsi="Times New Roman"/>
                <w:b/>
                <w:bCs/>
                <w:kern w:val="2"/>
                <w:sz w:val="24"/>
                <w:szCs w:val="24"/>
                <w:lang w:eastAsia="en-US"/>
              </w:rPr>
              <w:t>Факт</w:t>
            </w: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6946" w:type="dxa"/>
          </w:tcPr>
          <w:p w:rsidR="00536B8D" w:rsidRPr="000712CD" w:rsidRDefault="00536B8D" w:rsidP="000712CD">
            <w:pPr>
              <w:numPr>
                <w:ilvl w:val="0"/>
                <w:numId w:val="9"/>
              </w:numPr>
              <w:spacing w:after="0" w:line="240" w:lineRule="auto"/>
              <w:jc w:val="center"/>
              <w:rPr>
                <w:rFonts w:ascii="Times New Roman" w:hAnsi="Times New Roman"/>
                <w:sz w:val="24"/>
                <w:szCs w:val="24"/>
                <w:lang w:eastAsia="en-US"/>
              </w:rPr>
            </w:pPr>
            <w:r w:rsidRPr="000712CD">
              <w:rPr>
                <w:rFonts w:ascii="Times New Roman" w:eastAsia="Times New Roman" w:hAnsi="Times New Roman"/>
                <w:b/>
                <w:bCs/>
                <w:iCs/>
                <w:kern w:val="2"/>
                <w:sz w:val="24"/>
                <w:szCs w:val="24"/>
                <w:lang w:eastAsia="en-US"/>
              </w:rPr>
              <w:t>Введение (3 часа)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w:t>
            </w:r>
          </w:p>
        </w:tc>
        <w:tc>
          <w:tcPr>
            <w:tcW w:w="6946" w:type="dxa"/>
          </w:tcPr>
          <w:p w:rsidR="00536B8D" w:rsidRPr="000712CD" w:rsidRDefault="00536B8D" w:rsidP="00641F76">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Что изучает данный курс? </w:t>
            </w:r>
            <w:r w:rsidR="00641F76">
              <w:rPr>
                <w:rFonts w:ascii="Times New Roman" w:hAnsi="Times New Roman"/>
                <w:sz w:val="24"/>
                <w:szCs w:val="24"/>
                <w:lang w:eastAsia="en-US"/>
              </w:rPr>
              <w:t>Вводный урок</w:t>
            </w:r>
            <w:bookmarkStart w:id="0" w:name="_GoBack"/>
            <w:bookmarkEnd w:id="0"/>
            <w:r w:rsidRPr="000712CD">
              <w:rPr>
                <w:rFonts w:ascii="Times New Roman" w:hAnsi="Times New Roman"/>
                <w:sz w:val="24"/>
                <w:szCs w:val="24"/>
                <w:lang w:eastAsia="en-US"/>
              </w:rPr>
              <w:t>.</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Мир, в  котором мы живём.</w:t>
            </w:r>
            <w:proofErr w:type="gramStart"/>
            <w:r w:rsidRPr="000712CD">
              <w:rPr>
                <w:lang w:eastAsia="en-US"/>
              </w:rPr>
              <w:t xml:space="preserve"> .</w:t>
            </w:r>
            <w:proofErr w:type="gramEnd"/>
            <w:r w:rsidRPr="000712CD">
              <w:rPr>
                <w:lang w:eastAsia="en-US"/>
              </w:rPr>
              <w:t xml:space="preserve"> </w:t>
            </w:r>
            <w:r w:rsidRPr="000712CD">
              <w:rPr>
                <w:rFonts w:ascii="Times New Roman" w:hAnsi="Times New Roman"/>
                <w:sz w:val="24"/>
                <w:szCs w:val="24"/>
                <w:lang w:eastAsia="en-US"/>
              </w:rPr>
              <w:t>Влияние человека на природу.</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3</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Методы изучения природы.</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и описание какого-либо явления»</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 Практическая работа «Проведение простейшего эксперимента»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6946" w:type="dxa"/>
          </w:tcPr>
          <w:p w:rsidR="00536B8D" w:rsidRPr="000712CD" w:rsidRDefault="00536B8D" w:rsidP="000712CD">
            <w:pPr>
              <w:numPr>
                <w:ilvl w:val="0"/>
                <w:numId w:val="9"/>
              </w:numPr>
              <w:spacing w:after="0" w:line="240" w:lineRule="auto"/>
              <w:jc w:val="center"/>
              <w:rPr>
                <w:rFonts w:ascii="Times New Roman" w:hAnsi="Times New Roman"/>
                <w:sz w:val="24"/>
                <w:szCs w:val="24"/>
                <w:lang w:eastAsia="en-US"/>
              </w:rPr>
            </w:pPr>
            <w:r w:rsidRPr="000712CD">
              <w:rPr>
                <w:rFonts w:ascii="Times New Roman" w:hAnsi="Times New Roman"/>
                <w:b/>
                <w:sz w:val="24"/>
                <w:szCs w:val="24"/>
                <w:lang w:eastAsia="en-US"/>
              </w:rPr>
              <w:t>Тела и вещества (12 часов)</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4/1</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Тела и вещества. Свойства тел и физические величины. Измерение физических величин</w:t>
            </w:r>
            <w:proofErr w:type="gramStart"/>
            <w:r w:rsidRPr="000712CD">
              <w:rPr>
                <w:rFonts w:ascii="Times New Roman" w:hAnsi="Times New Roman"/>
                <w:sz w:val="24"/>
                <w:szCs w:val="24"/>
                <w:lang w:eastAsia="en-US"/>
              </w:rPr>
              <w:t>..</w:t>
            </w:r>
            <w:proofErr w:type="gramEnd"/>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различных тел и определение веществ, из которых они состоят»</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5/2</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Когда глаза и руки нас обманывают (необходимость измерений). Цена деления прибора.</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«Определение цены деления шкалы прибора»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6/3</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Измерение размеров тел. Практическая работа «Измерение линейных размеров тел при помощи линейки».</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«Измерение размеров тел при помощи штангенциркуля, микрометра»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7/4</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«Измерение размеров малых тел (диаметра дробинки, зерна пшена, диаметра проволоки, нити)»</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8/5</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«Измерение площади поверхности тела правильной и неправильной формы»</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9/6</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«Измерение объема жидкости и твердого тела с помощью мензурки»</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10/7</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Масса тела. Эталон массы. Весы.</w:t>
            </w:r>
            <w:r w:rsidRPr="000712CD">
              <w:rPr>
                <w:lang w:eastAsia="en-US"/>
              </w:rPr>
              <w:br/>
            </w:r>
            <w:r w:rsidRPr="000712CD">
              <w:rPr>
                <w:rFonts w:ascii="Times New Roman" w:hAnsi="Times New Roman"/>
                <w:sz w:val="24"/>
                <w:szCs w:val="24"/>
                <w:lang w:eastAsia="en-US"/>
              </w:rPr>
              <w:t>Практическая работа «Измерение массы с помощью рычажных весов»</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rPr>
          <w:trHeight w:val="583"/>
        </w:trPr>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11/8</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Температура. Термометры.</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«Измерение температуры воды и воздуха»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rPr>
          <w:trHeight w:val="570"/>
        </w:trPr>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12/9</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Измерение времени. Сутки, месяц, год – особенности движения Земли вокруг своей оси, вокруг Солнца и Луны вокруг Земли. Календарь. Часы, секундомер, метроном.</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13/10</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Делимость вещества. Молекулы, атомы, элементарные частицы. </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делимости вещества»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14/11</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Движение и взаимодействие частиц вещества и атомов. </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явления диффузии»</w:t>
            </w:r>
          </w:p>
          <w:p w:rsidR="00536B8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 Практическая работа «Наблюдение взаимодействия молекул разных веществ»</w:t>
            </w:r>
          </w:p>
          <w:p w:rsidR="00536B8D" w:rsidRPr="000712CD" w:rsidRDefault="00536B8D" w:rsidP="000712CD">
            <w:pPr>
              <w:spacing w:after="0" w:line="240" w:lineRule="auto"/>
              <w:rPr>
                <w:rFonts w:ascii="Times New Roman" w:hAnsi="Times New Roman"/>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15/12</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Твердое, жидкое и газообразное состояния вещества.</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lastRenderedPageBreak/>
              <w:t>Практическая работа « Наблюдение воды в различных агрегатных состояниях»</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6946" w:type="dxa"/>
          </w:tcPr>
          <w:p w:rsidR="00536B8D" w:rsidRPr="000712CD" w:rsidRDefault="00536B8D" w:rsidP="000712CD">
            <w:pPr>
              <w:numPr>
                <w:ilvl w:val="0"/>
                <w:numId w:val="9"/>
              </w:numPr>
              <w:spacing w:after="0" w:line="240" w:lineRule="auto"/>
              <w:jc w:val="center"/>
              <w:rPr>
                <w:rFonts w:ascii="Times New Roman" w:hAnsi="Times New Roman"/>
                <w:sz w:val="24"/>
                <w:szCs w:val="24"/>
                <w:lang w:eastAsia="en-US"/>
              </w:rPr>
            </w:pPr>
            <w:r w:rsidRPr="000712CD">
              <w:rPr>
                <w:rFonts w:ascii="Times New Roman" w:hAnsi="Times New Roman"/>
                <w:b/>
                <w:sz w:val="24"/>
                <w:szCs w:val="24"/>
                <w:lang w:eastAsia="en-US"/>
              </w:rPr>
              <w:t>Движение и силы (6 часов)</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16/1</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Окружающий мир и механическое движение. А движется ли тело?</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относительности покоя и движения тела»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17/2</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Взаимодействие тел. Сила как характеристика взаимодействия.</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взаимодействия тел»</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rPr>
          <w:trHeight w:val="555"/>
        </w:trPr>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18/3</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Почему тела падают? Виды сил. Что такое невесомость?</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действия силы тяжести, возникновения силы упругости при деформации. Обнаружение веса тела»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rPr>
          <w:trHeight w:val="540"/>
        </w:trPr>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19/4</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«Знакомство с устройством и принципом действия динамометра. Измерение сил динамометром»</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20/5</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Сила трения. Способы увеличения  и уменьшения трения.</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«Изучение силы трения»</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21/6</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Сила давления. Давление </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«Изучение зависимости давления от площади опоры»</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6946" w:type="dxa"/>
          </w:tcPr>
          <w:p w:rsidR="00536B8D" w:rsidRPr="000712CD" w:rsidRDefault="00536B8D" w:rsidP="000712CD">
            <w:pPr>
              <w:numPr>
                <w:ilvl w:val="0"/>
                <w:numId w:val="9"/>
              </w:numPr>
              <w:spacing w:after="0" w:line="240" w:lineRule="auto"/>
              <w:jc w:val="center"/>
              <w:rPr>
                <w:rFonts w:ascii="Times New Roman" w:hAnsi="Times New Roman"/>
                <w:sz w:val="24"/>
                <w:szCs w:val="24"/>
                <w:lang w:eastAsia="en-US"/>
              </w:rPr>
            </w:pPr>
            <w:r w:rsidRPr="000712CD">
              <w:rPr>
                <w:rFonts w:ascii="Times New Roman" w:hAnsi="Times New Roman"/>
                <w:b/>
                <w:sz w:val="24"/>
                <w:szCs w:val="24"/>
                <w:lang w:eastAsia="en-US"/>
              </w:rPr>
              <w:t>Свойства жидкостей и газов (13 часов)</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22/1</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Передача давления жидкостями и газами. Закон Паскаля. Практическая работа «Изучение зависимости давления жидкости на дно и стенки сосуда от высоты и плотности жидкости»</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23/2</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Сообщающиеся сосуды. Как действуют шлюзы и фонтаны?</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«Изготовление фонтана»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24/3</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Почему мы в воде легче? Плавание тел. Воздухоплавание.</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«Наблюдение плавания тел в зависимости от плотности вещества, из которого состоит тело, и плотности жидкости»</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25/4</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Атмосферное давление. Практическая работа «Наблюдение действия атмосферного давления»</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Практическая работа «Вычисление силы атмосферного давления»</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26/5</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Деловая игра «Атмосферное давление и жизнь на Земле»</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27/6</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Поверхностное натяжение. Явление смачивания и </w:t>
            </w:r>
            <w:proofErr w:type="spellStart"/>
            <w:r w:rsidRPr="000712CD">
              <w:rPr>
                <w:rFonts w:ascii="Times New Roman" w:hAnsi="Times New Roman"/>
                <w:sz w:val="24"/>
                <w:szCs w:val="24"/>
                <w:lang w:eastAsia="en-US"/>
              </w:rPr>
              <w:t>несмачивания</w:t>
            </w:r>
            <w:proofErr w:type="spellEnd"/>
            <w:r w:rsidRPr="000712CD">
              <w:rPr>
                <w:rFonts w:ascii="Times New Roman" w:hAnsi="Times New Roman"/>
                <w:sz w:val="24"/>
                <w:szCs w:val="24"/>
                <w:lang w:eastAsia="en-US"/>
              </w:rPr>
              <w:t>.</w:t>
            </w:r>
          </w:p>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 xml:space="preserve">Практическая работа «Наблюдение явления смачивания и </w:t>
            </w:r>
            <w:proofErr w:type="spellStart"/>
            <w:r w:rsidRPr="000712CD">
              <w:rPr>
                <w:rFonts w:ascii="Times New Roman" w:hAnsi="Times New Roman"/>
                <w:sz w:val="24"/>
                <w:szCs w:val="24"/>
                <w:lang w:eastAsia="en-US"/>
              </w:rPr>
              <w:t>несмачивания</w:t>
            </w:r>
            <w:proofErr w:type="spellEnd"/>
            <w:r w:rsidRPr="000712CD">
              <w:rPr>
                <w:rFonts w:ascii="Times New Roman" w:hAnsi="Times New Roman"/>
                <w:sz w:val="24"/>
                <w:szCs w:val="24"/>
                <w:lang w:eastAsia="en-US"/>
              </w:rPr>
              <w:t>»</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28/7</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Учебный проект «Шоу мыльных пузырей»</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29/8</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Реактивное движение. Как работает ракета? Работа над проектом “ «Ракета»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30/9</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Защита проекта «Ракета»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31/10</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Подготовка к турниру «Юный физик»</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32/11</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Турнир «Юный физик»</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r w:rsidR="00536B8D" w:rsidRPr="000712CD" w:rsidTr="00536B8D">
        <w:tc>
          <w:tcPr>
            <w:tcW w:w="1276"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r w:rsidRPr="000712CD">
              <w:rPr>
                <w:rFonts w:ascii="Times New Roman" w:eastAsia="Times New Roman" w:hAnsi="Times New Roman"/>
                <w:kern w:val="2"/>
                <w:sz w:val="24"/>
                <w:szCs w:val="24"/>
                <w:lang w:eastAsia="en-US"/>
              </w:rPr>
              <w:t>33-34/12-13</w:t>
            </w:r>
          </w:p>
        </w:tc>
        <w:tc>
          <w:tcPr>
            <w:tcW w:w="6946" w:type="dxa"/>
          </w:tcPr>
          <w:p w:rsidR="00536B8D" w:rsidRPr="000712CD" w:rsidRDefault="00536B8D" w:rsidP="000712CD">
            <w:pPr>
              <w:spacing w:after="0" w:line="240" w:lineRule="auto"/>
              <w:rPr>
                <w:rFonts w:ascii="Times New Roman" w:hAnsi="Times New Roman"/>
                <w:sz w:val="24"/>
                <w:szCs w:val="24"/>
                <w:lang w:eastAsia="en-US"/>
              </w:rPr>
            </w:pPr>
            <w:r w:rsidRPr="000712CD">
              <w:rPr>
                <w:rFonts w:ascii="Times New Roman" w:hAnsi="Times New Roman"/>
                <w:sz w:val="24"/>
                <w:szCs w:val="24"/>
                <w:lang w:eastAsia="en-US"/>
              </w:rPr>
              <w:t>Праздник «Физический фейерверк». Выходная диагностика</w:t>
            </w: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c>
          <w:tcPr>
            <w:tcW w:w="1134" w:type="dxa"/>
          </w:tcPr>
          <w:p w:rsidR="00536B8D" w:rsidRPr="000712CD" w:rsidRDefault="00536B8D" w:rsidP="000712CD">
            <w:pPr>
              <w:widowControl w:val="0"/>
              <w:suppressAutoHyphens/>
              <w:spacing w:after="0" w:line="240" w:lineRule="auto"/>
              <w:jc w:val="center"/>
              <w:rPr>
                <w:rFonts w:ascii="Times New Roman" w:eastAsia="Times New Roman" w:hAnsi="Times New Roman"/>
                <w:kern w:val="2"/>
                <w:sz w:val="24"/>
                <w:szCs w:val="24"/>
                <w:lang w:eastAsia="en-US"/>
              </w:rPr>
            </w:pPr>
          </w:p>
        </w:tc>
      </w:tr>
    </w:tbl>
    <w:p w:rsidR="00331E4A" w:rsidRPr="00331E4A" w:rsidRDefault="00331E4A" w:rsidP="00331E4A">
      <w:pPr>
        <w:spacing w:after="0" w:line="240" w:lineRule="auto"/>
        <w:rPr>
          <w:sz w:val="20"/>
        </w:rPr>
      </w:pPr>
    </w:p>
    <w:sectPr w:rsidR="00331E4A" w:rsidRPr="00331E4A" w:rsidSect="00331E4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Pro Semibold">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E8F"/>
    <w:multiLevelType w:val="multilevel"/>
    <w:tmpl w:val="6C44D27A"/>
    <w:lvl w:ilvl="0">
      <w:start w:val="5"/>
      <w:numFmt w:val="decimal"/>
      <w:lvlText w:val="%1."/>
      <w:lvlJc w:val="left"/>
      <w:pPr>
        <w:ind w:left="360" w:hanging="360"/>
      </w:pPr>
      <w:rPr>
        <w:rFonts w:ascii="Times New Roman" w:eastAsia="Times New Roman" w:hAnsi="Times New Roman" w:cs="Times New Roman"/>
        <w:b/>
        <w:bCs/>
        <w:sz w:val="24"/>
        <w:szCs w:val="24"/>
      </w:rPr>
    </w:lvl>
    <w:lvl w:ilvl="1">
      <w:start w:val="4"/>
      <w:numFmt w:val="decimal"/>
      <w:lvlText w:val="%1.%2."/>
      <w:lvlJc w:val="left"/>
      <w:pPr>
        <w:ind w:left="1260" w:hanging="360"/>
      </w:pPr>
      <w:rPr>
        <w:rFonts w:ascii="Times New Roman" w:eastAsia="Times New Roman" w:hAnsi="Times New Roman" w:cs="Times New Roman"/>
        <w:b/>
        <w:bCs/>
        <w:sz w:val="24"/>
        <w:szCs w:val="24"/>
      </w:rPr>
    </w:lvl>
    <w:lvl w:ilvl="2">
      <w:start w:val="1"/>
      <w:numFmt w:val="decimal"/>
      <w:lvlText w:val="%1.%2.%3."/>
      <w:lvlJc w:val="left"/>
      <w:pPr>
        <w:ind w:left="2520" w:hanging="720"/>
      </w:pPr>
      <w:rPr>
        <w:rFonts w:ascii="Times New Roman" w:eastAsia="Times New Roman" w:hAnsi="Times New Roman" w:cs="Times New Roman"/>
        <w:b/>
        <w:bCs/>
        <w:sz w:val="24"/>
        <w:szCs w:val="24"/>
      </w:rPr>
    </w:lvl>
    <w:lvl w:ilvl="3">
      <w:start w:val="1"/>
      <w:numFmt w:val="decimal"/>
      <w:lvlText w:val="%1.%2.%3.%4."/>
      <w:lvlJc w:val="left"/>
      <w:pPr>
        <w:ind w:left="3420" w:hanging="720"/>
      </w:pPr>
      <w:rPr>
        <w:rFonts w:ascii="Times New Roman" w:eastAsia="Times New Roman" w:hAnsi="Times New Roman" w:cs="Times New Roman"/>
        <w:b/>
        <w:bCs/>
        <w:sz w:val="24"/>
        <w:szCs w:val="24"/>
      </w:rPr>
    </w:lvl>
    <w:lvl w:ilvl="4">
      <w:start w:val="1"/>
      <w:numFmt w:val="decimal"/>
      <w:lvlText w:val="%1.%2.%3.%4.%5."/>
      <w:lvlJc w:val="left"/>
      <w:pPr>
        <w:ind w:left="4680" w:hanging="1080"/>
      </w:pPr>
      <w:rPr>
        <w:rFonts w:ascii="Times New Roman" w:eastAsia="Times New Roman" w:hAnsi="Times New Roman" w:cs="Times New Roman"/>
        <w:b/>
        <w:bCs/>
        <w:sz w:val="24"/>
        <w:szCs w:val="24"/>
      </w:rPr>
    </w:lvl>
    <w:lvl w:ilvl="5">
      <w:start w:val="1"/>
      <w:numFmt w:val="decimal"/>
      <w:lvlText w:val="%1.%2.%3.%4.%5.%6."/>
      <w:lvlJc w:val="left"/>
      <w:pPr>
        <w:ind w:left="5580" w:hanging="1080"/>
      </w:pPr>
      <w:rPr>
        <w:rFonts w:ascii="Times New Roman" w:eastAsia="Times New Roman" w:hAnsi="Times New Roman" w:cs="Times New Roman"/>
        <w:b/>
        <w:bCs/>
        <w:sz w:val="24"/>
        <w:szCs w:val="24"/>
      </w:rPr>
    </w:lvl>
    <w:lvl w:ilvl="6">
      <w:start w:val="1"/>
      <w:numFmt w:val="decimal"/>
      <w:lvlText w:val="%1.%2.%3.%4.%5.%6.%7."/>
      <w:lvlJc w:val="left"/>
      <w:pPr>
        <w:ind w:left="6840" w:hanging="1440"/>
      </w:pPr>
      <w:rPr>
        <w:rFonts w:ascii="Times New Roman" w:eastAsia="Times New Roman" w:hAnsi="Times New Roman" w:cs="Times New Roman"/>
        <w:b/>
        <w:bCs/>
        <w:sz w:val="24"/>
        <w:szCs w:val="24"/>
      </w:rPr>
    </w:lvl>
    <w:lvl w:ilvl="7">
      <w:start w:val="1"/>
      <w:numFmt w:val="decimal"/>
      <w:lvlText w:val="%1.%2.%3.%4.%5.%6.%7.%8."/>
      <w:lvlJc w:val="left"/>
      <w:pPr>
        <w:ind w:left="7740" w:hanging="1440"/>
      </w:pPr>
      <w:rPr>
        <w:rFonts w:ascii="Times New Roman" w:eastAsia="Times New Roman" w:hAnsi="Times New Roman" w:cs="Times New Roman"/>
        <w:b/>
        <w:bCs/>
        <w:sz w:val="24"/>
        <w:szCs w:val="24"/>
      </w:rPr>
    </w:lvl>
    <w:lvl w:ilvl="8">
      <w:start w:val="1"/>
      <w:numFmt w:val="decimal"/>
      <w:lvlText w:val="%1.%2.%3.%4.%5.%6.%7.%8.%9."/>
      <w:lvlJc w:val="left"/>
      <w:pPr>
        <w:ind w:left="9000" w:hanging="1800"/>
      </w:pPr>
      <w:rPr>
        <w:rFonts w:ascii="Times New Roman" w:eastAsia="Times New Roman" w:hAnsi="Times New Roman" w:cs="Times New Roman"/>
        <w:b/>
        <w:bCs/>
        <w:sz w:val="24"/>
        <w:szCs w:val="24"/>
      </w:rPr>
    </w:lvl>
  </w:abstractNum>
  <w:abstractNum w:abstractNumId="1">
    <w:nsid w:val="21393BDD"/>
    <w:multiLevelType w:val="multilevel"/>
    <w:tmpl w:val="B5306C08"/>
    <w:lvl w:ilvl="0">
      <w:start w:val="1"/>
      <w:numFmt w:val="decimal"/>
      <w:lvlText w:val="%1)"/>
      <w:lvlJc w:val="left"/>
      <w:pPr>
        <w:tabs>
          <w:tab w:val="num" w:pos="780"/>
        </w:tabs>
        <w:ind w:left="78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973AF"/>
    <w:multiLevelType w:val="hybridMultilevel"/>
    <w:tmpl w:val="48ECEC4C"/>
    <w:lvl w:ilvl="0" w:tplc="055CDD1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E591F"/>
    <w:multiLevelType w:val="multilevel"/>
    <w:tmpl w:val="A45CD74A"/>
    <w:lvl w:ilvl="0">
      <w:start w:val="1"/>
      <w:numFmt w:val="decimal"/>
      <w:lvlText w:val="%1."/>
      <w:lvlJc w:val="left"/>
      <w:pPr>
        <w:tabs>
          <w:tab w:val="num" w:pos="720"/>
        </w:tabs>
        <w:ind w:left="720" w:hanging="360"/>
      </w:pPr>
      <w:rPr>
        <w:rFonts w:ascii="Times New Roman" w:eastAsia="Times New Roman" w:hAnsi="Times New Roman" w:cs="Times New Roman"/>
        <w:b w:val="0"/>
        <w:kern w:val="2"/>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62161E"/>
    <w:multiLevelType w:val="multilevel"/>
    <w:tmpl w:val="42F63C4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C534C6"/>
    <w:multiLevelType w:val="multilevel"/>
    <w:tmpl w:val="B344EE78"/>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217C05"/>
    <w:multiLevelType w:val="multilevel"/>
    <w:tmpl w:val="4A5069CA"/>
    <w:lvl w:ilvl="0">
      <w:start w:val="1"/>
      <w:numFmt w:val="decimal"/>
      <w:lvlText w:val="%1)"/>
      <w:lvlJc w:val="left"/>
      <w:pPr>
        <w:tabs>
          <w:tab w:val="num" w:pos="735"/>
        </w:tabs>
        <w:ind w:left="735" w:hanging="375"/>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D118D8"/>
    <w:multiLevelType w:val="hybridMultilevel"/>
    <w:tmpl w:val="A322D9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7B681627"/>
    <w:multiLevelType w:val="multilevel"/>
    <w:tmpl w:val="138896E4"/>
    <w:lvl w:ilvl="0">
      <w:start w:val="1"/>
      <w:numFmt w:val="bullet"/>
      <w:lvlText w:val=""/>
      <w:lvlJc w:val="left"/>
      <w:pPr>
        <w:ind w:left="720" w:hanging="360"/>
      </w:pPr>
      <w:rPr>
        <w:rFonts w:ascii="Symbol" w:hAnsi="Symbol" w:cs="Symbol" w:hint="default"/>
        <w:kern w:val="2"/>
        <w:sz w:val="24"/>
        <w:szCs w:val="24"/>
        <w:lang w:val="ru-RU"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4"/>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89"/>
    <w:rsid w:val="000712CD"/>
    <w:rsid w:val="000D5789"/>
    <w:rsid w:val="00291690"/>
    <w:rsid w:val="00331E4A"/>
    <w:rsid w:val="00364D84"/>
    <w:rsid w:val="00536B8D"/>
    <w:rsid w:val="00561C6D"/>
    <w:rsid w:val="0060698A"/>
    <w:rsid w:val="00625519"/>
    <w:rsid w:val="00641F76"/>
    <w:rsid w:val="006668CA"/>
    <w:rsid w:val="00D4656D"/>
    <w:rsid w:val="00EC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6D"/>
    <w:rPr>
      <w:rFonts w:ascii="Calibri" w:eastAsia="Calibri" w:hAnsi="Calibri" w:cs="Times New Roman"/>
      <w:lang w:eastAsia="zh-CN"/>
    </w:rPr>
  </w:style>
  <w:style w:type="paragraph" w:styleId="1">
    <w:name w:val="heading 1"/>
    <w:basedOn w:val="a"/>
    <w:link w:val="10"/>
    <w:uiPriority w:val="9"/>
    <w:qFormat/>
    <w:rsid w:val="00625519"/>
    <w:pPr>
      <w:widowControl w:val="0"/>
      <w:autoSpaceDE w:val="0"/>
      <w:autoSpaceDN w:val="0"/>
      <w:spacing w:after="0" w:line="240" w:lineRule="auto"/>
      <w:ind w:left="564" w:right="281"/>
      <w:jc w:val="center"/>
      <w:outlineLvl w:val="0"/>
    </w:pPr>
    <w:rPr>
      <w:rFonts w:ascii="Verdana Pro Semibold" w:eastAsia="Verdana Pro Semibold" w:hAnsi="Verdana Pro Semibold" w:cs="Verdana Pro Semibold"/>
      <w:sz w:val="23"/>
      <w:szCs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D4656D"/>
    <w:pPr>
      <w:spacing w:before="280" w:after="115" w:line="240" w:lineRule="auto"/>
    </w:pPr>
    <w:rPr>
      <w:rFonts w:ascii="Times New Roman" w:eastAsia="Times New Roman" w:hAnsi="Times New Roman"/>
      <w:color w:val="000000"/>
      <w:sz w:val="20"/>
      <w:szCs w:val="20"/>
    </w:rPr>
  </w:style>
  <w:style w:type="character" w:customStyle="1" w:styleId="10">
    <w:name w:val="Заголовок 1 Знак"/>
    <w:basedOn w:val="a0"/>
    <w:link w:val="1"/>
    <w:uiPriority w:val="9"/>
    <w:rsid w:val="00625519"/>
    <w:rPr>
      <w:rFonts w:ascii="Verdana Pro Semibold" w:eastAsia="Verdana Pro Semibold" w:hAnsi="Verdana Pro Semibold" w:cs="Verdana Pro Semibold"/>
      <w:sz w:val="23"/>
      <w:szCs w:val="23"/>
    </w:rPr>
  </w:style>
  <w:style w:type="table" w:styleId="a3">
    <w:name w:val="Table Grid"/>
    <w:basedOn w:val="a1"/>
    <w:uiPriority w:val="59"/>
    <w:rsid w:val="006255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6D"/>
    <w:rPr>
      <w:rFonts w:ascii="Calibri" w:eastAsia="Calibri" w:hAnsi="Calibri" w:cs="Times New Roman"/>
      <w:lang w:eastAsia="zh-CN"/>
    </w:rPr>
  </w:style>
  <w:style w:type="paragraph" w:styleId="1">
    <w:name w:val="heading 1"/>
    <w:basedOn w:val="a"/>
    <w:link w:val="10"/>
    <w:uiPriority w:val="9"/>
    <w:qFormat/>
    <w:rsid w:val="00625519"/>
    <w:pPr>
      <w:widowControl w:val="0"/>
      <w:autoSpaceDE w:val="0"/>
      <w:autoSpaceDN w:val="0"/>
      <w:spacing w:after="0" w:line="240" w:lineRule="auto"/>
      <w:ind w:left="564" w:right="281"/>
      <w:jc w:val="center"/>
      <w:outlineLvl w:val="0"/>
    </w:pPr>
    <w:rPr>
      <w:rFonts w:ascii="Verdana Pro Semibold" w:eastAsia="Verdana Pro Semibold" w:hAnsi="Verdana Pro Semibold" w:cs="Verdana Pro Semibold"/>
      <w:sz w:val="23"/>
      <w:szCs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D4656D"/>
    <w:pPr>
      <w:spacing w:before="280" w:after="115" w:line="240" w:lineRule="auto"/>
    </w:pPr>
    <w:rPr>
      <w:rFonts w:ascii="Times New Roman" w:eastAsia="Times New Roman" w:hAnsi="Times New Roman"/>
      <w:color w:val="000000"/>
      <w:sz w:val="20"/>
      <w:szCs w:val="20"/>
    </w:rPr>
  </w:style>
  <w:style w:type="character" w:customStyle="1" w:styleId="10">
    <w:name w:val="Заголовок 1 Знак"/>
    <w:basedOn w:val="a0"/>
    <w:link w:val="1"/>
    <w:uiPriority w:val="9"/>
    <w:rsid w:val="00625519"/>
    <w:rPr>
      <w:rFonts w:ascii="Verdana Pro Semibold" w:eastAsia="Verdana Pro Semibold" w:hAnsi="Verdana Pro Semibold" w:cs="Verdana Pro Semibold"/>
      <w:sz w:val="23"/>
      <w:szCs w:val="23"/>
    </w:rPr>
  </w:style>
  <w:style w:type="table" w:styleId="a3">
    <w:name w:val="Table Grid"/>
    <w:basedOn w:val="a1"/>
    <w:uiPriority w:val="59"/>
    <w:rsid w:val="006255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Stud</cp:lastModifiedBy>
  <cp:revision>3</cp:revision>
  <dcterms:created xsi:type="dcterms:W3CDTF">2021-08-31T07:51:00Z</dcterms:created>
  <dcterms:modified xsi:type="dcterms:W3CDTF">2021-10-04T14:32:00Z</dcterms:modified>
</cp:coreProperties>
</file>