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499"/>
        <w:gridCol w:w="3962"/>
      </w:tblGrid>
      <w:tr w:rsidR="003E5772" w:rsidRPr="00506D27" w:rsidTr="00463591">
        <w:tc>
          <w:tcPr>
            <w:tcW w:w="4219" w:type="dxa"/>
            <w:shd w:val="clear" w:color="auto" w:fill="auto"/>
          </w:tcPr>
          <w:p w:rsidR="003E5772" w:rsidRPr="00787A71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87A71">
              <w:rPr>
                <w:b/>
                <w:sz w:val="24"/>
                <w:szCs w:val="28"/>
              </w:rPr>
              <w:t>Согласовано</w:t>
            </w:r>
          </w:p>
          <w:p w:rsidR="003E5772" w:rsidRPr="005F7BCB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>Председатель ПК</w:t>
            </w:r>
          </w:p>
          <w:p w:rsidR="003E5772" w:rsidRPr="005F7BCB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 xml:space="preserve">_____________ </w:t>
            </w:r>
            <w:r>
              <w:rPr>
                <w:sz w:val="24"/>
                <w:szCs w:val="28"/>
              </w:rPr>
              <w:t>Шевченко В.С.</w:t>
            </w:r>
          </w:p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Протокол № 1</w:t>
            </w:r>
            <w:r>
              <w:rPr>
                <w:sz w:val="24"/>
                <w:szCs w:val="28"/>
              </w:rPr>
              <w:t>1</w:t>
            </w:r>
          </w:p>
          <w:p w:rsidR="003E5772" w:rsidRPr="005F7BCB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от</w:t>
            </w:r>
            <w:r w:rsidRPr="00055C50">
              <w:rPr>
                <w:color w:val="FF0000"/>
                <w:sz w:val="24"/>
                <w:szCs w:val="28"/>
              </w:rPr>
              <w:t xml:space="preserve"> </w:t>
            </w:r>
            <w:r w:rsidRPr="00DA1E0D">
              <w:rPr>
                <w:sz w:val="24"/>
                <w:szCs w:val="28"/>
              </w:rPr>
              <w:t>«</w:t>
            </w:r>
            <w:r w:rsidRPr="00E51BD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E51BD1">
              <w:rPr>
                <w:sz w:val="24"/>
                <w:szCs w:val="28"/>
              </w:rPr>
              <w:t xml:space="preserve">»  </w:t>
            </w:r>
            <w:r>
              <w:rPr>
                <w:sz w:val="24"/>
                <w:szCs w:val="28"/>
              </w:rPr>
              <w:t>ноября</w:t>
            </w:r>
            <w:r w:rsidRPr="00E51BD1"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2016</w:t>
            </w:r>
            <w:r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3E5772" w:rsidRPr="005F7BCB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06D27">
              <w:rPr>
                <w:b/>
                <w:sz w:val="24"/>
                <w:szCs w:val="28"/>
              </w:rPr>
              <w:t>Утверждено</w:t>
            </w:r>
          </w:p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Директор школы</w:t>
            </w:r>
          </w:p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___________ Галушко Е.Н.</w:t>
            </w:r>
          </w:p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Приказ № 85</w:t>
            </w:r>
          </w:p>
          <w:p w:rsidR="003E5772" w:rsidRPr="00506D27" w:rsidRDefault="003E577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от</w:t>
            </w:r>
            <w:r w:rsidRPr="00055C50">
              <w:rPr>
                <w:color w:val="FF0000"/>
                <w:sz w:val="24"/>
                <w:szCs w:val="28"/>
              </w:rPr>
              <w:t xml:space="preserve"> </w:t>
            </w:r>
            <w:r w:rsidRPr="00DA1E0D">
              <w:rPr>
                <w:sz w:val="24"/>
                <w:szCs w:val="28"/>
              </w:rPr>
              <w:t>«</w:t>
            </w:r>
            <w:r w:rsidRPr="00E51BD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E51BD1">
              <w:rPr>
                <w:sz w:val="24"/>
                <w:szCs w:val="28"/>
              </w:rPr>
              <w:t xml:space="preserve">»  </w:t>
            </w:r>
            <w:r>
              <w:rPr>
                <w:sz w:val="24"/>
                <w:szCs w:val="28"/>
              </w:rPr>
              <w:t>ноября</w:t>
            </w:r>
            <w:r w:rsidRPr="00E51BD1"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2016</w:t>
            </w:r>
            <w:r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г.</w:t>
            </w:r>
          </w:p>
        </w:tc>
      </w:tr>
    </w:tbl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Pr="000706F5" w:rsidRDefault="003E5772" w:rsidP="003E5772">
      <w:pPr>
        <w:keepNext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Pr="000706F5" w:rsidRDefault="003E5772" w:rsidP="003E5772">
      <w:pPr>
        <w:keepNext/>
        <w:widowControl/>
        <w:suppressAutoHyphens/>
        <w:spacing w:line="240" w:lineRule="auto"/>
        <w:ind w:firstLine="0"/>
        <w:rPr>
          <w:sz w:val="28"/>
          <w:szCs w:val="28"/>
        </w:rPr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Default="003E5772" w:rsidP="003E5772">
      <w:pPr>
        <w:keepNext/>
        <w:widowControl/>
        <w:suppressAutoHyphens/>
        <w:spacing w:line="240" w:lineRule="auto"/>
      </w:pPr>
    </w:p>
    <w:p w:rsidR="003E5772" w:rsidRPr="001571E5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Соглашение по охране труда</w:t>
      </w:r>
    </w:p>
    <w:p w:rsidR="003E5772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E5772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E5772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E5772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Приложение к Коллективному договору работников</w:t>
      </w:r>
    </w:p>
    <w:p w:rsidR="003E5772" w:rsidRPr="001571E5" w:rsidRDefault="003E5772" w:rsidP="003E5772">
      <w:pPr>
        <w:pStyle w:val="aa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</w:t>
      </w:r>
      <w:r w:rsidRPr="001571E5">
        <w:rPr>
          <w:rFonts w:ascii="Times New Roman" w:hAnsi="Times New Roman"/>
          <w:b/>
          <w:sz w:val="32"/>
          <w:szCs w:val="24"/>
        </w:rPr>
        <w:t xml:space="preserve">униципального </w:t>
      </w:r>
      <w:r>
        <w:rPr>
          <w:rFonts w:ascii="Times New Roman" w:hAnsi="Times New Roman"/>
          <w:b/>
          <w:sz w:val="32"/>
          <w:szCs w:val="24"/>
        </w:rPr>
        <w:t>бюджетного</w:t>
      </w:r>
      <w:r w:rsidRPr="001571E5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общеобразовательного </w:t>
      </w:r>
      <w:r w:rsidRPr="001571E5">
        <w:rPr>
          <w:rFonts w:ascii="Times New Roman" w:hAnsi="Times New Roman"/>
          <w:b/>
          <w:sz w:val="32"/>
          <w:szCs w:val="24"/>
        </w:rPr>
        <w:t>учреждения</w:t>
      </w:r>
      <w:r>
        <w:rPr>
          <w:rFonts w:ascii="Times New Roman" w:hAnsi="Times New Roman"/>
          <w:b/>
          <w:sz w:val="32"/>
          <w:szCs w:val="24"/>
        </w:rPr>
        <w:t xml:space="preserve"> Самарской основной</w:t>
      </w:r>
      <w:r w:rsidRPr="001571E5">
        <w:rPr>
          <w:rFonts w:ascii="Times New Roman" w:hAnsi="Times New Roman"/>
          <w:b/>
          <w:sz w:val="32"/>
          <w:szCs w:val="24"/>
        </w:rPr>
        <w:t xml:space="preserve"> общеобразовательной школы</w:t>
      </w:r>
      <w:r>
        <w:rPr>
          <w:rFonts w:ascii="Times New Roman" w:hAnsi="Times New Roman"/>
          <w:b/>
          <w:sz w:val="32"/>
          <w:szCs w:val="24"/>
        </w:rPr>
        <w:t xml:space="preserve"> №2</w:t>
      </w:r>
    </w:p>
    <w:p w:rsidR="003E5772" w:rsidRDefault="003E5772" w:rsidP="003E5772">
      <w:pPr>
        <w:keepNext/>
        <w:widowControl/>
        <w:shd w:val="clear" w:color="auto" w:fill="FFFFFF"/>
        <w:suppressAutoHyphens/>
        <w:spacing w:line="240" w:lineRule="auto"/>
        <w:ind w:firstLine="0"/>
        <w:jc w:val="center"/>
        <w:rPr>
          <w:color w:val="000000"/>
          <w:spacing w:val="-5"/>
          <w:sz w:val="28"/>
          <w:szCs w:val="28"/>
        </w:rPr>
      </w:pPr>
      <w:r w:rsidRPr="001571E5">
        <w:rPr>
          <w:b/>
          <w:sz w:val="32"/>
          <w:szCs w:val="24"/>
        </w:rPr>
        <w:t>Азовского района</w:t>
      </w:r>
    </w:p>
    <w:p w:rsidR="003E5772" w:rsidRDefault="003E5772" w:rsidP="003E5772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3E5772" w:rsidRDefault="003E5772" w:rsidP="003E5772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Pr="002A0B79" w:rsidRDefault="003E5772" w:rsidP="003E5772">
      <w:pPr>
        <w:keepNext/>
        <w:widowControl/>
        <w:suppressAutoHyphens/>
        <w:spacing w:line="240" w:lineRule="auto"/>
        <w:ind w:left="150" w:right="150"/>
        <w:rPr>
          <w:sz w:val="24"/>
          <w:szCs w:val="24"/>
        </w:rPr>
      </w:pPr>
      <w:r w:rsidRPr="006D0BDE">
        <w:rPr>
          <w:sz w:val="24"/>
          <w:szCs w:val="24"/>
        </w:rPr>
        <w:t xml:space="preserve">Администрация Муниципального бюджетного общеобразовательного учреждения </w:t>
      </w:r>
      <w:r>
        <w:rPr>
          <w:sz w:val="24"/>
          <w:szCs w:val="24"/>
        </w:rPr>
        <w:t>Самарской основной</w:t>
      </w:r>
      <w:r w:rsidRPr="006D0BDE">
        <w:rPr>
          <w:sz w:val="24"/>
          <w:szCs w:val="24"/>
        </w:rPr>
        <w:t xml:space="preserve"> общеобразовательной школы</w:t>
      </w:r>
      <w:r>
        <w:rPr>
          <w:sz w:val="24"/>
          <w:szCs w:val="24"/>
        </w:rPr>
        <w:t xml:space="preserve"> №2</w:t>
      </w:r>
      <w:r w:rsidRPr="006D0BDE">
        <w:rPr>
          <w:sz w:val="24"/>
          <w:szCs w:val="24"/>
        </w:rPr>
        <w:t xml:space="preserve">, в лице директора школы </w:t>
      </w:r>
      <w:r>
        <w:rPr>
          <w:sz w:val="24"/>
          <w:szCs w:val="24"/>
        </w:rPr>
        <w:t>Галушко Елены Николаевны</w:t>
      </w:r>
      <w:r w:rsidRPr="002A0B79">
        <w:rPr>
          <w:sz w:val="24"/>
          <w:szCs w:val="24"/>
        </w:rPr>
        <w:t xml:space="preserve"> и председателя профсоюзного комитета </w:t>
      </w:r>
      <w:r>
        <w:rPr>
          <w:sz w:val="24"/>
          <w:szCs w:val="24"/>
        </w:rPr>
        <w:t>Шевченко Вячеслава Сергеевича</w:t>
      </w:r>
      <w:r w:rsidRPr="002A0B79">
        <w:rPr>
          <w:sz w:val="24"/>
          <w:szCs w:val="24"/>
        </w:rPr>
        <w:t xml:space="preserve"> заключили настоящее соглашение по охране труда: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left="150" w:right="150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ind w:left="150" w:right="150"/>
        <w:jc w:val="center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1. Обязанности сторон.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right="150"/>
        <w:jc w:val="left"/>
        <w:rPr>
          <w:sz w:val="24"/>
          <w:szCs w:val="24"/>
        </w:rPr>
      </w:pPr>
      <w:r w:rsidRPr="006D0BDE">
        <w:rPr>
          <w:b/>
          <w:bCs/>
          <w:sz w:val="24"/>
          <w:szCs w:val="24"/>
        </w:rPr>
        <w:t>Обязательства администрации:</w:t>
      </w:r>
      <w:r w:rsidRPr="006D0BDE">
        <w:rPr>
          <w:sz w:val="24"/>
          <w:szCs w:val="24"/>
        </w:rPr>
        <w:br/>
        <w:t>Обеспечивает работу по охране труда и соблюдению техники безопасности в соответствии с Трудовым кодексом Российской Федерации и с другими нормативными  и законодательными   актами Российской Федерации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Для обеспечения работы без травм и аварий своевременно обновлять и дополнять новыми информационными  материалами стенды по охране труда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 xml:space="preserve">Своевременно проводить </w:t>
      </w:r>
      <w:proofErr w:type="gramStart"/>
      <w:r w:rsidRPr="006D0BDE">
        <w:rPr>
          <w:sz w:val="24"/>
          <w:szCs w:val="24"/>
        </w:rPr>
        <w:t>обучение работников по охране</w:t>
      </w:r>
      <w:proofErr w:type="gramEnd"/>
      <w:r w:rsidRPr="006D0BDE">
        <w:rPr>
          <w:sz w:val="24"/>
          <w:szCs w:val="24"/>
        </w:rPr>
        <w:t xml:space="preserve"> труда и техники безопасности в соответствии с порядком и видом обучения, определенными    соответствующими нормативными актами всех уровней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Обеспечивает выдачу работникам спецодежды, других средств индивидуальной защиты, инвентаря, мебели, оборудования, необходимого для работы при наличии соответствующих целевых сре</w:t>
      </w:r>
      <w:proofErr w:type="gramStart"/>
      <w:r w:rsidRPr="006D0BDE">
        <w:rPr>
          <w:sz w:val="24"/>
          <w:szCs w:val="24"/>
        </w:rPr>
        <w:t>дств в б</w:t>
      </w:r>
      <w:proofErr w:type="gramEnd"/>
      <w:r w:rsidRPr="006D0BDE">
        <w:rPr>
          <w:sz w:val="24"/>
          <w:szCs w:val="24"/>
        </w:rPr>
        <w:t>юджете школы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Осуществляет учет и расследование несчастных случаев в школе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Изучает условия труда на рабочих местах и устанавливает доплаты работникам за неблагоприятные условия труда в соответствии с законодательством Российской Федерации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Возмещает работнику ущерб, причиненный ему увечьем или другим повреждением здоровья, связанным с выполнением трудовых обязанностей, в полном размере потерянного заработка, а также при наличии соответствующих средств у школы выплачивает потерпевшему единовременную компенсацию в соответствии с законодательством Российской Федерации  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Обеспечивает социальное страхование всех работающих от несчастных случаев и профессиональных заболеваний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Организует за счет бюджета школы и в соответствии с планами повышения квалификации, обучение ответственного за охрану труда с освобождением его на время обучения  от основной работы и с сохранением среднего заработка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При наличии соответствующих сре</w:t>
      </w:r>
      <w:proofErr w:type="gramStart"/>
      <w:r w:rsidRPr="006D0BDE">
        <w:rPr>
          <w:sz w:val="24"/>
          <w:szCs w:val="24"/>
        </w:rPr>
        <w:t>дств шк</w:t>
      </w:r>
      <w:proofErr w:type="gramEnd"/>
      <w:r w:rsidRPr="006D0BDE">
        <w:rPr>
          <w:sz w:val="24"/>
          <w:szCs w:val="24"/>
        </w:rPr>
        <w:t>олы и при поступлении целевых средств от других организаций приобретает для кабинетов, уголков по охране труда технические средства обучения, учебные пособия, средства агитации и пропаганды, плакаты, памятки и т.д.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Выполняет к 01.10 текущего года все запланированные мероприятия по подготовке к работе в зимнее время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Обеспечивает работу и надлежащее содержание санитарно-бытовых помещений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Содержит в порядке территорию школы, строго обозначая и соблюдая требуемые габариты проходов, проездов, обеспечивая безопасность при эксплуатации транспорта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Не допускает эксплуатацию неисправного оборудования. Своевременно маркирует и наносит установленные знаки на оборудование в целях обеспечения безопасности труда</w:t>
      </w:r>
    </w:p>
    <w:p w:rsidR="003E5772" w:rsidRPr="006D0BDE" w:rsidRDefault="003E5772" w:rsidP="003E5772">
      <w:pPr>
        <w:keepNext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spacing w:line="240" w:lineRule="auto"/>
        <w:ind w:left="450" w:right="450" w:hanging="308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Обеспечивает строгое соблюдением должностными лицами  требований охраны труда, графиков, планово-предупредительных ремонтов</w:t>
      </w:r>
      <w:proofErr w:type="gramStart"/>
      <w:r w:rsidRPr="006D0BDE">
        <w:rPr>
          <w:sz w:val="24"/>
          <w:szCs w:val="24"/>
        </w:rPr>
        <w:t xml:space="preserve"> ,</w:t>
      </w:r>
      <w:proofErr w:type="gramEnd"/>
      <w:r w:rsidRPr="006D0BDE">
        <w:rPr>
          <w:sz w:val="24"/>
          <w:szCs w:val="24"/>
        </w:rPr>
        <w:t xml:space="preserve"> бесперебойную работу вентиляционных систем 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  <w:r w:rsidRPr="006D0BDE">
        <w:rPr>
          <w:b/>
          <w:bCs/>
          <w:sz w:val="24"/>
          <w:szCs w:val="24"/>
        </w:rPr>
        <w:lastRenderedPageBreak/>
        <w:t> </w:t>
      </w:r>
      <w:proofErr w:type="gramStart"/>
      <w:r w:rsidRPr="006D0BDE">
        <w:rPr>
          <w:b/>
          <w:bCs/>
          <w:sz w:val="24"/>
          <w:szCs w:val="24"/>
        </w:rPr>
        <w:t>Обязательства профсоюза:</w:t>
      </w:r>
      <w:r w:rsidRPr="006D0BDE">
        <w:rPr>
          <w:sz w:val="24"/>
          <w:szCs w:val="24"/>
        </w:rPr>
        <w:br/>
        <w:t>1)  Заключает от имени трудового коллектива Соглашение по охране труда на календарный год с последующей пролонгацией</w:t>
      </w:r>
      <w:r w:rsidRPr="006D0BDE">
        <w:rPr>
          <w:sz w:val="24"/>
          <w:szCs w:val="24"/>
        </w:rPr>
        <w:br/>
        <w:t>2)  Осуществляет общественный контроль за деятельностью администрации в вопросах охраны труда и соблюдения техники безопасности в соответствии  с законодательством Российской Федерации</w:t>
      </w:r>
      <w:r w:rsidRPr="006D0BDE">
        <w:rPr>
          <w:sz w:val="24"/>
          <w:szCs w:val="24"/>
        </w:rPr>
        <w:br/>
        <w:t>3)   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</w:t>
      </w:r>
      <w:proofErr w:type="gramEnd"/>
      <w:r w:rsidRPr="006D0BDE">
        <w:rPr>
          <w:sz w:val="24"/>
          <w:szCs w:val="24"/>
        </w:rPr>
        <w:t xml:space="preserve"> </w:t>
      </w:r>
      <w:proofErr w:type="gramStart"/>
      <w:r w:rsidRPr="006D0BDE">
        <w:rPr>
          <w:sz w:val="24"/>
          <w:szCs w:val="24"/>
        </w:rPr>
        <w:t>безопасных условий труда не реже двух раз в год</w:t>
      </w:r>
      <w:r w:rsidRPr="006D0BDE">
        <w:rPr>
          <w:sz w:val="24"/>
          <w:szCs w:val="24"/>
        </w:rPr>
        <w:br/>
        <w:t>4)   Принимает  участие в работе комиссии по принятию школы к новому учебному году и к зиме</w:t>
      </w:r>
      <w:r w:rsidRPr="006D0BDE">
        <w:rPr>
          <w:sz w:val="24"/>
          <w:szCs w:val="24"/>
        </w:rPr>
        <w:br/>
        <w:t>5)   Участвует в расследовании несчастных случаев и случаев профессиональных заболеваний</w:t>
      </w:r>
      <w:r w:rsidRPr="006D0BDE">
        <w:rPr>
          <w:sz w:val="24"/>
          <w:szCs w:val="24"/>
        </w:rPr>
        <w:br/>
        <w:t>6)  Участвует в разработке комплексных мероприятий по достижению установленных нормативов по охране труда</w:t>
      </w:r>
      <w:r w:rsidRPr="006D0BDE">
        <w:rPr>
          <w:sz w:val="24"/>
          <w:szCs w:val="24"/>
        </w:rPr>
        <w:br/>
        <w:t>7)   Рассматривает на заседании профсоюзного комитета заявки на спецодежду до направления их</w:t>
      </w:r>
      <w:proofErr w:type="gramEnd"/>
      <w:r w:rsidRPr="006D0BDE">
        <w:rPr>
          <w:sz w:val="24"/>
          <w:szCs w:val="24"/>
        </w:rPr>
        <w:t xml:space="preserve"> администрации</w:t>
      </w:r>
      <w:r w:rsidRPr="006D0BDE">
        <w:rPr>
          <w:sz w:val="24"/>
          <w:szCs w:val="24"/>
        </w:rPr>
        <w:br/>
        <w:t>8)  Контролирует применение спецодежды, выдаваемой обслуживающему персоналу школы</w:t>
      </w:r>
      <w:r w:rsidRPr="006D0BDE">
        <w:rPr>
          <w:sz w:val="24"/>
          <w:szCs w:val="24"/>
        </w:rPr>
        <w:br/>
        <w:t>9)  Организует сбор предложений для проекта Соглашения по охране труда и обсуждает их на собрании трудового коллектива</w:t>
      </w:r>
      <w:r w:rsidRPr="006D0BDE">
        <w:rPr>
          <w:sz w:val="24"/>
          <w:szCs w:val="24"/>
        </w:rPr>
        <w:br/>
        <w:t>10)  Проверяет ход выполнения Соглашения по охране труда</w:t>
      </w: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  <w:r w:rsidRPr="006D0BDE">
        <w:rPr>
          <w:sz w:val="24"/>
          <w:szCs w:val="24"/>
        </w:rPr>
        <w:br/>
      </w:r>
      <w:r w:rsidRPr="006D0BDE">
        <w:rPr>
          <w:b/>
          <w:bCs/>
          <w:sz w:val="24"/>
          <w:szCs w:val="24"/>
        </w:rPr>
        <w:t> </w:t>
      </w:r>
      <w:proofErr w:type="gramStart"/>
      <w:r w:rsidRPr="006D0BDE">
        <w:rPr>
          <w:b/>
          <w:bCs/>
          <w:sz w:val="24"/>
          <w:szCs w:val="24"/>
        </w:rPr>
        <w:t>Взаимные обязательства администрации и профсоюза:</w:t>
      </w:r>
      <w:r w:rsidRPr="006D0BDE">
        <w:rPr>
          <w:sz w:val="24"/>
          <w:szCs w:val="24"/>
        </w:rPr>
        <w:br/>
        <w:t>1) Осуществлять трехступенчатый административно-общественный контроль за состоянием охраны труда на рабочих местах</w:t>
      </w:r>
      <w:r w:rsidRPr="006D0BDE">
        <w:rPr>
          <w:sz w:val="24"/>
          <w:szCs w:val="24"/>
        </w:rPr>
        <w:br/>
        <w:t>2)  Для обеспечения материального и морального стимулирования работников трудового коллектива за работу без травм и аварий выделять: фонд материального поощрения, награждать почетными грамотами, своевременно обновлять  и дополнять новыми информационными материалами стенды по охране труда</w:t>
      </w:r>
      <w:r w:rsidRPr="006D0BDE">
        <w:rPr>
          <w:sz w:val="24"/>
          <w:szCs w:val="24"/>
        </w:rPr>
        <w:br/>
        <w:t>3)  Регулярно выносить на рассмотрение трудового коллектива вопросы  состояния</w:t>
      </w:r>
      <w:proofErr w:type="gramEnd"/>
      <w:r w:rsidRPr="006D0BDE">
        <w:rPr>
          <w:sz w:val="24"/>
          <w:szCs w:val="24"/>
        </w:rPr>
        <w:t xml:space="preserve"> охраны труда, обсуждать случаи  нарушения требований техники безопасности  со стороны работников школы</w:t>
      </w: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ind w:left="150" w:right="150"/>
        <w:jc w:val="left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D0BDE">
        <w:rPr>
          <w:b/>
          <w:sz w:val="24"/>
          <w:szCs w:val="24"/>
        </w:rPr>
        <w:t>Перечень мероприятий соглашения по охране труда.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left="720"/>
        <w:rPr>
          <w:sz w:val="24"/>
          <w:szCs w:val="24"/>
        </w:rPr>
      </w:pPr>
      <w:r w:rsidRPr="006D0BDE">
        <w:rPr>
          <w:sz w:val="24"/>
          <w:szCs w:val="24"/>
        </w:rPr>
        <w:t>Работодатель обязуется в указанные в Соглашении сроки провести следующие мероприятия: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left="7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3686"/>
        <w:gridCol w:w="1984"/>
        <w:gridCol w:w="1418"/>
        <w:gridCol w:w="2560"/>
      </w:tblGrid>
      <w:tr w:rsidR="003E5772" w:rsidRPr="00515F28" w:rsidTr="00463591">
        <w:trPr>
          <w:trHeight w:hRule="exact" w:val="990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515F28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left="122" w:right="68" w:hanging="25"/>
              <w:jc w:val="center"/>
              <w:rPr>
                <w:b/>
                <w:sz w:val="24"/>
                <w:szCs w:val="24"/>
              </w:rPr>
            </w:pPr>
            <w:r w:rsidRPr="00515F2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515F28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left="72" w:firstLine="0"/>
              <w:jc w:val="center"/>
              <w:rPr>
                <w:b/>
                <w:sz w:val="24"/>
                <w:szCs w:val="24"/>
              </w:rPr>
            </w:pPr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515F28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F28">
              <w:rPr>
                <w:b/>
                <w:color w:val="000000"/>
                <w:spacing w:val="-4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515F28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left="14" w:firstLine="0"/>
              <w:jc w:val="center"/>
              <w:rPr>
                <w:b/>
                <w:sz w:val="24"/>
                <w:szCs w:val="24"/>
              </w:rPr>
            </w:pPr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Стоимость работ (</w:t>
            </w:r>
            <w:proofErr w:type="spellStart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тыс</w:t>
            </w:r>
            <w:proofErr w:type="gramStart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уб</w:t>
            </w:r>
            <w:proofErr w:type="spellEnd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515F28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97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>Ответственные</w:t>
            </w:r>
            <w:proofErr w:type="gramEnd"/>
            <w:r w:rsidRPr="00515F28">
              <w:rPr>
                <w:b/>
                <w:color w:val="000000"/>
                <w:spacing w:val="-2"/>
                <w:sz w:val="24"/>
                <w:szCs w:val="24"/>
              </w:rPr>
              <w:t xml:space="preserve"> за выполнение (должность)</w:t>
            </w:r>
          </w:p>
        </w:tc>
      </w:tr>
      <w:tr w:rsidR="003E5772" w:rsidRPr="006D0BDE" w:rsidTr="00463591">
        <w:trPr>
          <w:trHeight w:hRule="exact" w:val="648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left="7" w:firstLine="18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 xml:space="preserve">Периодическая проверка </w:t>
            </w:r>
            <w:r w:rsidRPr="006D0BDE">
              <w:rPr>
                <w:color w:val="000000"/>
                <w:sz w:val="24"/>
                <w:szCs w:val="24"/>
              </w:rPr>
              <w:t xml:space="preserve">санитарного состояния 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помещений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 xml:space="preserve"> Директор, завхоз</w:t>
            </w:r>
          </w:p>
        </w:tc>
      </w:tr>
      <w:tr w:rsidR="003E5772" w:rsidRPr="006D0BDE" w:rsidTr="00463591">
        <w:trPr>
          <w:trHeight w:hRule="exact" w:val="558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3"/>
                <w:sz w:val="24"/>
                <w:szCs w:val="24"/>
              </w:rPr>
              <w:t xml:space="preserve">Уборка помещений, </w:t>
            </w:r>
            <w:r w:rsidRPr="006D0BDE">
              <w:rPr>
                <w:color w:val="000000"/>
                <w:spacing w:val="-1"/>
                <w:sz w:val="24"/>
                <w:szCs w:val="24"/>
              </w:rPr>
              <w:t>поддержание чистоты на рабочих местах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511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Директор, завхоз, сотрудники</w:t>
            </w:r>
          </w:p>
        </w:tc>
      </w:tr>
      <w:tr w:rsidR="003E5772" w:rsidRPr="006D0BDE" w:rsidTr="00463591">
        <w:trPr>
          <w:trHeight w:hRule="exact" w:val="614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 xml:space="preserve">Обеспечение безопасных </w:t>
            </w:r>
            <w:r w:rsidRPr="006D0BDE">
              <w:rPr>
                <w:color w:val="000000"/>
                <w:spacing w:val="-6"/>
                <w:sz w:val="24"/>
                <w:szCs w:val="24"/>
              </w:rPr>
              <w:t>условий 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</w:p>
        </w:tc>
      </w:tr>
      <w:tr w:rsidR="003E5772" w:rsidRPr="006D0BDE" w:rsidTr="00463591">
        <w:trPr>
          <w:trHeight w:hRule="exact" w:val="1227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4"/>
                <w:sz w:val="24"/>
                <w:szCs w:val="24"/>
              </w:rPr>
              <w:t xml:space="preserve">Проведение инструктажа </w:t>
            </w:r>
            <w:r w:rsidRPr="006D0BDE">
              <w:rPr>
                <w:color w:val="000000"/>
                <w:spacing w:val="11"/>
                <w:sz w:val="24"/>
                <w:szCs w:val="24"/>
              </w:rPr>
              <w:t xml:space="preserve">на рабочих местах и </w:t>
            </w:r>
            <w:r w:rsidRPr="006D0BDE">
              <w:rPr>
                <w:color w:val="000000"/>
                <w:spacing w:val="15"/>
                <w:sz w:val="24"/>
                <w:szCs w:val="24"/>
              </w:rPr>
              <w:t xml:space="preserve">обучение технике </w:t>
            </w:r>
            <w:r w:rsidRPr="006D0BDE">
              <w:rPr>
                <w:color w:val="000000"/>
                <w:sz w:val="24"/>
                <w:szCs w:val="24"/>
              </w:rPr>
              <w:t xml:space="preserve">безопасности </w:t>
            </w:r>
            <w:proofErr w:type="gramStart"/>
            <w:r w:rsidRPr="006D0BD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6D0BDE">
              <w:rPr>
                <w:color w:val="000000"/>
                <w:sz w:val="24"/>
                <w:szCs w:val="24"/>
              </w:rPr>
              <w:t xml:space="preserve"> вновь </w:t>
            </w:r>
            <w:r w:rsidRPr="006D0BDE">
              <w:rPr>
                <w:color w:val="000000"/>
                <w:spacing w:val="-1"/>
                <w:sz w:val="24"/>
                <w:szCs w:val="24"/>
              </w:rPr>
              <w:t>принятыми на работу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</w:p>
        </w:tc>
      </w:tr>
      <w:tr w:rsidR="003E5772" w:rsidRPr="006D0BDE" w:rsidTr="00463591">
        <w:trPr>
          <w:trHeight w:hRule="exact" w:val="989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7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 xml:space="preserve">Проведение повторного и 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 xml:space="preserve">внепланового инструктажа </w:t>
            </w:r>
            <w:r w:rsidRPr="006D0BDE">
              <w:rPr>
                <w:color w:val="000000"/>
                <w:spacing w:val="-1"/>
                <w:sz w:val="24"/>
                <w:szCs w:val="24"/>
              </w:rPr>
              <w:t>на рабочих местах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2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3E5772" w:rsidRPr="006D0BDE" w:rsidTr="00463591">
        <w:trPr>
          <w:trHeight w:hRule="exact" w:val="998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4"/>
              <w:jc w:val="left"/>
              <w:rPr>
                <w:sz w:val="24"/>
                <w:szCs w:val="24"/>
              </w:rPr>
            </w:pPr>
            <w:proofErr w:type="gramStart"/>
            <w:r w:rsidRPr="006D0BDE">
              <w:rPr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6D0BDE">
              <w:rPr>
                <w:color w:val="000000"/>
                <w:spacing w:val="-1"/>
                <w:sz w:val="24"/>
                <w:szCs w:val="24"/>
              </w:rPr>
              <w:t xml:space="preserve"> соблюдением правил безопасности при </w:t>
            </w:r>
            <w:r w:rsidRPr="006D0BDE">
              <w:rPr>
                <w:color w:val="000000"/>
                <w:spacing w:val="2"/>
                <w:sz w:val="24"/>
                <w:szCs w:val="24"/>
              </w:rPr>
              <w:t xml:space="preserve">эксплуатации механизмов 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и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Директор, завхоз</w:t>
            </w:r>
          </w:p>
        </w:tc>
      </w:tr>
      <w:tr w:rsidR="003E5772" w:rsidRPr="006D0BDE" w:rsidTr="00463591">
        <w:trPr>
          <w:trHeight w:hRule="exact" w:val="700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" w:hanging="4"/>
              <w:jc w:val="left"/>
              <w:rPr>
                <w:sz w:val="24"/>
                <w:szCs w:val="24"/>
              </w:rPr>
            </w:pPr>
            <w:proofErr w:type="gramStart"/>
            <w:r w:rsidRPr="006D0BD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D0BDE">
              <w:rPr>
                <w:color w:val="000000"/>
                <w:sz w:val="24"/>
                <w:szCs w:val="24"/>
              </w:rPr>
              <w:t xml:space="preserve"> соблюдением техники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left="27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Директор, завхоз</w:t>
            </w:r>
          </w:p>
        </w:tc>
      </w:tr>
      <w:tr w:rsidR="003E5772" w:rsidRPr="006D0BDE" w:rsidTr="00463591">
        <w:trPr>
          <w:trHeight w:hRule="exact" w:val="710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" w:hanging="4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Проведение занятий по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Директор,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 xml:space="preserve"> представители ВДПО</w:t>
            </w:r>
          </w:p>
        </w:tc>
      </w:tr>
      <w:tr w:rsidR="003E5772" w:rsidRPr="006D0BDE" w:rsidTr="00463591">
        <w:trPr>
          <w:trHeight w:hRule="exact" w:val="1155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" w:firstLine="4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 xml:space="preserve">Обслуживание        средств пожарной сигнализации </w:t>
            </w:r>
            <w:r w:rsidRPr="006D0BDE">
              <w:rPr>
                <w:color w:val="000000"/>
                <w:spacing w:val="1"/>
                <w:sz w:val="24"/>
                <w:szCs w:val="24"/>
              </w:rPr>
              <w:t xml:space="preserve">Установка             системы </w:t>
            </w:r>
            <w:proofErr w:type="gramStart"/>
            <w:r w:rsidRPr="006D0BDE">
              <w:rPr>
                <w:color w:val="000000"/>
                <w:sz w:val="24"/>
                <w:szCs w:val="24"/>
              </w:rPr>
              <w:t>контроля     за</w:t>
            </w:r>
            <w:proofErr w:type="gramEnd"/>
            <w:r w:rsidRPr="006D0BDE">
              <w:rPr>
                <w:color w:val="000000"/>
                <w:sz w:val="24"/>
                <w:szCs w:val="24"/>
              </w:rPr>
              <w:t xml:space="preserve">     пожарной </w:t>
            </w:r>
            <w:r w:rsidRPr="006D0BDE">
              <w:rPr>
                <w:color w:val="000000"/>
                <w:spacing w:val="-1"/>
                <w:sz w:val="24"/>
                <w:szCs w:val="24"/>
              </w:rPr>
              <w:t>сигнализацией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left"/>
              <w:rPr>
                <w:color w:val="000000"/>
                <w:spacing w:val="-5"/>
                <w:sz w:val="24"/>
                <w:szCs w:val="24"/>
              </w:rPr>
            </w:pPr>
          </w:p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3E5772" w:rsidRPr="006D0BDE" w:rsidTr="00463591">
        <w:trPr>
          <w:trHeight w:hRule="exact" w:val="672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32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6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Директор, 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завхоз</w:t>
            </w:r>
          </w:p>
        </w:tc>
      </w:tr>
      <w:tr w:rsidR="003E5772" w:rsidRPr="006D0BDE" w:rsidTr="00463591">
        <w:trPr>
          <w:trHeight w:hRule="exact" w:val="303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1" w:hanging="14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z w:val="24"/>
                <w:szCs w:val="24"/>
              </w:rPr>
              <w:t xml:space="preserve">Приобретение моющих </w:t>
            </w:r>
            <w:r w:rsidRPr="006D0BDE">
              <w:rPr>
                <w:color w:val="000000"/>
                <w:spacing w:val="-3"/>
                <w:sz w:val="24"/>
                <w:szCs w:val="24"/>
              </w:rPr>
              <w:t>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64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, завхоз</w:t>
            </w:r>
          </w:p>
        </w:tc>
      </w:tr>
      <w:tr w:rsidR="003E5772" w:rsidRPr="006D0BDE" w:rsidTr="00463591">
        <w:trPr>
          <w:trHeight w:hRule="exact" w:val="576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58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464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 xml:space="preserve"> Директор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, завхоз</w:t>
            </w:r>
          </w:p>
        </w:tc>
      </w:tr>
      <w:tr w:rsidR="003E5772" w:rsidRPr="006D0BDE" w:rsidTr="00463591">
        <w:trPr>
          <w:trHeight w:hRule="exact" w:val="556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 xml:space="preserve">Техническое  обслуживание      кнопки  тревожной сигнализации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Директор, завхоз</w:t>
            </w:r>
          </w:p>
        </w:tc>
      </w:tr>
      <w:tr w:rsidR="003E5772" w:rsidRPr="006D0BDE" w:rsidTr="00463591">
        <w:trPr>
          <w:trHeight w:hRule="exact" w:val="303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914"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, завхоз</w:t>
            </w:r>
            <w:r w:rsidRPr="006D0BDE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</w:tr>
      <w:tr w:rsidR="003E5772" w:rsidRPr="006D0BDE" w:rsidTr="00463591">
        <w:trPr>
          <w:trHeight w:hRule="exact" w:val="1263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hanging="4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1"/>
                <w:sz w:val="24"/>
                <w:szCs w:val="24"/>
              </w:rPr>
              <w:t xml:space="preserve">Инструктаж по технике </w:t>
            </w:r>
            <w:r w:rsidRPr="006D0BDE">
              <w:rPr>
                <w:color w:val="000000"/>
                <w:spacing w:val="13"/>
                <w:sz w:val="24"/>
                <w:szCs w:val="24"/>
              </w:rPr>
              <w:t xml:space="preserve">безопасности лиц </w:t>
            </w:r>
            <w:r w:rsidRPr="006D0BDE">
              <w:rPr>
                <w:color w:val="000000"/>
                <w:sz w:val="24"/>
                <w:szCs w:val="24"/>
              </w:rPr>
              <w:t xml:space="preserve">ответственных за газовое </w:t>
            </w:r>
            <w:r w:rsidRPr="006D0BDE">
              <w:rPr>
                <w:color w:val="000000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, завхоз</w:t>
            </w:r>
          </w:p>
        </w:tc>
      </w:tr>
      <w:tr w:rsidR="003E5772" w:rsidRPr="006D0BDE" w:rsidTr="00463591">
        <w:trPr>
          <w:trHeight w:hRule="exact" w:val="274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310" w:firstLine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Медицинский осмотр</w:t>
            </w:r>
          </w:p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310"/>
              <w:jc w:val="left"/>
              <w:rPr>
                <w:color w:val="000000"/>
                <w:spacing w:val="-3"/>
                <w:sz w:val="24"/>
                <w:szCs w:val="24"/>
              </w:rPr>
            </w:pPr>
          </w:p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310"/>
              <w:jc w:val="left"/>
              <w:rPr>
                <w:color w:val="000000"/>
                <w:spacing w:val="-3"/>
                <w:sz w:val="24"/>
                <w:szCs w:val="24"/>
              </w:rPr>
            </w:pPr>
          </w:p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310"/>
              <w:jc w:val="left"/>
              <w:rPr>
                <w:color w:val="000000"/>
                <w:spacing w:val="-3"/>
                <w:sz w:val="24"/>
                <w:szCs w:val="24"/>
              </w:rPr>
            </w:pPr>
          </w:p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right="13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1"/>
                <w:sz w:val="24"/>
                <w:szCs w:val="24"/>
              </w:rPr>
              <w:t>1 раз 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772" w:rsidRPr="006D0BDE" w:rsidRDefault="003E5772" w:rsidP="00463591">
            <w:pPr>
              <w:keepNext/>
              <w:widowControl/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0BDE">
              <w:rPr>
                <w:color w:val="000000"/>
                <w:spacing w:val="-3"/>
                <w:sz w:val="24"/>
                <w:szCs w:val="24"/>
              </w:rPr>
              <w:t>Директор</w:t>
            </w:r>
            <w:r w:rsidRPr="006D0BDE">
              <w:rPr>
                <w:color w:val="000000"/>
                <w:spacing w:val="-2"/>
                <w:sz w:val="24"/>
                <w:szCs w:val="24"/>
              </w:rPr>
              <w:t>, завхоз</w:t>
            </w:r>
          </w:p>
        </w:tc>
      </w:tr>
    </w:tbl>
    <w:p w:rsidR="003E5772" w:rsidRPr="006D0BDE" w:rsidRDefault="003E5772" w:rsidP="003E5772">
      <w:pPr>
        <w:keepNext/>
        <w:widowControl/>
        <w:suppressAutoHyphens/>
        <w:spacing w:line="240" w:lineRule="auto"/>
        <w:ind w:left="720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jc w:val="center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Приложение №1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jc w:val="center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к соглашению по охране труда и техники безопасности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 xml:space="preserve">1. Улучшение условий охраны труда 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sz w:val="24"/>
          <w:szCs w:val="24"/>
        </w:rPr>
      </w:pPr>
      <w:r w:rsidRPr="006D0BDE">
        <w:rPr>
          <w:sz w:val="24"/>
          <w:szCs w:val="24"/>
        </w:rPr>
        <w:t>Стороны признают свою обязанность сотрудничать в деле сохранения здоровья и безопасности труда и обязуются обеспечить: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организацию и ведение охраны труда с соблюдением всех нормативных требований;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распределение функциональных обязанностей и ответственность руководителей, должностных лиц в этих вопросах;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оценку состояния условий труда на рабочих местах;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проведение паспортизации условий труда и обучения;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своевременное рассмотрение несчастных случаев;</w:t>
      </w:r>
    </w:p>
    <w:p w:rsidR="003E5772" w:rsidRPr="006D0BDE" w:rsidRDefault="003E5772" w:rsidP="003E5772">
      <w:pPr>
        <w:keepNext/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основные мероприятия по охране труда предусматриваются соглашением, прилагаемым к договору.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2. Администрация обеспечивает в целях охраны здоровья работников: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</w:p>
    <w:p w:rsidR="003E5772" w:rsidRPr="006D0BDE" w:rsidRDefault="003E5772" w:rsidP="003E5772">
      <w:pPr>
        <w:keepNext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Соблюдение санитарно-гигиенических требований, температурного, воздушного, светового и водного режимов;</w:t>
      </w:r>
    </w:p>
    <w:p w:rsidR="003E5772" w:rsidRPr="006D0BDE" w:rsidRDefault="003E5772" w:rsidP="003E5772">
      <w:pPr>
        <w:keepNext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Снабжение учебных помещений необходимым инвентарем и моющими средствами;</w:t>
      </w:r>
    </w:p>
    <w:p w:rsidR="003E5772" w:rsidRPr="006D0BDE" w:rsidRDefault="003E5772" w:rsidP="003E5772">
      <w:pPr>
        <w:keepNext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Создание условий для отдыха и организации оздоровительно-спортивной работы.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3. Работодатель в соответствии с действующим законодательством о труде и охране труда  обязан: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Обеспечить работникам здоровые и безопасные условия труда.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lastRenderedPageBreak/>
        <w:t>Обеспечить организацию надлежащего санитарно-бытового обслуживания работников.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Организовать надлежащее лечебно-профилактическое обслуживание работников за счёт средств работодателя.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Обеспечить режим труда и отдыха работников, установленный законодательством.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Обеспечить обучение, инструктаж работников и проверку знаний работниками норм, правил и инструкций по охране труда.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Информировать работников о состоянии условий и охраны на рабочих местах, о существующем риске повреждения и полагающихся работникам средствам индивидуальной защиты, компенсациях и льготах.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Обеспечивать работников средствами коллективной и индивидуальной защиты в соответствии с действующими нормами за счёт средств работодателя.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Обеспечить необходимые меры по сохранению жизни и здоровья работников при возникновении аварийных ситуаций, в том числе надлежащие меры по оказанию первой помощи пострадавшим.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Проводить аттестацию рабочих мест по условиям труда.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Осуществлять обязательное социальное страхование работников от временной нетрудоспособности вследствие заболевания, а так же от несчастных случаев на производстве и профессиональных заболеваний.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труда, а так же для расследования несчастных случаев и профессиональных заболеваний.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Возмещать вред, причиненный работникам увечьем, профессиональным заболеванием либо иным повреждением здоровья, связанными с исполнением ими трудовых обязанностей.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Производить запись в трудовую книжку о наименовании профессии или должности в соответствии с единым тарифно-квалификационным справочником (ЕТКС) или  тарифно-квалификационным справочником должностей работников (руководителей, специалистов, рабочих и служащих).</w:t>
      </w:r>
    </w:p>
    <w:p w:rsidR="003E5772" w:rsidRPr="006D0BDE" w:rsidRDefault="003E5772" w:rsidP="003E5772">
      <w:pPr>
        <w:keepNext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Работодатель несёт ответственность за необеспечение работников здоровых и безопасных условий труда в установленном законодательством порядке.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</w:p>
    <w:p w:rsidR="003E5772" w:rsidRPr="006D0BDE" w:rsidRDefault="003E5772" w:rsidP="003E5772">
      <w:pPr>
        <w:keepNext/>
        <w:widowControl/>
        <w:suppressAutoHyphens/>
        <w:spacing w:line="240" w:lineRule="auto"/>
        <w:rPr>
          <w:b/>
          <w:sz w:val="24"/>
          <w:szCs w:val="24"/>
        </w:rPr>
      </w:pPr>
      <w:r w:rsidRPr="006D0BDE">
        <w:rPr>
          <w:b/>
          <w:sz w:val="24"/>
          <w:szCs w:val="24"/>
        </w:rPr>
        <w:t>4. Работники в соответствии с действующим законодательством о труде и охране труда обязаны: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Работать честно и добросовестно, соблюдать дисциплину труда, своевременно и точно исполнять распоряжения администрации, бережно относится к имуществу учреждения.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Соблюдать требования охраны труда.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Правильно применять средства индивидуальной и коллективной защиты.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 xml:space="preserve">Проходить обучение безопасным методам и приёмам выполнения работ, инструктаж по охране труда, стажировку на рабочем месте и проверку знаний требований охраны труда 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признаков острого профессионального заболевания (отравления).</w:t>
      </w:r>
    </w:p>
    <w:p w:rsidR="003E5772" w:rsidRPr="006D0BDE" w:rsidRDefault="003E5772" w:rsidP="003E5772">
      <w:pPr>
        <w:keepNext/>
        <w:widowControl/>
        <w:numPr>
          <w:ilvl w:val="0"/>
          <w:numId w:val="5"/>
        </w:numPr>
        <w:suppressAutoHyphens/>
        <w:overflowPunct/>
        <w:autoSpaceDE/>
        <w:autoSpaceDN/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6D0BDE">
        <w:rPr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firstLine="360"/>
        <w:rPr>
          <w:sz w:val="24"/>
          <w:szCs w:val="24"/>
        </w:rPr>
      </w:pPr>
      <w:r w:rsidRPr="006D0BDE">
        <w:rPr>
          <w:sz w:val="24"/>
          <w:szCs w:val="24"/>
        </w:rPr>
        <w:lastRenderedPageBreak/>
        <w:t>Администрация обязуется не заключать хозяйственных договоров об аренде помещения, оборудования, приводящих к ухудшению условий руда работников и учащихся.</w:t>
      </w:r>
    </w:p>
    <w:p w:rsidR="003E5772" w:rsidRPr="006D0BDE" w:rsidRDefault="003E5772" w:rsidP="003E5772">
      <w:pPr>
        <w:keepNext/>
        <w:widowControl/>
        <w:suppressAutoHyphens/>
        <w:spacing w:line="240" w:lineRule="auto"/>
        <w:ind w:firstLine="360"/>
        <w:rPr>
          <w:sz w:val="24"/>
          <w:szCs w:val="24"/>
        </w:rPr>
      </w:pPr>
      <w:r w:rsidRPr="006D0BDE">
        <w:rPr>
          <w:sz w:val="24"/>
          <w:szCs w:val="24"/>
        </w:rPr>
        <w:t>Договора аренды заключаются по согласию с советом трудового коллектива.</w:t>
      </w:r>
    </w:p>
    <w:p w:rsidR="003E5772" w:rsidRPr="006D0BDE" w:rsidRDefault="003E5772" w:rsidP="003E5772">
      <w:pPr>
        <w:pStyle w:val="aa"/>
        <w:keepNext/>
        <w:suppressAutoHyphens/>
        <w:rPr>
          <w:rFonts w:ascii="Times New Roman" w:hAnsi="Times New Roman"/>
          <w:sz w:val="24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3E5772" w:rsidRDefault="003E5772" w:rsidP="003E577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0564B" w:rsidRDefault="003E5772">
      <w:bookmarkStart w:id="0" w:name="_GoBack"/>
      <w:bookmarkEnd w:id="0"/>
    </w:p>
    <w:sectPr w:rsidR="0070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2A7"/>
    <w:multiLevelType w:val="hybridMultilevel"/>
    <w:tmpl w:val="2632A7BA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2DF36D71"/>
    <w:multiLevelType w:val="multilevel"/>
    <w:tmpl w:val="B50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1524C"/>
    <w:multiLevelType w:val="hybridMultilevel"/>
    <w:tmpl w:val="0240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066EE"/>
    <w:multiLevelType w:val="hybridMultilevel"/>
    <w:tmpl w:val="EC74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56374"/>
    <w:multiLevelType w:val="hybridMultilevel"/>
    <w:tmpl w:val="5CC4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2"/>
    <w:rsid w:val="00061E85"/>
    <w:rsid w:val="003E5772"/>
    <w:rsid w:val="00570343"/>
    <w:rsid w:val="006052FD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2"/>
    <w:pPr>
      <w:widowControl w:val="0"/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EB966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8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E85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E85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E85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E85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1E85"/>
    <w:pPr>
      <w:spacing w:line="240" w:lineRule="auto"/>
    </w:pPr>
    <w:rPr>
      <w:b/>
      <w:bCs/>
      <w:color w:val="CEB966" w:themeColor="accent1"/>
      <w:szCs w:val="18"/>
    </w:rPr>
  </w:style>
  <w:style w:type="paragraph" w:styleId="a4">
    <w:name w:val="Title"/>
    <w:basedOn w:val="a"/>
    <w:next w:val="a"/>
    <w:link w:val="a5"/>
    <w:uiPriority w:val="10"/>
    <w:qFormat/>
    <w:rsid w:val="00061E85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E85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E85"/>
    <w:pPr>
      <w:numPr>
        <w:ilvl w:val="1"/>
      </w:numPr>
      <w:ind w:firstLine="600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E85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1E85"/>
    <w:rPr>
      <w:b/>
      <w:bCs/>
    </w:rPr>
  </w:style>
  <w:style w:type="character" w:styleId="a9">
    <w:name w:val="Emphasis"/>
    <w:basedOn w:val="a0"/>
    <w:uiPriority w:val="20"/>
    <w:qFormat/>
    <w:rsid w:val="00061E85"/>
    <w:rPr>
      <w:i/>
      <w:iCs/>
    </w:rPr>
  </w:style>
  <w:style w:type="paragraph" w:styleId="aa">
    <w:name w:val="No Spacing"/>
    <w:qFormat/>
    <w:rsid w:val="00061E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1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E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1E85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1E85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061E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1E85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061E85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061E85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1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E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2"/>
    <w:pPr>
      <w:widowControl w:val="0"/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EB966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8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E85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E85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E85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E85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1E85"/>
    <w:pPr>
      <w:spacing w:line="240" w:lineRule="auto"/>
    </w:pPr>
    <w:rPr>
      <w:b/>
      <w:bCs/>
      <w:color w:val="CEB966" w:themeColor="accent1"/>
      <w:szCs w:val="18"/>
    </w:rPr>
  </w:style>
  <w:style w:type="paragraph" w:styleId="a4">
    <w:name w:val="Title"/>
    <w:basedOn w:val="a"/>
    <w:next w:val="a"/>
    <w:link w:val="a5"/>
    <w:uiPriority w:val="10"/>
    <w:qFormat/>
    <w:rsid w:val="00061E85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E85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E85"/>
    <w:pPr>
      <w:numPr>
        <w:ilvl w:val="1"/>
      </w:numPr>
      <w:ind w:firstLine="600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E85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1E85"/>
    <w:rPr>
      <w:b/>
      <w:bCs/>
    </w:rPr>
  </w:style>
  <w:style w:type="character" w:styleId="a9">
    <w:name w:val="Emphasis"/>
    <w:basedOn w:val="a0"/>
    <w:uiPriority w:val="20"/>
    <w:qFormat/>
    <w:rsid w:val="00061E85"/>
    <w:rPr>
      <w:i/>
      <w:iCs/>
    </w:rPr>
  </w:style>
  <w:style w:type="paragraph" w:styleId="aa">
    <w:name w:val="No Spacing"/>
    <w:qFormat/>
    <w:rsid w:val="00061E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1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E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1E85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1E85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061E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1E85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061E85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061E85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1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E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2019-06-05T08:57:00Z</dcterms:created>
  <dcterms:modified xsi:type="dcterms:W3CDTF">2019-06-05T08:58:00Z</dcterms:modified>
</cp:coreProperties>
</file>