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700" w:rsidRPr="002B6700" w:rsidRDefault="002B6700" w:rsidP="002B67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2B6700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 xml:space="preserve">Ростовская область, Азовский район, село Самарское </w:t>
      </w:r>
    </w:p>
    <w:p w:rsidR="002B6700" w:rsidRPr="002B6700" w:rsidRDefault="002B6700" w:rsidP="002B67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2B6700" w:rsidRPr="002B6700" w:rsidRDefault="002B6700" w:rsidP="002B67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2B6700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B6700" w:rsidRPr="002B6700" w:rsidRDefault="002B6700" w:rsidP="002B67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2B6700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Самарская основная общеобразовательная школа № 2</w:t>
      </w:r>
    </w:p>
    <w:p w:rsidR="002B6700" w:rsidRPr="002B6700" w:rsidRDefault="002B6700" w:rsidP="002B67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2B6700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Азовского района</w:t>
      </w:r>
    </w:p>
    <w:p w:rsidR="002B6700" w:rsidRPr="002B6700" w:rsidRDefault="008826A6" w:rsidP="002B67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0"/>
          <w:sz w:val="32"/>
          <w:szCs w:val="32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9162ED1" wp14:editId="330EC179">
            <wp:simplePos x="0" y="0"/>
            <wp:positionH relativeFrom="column">
              <wp:posOffset>5956935</wp:posOffset>
            </wp:positionH>
            <wp:positionV relativeFrom="paragraph">
              <wp:posOffset>87630</wp:posOffset>
            </wp:positionV>
            <wp:extent cx="3742055" cy="1694180"/>
            <wp:effectExtent l="0" t="0" r="0" b="1270"/>
            <wp:wrapNone/>
            <wp:docPr id="1" name="Рисунок 1" descr="C:\Users\Ученик\Desktop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еник\Desktop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05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B6700" w:rsidRPr="002B6700" w:rsidRDefault="002B6700" w:rsidP="002B6700">
      <w:pPr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 «Утверждаю»</w:t>
      </w:r>
    </w:p>
    <w:p w:rsidR="002B6700" w:rsidRPr="002B6700" w:rsidRDefault="002B6700" w:rsidP="002B6700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Директор МБОУ </w:t>
      </w:r>
      <w:proofErr w:type="gramStart"/>
      <w:r w:rsidRPr="002B67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Самарской</w:t>
      </w:r>
      <w:proofErr w:type="gramEnd"/>
      <w:r w:rsidRPr="002B67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ООШ № 2</w:t>
      </w:r>
    </w:p>
    <w:p w:rsidR="002B6700" w:rsidRPr="002B6700" w:rsidRDefault="002B6700" w:rsidP="002B6700">
      <w:pPr>
        <w:tabs>
          <w:tab w:val="left" w:pos="2336"/>
          <w:tab w:val="left" w:pos="5790"/>
        </w:tabs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</w:r>
      <w:r w:rsidRPr="002B67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2B6700" w:rsidRPr="002B6700" w:rsidRDefault="008826A6" w:rsidP="002B6700">
      <w:pPr>
        <w:tabs>
          <w:tab w:val="left" w:pos="2336"/>
          <w:tab w:val="left" w:pos="5790"/>
          <w:tab w:val="left" w:pos="10353"/>
          <w:tab w:val="right" w:pos="1581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</w:r>
      <w:r w:rsidR="002B6700" w:rsidRPr="002B670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Приказ от _31.08.19._ № ______</w:t>
      </w:r>
    </w:p>
    <w:p w:rsidR="002B6700" w:rsidRPr="002B6700" w:rsidRDefault="002B6700" w:rsidP="002B6700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2B6700" w:rsidRPr="002B6700" w:rsidRDefault="002B6700" w:rsidP="002B6700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B670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Подпись руководителя   _______ /Е.Н. Галушко/</w:t>
      </w:r>
    </w:p>
    <w:p w:rsidR="002B6700" w:rsidRPr="002B6700" w:rsidRDefault="002B6700" w:rsidP="002B6700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  <w:r w:rsidRPr="002B6700"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  <w:t>М.П.</w:t>
      </w:r>
    </w:p>
    <w:p w:rsidR="002B6700" w:rsidRPr="002B6700" w:rsidRDefault="002B6700" w:rsidP="002B6700">
      <w:pPr>
        <w:tabs>
          <w:tab w:val="left" w:pos="23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48"/>
          <w:szCs w:val="48"/>
          <w:lang w:eastAsia="ru-RU"/>
        </w:rPr>
      </w:pPr>
    </w:p>
    <w:p w:rsidR="002B6700" w:rsidRPr="002B6700" w:rsidRDefault="002B6700" w:rsidP="002B6700">
      <w:pPr>
        <w:tabs>
          <w:tab w:val="left" w:pos="23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РАБОЧАЯ ПРОГРАММА</w:t>
      </w:r>
    </w:p>
    <w:p w:rsidR="002B6700" w:rsidRPr="002B6700" w:rsidRDefault="002B6700" w:rsidP="002B6700">
      <w:pPr>
        <w:tabs>
          <w:tab w:val="left" w:pos="3104"/>
        </w:tabs>
        <w:spacing w:after="0" w:line="240" w:lineRule="auto"/>
        <w:ind w:left="36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ПО ЛИТЕРАТУРНОМУ ЧТЕНИЮ</w:t>
      </w:r>
    </w:p>
    <w:p w:rsidR="002B6700" w:rsidRPr="002B6700" w:rsidRDefault="002B6700" w:rsidP="002B6700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Начальное общее образование   3 класс</w:t>
      </w:r>
    </w:p>
    <w:p w:rsidR="002B6700" w:rsidRPr="002B6700" w:rsidRDefault="002B6700" w:rsidP="002B6700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Количество часов</w:t>
      </w:r>
      <w:r w:rsidR="007914D9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136 часов</w:t>
      </w:r>
    </w:p>
    <w:p w:rsidR="002B6700" w:rsidRPr="002B6700" w:rsidRDefault="002B6700" w:rsidP="002B6700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Учитель   </w:t>
      </w:r>
      <w:r w:rsidRPr="002B6700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Скоумаль Ирина Юрьевна</w:t>
      </w:r>
    </w:p>
    <w:p w:rsidR="002B6700" w:rsidRPr="002B6700" w:rsidRDefault="002B6700" w:rsidP="002B6700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2B6700" w:rsidRPr="002B6700" w:rsidRDefault="002B6700" w:rsidP="002B6700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2B6700" w:rsidRPr="002B6700" w:rsidRDefault="002B6700" w:rsidP="002B6700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Программа разработана на основе:</w:t>
      </w:r>
    </w:p>
    <w:p w:rsidR="002B6700" w:rsidRPr="002B6700" w:rsidRDefault="002B6700" w:rsidP="002B6700">
      <w:pPr>
        <w:spacing w:after="0" w:line="240" w:lineRule="auto"/>
        <w:ind w:left="284" w:hanging="284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2B6700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-примерной образовательной программы начального общего образования, авторской программы </w:t>
      </w:r>
      <w:proofErr w:type="spellStart"/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Л.Ф.Климановой</w:t>
      </w:r>
      <w:proofErr w:type="spellEnd"/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В.Г. Горецкого, М.В. </w:t>
      </w:r>
      <w:proofErr w:type="spellStart"/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Головановой</w:t>
      </w:r>
      <w:proofErr w:type="spellEnd"/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Л.А. Виноградской, М.В. </w:t>
      </w:r>
      <w:proofErr w:type="spellStart"/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Бойкина</w:t>
      </w:r>
      <w:proofErr w:type="spellEnd"/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B6700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«Литературное чтение»  Москва, «Просвещение» 2014 г.</w:t>
      </w:r>
    </w:p>
    <w:p w:rsidR="002B6700" w:rsidRPr="002B6700" w:rsidRDefault="002B6700" w:rsidP="002B6700">
      <w:pPr>
        <w:spacing w:after="0" w:line="240" w:lineRule="auto"/>
        <w:ind w:left="284" w:hanging="284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2B6700" w:rsidRPr="002B6700" w:rsidRDefault="002B6700" w:rsidP="002B6700">
      <w:pPr>
        <w:spacing w:after="0" w:line="240" w:lineRule="auto"/>
        <w:ind w:left="284" w:hanging="284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2B6700" w:rsidRPr="002B6700" w:rsidRDefault="002B6700" w:rsidP="002B6700">
      <w:pPr>
        <w:shd w:val="clear" w:color="auto" w:fill="FFFFFF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2B6700" w:rsidRPr="002B6700" w:rsidRDefault="002B6700" w:rsidP="002B6700">
      <w:pPr>
        <w:shd w:val="clear" w:color="auto" w:fill="FFFFFF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2B6700" w:rsidRPr="002B6700" w:rsidRDefault="002B6700" w:rsidP="002B6700">
      <w:pPr>
        <w:shd w:val="clear" w:color="auto" w:fill="FFFFFF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2B6700" w:rsidRPr="002B6700" w:rsidRDefault="002B6700" w:rsidP="002B6700">
      <w:pPr>
        <w:shd w:val="clear" w:color="auto" w:fill="FFFFFF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2B670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2019-2020    учебный год</w:t>
      </w:r>
    </w:p>
    <w:p w:rsidR="002B6700" w:rsidRPr="002B6700" w:rsidRDefault="002B6700" w:rsidP="002B6700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2B6700" w:rsidRPr="002B6700" w:rsidRDefault="002B6700" w:rsidP="002B6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2B6700" w:rsidRPr="002B6700" w:rsidRDefault="002B6700" w:rsidP="002B670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2B6700" w:rsidRPr="002B6700" w:rsidRDefault="002B6700" w:rsidP="002B670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2B6700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Рабочая программа по литературе в 3 классе разработана на основе следующих нормативно-правовых документов:</w:t>
      </w:r>
    </w:p>
    <w:p w:rsidR="002B6700" w:rsidRPr="002B6700" w:rsidRDefault="002B6700" w:rsidP="002B670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Закона об образовании РФ;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6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государственного образовательного стандарта начального</w:t>
      </w:r>
      <w:r w:rsidRPr="002B670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общего образования;                                                                           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базисного учебного плана;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годового  календарного учебного графика; 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основной образовательной программы НОО МБОУ Самарской ООШ № 2 Азовского района;</w:t>
      </w: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учебного плана МБОУ   </w:t>
      </w:r>
      <w:proofErr w:type="gramStart"/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Самарской</w:t>
      </w:r>
      <w:proofErr w:type="gramEnd"/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ООШ № 2 </w:t>
      </w:r>
      <w:r w:rsidRPr="002B670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Азовского района</w:t>
      </w: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</w:t>
      </w:r>
    </w:p>
    <w:p w:rsidR="002B6700" w:rsidRPr="002B6700" w:rsidRDefault="002B6700" w:rsidP="002B67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67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-авторской программы Л.Ф. Климановой, В.Г. Горецкого, М.В. </w:t>
      </w:r>
      <w:proofErr w:type="spellStart"/>
      <w:r w:rsidRPr="002B6700">
        <w:rPr>
          <w:rFonts w:ascii="Times New Roman" w:eastAsia="Calibri" w:hAnsi="Times New Roman" w:cs="Times New Roman"/>
          <w:sz w:val="24"/>
          <w:szCs w:val="24"/>
          <w:lang w:eastAsia="ru-RU"/>
        </w:rPr>
        <w:t>Головановой</w:t>
      </w:r>
      <w:proofErr w:type="spellEnd"/>
      <w:r w:rsidRPr="002B67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«Литературное чтение для 2-4 классов четырёхлетней начальной школы»;</w:t>
      </w:r>
    </w:p>
    <w:p w:rsidR="002B6700" w:rsidRPr="002B6700" w:rsidRDefault="002B6700" w:rsidP="002B670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6700" w:rsidRPr="002B6700" w:rsidRDefault="002B6700" w:rsidP="002B67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Цели:</w:t>
      </w:r>
    </w:p>
    <w:p w:rsidR="002B6700" w:rsidRPr="002B6700" w:rsidRDefault="002B6700" w:rsidP="002B6700">
      <w:pPr>
        <w:suppressAutoHyphens/>
        <w:autoSpaceDE w:val="0"/>
        <w:spacing w:after="0" w:line="240" w:lineRule="auto"/>
        <w:ind w:firstLine="279"/>
        <w:jc w:val="both"/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 призван продолжить обучение чтению, ввести в мир художественной литературы и помочь осмыслить образность словесного искусства, посредством которой художественное произведение раскрывается во всей своей полноте и многогранности. Литературное чтение пробуждает у детей интерес к словесному творчеству и к чтению художественных произведений.</w:t>
      </w:r>
      <w:r w:rsidRPr="002B6700">
        <w:rPr>
          <w:rFonts w:ascii="TimesNewRomanPSMT" w:eastAsia="Times New Roman" w:hAnsi="TimesNewRomanPSMT" w:cs="TimesNewRomanPSMT"/>
          <w:sz w:val="24"/>
          <w:szCs w:val="24"/>
          <w:lang w:eastAsia="ar-SA"/>
        </w:rPr>
        <w:t xml:space="preserve"> Изучение литературного чтения    направлено на достижение следующих целей</w:t>
      </w:r>
      <w:r w:rsidRPr="002B6700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ar-SA"/>
        </w:rPr>
        <w:t>:</w:t>
      </w:r>
    </w:p>
    <w:p w:rsidR="002B6700" w:rsidRPr="002B6700" w:rsidRDefault="002B6700" w:rsidP="002B6700">
      <w:pPr>
        <w:numPr>
          <w:ilvl w:val="0"/>
          <w:numId w:val="1"/>
        </w:numPr>
        <w:suppressAutoHyphens/>
        <w:autoSpaceDE w:val="0"/>
        <w:spacing w:after="0" w:line="240" w:lineRule="auto"/>
        <w:ind w:firstLine="288"/>
        <w:jc w:val="both"/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ar-SA"/>
        </w:rPr>
      </w:pPr>
      <w:r w:rsidRPr="002B6700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ar-SA"/>
        </w:rPr>
        <w:t xml:space="preserve">развитие </w:t>
      </w:r>
      <w:r w:rsidRPr="002B6700">
        <w:rPr>
          <w:rFonts w:ascii="TimesNewRomanPSMT" w:eastAsia="Times New Roman" w:hAnsi="TimesNewRomanPSMT" w:cs="TimesNewRomanPSMT"/>
          <w:sz w:val="24"/>
          <w:szCs w:val="24"/>
          <w:lang w:eastAsia="ar-SA"/>
        </w:rPr>
        <w:t>художественно-творческих и познавательных способностей, эмоциональной           отзывчивости при чтении художественных произведений, формирование эстетического           отношения к искусству слова; совершенствование всех видов речевой деятельности, умений           вести диалог, выразительно читать  и рассказывать, импровизировать;</w:t>
      </w:r>
    </w:p>
    <w:p w:rsidR="002B6700" w:rsidRPr="002B6700" w:rsidRDefault="002B6700" w:rsidP="002B6700">
      <w:pPr>
        <w:numPr>
          <w:ilvl w:val="0"/>
          <w:numId w:val="1"/>
        </w:numPr>
        <w:suppressAutoHyphens/>
        <w:autoSpaceDE w:val="0"/>
        <w:spacing w:after="0" w:line="240" w:lineRule="auto"/>
        <w:ind w:firstLine="288"/>
        <w:jc w:val="both"/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ar-SA"/>
        </w:rPr>
      </w:pPr>
      <w:r w:rsidRPr="002B6700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ar-SA"/>
        </w:rPr>
        <w:t xml:space="preserve">овладение </w:t>
      </w:r>
      <w:r w:rsidRPr="002B6700">
        <w:rPr>
          <w:rFonts w:ascii="TimesNewRomanPSMT" w:eastAsia="Times New Roman" w:hAnsi="TimesNewRomanPSMT" w:cs="TimesNewRomanPSMT"/>
          <w:sz w:val="24"/>
          <w:szCs w:val="24"/>
          <w:lang w:eastAsia="ar-SA"/>
        </w:rPr>
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2B6700" w:rsidRPr="002B6700" w:rsidRDefault="002B6700" w:rsidP="002B6700">
      <w:pPr>
        <w:numPr>
          <w:ilvl w:val="0"/>
          <w:numId w:val="1"/>
        </w:num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700"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ar-SA"/>
        </w:rPr>
        <w:t xml:space="preserve">воспитание </w:t>
      </w:r>
      <w:r w:rsidRPr="002B6700">
        <w:rPr>
          <w:rFonts w:ascii="TimesNewRomanPSMT" w:eastAsia="Times New Roman" w:hAnsi="TimesNewRomanPSMT" w:cs="TimesNewRomanPSMT"/>
          <w:sz w:val="24"/>
          <w:szCs w:val="24"/>
          <w:lang w:eastAsia="ar-SA"/>
        </w:rPr>
        <w:t>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 зле, справедливости и честности, развитие  нравственных   чувств, уважения к культуре народов многонациональной России.</w:t>
      </w: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Активно влиять на личность читателя, его чувства, сознание, волю.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</w:t>
      </w:r>
      <w:r w:rsidRPr="002B6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ормирование личностных универсальных учебных действий (УУД):</w:t>
      </w:r>
    </w:p>
    <w:p w:rsidR="002B6700" w:rsidRPr="002B6700" w:rsidRDefault="002B6700" w:rsidP="002B6700">
      <w:pPr>
        <w:numPr>
          <w:ilvl w:val="0"/>
          <w:numId w:val="2"/>
        </w:numPr>
        <w:tabs>
          <w:tab w:val="left" w:pos="286"/>
        </w:tabs>
        <w:suppressAutoHyphens/>
        <w:autoSpaceDE w:val="0"/>
        <w:spacing w:after="0" w:line="259" w:lineRule="auto"/>
        <w:ind w:left="27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эстетического отношения к искусству слова;</w:t>
      </w:r>
    </w:p>
    <w:p w:rsidR="002B6700" w:rsidRPr="002B6700" w:rsidRDefault="002B6700" w:rsidP="002B6700">
      <w:pPr>
        <w:numPr>
          <w:ilvl w:val="0"/>
          <w:numId w:val="2"/>
        </w:numPr>
        <w:tabs>
          <w:tab w:val="left" w:pos="750"/>
        </w:tabs>
        <w:suppressAutoHyphens/>
        <w:autoSpaceDE w:val="0"/>
        <w:spacing w:after="0" w:line="259" w:lineRule="auto"/>
        <w:ind w:left="2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воспитание эстетического отношения к искусству слова, интереса к чтению и книге,    потребности в общении с миром художественной литературы;</w:t>
      </w:r>
    </w:p>
    <w:p w:rsidR="002B6700" w:rsidRPr="002B6700" w:rsidRDefault="002B6700" w:rsidP="002B6700">
      <w:pPr>
        <w:numPr>
          <w:ilvl w:val="0"/>
          <w:numId w:val="2"/>
        </w:numPr>
        <w:tabs>
          <w:tab w:val="left" w:pos="286"/>
        </w:tabs>
        <w:suppressAutoHyphens/>
        <w:autoSpaceDE w:val="0"/>
        <w:spacing w:after="0" w:line="259" w:lineRule="auto"/>
        <w:ind w:left="27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произведений.</w:t>
      </w:r>
    </w:p>
    <w:p w:rsidR="002B6700" w:rsidRPr="002B6700" w:rsidRDefault="002B6700" w:rsidP="002B6700">
      <w:pPr>
        <w:suppressAutoHyphens/>
        <w:autoSpaceDE w:val="0"/>
        <w:spacing w:after="0"/>
        <w:ind w:left="3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Ф</w:t>
      </w:r>
      <w:r w:rsidRPr="002B6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ормирование регулятивных УУД:</w:t>
      </w:r>
    </w:p>
    <w:p w:rsidR="002B6700" w:rsidRPr="002B6700" w:rsidRDefault="002B6700" w:rsidP="002B6700">
      <w:pPr>
        <w:numPr>
          <w:ilvl w:val="0"/>
          <w:numId w:val="3"/>
        </w:numPr>
        <w:suppressAutoHyphens/>
        <w:autoSpaceDE w:val="0"/>
        <w:spacing w:after="0" w:line="25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читательского кругозора и приобретение опыта самостоятельной читательской деятельности;</w:t>
      </w:r>
    </w:p>
    <w:p w:rsidR="002B6700" w:rsidRPr="002B6700" w:rsidRDefault="002B6700" w:rsidP="002B6700">
      <w:pPr>
        <w:suppressAutoHyphens/>
        <w:autoSpaceDE w:val="0"/>
        <w:spacing w:after="0" w:line="200" w:lineRule="atLeast"/>
        <w:ind w:left="3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Ф</w:t>
      </w:r>
      <w:r w:rsidRPr="002B6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ормирование познавательных УУД:</w:t>
      </w:r>
    </w:p>
    <w:p w:rsidR="002B6700" w:rsidRPr="002B6700" w:rsidRDefault="002B6700" w:rsidP="002B6700">
      <w:pPr>
        <w:numPr>
          <w:ilvl w:val="0"/>
          <w:numId w:val="4"/>
        </w:numPr>
        <w:suppressAutoHyphens/>
        <w:autoSpaceDE w:val="0"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осознанным, правильным, беглым и выразительным чтением как базовым умением в системе образования младших школьников;</w:t>
      </w:r>
    </w:p>
    <w:p w:rsidR="002B6700" w:rsidRPr="002B6700" w:rsidRDefault="002B6700" w:rsidP="002B6700">
      <w:pPr>
        <w:numPr>
          <w:ilvl w:val="0"/>
          <w:numId w:val="4"/>
        </w:numPr>
        <w:suppressAutoHyphens/>
        <w:autoSpaceDE w:val="0"/>
        <w:spacing w:after="0" w:line="2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обогащение нравственного опыта младших школьников, формирование представлений о добре и зле, справедливости и честности;</w:t>
      </w:r>
    </w:p>
    <w:p w:rsidR="002B6700" w:rsidRPr="002B6700" w:rsidRDefault="002B6700" w:rsidP="002B6700">
      <w:pPr>
        <w:suppressAutoHyphens/>
        <w:autoSpaceDE w:val="0"/>
        <w:spacing w:after="0" w:line="200" w:lineRule="atLeast"/>
        <w:ind w:left="28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Ф</w:t>
      </w:r>
      <w:r w:rsidRPr="002B6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ормирование коммуникативных УУД:</w:t>
      </w:r>
    </w:p>
    <w:p w:rsidR="002B6700" w:rsidRPr="002B6700" w:rsidRDefault="002B6700" w:rsidP="002B6700">
      <w:pPr>
        <w:numPr>
          <w:ilvl w:val="0"/>
          <w:numId w:val="5"/>
        </w:numPr>
        <w:suppressAutoHyphens/>
        <w:autoSpaceDE w:val="0"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совершенствование всех видов речевой деятельности, умений вести диалог, выразительно   читать и рассказывать, импровизировать;</w:t>
      </w:r>
    </w:p>
    <w:p w:rsidR="002B6700" w:rsidRPr="002B6700" w:rsidRDefault="002B6700" w:rsidP="002B6700">
      <w:pPr>
        <w:numPr>
          <w:ilvl w:val="0"/>
          <w:numId w:val="5"/>
        </w:numPr>
        <w:suppressAutoHyphens/>
        <w:autoSpaceDE w:val="0"/>
        <w:spacing w:after="0" w:line="2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нравственных чувств, уважения к культуре народов многонациональной России.</w:t>
      </w:r>
    </w:p>
    <w:p w:rsidR="002B6700" w:rsidRPr="002B6700" w:rsidRDefault="002B6700" w:rsidP="002B670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Основные задачи: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Развивать у детей способность полноценно воспринимать художественное  произведение, сопереживать героям, эмоционально откликаться </w:t>
      </w:r>
      <w:proofErr w:type="gram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прочитанное.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Развивать поэтический слух детей, накапливать эстетический опыт слушания произведений изящной словесности, воспитывать художественный вкус.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Формировать потребность в постоянном чтении книги, развивать интерес к литературному творчеству, творчеству писателей.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Обогащать чувственный опыт ребёнка, его реальные представления об окружающем мире и природе.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Формировать эстетическое отношение ребёнка к жизни, приобщая его к классике художественной литературы.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Обеспечивать достаточно глубокое понимание содержания произведений различного уровня сложности.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Обеспечивать развитие речи школьников и активно формировать навык чтения и речевые умения.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Работать с различными типами текстов.</w:t>
      </w:r>
    </w:p>
    <w:p w:rsidR="002B6700" w:rsidRPr="002B6700" w:rsidRDefault="002B6700" w:rsidP="002B670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</w:r>
    </w:p>
    <w:p w:rsidR="002B6700" w:rsidRPr="002B6700" w:rsidRDefault="002B6700" w:rsidP="002B6700">
      <w:pPr>
        <w:suppressAutoHyphens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Развитие навыков чтения.</w:t>
      </w:r>
    </w:p>
    <w:p w:rsidR="002B6700" w:rsidRPr="002B6700" w:rsidRDefault="002B6700" w:rsidP="002B6700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навыка правильного, сознательного чтения вслух, выработка ускоренного темпа чтения за счёт отработки приёмов целостного и точного зрительного восприятия слова, быстроты понимания прочитанного;</w:t>
      </w:r>
    </w:p>
    <w:p w:rsidR="002B6700" w:rsidRPr="002B6700" w:rsidRDefault="002B6700" w:rsidP="002B6700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обучение приёмам чтения про себя на небольших по объёму текстах с постепенным увеличением объёма и количества прочитанных текстов этим способом. </w:t>
      </w:r>
    </w:p>
    <w:p w:rsidR="002B6700" w:rsidRPr="002B6700" w:rsidRDefault="002B6700" w:rsidP="002B6700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углубленное понимание прочитанного (от усвоения предметного содержания до осознания основной мысли прочитанного);</w:t>
      </w:r>
    </w:p>
    <w:p w:rsidR="002B6700" w:rsidRPr="002B6700" w:rsidRDefault="002B6700" w:rsidP="002B6700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умения переходить от чтения вслух к чтению про себя;</w:t>
      </w:r>
    </w:p>
    <w:p w:rsidR="002B6700" w:rsidRPr="002B6700" w:rsidRDefault="002B6700" w:rsidP="002B6700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умения быстро улавливать главную мысль произведения, логику повествования, смысловые и интонационные связи в тексте.</w:t>
      </w:r>
    </w:p>
    <w:p w:rsidR="002B6700" w:rsidRPr="002B6700" w:rsidRDefault="002B6700" w:rsidP="002B6700">
      <w:pPr>
        <w:suppressAutoHyphens/>
        <w:spacing w:after="0" w:line="240" w:lineRule="auto"/>
        <w:ind w:left="32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Развитие выразительности чтения и речи, формирование навыков </w:t>
      </w:r>
      <w:proofErr w:type="spellStart"/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орфоэпически</w:t>
      </w:r>
      <w:proofErr w:type="spellEnd"/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правильного чтения.</w:t>
      </w:r>
    </w:p>
    <w:p w:rsidR="002B6700" w:rsidRPr="002B6700" w:rsidRDefault="002B6700" w:rsidP="002B670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ориентация детей на то, что чтение вслух – это чтение для слушателей, а чтение про себя – это чтение для себя;</w:t>
      </w:r>
    </w:p>
    <w:p w:rsidR="002B6700" w:rsidRPr="002B6700" w:rsidRDefault="002B6700" w:rsidP="002B670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совершенствование звуковой культуры речи: развитие чёткой дикции на основе специальных упражнений и тренировки речевого аппарата;</w:t>
      </w:r>
    </w:p>
    <w:p w:rsidR="002B6700" w:rsidRPr="002B6700" w:rsidRDefault="002B6700" w:rsidP="002B670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произношение скороговорок, стихотворных строк для отработки отдельных звуков;</w:t>
      </w:r>
    </w:p>
    <w:p w:rsidR="002B6700" w:rsidRPr="002B6700" w:rsidRDefault="002B6700" w:rsidP="002B670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обучение 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орфоэпически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правильному произношению слов при чтении, развитие темпа речи и чтения, соотнесение его с содержанием высказывания и текста, выработка умения убыстрять и замедлять темп речи и чтения, умения увеличивать и уменьшать силу голоса от громкой речи до шёпота и, наоборот, в зависимости от речевой ситуации и коммуникативной задачи высказывания;</w:t>
      </w:r>
    </w:p>
    <w:p w:rsidR="002B6700" w:rsidRPr="002B6700" w:rsidRDefault="002B6700" w:rsidP="002B670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обучение чтению художественных произведений по ролям, драматизация произведений;</w:t>
      </w:r>
    </w:p>
    <w:p w:rsidR="002B6700" w:rsidRPr="002B6700" w:rsidRDefault="002B6700" w:rsidP="002B670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правила подготовки к выразительному чтению: обдумать содержание, представить себе изображённую картину, услышать звучание строки, фразы и уловить их мелодичность, осмыслить исполнительскую задачу;</w:t>
      </w:r>
    </w:p>
    <w:p w:rsidR="002B6700" w:rsidRPr="002B6700" w:rsidRDefault="002B6700" w:rsidP="002B670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развивать умение планировать, а затем анализировать своё выступление, корректировать его в соответствии с целью высказывания.</w:t>
      </w:r>
    </w:p>
    <w:p w:rsidR="002B6700" w:rsidRPr="002B6700" w:rsidRDefault="002B6700" w:rsidP="002B6700">
      <w:pPr>
        <w:suppressAutoHyphens/>
        <w:spacing w:after="0" w:line="240" w:lineRule="auto"/>
        <w:ind w:left="36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Выработка умений работать с текстом.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и выборочный пересказ прочитанного с использованием приёмов устного рисования и иллюстраций;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установление последовательности действия в произведении и осмысление взаимосвязи описываемых в нём событий, подкрепление правильного ответа  на вопросы выборочным чтением;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самостоятельное деление текста на законченные по смыслу части и выделение в них главного; определение с помощью учителя темы и смысла всего произведения в целом;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плана прочитанного и краткий пересказ его содержания с помощью учителя;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словесное рисование картин к художественным текстам;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рассказов о своих наблюдениях из жизни класса, школы;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самостоятельное нахождение в тексте слов и выражений, которые использует автор для изображения действующих лиц, природы и описания событий;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сопоставление и осмысление поступков героев, мотивов их поведения, чувств и мыслей действующих лиц, оценка их поступков (с помощью учителя);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внимание к языку художественных произведений, понимание образных выражений, используемых в нём;</w:t>
      </w:r>
    </w:p>
    <w:p w:rsidR="002B6700" w:rsidRPr="002B6700" w:rsidRDefault="002B6700" w:rsidP="002B670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ориентировка в учебной книге: самостоятельное нахождение произведения по его названию в содержании, отыскивание в учебной книге произведений, близких по тематике.</w:t>
      </w:r>
    </w:p>
    <w:p w:rsidR="002B6700" w:rsidRPr="002B6700" w:rsidRDefault="002B6700" w:rsidP="002B6700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Обогащение опыта эстетического восприятия произведений художественной литературы</w:t>
      </w: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B6700" w:rsidRPr="002B6700" w:rsidRDefault="002B6700" w:rsidP="002B670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развитие умения воспринимать на слух произведения различных жанров, эмоционально откликаться на них и передавать своё настроение в рисунках, в совместном обсуждении услышанного, при драматизации отрывков из произведений; </w:t>
      </w:r>
    </w:p>
    <w:p w:rsidR="002B6700" w:rsidRPr="002B6700" w:rsidRDefault="002B6700" w:rsidP="002B6700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приобщение к миру поэзии: слушание и заучивание наизусть стихотворений, развитие поэтического слуха, наблюдение над звукозаписью, звукоподражанием;</w:t>
      </w:r>
    </w:p>
    <w:p w:rsidR="002B6700" w:rsidRPr="002B6700" w:rsidRDefault="002B6700" w:rsidP="002B670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эмоционально-эстетической отзывчивости на произведение, его художественные особенности.</w:t>
      </w:r>
    </w:p>
    <w:p w:rsidR="002B6700" w:rsidRPr="002B6700" w:rsidRDefault="002B6700" w:rsidP="002B6700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Активизация способности учащихся полноценно воспринимать художественное произведение на основе целенаправленной деятельности.</w:t>
      </w:r>
    </w:p>
    <w:p w:rsidR="002B6700" w:rsidRPr="002B6700" w:rsidRDefault="002B6700" w:rsidP="002B670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наблюдательности, чуткости к поэтическому слову, умение находить в тексте эпитеты, сравнения, метафоры, умение подбирать варианты сравнений, сопоставлять их с авторским отбором средств художественной выразительности, накапливать опыт восприятия и осмысления метафор, умение видеть и ценить их иносказательную выразительность;</w:t>
      </w:r>
    </w:p>
    <w:p w:rsidR="002B6700" w:rsidRPr="002B6700" w:rsidRDefault="002B6700" w:rsidP="002B670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над загадками как развёрнутыми метафорами;</w:t>
      </w:r>
    </w:p>
    <w:p w:rsidR="002B6700" w:rsidRPr="002B6700" w:rsidRDefault="002B6700" w:rsidP="002B670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умения использовать метафоры при составлении детьми собственных загадок, развитие у них творческого, образного видения предмета, которое способствует накоплению образных обобщений;</w:t>
      </w:r>
    </w:p>
    <w:p w:rsidR="002B6700" w:rsidRPr="002B6700" w:rsidRDefault="002B6700" w:rsidP="002B670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у детей способности предвидеть ход развития сюжета произведения, прогнозировать тему и содержание книги по её заглавию и началу;</w:t>
      </w:r>
    </w:p>
    <w:p w:rsidR="002B6700" w:rsidRPr="002B6700" w:rsidRDefault="002B6700" w:rsidP="002B670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рисование портретов героев литературных произведений, подборка к ним музыкальных характеристик, словесное описание портретов;</w:t>
      </w:r>
    </w:p>
    <w:p w:rsidR="002B6700" w:rsidRPr="002B6700" w:rsidRDefault="002B6700" w:rsidP="002B670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коллективная драматизация художественных произведений, введение игровых ситуаций, которые помогут детям выступить в роли поэта, писателя, исполнителя, и зрителя; изменение позиций учеников, выступающих в роли слушателя, исполнителя и создателя художественного текста;</w:t>
      </w:r>
    </w:p>
    <w:p w:rsidR="002B6700" w:rsidRPr="002B6700" w:rsidRDefault="002B6700" w:rsidP="002B670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коллективное обсуждение творческих работ, воспитание доброжелательного отношения детей к результатам творческих поисков одноклассников.</w:t>
      </w:r>
    </w:p>
    <w:p w:rsidR="002B6700" w:rsidRPr="002B6700" w:rsidRDefault="002B6700" w:rsidP="002B6700">
      <w:pPr>
        <w:suppressAutoHyphens/>
        <w:spacing w:after="0" w:line="240" w:lineRule="auto"/>
        <w:ind w:left="37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Первоначальное обобщение опыта работы с литературоведческими терминами.</w:t>
      </w:r>
    </w:p>
    <w:p w:rsidR="002B6700" w:rsidRPr="002B6700" w:rsidRDefault="002B6700" w:rsidP="002B6700">
      <w:pPr>
        <w:suppressAutoHyphens/>
        <w:spacing w:after="0" w:line="240" w:lineRule="auto"/>
        <w:ind w:left="37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умений узнавать и различать  такие жанры литературных произведений, как сказка и рассказ, стихотворение и басня, и произведений фольклора: загадка, пословица, небылица, считалка, песня, прибаутка;</w:t>
      </w:r>
    </w:p>
    <w:p w:rsidR="002B6700" w:rsidRPr="002B6700" w:rsidRDefault="002B6700" w:rsidP="002B670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ознакомление детей с некоторыми особенностями таких жанров художественных произведений, как сказка, былина, басня, рассказ, стихотворение;</w:t>
      </w:r>
    </w:p>
    <w:p w:rsidR="002B6700" w:rsidRPr="002B6700" w:rsidRDefault="002B6700" w:rsidP="002B670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наблюдение над ритмичностью стихотворной речи, над изобразительностью и выразительностью слова в художественном тексте.</w:t>
      </w:r>
    </w:p>
    <w:p w:rsidR="002B6700" w:rsidRPr="002B6700" w:rsidRDefault="002B6700" w:rsidP="002B6700">
      <w:pPr>
        <w:suppressAutoHyphens/>
        <w:spacing w:after="0" w:line="240" w:lineRule="auto"/>
        <w:ind w:firstLine="27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8"/>
          <w:lang w:eastAsia="ar-SA"/>
        </w:rPr>
        <w:t>Для организации учебно-познавательной деятельности используются следующие</w:t>
      </w:r>
      <w:r w:rsidRPr="002B6700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 xml:space="preserve"> технологии: </w:t>
      </w:r>
      <w:r w:rsidRPr="002B6700">
        <w:rPr>
          <w:rFonts w:ascii="Times New Roman" w:eastAsia="Times New Roman" w:hAnsi="Times New Roman" w:cs="Times New Roman"/>
          <w:sz w:val="24"/>
          <w:szCs w:val="28"/>
          <w:lang w:eastAsia="ar-SA"/>
        </w:rPr>
        <w:t>адаптивного обучения,</w:t>
      </w:r>
      <w:r w:rsidRPr="002B6700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 xml:space="preserve"> </w:t>
      </w:r>
      <w:r w:rsidRPr="002B6700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игровая, коммуникативная, ИКТ, проектная, исследовательская,          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8"/>
          <w:lang w:eastAsia="ar-SA"/>
        </w:rPr>
        <w:t>здоровьесберегающая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.                  </w:t>
      </w:r>
    </w:p>
    <w:p w:rsidR="002B6700" w:rsidRPr="002B6700" w:rsidRDefault="002B6700" w:rsidP="002B6700">
      <w:pPr>
        <w:suppressAutoHyphens/>
        <w:spacing w:after="0" w:line="240" w:lineRule="auto"/>
        <w:ind w:firstLine="27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формирования ключевых образовательных компетенций</w:t>
      </w: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используются такие                   средства, формы и приемы обучения, как:</w:t>
      </w:r>
    </w:p>
    <w:p w:rsidR="002B6700" w:rsidRPr="002B6700" w:rsidRDefault="002B6700" w:rsidP="002B670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метод сотрудничества; </w:t>
      </w:r>
    </w:p>
    <w:p w:rsidR="002B6700" w:rsidRPr="002B6700" w:rsidRDefault="002B6700" w:rsidP="002B670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методики проектирования; </w:t>
      </w:r>
    </w:p>
    <w:p w:rsidR="002B6700" w:rsidRPr="002B6700" w:rsidRDefault="002B6700" w:rsidP="002B670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дифференцированный подход;</w:t>
      </w:r>
    </w:p>
    <w:p w:rsidR="002B6700" w:rsidRPr="002B6700" w:rsidRDefault="002B6700" w:rsidP="002B670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деятельностный</w:t>
      </w:r>
      <w:proofErr w:type="spellEnd"/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подход;</w:t>
      </w:r>
    </w:p>
    <w:p w:rsidR="002B6700" w:rsidRPr="002B6700" w:rsidRDefault="002B6700" w:rsidP="002B670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ar-SA"/>
        </w:rPr>
      </w:pPr>
      <w:r w:rsidRPr="002B67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работа по алгоритму.</w:t>
      </w:r>
      <w:r w:rsidRPr="002B6700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ar-SA"/>
        </w:rPr>
        <w:t xml:space="preserve">    </w:t>
      </w:r>
    </w:p>
    <w:p w:rsidR="002B6700" w:rsidRPr="002B6700" w:rsidRDefault="002B6700" w:rsidP="002B6700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ar-SA"/>
        </w:rPr>
        <w:br w:type="page"/>
      </w:r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Общая характеристика учебного предмета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Роль учебного предмета: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Литературное чтение – это один из важных и ответственных этапов большого пути ребёнка в литературу. От качественного обучения в это период во многом зависит полноценное приобщение ребёнка к книге, развитие у него умения интуитивно чувствовать красоту поэтического слова, формирование у него в дальнейшем потребности в систематическом чтении произведений подлинно художественной литературы. 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Преемственность учебного предмета: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 литературного чтения является первой ступенью единого непрерывного курса литературы средней общеобразовательной школы.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Важной особенностью начального этапа обучения является то, что ребёнок переходит с позиции слушателя в категорию читателя, который начинает постепенно постигать огромный мир литературы. Юный читатель задумывается над тем, как, каким образом обыкновенные слова, которыми повседневно пользуются люди, под пером писателя и поэта превращаются в средство создания образов, заменяют ему краски, как у художника, и звуки, как у композитора - музыканта.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Практическая направленность учебного предмета: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Методические подходы к анализу произведения, предусмотренные курсом литературного чтения, помогают избежать односторонности в изучении литературного произведения, возникающей, когда предметом рассмотрения становится лишь сюжетно-информационная сторона текста. Внимание юного читателя должно быть обращено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</w:t>
      </w:r>
    </w:p>
    <w:p w:rsidR="002B6700" w:rsidRPr="002B6700" w:rsidRDefault="002B6700" w:rsidP="002B6700">
      <w:pPr>
        <w:suppressAutoHyphens/>
        <w:spacing w:after="0" w:line="240" w:lineRule="auto"/>
        <w:ind w:firstLine="27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Литература относится к наиболее сложному, интеллектуальному виду искусства, восприятие произведений которого носит опосредованный характер: при чтении человек получает тем большее наслаждение художественными образами, чем ярче оказываются представления, которые возникают у него в процессе чтения. Характер и полнота восприятия литературного произведения во многом определяются конкретно-чувственным опытом и умением воссоздать словесные образы в соответствии с авторским текстом.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ценностных ориентиров учебного предмета: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предполагает такое содержание учебных книг, их структуру и методику обучения, которые строятся на основе ведущих принципов: художественно - эстетического, литературоведческого и коммуникативно-речевого.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Художественно-эстетический принцип определяет стратегию отбора произведений для чтения, и поэтому в круг чтения школьников вошли преимущественно художественные тексты. Этот принцип предполагает активное установление связей между всеми другими видами искусства.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Литературоведческий принцип реализуется при анализе литературного произведения, выдвигает на первый план художественный образ. Этот принцип находит своё выражение и в том, что программа охватывает все основные литературные жанры: сказки, стихи, рассказы, басни, драматические произведения.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 литературного чтения не предполагает знакомства детей с особенностями творчества писателей, ибо у младших школьников ещё нет достаточной начитанности, необходимых жизненных наблюдений и обобщений.</w:t>
      </w:r>
    </w:p>
    <w:p w:rsidR="002B6700" w:rsidRPr="002B6700" w:rsidRDefault="002B6700" w:rsidP="002B6700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Коммуникативно-речевой принцип нацелен на развитие речевой культуры учащихся, на формирование и развитие речевых навыков, главным из которых является навык чтения.  Задача уроков литературного чтения заключается в интенсивном развитии навыка чтения как вида речевой деятельности от 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громкоречевой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формы чтения до чтения про себя. Развитие навыка чтения на втором году обучения предполагает постепенное введение чтения про себя. Кроме навыка чтения и 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речеведческих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умений (деление текста на части, 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озаглавливание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, составление плана, сжатый и полный пересказ прочитанного), учащиеся овладевают приёмами выразительного чтения, решая разнообразные коммуникативные задачи, возникающие при чтении, разбирая произведения, они обучаются переносу приёмов выразительного устно-речевого общения на чтение текстов. Коммуникативно-речевой принцип нацелен на проведение уроков-диалогов, уроков воображаемого общения юных читателей с писателем и героями его произведений.</w:t>
      </w:r>
    </w:p>
    <w:p w:rsidR="002B6700" w:rsidRPr="002B6700" w:rsidRDefault="002B6700" w:rsidP="002B6700">
      <w:pPr>
        <w:suppressAutoHyphens/>
        <w:spacing w:after="0" w:line="240" w:lineRule="auto"/>
        <w:ind w:firstLine="27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обучении детей чтению их знания пополняются элементарными понятиями литературоведческого характера: простейшими сведениями об авторе-писателе, о теме читаемого произведения, его жанре, особенностях малых фольклорных жанров (загадка, прибаутка, пословица, считалка). Дети получают первоначальные представления об изобразительных и выразительных возможностях словесного искусства (о метафоре, сравнении, олицетворении, ритмичности и музыкальности стихотворной речи).</w:t>
      </w:r>
    </w:p>
    <w:p w:rsidR="002B6700" w:rsidRPr="002B6700" w:rsidRDefault="002B6700" w:rsidP="002B67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</w:t>
      </w:r>
    </w:p>
    <w:p w:rsidR="002B6700" w:rsidRPr="002B6700" w:rsidRDefault="002B6700" w:rsidP="002B6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Место учебного предмета в учебном плане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ind w:firstLine="27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 Федеральном базисном образовательном плане на изучение учебного предмета «Литературное чтение» в 3 классе выделяется</w:t>
      </w:r>
      <w:r w:rsidRPr="002B6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136 часов в год, 4 часа  в неделю.</w:t>
      </w:r>
    </w:p>
    <w:p w:rsidR="002B6700" w:rsidRPr="002B6700" w:rsidRDefault="002B6700" w:rsidP="002B6700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Содержание учебного предмета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1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Самое великое чудо на свете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Рукописные книги древней Руси.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Первопечатник Иван Федоров.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2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Устное народное творчество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Русские народные песни.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Докучные сказки.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Сказки: «Сестрица Алёнушка и братец Иванушка», «Иван-царевич и Серый Волк», «Сивка-Бурка».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3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Поэтическая тетрадь 1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Ф.И.Тютчев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«Весенняя гроза», «Листья»;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А.А.Фет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«Мама! Глянь-ка из окошка...», «Зреет рожь над жаркой нивой...»;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И.С.Никитин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«Полно, степь моя, спать беспробудно...», «Встреча зимы»;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И.З.Суриков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«Детство», «Зима».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4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Великие русские писатели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А.С.Пушкин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«За весной, красой природы...», «Уж небо осенью дышало...», «В тот год осенняя погода...», «Опрятней модного паркета...», «Зимнее утро», «Зимний вечер», «Сказка о царе 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Салтане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...»;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И.А.Крылов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«Мартышка и очки», «Зеркало и Обезьяна», «Ворона и Лисица»;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М.Ю.Лермонтов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«Горные вершины», «На севере диком...», «Утес», «Осень»;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Л.Н.Толстой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«Детство» (отрывок), «Акула», «Прыжок», «Лев и собачка», «Какая бывает роса на траве», «Куда девается вода из моря».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5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Поэтическая тетрадь 2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Н.А.Некрасов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«Славная осень!..», «Не ветер бушует над бором», «Дедушка 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Мазай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зайцы»;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К.Д.Бальмонт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«Золотое слово»;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И.А.Бунин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«Детство», «Полевые цветы», «Густой зеленый ельник у дороги...».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5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Литературные сказки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Д.Н.Мамин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Сибиряк. «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Аленушкины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сказки», «Сказка про храброго Зайца— </w:t>
      </w:r>
      <w:proofErr w:type="gram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Дл</w:t>
      </w:r>
      <w:proofErr w:type="gram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инные Уши, Косые Глаза,   Короткий Хвост»;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В.М.Гаршин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«Лягушка-путешественница»;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В.Ф.Одоевский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«Мороз Иванович».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6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Были и небылицы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М.Горький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«Случай с 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Евсейкой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К.Г.Паустовский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«Растрепанный воробей»;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А.И.Куприн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«Слон».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7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Поэтическая тетрадь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С.Черный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«Что ты тискаешь утенка...», «Воробей», «Слон»;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А.А.Блок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«Ветхая избушка», «Сны», «Ворона»;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С.А.Есенин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«Черемуха».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8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Люби живое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М.М.Пришвин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«Моя Родина»;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И.С.Соколов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-Микитов. «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Листопадничек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В.И.Белов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«Малька провинилась», «Еще про Мальку»;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В.В.Бианки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«Мышонок Пик»;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Б.С.Житков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«Про обезьянку»;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В.Л.Дуров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«Наша Жучка»;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В.П.Астафьев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</w:t>
      </w: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Капалуха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В.Ю.Драгунский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«Он живой и светится».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9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Поэтическая тетрадь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С.Я.Маршак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«Гроза днем», «В лесу над росистой поляной»;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А.Л.Барто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«Разлука», «В театре»;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С.Михалков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«Если...»;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Е.А.Благинина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«Кукушка», «Котенок».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Собирай по ягодке— наберешь кузовок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Б.В.Шергин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«Собирай по ягодке— наберешь кузовок»;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А.П.Платонов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«Цветок на земле», «Еще мама»;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М.М.Зощенко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«Золотые слова», «Великие путешественники»; 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Н.Н.Носов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«Федина задача», «Телефон»;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В.Ю.Драгунский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«Друг детства».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10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По страницам детских журналов «</w:t>
      </w:r>
      <w:proofErr w:type="spellStart"/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Мурзилка</w:t>
      </w:r>
      <w:proofErr w:type="spellEnd"/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» и «Веселые картинки»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Ю.И.Ермолаев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«Проговорился», «Воспитатели»;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Г.Б.Остер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«Вредные советы», «Как получаются легенды»;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Р.Сеф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«Веселые стихи».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11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Зарубежная литература</w:t>
      </w:r>
    </w:p>
    <w:p w:rsidR="002B6700" w:rsidRPr="002B6700" w:rsidRDefault="002B6700" w:rsidP="002B6700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Мифы Древней Греции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Г.Х.Андерсен</w:t>
      </w:r>
      <w:proofErr w:type="spellEnd"/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t>. «Гадкий утенок».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6700" w:rsidRPr="002B6700" w:rsidRDefault="002B6700" w:rsidP="002B6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B6700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  <w:r w:rsidRPr="002B6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Тематическое планирование</w:t>
      </w:r>
    </w:p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4884" w:type="dxa"/>
        <w:tblInd w:w="4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8080"/>
        <w:gridCol w:w="1560"/>
        <w:gridCol w:w="1842"/>
        <w:gridCol w:w="1701"/>
      </w:tblGrid>
      <w:tr w:rsidR="002B6700" w:rsidRPr="002B6700" w:rsidTr="00357BA1"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8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Универсальные учебные действия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Количество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Количество контрольных чтений и контрольных работ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Количество проектных работ</w:t>
            </w:r>
          </w:p>
        </w:tc>
      </w:tr>
      <w:tr w:rsidR="002B6700" w:rsidRPr="002B6700" w:rsidTr="00357BA1">
        <w:trPr>
          <w:trHeight w:hRule="exact" w:val="735"/>
        </w:trPr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Вводный урок</w:t>
            </w:r>
          </w:p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Самое великое чудо на свете</w:t>
            </w:r>
          </w:p>
        </w:tc>
        <w:tc>
          <w:tcPr>
            <w:tcW w:w="8080" w:type="dxa"/>
            <w:vMerge w:val="restart"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Познавательные УУД: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формируем умение извлекать информацию из схем, иллюстраций, текстов;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формируем умение представлять информацию в виде схемы;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формируем умение выявлять сущность, особенности объектов;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4) формируем умение на основе анализа объектов делать выводы;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5) формируем умение обобщать и классифицировать по признакам;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6) формируем умение ориентироваться на развороте учебника;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7) формируем умение находить ответы на вопросы в иллюстрации.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 УУД: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формируем умение слушать и понимать других;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формируем умение строить речевое высказывание в соответствии с поставленными задачами;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формируем умение оформлять свои мысли в устной форме;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4) формируем умение работать в паре.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Регулятивные УУД: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формируем умение высказывать своё предположение на основе работы с материалом учебника;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формируем умение оценивать учебные действия в соответствии с поставленной задачей;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формируем умение прогнозировать предстоящую работу (составлять план);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4) формируем умение осуществлять познавательную и личностную рефлексию.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 УУД: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1) формируем умение выказывать своё отношение к героям, выражать свои эмоции;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формируем мотивации к обучению и целенаправленной познавательной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деятельности;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формируем умение оценивать поступки в соответствии с определённой ситуацией.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hRule="exact" w:val="73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Самое великое на свете чудо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2B6700" w:rsidRPr="002B6700" w:rsidTr="00357BA1">
        <w:trPr>
          <w:trHeight w:hRule="exact" w:val="645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Устное народное творчество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Поэтическая тетрадь 1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Великие русские писатели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Поэтическая тетрадь 2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lastRenderedPageBreak/>
              <w:t>Литературные сказки</w:t>
            </w:r>
          </w:p>
        </w:tc>
        <w:tc>
          <w:tcPr>
            <w:tcW w:w="808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 w:val="restart"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Познавательные УУД: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формируем умение извлекать информацию из схем, иллюстраций, текстов;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формируем умение представлять информацию в виде схемы;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формируем умение выявлять сущность, особенности объектов;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4) формируем умение на основе анализа объектов делать выводы;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5) формируем умение обобщать и классифицировать по признакам;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6) формируем умение ориентироваться на развороте учебника;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7) формируем умение находить ответы на вопросы в иллюстрации.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 УУД: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формируем умение слушать и понимать других;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формируем умение строить речевое высказывание в соответствии с поставленными задачами;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формируем умение оформлять свои мысли в устной форме;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4) формируем умение работать в паре.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Регулятивные УУД: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формируем умение высказывать своё предположение на основе работы с материалом учебника;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формируем умение оценивать учебные действия в соответствии с поставленной задачей;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формируем умение прогнозировать предстоящую работу (составлять план);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4) формируем умение осуществлять познавательную и личностную рефлексию.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 УУД: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1) формируем умение выказывать своё отношение к героям, выражать свои </w:t>
            </w: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эмоции;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формируем мотивации к обучению и целенаправленной познавательной</w:t>
            </w:r>
          </w:p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деятельности;</w:t>
            </w:r>
          </w:p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формируем умение оценивать поступки в соответствии с определённой ситуацией.</w:t>
            </w: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Были и небылицы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Поэтическая тетрадь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Люби живое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Поэтическая тетрадь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lastRenderedPageBreak/>
              <w:t>Собирай по ягодке— наберешь кузовок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По страницам детских журналов «</w:t>
            </w:r>
            <w:proofErr w:type="spellStart"/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Мурзилка</w:t>
            </w:r>
            <w:proofErr w:type="spellEnd"/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» и «Веселые картинки»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76"/>
        </w:trPr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Зарубежная литература</w:t>
            </w:r>
          </w:p>
        </w:tc>
        <w:tc>
          <w:tcPr>
            <w:tcW w:w="8080" w:type="dxa"/>
            <w:vMerge/>
            <w:tcBorders>
              <w:lef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4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rPr>
          <w:trHeight w:val="253"/>
        </w:trPr>
        <w:tc>
          <w:tcPr>
            <w:tcW w:w="1701" w:type="dxa"/>
            <w:vMerge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</w:tc>
        <w:tc>
          <w:tcPr>
            <w:tcW w:w="8080" w:type="dxa"/>
            <w:vMerge/>
            <w:tcBorders>
              <w:left w:val="single" w:sz="1" w:space="0" w:color="000000"/>
              <w:bottom w:val="single" w:sz="2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B6700" w:rsidRPr="002B6700" w:rsidTr="00357BA1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6700" w:rsidRPr="002B6700" w:rsidRDefault="002B6700" w:rsidP="002B670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6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</w:tbl>
    <w:p w:rsidR="002B6700" w:rsidRPr="002B6700" w:rsidRDefault="002B6700" w:rsidP="002B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B6700" w:rsidRPr="002B6700" w:rsidRDefault="002B6700" w:rsidP="002B6700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70564B" w:rsidRDefault="008826A6"/>
    <w:sectPr w:rsidR="0070564B" w:rsidSect="002B67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-BoldMT">
    <w:altName w:val="Times New Roman"/>
    <w:charset w:val="CC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NewRomanPS-BoldM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  <w:b w:val="0"/>
        <w:i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  <w:b w:val="0"/>
        <w:i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  <w:b w:val="0"/>
        <w:i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  <w:b w:val="0"/>
        <w:i w:val="0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  <w:b w:val="0"/>
        <w:i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  <w:b w:val="0"/>
        <w:i w:val="0"/>
        <w:sz w:val="28"/>
        <w:szCs w:val="28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pacing w:val="-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7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8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1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00"/>
    <w:rsid w:val="00061E85"/>
    <w:rsid w:val="002B6700"/>
    <w:rsid w:val="00570343"/>
    <w:rsid w:val="006052FD"/>
    <w:rsid w:val="007914D9"/>
    <w:rsid w:val="008826A6"/>
    <w:rsid w:val="00F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3340</Words>
  <Characters>19041</Characters>
  <Application>Microsoft Office Word</Application>
  <DocSecurity>0</DocSecurity>
  <Lines>158</Lines>
  <Paragraphs>44</Paragraphs>
  <ScaleCrop>false</ScaleCrop>
  <Company>SPecialiST RePack</Company>
  <LinksUpToDate>false</LinksUpToDate>
  <CharactersWithSpaces>22337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3</cp:revision>
  <dcterms:created xsi:type="dcterms:W3CDTF">2019-10-07T12:58:00Z</dcterms:created>
  <dcterms:modified xsi:type="dcterms:W3CDTF">2019-10-31T07:55:00Z</dcterms:modified>
</cp:coreProperties>
</file>