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66D" w:rsidRPr="006B666D" w:rsidRDefault="006B666D" w:rsidP="006B666D">
      <w:pPr>
        <w:spacing w:after="0" w:line="240" w:lineRule="auto"/>
        <w:jc w:val="center"/>
        <w:outlineLvl w:val="0"/>
        <w:rPr>
          <w:rFonts w:ascii="Times New Roman" w:eastAsia="Times New Roman" w:hAnsi="Times New Roman" w:cs="Times New Roman"/>
          <w:b/>
          <w:bCs/>
          <w:color w:val="000000"/>
          <w:spacing w:val="-10"/>
          <w:sz w:val="28"/>
          <w:szCs w:val="28"/>
          <w:lang w:eastAsia="ru-RU"/>
        </w:rPr>
      </w:pPr>
      <w:r w:rsidRPr="006B666D">
        <w:rPr>
          <w:rFonts w:ascii="Times New Roman" w:eastAsia="Times New Roman" w:hAnsi="Times New Roman" w:cs="Times New Roman"/>
          <w:b/>
          <w:bCs/>
          <w:color w:val="000000"/>
          <w:spacing w:val="-10"/>
          <w:sz w:val="28"/>
          <w:szCs w:val="28"/>
          <w:lang w:eastAsia="ru-RU"/>
        </w:rPr>
        <w:t xml:space="preserve">Ростовская область, Азовский район, село Самарское </w:t>
      </w:r>
    </w:p>
    <w:p w:rsidR="006B666D" w:rsidRPr="006B666D" w:rsidRDefault="006B666D" w:rsidP="006B666D">
      <w:pPr>
        <w:spacing w:after="0" w:line="240" w:lineRule="auto"/>
        <w:jc w:val="center"/>
        <w:outlineLvl w:val="0"/>
        <w:rPr>
          <w:rFonts w:ascii="Times New Roman" w:eastAsia="Times New Roman" w:hAnsi="Times New Roman" w:cs="Times New Roman"/>
          <w:b/>
          <w:bCs/>
          <w:color w:val="000000"/>
          <w:spacing w:val="-10"/>
          <w:sz w:val="28"/>
          <w:szCs w:val="28"/>
          <w:lang w:eastAsia="ru-RU"/>
        </w:rPr>
      </w:pPr>
    </w:p>
    <w:p w:rsidR="006B666D" w:rsidRPr="006B666D" w:rsidRDefault="006B666D" w:rsidP="006B666D">
      <w:pPr>
        <w:spacing w:after="0" w:line="240" w:lineRule="auto"/>
        <w:jc w:val="center"/>
        <w:outlineLvl w:val="0"/>
        <w:rPr>
          <w:rFonts w:ascii="Times New Roman" w:eastAsia="Times New Roman" w:hAnsi="Times New Roman" w:cs="Times New Roman"/>
          <w:b/>
          <w:bCs/>
          <w:color w:val="000000"/>
          <w:spacing w:val="-10"/>
          <w:sz w:val="28"/>
          <w:szCs w:val="28"/>
          <w:lang w:eastAsia="ru-RU"/>
        </w:rPr>
      </w:pPr>
      <w:r w:rsidRPr="006B666D">
        <w:rPr>
          <w:rFonts w:ascii="Times New Roman" w:eastAsia="Times New Roman" w:hAnsi="Times New Roman" w:cs="Times New Roman"/>
          <w:b/>
          <w:bCs/>
          <w:color w:val="000000"/>
          <w:spacing w:val="-10"/>
          <w:sz w:val="28"/>
          <w:szCs w:val="28"/>
          <w:lang w:eastAsia="ru-RU"/>
        </w:rPr>
        <w:t>Муниципальное бюджетное общеобразовательное учреждение</w:t>
      </w:r>
    </w:p>
    <w:p w:rsidR="006B666D" w:rsidRPr="006B666D" w:rsidRDefault="006B666D" w:rsidP="006B666D">
      <w:pPr>
        <w:spacing w:after="0" w:line="240" w:lineRule="auto"/>
        <w:jc w:val="center"/>
        <w:outlineLvl w:val="0"/>
        <w:rPr>
          <w:rFonts w:ascii="Times New Roman" w:eastAsia="Times New Roman" w:hAnsi="Times New Roman" w:cs="Times New Roman"/>
          <w:b/>
          <w:bCs/>
          <w:color w:val="000000"/>
          <w:spacing w:val="-10"/>
          <w:sz w:val="28"/>
          <w:szCs w:val="28"/>
          <w:lang w:eastAsia="ru-RU"/>
        </w:rPr>
      </w:pPr>
      <w:r w:rsidRPr="006B666D">
        <w:rPr>
          <w:rFonts w:ascii="Times New Roman" w:eastAsia="Times New Roman" w:hAnsi="Times New Roman" w:cs="Times New Roman"/>
          <w:b/>
          <w:bCs/>
          <w:color w:val="000000"/>
          <w:spacing w:val="-10"/>
          <w:sz w:val="28"/>
          <w:szCs w:val="28"/>
          <w:lang w:eastAsia="ru-RU"/>
        </w:rPr>
        <w:t>Самарская основная общеобразовательная школа № 2</w:t>
      </w:r>
    </w:p>
    <w:p w:rsidR="006B666D" w:rsidRPr="006B666D" w:rsidRDefault="006B666D" w:rsidP="006B666D">
      <w:pPr>
        <w:spacing w:after="0" w:line="240" w:lineRule="auto"/>
        <w:jc w:val="center"/>
        <w:outlineLvl w:val="0"/>
        <w:rPr>
          <w:rFonts w:ascii="Times New Roman" w:eastAsia="Times New Roman" w:hAnsi="Times New Roman" w:cs="Times New Roman"/>
          <w:b/>
          <w:bCs/>
          <w:color w:val="000000"/>
          <w:spacing w:val="-10"/>
          <w:sz w:val="28"/>
          <w:szCs w:val="28"/>
          <w:lang w:eastAsia="ru-RU"/>
        </w:rPr>
      </w:pPr>
      <w:r w:rsidRPr="006B666D">
        <w:rPr>
          <w:rFonts w:ascii="Times New Roman" w:eastAsia="Times New Roman" w:hAnsi="Times New Roman" w:cs="Times New Roman"/>
          <w:b/>
          <w:bCs/>
          <w:color w:val="000000"/>
          <w:spacing w:val="-10"/>
          <w:sz w:val="28"/>
          <w:szCs w:val="28"/>
          <w:lang w:eastAsia="ru-RU"/>
        </w:rPr>
        <w:t>Азовского района</w:t>
      </w:r>
    </w:p>
    <w:p w:rsidR="006B666D" w:rsidRPr="006B666D" w:rsidRDefault="00480AD8" w:rsidP="006B666D">
      <w:pPr>
        <w:spacing w:after="0" w:line="240" w:lineRule="auto"/>
        <w:jc w:val="center"/>
        <w:rPr>
          <w:rFonts w:ascii="Times New Roman" w:eastAsia="Times New Roman" w:hAnsi="Times New Roman" w:cs="Times New Roman"/>
          <w:bCs/>
          <w:color w:val="000000"/>
          <w:spacing w:val="-10"/>
          <w:sz w:val="32"/>
          <w:szCs w:val="32"/>
          <w:lang w:eastAsia="ru-RU"/>
        </w:rPr>
      </w:pPr>
      <w:r>
        <w:rPr>
          <w:noProof/>
          <w:lang w:eastAsia="ru-RU"/>
        </w:rPr>
        <w:drawing>
          <wp:anchor distT="0" distB="0" distL="114300" distR="114300" simplePos="0" relativeHeight="251659264" behindDoc="0" locked="0" layoutInCell="1" allowOverlap="1" wp14:anchorId="48F46B12" wp14:editId="63BC5A4B">
            <wp:simplePos x="0" y="0"/>
            <wp:positionH relativeFrom="column">
              <wp:posOffset>5909310</wp:posOffset>
            </wp:positionH>
            <wp:positionV relativeFrom="paragraph">
              <wp:posOffset>193040</wp:posOffset>
            </wp:positionV>
            <wp:extent cx="3742055" cy="1694180"/>
            <wp:effectExtent l="0" t="0" r="0" b="1270"/>
            <wp:wrapNone/>
            <wp:docPr id="1" name="Рисунок 1" descr="C:\Users\Ученик\Desktop\утверждаю.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Ученик\Desktop\утверждаю.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742055" cy="1694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B666D" w:rsidRPr="006B666D" w:rsidRDefault="006B666D" w:rsidP="006B666D">
      <w:pPr>
        <w:spacing w:after="0" w:line="240" w:lineRule="auto"/>
        <w:jc w:val="right"/>
        <w:rPr>
          <w:rFonts w:ascii="Times New Roman" w:eastAsia="Arial Unicode MS" w:hAnsi="Times New Roman" w:cs="Times New Roman"/>
          <w:b/>
          <w:color w:val="000000"/>
          <w:sz w:val="24"/>
          <w:szCs w:val="24"/>
          <w:lang w:eastAsia="ru-RU"/>
        </w:rPr>
      </w:pPr>
      <w:r w:rsidRPr="006B666D">
        <w:rPr>
          <w:rFonts w:ascii="Times New Roman" w:eastAsia="Arial Unicode MS" w:hAnsi="Times New Roman" w:cs="Times New Roman"/>
          <w:b/>
          <w:color w:val="000000"/>
          <w:sz w:val="24"/>
          <w:szCs w:val="24"/>
          <w:lang w:eastAsia="ru-RU"/>
        </w:rPr>
        <w:t xml:space="preserve">  «Утверждаю»</w:t>
      </w:r>
    </w:p>
    <w:p w:rsidR="006B666D" w:rsidRPr="006B666D" w:rsidRDefault="006B666D" w:rsidP="006B666D">
      <w:pPr>
        <w:tabs>
          <w:tab w:val="left" w:pos="2336"/>
        </w:tabs>
        <w:spacing w:after="0" w:line="240" w:lineRule="auto"/>
        <w:jc w:val="right"/>
        <w:rPr>
          <w:rFonts w:ascii="Times New Roman" w:eastAsia="Arial Unicode MS" w:hAnsi="Times New Roman" w:cs="Times New Roman"/>
          <w:b/>
          <w:color w:val="000000"/>
          <w:sz w:val="24"/>
          <w:szCs w:val="24"/>
          <w:lang w:eastAsia="ru-RU"/>
        </w:rPr>
      </w:pPr>
      <w:r w:rsidRPr="006B666D">
        <w:rPr>
          <w:rFonts w:ascii="Times New Roman" w:eastAsia="Arial Unicode MS" w:hAnsi="Times New Roman" w:cs="Times New Roman"/>
          <w:b/>
          <w:color w:val="000000"/>
          <w:sz w:val="24"/>
          <w:szCs w:val="24"/>
          <w:lang w:eastAsia="ru-RU"/>
        </w:rPr>
        <w:t xml:space="preserve">Директор МБОУ </w:t>
      </w:r>
      <w:proofErr w:type="gramStart"/>
      <w:r w:rsidRPr="006B666D">
        <w:rPr>
          <w:rFonts w:ascii="Times New Roman" w:eastAsia="Arial Unicode MS" w:hAnsi="Times New Roman" w:cs="Times New Roman"/>
          <w:b/>
          <w:color w:val="000000"/>
          <w:sz w:val="24"/>
          <w:szCs w:val="24"/>
          <w:lang w:eastAsia="ru-RU"/>
        </w:rPr>
        <w:t>Самарской</w:t>
      </w:r>
      <w:proofErr w:type="gramEnd"/>
      <w:r w:rsidRPr="006B666D">
        <w:rPr>
          <w:rFonts w:ascii="Times New Roman" w:eastAsia="Arial Unicode MS" w:hAnsi="Times New Roman" w:cs="Times New Roman"/>
          <w:b/>
          <w:color w:val="000000"/>
          <w:sz w:val="24"/>
          <w:szCs w:val="24"/>
          <w:lang w:eastAsia="ru-RU"/>
        </w:rPr>
        <w:t xml:space="preserve"> ООШ № 2</w:t>
      </w:r>
    </w:p>
    <w:p w:rsidR="006B666D" w:rsidRPr="006B666D" w:rsidRDefault="006B666D" w:rsidP="006B666D">
      <w:pPr>
        <w:tabs>
          <w:tab w:val="left" w:pos="2336"/>
          <w:tab w:val="left" w:pos="5790"/>
        </w:tabs>
        <w:spacing w:after="0" w:line="240" w:lineRule="auto"/>
        <w:jc w:val="right"/>
        <w:rPr>
          <w:rFonts w:ascii="Times New Roman" w:eastAsia="Arial Unicode MS" w:hAnsi="Times New Roman" w:cs="Times New Roman"/>
          <w:b/>
          <w:color w:val="000000"/>
          <w:sz w:val="24"/>
          <w:szCs w:val="24"/>
          <w:lang w:eastAsia="ru-RU"/>
        </w:rPr>
      </w:pPr>
      <w:r w:rsidRPr="006B666D">
        <w:rPr>
          <w:rFonts w:ascii="Times New Roman" w:eastAsia="Arial Unicode MS" w:hAnsi="Times New Roman" w:cs="Times New Roman"/>
          <w:b/>
          <w:color w:val="000000"/>
          <w:sz w:val="24"/>
          <w:szCs w:val="24"/>
          <w:lang w:eastAsia="ru-RU"/>
        </w:rPr>
        <w:tab/>
      </w:r>
      <w:r w:rsidRPr="006B666D">
        <w:rPr>
          <w:rFonts w:ascii="Times New Roman" w:eastAsia="Arial Unicode MS" w:hAnsi="Times New Roman" w:cs="Times New Roman"/>
          <w:b/>
          <w:color w:val="000000"/>
          <w:sz w:val="24"/>
          <w:szCs w:val="24"/>
          <w:lang w:eastAsia="ru-RU"/>
        </w:rPr>
        <w:tab/>
      </w:r>
    </w:p>
    <w:p w:rsidR="006B666D" w:rsidRPr="006B666D" w:rsidRDefault="006B666D" w:rsidP="006B666D">
      <w:pPr>
        <w:tabs>
          <w:tab w:val="left" w:pos="2336"/>
          <w:tab w:val="left" w:pos="5790"/>
        </w:tabs>
        <w:spacing w:after="0" w:line="240" w:lineRule="auto"/>
        <w:jc w:val="right"/>
        <w:rPr>
          <w:rFonts w:ascii="Times New Roman" w:eastAsia="Arial Unicode MS" w:hAnsi="Times New Roman" w:cs="Times New Roman"/>
          <w:color w:val="000000"/>
          <w:sz w:val="24"/>
          <w:szCs w:val="24"/>
          <w:lang w:eastAsia="ru-RU"/>
        </w:rPr>
      </w:pPr>
      <w:r w:rsidRPr="006B666D">
        <w:rPr>
          <w:rFonts w:ascii="Times New Roman" w:eastAsia="Arial Unicode MS" w:hAnsi="Times New Roman" w:cs="Times New Roman"/>
          <w:color w:val="000000"/>
          <w:sz w:val="24"/>
          <w:szCs w:val="24"/>
          <w:lang w:eastAsia="ru-RU"/>
        </w:rPr>
        <w:t>Приказ от _31.08.19_ № ______</w:t>
      </w:r>
    </w:p>
    <w:p w:rsidR="006B666D" w:rsidRPr="006B666D" w:rsidRDefault="006B666D" w:rsidP="006B666D">
      <w:pPr>
        <w:tabs>
          <w:tab w:val="left" w:pos="2336"/>
        </w:tabs>
        <w:spacing w:after="0" w:line="240" w:lineRule="auto"/>
        <w:jc w:val="right"/>
        <w:rPr>
          <w:rFonts w:ascii="Times New Roman" w:eastAsia="Arial Unicode MS" w:hAnsi="Times New Roman" w:cs="Times New Roman"/>
          <w:color w:val="000000"/>
          <w:sz w:val="24"/>
          <w:szCs w:val="24"/>
          <w:lang w:eastAsia="ru-RU"/>
        </w:rPr>
      </w:pPr>
    </w:p>
    <w:p w:rsidR="006B666D" w:rsidRPr="006B666D" w:rsidRDefault="006B666D" w:rsidP="006B666D">
      <w:pPr>
        <w:tabs>
          <w:tab w:val="left" w:pos="2336"/>
        </w:tabs>
        <w:spacing w:after="0" w:line="240" w:lineRule="auto"/>
        <w:jc w:val="right"/>
        <w:rPr>
          <w:rFonts w:ascii="Times New Roman" w:eastAsia="Arial Unicode MS" w:hAnsi="Times New Roman" w:cs="Times New Roman"/>
          <w:color w:val="000000"/>
          <w:sz w:val="24"/>
          <w:szCs w:val="24"/>
          <w:lang w:eastAsia="ru-RU"/>
        </w:rPr>
      </w:pPr>
      <w:r w:rsidRPr="006B666D">
        <w:rPr>
          <w:rFonts w:ascii="Times New Roman" w:eastAsia="Arial Unicode MS" w:hAnsi="Times New Roman" w:cs="Times New Roman"/>
          <w:color w:val="000000"/>
          <w:sz w:val="24"/>
          <w:szCs w:val="24"/>
          <w:lang w:eastAsia="ru-RU"/>
        </w:rPr>
        <w:t xml:space="preserve"> Подпись руководителя   _______ /Е.Н. Галушко/</w:t>
      </w:r>
    </w:p>
    <w:p w:rsidR="006B666D" w:rsidRPr="006B666D" w:rsidRDefault="006B666D" w:rsidP="006B666D">
      <w:pPr>
        <w:tabs>
          <w:tab w:val="left" w:pos="2336"/>
        </w:tabs>
        <w:spacing w:after="0" w:line="240" w:lineRule="auto"/>
        <w:jc w:val="right"/>
        <w:rPr>
          <w:rFonts w:ascii="Times New Roman" w:eastAsia="Arial Unicode MS" w:hAnsi="Times New Roman" w:cs="Times New Roman"/>
          <w:color w:val="000000"/>
          <w:sz w:val="20"/>
          <w:szCs w:val="20"/>
          <w:lang w:eastAsia="ru-RU"/>
        </w:rPr>
      </w:pPr>
      <w:r w:rsidRPr="006B666D">
        <w:rPr>
          <w:rFonts w:ascii="Times New Roman" w:eastAsia="Arial Unicode MS" w:hAnsi="Times New Roman" w:cs="Times New Roman"/>
          <w:color w:val="000000"/>
          <w:sz w:val="20"/>
          <w:szCs w:val="20"/>
          <w:lang w:eastAsia="ru-RU"/>
        </w:rPr>
        <w:t>М.П.</w:t>
      </w:r>
    </w:p>
    <w:p w:rsidR="006B666D" w:rsidRPr="006B666D" w:rsidRDefault="006B666D" w:rsidP="006B666D">
      <w:pPr>
        <w:tabs>
          <w:tab w:val="left" w:pos="2336"/>
        </w:tabs>
        <w:spacing w:after="0" w:line="240" w:lineRule="auto"/>
        <w:jc w:val="center"/>
        <w:rPr>
          <w:rFonts w:ascii="Times New Roman" w:eastAsia="Arial Unicode MS" w:hAnsi="Times New Roman" w:cs="Times New Roman"/>
          <w:b/>
          <w:color w:val="000000"/>
          <w:sz w:val="48"/>
          <w:szCs w:val="48"/>
          <w:lang w:eastAsia="ru-RU"/>
        </w:rPr>
      </w:pPr>
    </w:p>
    <w:p w:rsidR="006B666D" w:rsidRPr="006B666D" w:rsidRDefault="006B666D" w:rsidP="006B666D">
      <w:pPr>
        <w:tabs>
          <w:tab w:val="left" w:pos="2336"/>
        </w:tabs>
        <w:spacing w:after="0" w:line="240" w:lineRule="auto"/>
        <w:jc w:val="center"/>
        <w:rPr>
          <w:rFonts w:ascii="Times New Roman" w:eastAsia="Arial Unicode MS" w:hAnsi="Times New Roman" w:cs="Times New Roman"/>
          <w:b/>
          <w:color w:val="000000"/>
          <w:sz w:val="28"/>
          <w:szCs w:val="28"/>
          <w:lang w:eastAsia="ru-RU"/>
        </w:rPr>
      </w:pPr>
      <w:r w:rsidRPr="006B666D">
        <w:rPr>
          <w:rFonts w:ascii="Times New Roman" w:eastAsia="Arial Unicode MS" w:hAnsi="Times New Roman" w:cs="Times New Roman"/>
          <w:b/>
          <w:color w:val="000000"/>
          <w:sz w:val="28"/>
          <w:szCs w:val="28"/>
          <w:lang w:eastAsia="ru-RU"/>
        </w:rPr>
        <w:t>РАБОЧАЯ ПРОГРАММА</w:t>
      </w:r>
    </w:p>
    <w:p w:rsidR="006B666D" w:rsidRPr="006B666D" w:rsidRDefault="006B666D" w:rsidP="006B666D">
      <w:pPr>
        <w:tabs>
          <w:tab w:val="left" w:pos="3104"/>
          <w:tab w:val="left" w:pos="4208"/>
          <w:tab w:val="center" w:pos="7465"/>
        </w:tabs>
        <w:spacing w:after="0" w:line="240" w:lineRule="auto"/>
        <w:ind w:left="360"/>
        <w:rPr>
          <w:rFonts w:ascii="Times New Roman" w:eastAsia="Arial Unicode MS" w:hAnsi="Times New Roman" w:cs="Times New Roman"/>
          <w:b/>
          <w:color w:val="000000"/>
          <w:sz w:val="28"/>
          <w:szCs w:val="28"/>
          <w:lang w:eastAsia="ru-RU"/>
        </w:rPr>
      </w:pPr>
      <w:r w:rsidRPr="006B666D">
        <w:rPr>
          <w:rFonts w:ascii="Times New Roman" w:eastAsia="Arial Unicode MS" w:hAnsi="Times New Roman" w:cs="Times New Roman"/>
          <w:b/>
          <w:color w:val="000000"/>
          <w:sz w:val="28"/>
          <w:szCs w:val="28"/>
          <w:lang w:eastAsia="ru-RU"/>
        </w:rPr>
        <w:tab/>
      </w:r>
      <w:r w:rsidRPr="006B666D">
        <w:rPr>
          <w:rFonts w:ascii="Times New Roman" w:eastAsia="Arial Unicode MS" w:hAnsi="Times New Roman" w:cs="Times New Roman"/>
          <w:b/>
          <w:color w:val="000000"/>
          <w:sz w:val="28"/>
          <w:szCs w:val="28"/>
          <w:lang w:eastAsia="ru-RU"/>
        </w:rPr>
        <w:tab/>
      </w:r>
      <w:r w:rsidRPr="006B666D">
        <w:rPr>
          <w:rFonts w:ascii="Times New Roman" w:eastAsia="Arial Unicode MS" w:hAnsi="Times New Roman" w:cs="Times New Roman"/>
          <w:b/>
          <w:color w:val="000000"/>
          <w:sz w:val="28"/>
          <w:szCs w:val="28"/>
          <w:lang w:eastAsia="ru-RU"/>
        </w:rPr>
        <w:tab/>
        <w:t>ПО МАТЕМАТИКЕ</w:t>
      </w:r>
    </w:p>
    <w:p w:rsidR="006B666D" w:rsidRPr="006B666D" w:rsidRDefault="006B666D" w:rsidP="006B666D">
      <w:pPr>
        <w:tabs>
          <w:tab w:val="left" w:pos="3104"/>
        </w:tabs>
        <w:spacing w:after="0" w:line="240" w:lineRule="auto"/>
        <w:ind w:left="360"/>
        <w:rPr>
          <w:rFonts w:ascii="Times New Roman" w:eastAsia="Arial Unicode MS" w:hAnsi="Times New Roman" w:cs="Times New Roman"/>
          <w:b/>
          <w:color w:val="000000"/>
          <w:sz w:val="28"/>
          <w:szCs w:val="28"/>
          <w:u w:val="single"/>
          <w:lang w:eastAsia="ru-RU"/>
        </w:rPr>
      </w:pPr>
      <w:r w:rsidRPr="006B666D">
        <w:rPr>
          <w:rFonts w:ascii="Times New Roman" w:eastAsia="Arial Unicode MS" w:hAnsi="Times New Roman" w:cs="Times New Roman"/>
          <w:b/>
          <w:color w:val="000000"/>
          <w:sz w:val="28"/>
          <w:szCs w:val="28"/>
          <w:u w:val="single"/>
          <w:lang w:eastAsia="ru-RU"/>
        </w:rPr>
        <w:t>Начальное общее образование  3  класс</w:t>
      </w:r>
    </w:p>
    <w:p w:rsidR="006B666D" w:rsidRPr="006B666D" w:rsidRDefault="006B666D" w:rsidP="006B666D">
      <w:pPr>
        <w:tabs>
          <w:tab w:val="left" w:pos="3104"/>
        </w:tabs>
        <w:spacing w:after="0" w:line="240" w:lineRule="auto"/>
        <w:ind w:left="360"/>
        <w:rPr>
          <w:rFonts w:ascii="Times New Roman" w:eastAsia="Arial Unicode MS" w:hAnsi="Times New Roman" w:cs="Times New Roman"/>
          <w:b/>
          <w:color w:val="000000"/>
          <w:sz w:val="28"/>
          <w:szCs w:val="28"/>
          <w:lang w:eastAsia="ru-RU"/>
        </w:rPr>
      </w:pPr>
      <w:r w:rsidRPr="006B666D">
        <w:rPr>
          <w:rFonts w:ascii="Times New Roman" w:eastAsia="Arial Unicode MS" w:hAnsi="Times New Roman" w:cs="Times New Roman"/>
          <w:b/>
          <w:color w:val="000000"/>
          <w:sz w:val="28"/>
          <w:szCs w:val="28"/>
          <w:lang w:eastAsia="ru-RU"/>
        </w:rPr>
        <w:t>Количество часов</w:t>
      </w:r>
      <w:r w:rsidRPr="006B666D">
        <w:rPr>
          <w:rFonts w:ascii="Times New Roman" w:eastAsia="Arial Unicode MS" w:hAnsi="Times New Roman" w:cs="Times New Roman"/>
          <w:b/>
          <w:color w:val="000000"/>
          <w:sz w:val="28"/>
          <w:szCs w:val="28"/>
          <w:u w:val="single"/>
          <w:lang w:eastAsia="ru-RU"/>
        </w:rPr>
        <w:t xml:space="preserve">  136 часа</w:t>
      </w:r>
    </w:p>
    <w:p w:rsidR="006B666D" w:rsidRPr="006B666D" w:rsidRDefault="006B666D" w:rsidP="006B666D">
      <w:pPr>
        <w:tabs>
          <w:tab w:val="left" w:pos="3104"/>
        </w:tabs>
        <w:spacing w:after="0" w:line="240" w:lineRule="auto"/>
        <w:ind w:left="360"/>
        <w:rPr>
          <w:rFonts w:ascii="Times New Roman" w:eastAsia="Arial Unicode MS" w:hAnsi="Times New Roman" w:cs="Times New Roman"/>
          <w:b/>
          <w:color w:val="000000"/>
          <w:sz w:val="28"/>
          <w:szCs w:val="28"/>
          <w:lang w:eastAsia="ru-RU"/>
        </w:rPr>
      </w:pPr>
      <w:r w:rsidRPr="006B666D">
        <w:rPr>
          <w:rFonts w:ascii="Times New Roman" w:eastAsia="Arial Unicode MS" w:hAnsi="Times New Roman" w:cs="Times New Roman"/>
          <w:b/>
          <w:color w:val="000000"/>
          <w:sz w:val="28"/>
          <w:szCs w:val="28"/>
          <w:lang w:eastAsia="ru-RU"/>
        </w:rPr>
        <w:t xml:space="preserve">Учитель   </w:t>
      </w:r>
      <w:r w:rsidRPr="006B666D">
        <w:rPr>
          <w:rFonts w:ascii="Times New Roman" w:eastAsia="Arial Unicode MS" w:hAnsi="Times New Roman" w:cs="Times New Roman"/>
          <w:b/>
          <w:color w:val="000000"/>
          <w:sz w:val="28"/>
          <w:szCs w:val="28"/>
          <w:u w:val="single"/>
          <w:lang w:eastAsia="ru-RU"/>
        </w:rPr>
        <w:t>Скоумаль Ирина Юрьевна</w:t>
      </w:r>
    </w:p>
    <w:p w:rsidR="006B666D" w:rsidRPr="006B666D" w:rsidRDefault="006B666D" w:rsidP="006B666D">
      <w:pPr>
        <w:tabs>
          <w:tab w:val="left" w:pos="3104"/>
        </w:tabs>
        <w:spacing w:after="0" w:line="240" w:lineRule="auto"/>
        <w:ind w:left="360"/>
        <w:rPr>
          <w:rFonts w:ascii="Times New Roman" w:eastAsia="Arial Unicode MS" w:hAnsi="Times New Roman" w:cs="Times New Roman"/>
          <w:b/>
          <w:color w:val="000000"/>
          <w:sz w:val="28"/>
          <w:szCs w:val="28"/>
          <w:lang w:eastAsia="ru-RU"/>
        </w:rPr>
      </w:pPr>
    </w:p>
    <w:p w:rsidR="006B666D" w:rsidRPr="006B666D" w:rsidRDefault="006B666D" w:rsidP="006B666D">
      <w:pPr>
        <w:tabs>
          <w:tab w:val="left" w:pos="3104"/>
        </w:tabs>
        <w:spacing w:after="0" w:line="240" w:lineRule="auto"/>
        <w:ind w:left="360"/>
        <w:rPr>
          <w:rFonts w:ascii="Times New Roman" w:eastAsia="Arial Unicode MS" w:hAnsi="Times New Roman" w:cs="Times New Roman"/>
          <w:b/>
          <w:color w:val="000000"/>
          <w:sz w:val="28"/>
          <w:szCs w:val="28"/>
          <w:lang w:eastAsia="ru-RU"/>
        </w:rPr>
      </w:pPr>
      <w:r w:rsidRPr="006B666D">
        <w:rPr>
          <w:rFonts w:ascii="Times New Roman" w:eastAsia="Arial Unicode MS" w:hAnsi="Times New Roman" w:cs="Times New Roman"/>
          <w:b/>
          <w:color w:val="000000"/>
          <w:sz w:val="28"/>
          <w:szCs w:val="28"/>
          <w:lang w:eastAsia="ru-RU"/>
        </w:rPr>
        <w:t>Программа разработана на основе:</w:t>
      </w:r>
    </w:p>
    <w:p w:rsidR="006B666D" w:rsidRPr="006B666D" w:rsidRDefault="006B666D" w:rsidP="006B666D">
      <w:pPr>
        <w:spacing w:after="0" w:line="240" w:lineRule="auto"/>
        <w:ind w:left="284" w:hanging="284"/>
        <w:rPr>
          <w:rFonts w:ascii="Times New Roman" w:eastAsia="Calibri" w:hAnsi="Times New Roman" w:cs="Times New Roman"/>
          <w:b/>
          <w:color w:val="000000"/>
          <w:sz w:val="28"/>
          <w:szCs w:val="28"/>
          <w:u w:val="single"/>
          <w:lang w:eastAsia="ru-RU"/>
        </w:rPr>
      </w:pPr>
      <w:r w:rsidRPr="006B666D">
        <w:rPr>
          <w:rFonts w:ascii="Times New Roman" w:eastAsia="Calibri" w:hAnsi="Times New Roman" w:cs="Times New Roman"/>
          <w:b/>
          <w:color w:val="000000"/>
          <w:sz w:val="28"/>
          <w:szCs w:val="28"/>
          <w:u w:val="single"/>
          <w:lang w:eastAsia="ru-RU"/>
        </w:rPr>
        <w:t xml:space="preserve">-примерной  образовательной программы начального общего образования, авторской программы </w:t>
      </w:r>
      <w:proofErr w:type="spellStart"/>
      <w:r w:rsidRPr="006B666D">
        <w:rPr>
          <w:rFonts w:ascii="Times New Roman" w:eastAsia="Times New Roman" w:hAnsi="Times New Roman" w:cs="Times New Roman"/>
          <w:b/>
          <w:sz w:val="28"/>
          <w:szCs w:val="28"/>
          <w:lang w:eastAsia="ru-RU"/>
        </w:rPr>
        <w:t>М.И.Моро</w:t>
      </w:r>
      <w:proofErr w:type="spellEnd"/>
      <w:r w:rsidRPr="006B666D">
        <w:rPr>
          <w:rFonts w:ascii="Times New Roman" w:eastAsia="Times New Roman" w:hAnsi="Times New Roman" w:cs="Times New Roman"/>
          <w:sz w:val="28"/>
          <w:szCs w:val="28"/>
          <w:lang w:eastAsia="ru-RU"/>
        </w:rPr>
        <w:t>,</w:t>
      </w:r>
      <w:r w:rsidRPr="006B666D">
        <w:rPr>
          <w:rFonts w:ascii="Times New Roman" w:eastAsia="Times New Roman" w:hAnsi="Times New Roman" w:cs="Times New Roman"/>
          <w:sz w:val="24"/>
          <w:szCs w:val="24"/>
          <w:lang w:eastAsia="ru-RU"/>
        </w:rPr>
        <w:t xml:space="preserve"> </w:t>
      </w:r>
      <w:proofErr w:type="spellStart"/>
      <w:r w:rsidRPr="006B666D">
        <w:rPr>
          <w:rFonts w:ascii="Times New Roman" w:eastAsia="Times New Roman" w:hAnsi="Times New Roman" w:cs="Times New Roman"/>
          <w:b/>
          <w:sz w:val="28"/>
          <w:szCs w:val="28"/>
          <w:lang w:eastAsia="ru-RU"/>
        </w:rPr>
        <w:t>Ю.М.Колягиной</w:t>
      </w:r>
      <w:proofErr w:type="spellEnd"/>
      <w:r w:rsidRPr="006B666D">
        <w:rPr>
          <w:rFonts w:ascii="Times New Roman" w:eastAsia="Times New Roman" w:hAnsi="Times New Roman" w:cs="Times New Roman"/>
          <w:b/>
          <w:sz w:val="28"/>
          <w:szCs w:val="28"/>
          <w:lang w:eastAsia="ru-RU"/>
        </w:rPr>
        <w:t xml:space="preserve">, </w:t>
      </w:r>
      <w:proofErr w:type="spellStart"/>
      <w:r w:rsidRPr="006B666D">
        <w:rPr>
          <w:rFonts w:ascii="Times New Roman" w:eastAsia="Times New Roman" w:hAnsi="Times New Roman" w:cs="Times New Roman"/>
          <w:b/>
          <w:sz w:val="28"/>
          <w:szCs w:val="28"/>
          <w:lang w:eastAsia="ru-RU"/>
        </w:rPr>
        <w:t>М.А.Бантовой</w:t>
      </w:r>
      <w:proofErr w:type="spellEnd"/>
      <w:r w:rsidRPr="006B666D">
        <w:rPr>
          <w:rFonts w:ascii="Times New Roman" w:eastAsia="Times New Roman" w:hAnsi="Times New Roman" w:cs="Times New Roman"/>
          <w:b/>
          <w:sz w:val="28"/>
          <w:szCs w:val="28"/>
          <w:lang w:eastAsia="ru-RU"/>
        </w:rPr>
        <w:t>.</w:t>
      </w:r>
      <w:r w:rsidRPr="006B666D">
        <w:rPr>
          <w:rFonts w:ascii="Times New Roman" w:eastAsia="Arial Unicode MS" w:hAnsi="Times New Roman" w:cs="Times New Roman"/>
          <w:b/>
          <w:color w:val="000000"/>
          <w:sz w:val="28"/>
          <w:szCs w:val="28"/>
          <w:u w:val="single"/>
          <w:lang w:eastAsia="ru-RU"/>
        </w:rPr>
        <w:t xml:space="preserve"> «Математика»  Москва, «Просвещение» 2014 г.</w:t>
      </w:r>
    </w:p>
    <w:p w:rsidR="006B666D" w:rsidRPr="006B666D" w:rsidRDefault="006B666D" w:rsidP="006B666D">
      <w:pPr>
        <w:spacing w:after="0" w:line="240" w:lineRule="auto"/>
        <w:ind w:left="284" w:hanging="284"/>
        <w:rPr>
          <w:rFonts w:ascii="Times New Roman" w:eastAsia="Calibri" w:hAnsi="Times New Roman" w:cs="Times New Roman"/>
          <w:b/>
          <w:color w:val="000000"/>
          <w:sz w:val="28"/>
          <w:szCs w:val="28"/>
          <w:u w:val="single"/>
          <w:lang w:eastAsia="ru-RU"/>
        </w:rPr>
      </w:pPr>
    </w:p>
    <w:p w:rsidR="006B666D" w:rsidRPr="006B666D" w:rsidRDefault="006B666D" w:rsidP="006B666D">
      <w:pPr>
        <w:spacing w:after="0" w:line="240" w:lineRule="auto"/>
        <w:ind w:left="284" w:hanging="284"/>
        <w:rPr>
          <w:rFonts w:ascii="Times New Roman" w:eastAsia="Calibri" w:hAnsi="Times New Roman" w:cs="Times New Roman"/>
          <w:b/>
          <w:color w:val="000000"/>
          <w:sz w:val="28"/>
          <w:szCs w:val="28"/>
          <w:u w:val="single"/>
          <w:lang w:eastAsia="ru-RU"/>
        </w:rPr>
      </w:pPr>
    </w:p>
    <w:p w:rsidR="006B666D" w:rsidRPr="006B666D" w:rsidRDefault="006B666D" w:rsidP="006B666D">
      <w:pPr>
        <w:shd w:val="clear" w:color="auto" w:fill="FFFFFF"/>
        <w:adjustRightInd w:val="0"/>
        <w:spacing w:after="0" w:line="240" w:lineRule="auto"/>
        <w:contextualSpacing/>
        <w:jc w:val="center"/>
        <w:rPr>
          <w:rFonts w:ascii="Times New Roman" w:eastAsia="Arial Unicode MS" w:hAnsi="Times New Roman" w:cs="Times New Roman"/>
          <w:b/>
          <w:color w:val="000000"/>
          <w:sz w:val="28"/>
          <w:szCs w:val="28"/>
          <w:lang w:eastAsia="ru-RU"/>
        </w:rPr>
      </w:pPr>
    </w:p>
    <w:p w:rsidR="006B666D" w:rsidRPr="006B666D" w:rsidRDefault="006B666D" w:rsidP="006B666D">
      <w:pPr>
        <w:shd w:val="clear" w:color="auto" w:fill="FFFFFF"/>
        <w:adjustRightInd w:val="0"/>
        <w:spacing w:after="0" w:line="240" w:lineRule="auto"/>
        <w:contextualSpacing/>
        <w:jc w:val="center"/>
        <w:rPr>
          <w:rFonts w:ascii="Times New Roman" w:eastAsia="Arial Unicode MS" w:hAnsi="Times New Roman" w:cs="Times New Roman"/>
          <w:b/>
          <w:color w:val="000000"/>
          <w:sz w:val="28"/>
          <w:szCs w:val="28"/>
          <w:lang w:eastAsia="ru-RU"/>
        </w:rPr>
      </w:pPr>
    </w:p>
    <w:p w:rsidR="006B666D" w:rsidRPr="006B666D" w:rsidRDefault="006B666D" w:rsidP="006B666D">
      <w:pPr>
        <w:shd w:val="clear" w:color="auto" w:fill="FFFFFF"/>
        <w:adjustRightInd w:val="0"/>
        <w:spacing w:after="0" w:line="240" w:lineRule="auto"/>
        <w:contextualSpacing/>
        <w:jc w:val="center"/>
        <w:rPr>
          <w:rFonts w:ascii="Times New Roman" w:eastAsia="Arial Unicode MS" w:hAnsi="Times New Roman" w:cs="Times New Roman"/>
          <w:b/>
          <w:color w:val="000000"/>
          <w:sz w:val="28"/>
          <w:szCs w:val="28"/>
          <w:lang w:eastAsia="ru-RU"/>
        </w:rPr>
      </w:pPr>
    </w:p>
    <w:p w:rsidR="006B666D" w:rsidRPr="006B666D" w:rsidRDefault="006B666D" w:rsidP="008A795B">
      <w:pPr>
        <w:shd w:val="clear" w:color="auto" w:fill="FFFFFF"/>
        <w:adjustRightInd w:val="0"/>
        <w:spacing w:after="0" w:line="240" w:lineRule="auto"/>
        <w:contextualSpacing/>
        <w:jc w:val="center"/>
        <w:rPr>
          <w:rFonts w:ascii="Times New Roman" w:eastAsia="Calibri" w:hAnsi="Times New Roman" w:cs="Times New Roman"/>
          <w:b/>
          <w:sz w:val="28"/>
          <w:szCs w:val="28"/>
        </w:rPr>
      </w:pPr>
      <w:r w:rsidRPr="006B666D">
        <w:rPr>
          <w:rFonts w:ascii="Times New Roman" w:eastAsia="Arial Unicode MS" w:hAnsi="Times New Roman" w:cs="Times New Roman"/>
          <w:b/>
          <w:color w:val="000000"/>
          <w:sz w:val="28"/>
          <w:szCs w:val="28"/>
          <w:lang w:eastAsia="ru-RU"/>
        </w:rPr>
        <w:t>2019-2020 учебный год</w:t>
      </w:r>
      <w:r w:rsidRPr="006B666D">
        <w:rPr>
          <w:rFonts w:ascii="Times New Roman" w:eastAsia="Calibri" w:hAnsi="Times New Roman" w:cs="Times New Roman"/>
          <w:b/>
          <w:sz w:val="28"/>
          <w:szCs w:val="28"/>
        </w:rPr>
        <w:br w:type="page"/>
      </w:r>
    </w:p>
    <w:p w:rsidR="006B666D" w:rsidRPr="006B666D" w:rsidRDefault="006B666D" w:rsidP="006B666D">
      <w:pPr>
        <w:spacing w:line="240" w:lineRule="auto"/>
        <w:jc w:val="center"/>
        <w:outlineLvl w:val="0"/>
        <w:rPr>
          <w:rFonts w:ascii="Times New Roman" w:eastAsia="Calibri" w:hAnsi="Times New Roman" w:cs="Times New Roman"/>
          <w:b/>
          <w:bCs/>
          <w:sz w:val="28"/>
          <w:szCs w:val="28"/>
        </w:rPr>
      </w:pPr>
      <w:r w:rsidRPr="006B666D">
        <w:rPr>
          <w:rFonts w:ascii="Times New Roman" w:eastAsia="Calibri" w:hAnsi="Times New Roman" w:cs="Times New Roman"/>
          <w:b/>
          <w:sz w:val="28"/>
          <w:szCs w:val="28"/>
        </w:rPr>
        <w:lastRenderedPageBreak/>
        <w:t>Пояснительная записка</w:t>
      </w:r>
    </w:p>
    <w:p w:rsidR="006B666D" w:rsidRPr="006B666D" w:rsidRDefault="006B666D" w:rsidP="006B666D">
      <w:pPr>
        <w:spacing w:after="0" w:line="240" w:lineRule="auto"/>
        <w:rPr>
          <w:rFonts w:ascii="Times New Roman" w:eastAsia="Times New Roman" w:hAnsi="Times New Roman" w:cs="Times New Roman"/>
          <w:b/>
          <w:sz w:val="24"/>
          <w:szCs w:val="24"/>
          <w:lang w:eastAsia="ru-RU"/>
        </w:rPr>
      </w:pPr>
      <w:r w:rsidRPr="006B666D">
        <w:rPr>
          <w:rFonts w:ascii="Times New Roman" w:eastAsia="Times New Roman" w:hAnsi="Times New Roman" w:cs="Times New Roman"/>
          <w:sz w:val="24"/>
          <w:szCs w:val="24"/>
          <w:lang w:eastAsia="ru-RU"/>
        </w:rPr>
        <w:t xml:space="preserve">Рабочая программа </w:t>
      </w:r>
      <w:r w:rsidRPr="006B666D">
        <w:rPr>
          <w:rFonts w:ascii="Times New Roman" w:eastAsia="Calibri" w:hAnsi="Times New Roman" w:cs="Times New Roman"/>
          <w:sz w:val="24"/>
          <w:szCs w:val="24"/>
          <w:lang w:eastAsia="ru-RU"/>
        </w:rPr>
        <w:t>предмета  «</w:t>
      </w:r>
      <w:r w:rsidRPr="006B666D">
        <w:rPr>
          <w:rFonts w:ascii="Times New Roman" w:eastAsia="Calibri" w:hAnsi="Times New Roman" w:cs="Times New Roman"/>
          <w:sz w:val="24"/>
          <w:szCs w:val="24"/>
        </w:rPr>
        <w:t>Математика</w:t>
      </w:r>
      <w:r w:rsidRPr="006B666D">
        <w:rPr>
          <w:rFonts w:ascii="Times New Roman" w:eastAsia="Calibri" w:hAnsi="Times New Roman" w:cs="Times New Roman"/>
          <w:sz w:val="24"/>
          <w:szCs w:val="24"/>
          <w:lang w:eastAsia="ru-RU"/>
        </w:rPr>
        <w:t>»</w:t>
      </w:r>
      <w:r w:rsidRPr="006B666D">
        <w:rPr>
          <w:rFonts w:ascii="Times New Roman" w:eastAsia="Times New Roman" w:hAnsi="Times New Roman" w:cs="Times New Roman"/>
          <w:sz w:val="24"/>
          <w:szCs w:val="24"/>
          <w:lang w:eastAsia="ru-RU"/>
        </w:rPr>
        <w:t xml:space="preserve">  разработана на основе:    </w:t>
      </w:r>
    </w:p>
    <w:p w:rsidR="006B666D" w:rsidRPr="006B666D" w:rsidRDefault="006B666D" w:rsidP="006B666D">
      <w:pPr>
        <w:spacing w:after="0" w:line="240" w:lineRule="auto"/>
        <w:rPr>
          <w:rFonts w:ascii="Times New Roman" w:eastAsia="Times New Roman" w:hAnsi="Times New Roman" w:cs="Times New Roman"/>
          <w:b/>
          <w:sz w:val="24"/>
          <w:szCs w:val="24"/>
          <w:lang w:eastAsia="ru-RU"/>
        </w:rPr>
      </w:pPr>
      <w:r w:rsidRPr="006B666D">
        <w:rPr>
          <w:rFonts w:ascii="Times New Roman" w:eastAsia="Times New Roman" w:hAnsi="Times New Roman" w:cs="Times New Roman"/>
          <w:sz w:val="24"/>
          <w:szCs w:val="24"/>
          <w:lang w:eastAsia="ru-RU"/>
        </w:rPr>
        <w:t>- Закона об образовании РФ;</w:t>
      </w:r>
    </w:p>
    <w:p w:rsidR="006B666D" w:rsidRPr="006B666D" w:rsidRDefault="006B666D" w:rsidP="006B666D">
      <w:pPr>
        <w:spacing w:after="0" w:line="240" w:lineRule="auto"/>
        <w:rPr>
          <w:rFonts w:ascii="Times New Roman" w:eastAsia="Times New Roman" w:hAnsi="Times New Roman" w:cs="Times New Roman"/>
          <w:b/>
          <w:sz w:val="24"/>
          <w:szCs w:val="24"/>
          <w:lang w:eastAsia="ru-RU"/>
        </w:rPr>
      </w:pPr>
      <w:r w:rsidRPr="006B666D">
        <w:rPr>
          <w:rFonts w:ascii="Times New Roman" w:eastAsia="Times New Roman" w:hAnsi="Times New Roman" w:cs="Times New Roman"/>
          <w:sz w:val="24"/>
          <w:szCs w:val="24"/>
          <w:lang w:eastAsia="ru-RU"/>
        </w:rPr>
        <w:t xml:space="preserve">- Федерального государственного образовательного стандарта </w:t>
      </w:r>
      <w:proofErr w:type="spellStart"/>
      <w:r w:rsidRPr="006B666D">
        <w:rPr>
          <w:rFonts w:ascii="Times New Roman" w:eastAsia="Times New Roman" w:hAnsi="Times New Roman" w:cs="Times New Roman"/>
          <w:color w:val="000000"/>
          <w:sz w:val="24"/>
          <w:szCs w:val="24"/>
          <w:lang w:eastAsia="ru-RU"/>
        </w:rPr>
        <w:t>начального</w:t>
      </w:r>
      <w:r w:rsidRPr="006B666D">
        <w:rPr>
          <w:rFonts w:ascii="Times New Roman" w:eastAsia="Times New Roman" w:hAnsi="Times New Roman" w:cs="Times New Roman"/>
          <w:sz w:val="24"/>
          <w:szCs w:val="24"/>
          <w:lang w:eastAsia="ru-RU"/>
        </w:rPr>
        <w:t>общего</w:t>
      </w:r>
      <w:proofErr w:type="spellEnd"/>
      <w:r w:rsidRPr="006B666D">
        <w:rPr>
          <w:rFonts w:ascii="Times New Roman" w:eastAsia="Times New Roman" w:hAnsi="Times New Roman" w:cs="Times New Roman"/>
          <w:sz w:val="24"/>
          <w:szCs w:val="24"/>
          <w:lang w:eastAsia="ru-RU"/>
        </w:rPr>
        <w:t xml:space="preserve"> образования;                                                                            </w:t>
      </w:r>
    </w:p>
    <w:p w:rsidR="006B666D" w:rsidRPr="006B666D" w:rsidRDefault="006B666D" w:rsidP="006B666D">
      <w:pPr>
        <w:spacing w:after="0" w:line="240" w:lineRule="auto"/>
        <w:rPr>
          <w:rFonts w:ascii="Times New Roman" w:eastAsia="Times New Roman" w:hAnsi="Times New Roman" w:cs="Times New Roman"/>
          <w:b/>
          <w:sz w:val="24"/>
          <w:szCs w:val="24"/>
          <w:lang w:eastAsia="ru-RU"/>
        </w:rPr>
      </w:pPr>
      <w:r w:rsidRPr="006B666D">
        <w:rPr>
          <w:rFonts w:ascii="Times New Roman" w:eastAsia="Times New Roman" w:hAnsi="Times New Roman" w:cs="Times New Roman"/>
          <w:sz w:val="24"/>
          <w:szCs w:val="24"/>
          <w:lang w:eastAsia="ru-RU"/>
        </w:rPr>
        <w:t>- базисного учебного плана;</w:t>
      </w:r>
    </w:p>
    <w:p w:rsidR="006B666D" w:rsidRPr="006B666D" w:rsidRDefault="006B666D" w:rsidP="006B666D">
      <w:pPr>
        <w:spacing w:after="0" w:line="240" w:lineRule="auto"/>
        <w:rPr>
          <w:rFonts w:ascii="Times New Roman" w:eastAsia="Times New Roman" w:hAnsi="Times New Roman" w:cs="Times New Roman"/>
          <w:b/>
          <w:sz w:val="24"/>
          <w:szCs w:val="24"/>
          <w:lang w:eastAsia="ru-RU"/>
        </w:rPr>
      </w:pPr>
      <w:r w:rsidRPr="006B666D">
        <w:rPr>
          <w:rFonts w:ascii="Times New Roman" w:eastAsia="Times New Roman" w:hAnsi="Times New Roman" w:cs="Times New Roman"/>
          <w:sz w:val="24"/>
          <w:szCs w:val="24"/>
          <w:lang w:eastAsia="ru-RU"/>
        </w:rPr>
        <w:t xml:space="preserve">- годового  календарного учебного графика;  </w:t>
      </w:r>
    </w:p>
    <w:p w:rsidR="006B666D" w:rsidRPr="006B666D" w:rsidRDefault="006B666D" w:rsidP="006B666D">
      <w:pPr>
        <w:spacing w:after="0" w:line="240" w:lineRule="auto"/>
        <w:rPr>
          <w:rFonts w:ascii="Times New Roman" w:eastAsia="Times New Roman" w:hAnsi="Times New Roman" w:cs="Times New Roman"/>
          <w:b/>
          <w:sz w:val="24"/>
          <w:szCs w:val="24"/>
          <w:lang w:eastAsia="ru-RU"/>
        </w:rPr>
      </w:pPr>
      <w:r w:rsidRPr="006B666D">
        <w:rPr>
          <w:rFonts w:ascii="Times New Roman" w:eastAsia="Times New Roman" w:hAnsi="Times New Roman" w:cs="Times New Roman"/>
          <w:sz w:val="24"/>
          <w:szCs w:val="24"/>
          <w:lang w:eastAsia="ru-RU"/>
        </w:rPr>
        <w:t xml:space="preserve">- основной образовательной программы </w:t>
      </w:r>
      <w:r w:rsidRPr="006B666D">
        <w:rPr>
          <w:rFonts w:ascii="Times New Roman" w:eastAsia="Times New Roman" w:hAnsi="Times New Roman" w:cs="Times New Roman"/>
          <w:color w:val="000000"/>
          <w:sz w:val="24"/>
          <w:szCs w:val="24"/>
          <w:lang w:eastAsia="ru-RU"/>
        </w:rPr>
        <w:t>Н</w:t>
      </w:r>
      <w:r w:rsidRPr="006B666D">
        <w:rPr>
          <w:rFonts w:ascii="Times New Roman" w:eastAsia="Times New Roman" w:hAnsi="Times New Roman" w:cs="Times New Roman"/>
          <w:sz w:val="24"/>
          <w:szCs w:val="24"/>
          <w:lang w:eastAsia="ru-RU"/>
        </w:rPr>
        <w:t xml:space="preserve">ОО МБОУ Самарской ООШ № 2 Азовского района;    </w:t>
      </w:r>
    </w:p>
    <w:p w:rsidR="006B666D" w:rsidRPr="006B666D" w:rsidRDefault="006B666D" w:rsidP="006B666D">
      <w:pPr>
        <w:spacing w:after="0" w:line="240" w:lineRule="auto"/>
        <w:rPr>
          <w:rFonts w:ascii="Times New Roman" w:eastAsia="Times New Roman" w:hAnsi="Times New Roman" w:cs="Times New Roman"/>
          <w:b/>
          <w:sz w:val="24"/>
          <w:szCs w:val="24"/>
          <w:lang w:eastAsia="ru-RU"/>
        </w:rPr>
      </w:pPr>
      <w:r w:rsidRPr="006B666D">
        <w:rPr>
          <w:rFonts w:ascii="Times New Roman" w:eastAsia="Times New Roman" w:hAnsi="Times New Roman" w:cs="Times New Roman"/>
          <w:sz w:val="24"/>
          <w:szCs w:val="24"/>
          <w:lang w:eastAsia="ru-RU"/>
        </w:rPr>
        <w:t xml:space="preserve">- учебного плана МБОУ   </w:t>
      </w:r>
      <w:proofErr w:type="gramStart"/>
      <w:r w:rsidRPr="006B666D">
        <w:rPr>
          <w:rFonts w:ascii="Times New Roman" w:eastAsia="Times New Roman" w:hAnsi="Times New Roman" w:cs="Times New Roman"/>
          <w:sz w:val="24"/>
          <w:szCs w:val="24"/>
          <w:lang w:eastAsia="ru-RU"/>
        </w:rPr>
        <w:t>Самарской</w:t>
      </w:r>
      <w:proofErr w:type="gramEnd"/>
      <w:r w:rsidRPr="006B666D">
        <w:rPr>
          <w:rFonts w:ascii="Times New Roman" w:eastAsia="Times New Roman" w:hAnsi="Times New Roman" w:cs="Times New Roman"/>
          <w:sz w:val="24"/>
          <w:szCs w:val="24"/>
          <w:lang w:eastAsia="ru-RU"/>
        </w:rPr>
        <w:t xml:space="preserve">  ООШ № 2 Азовского района;   </w:t>
      </w:r>
    </w:p>
    <w:p w:rsidR="006B666D" w:rsidRPr="006B666D" w:rsidRDefault="006B666D" w:rsidP="006B666D">
      <w:pPr>
        <w:spacing w:after="0" w:line="240" w:lineRule="auto"/>
        <w:rPr>
          <w:rFonts w:ascii="Times New Roman" w:eastAsia="Times New Roman" w:hAnsi="Times New Roman" w:cs="Times New Roman"/>
          <w:b/>
          <w:color w:val="000000"/>
          <w:sz w:val="24"/>
          <w:szCs w:val="24"/>
          <w:lang w:eastAsia="ru-RU"/>
        </w:rPr>
      </w:pPr>
      <w:r w:rsidRPr="006B666D">
        <w:rPr>
          <w:rFonts w:ascii="Times New Roman" w:eastAsia="Times New Roman" w:hAnsi="Times New Roman" w:cs="Times New Roman"/>
          <w:sz w:val="24"/>
          <w:szCs w:val="24"/>
          <w:lang w:eastAsia="ru-RU"/>
        </w:rPr>
        <w:t>- примерной образовательной программы  начального общего образования  по «</w:t>
      </w:r>
      <w:r w:rsidRPr="006B666D">
        <w:rPr>
          <w:rFonts w:ascii="Times New Roman" w:eastAsia="Calibri" w:hAnsi="Times New Roman" w:cs="Times New Roman"/>
          <w:color w:val="000000"/>
          <w:sz w:val="24"/>
          <w:szCs w:val="24"/>
        </w:rPr>
        <w:t>Математике</w:t>
      </w:r>
      <w:r w:rsidRPr="006B666D">
        <w:rPr>
          <w:rFonts w:ascii="Times New Roman" w:eastAsia="Times New Roman" w:hAnsi="Times New Roman" w:cs="Times New Roman"/>
          <w:color w:val="000000"/>
          <w:sz w:val="24"/>
          <w:szCs w:val="24"/>
          <w:lang w:eastAsia="ru-RU"/>
        </w:rPr>
        <w:t xml:space="preserve">»;                                                                                                                                                                                                                                                                                               </w:t>
      </w:r>
      <w:r w:rsidRPr="006B666D">
        <w:rPr>
          <w:rFonts w:ascii="Times New Roman" w:eastAsia="Times New Roman" w:hAnsi="Times New Roman" w:cs="Times New Roman"/>
          <w:sz w:val="24"/>
          <w:szCs w:val="24"/>
          <w:lang w:eastAsia="ru-RU"/>
        </w:rPr>
        <w:t xml:space="preserve">- авторской программы </w:t>
      </w:r>
      <w:r w:rsidRPr="006B666D">
        <w:rPr>
          <w:rFonts w:ascii="Times New Roman" w:eastAsia="Times New Roman" w:hAnsi="Times New Roman" w:cs="Times New Roman"/>
          <w:color w:val="000000"/>
          <w:sz w:val="24"/>
          <w:szCs w:val="24"/>
          <w:lang w:eastAsia="ru-RU"/>
        </w:rPr>
        <w:t xml:space="preserve">М. И. Моро, Ю. М. Колягина, М. А. Бантовой, Г. В. Бельтюковой, С. И. Волковой, С. В. Степановой «Математика»  (Москва, «Просвещение» 2015 г.),   учебно – методического комплекта  «Школа  России»;                                                                                                                                   </w:t>
      </w:r>
    </w:p>
    <w:p w:rsidR="006B666D" w:rsidRPr="006B666D" w:rsidRDefault="006B666D" w:rsidP="006B666D">
      <w:pPr>
        <w:spacing w:line="240" w:lineRule="auto"/>
        <w:rPr>
          <w:rFonts w:ascii="Times New Roman" w:eastAsia="Times New Roman" w:hAnsi="Times New Roman" w:cs="Times New Roman"/>
          <w:bCs/>
          <w:color w:val="000000"/>
          <w:sz w:val="28"/>
          <w:szCs w:val="28"/>
          <w:lang w:eastAsia="ru-RU"/>
        </w:rPr>
      </w:pPr>
    </w:p>
    <w:p w:rsidR="006B666D" w:rsidRPr="006B666D" w:rsidRDefault="006B666D" w:rsidP="006B666D">
      <w:pPr>
        <w:spacing w:line="240" w:lineRule="auto"/>
        <w:rPr>
          <w:rFonts w:ascii="Times New Roman" w:eastAsia="Times New Roman" w:hAnsi="Times New Roman" w:cs="Times New Roman"/>
          <w:b/>
          <w:sz w:val="24"/>
          <w:szCs w:val="24"/>
          <w:lang w:eastAsia="ru-RU"/>
        </w:rPr>
      </w:pPr>
      <w:r w:rsidRPr="006B666D">
        <w:rPr>
          <w:rFonts w:ascii="Times New Roman" w:eastAsia="Times New Roman" w:hAnsi="Times New Roman" w:cs="Times New Roman"/>
          <w:b/>
          <w:color w:val="000000"/>
          <w:sz w:val="28"/>
          <w:szCs w:val="28"/>
          <w:lang w:eastAsia="ru-RU"/>
        </w:rPr>
        <w:t xml:space="preserve">Цель курса: </w:t>
      </w:r>
    </w:p>
    <w:p w:rsidR="006B666D" w:rsidRPr="006B666D" w:rsidRDefault="006B666D" w:rsidP="006B666D">
      <w:pPr>
        <w:numPr>
          <w:ilvl w:val="0"/>
          <w:numId w:val="1"/>
        </w:numPr>
        <w:spacing w:after="0" w:line="240" w:lineRule="auto"/>
        <w:ind w:firstLine="720"/>
        <w:jc w:val="both"/>
        <w:rPr>
          <w:rFonts w:ascii="Times New Roman" w:eastAsia="Calibri" w:hAnsi="Times New Roman" w:cs="Times New Roman"/>
          <w:b/>
          <w:sz w:val="24"/>
          <w:szCs w:val="24"/>
        </w:rPr>
      </w:pPr>
      <w:r w:rsidRPr="006B666D">
        <w:rPr>
          <w:rFonts w:ascii="Times New Roman" w:eastAsia="Calibri" w:hAnsi="Times New Roman" w:cs="Times New Roman"/>
          <w:sz w:val="24"/>
          <w:szCs w:val="24"/>
        </w:rPr>
        <w:t>Математическое развитие младших школьников.</w:t>
      </w:r>
    </w:p>
    <w:p w:rsidR="006B666D" w:rsidRPr="006B666D" w:rsidRDefault="006B666D" w:rsidP="006B666D">
      <w:pPr>
        <w:numPr>
          <w:ilvl w:val="0"/>
          <w:numId w:val="1"/>
        </w:numPr>
        <w:spacing w:after="0" w:line="240" w:lineRule="auto"/>
        <w:ind w:firstLine="720"/>
        <w:jc w:val="both"/>
        <w:rPr>
          <w:rFonts w:ascii="Times New Roman" w:eastAsia="Calibri" w:hAnsi="Times New Roman" w:cs="Times New Roman"/>
          <w:b/>
          <w:sz w:val="24"/>
          <w:szCs w:val="24"/>
        </w:rPr>
      </w:pPr>
      <w:r w:rsidRPr="006B666D">
        <w:rPr>
          <w:rFonts w:ascii="Times New Roman" w:eastAsia="Calibri" w:hAnsi="Times New Roman" w:cs="Times New Roman"/>
          <w:sz w:val="24"/>
          <w:szCs w:val="24"/>
        </w:rPr>
        <w:t xml:space="preserve">Формирование системы </w:t>
      </w:r>
      <w:r w:rsidRPr="006B666D">
        <w:rPr>
          <w:rFonts w:ascii="Times New Roman" w:eastAsia="Calibri" w:hAnsi="Times New Roman" w:cs="Times New Roman"/>
          <w:color w:val="000000"/>
          <w:sz w:val="24"/>
          <w:szCs w:val="24"/>
        </w:rPr>
        <w:t>начальных</w:t>
      </w:r>
      <w:r w:rsidR="008A795B">
        <w:rPr>
          <w:rFonts w:ascii="Times New Roman" w:eastAsia="Calibri" w:hAnsi="Times New Roman" w:cs="Times New Roman"/>
          <w:color w:val="000000"/>
          <w:sz w:val="24"/>
          <w:szCs w:val="24"/>
        </w:rPr>
        <w:t xml:space="preserve"> </w:t>
      </w:r>
      <w:r w:rsidRPr="006B666D">
        <w:rPr>
          <w:rFonts w:ascii="Times New Roman" w:eastAsia="Calibri" w:hAnsi="Times New Roman" w:cs="Times New Roman"/>
          <w:sz w:val="24"/>
          <w:szCs w:val="24"/>
        </w:rPr>
        <w:t>математических знаний.</w:t>
      </w:r>
    </w:p>
    <w:p w:rsidR="006B666D" w:rsidRPr="006B666D" w:rsidRDefault="006B666D" w:rsidP="006B666D">
      <w:pPr>
        <w:numPr>
          <w:ilvl w:val="0"/>
          <w:numId w:val="1"/>
        </w:numPr>
        <w:spacing w:after="0" w:line="240" w:lineRule="auto"/>
        <w:ind w:firstLine="720"/>
        <w:jc w:val="both"/>
        <w:rPr>
          <w:rFonts w:ascii="Times New Roman" w:eastAsia="Calibri" w:hAnsi="Times New Roman" w:cs="Times New Roman"/>
          <w:b/>
          <w:sz w:val="24"/>
          <w:szCs w:val="24"/>
        </w:rPr>
      </w:pPr>
      <w:r w:rsidRPr="006B666D">
        <w:rPr>
          <w:rFonts w:ascii="Times New Roman" w:eastAsia="Calibri" w:hAnsi="Times New Roman" w:cs="Times New Roman"/>
          <w:sz w:val="24"/>
          <w:szCs w:val="24"/>
        </w:rPr>
        <w:t xml:space="preserve"> Воспитание интереса к математике</w:t>
      </w:r>
      <w:r w:rsidRPr="006B666D">
        <w:rPr>
          <w:rFonts w:ascii="Times New Roman" w:eastAsia="Calibri" w:hAnsi="Times New Roman" w:cs="Times New Roman"/>
          <w:color w:val="000000"/>
          <w:sz w:val="24"/>
          <w:szCs w:val="24"/>
        </w:rPr>
        <w:t xml:space="preserve">, </w:t>
      </w:r>
      <w:r w:rsidRPr="006B666D">
        <w:rPr>
          <w:rFonts w:ascii="Times New Roman" w:eastAsia="Calibri" w:hAnsi="Times New Roman" w:cs="Times New Roman"/>
          <w:sz w:val="24"/>
          <w:szCs w:val="24"/>
        </w:rPr>
        <w:t>к умственной деятельности.</w:t>
      </w:r>
    </w:p>
    <w:p w:rsidR="006B666D" w:rsidRPr="006B666D" w:rsidRDefault="006B666D" w:rsidP="006B666D">
      <w:pPr>
        <w:ind w:left="720"/>
        <w:contextualSpacing/>
        <w:rPr>
          <w:rFonts w:ascii="Times New Roman" w:eastAsia="Times New Roman" w:hAnsi="Times New Roman" w:cs="Times New Roman"/>
          <w:b/>
          <w:bCs/>
          <w:kern w:val="2"/>
          <w:sz w:val="24"/>
          <w:szCs w:val="24"/>
          <w:lang w:eastAsia="ru-RU"/>
        </w:rPr>
      </w:pPr>
    </w:p>
    <w:p w:rsidR="006B666D" w:rsidRPr="006B666D" w:rsidRDefault="006B666D" w:rsidP="006B666D">
      <w:pPr>
        <w:spacing w:line="240" w:lineRule="auto"/>
        <w:jc w:val="both"/>
        <w:rPr>
          <w:rFonts w:ascii="Times New Roman" w:eastAsia="Times New Roman" w:hAnsi="Times New Roman" w:cs="Times New Roman"/>
          <w:b/>
          <w:bCs/>
          <w:color w:val="000000"/>
          <w:sz w:val="28"/>
          <w:szCs w:val="28"/>
          <w:lang w:eastAsia="ru-RU"/>
        </w:rPr>
      </w:pPr>
      <w:r w:rsidRPr="006B666D">
        <w:rPr>
          <w:rFonts w:ascii="Times New Roman" w:eastAsia="Times New Roman" w:hAnsi="Times New Roman" w:cs="Times New Roman"/>
          <w:b/>
          <w:color w:val="000000"/>
          <w:sz w:val="28"/>
          <w:szCs w:val="28"/>
          <w:lang w:eastAsia="ru-RU"/>
        </w:rPr>
        <w:t>Задачи курса:</w:t>
      </w:r>
    </w:p>
    <w:p w:rsidR="006B666D" w:rsidRPr="006B666D" w:rsidRDefault="006B666D" w:rsidP="006B666D">
      <w:pPr>
        <w:spacing w:after="160" w:line="259" w:lineRule="auto"/>
        <w:ind w:firstLine="706"/>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В результате освоения предметного содержания математики у обучающихся формируются общие учебные умения, навыки и способы познавательной деятельности:</w:t>
      </w:r>
    </w:p>
    <w:p w:rsidR="006B666D" w:rsidRPr="006B666D" w:rsidRDefault="006B666D" w:rsidP="006B666D">
      <w:pPr>
        <w:ind w:firstLine="706"/>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выделять признаки и свойства объектов (прямоугольник, его периметр, площадь и др.);</w:t>
      </w:r>
    </w:p>
    <w:p w:rsidR="006B666D" w:rsidRPr="006B666D" w:rsidRDefault="006B666D" w:rsidP="006B666D">
      <w:pPr>
        <w:ind w:firstLine="706"/>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xml:space="preserve">♦ выявлять изменения, происходящие с объектами и устанавливать зависимости между ними; </w:t>
      </w:r>
    </w:p>
    <w:p w:rsidR="006B666D" w:rsidRPr="006B666D" w:rsidRDefault="006B666D" w:rsidP="006B666D">
      <w:pPr>
        <w:ind w:left="706"/>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определять с помощью сравнения (сопоставления) их характерные признаки.</w:t>
      </w:r>
    </w:p>
    <w:p w:rsidR="006B666D" w:rsidRPr="006B666D" w:rsidRDefault="006B666D" w:rsidP="006B666D">
      <w:pPr>
        <w:ind w:left="706"/>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xml:space="preserve"> ♦ формировать речевые математические умения и навыки, высказывать </w:t>
      </w:r>
    </w:p>
    <w:p w:rsidR="006B666D" w:rsidRPr="006B666D" w:rsidRDefault="006B666D" w:rsidP="006B666D">
      <w:pPr>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lastRenderedPageBreak/>
        <w:t>суждения с использованием математических терминов и понятий, выделять слова (словосочетания и т. д.), помогающие понять его смысл; ставить вопросы по ходу выполнения задания;</w:t>
      </w:r>
    </w:p>
    <w:p w:rsidR="006B666D" w:rsidRPr="006B666D" w:rsidRDefault="006B666D" w:rsidP="006B666D">
      <w:pPr>
        <w:ind w:firstLine="706"/>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выбирать доказательства верности или неверности выполненного действия, обосновывать этапы решения задачи, уравнения и др.</w:t>
      </w:r>
    </w:p>
    <w:p w:rsidR="006B666D" w:rsidRPr="006B666D" w:rsidRDefault="006B666D" w:rsidP="006B666D">
      <w:pPr>
        <w:ind w:firstLine="675"/>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xml:space="preserve">♦ развивать организационные умения и навыки: планировать этапы предстоящей работы, определять последовательность предстоящих действий;           </w:t>
      </w:r>
    </w:p>
    <w:p w:rsidR="006B666D" w:rsidRPr="006B666D" w:rsidRDefault="006B666D" w:rsidP="006B666D">
      <w:pPr>
        <w:ind w:firstLine="675"/>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осуществлять контроль и оценку правильности действий, поиск путей преодоления ошибок.</w:t>
      </w:r>
    </w:p>
    <w:p w:rsidR="006B666D" w:rsidRPr="006B666D" w:rsidRDefault="006B666D" w:rsidP="006B666D">
      <w:pPr>
        <w:ind w:firstLine="675"/>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сформировать умения читать и записывать числа, знание состава чисел, которые понадобятся при выполнении устных, а в дальнейшем и письменных вычислений.</w:t>
      </w:r>
    </w:p>
    <w:p w:rsidR="006B666D" w:rsidRPr="006B666D" w:rsidRDefault="006B666D" w:rsidP="006B666D">
      <w:pPr>
        <w:ind w:firstLine="675"/>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xml:space="preserve">♦ формировать и отрабатывать навыки устных и письменных вычислений: </w:t>
      </w:r>
    </w:p>
    <w:p w:rsidR="006B666D" w:rsidRPr="006B666D" w:rsidRDefault="006B666D" w:rsidP="006B666D">
      <w:pPr>
        <w:tabs>
          <w:tab w:val="num" w:pos="675"/>
        </w:tabs>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xml:space="preserve">табличные случаи умножения и деления, </w:t>
      </w:r>
      <w:proofErr w:type="spellStart"/>
      <w:r w:rsidRPr="006B666D">
        <w:rPr>
          <w:rFonts w:ascii="Times New Roman" w:eastAsia="Times New Roman" w:hAnsi="Times New Roman" w:cs="Times New Roman"/>
          <w:sz w:val="24"/>
          <w:szCs w:val="24"/>
          <w:lang w:eastAsia="ru-RU"/>
        </w:rPr>
        <w:t>внетабличные</w:t>
      </w:r>
      <w:proofErr w:type="spellEnd"/>
      <w:r w:rsidRPr="006B666D">
        <w:rPr>
          <w:rFonts w:ascii="Times New Roman" w:eastAsia="Times New Roman" w:hAnsi="Times New Roman" w:cs="Times New Roman"/>
          <w:sz w:val="24"/>
          <w:szCs w:val="24"/>
          <w:lang w:eastAsia="ru-RU"/>
        </w:rPr>
        <w:t xml:space="preserve"> вычисления в пределах 100, </w:t>
      </w:r>
    </w:p>
    <w:p w:rsidR="006B666D" w:rsidRPr="006B666D" w:rsidRDefault="006B666D" w:rsidP="006B666D">
      <w:pPr>
        <w:tabs>
          <w:tab w:val="num" w:pos="675"/>
        </w:tabs>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разнообразные примеры на применение правил о порядке выполнения действий в</w:t>
      </w:r>
    </w:p>
    <w:p w:rsidR="006B666D" w:rsidRPr="006B666D" w:rsidRDefault="006B666D" w:rsidP="006B666D">
      <w:pPr>
        <w:tabs>
          <w:tab w:val="num" w:pos="675"/>
        </w:tabs>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выражениях со скобками и без них;</w:t>
      </w:r>
    </w:p>
    <w:p w:rsidR="006B666D" w:rsidRPr="006B666D" w:rsidRDefault="006B666D" w:rsidP="006B666D">
      <w:pPr>
        <w:spacing w:line="240" w:lineRule="auto"/>
        <w:jc w:val="both"/>
        <w:rPr>
          <w:rFonts w:ascii="Times New Roman" w:eastAsia="Times New Roman" w:hAnsi="Times New Roman" w:cs="Times New Roman"/>
          <w:b/>
          <w:bCs/>
          <w:color w:val="000000"/>
          <w:sz w:val="24"/>
          <w:szCs w:val="24"/>
          <w:lang w:eastAsia="ru-RU"/>
        </w:rPr>
      </w:pPr>
      <w:r w:rsidRPr="006B666D">
        <w:rPr>
          <w:rFonts w:ascii="Times New Roman" w:eastAsia="Times New Roman" w:hAnsi="Times New Roman" w:cs="Times New Roman"/>
          <w:sz w:val="24"/>
          <w:szCs w:val="24"/>
          <w:lang w:eastAsia="ru-RU"/>
        </w:rPr>
        <w:t xml:space="preserve">Одна из важнейших задач – уметь пользоваться алгоритмами письменного сложения и вычитания многозначных чисел, умножения и деления многозначного числа на однозначное и двузначное числа, освоение </w:t>
      </w:r>
      <w:r w:rsidRPr="006B666D">
        <w:rPr>
          <w:rFonts w:ascii="Times New Roman" w:eastAsia="Times New Roman" w:hAnsi="Times New Roman" w:cs="Times New Roman"/>
          <w:color w:val="000000"/>
          <w:sz w:val="24"/>
          <w:szCs w:val="24"/>
          <w:lang w:eastAsia="ru-RU"/>
        </w:rPr>
        <w:t>элементов самостоятельной интеллектуальной деятельности на основе овладения несложными математическими методами познания окружающего мира (умения устанавливать, описывать, моделировать и объяснять количественные и пространственные отношения);</w:t>
      </w:r>
    </w:p>
    <w:p w:rsidR="006B666D" w:rsidRPr="006B666D" w:rsidRDefault="006B666D" w:rsidP="006B666D">
      <w:pPr>
        <w:spacing w:after="160" w:line="259" w:lineRule="auto"/>
        <w:rPr>
          <w:rFonts w:ascii="Times New Roman" w:eastAsia="Times New Roman" w:hAnsi="Times New Roman" w:cs="Times New Roman"/>
          <w:b/>
          <w:bCs/>
          <w:color w:val="000000"/>
          <w:sz w:val="24"/>
          <w:szCs w:val="24"/>
          <w:lang w:eastAsia="ru-RU"/>
        </w:rPr>
      </w:pPr>
      <w:r w:rsidRPr="006B666D">
        <w:rPr>
          <w:rFonts w:ascii="Times New Roman" w:eastAsia="Times New Roman" w:hAnsi="Times New Roman" w:cs="Times New Roman"/>
          <w:color w:val="000000"/>
          <w:sz w:val="24"/>
          <w:szCs w:val="24"/>
          <w:lang w:eastAsia="ru-RU"/>
        </w:rPr>
        <w:br w:type="page"/>
      </w:r>
    </w:p>
    <w:p w:rsidR="006B666D" w:rsidRPr="006B666D" w:rsidRDefault="006B666D" w:rsidP="006B666D">
      <w:pPr>
        <w:spacing w:after="160" w:line="259" w:lineRule="auto"/>
        <w:ind w:firstLine="720"/>
        <w:jc w:val="both"/>
        <w:rPr>
          <w:rFonts w:ascii="Times New Roman" w:eastAsia="Calibri" w:hAnsi="Times New Roman" w:cs="Times New Roman"/>
          <w:b/>
          <w:bCs/>
          <w:sz w:val="28"/>
          <w:szCs w:val="28"/>
        </w:rPr>
      </w:pPr>
      <w:r w:rsidRPr="006B666D">
        <w:rPr>
          <w:rFonts w:ascii="Times New Roman" w:eastAsia="Calibri" w:hAnsi="Times New Roman" w:cs="Times New Roman"/>
          <w:b/>
          <w:sz w:val="28"/>
          <w:szCs w:val="28"/>
        </w:rPr>
        <w:lastRenderedPageBreak/>
        <w:t xml:space="preserve">Общая характеристика учебного предмета </w:t>
      </w:r>
    </w:p>
    <w:p w:rsidR="006B666D" w:rsidRPr="006B666D" w:rsidRDefault="006B666D" w:rsidP="006B666D">
      <w:pPr>
        <w:spacing w:after="160" w:line="259" w:lineRule="auto"/>
        <w:ind w:firstLine="720"/>
        <w:jc w:val="both"/>
        <w:rPr>
          <w:rFonts w:ascii="Times New Roman" w:eastAsia="Times New Roman" w:hAnsi="Times New Roman" w:cs="Times New Roman"/>
          <w:b/>
          <w:bCs/>
          <w:color w:val="000000"/>
          <w:sz w:val="24"/>
          <w:szCs w:val="24"/>
          <w:lang w:eastAsia="ru-RU"/>
        </w:rPr>
      </w:pPr>
      <w:r w:rsidRPr="006B666D">
        <w:rPr>
          <w:rFonts w:ascii="Times New Roman" w:eastAsia="Times New Roman" w:hAnsi="Times New Roman" w:cs="Times New Roman"/>
          <w:color w:val="000000"/>
          <w:sz w:val="24"/>
          <w:szCs w:val="24"/>
          <w:lang w:eastAsia="ru-RU"/>
        </w:rPr>
        <w:t xml:space="preserve">Начальный курс математики является курсом интегрированным: в нём объединён арифметический, геометрический и алгебраический материал. </w:t>
      </w:r>
    </w:p>
    <w:p w:rsidR="006B666D" w:rsidRPr="006B666D" w:rsidRDefault="006B666D" w:rsidP="006B666D">
      <w:pPr>
        <w:ind w:firstLine="72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Содержание обучения представлено в программе разделами: «Числа и величины», «Арифметические действия», «Текстовые задачи», «Пространственные отношения. Геометрические фигуры», «Геометрические величины», «Работа с информацией».</w:t>
      </w:r>
    </w:p>
    <w:p w:rsidR="006B666D" w:rsidRPr="006B666D" w:rsidRDefault="006B666D" w:rsidP="006B666D">
      <w:pPr>
        <w:ind w:firstLine="72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Арифметическим ядром программы является учебный материал, который, с одной стороны, представляет основы математической науки, а с другой – содержание, отобранное и проверенное многолетней педагогической практикой, подтвердившей необходимость его изучения в начальной школе для успешного продолжения образования.</w:t>
      </w:r>
    </w:p>
    <w:p w:rsidR="006B666D" w:rsidRPr="006B666D" w:rsidRDefault="006B666D" w:rsidP="006B666D">
      <w:pPr>
        <w:ind w:firstLine="72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xml:space="preserve">Основа арифметического содержания – представления о натуральном числе и нуле, </w:t>
      </w:r>
      <w:r w:rsidRPr="006B666D">
        <w:rPr>
          <w:rFonts w:ascii="Times New Roman" w:eastAsia="Times New Roman" w:hAnsi="Times New Roman" w:cs="Times New Roman"/>
          <w:color w:val="000000"/>
          <w:sz w:val="24"/>
          <w:szCs w:val="24"/>
          <w:lang w:eastAsia="ru-RU"/>
        </w:rPr>
        <w:t>арифметических действиях (сложение, вычитание, умножение и деление)</w:t>
      </w:r>
      <w:proofErr w:type="gramStart"/>
      <w:r w:rsidRPr="006B666D">
        <w:rPr>
          <w:rFonts w:ascii="Times New Roman" w:eastAsia="Times New Roman" w:hAnsi="Times New Roman" w:cs="Times New Roman"/>
          <w:color w:val="000000"/>
          <w:sz w:val="24"/>
          <w:szCs w:val="24"/>
          <w:lang w:eastAsia="ru-RU"/>
        </w:rPr>
        <w:t>.</w:t>
      </w:r>
      <w:r w:rsidRPr="006B666D">
        <w:rPr>
          <w:rFonts w:ascii="Times New Roman" w:eastAsia="Times New Roman" w:hAnsi="Times New Roman" w:cs="Times New Roman"/>
          <w:sz w:val="24"/>
          <w:szCs w:val="24"/>
          <w:lang w:eastAsia="ru-RU"/>
        </w:rPr>
        <w:t>Н</w:t>
      </w:r>
      <w:proofErr w:type="gramEnd"/>
      <w:r w:rsidRPr="006B666D">
        <w:rPr>
          <w:rFonts w:ascii="Times New Roman" w:eastAsia="Times New Roman" w:hAnsi="Times New Roman" w:cs="Times New Roman"/>
          <w:sz w:val="24"/>
          <w:szCs w:val="24"/>
          <w:lang w:eastAsia="ru-RU"/>
        </w:rPr>
        <w:t xml:space="preserve">а уроках математики у младших школьников будут сформированы представления о числе как результате счёта, о принципах образования, записи и сравнения целых неотрицательных чисел. Учащиеся научатся выполнять устно и письменно арифметические действия с целыми неотрицательными числами в пределах миллиона; узнают, как связаны между собой компоненты и результаты арифметических действий; научатся находить неизвестный компонент арифметического действия по известному компоненту и результату действия; усвоят связи между сложением и вычитанием, умножением и делением; </w:t>
      </w:r>
      <w:r w:rsidRPr="006B666D">
        <w:rPr>
          <w:rFonts w:ascii="Times New Roman" w:eastAsia="Times New Roman" w:hAnsi="Times New Roman" w:cs="Times New Roman"/>
          <w:color w:val="000000"/>
          <w:sz w:val="24"/>
          <w:szCs w:val="24"/>
          <w:lang w:eastAsia="ru-RU"/>
        </w:rPr>
        <w:t>освоят различные</w:t>
      </w:r>
      <w:r w:rsidR="008A795B">
        <w:rPr>
          <w:rFonts w:ascii="Times New Roman" w:eastAsia="Times New Roman" w:hAnsi="Times New Roman" w:cs="Times New Roman"/>
          <w:color w:val="000000"/>
          <w:sz w:val="24"/>
          <w:szCs w:val="24"/>
          <w:lang w:eastAsia="ru-RU"/>
        </w:rPr>
        <w:t xml:space="preserve"> </w:t>
      </w:r>
      <w:r w:rsidRPr="006B666D">
        <w:rPr>
          <w:rFonts w:ascii="Times New Roman" w:eastAsia="Times New Roman" w:hAnsi="Times New Roman" w:cs="Times New Roman"/>
          <w:sz w:val="24"/>
          <w:szCs w:val="24"/>
          <w:lang w:eastAsia="ru-RU"/>
        </w:rPr>
        <w:t xml:space="preserve">приёмы </w:t>
      </w:r>
      <w:r w:rsidRPr="006B666D">
        <w:rPr>
          <w:rFonts w:ascii="Times New Roman" w:eastAsia="Times New Roman" w:hAnsi="Times New Roman" w:cs="Times New Roman"/>
          <w:color w:val="000000"/>
          <w:sz w:val="24"/>
          <w:szCs w:val="24"/>
          <w:lang w:eastAsia="ru-RU"/>
        </w:rPr>
        <w:t>проверки выполненных</w:t>
      </w:r>
      <w:r w:rsidR="008A795B">
        <w:rPr>
          <w:rFonts w:ascii="Times New Roman" w:eastAsia="Times New Roman" w:hAnsi="Times New Roman" w:cs="Times New Roman"/>
          <w:color w:val="000000"/>
          <w:sz w:val="24"/>
          <w:szCs w:val="24"/>
          <w:lang w:eastAsia="ru-RU"/>
        </w:rPr>
        <w:t xml:space="preserve"> </w:t>
      </w:r>
      <w:r w:rsidRPr="006B666D">
        <w:rPr>
          <w:rFonts w:ascii="Times New Roman" w:eastAsia="Times New Roman" w:hAnsi="Times New Roman" w:cs="Times New Roman"/>
          <w:sz w:val="24"/>
          <w:szCs w:val="24"/>
          <w:lang w:eastAsia="ru-RU"/>
        </w:rPr>
        <w:t xml:space="preserve">вычислений. Младшие школьники познакомятся с калькулятором и научатся пользоваться им при выполнении некоторых вычислений, в частности при проверке результатов арифметических действий с многозначными числами. </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Программа предусматривает ознакомление с величинами (длин</w:t>
      </w:r>
      <w:r w:rsidRPr="006B666D">
        <w:rPr>
          <w:rFonts w:ascii="Times New Roman" w:eastAsia="Times New Roman" w:hAnsi="Times New Roman" w:cs="Times New Roman"/>
          <w:color w:val="000000"/>
          <w:sz w:val="24"/>
          <w:szCs w:val="24"/>
          <w:lang w:eastAsia="ru-RU"/>
        </w:rPr>
        <w:t>а</w:t>
      </w:r>
      <w:r w:rsidRPr="006B666D">
        <w:rPr>
          <w:rFonts w:ascii="Times New Roman" w:eastAsia="Times New Roman" w:hAnsi="Times New Roman" w:cs="Times New Roman"/>
          <w:sz w:val="24"/>
          <w:szCs w:val="24"/>
          <w:lang w:eastAsia="ru-RU"/>
        </w:rPr>
        <w:t>, площадь, масс</w:t>
      </w:r>
      <w:r w:rsidRPr="006B666D">
        <w:rPr>
          <w:rFonts w:ascii="Times New Roman" w:eastAsia="Times New Roman" w:hAnsi="Times New Roman" w:cs="Times New Roman"/>
          <w:color w:val="000000"/>
          <w:sz w:val="24"/>
          <w:szCs w:val="24"/>
          <w:lang w:eastAsia="ru-RU"/>
        </w:rPr>
        <w:t>а</w:t>
      </w:r>
      <w:r w:rsidRPr="006B666D">
        <w:rPr>
          <w:rFonts w:ascii="Times New Roman" w:eastAsia="Times New Roman" w:hAnsi="Times New Roman" w:cs="Times New Roman"/>
          <w:sz w:val="24"/>
          <w:szCs w:val="24"/>
          <w:lang w:eastAsia="ru-RU"/>
        </w:rPr>
        <w:t>, вместимость, время) и их измерением, с единицами измерения однородных величин и соотношениями между ними.</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Важной особенностью программы является включение в неё элементов алгебраической пропедевтики (выражения с буквой, уравнения и их решение). Как показывает многолетняя школьная практика, такой материал в начальном курсе математики позволяет повысить уровень формируемых обобщений, способствует более глубокому осознанию взаимосвязей между компонентами и результатом арифметических действий, расширяет основу для восприятия функциональной зависимости между величинами, обеспечивает готовность выпускников начальных классов к дальнейшему освоению алгебраического содержания школьного курса математики.</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Особое место в содержании начального математического образования занимают текстовые задачи. Работа с ними в данном курсе имеет свою специфику и требует более детального рассмотрения.</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lastRenderedPageBreak/>
        <w:t>Система подбора задач, определение времени и последовательности введения задач того или иного вида обеспечивают благоприятные условия для сопоставления, сравнения, противопоставления задач, сходных в том или ином отношении, а также для рассмотрения взаимообратных задач. При таком подходе дети с самого начала приучаются проводить анализ задачи, устанавливая связь между данными и искомым, и осознанно выбирать правильное действие для её решения. Решение некоторых задач основано на моделировании описанных в них взаимосвязей между данными и искомым.</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xml:space="preserve">Решение текстовых задач связано с формированием целого ряда умений: </w:t>
      </w:r>
      <w:r w:rsidR="008A795B">
        <w:rPr>
          <w:rFonts w:ascii="Times New Roman" w:eastAsia="Times New Roman" w:hAnsi="Times New Roman" w:cs="Times New Roman"/>
          <w:color w:val="000000"/>
          <w:sz w:val="24"/>
          <w:szCs w:val="24"/>
          <w:lang w:eastAsia="ru-RU"/>
        </w:rPr>
        <w:t xml:space="preserve">осознанно читать </w:t>
      </w:r>
      <w:r w:rsidRPr="006B666D">
        <w:rPr>
          <w:rFonts w:ascii="Times New Roman" w:eastAsia="Times New Roman" w:hAnsi="Times New Roman" w:cs="Times New Roman"/>
          <w:sz w:val="24"/>
          <w:szCs w:val="24"/>
          <w:lang w:eastAsia="ru-RU"/>
        </w:rPr>
        <w:t>анализировать содержание задачи (что известно и что неизвестно, что можно узнать по данному условию и что нужно знать для ответа на вопрос задачи); моделировать представленную в тексте ситуацию; видеть различные способы решения задачи и сознательно выбирать наиболее рациональные; составлять план решения, обосновывая выбор каждого арифметического действия; записывать решение (сначала по действиям, а в дальнейшем составляя выражение); производить необходимые вычисления; устно давать полный ответ на вопрос задачи и проверять правильность её решения; самостоятельно составлять задачи.</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xml:space="preserve">Работа с текстовыми задачами оказывает большое влияние на развитие у детей воображения, логического мышления, речи. Решение задач укрепляет связь обучения с жизнью, углубляет понимание практического значения математических знаний, пробуждает у учащихся интерес к математике и усиливает мотивацию к её изучению. Сюжетное содержание текстовых задач, связанное, как правило, с жизнью семьи, класса, школы, событиями в стране, городе или селе, знакомит детей с разными сторонами окружающей действительности; способствует их духовно-нравственному развитию и воспитанию: формирует чувство гордости за свою Родину, уважительное отношение к семейным ценностям, бережное отношение к окружающему миру, природе, духовным ценностям; развивает интерес к занятиям в различных кружках и спортивных секциях; формирует установку на здоровый образ жизни. </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xml:space="preserve">При решении текстовых задач используется и совершенствуется знание основных математических понятий, отношений, взаимосвязей и закономерностей. Работа с текстовыми задачами способствует осознанию смысла арифметических действий и математических отношений, пониманию взаимосвязи между компонентами и результатами действий, осознанному использованию действий. </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xml:space="preserve">Программа включает рассмотрение пространственных отношений между объектами, ознакомление с различными геометрическими фигурами и геометрическими величинами. </w:t>
      </w:r>
      <w:r w:rsidRPr="006B666D">
        <w:rPr>
          <w:rFonts w:ascii="Times New Roman" w:eastAsia="Times New Roman" w:hAnsi="Times New Roman" w:cs="Times New Roman"/>
          <w:color w:val="000000"/>
          <w:sz w:val="24"/>
          <w:szCs w:val="24"/>
          <w:lang w:eastAsia="ru-RU"/>
        </w:rPr>
        <w:t xml:space="preserve">Учащиеся научатся распознавать и изображать точку, прямую и кривую линии, отрезок, луч, угол, ломаную, многоугольник, различать окружность и круг. Они овладеют навыками работы с измерительными и чертёжными инструментами (линейка, чертёжный угольник, циркуль). В содержание включено знакомство с простейшими геометрическими телами: шаром, кубом, пирамидой. </w:t>
      </w:r>
      <w:r w:rsidRPr="006B666D">
        <w:rPr>
          <w:rFonts w:ascii="Times New Roman" w:eastAsia="Times New Roman" w:hAnsi="Times New Roman" w:cs="Times New Roman"/>
          <w:sz w:val="24"/>
          <w:szCs w:val="24"/>
          <w:lang w:eastAsia="ru-RU"/>
        </w:rPr>
        <w:t>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lastRenderedPageBreak/>
        <w:t>Программой предусмотрено целенаправленное формирование совокупности умений работать с информацией. Эти умения формируются как на уроках, так и во внеурочной деятельности — на факультативных и кружковых занятиях. Освоение содержания курса связано не только с поиском, обработкой, представлением новой информации, но и с созданием информационных объектов: стенгазет, книг, справочников. Новые информационные объекты создаются в основном в рамках проектной деятельности. Проектная деятельность позволяет закрепить, расширить и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 взрослыми и сверстниками, умений сотрудничать друг с другом, совместно планировать свои действия и реализовывать планы, вести поиск и систематизировать нужную информацию.</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xml:space="preserve">Предметное содержание программы направлено на последовательное формирование и отработку универсальных учебных действий, развитие логического и алгоритмического мышления, пространственного воображения и математической речи. </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Большое внимание в программе уделяется формированию умений сравнивать математические объекты (числа, числовые выражения, различные величины, геометрические фигуры и т. д.), выделять их существенные признаки и свойства, проводить на этой основе классификацию, анализировать различные задачи, моделировать процессы и ситуации, отражающие смысл арифметических действий, а также отношения и взаимосвязи между величинами, формулировать выводы, делать обобщения, переносить освоенные способы действий в изменённые условия.</w:t>
      </w:r>
    </w:p>
    <w:p w:rsidR="006B666D" w:rsidRPr="006B666D" w:rsidRDefault="006B666D" w:rsidP="006B666D">
      <w:pPr>
        <w:autoSpaceDE w:val="0"/>
        <w:autoSpaceDN w:val="0"/>
        <w:adjustRightInd w:val="0"/>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Знание и понимание математических отношений и взаимозависимостей между различными объектами (соотношение целого и части, пропорциональные зависимости величин, взаимное расположение объектов в пространстве и др.), их обобщение и распространение на расширенную область приложений выступают как средство познания закономерностей, происходящих в природе и в обществе. Это стимулирует развитие познавательного интереса школьников, стремление к постоянному расширению знаний, совершенствованию освоенных способов действий.</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xml:space="preserve">Изучение математики способствует развитию алгоритмического мышления младших школьников. Программа предусматривает формирование умений действовать по предложенному алгоритму, самостоятельно составлять план действий и следовать ему при решении учебных и практических задач, осуществлять поиск нужной информации, дополнять ею решаемую задачу, делать прикидку и оценивать реальность предполагаемого результата. </w:t>
      </w:r>
      <w:r w:rsidRPr="006B666D">
        <w:rPr>
          <w:rFonts w:ascii="Times New Roman" w:eastAsia="Times New Roman" w:hAnsi="Times New Roman" w:cs="Times New Roman"/>
          <w:color w:val="000000"/>
          <w:sz w:val="24"/>
          <w:szCs w:val="24"/>
          <w:lang w:eastAsia="ru-RU"/>
        </w:rPr>
        <w:t>Развитие а</w:t>
      </w:r>
      <w:r w:rsidRPr="006B666D">
        <w:rPr>
          <w:rFonts w:ascii="Times New Roman" w:eastAsia="Times New Roman" w:hAnsi="Times New Roman" w:cs="Times New Roman"/>
          <w:sz w:val="24"/>
          <w:szCs w:val="24"/>
          <w:lang w:eastAsia="ru-RU"/>
        </w:rPr>
        <w:t>лгоритмическо</w:t>
      </w:r>
      <w:r w:rsidRPr="006B666D">
        <w:rPr>
          <w:rFonts w:ascii="Times New Roman" w:eastAsia="Times New Roman" w:hAnsi="Times New Roman" w:cs="Times New Roman"/>
          <w:color w:val="000000"/>
          <w:sz w:val="24"/>
          <w:szCs w:val="24"/>
          <w:lang w:eastAsia="ru-RU"/>
        </w:rPr>
        <w:t>го</w:t>
      </w:r>
      <w:r w:rsidRPr="006B666D">
        <w:rPr>
          <w:rFonts w:ascii="Times New Roman" w:eastAsia="Times New Roman" w:hAnsi="Times New Roman" w:cs="Times New Roman"/>
          <w:sz w:val="24"/>
          <w:szCs w:val="24"/>
          <w:lang w:eastAsia="ru-RU"/>
        </w:rPr>
        <w:t xml:space="preserve"> мышлени</w:t>
      </w:r>
      <w:r w:rsidRPr="006B666D">
        <w:rPr>
          <w:rFonts w:ascii="Times New Roman" w:eastAsia="Times New Roman" w:hAnsi="Times New Roman" w:cs="Times New Roman"/>
          <w:color w:val="000000"/>
          <w:sz w:val="24"/>
          <w:szCs w:val="24"/>
          <w:lang w:eastAsia="ru-RU"/>
        </w:rPr>
        <w:t>я</w:t>
      </w:r>
      <w:r w:rsidR="008A795B">
        <w:rPr>
          <w:rFonts w:ascii="Times New Roman" w:eastAsia="Times New Roman" w:hAnsi="Times New Roman" w:cs="Times New Roman"/>
          <w:color w:val="000000"/>
          <w:sz w:val="24"/>
          <w:szCs w:val="24"/>
          <w:lang w:eastAsia="ru-RU"/>
        </w:rPr>
        <w:t xml:space="preserve"> </w:t>
      </w:r>
      <w:r w:rsidRPr="006B666D">
        <w:rPr>
          <w:rFonts w:ascii="Times New Roman" w:eastAsia="Times New Roman" w:hAnsi="Times New Roman" w:cs="Times New Roman"/>
          <w:color w:val="000000"/>
          <w:sz w:val="24"/>
          <w:szCs w:val="24"/>
          <w:lang w:eastAsia="ru-RU"/>
        </w:rPr>
        <w:t>послужит базой</w:t>
      </w:r>
      <w:r w:rsidR="008A795B">
        <w:rPr>
          <w:rFonts w:ascii="Times New Roman" w:eastAsia="Times New Roman" w:hAnsi="Times New Roman" w:cs="Times New Roman"/>
          <w:color w:val="000000"/>
          <w:sz w:val="24"/>
          <w:szCs w:val="24"/>
          <w:lang w:eastAsia="ru-RU"/>
        </w:rPr>
        <w:t xml:space="preserve"> </w:t>
      </w:r>
      <w:r w:rsidRPr="006B666D">
        <w:rPr>
          <w:rFonts w:ascii="Times New Roman" w:eastAsia="Times New Roman" w:hAnsi="Times New Roman" w:cs="Times New Roman"/>
          <w:sz w:val="24"/>
          <w:szCs w:val="24"/>
          <w:lang w:eastAsia="ru-RU"/>
        </w:rPr>
        <w:t>для успешного овладения компьютерной грамотностью.</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xml:space="preserve">В процессе освоения программного материала младшие школьники знакомятся с языком математики, осваивают некоторые математические термины, учатся читать математический текст, высказывать суждения с использованием математических терминов и </w:t>
      </w:r>
      <w:r w:rsidRPr="006B666D">
        <w:rPr>
          <w:rFonts w:ascii="Times New Roman" w:eastAsia="Times New Roman" w:hAnsi="Times New Roman" w:cs="Times New Roman"/>
          <w:sz w:val="24"/>
          <w:szCs w:val="24"/>
          <w:lang w:eastAsia="ru-RU"/>
        </w:rPr>
        <w:lastRenderedPageBreak/>
        <w:t>понятий, задавать вопросы по ходу выполнения задани</w:t>
      </w:r>
      <w:r w:rsidRPr="006B666D">
        <w:rPr>
          <w:rFonts w:ascii="Times New Roman" w:eastAsia="Times New Roman" w:hAnsi="Times New Roman" w:cs="Times New Roman"/>
          <w:color w:val="000000"/>
          <w:sz w:val="24"/>
          <w:szCs w:val="24"/>
          <w:lang w:eastAsia="ru-RU"/>
        </w:rPr>
        <w:t>й</w:t>
      </w:r>
      <w:r w:rsidRPr="006B666D">
        <w:rPr>
          <w:rFonts w:ascii="Times New Roman" w:eastAsia="Times New Roman" w:hAnsi="Times New Roman" w:cs="Times New Roman"/>
          <w:sz w:val="24"/>
          <w:szCs w:val="24"/>
          <w:lang w:eastAsia="ru-RU"/>
        </w:rPr>
        <w:t>, обосновывать правильность выполненных действий, характеризовать результаты своего учебного труда и свои достижения в изучении этого предмета.</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xml:space="preserve">Овладение математическим языком, усвоение алгоритмов выполнения действий, умения строить планы решения различных задач и прогнозировать результат являются основой для формирования умений рассуждать, обосновывать свою точку зрения, аргументировано подтверждать или опровергать истинность высказанного предположения. Освоение математического содержания создаёт условия для повышения логической культуры и совершенствования коммуникативной деятельности учащихся. </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xml:space="preserve">Содержание программы предоставляет значительные возможности для развития умений работать в паре или в группе. Формированию умений распределять роли и обязанности, сотрудничать и согласовывать свои действия с действиями одноклассников, оценивать собственные действия и действия отдельных учеников (пар, групп) в большой степени способствует содержание, связанное с поиском и сбором информации. </w:t>
      </w:r>
    </w:p>
    <w:p w:rsidR="006B666D" w:rsidRPr="006B666D" w:rsidRDefault="006B666D" w:rsidP="006B666D">
      <w:pPr>
        <w:ind w:firstLine="540"/>
        <w:jc w:val="both"/>
        <w:rPr>
          <w:rFonts w:ascii="Times New Roman" w:eastAsia="Times New Roman" w:hAnsi="Times New Roman" w:cs="Times New Roman"/>
          <w:bCs/>
          <w:sz w:val="24"/>
          <w:szCs w:val="24"/>
          <w:lang w:eastAsia="ru-RU"/>
        </w:rPr>
      </w:pPr>
      <w:r w:rsidRPr="006B666D">
        <w:rPr>
          <w:rFonts w:ascii="Times New Roman" w:eastAsia="Times New Roman" w:hAnsi="Times New Roman" w:cs="Times New Roman"/>
          <w:sz w:val="24"/>
          <w:szCs w:val="24"/>
          <w:lang w:eastAsia="ru-RU"/>
        </w:rPr>
        <w:t>Программа ориентирована на формирование умений использовать полученные знания для самостоятельного поиска новых знаний, для решения задач, возникающих в процессе различных видов деятельности, в том числе и в ходе изучения других школьных дисциплин.</w:t>
      </w:r>
    </w:p>
    <w:p w:rsidR="006B666D" w:rsidRPr="006B666D" w:rsidRDefault="006B666D" w:rsidP="006B666D">
      <w:pPr>
        <w:ind w:firstLine="540"/>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xml:space="preserve">Математические знания и представления о числах, величинах, геометрических фигурах лежат в основе формирования общей картины мира и познания законов его развития. Именно эти знания и представления необходимы для целостного восприятия объектов и явлений природы, многочисленных памятников культуры, сокровищ искусства. </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Обучение младших школьников математике на основе данной программы способствует развитию и совершенствованию основных познавательных процессов (включая воображение и мышление, память и речь). Дети научатся не только самостоятельно решать поставленные задачи математическими способами, но и описывать на языке математики выполненные действия и их результаты, планировать, контролировать и оценивать способы действий и сами действия, делать выводы и обобщения, доказывать их правильность. Освоение курса обеспечивает развитие творческих способностей, формирует интерес к математическим знаниям и потребность в их расширении, способствует продвижению учащихся начальных классов в познании окружающего мира.</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Содержание курса имеет концентрическое строение, отражающее последовательное расширение области чисел. Такая структура позволяет соблюдать необходимую постепенность в нарастании сложности учебного материала, создаёт хорошие условия для углубления формируемых знаний, отработки умений и навыков, для увеличения степени самостоятельности (при освоении новых знаний, проведении обобщений, формулировании выводов), для постоянного совершенствования универсальных учебных действий.</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lastRenderedPageBreak/>
        <w:t>Структура содержания определяет такую последовательность изучения учебного материала, которая обеспечивает не только формирование осознанных и прочных, во многих случаях доведённых до автоматизма навыков вычислений, но и доступное для младших школьников обобщение учебного материала, понимание общих принципов и законов, лежащих в основе изучаемых математических фактов, осознание связей между рассматриваемыми явлениями. Сближенное во времени изучение связанных между собой понятий, действий, задач даёт возможность сопоставлять, сравнивать, противопоставлять их в учебном процессе, выявлять сходства и различия в рассматриваемых фактах.</w:t>
      </w:r>
    </w:p>
    <w:p w:rsidR="006B666D" w:rsidRPr="006B666D" w:rsidRDefault="006B666D" w:rsidP="006B666D">
      <w:pPr>
        <w:ind w:firstLine="540"/>
        <w:jc w:val="both"/>
        <w:rPr>
          <w:rFonts w:ascii="Times New Roman" w:eastAsia="Arial Unicode MS" w:hAnsi="Times New Roman" w:cs="Times New Roman"/>
          <w:b/>
          <w:bCs/>
          <w:color w:val="000000"/>
          <w:kern w:val="2"/>
          <w:sz w:val="24"/>
          <w:szCs w:val="24"/>
          <w:lang w:eastAsia="ru-RU"/>
        </w:rPr>
      </w:pPr>
      <w:r w:rsidRPr="006B666D">
        <w:rPr>
          <w:rFonts w:ascii="Times New Roman" w:eastAsia="Arial Unicode MS" w:hAnsi="Times New Roman" w:cs="Times New Roman"/>
          <w:b/>
          <w:color w:val="000000"/>
          <w:kern w:val="2"/>
          <w:sz w:val="24"/>
          <w:szCs w:val="24"/>
          <w:lang w:eastAsia="ru-RU"/>
        </w:rPr>
        <w:t>Описание ценностных ориентиров содержания учебного предмета</w:t>
      </w:r>
    </w:p>
    <w:p w:rsidR="006B666D" w:rsidRPr="006B666D" w:rsidRDefault="006B666D" w:rsidP="006B666D">
      <w:pPr>
        <w:ind w:firstLine="540"/>
        <w:jc w:val="both"/>
        <w:rPr>
          <w:rFonts w:ascii="Times New Roman" w:eastAsia="@Arial Unicode MS" w:hAnsi="Times New Roman" w:cs="Times New Roman"/>
          <w:b/>
          <w:bCs/>
          <w:color w:val="000000"/>
          <w:sz w:val="24"/>
          <w:szCs w:val="24"/>
          <w:lang w:eastAsia="ru-RU"/>
        </w:rPr>
      </w:pPr>
      <w:r w:rsidRPr="006B666D">
        <w:rPr>
          <w:rFonts w:ascii="Times New Roman" w:eastAsia="Arial Unicode MS" w:hAnsi="Times New Roman" w:cs="Times New Roman"/>
          <w:color w:val="000000"/>
          <w:kern w:val="2"/>
          <w:sz w:val="24"/>
          <w:szCs w:val="24"/>
          <w:lang w:eastAsia="ru-RU"/>
        </w:rPr>
        <w:t>З</w:t>
      </w:r>
      <w:r w:rsidRPr="006B666D">
        <w:rPr>
          <w:rFonts w:ascii="Times New Roman" w:eastAsia="@Arial Unicode MS" w:hAnsi="Times New Roman" w:cs="Times New Roman"/>
          <w:color w:val="000000"/>
          <w:sz w:val="24"/>
          <w:szCs w:val="24"/>
          <w:lang w:eastAsia="ru-RU"/>
        </w:rPr>
        <w:t>а последние десятилетия в обществе произошли кардинальные изменения в представлении о целях образования и путях их реализации. От признания знаний, умений и навыков как основных итогов образования произошёл переход к пониманию обучения как процесса подготовки обучающихся к реальной жизни, готовности к тому, чтобы занять активную позицию, успешно решать жизненные задачи, уметь сотрудничать и работать в группе, быть готовым к быстрому переучиванию в ответ на обновление знаний и требования рынка труда.</w:t>
      </w:r>
    </w:p>
    <w:p w:rsidR="006B666D" w:rsidRPr="006B666D" w:rsidRDefault="006B666D" w:rsidP="006B666D">
      <w:pPr>
        <w:ind w:firstLine="540"/>
        <w:jc w:val="both"/>
        <w:rPr>
          <w:rFonts w:ascii="Times New Roman" w:eastAsia="@Arial Unicode MS" w:hAnsi="Times New Roman" w:cs="Times New Roman"/>
          <w:b/>
          <w:bCs/>
          <w:color w:val="000000"/>
          <w:sz w:val="24"/>
          <w:szCs w:val="24"/>
          <w:lang w:eastAsia="ru-RU"/>
        </w:rPr>
      </w:pPr>
      <w:r w:rsidRPr="006B666D">
        <w:rPr>
          <w:rFonts w:ascii="Times New Roman" w:eastAsia="@Arial Unicode MS" w:hAnsi="Times New Roman" w:cs="Times New Roman"/>
          <w:color w:val="000000"/>
          <w:sz w:val="24"/>
          <w:szCs w:val="24"/>
          <w:lang w:eastAsia="ru-RU"/>
        </w:rPr>
        <w:t>Ценностные ориентиры начального образования 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6B666D" w:rsidRPr="006B666D" w:rsidRDefault="006B666D" w:rsidP="006B666D">
      <w:pPr>
        <w:spacing w:after="0" w:line="240" w:lineRule="auto"/>
        <w:ind w:firstLine="709"/>
        <w:jc w:val="both"/>
        <w:rPr>
          <w:rFonts w:ascii="Times New Roman" w:eastAsia="@Arial Unicode MS" w:hAnsi="Times New Roman" w:cs="Times New Roman"/>
          <w:b/>
          <w:bCs/>
          <w:color w:val="000000"/>
          <w:sz w:val="24"/>
          <w:szCs w:val="24"/>
          <w:lang w:eastAsia="ru-RU"/>
        </w:rPr>
      </w:pPr>
      <w:r w:rsidRPr="006B666D">
        <w:rPr>
          <w:rFonts w:ascii="Times New Roman" w:eastAsia="@Arial Unicode MS" w:hAnsi="Times New Roman" w:cs="Times New Roman"/>
          <w:i/>
          <w:iCs/>
          <w:color w:val="000000"/>
          <w:sz w:val="24"/>
          <w:szCs w:val="24"/>
          <w:lang w:eastAsia="ru-RU"/>
        </w:rPr>
        <w:t xml:space="preserve">-  формирование основ гражданской идентичности личности </w:t>
      </w:r>
      <w:r w:rsidRPr="006B666D">
        <w:rPr>
          <w:rFonts w:ascii="Times New Roman" w:eastAsia="@Arial Unicode MS" w:hAnsi="Times New Roman" w:cs="Times New Roman"/>
          <w:color w:val="000000"/>
          <w:sz w:val="24"/>
          <w:szCs w:val="24"/>
          <w:lang w:eastAsia="ru-RU"/>
        </w:rPr>
        <w:t>на базе:</w:t>
      </w:r>
    </w:p>
    <w:p w:rsidR="006B666D" w:rsidRPr="006B666D" w:rsidRDefault="006B666D" w:rsidP="006B666D">
      <w:pPr>
        <w:spacing w:after="0" w:line="240" w:lineRule="auto"/>
        <w:ind w:firstLine="709"/>
        <w:jc w:val="both"/>
        <w:rPr>
          <w:rFonts w:ascii="Times New Roman" w:eastAsia="@Arial Unicode MS" w:hAnsi="Times New Roman" w:cs="Times New Roman"/>
          <w:b/>
          <w:bCs/>
          <w:color w:val="000000"/>
          <w:sz w:val="24"/>
          <w:szCs w:val="24"/>
          <w:lang w:eastAsia="ru-RU"/>
        </w:rPr>
      </w:pPr>
      <w:r w:rsidRPr="006B666D">
        <w:rPr>
          <w:rFonts w:ascii="Times New Roman" w:eastAsia="@Arial Unicode MS" w:hAnsi="Times New Roman" w:cs="Times New Roman"/>
          <w:color w:val="000000"/>
          <w:sz w:val="24"/>
          <w:szCs w:val="24"/>
          <w:lang w:eastAsia="ru-RU"/>
        </w:rPr>
        <w:t>— чувства сопричастности и гордости за свою Родину, народ и историю, осознания ответственности человека за благосостояние общества;</w:t>
      </w:r>
    </w:p>
    <w:p w:rsidR="006B666D" w:rsidRPr="006B666D" w:rsidRDefault="006B666D" w:rsidP="006B666D">
      <w:pPr>
        <w:spacing w:after="0" w:line="240" w:lineRule="auto"/>
        <w:ind w:firstLine="709"/>
        <w:jc w:val="both"/>
        <w:rPr>
          <w:rFonts w:ascii="Times New Roman" w:eastAsia="@Arial Unicode MS" w:hAnsi="Times New Roman" w:cs="Times New Roman"/>
          <w:b/>
          <w:bCs/>
          <w:color w:val="000000"/>
          <w:sz w:val="24"/>
          <w:szCs w:val="24"/>
          <w:lang w:eastAsia="ru-RU"/>
        </w:rPr>
      </w:pPr>
      <w:r w:rsidRPr="006B666D">
        <w:rPr>
          <w:rFonts w:ascii="Times New Roman" w:eastAsia="@Arial Unicode MS" w:hAnsi="Times New Roman" w:cs="Times New Roman"/>
          <w:color w:val="000000"/>
          <w:sz w:val="24"/>
          <w:szCs w:val="24"/>
          <w:lang w:eastAsia="ru-RU"/>
        </w:rPr>
        <w:t>— восприятия мира как единого и целостного при разнообразии культур, национальностей, религий; уважения истории и культуры каждого народа;</w:t>
      </w:r>
    </w:p>
    <w:p w:rsidR="006B666D" w:rsidRPr="006B666D" w:rsidRDefault="006B666D" w:rsidP="006B666D">
      <w:pPr>
        <w:spacing w:after="0" w:line="240" w:lineRule="auto"/>
        <w:ind w:firstLine="709"/>
        <w:jc w:val="both"/>
        <w:rPr>
          <w:rFonts w:ascii="Times New Roman" w:eastAsia="@Arial Unicode MS" w:hAnsi="Times New Roman" w:cs="Times New Roman"/>
          <w:b/>
          <w:bCs/>
          <w:color w:val="000000"/>
          <w:sz w:val="24"/>
          <w:szCs w:val="24"/>
          <w:lang w:eastAsia="ru-RU"/>
        </w:rPr>
      </w:pPr>
      <w:r w:rsidRPr="006B666D">
        <w:rPr>
          <w:rFonts w:ascii="Times New Roman" w:eastAsia="@Arial Unicode MS" w:hAnsi="Times New Roman" w:cs="Times New Roman"/>
          <w:color w:val="000000"/>
          <w:sz w:val="24"/>
          <w:szCs w:val="24"/>
          <w:lang w:eastAsia="ru-RU"/>
        </w:rPr>
        <w:t>·</w:t>
      </w:r>
      <w:r w:rsidRPr="006B666D">
        <w:rPr>
          <w:rFonts w:ascii="Times New Roman" w:eastAsia="@Arial Unicode MS" w:hAnsi="Times New Roman" w:cs="Times New Roman"/>
          <w:i/>
          <w:iCs/>
          <w:color w:val="000000"/>
          <w:sz w:val="24"/>
          <w:szCs w:val="24"/>
          <w:lang w:eastAsia="ru-RU"/>
        </w:rPr>
        <w:t xml:space="preserve">формирование психологических условий развития общения, сотрудничества </w:t>
      </w:r>
      <w:r w:rsidRPr="006B666D">
        <w:rPr>
          <w:rFonts w:ascii="Times New Roman" w:eastAsia="@Arial Unicode MS" w:hAnsi="Times New Roman" w:cs="Times New Roman"/>
          <w:color w:val="000000"/>
          <w:sz w:val="24"/>
          <w:szCs w:val="24"/>
          <w:lang w:eastAsia="ru-RU"/>
        </w:rPr>
        <w:t>на основе:</w:t>
      </w:r>
    </w:p>
    <w:p w:rsidR="006B666D" w:rsidRPr="006B666D" w:rsidRDefault="006B666D" w:rsidP="006B666D">
      <w:pPr>
        <w:spacing w:after="0" w:line="240" w:lineRule="auto"/>
        <w:ind w:firstLine="709"/>
        <w:jc w:val="both"/>
        <w:rPr>
          <w:rFonts w:ascii="Times New Roman" w:eastAsia="@Arial Unicode MS" w:hAnsi="Times New Roman" w:cs="Times New Roman"/>
          <w:b/>
          <w:bCs/>
          <w:color w:val="000000"/>
          <w:sz w:val="24"/>
          <w:szCs w:val="24"/>
          <w:lang w:eastAsia="ru-RU"/>
        </w:rPr>
      </w:pPr>
      <w:r w:rsidRPr="006B666D">
        <w:rPr>
          <w:rFonts w:ascii="Times New Roman" w:eastAsia="@Arial Unicode MS" w:hAnsi="Times New Roman" w:cs="Times New Roman"/>
          <w:color w:val="000000"/>
          <w:sz w:val="24"/>
          <w:szCs w:val="24"/>
          <w:lang w:eastAsia="ru-RU"/>
        </w:rPr>
        <w:t>— доброжелательности, доверия и внимания к людям, готовности к сотрудничеству и дружбе, оказанию помощи тем, кто в ней нуждается;</w:t>
      </w:r>
    </w:p>
    <w:p w:rsidR="006B666D" w:rsidRPr="006B666D" w:rsidRDefault="006B666D" w:rsidP="006B666D">
      <w:pPr>
        <w:spacing w:after="0" w:line="240" w:lineRule="auto"/>
        <w:ind w:firstLine="709"/>
        <w:jc w:val="both"/>
        <w:rPr>
          <w:rFonts w:ascii="Times New Roman" w:eastAsia="@Arial Unicode MS" w:hAnsi="Times New Roman" w:cs="Times New Roman"/>
          <w:b/>
          <w:bCs/>
          <w:color w:val="000000"/>
          <w:sz w:val="24"/>
          <w:szCs w:val="24"/>
          <w:lang w:eastAsia="ru-RU"/>
        </w:rPr>
      </w:pPr>
      <w:r w:rsidRPr="006B666D">
        <w:rPr>
          <w:rFonts w:ascii="Times New Roman" w:eastAsia="@Arial Unicode MS" w:hAnsi="Times New Roman" w:cs="Times New Roman"/>
          <w:color w:val="000000"/>
          <w:sz w:val="24"/>
          <w:szCs w:val="24"/>
          <w:lang w:eastAsia="ru-RU"/>
        </w:rPr>
        <w:t>— 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6B666D" w:rsidRPr="006B666D" w:rsidRDefault="006B666D" w:rsidP="006B666D">
      <w:pPr>
        <w:spacing w:after="0" w:line="240" w:lineRule="auto"/>
        <w:ind w:firstLine="709"/>
        <w:jc w:val="both"/>
        <w:rPr>
          <w:rFonts w:ascii="Times New Roman" w:eastAsia="@Arial Unicode MS" w:hAnsi="Times New Roman" w:cs="Times New Roman"/>
          <w:b/>
          <w:bCs/>
          <w:color w:val="000000"/>
          <w:sz w:val="24"/>
          <w:szCs w:val="24"/>
          <w:lang w:eastAsia="ru-RU"/>
        </w:rPr>
      </w:pPr>
      <w:r w:rsidRPr="006B666D">
        <w:rPr>
          <w:rFonts w:ascii="Times New Roman" w:eastAsia="@Arial Unicode MS" w:hAnsi="Times New Roman" w:cs="Times New Roman"/>
          <w:color w:val="000000"/>
          <w:sz w:val="24"/>
          <w:szCs w:val="24"/>
          <w:lang w:eastAsia="ru-RU"/>
        </w:rPr>
        <w:t>·</w:t>
      </w:r>
      <w:r w:rsidRPr="006B666D">
        <w:rPr>
          <w:rFonts w:ascii="Times New Roman" w:eastAsia="@Arial Unicode MS" w:hAnsi="Times New Roman" w:cs="Times New Roman"/>
          <w:i/>
          <w:iCs/>
          <w:color w:val="000000"/>
          <w:sz w:val="24"/>
          <w:szCs w:val="24"/>
          <w:lang w:eastAsia="ru-RU"/>
        </w:rPr>
        <w:t xml:space="preserve">развитие ценностно-смысловой сферы личности </w:t>
      </w:r>
      <w:r w:rsidRPr="006B666D">
        <w:rPr>
          <w:rFonts w:ascii="Times New Roman" w:eastAsia="@Arial Unicode MS" w:hAnsi="Times New Roman" w:cs="Times New Roman"/>
          <w:color w:val="000000"/>
          <w:sz w:val="24"/>
          <w:szCs w:val="24"/>
          <w:lang w:eastAsia="ru-RU"/>
        </w:rPr>
        <w:t>на основе общечеловеческих принципов нравственности и гуманизма:</w:t>
      </w:r>
    </w:p>
    <w:p w:rsidR="006B666D" w:rsidRPr="006B666D" w:rsidRDefault="006B666D" w:rsidP="006B666D">
      <w:pPr>
        <w:spacing w:after="0" w:line="240" w:lineRule="auto"/>
        <w:ind w:firstLine="709"/>
        <w:jc w:val="both"/>
        <w:rPr>
          <w:rFonts w:ascii="Times New Roman" w:eastAsia="@Arial Unicode MS" w:hAnsi="Times New Roman" w:cs="Times New Roman"/>
          <w:b/>
          <w:bCs/>
          <w:color w:val="000000"/>
          <w:sz w:val="24"/>
          <w:szCs w:val="24"/>
          <w:lang w:eastAsia="ru-RU"/>
        </w:rPr>
      </w:pPr>
      <w:r w:rsidRPr="006B666D">
        <w:rPr>
          <w:rFonts w:ascii="Times New Roman" w:eastAsia="@Arial Unicode MS" w:hAnsi="Times New Roman" w:cs="Times New Roman"/>
          <w:color w:val="000000"/>
          <w:sz w:val="24"/>
          <w:szCs w:val="24"/>
          <w:lang w:eastAsia="ru-RU"/>
        </w:rPr>
        <w:t>– принятия и уважения ценностей семьи и образовательного учреждения, коллектива и общества и стремления следовать им;</w:t>
      </w:r>
    </w:p>
    <w:p w:rsidR="006B666D" w:rsidRPr="006B666D" w:rsidRDefault="006B666D" w:rsidP="006B666D">
      <w:pPr>
        <w:spacing w:after="0" w:line="240" w:lineRule="auto"/>
        <w:ind w:firstLine="709"/>
        <w:jc w:val="both"/>
        <w:rPr>
          <w:rFonts w:ascii="Times New Roman" w:eastAsia="@Arial Unicode MS" w:hAnsi="Times New Roman" w:cs="Times New Roman"/>
          <w:b/>
          <w:bCs/>
          <w:color w:val="000000"/>
          <w:sz w:val="24"/>
          <w:szCs w:val="24"/>
          <w:lang w:eastAsia="ru-RU"/>
        </w:rPr>
      </w:pPr>
      <w:r w:rsidRPr="006B666D">
        <w:rPr>
          <w:rFonts w:ascii="Times New Roman" w:eastAsia="@Arial Unicode MS" w:hAnsi="Times New Roman" w:cs="Times New Roman"/>
          <w:color w:val="000000"/>
          <w:sz w:val="24"/>
          <w:szCs w:val="24"/>
          <w:lang w:eastAsia="ru-RU"/>
        </w:rPr>
        <w:lastRenderedPageBreak/>
        <w:t>– 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6B666D" w:rsidRPr="006B666D" w:rsidRDefault="006B666D" w:rsidP="006B666D">
      <w:pPr>
        <w:spacing w:after="0" w:line="240" w:lineRule="auto"/>
        <w:ind w:firstLine="709"/>
        <w:jc w:val="both"/>
        <w:rPr>
          <w:rFonts w:ascii="Times New Roman" w:eastAsia="@Arial Unicode MS" w:hAnsi="Times New Roman" w:cs="Times New Roman"/>
          <w:b/>
          <w:bCs/>
          <w:color w:val="000000"/>
          <w:sz w:val="24"/>
          <w:szCs w:val="24"/>
          <w:lang w:eastAsia="ru-RU"/>
        </w:rPr>
      </w:pPr>
      <w:r w:rsidRPr="006B666D">
        <w:rPr>
          <w:rFonts w:ascii="Times New Roman" w:eastAsia="@Arial Unicode MS" w:hAnsi="Times New Roman" w:cs="Times New Roman"/>
          <w:color w:val="000000"/>
          <w:sz w:val="24"/>
          <w:szCs w:val="24"/>
          <w:lang w:eastAsia="ru-RU"/>
        </w:rPr>
        <w:t>– формирования эстетических чувств и чувства прекрасного через знакомство с национальной, отечественной и мировой художественной культурой;</w:t>
      </w:r>
    </w:p>
    <w:p w:rsidR="006B666D" w:rsidRPr="006B666D" w:rsidRDefault="006B666D" w:rsidP="006B666D">
      <w:pPr>
        <w:spacing w:after="0" w:line="240" w:lineRule="auto"/>
        <w:ind w:firstLine="709"/>
        <w:jc w:val="both"/>
        <w:rPr>
          <w:rFonts w:ascii="Times New Roman" w:eastAsia="@Arial Unicode MS" w:hAnsi="Times New Roman" w:cs="Times New Roman"/>
          <w:b/>
          <w:bCs/>
          <w:color w:val="000000"/>
          <w:sz w:val="24"/>
          <w:szCs w:val="24"/>
          <w:lang w:eastAsia="ru-RU"/>
        </w:rPr>
      </w:pPr>
      <w:r w:rsidRPr="006B666D">
        <w:rPr>
          <w:rFonts w:ascii="Times New Roman" w:eastAsia="@Arial Unicode MS" w:hAnsi="Times New Roman" w:cs="Times New Roman"/>
          <w:color w:val="000000"/>
          <w:sz w:val="24"/>
          <w:szCs w:val="24"/>
          <w:lang w:eastAsia="ru-RU"/>
        </w:rPr>
        <w:t>·</w:t>
      </w:r>
      <w:r w:rsidRPr="006B666D">
        <w:rPr>
          <w:rFonts w:ascii="Times New Roman" w:eastAsia="@Arial Unicode MS" w:hAnsi="Times New Roman" w:cs="Times New Roman"/>
          <w:i/>
          <w:iCs/>
          <w:color w:val="000000"/>
          <w:sz w:val="24"/>
          <w:szCs w:val="24"/>
          <w:lang w:eastAsia="ru-RU"/>
        </w:rPr>
        <w:t xml:space="preserve">развитие умения учиться </w:t>
      </w:r>
      <w:r w:rsidRPr="006B666D">
        <w:rPr>
          <w:rFonts w:ascii="Times New Roman" w:eastAsia="@Arial Unicode MS" w:hAnsi="Times New Roman" w:cs="Times New Roman"/>
          <w:color w:val="000000"/>
          <w:sz w:val="24"/>
          <w:szCs w:val="24"/>
          <w:lang w:eastAsia="ru-RU"/>
        </w:rPr>
        <w:t>как первого шага к самообразованию и самовоспитанию, а именно:</w:t>
      </w:r>
    </w:p>
    <w:p w:rsidR="006B666D" w:rsidRPr="006B666D" w:rsidRDefault="006B666D" w:rsidP="006B666D">
      <w:pPr>
        <w:spacing w:after="0" w:line="240" w:lineRule="auto"/>
        <w:ind w:firstLine="709"/>
        <w:jc w:val="both"/>
        <w:rPr>
          <w:rFonts w:ascii="Times New Roman" w:eastAsia="@Arial Unicode MS" w:hAnsi="Times New Roman" w:cs="Times New Roman"/>
          <w:b/>
          <w:bCs/>
          <w:color w:val="000000"/>
          <w:sz w:val="24"/>
          <w:szCs w:val="24"/>
          <w:lang w:eastAsia="ru-RU"/>
        </w:rPr>
      </w:pPr>
      <w:r w:rsidRPr="006B666D">
        <w:rPr>
          <w:rFonts w:ascii="Times New Roman" w:eastAsia="@Arial Unicode MS" w:hAnsi="Times New Roman" w:cs="Times New Roman"/>
          <w:color w:val="000000"/>
          <w:sz w:val="24"/>
          <w:szCs w:val="24"/>
          <w:lang w:eastAsia="ru-RU"/>
        </w:rPr>
        <w:t>– развитие широких познавательных интересов, инициативы и любознательности, мотивов познания и творчества;</w:t>
      </w:r>
    </w:p>
    <w:p w:rsidR="006B666D" w:rsidRPr="006B666D" w:rsidRDefault="006B666D" w:rsidP="006B666D">
      <w:pPr>
        <w:spacing w:after="0" w:line="240" w:lineRule="auto"/>
        <w:ind w:firstLine="709"/>
        <w:jc w:val="both"/>
        <w:rPr>
          <w:rFonts w:ascii="Times New Roman" w:eastAsia="@Arial Unicode MS" w:hAnsi="Times New Roman" w:cs="Times New Roman"/>
          <w:b/>
          <w:bCs/>
          <w:color w:val="000000"/>
          <w:sz w:val="24"/>
          <w:szCs w:val="24"/>
          <w:lang w:eastAsia="ru-RU"/>
        </w:rPr>
      </w:pPr>
      <w:r w:rsidRPr="006B666D">
        <w:rPr>
          <w:rFonts w:ascii="Times New Roman" w:eastAsia="@Arial Unicode MS" w:hAnsi="Times New Roman" w:cs="Times New Roman"/>
          <w:color w:val="000000"/>
          <w:sz w:val="24"/>
          <w:szCs w:val="24"/>
          <w:lang w:eastAsia="ru-RU"/>
        </w:rPr>
        <w:t>– формирование умения учиться и способности к организации своей деятельности (планированию, контролю, оценке);</w:t>
      </w:r>
    </w:p>
    <w:p w:rsidR="006B666D" w:rsidRPr="006B666D" w:rsidRDefault="006B666D" w:rsidP="006B666D">
      <w:pPr>
        <w:spacing w:after="0" w:line="240" w:lineRule="auto"/>
        <w:ind w:firstLine="709"/>
        <w:jc w:val="both"/>
        <w:rPr>
          <w:rFonts w:ascii="Times New Roman" w:eastAsia="@Arial Unicode MS" w:hAnsi="Times New Roman" w:cs="Times New Roman"/>
          <w:b/>
          <w:bCs/>
          <w:color w:val="000000"/>
          <w:sz w:val="24"/>
          <w:szCs w:val="24"/>
          <w:lang w:eastAsia="ru-RU"/>
        </w:rPr>
      </w:pPr>
      <w:r w:rsidRPr="006B666D">
        <w:rPr>
          <w:rFonts w:ascii="Times New Roman" w:eastAsia="@Arial Unicode MS" w:hAnsi="Times New Roman" w:cs="Times New Roman"/>
          <w:color w:val="000000"/>
          <w:sz w:val="24"/>
          <w:szCs w:val="24"/>
          <w:lang w:eastAsia="ru-RU"/>
        </w:rPr>
        <w:t>·</w:t>
      </w:r>
      <w:r w:rsidRPr="006B666D">
        <w:rPr>
          <w:rFonts w:ascii="Times New Roman" w:eastAsia="@Arial Unicode MS" w:hAnsi="Times New Roman" w:cs="Times New Roman"/>
          <w:i/>
          <w:iCs/>
          <w:color w:val="000000"/>
          <w:sz w:val="24"/>
          <w:szCs w:val="24"/>
          <w:lang w:eastAsia="ru-RU"/>
        </w:rPr>
        <w:t xml:space="preserve">развитие самостоятельности, инициативы и ответственности личности </w:t>
      </w:r>
      <w:r w:rsidRPr="006B666D">
        <w:rPr>
          <w:rFonts w:ascii="Times New Roman" w:eastAsia="@Arial Unicode MS" w:hAnsi="Times New Roman" w:cs="Times New Roman"/>
          <w:color w:val="000000"/>
          <w:sz w:val="24"/>
          <w:szCs w:val="24"/>
          <w:lang w:eastAsia="ru-RU"/>
        </w:rPr>
        <w:t xml:space="preserve">как условия её </w:t>
      </w:r>
      <w:proofErr w:type="spellStart"/>
      <w:r w:rsidRPr="006B666D">
        <w:rPr>
          <w:rFonts w:ascii="Times New Roman" w:eastAsia="@Arial Unicode MS" w:hAnsi="Times New Roman" w:cs="Times New Roman"/>
          <w:color w:val="000000"/>
          <w:sz w:val="24"/>
          <w:szCs w:val="24"/>
          <w:lang w:eastAsia="ru-RU"/>
        </w:rPr>
        <w:t>самоактуализации</w:t>
      </w:r>
      <w:proofErr w:type="spellEnd"/>
      <w:r w:rsidRPr="006B666D">
        <w:rPr>
          <w:rFonts w:ascii="Times New Roman" w:eastAsia="@Arial Unicode MS" w:hAnsi="Times New Roman" w:cs="Times New Roman"/>
          <w:color w:val="000000"/>
          <w:sz w:val="24"/>
          <w:szCs w:val="24"/>
          <w:lang w:eastAsia="ru-RU"/>
        </w:rPr>
        <w:t>:</w:t>
      </w:r>
    </w:p>
    <w:p w:rsidR="006B666D" w:rsidRPr="006B666D" w:rsidRDefault="006B666D" w:rsidP="006B666D">
      <w:pPr>
        <w:spacing w:after="0" w:line="240" w:lineRule="auto"/>
        <w:ind w:firstLine="709"/>
        <w:jc w:val="both"/>
        <w:rPr>
          <w:rFonts w:ascii="Times New Roman" w:eastAsia="@Arial Unicode MS" w:hAnsi="Times New Roman" w:cs="Times New Roman"/>
          <w:b/>
          <w:bCs/>
          <w:color w:val="000000"/>
          <w:sz w:val="24"/>
          <w:szCs w:val="24"/>
          <w:lang w:eastAsia="ru-RU"/>
        </w:rPr>
      </w:pPr>
      <w:r w:rsidRPr="006B666D">
        <w:rPr>
          <w:rFonts w:ascii="Times New Roman" w:eastAsia="@Arial Unicode MS" w:hAnsi="Times New Roman" w:cs="Times New Roman"/>
          <w:color w:val="000000"/>
          <w:sz w:val="24"/>
          <w:szCs w:val="24"/>
          <w:lang w:eastAsia="ru-RU"/>
        </w:rPr>
        <w:t>– 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6B666D" w:rsidRPr="006B666D" w:rsidRDefault="006B666D" w:rsidP="006B666D">
      <w:pPr>
        <w:spacing w:after="0" w:line="240" w:lineRule="auto"/>
        <w:ind w:firstLine="709"/>
        <w:jc w:val="both"/>
        <w:rPr>
          <w:rFonts w:ascii="Times New Roman" w:eastAsia="@Arial Unicode MS" w:hAnsi="Times New Roman" w:cs="Times New Roman"/>
          <w:b/>
          <w:bCs/>
          <w:color w:val="000000"/>
          <w:sz w:val="24"/>
          <w:szCs w:val="24"/>
          <w:lang w:eastAsia="ru-RU"/>
        </w:rPr>
      </w:pPr>
      <w:r w:rsidRPr="006B666D">
        <w:rPr>
          <w:rFonts w:ascii="Times New Roman" w:eastAsia="@Arial Unicode MS" w:hAnsi="Times New Roman" w:cs="Times New Roman"/>
          <w:color w:val="000000"/>
          <w:sz w:val="24"/>
          <w:szCs w:val="24"/>
          <w:lang w:eastAsia="ru-RU"/>
        </w:rPr>
        <w:t>– развитие готовности к самостоятельным поступкам и действиям, ответственности за их результаты;</w:t>
      </w:r>
    </w:p>
    <w:p w:rsidR="006B666D" w:rsidRPr="006B666D" w:rsidRDefault="006B666D" w:rsidP="006B666D">
      <w:pPr>
        <w:spacing w:after="0" w:line="240" w:lineRule="auto"/>
        <w:ind w:firstLine="709"/>
        <w:jc w:val="both"/>
        <w:rPr>
          <w:rFonts w:ascii="Times New Roman" w:eastAsia="@Arial Unicode MS" w:hAnsi="Times New Roman" w:cs="Times New Roman"/>
          <w:b/>
          <w:bCs/>
          <w:color w:val="000000"/>
          <w:sz w:val="24"/>
          <w:szCs w:val="24"/>
          <w:lang w:eastAsia="ru-RU"/>
        </w:rPr>
      </w:pPr>
      <w:r w:rsidRPr="006B666D">
        <w:rPr>
          <w:rFonts w:ascii="Times New Roman" w:eastAsia="@Arial Unicode MS" w:hAnsi="Times New Roman" w:cs="Times New Roman"/>
          <w:color w:val="000000"/>
          <w:sz w:val="24"/>
          <w:szCs w:val="24"/>
          <w:lang w:eastAsia="ru-RU"/>
        </w:rPr>
        <w:t>– формирование целеустремлённости и настойчивости в достижении целей, готовности к преодолению трудностей и жизненного оптимизма;</w:t>
      </w:r>
    </w:p>
    <w:p w:rsidR="006B666D" w:rsidRPr="006B666D" w:rsidRDefault="006B666D" w:rsidP="006B666D">
      <w:pPr>
        <w:spacing w:after="0" w:line="240" w:lineRule="auto"/>
        <w:ind w:firstLine="709"/>
        <w:jc w:val="both"/>
        <w:rPr>
          <w:rFonts w:ascii="Times New Roman" w:eastAsia="@Arial Unicode MS" w:hAnsi="Times New Roman" w:cs="Times New Roman"/>
          <w:b/>
          <w:bCs/>
          <w:color w:val="000000"/>
          <w:sz w:val="24"/>
          <w:szCs w:val="24"/>
          <w:lang w:eastAsia="ru-RU"/>
        </w:rPr>
      </w:pPr>
      <w:r w:rsidRPr="006B666D">
        <w:rPr>
          <w:rFonts w:ascii="Times New Roman" w:eastAsia="@Arial Unicode MS" w:hAnsi="Times New Roman" w:cs="Times New Roman"/>
          <w:color w:val="000000"/>
          <w:sz w:val="24"/>
          <w:szCs w:val="24"/>
          <w:lang w:eastAsia="ru-RU"/>
        </w:rPr>
        <w:t>– 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6B666D" w:rsidRPr="006B666D" w:rsidRDefault="006B666D" w:rsidP="006B666D">
      <w:pPr>
        <w:widowControl w:val="0"/>
        <w:autoSpaceDE w:val="0"/>
        <w:autoSpaceDN w:val="0"/>
        <w:adjustRightInd w:val="0"/>
        <w:spacing w:after="0" w:line="240" w:lineRule="auto"/>
        <w:ind w:firstLine="709"/>
        <w:jc w:val="both"/>
        <w:rPr>
          <w:rFonts w:ascii="Times New Roman" w:eastAsia="@Arial Unicode MS" w:hAnsi="Times New Roman" w:cs="Times New Roman"/>
          <w:b/>
          <w:bCs/>
          <w:sz w:val="24"/>
          <w:szCs w:val="24"/>
          <w:lang w:eastAsia="ru-RU"/>
        </w:rPr>
      </w:pPr>
      <w:r w:rsidRPr="006B666D">
        <w:rPr>
          <w:rFonts w:ascii="Times New Roman" w:eastAsia="@Arial Unicode MS" w:hAnsi="Times New Roman" w:cs="Times New Roman"/>
          <w:color w:val="000000"/>
          <w:sz w:val="24"/>
          <w:szCs w:val="24"/>
          <w:lang w:eastAsia="ru-RU"/>
        </w:rPr>
        <w:t xml:space="preserve">Реализация ценностных ориентиров общего образования в единстве процессов обучения и воспитания, познавательного и </w:t>
      </w:r>
      <w:r w:rsidRPr="006B666D">
        <w:rPr>
          <w:rFonts w:ascii="Times New Roman" w:eastAsia="@Arial Unicode MS" w:hAnsi="Times New Roman" w:cs="Times New Roman"/>
          <w:sz w:val="24"/>
          <w:szCs w:val="24"/>
          <w:lang w:eastAsia="ru-RU"/>
        </w:rPr>
        <w:t>личностного развития обучающихся на основе формирования общих учебных умений, обобщённых способов действия обеспечивает высокую эффективность решения жизненных задач и возможность саморазвития обучающихся.</w:t>
      </w:r>
    </w:p>
    <w:p w:rsidR="006B666D" w:rsidRPr="006B666D" w:rsidRDefault="006B666D" w:rsidP="006B666D">
      <w:pPr>
        <w:spacing w:line="240" w:lineRule="auto"/>
        <w:rPr>
          <w:rFonts w:ascii="Times New Roman" w:eastAsia="Calibri" w:hAnsi="Times New Roman" w:cs="Times New Roman"/>
          <w:bCs/>
          <w:sz w:val="28"/>
          <w:szCs w:val="28"/>
        </w:rPr>
      </w:pPr>
      <w:r w:rsidRPr="006B666D">
        <w:rPr>
          <w:rFonts w:ascii="Times New Roman" w:eastAsia="Calibri" w:hAnsi="Times New Roman" w:cs="Times New Roman"/>
          <w:sz w:val="28"/>
          <w:szCs w:val="28"/>
        </w:rPr>
        <w:br w:type="page"/>
      </w:r>
    </w:p>
    <w:p w:rsidR="006B666D" w:rsidRPr="006B666D" w:rsidRDefault="006B666D" w:rsidP="006B666D">
      <w:pPr>
        <w:spacing w:line="240" w:lineRule="auto"/>
        <w:jc w:val="center"/>
        <w:outlineLvl w:val="0"/>
        <w:rPr>
          <w:rFonts w:ascii="Times New Roman" w:eastAsia="Calibri" w:hAnsi="Times New Roman" w:cs="Times New Roman"/>
          <w:b/>
          <w:bCs/>
          <w:sz w:val="28"/>
          <w:szCs w:val="28"/>
        </w:rPr>
      </w:pPr>
      <w:r w:rsidRPr="006B666D">
        <w:rPr>
          <w:rFonts w:ascii="Times New Roman" w:eastAsia="Calibri" w:hAnsi="Times New Roman" w:cs="Times New Roman"/>
          <w:b/>
          <w:sz w:val="28"/>
          <w:szCs w:val="28"/>
        </w:rPr>
        <w:lastRenderedPageBreak/>
        <w:t xml:space="preserve">Место учебного предмета </w:t>
      </w:r>
    </w:p>
    <w:p w:rsidR="006B666D" w:rsidRPr="006B666D" w:rsidRDefault="006B666D" w:rsidP="006B666D">
      <w:pPr>
        <w:spacing w:line="360" w:lineRule="auto"/>
        <w:jc w:val="both"/>
        <w:rPr>
          <w:rFonts w:ascii="Times New Roman" w:eastAsia="Calibri" w:hAnsi="Times New Roman" w:cs="Times New Roman"/>
          <w:bCs/>
          <w:sz w:val="28"/>
        </w:rPr>
      </w:pPr>
      <w:r w:rsidRPr="006B666D">
        <w:rPr>
          <w:rFonts w:ascii="Times New Roman" w:eastAsia="Calibri" w:hAnsi="Times New Roman" w:cs="Times New Roman"/>
          <w:sz w:val="24"/>
          <w:szCs w:val="24"/>
        </w:rPr>
        <w:t xml:space="preserve">Согласно базисному плану образовательных учреждений РФ на изучение предмета </w:t>
      </w:r>
      <w:r w:rsidRPr="006B666D">
        <w:rPr>
          <w:rFonts w:ascii="Times New Roman" w:eastAsia="Calibri" w:hAnsi="Times New Roman" w:cs="Times New Roman"/>
          <w:color w:val="000000"/>
          <w:sz w:val="24"/>
          <w:szCs w:val="24"/>
        </w:rPr>
        <w:t xml:space="preserve">«Математика» </w:t>
      </w:r>
      <w:r w:rsidRPr="006B666D">
        <w:rPr>
          <w:rFonts w:ascii="Times New Roman" w:eastAsia="Calibri" w:hAnsi="Times New Roman" w:cs="Times New Roman"/>
          <w:sz w:val="24"/>
          <w:szCs w:val="24"/>
        </w:rPr>
        <w:t>в 3 классе выделяется 136 учебных часов, из расчёта 4 часа в неделю</w:t>
      </w:r>
      <w:r w:rsidRPr="006B666D">
        <w:rPr>
          <w:rFonts w:ascii="Times New Roman" w:eastAsia="Calibri" w:hAnsi="Times New Roman" w:cs="Times New Roman"/>
          <w:sz w:val="28"/>
        </w:rPr>
        <w:t xml:space="preserve">. </w:t>
      </w:r>
    </w:p>
    <w:p w:rsidR="006B666D" w:rsidRPr="006B666D" w:rsidRDefault="006B666D" w:rsidP="006B666D">
      <w:pPr>
        <w:spacing w:line="240" w:lineRule="auto"/>
        <w:rPr>
          <w:rFonts w:ascii="Times New Roman" w:eastAsia="Calibri" w:hAnsi="Times New Roman" w:cs="Times New Roman"/>
          <w:bCs/>
          <w:sz w:val="28"/>
          <w:szCs w:val="28"/>
        </w:rPr>
      </w:pPr>
    </w:p>
    <w:p w:rsidR="006B666D" w:rsidRPr="006B666D" w:rsidRDefault="006B666D" w:rsidP="006B666D">
      <w:pPr>
        <w:rPr>
          <w:rFonts w:ascii="Times New Roman" w:eastAsia="Calibri" w:hAnsi="Times New Roman" w:cs="Times New Roman"/>
          <w:bCs/>
          <w:sz w:val="28"/>
          <w:szCs w:val="28"/>
        </w:rPr>
      </w:pPr>
      <w:r w:rsidRPr="006B666D">
        <w:rPr>
          <w:rFonts w:ascii="Times New Roman" w:eastAsia="Calibri" w:hAnsi="Times New Roman" w:cs="Times New Roman"/>
          <w:sz w:val="28"/>
          <w:szCs w:val="28"/>
        </w:rPr>
        <w:br w:type="page"/>
      </w:r>
    </w:p>
    <w:p w:rsidR="006B666D" w:rsidRPr="006B666D" w:rsidRDefault="006B666D" w:rsidP="006B666D">
      <w:pPr>
        <w:spacing w:after="160" w:line="259" w:lineRule="auto"/>
        <w:rPr>
          <w:rFonts w:ascii="Times New Roman" w:eastAsia="Calibri" w:hAnsi="Times New Roman" w:cs="Times New Roman"/>
          <w:b/>
          <w:bCs/>
          <w:sz w:val="28"/>
          <w:szCs w:val="28"/>
        </w:rPr>
      </w:pPr>
      <w:r w:rsidRPr="006B666D">
        <w:rPr>
          <w:rFonts w:ascii="Times New Roman" w:eastAsia="Calibri" w:hAnsi="Times New Roman" w:cs="Times New Roman"/>
          <w:b/>
          <w:sz w:val="28"/>
          <w:szCs w:val="28"/>
        </w:rPr>
        <w:lastRenderedPageBreak/>
        <w:t>Содержание учебного предмета</w:t>
      </w:r>
    </w:p>
    <w:p w:rsidR="006B666D" w:rsidRPr="006B666D" w:rsidRDefault="006B666D" w:rsidP="006B666D">
      <w:pPr>
        <w:spacing w:after="160" w:line="259" w:lineRule="auto"/>
        <w:rPr>
          <w:rFonts w:ascii="Times New Roman" w:eastAsia="Times New Roman" w:hAnsi="Times New Roman" w:cs="Times New Roman"/>
          <w:bCs/>
          <w:sz w:val="24"/>
          <w:szCs w:val="24"/>
          <w:lang w:eastAsia="ru-RU"/>
        </w:rPr>
      </w:pPr>
      <w:r w:rsidRPr="006B666D">
        <w:rPr>
          <w:rFonts w:ascii="Times New Roman" w:eastAsia="Times New Roman" w:hAnsi="Times New Roman" w:cs="Times New Roman"/>
          <w:sz w:val="24"/>
          <w:szCs w:val="24"/>
          <w:lang w:eastAsia="ru-RU"/>
        </w:rPr>
        <w:t>Числа и величины</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xml:space="preserve">Измерение величин. Единицы измерения величин: массы (грамм, килограмм, центнер, тонна); 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p>
    <w:p w:rsidR="006B666D" w:rsidRPr="006B666D" w:rsidRDefault="006B666D" w:rsidP="006B666D">
      <w:pPr>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Арифметические действия</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xml:space="preserve">Элементы алгебраической пропедевтики. Выражения с одной переменной вида </w:t>
      </w:r>
      <w:r w:rsidRPr="006B666D">
        <w:rPr>
          <w:rFonts w:ascii="Times New Roman" w:eastAsia="Times New Roman" w:hAnsi="Times New Roman" w:cs="Times New Roman"/>
          <w:i/>
          <w:sz w:val="24"/>
          <w:szCs w:val="24"/>
          <w:lang w:val="en-US" w:eastAsia="ru-RU"/>
        </w:rPr>
        <w:t>a</w:t>
      </w:r>
      <w:r w:rsidRPr="006B666D">
        <w:rPr>
          <w:rFonts w:ascii="Times New Roman" w:eastAsia="Times New Roman" w:hAnsi="Times New Roman" w:cs="Times New Roman"/>
          <w:i/>
          <w:sz w:val="24"/>
          <w:szCs w:val="24"/>
          <w:lang w:eastAsia="ru-RU"/>
        </w:rPr>
        <w:t xml:space="preserve"> ±</w:t>
      </w:r>
      <w:r w:rsidRPr="006B666D">
        <w:rPr>
          <w:rFonts w:ascii="Times New Roman" w:eastAsia="Times New Roman" w:hAnsi="Times New Roman" w:cs="Times New Roman"/>
          <w:sz w:val="24"/>
          <w:szCs w:val="24"/>
          <w:lang w:eastAsia="ru-RU"/>
        </w:rPr>
        <w:t xml:space="preserve"> 28, 8 ∙</w:t>
      </w:r>
      <w:r w:rsidRPr="006B666D">
        <w:rPr>
          <w:rFonts w:ascii="Times New Roman" w:eastAsia="Times New Roman" w:hAnsi="Times New Roman" w:cs="Times New Roman"/>
          <w:i/>
          <w:sz w:val="24"/>
          <w:szCs w:val="24"/>
          <w:lang w:val="en-US" w:eastAsia="ru-RU"/>
        </w:rPr>
        <w:t>b</w:t>
      </w:r>
      <w:r w:rsidRPr="006B666D">
        <w:rPr>
          <w:rFonts w:ascii="Times New Roman" w:eastAsia="Times New Roman" w:hAnsi="Times New Roman" w:cs="Times New Roman"/>
          <w:i/>
          <w:sz w:val="24"/>
          <w:szCs w:val="24"/>
          <w:lang w:eastAsia="ru-RU"/>
        </w:rPr>
        <w:t xml:space="preserve">, </w:t>
      </w:r>
      <w:r w:rsidRPr="006B666D">
        <w:rPr>
          <w:rFonts w:ascii="Times New Roman" w:eastAsia="Times New Roman" w:hAnsi="Times New Roman" w:cs="Times New Roman"/>
          <w:i/>
          <w:sz w:val="24"/>
          <w:szCs w:val="24"/>
          <w:lang w:val="en-US" w:eastAsia="ru-RU"/>
        </w:rPr>
        <w:t>c</w:t>
      </w:r>
      <w:proofErr w:type="gramStart"/>
      <w:r w:rsidRPr="006B666D">
        <w:rPr>
          <w:rFonts w:ascii="Times New Roman" w:eastAsia="Times New Roman" w:hAnsi="Times New Roman" w:cs="Times New Roman"/>
          <w:sz w:val="24"/>
          <w:szCs w:val="24"/>
          <w:lang w:eastAsia="ru-RU"/>
        </w:rPr>
        <w:t xml:space="preserve"> :</w:t>
      </w:r>
      <w:proofErr w:type="gramEnd"/>
      <w:r w:rsidRPr="006B666D">
        <w:rPr>
          <w:rFonts w:ascii="Times New Roman" w:eastAsia="Times New Roman" w:hAnsi="Times New Roman" w:cs="Times New Roman"/>
          <w:sz w:val="24"/>
          <w:szCs w:val="24"/>
          <w:lang w:eastAsia="ru-RU"/>
        </w:rPr>
        <w:t xml:space="preserve"> 2; с двумя переменными вида: </w:t>
      </w:r>
      <w:r w:rsidRPr="006B666D">
        <w:rPr>
          <w:rFonts w:ascii="Times New Roman" w:eastAsia="Times New Roman" w:hAnsi="Times New Roman" w:cs="Times New Roman"/>
          <w:i/>
          <w:sz w:val="24"/>
          <w:szCs w:val="24"/>
          <w:lang w:val="en-US" w:eastAsia="ru-RU"/>
        </w:rPr>
        <w:t>a</w:t>
      </w:r>
      <w:r w:rsidRPr="006B666D">
        <w:rPr>
          <w:rFonts w:ascii="Times New Roman" w:eastAsia="Times New Roman" w:hAnsi="Times New Roman" w:cs="Times New Roman"/>
          <w:sz w:val="24"/>
          <w:szCs w:val="24"/>
          <w:lang w:eastAsia="ru-RU"/>
        </w:rPr>
        <w:t xml:space="preserve">+ </w:t>
      </w:r>
      <w:r w:rsidRPr="006B666D">
        <w:rPr>
          <w:rFonts w:ascii="Times New Roman" w:eastAsia="Times New Roman" w:hAnsi="Times New Roman" w:cs="Times New Roman"/>
          <w:i/>
          <w:sz w:val="24"/>
          <w:szCs w:val="24"/>
          <w:lang w:val="en-US" w:eastAsia="ru-RU"/>
        </w:rPr>
        <w:t>b</w:t>
      </w:r>
      <w:r w:rsidRPr="006B666D">
        <w:rPr>
          <w:rFonts w:ascii="Times New Roman" w:eastAsia="Times New Roman" w:hAnsi="Times New Roman" w:cs="Times New Roman"/>
          <w:i/>
          <w:sz w:val="24"/>
          <w:szCs w:val="24"/>
          <w:lang w:eastAsia="ru-RU"/>
        </w:rPr>
        <w:t>, а – </w:t>
      </w:r>
      <w:r w:rsidRPr="006B666D">
        <w:rPr>
          <w:rFonts w:ascii="Times New Roman" w:eastAsia="Times New Roman" w:hAnsi="Times New Roman" w:cs="Times New Roman"/>
          <w:i/>
          <w:sz w:val="24"/>
          <w:szCs w:val="24"/>
          <w:lang w:val="en-US" w:eastAsia="ru-RU"/>
        </w:rPr>
        <w:t>b</w:t>
      </w:r>
      <w:r w:rsidRPr="006B666D">
        <w:rPr>
          <w:rFonts w:ascii="Times New Roman" w:eastAsia="Times New Roman" w:hAnsi="Times New Roman" w:cs="Times New Roman"/>
          <w:i/>
          <w:sz w:val="24"/>
          <w:szCs w:val="24"/>
          <w:lang w:eastAsia="ru-RU"/>
        </w:rPr>
        <w:t xml:space="preserve">, </w:t>
      </w:r>
      <w:r w:rsidRPr="006B666D">
        <w:rPr>
          <w:rFonts w:ascii="Times New Roman" w:eastAsia="Times New Roman" w:hAnsi="Times New Roman" w:cs="Times New Roman"/>
          <w:i/>
          <w:sz w:val="24"/>
          <w:szCs w:val="24"/>
          <w:lang w:val="en-US" w:eastAsia="ru-RU"/>
        </w:rPr>
        <w:t>a</w:t>
      </w:r>
      <w:r w:rsidRPr="006B666D">
        <w:rPr>
          <w:rFonts w:ascii="Times New Roman" w:eastAsia="Times New Roman" w:hAnsi="Times New Roman" w:cs="Times New Roman"/>
          <w:i/>
          <w:sz w:val="24"/>
          <w:szCs w:val="24"/>
          <w:lang w:eastAsia="ru-RU"/>
        </w:rPr>
        <w:t xml:space="preserve"> ∙ </w:t>
      </w:r>
      <w:r w:rsidRPr="006B666D">
        <w:rPr>
          <w:rFonts w:ascii="Times New Roman" w:eastAsia="Times New Roman" w:hAnsi="Times New Roman" w:cs="Times New Roman"/>
          <w:i/>
          <w:sz w:val="24"/>
          <w:szCs w:val="24"/>
          <w:lang w:val="en-US" w:eastAsia="ru-RU"/>
        </w:rPr>
        <w:t>b</w:t>
      </w:r>
      <w:r w:rsidRPr="006B666D">
        <w:rPr>
          <w:rFonts w:ascii="Times New Roman" w:eastAsia="Times New Roman" w:hAnsi="Times New Roman" w:cs="Times New Roman"/>
          <w:i/>
          <w:sz w:val="24"/>
          <w:szCs w:val="24"/>
          <w:lang w:eastAsia="ru-RU"/>
        </w:rPr>
        <w:t xml:space="preserve">, </w:t>
      </w:r>
      <w:r w:rsidRPr="006B666D">
        <w:rPr>
          <w:rFonts w:ascii="Times New Roman" w:eastAsia="Times New Roman" w:hAnsi="Times New Roman" w:cs="Times New Roman"/>
          <w:i/>
          <w:sz w:val="24"/>
          <w:szCs w:val="24"/>
          <w:lang w:val="en-US" w:eastAsia="ru-RU"/>
        </w:rPr>
        <w:t>c</w:t>
      </w:r>
      <w:r w:rsidRPr="006B666D">
        <w:rPr>
          <w:rFonts w:ascii="Times New Roman" w:eastAsia="Times New Roman" w:hAnsi="Times New Roman" w:cs="Times New Roman"/>
          <w:sz w:val="24"/>
          <w:szCs w:val="24"/>
          <w:lang w:eastAsia="ru-RU"/>
        </w:rPr>
        <w:t xml:space="preserve">: </w:t>
      </w:r>
      <w:r w:rsidRPr="006B666D">
        <w:rPr>
          <w:rFonts w:ascii="Times New Roman" w:eastAsia="Times New Roman" w:hAnsi="Times New Roman" w:cs="Times New Roman"/>
          <w:i/>
          <w:sz w:val="24"/>
          <w:szCs w:val="24"/>
          <w:lang w:val="en-US" w:eastAsia="ru-RU"/>
        </w:rPr>
        <w:t>d</w:t>
      </w:r>
      <w:r w:rsidRPr="006B666D">
        <w:rPr>
          <w:rFonts w:ascii="Times New Roman" w:eastAsia="Times New Roman" w:hAnsi="Times New Roman" w:cs="Times New Roman"/>
          <w:sz w:val="24"/>
          <w:szCs w:val="24"/>
          <w:lang w:eastAsia="ru-RU"/>
        </w:rPr>
        <w:t>(</w:t>
      </w:r>
      <w:r w:rsidRPr="006B666D">
        <w:rPr>
          <w:rFonts w:ascii="Times New Roman" w:eastAsia="Times New Roman" w:hAnsi="Times New Roman" w:cs="Times New Roman"/>
          <w:i/>
          <w:sz w:val="24"/>
          <w:szCs w:val="24"/>
          <w:lang w:val="en-US" w:eastAsia="ru-RU"/>
        </w:rPr>
        <w:t>d</w:t>
      </w:r>
      <w:r w:rsidRPr="006B666D">
        <w:rPr>
          <w:rFonts w:ascii="Times New Roman" w:eastAsia="Times New Roman" w:hAnsi="Times New Roman" w:cs="Times New Roman"/>
          <w:i/>
          <w:sz w:val="24"/>
          <w:szCs w:val="24"/>
          <w:lang w:eastAsia="ru-RU"/>
        </w:rPr>
        <w:t xml:space="preserve"> ≠ </w:t>
      </w:r>
      <w:r w:rsidRPr="006B666D">
        <w:rPr>
          <w:rFonts w:ascii="Times New Roman" w:eastAsia="Times New Roman" w:hAnsi="Times New Roman" w:cs="Times New Roman"/>
          <w:sz w:val="24"/>
          <w:szCs w:val="24"/>
          <w:lang w:eastAsia="ru-RU"/>
        </w:rPr>
        <w:t>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w:t>
      </w:r>
      <w:r w:rsidRPr="006B666D">
        <w:rPr>
          <w:rFonts w:ascii="Times New Roman" w:eastAsia="Times New Roman" w:hAnsi="Times New Roman" w:cs="Times New Roman"/>
          <w:i/>
          <w:sz w:val="24"/>
          <w:szCs w:val="24"/>
          <w:lang w:eastAsia="ru-RU"/>
        </w:rPr>
        <w:t xml:space="preserve"> а = а, </w:t>
      </w:r>
      <w:r w:rsidRPr="006B666D">
        <w:rPr>
          <w:rFonts w:ascii="Times New Roman" w:eastAsia="Times New Roman" w:hAnsi="Times New Roman" w:cs="Times New Roman"/>
          <w:sz w:val="24"/>
          <w:szCs w:val="24"/>
          <w:lang w:eastAsia="ru-RU"/>
        </w:rPr>
        <w:t xml:space="preserve">0 ∙ </w:t>
      </w:r>
      <w:r w:rsidRPr="006B666D">
        <w:rPr>
          <w:rFonts w:ascii="Times New Roman" w:eastAsia="Times New Roman" w:hAnsi="Times New Roman" w:cs="Times New Roman"/>
          <w:i/>
          <w:sz w:val="24"/>
          <w:szCs w:val="24"/>
          <w:lang w:eastAsia="ru-RU"/>
        </w:rPr>
        <w:t>с</w:t>
      </w:r>
      <w:r w:rsidRPr="006B666D">
        <w:rPr>
          <w:rFonts w:ascii="Times New Roman" w:eastAsia="Times New Roman" w:hAnsi="Times New Roman" w:cs="Times New Roman"/>
          <w:sz w:val="24"/>
          <w:szCs w:val="24"/>
          <w:lang w:eastAsia="ru-RU"/>
        </w:rPr>
        <w:t xml:space="preserve">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6B666D" w:rsidRPr="006B666D" w:rsidRDefault="006B666D" w:rsidP="006B666D">
      <w:pPr>
        <w:rPr>
          <w:rFonts w:ascii="Times New Roman" w:eastAsia="Times New Roman" w:hAnsi="Times New Roman" w:cs="Times New Roman"/>
          <w:bCs/>
          <w:sz w:val="24"/>
          <w:szCs w:val="24"/>
          <w:lang w:eastAsia="ru-RU"/>
        </w:rPr>
      </w:pPr>
      <w:r w:rsidRPr="006B666D">
        <w:rPr>
          <w:rFonts w:ascii="Times New Roman" w:eastAsia="Times New Roman" w:hAnsi="Times New Roman" w:cs="Times New Roman"/>
          <w:sz w:val="24"/>
          <w:szCs w:val="24"/>
          <w:lang w:eastAsia="ru-RU"/>
        </w:rPr>
        <w:t>Работа с текстовыми задачами</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Задача. Структура задачи. Решение текстовых задач арифметическим способом. Планирование хода решения задач.</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lastRenderedPageBreak/>
        <w:t>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Решение задач разными способами.</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Представление текста задачи в виде рисунка, схематического рисунка, схематического чертежа, краткой записи, в таблице, на диаграмме.</w:t>
      </w:r>
    </w:p>
    <w:p w:rsidR="006B666D" w:rsidRPr="006B666D" w:rsidRDefault="006B666D" w:rsidP="006B666D">
      <w:pPr>
        <w:rPr>
          <w:rFonts w:ascii="Times New Roman" w:eastAsia="Times New Roman" w:hAnsi="Times New Roman" w:cs="Times New Roman"/>
          <w:bCs/>
          <w:sz w:val="24"/>
          <w:szCs w:val="24"/>
          <w:lang w:eastAsia="ru-RU"/>
        </w:rPr>
      </w:pPr>
      <w:r w:rsidRPr="006B666D">
        <w:rPr>
          <w:rFonts w:ascii="Times New Roman" w:eastAsia="Times New Roman" w:hAnsi="Times New Roman" w:cs="Times New Roman"/>
          <w:sz w:val="24"/>
          <w:szCs w:val="24"/>
          <w:lang w:eastAsia="ru-RU"/>
        </w:rPr>
        <w:t>Пространственные отношения. Геометрические фигуры</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xml:space="preserve">Взаимное расположение предметов в пространстве и на плоскости (выше — ниже, слева — справа, за — перед, между, вверху — внизу, ближе — дальше и др.). </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xml:space="preserve">Свойства сторон прямоугольника. </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xml:space="preserve">Окружность (круг). Центр, радиус окружности (круга). </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Использование чертёжных инструментов (линейка, угольник, циркуль) для выполнения построений.</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 xml:space="preserve">Геометрические формы в окружающем мире. Распознавание и называние геометрических тел: куб, пирамида, шар. </w:t>
      </w:r>
    </w:p>
    <w:p w:rsidR="006B666D" w:rsidRPr="006B666D" w:rsidRDefault="006B666D" w:rsidP="006B666D">
      <w:pPr>
        <w:rPr>
          <w:rFonts w:ascii="Times New Roman" w:eastAsia="Times New Roman" w:hAnsi="Times New Roman" w:cs="Times New Roman"/>
          <w:bCs/>
          <w:sz w:val="24"/>
          <w:szCs w:val="24"/>
          <w:lang w:eastAsia="ru-RU"/>
        </w:rPr>
      </w:pPr>
      <w:r w:rsidRPr="006B666D">
        <w:rPr>
          <w:rFonts w:ascii="Times New Roman" w:eastAsia="Times New Roman" w:hAnsi="Times New Roman" w:cs="Times New Roman"/>
          <w:sz w:val="24"/>
          <w:szCs w:val="24"/>
          <w:lang w:eastAsia="ru-RU"/>
        </w:rPr>
        <w:t>Геометрические величины</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lastRenderedPageBreak/>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rsidR="006B666D" w:rsidRPr="006B666D" w:rsidRDefault="006B666D" w:rsidP="006B666D">
      <w:pPr>
        <w:rPr>
          <w:rFonts w:ascii="Times New Roman" w:eastAsia="Times New Roman" w:hAnsi="Times New Roman" w:cs="Times New Roman"/>
          <w:bCs/>
          <w:sz w:val="24"/>
          <w:szCs w:val="24"/>
          <w:lang w:eastAsia="ru-RU"/>
        </w:rPr>
      </w:pPr>
      <w:r w:rsidRPr="006B666D">
        <w:rPr>
          <w:rFonts w:ascii="Times New Roman" w:eastAsia="Times New Roman" w:hAnsi="Times New Roman" w:cs="Times New Roman"/>
          <w:sz w:val="24"/>
          <w:szCs w:val="24"/>
          <w:lang w:eastAsia="ru-RU"/>
        </w:rPr>
        <w:t>Работа с информацией</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Интерпретация данных таблицы и столбчатой диаграммы.</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6B666D" w:rsidRPr="006B666D" w:rsidRDefault="006B666D" w:rsidP="006B666D">
      <w:pPr>
        <w:ind w:firstLine="540"/>
        <w:jc w:val="both"/>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t>Построение простейших логических высказываний с помощью логических связок и слов («верно/неверно, что …», «если …, то …», «все», «каждый» и др.).</w:t>
      </w:r>
    </w:p>
    <w:p w:rsidR="006B666D" w:rsidRPr="006B666D" w:rsidRDefault="006B666D" w:rsidP="006B666D">
      <w:pPr>
        <w:spacing w:after="160" w:line="259" w:lineRule="auto"/>
        <w:rPr>
          <w:rFonts w:ascii="Times New Roman" w:eastAsia="Times New Roman" w:hAnsi="Times New Roman" w:cs="Times New Roman"/>
          <w:b/>
          <w:bCs/>
          <w:sz w:val="24"/>
          <w:szCs w:val="24"/>
          <w:lang w:eastAsia="ru-RU"/>
        </w:rPr>
      </w:pPr>
      <w:r w:rsidRPr="006B666D">
        <w:rPr>
          <w:rFonts w:ascii="Times New Roman" w:eastAsia="Times New Roman" w:hAnsi="Times New Roman" w:cs="Times New Roman"/>
          <w:sz w:val="24"/>
          <w:szCs w:val="24"/>
          <w:lang w:eastAsia="ru-RU"/>
        </w:rPr>
        <w:br w:type="page"/>
      </w:r>
    </w:p>
    <w:p w:rsidR="006B666D" w:rsidRPr="006B666D" w:rsidRDefault="006B666D" w:rsidP="006B666D">
      <w:pPr>
        <w:spacing w:after="0" w:line="240" w:lineRule="auto"/>
        <w:jc w:val="center"/>
        <w:rPr>
          <w:rFonts w:ascii="Times New Roman" w:eastAsia="Times New Roman" w:hAnsi="Times New Roman" w:cs="Times New Roman"/>
          <w:b/>
          <w:sz w:val="28"/>
          <w:szCs w:val="28"/>
          <w:lang w:eastAsia="ru-RU"/>
        </w:rPr>
      </w:pPr>
      <w:r w:rsidRPr="006B666D">
        <w:rPr>
          <w:rFonts w:ascii="Times New Roman" w:eastAsia="Times New Roman" w:hAnsi="Times New Roman" w:cs="Times New Roman"/>
          <w:b/>
          <w:color w:val="000000"/>
          <w:sz w:val="28"/>
          <w:szCs w:val="28"/>
        </w:rPr>
        <w:lastRenderedPageBreak/>
        <w:t>Тематическое планирование.</w:t>
      </w:r>
      <w:r w:rsidRPr="006B666D">
        <w:rPr>
          <w:rFonts w:ascii="Times New Roman" w:eastAsia="Times New Roman" w:hAnsi="Times New Roman" w:cs="Times New Roman"/>
          <w:b/>
          <w:sz w:val="28"/>
          <w:szCs w:val="28"/>
          <w:lang w:eastAsia="ru-RU"/>
        </w:rPr>
        <w:t xml:space="preserve"> (136 часов)</w:t>
      </w:r>
    </w:p>
    <w:p w:rsidR="006B666D" w:rsidRPr="006B666D" w:rsidRDefault="006B666D" w:rsidP="006B666D">
      <w:pPr>
        <w:spacing w:after="0" w:line="240" w:lineRule="auto"/>
        <w:jc w:val="both"/>
        <w:rPr>
          <w:rFonts w:ascii="Times New Roman" w:eastAsia="Times New Roman" w:hAnsi="Times New Roman" w:cs="Times New Roman"/>
          <w:b/>
          <w:color w:val="000000"/>
          <w:sz w:val="28"/>
          <w:szCs w:val="28"/>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1134"/>
        <w:gridCol w:w="5387"/>
        <w:gridCol w:w="1842"/>
        <w:gridCol w:w="1701"/>
        <w:gridCol w:w="1701"/>
      </w:tblGrid>
      <w:tr w:rsidR="006B666D" w:rsidRPr="006B666D" w:rsidTr="00357BA1">
        <w:trPr>
          <w:trHeight w:val="280"/>
        </w:trPr>
        <w:tc>
          <w:tcPr>
            <w:tcW w:w="3652" w:type="dxa"/>
            <w:vAlign w:val="center"/>
          </w:tcPr>
          <w:p w:rsidR="006B666D" w:rsidRPr="006B666D" w:rsidRDefault="006B666D" w:rsidP="006B666D">
            <w:pPr>
              <w:spacing w:after="160" w:line="240" w:lineRule="auto"/>
              <w:jc w:val="both"/>
              <w:rPr>
                <w:rFonts w:ascii="Times New Roman" w:eastAsia="Times New Roman" w:hAnsi="Times New Roman" w:cs="Times New Roman"/>
                <w:b/>
                <w:sz w:val="28"/>
                <w:szCs w:val="28"/>
                <w:lang w:eastAsia="ru-RU"/>
              </w:rPr>
            </w:pPr>
            <w:r w:rsidRPr="006B666D">
              <w:rPr>
                <w:rFonts w:ascii="Times New Roman" w:eastAsia="Times New Roman" w:hAnsi="Times New Roman" w:cs="Times New Roman"/>
                <w:sz w:val="28"/>
                <w:szCs w:val="28"/>
                <w:lang w:eastAsia="ru-RU"/>
              </w:rPr>
              <w:t>Тема раздела</w:t>
            </w:r>
          </w:p>
        </w:tc>
        <w:tc>
          <w:tcPr>
            <w:tcW w:w="1134" w:type="dxa"/>
            <w:vAlign w:val="center"/>
          </w:tcPr>
          <w:p w:rsidR="006B666D" w:rsidRPr="006B666D" w:rsidRDefault="006B666D" w:rsidP="006B666D">
            <w:pPr>
              <w:spacing w:after="160" w:line="240" w:lineRule="auto"/>
              <w:jc w:val="both"/>
              <w:rPr>
                <w:rFonts w:ascii="Times New Roman" w:eastAsia="Times New Roman" w:hAnsi="Times New Roman" w:cs="Times New Roman"/>
                <w:b/>
                <w:sz w:val="28"/>
                <w:szCs w:val="28"/>
                <w:lang w:eastAsia="ru-RU"/>
              </w:rPr>
            </w:pPr>
            <w:r w:rsidRPr="006B666D">
              <w:rPr>
                <w:rFonts w:ascii="Times New Roman" w:eastAsia="Times New Roman" w:hAnsi="Times New Roman" w:cs="Times New Roman"/>
                <w:sz w:val="28"/>
                <w:szCs w:val="28"/>
                <w:lang w:eastAsia="ru-RU"/>
              </w:rPr>
              <w:t>Количество часов</w:t>
            </w:r>
          </w:p>
        </w:tc>
        <w:tc>
          <w:tcPr>
            <w:tcW w:w="5387" w:type="dxa"/>
            <w:vAlign w:val="center"/>
          </w:tcPr>
          <w:p w:rsidR="006B666D" w:rsidRPr="006B666D" w:rsidRDefault="006B666D" w:rsidP="006B666D">
            <w:pPr>
              <w:spacing w:after="160" w:line="240" w:lineRule="auto"/>
              <w:jc w:val="both"/>
              <w:rPr>
                <w:rFonts w:ascii="Times New Roman" w:eastAsia="Times New Roman" w:hAnsi="Times New Roman" w:cs="Times New Roman"/>
                <w:b/>
                <w:sz w:val="28"/>
                <w:szCs w:val="28"/>
                <w:lang w:eastAsia="ru-RU"/>
              </w:rPr>
            </w:pPr>
            <w:r w:rsidRPr="006B666D">
              <w:rPr>
                <w:rFonts w:ascii="Times New Roman" w:eastAsia="Calibri" w:hAnsi="Times New Roman" w:cs="Times New Roman"/>
                <w:sz w:val="28"/>
                <w:szCs w:val="28"/>
              </w:rPr>
              <w:t>Универсальные учебные действия</w:t>
            </w:r>
          </w:p>
        </w:tc>
        <w:tc>
          <w:tcPr>
            <w:tcW w:w="1842" w:type="dxa"/>
          </w:tcPr>
          <w:p w:rsidR="006B666D" w:rsidRPr="006B666D" w:rsidRDefault="006B666D" w:rsidP="006B666D">
            <w:pPr>
              <w:adjustRightInd w:val="0"/>
              <w:spacing w:after="160" w:line="240" w:lineRule="auto"/>
              <w:contextualSpacing/>
              <w:jc w:val="center"/>
              <w:rPr>
                <w:rFonts w:ascii="Times New Roman" w:eastAsia="Calibri" w:hAnsi="Times New Roman" w:cs="Times New Roman"/>
                <w:b/>
                <w:sz w:val="28"/>
                <w:szCs w:val="28"/>
              </w:rPr>
            </w:pPr>
            <w:r w:rsidRPr="006B666D">
              <w:rPr>
                <w:rFonts w:ascii="Times New Roman" w:eastAsia="Calibri" w:hAnsi="Times New Roman" w:cs="Times New Roman"/>
                <w:sz w:val="28"/>
                <w:szCs w:val="28"/>
              </w:rPr>
              <w:t>Контрольные работы</w:t>
            </w:r>
          </w:p>
        </w:tc>
        <w:tc>
          <w:tcPr>
            <w:tcW w:w="1701" w:type="dxa"/>
          </w:tcPr>
          <w:p w:rsidR="006B666D" w:rsidRPr="006B666D" w:rsidRDefault="006B666D" w:rsidP="006B666D">
            <w:pPr>
              <w:adjustRightInd w:val="0"/>
              <w:spacing w:after="160" w:line="240" w:lineRule="auto"/>
              <w:contextualSpacing/>
              <w:jc w:val="center"/>
              <w:rPr>
                <w:rFonts w:ascii="Times New Roman" w:eastAsia="Calibri" w:hAnsi="Times New Roman" w:cs="Times New Roman"/>
                <w:b/>
                <w:sz w:val="28"/>
                <w:szCs w:val="28"/>
              </w:rPr>
            </w:pPr>
            <w:r w:rsidRPr="006B666D">
              <w:rPr>
                <w:rFonts w:ascii="Times New Roman" w:eastAsia="Calibri" w:hAnsi="Times New Roman" w:cs="Times New Roman"/>
                <w:color w:val="000000"/>
                <w:sz w:val="28"/>
                <w:szCs w:val="28"/>
              </w:rPr>
              <w:t xml:space="preserve">Проектные работы </w:t>
            </w:r>
            <w:r w:rsidRPr="006B666D">
              <w:rPr>
                <w:rFonts w:ascii="Times New Roman" w:eastAsia="Calibri" w:hAnsi="Times New Roman" w:cs="Times New Roman"/>
                <w:sz w:val="28"/>
                <w:szCs w:val="28"/>
              </w:rPr>
              <w:t>(по новым ФГОС)</w:t>
            </w:r>
          </w:p>
        </w:tc>
        <w:tc>
          <w:tcPr>
            <w:tcW w:w="1701" w:type="dxa"/>
          </w:tcPr>
          <w:p w:rsidR="006B666D" w:rsidRPr="006B666D" w:rsidRDefault="006B666D" w:rsidP="006B666D">
            <w:pPr>
              <w:adjustRightInd w:val="0"/>
              <w:spacing w:after="160" w:line="240" w:lineRule="auto"/>
              <w:contextualSpacing/>
              <w:jc w:val="center"/>
              <w:rPr>
                <w:rFonts w:ascii="Times New Roman" w:eastAsia="Calibri" w:hAnsi="Times New Roman" w:cs="Times New Roman"/>
                <w:sz w:val="28"/>
                <w:szCs w:val="28"/>
              </w:rPr>
            </w:pPr>
            <w:r w:rsidRPr="006B666D">
              <w:rPr>
                <w:rFonts w:ascii="Times New Roman" w:eastAsia="Calibri" w:hAnsi="Times New Roman" w:cs="Times New Roman"/>
                <w:sz w:val="28"/>
                <w:szCs w:val="28"/>
              </w:rPr>
              <w:t>Проверочные</w:t>
            </w:r>
          </w:p>
          <w:p w:rsidR="006B666D" w:rsidRPr="006B666D" w:rsidRDefault="006B666D" w:rsidP="006B666D">
            <w:pPr>
              <w:adjustRightInd w:val="0"/>
              <w:spacing w:after="160" w:line="240" w:lineRule="auto"/>
              <w:contextualSpacing/>
              <w:jc w:val="center"/>
              <w:rPr>
                <w:rFonts w:ascii="Times New Roman" w:eastAsia="Calibri" w:hAnsi="Times New Roman" w:cs="Times New Roman"/>
                <w:b/>
                <w:sz w:val="28"/>
                <w:szCs w:val="28"/>
              </w:rPr>
            </w:pPr>
            <w:r w:rsidRPr="006B666D">
              <w:rPr>
                <w:rFonts w:ascii="Times New Roman" w:eastAsia="Calibri" w:hAnsi="Times New Roman" w:cs="Times New Roman"/>
                <w:sz w:val="28"/>
                <w:szCs w:val="28"/>
              </w:rPr>
              <w:t>работы</w:t>
            </w:r>
          </w:p>
        </w:tc>
      </w:tr>
      <w:tr w:rsidR="006B666D" w:rsidRPr="006B666D" w:rsidTr="00357BA1">
        <w:trPr>
          <w:trHeight w:val="1408"/>
        </w:trPr>
        <w:tc>
          <w:tcPr>
            <w:tcW w:w="3652" w:type="dxa"/>
          </w:tcPr>
          <w:p w:rsidR="006B666D" w:rsidRPr="006B666D" w:rsidRDefault="006B666D" w:rsidP="006B666D">
            <w:pPr>
              <w:spacing w:after="160" w:line="240" w:lineRule="auto"/>
              <w:jc w:val="both"/>
              <w:rPr>
                <w:rFonts w:ascii="Times New Roman" w:eastAsia="Times New Roman" w:hAnsi="Times New Roman" w:cs="Times New Roman"/>
                <w:sz w:val="28"/>
                <w:szCs w:val="28"/>
                <w:lang w:eastAsia="ru-RU"/>
              </w:rPr>
            </w:pPr>
            <w:r w:rsidRPr="006B666D">
              <w:rPr>
                <w:rFonts w:ascii="Times New Roman" w:eastAsia="Times New Roman" w:hAnsi="Times New Roman" w:cs="Times New Roman"/>
                <w:sz w:val="28"/>
                <w:szCs w:val="28"/>
                <w:lang w:eastAsia="ar-SA"/>
              </w:rPr>
              <w:t>Числа от 1 до 100. Сложение и вычитание.</w:t>
            </w:r>
          </w:p>
        </w:tc>
        <w:tc>
          <w:tcPr>
            <w:tcW w:w="1134" w:type="dxa"/>
          </w:tcPr>
          <w:p w:rsidR="006B666D" w:rsidRPr="006B666D" w:rsidRDefault="006B666D" w:rsidP="006B666D">
            <w:pPr>
              <w:spacing w:after="0" w:line="240" w:lineRule="auto"/>
              <w:jc w:val="both"/>
              <w:rPr>
                <w:rFonts w:ascii="Times New Roman" w:eastAsia="Times New Roman" w:hAnsi="Times New Roman" w:cs="Times New Roman"/>
                <w:sz w:val="28"/>
                <w:szCs w:val="28"/>
                <w:lang w:eastAsia="ru-RU"/>
              </w:rPr>
            </w:pPr>
            <w:r w:rsidRPr="006B666D">
              <w:rPr>
                <w:rFonts w:ascii="Times New Roman" w:eastAsia="Times New Roman" w:hAnsi="Times New Roman" w:cs="Times New Roman"/>
                <w:sz w:val="28"/>
                <w:szCs w:val="28"/>
                <w:lang w:eastAsia="ar-SA"/>
              </w:rPr>
              <w:t>8 ч.</w:t>
            </w:r>
          </w:p>
        </w:tc>
        <w:tc>
          <w:tcPr>
            <w:tcW w:w="5387" w:type="dxa"/>
          </w:tcPr>
          <w:tbl>
            <w:tblPr>
              <w:tblW w:w="0" w:type="auto"/>
              <w:tblBorders>
                <w:top w:val="nil"/>
                <w:left w:val="nil"/>
                <w:bottom w:val="nil"/>
                <w:right w:val="nil"/>
              </w:tblBorders>
              <w:tblLayout w:type="fixed"/>
              <w:tblLook w:val="0000" w:firstRow="0" w:lastRow="0" w:firstColumn="0" w:lastColumn="0" w:noHBand="0" w:noVBand="0"/>
            </w:tblPr>
            <w:tblGrid>
              <w:gridCol w:w="5296"/>
            </w:tblGrid>
            <w:tr w:rsidR="006B666D" w:rsidRPr="006B666D" w:rsidTr="00357BA1">
              <w:trPr>
                <w:trHeight w:val="1560"/>
              </w:trPr>
              <w:tc>
                <w:tcPr>
                  <w:tcW w:w="5296" w:type="dxa"/>
                </w:tcPr>
                <w:p w:rsidR="006B666D" w:rsidRPr="006B666D" w:rsidRDefault="006B666D" w:rsidP="006B666D">
                  <w:pPr>
                    <w:autoSpaceDE w:val="0"/>
                    <w:autoSpaceDN w:val="0"/>
                    <w:adjustRightInd w:val="0"/>
                    <w:spacing w:after="0" w:line="240" w:lineRule="auto"/>
                    <w:jc w:val="both"/>
                    <w:rPr>
                      <w:rFonts w:ascii="Times New Roman" w:eastAsia="Calibri" w:hAnsi="Times New Roman" w:cs="Times New Roman"/>
                      <w:i/>
                      <w:iCs/>
                      <w:color w:val="000000"/>
                      <w:sz w:val="24"/>
                      <w:szCs w:val="24"/>
                    </w:rPr>
                  </w:pPr>
                  <w:r w:rsidRPr="006B666D">
                    <w:rPr>
                      <w:rFonts w:ascii="Times New Roman" w:eastAsia="Calibri" w:hAnsi="Times New Roman" w:cs="Times New Roman"/>
                      <w:i/>
                      <w:iCs/>
                      <w:color w:val="000000"/>
                      <w:sz w:val="24"/>
                      <w:szCs w:val="24"/>
                    </w:rPr>
                    <w:t xml:space="preserve">Личностные: </w:t>
                  </w:r>
                </w:p>
                <w:p w:rsidR="006B666D" w:rsidRPr="006B666D" w:rsidRDefault="006B666D" w:rsidP="006B666D">
                  <w:pPr>
                    <w:autoSpaceDE w:val="0"/>
                    <w:autoSpaceDN w:val="0"/>
                    <w:adjustRightInd w:val="0"/>
                    <w:spacing w:after="0" w:line="240" w:lineRule="auto"/>
                    <w:jc w:val="both"/>
                    <w:rPr>
                      <w:rFonts w:ascii="Times New Roman" w:eastAsia="Calibri" w:hAnsi="Times New Roman" w:cs="Times New Roman"/>
                      <w:color w:val="000000"/>
                      <w:sz w:val="24"/>
                      <w:szCs w:val="24"/>
                    </w:rPr>
                  </w:pPr>
                  <w:r w:rsidRPr="006B666D">
                    <w:rPr>
                      <w:rFonts w:ascii="Times New Roman" w:eastAsia="Calibri" w:hAnsi="Times New Roman" w:cs="Times New Roman"/>
                      <w:sz w:val="24"/>
                      <w:szCs w:val="24"/>
                    </w:rPr>
                    <w:t>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6B666D" w:rsidRPr="006B666D" w:rsidRDefault="006B666D" w:rsidP="006B666D">
                  <w:pPr>
                    <w:spacing w:after="160" w:line="259" w:lineRule="auto"/>
                    <w:rPr>
                      <w:rFonts w:ascii="Times New Roman" w:eastAsia="Calibri" w:hAnsi="Times New Roman" w:cs="Times New Roman"/>
                      <w:sz w:val="24"/>
                      <w:szCs w:val="24"/>
                    </w:rPr>
                  </w:pPr>
                  <w:r w:rsidRPr="006B666D">
                    <w:rPr>
                      <w:rFonts w:ascii="Times New Roman" w:eastAsia="Calibri" w:hAnsi="Times New Roman" w:cs="Times New Roman"/>
                      <w:i/>
                      <w:iCs/>
                      <w:color w:val="000000"/>
                      <w:sz w:val="24"/>
                      <w:szCs w:val="24"/>
                    </w:rPr>
                    <w:t xml:space="preserve">Регулятивные: </w:t>
                  </w:r>
                  <w:r w:rsidRPr="006B666D">
                    <w:rPr>
                      <w:rFonts w:ascii="Times New Roman" w:eastAsia="Calibri" w:hAnsi="Times New Roman" w:cs="Times New Roman"/>
                      <w:sz w:val="24"/>
                      <w:szCs w:val="24"/>
                    </w:rPr>
                    <w:t>Самостоятельно формулировать цели урока после предварительного обсуждения.</w:t>
                  </w:r>
                </w:p>
                <w:p w:rsidR="006B666D" w:rsidRPr="006B666D" w:rsidRDefault="006B666D" w:rsidP="006B666D">
                  <w:pPr>
                    <w:autoSpaceDE w:val="0"/>
                    <w:autoSpaceDN w:val="0"/>
                    <w:adjustRightInd w:val="0"/>
                    <w:spacing w:after="0" w:line="240" w:lineRule="auto"/>
                    <w:jc w:val="both"/>
                    <w:rPr>
                      <w:rFonts w:ascii="Times New Roman" w:eastAsia="Calibri" w:hAnsi="Times New Roman" w:cs="Times New Roman"/>
                      <w:color w:val="000000"/>
                      <w:sz w:val="24"/>
                      <w:szCs w:val="24"/>
                    </w:rPr>
                  </w:pPr>
                  <w:r w:rsidRPr="006B666D">
                    <w:rPr>
                      <w:rFonts w:ascii="Times New Roman" w:eastAsia="Calibri" w:hAnsi="Times New Roman" w:cs="Times New Roman"/>
                      <w:sz w:val="24"/>
                      <w:szCs w:val="24"/>
                    </w:rPr>
                    <w:t>Учиться совместно с учителем обнаруживать и формулировать учебную проблему</w:t>
                  </w:r>
                </w:p>
                <w:p w:rsidR="006B666D" w:rsidRPr="006B666D" w:rsidRDefault="006B666D" w:rsidP="006B666D">
                  <w:pPr>
                    <w:autoSpaceDE w:val="0"/>
                    <w:autoSpaceDN w:val="0"/>
                    <w:adjustRightInd w:val="0"/>
                    <w:spacing w:after="0" w:line="240" w:lineRule="auto"/>
                    <w:jc w:val="both"/>
                    <w:rPr>
                      <w:rFonts w:ascii="Times New Roman" w:eastAsia="Calibri" w:hAnsi="Times New Roman" w:cs="Times New Roman"/>
                      <w:color w:val="000000"/>
                      <w:sz w:val="24"/>
                      <w:szCs w:val="24"/>
                    </w:rPr>
                  </w:pPr>
                  <w:r w:rsidRPr="006B666D">
                    <w:rPr>
                      <w:rFonts w:ascii="Times New Roman" w:eastAsia="Calibri" w:hAnsi="Times New Roman" w:cs="Times New Roman"/>
                      <w:i/>
                      <w:iCs/>
                      <w:color w:val="000000"/>
                      <w:sz w:val="24"/>
                      <w:szCs w:val="24"/>
                    </w:rPr>
                    <w:t xml:space="preserve">Познавательные: </w:t>
                  </w:r>
                </w:p>
                <w:p w:rsidR="006B666D" w:rsidRPr="006B666D" w:rsidRDefault="006B666D" w:rsidP="006B666D">
                  <w:pPr>
                    <w:spacing w:after="160" w:line="259" w:lineRule="auto"/>
                    <w:rPr>
                      <w:rFonts w:ascii="Times New Roman" w:eastAsia="Calibri" w:hAnsi="Times New Roman" w:cs="Times New Roman"/>
                      <w:sz w:val="24"/>
                      <w:szCs w:val="24"/>
                    </w:rPr>
                  </w:pPr>
                  <w:r w:rsidRPr="006B666D">
                    <w:rPr>
                      <w:rFonts w:ascii="Times New Roman" w:eastAsia="Calibri" w:hAnsi="Times New Roman" w:cs="Times New Roman"/>
                      <w:sz w:val="24"/>
                      <w:szCs w:val="24"/>
                    </w:rPr>
                    <w:t>Ориентироваться в своей системе знаний: самостоятельно предполагать, какая информация нужна для решения учебной задачи в один шаг.</w:t>
                  </w:r>
                </w:p>
                <w:p w:rsidR="006B666D" w:rsidRPr="006B666D" w:rsidRDefault="006B666D" w:rsidP="006B666D">
                  <w:pPr>
                    <w:spacing w:after="160" w:line="259" w:lineRule="auto"/>
                    <w:rPr>
                      <w:rFonts w:ascii="Times New Roman" w:eastAsia="Calibri" w:hAnsi="Times New Roman" w:cs="Times New Roman"/>
                      <w:sz w:val="24"/>
                      <w:szCs w:val="24"/>
                    </w:rPr>
                  </w:pPr>
                  <w:r w:rsidRPr="006B666D">
                    <w:rPr>
                      <w:rFonts w:ascii="Times New Roman" w:eastAsia="Calibri" w:hAnsi="Times New Roman" w:cs="Times New Roman"/>
                      <w:sz w:val="24"/>
                      <w:szCs w:val="24"/>
                    </w:rPr>
                    <w:t>Отбирать необходимые для решения учебной задачи источники информации среди предложенных учителем словарей, энциклопедий, справочников.</w:t>
                  </w:r>
                </w:p>
                <w:tbl>
                  <w:tblPr>
                    <w:tblW w:w="0" w:type="auto"/>
                    <w:tblBorders>
                      <w:top w:val="nil"/>
                      <w:left w:val="nil"/>
                      <w:bottom w:val="nil"/>
                      <w:right w:val="nil"/>
                    </w:tblBorders>
                    <w:tblLayout w:type="fixed"/>
                    <w:tblLook w:val="0000" w:firstRow="0" w:lastRow="0" w:firstColumn="0" w:lastColumn="0" w:noHBand="0" w:noVBand="0"/>
                  </w:tblPr>
                  <w:tblGrid>
                    <w:gridCol w:w="4975"/>
                  </w:tblGrid>
                  <w:tr w:rsidR="006B666D" w:rsidRPr="006B666D" w:rsidTr="00357BA1">
                    <w:trPr>
                      <w:trHeight w:val="1740"/>
                    </w:trPr>
                    <w:tc>
                      <w:tcPr>
                        <w:tcW w:w="4975" w:type="dxa"/>
                      </w:tcPr>
                      <w:p w:rsidR="006B666D" w:rsidRPr="006B666D" w:rsidRDefault="006B666D" w:rsidP="006B666D">
                        <w:pPr>
                          <w:autoSpaceDE w:val="0"/>
                          <w:autoSpaceDN w:val="0"/>
                          <w:adjustRightInd w:val="0"/>
                          <w:spacing w:after="0" w:line="240" w:lineRule="auto"/>
                          <w:jc w:val="both"/>
                          <w:rPr>
                            <w:rFonts w:ascii="Times New Roman" w:eastAsia="Calibri" w:hAnsi="Times New Roman" w:cs="Times New Roman"/>
                            <w:color w:val="000000"/>
                            <w:sz w:val="24"/>
                            <w:szCs w:val="24"/>
                          </w:rPr>
                        </w:pPr>
                        <w:r w:rsidRPr="006B666D">
                          <w:rPr>
                            <w:rFonts w:ascii="Times New Roman" w:eastAsia="Calibri" w:hAnsi="Times New Roman" w:cs="Times New Roman"/>
                            <w:i/>
                            <w:iCs/>
                            <w:color w:val="000000"/>
                            <w:sz w:val="24"/>
                            <w:szCs w:val="24"/>
                          </w:rPr>
                          <w:t xml:space="preserve">Коммуникативные: </w:t>
                        </w:r>
                      </w:p>
                      <w:p w:rsidR="006B666D" w:rsidRPr="006B666D" w:rsidRDefault="006B666D" w:rsidP="006B666D">
                        <w:pPr>
                          <w:autoSpaceDE w:val="0"/>
                          <w:autoSpaceDN w:val="0"/>
                          <w:adjustRightInd w:val="0"/>
                          <w:spacing w:after="0" w:line="240" w:lineRule="auto"/>
                          <w:jc w:val="both"/>
                          <w:rPr>
                            <w:rFonts w:ascii="Times New Roman" w:eastAsia="Calibri" w:hAnsi="Times New Roman" w:cs="Times New Roman"/>
                            <w:color w:val="000000"/>
                            <w:sz w:val="24"/>
                            <w:szCs w:val="24"/>
                          </w:rPr>
                        </w:pPr>
                        <w:r w:rsidRPr="006B666D">
                          <w:rPr>
                            <w:rFonts w:ascii="Times New Roman" w:eastAsia="Calibri" w:hAnsi="Times New Roman" w:cs="Times New Roman"/>
                            <w:sz w:val="24"/>
                            <w:szCs w:val="24"/>
                          </w:rPr>
                          <w:t>Донести свою позицию до других: оформлять свои мысли в устной и письменной речи с учётом своих учебных и жизненных речевых ситуаций.</w:t>
                        </w:r>
                      </w:p>
                    </w:tc>
                  </w:tr>
                </w:tbl>
                <w:p w:rsidR="006B666D" w:rsidRPr="006B666D" w:rsidRDefault="006B666D" w:rsidP="006B666D">
                  <w:pPr>
                    <w:autoSpaceDE w:val="0"/>
                    <w:autoSpaceDN w:val="0"/>
                    <w:adjustRightInd w:val="0"/>
                    <w:spacing w:after="0" w:line="240" w:lineRule="auto"/>
                    <w:jc w:val="both"/>
                    <w:rPr>
                      <w:rFonts w:ascii="Times New Roman" w:eastAsia="Calibri" w:hAnsi="Times New Roman" w:cs="Times New Roman"/>
                      <w:color w:val="000000"/>
                      <w:sz w:val="23"/>
                      <w:szCs w:val="23"/>
                    </w:rPr>
                  </w:pPr>
                </w:p>
              </w:tc>
            </w:tr>
          </w:tbl>
          <w:p w:rsidR="006B666D" w:rsidRPr="006B666D" w:rsidRDefault="006B666D" w:rsidP="006B666D">
            <w:pPr>
              <w:spacing w:after="0" w:line="240" w:lineRule="auto"/>
              <w:ind w:left="720"/>
              <w:jc w:val="both"/>
              <w:rPr>
                <w:rFonts w:ascii="Times New Roman" w:eastAsia="Times New Roman" w:hAnsi="Times New Roman" w:cs="Times New Roman"/>
                <w:sz w:val="24"/>
                <w:szCs w:val="24"/>
                <w:lang w:eastAsia="ru-RU"/>
              </w:rPr>
            </w:pPr>
          </w:p>
        </w:tc>
        <w:tc>
          <w:tcPr>
            <w:tcW w:w="1842" w:type="dxa"/>
          </w:tcPr>
          <w:p w:rsidR="006B666D" w:rsidRPr="006B666D" w:rsidRDefault="006B666D" w:rsidP="006B666D">
            <w:pPr>
              <w:spacing w:after="160" w:line="240" w:lineRule="auto"/>
              <w:jc w:val="center"/>
              <w:rPr>
                <w:rFonts w:ascii="Times New Roman" w:eastAsia="Times New Roman" w:hAnsi="Times New Roman" w:cs="Times New Roman"/>
                <w:sz w:val="24"/>
                <w:szCs w:val="24"/>
                <w:lang w:eastAsia="ru-RU"/>
              </w:rPr>
            </w:pPr>
            <w:r w:rsidRPr="006B666D">
              <w:rPr>
                <w:rFonts w:ascii="Times New Roman" w:eastAsia="Times New Roman" w:hAnsi="Times New Roman" w:cs="Times New Roman"/>
                <w:sz w:val="24"/>
                <w:szCs w:val="24"/>
                <w:lang w:eastAsia="ru-RU"/>
              </w:rPr>
              <w:t>1</w:t>
            </w:r>
          </w:p>
        </w:tc>
        <w:tc>
          <w:tcPr>
            <w:tcW w:w="1701" w:type="dxa"/>
          </w:tcPr>
          <w:p w:rsidR="006B666D" w:rsidRPr="006B666D" w:rsidRDefault="006B666D" w:rsidP="006B666D">
            <w:pPr>
              <w:spacing w:after="160" w:line="240" w:lineRule="auto"/>
              <w:jc w:val="center"/>
              <w:rPr>
                <w:rFonts w:ascii="Times New Roman" w:eastAsia="Times New Roman" w:hAnsi="Times New Roman" w:cs="Times New Roman"/>
                <w:sz w:val="24"/>
                <w:szCs w:val="24"/>
                <w:lang w:eastAsia="ru-RU"/>
              </w:rPr>
            </w:pPr>
          </w:p>
        </w:tc>
        <w:tc>
          <w:tcPr>
            <w:tcW w:w="1701" w:type="dxa"/>
          </w:tcPr>
          <w:p w:rsidR="006B666D" w:rsidRPr="006B666D" w:rsidRDefault="006B666D" w:rsidP="006B666D">
            <w:pPr>
              <w:spacing w:after="160" w:line="240" w:lineRule="auto"/>
              <w:jc w:val="center"/>
              <w:rPr>
                <w:rFonts w:ascii="Times New Roman" w:eastAsia="Times New Roman" w:hAnsi="Times New Roman" w:cs="Times New Roman"/>
                <w:sz w:val="24"/>
                <w:szCs w:val="24"/>
                <w:lang w:eastAsia="ru-RU"/>
              </w:rPr>
            </w:pPr>
          </w:p>
        </w:tc>
      </w:tr>
      <w:tr w:rsidR="006B666D" w:rsidRPr="006B666D" w:rsidTr="00357BA1">
        <w:trPr>
          <w:trHeight w:val="535"/>
        </w:trPr>
        <w:tc>
          <w:tcPr>
            <w:tcW w:w="3652" w:type="dxa"/>
          </w:tcPr>
          <w:p w:rsidR="006B666D" w:rsidRPr="006B666D" w:rsidRDefault="006B666D" w:rsidP="006B666D">
            <w:pPr>
              <w:spacing w:after="160" w:line="240" w:lineRule="auto"/>
              <w:jc w:val="both"/>
              <w:rPr>
                <w:rFonts w:ascii="Times New Roman" w:eastAsia="Times New Roman" w:hAnsi="Times New Roman" w:cs="Times New Roman"/>
                <w:b/>
                <w:bCs/>
                <w:color w:val="000000"/>
                <w:sz w:val="28"/>
                <w:szCs w:val="28"/>
                <w:lang w:eastAsia="ru-RU"/>
              </w:rPr>
            </w:pPr>
            <w:r w:rsidRPr="006B666D">
              <w:rPr>
                <w:rFonts w:ascii="Times New Roman" w:eastAsia="Times New Roman" w:hAnsi="Times New Roman" w:cs="Times New Roman"/>
                <w:color w:val="000000"/>
                <w:sz w:val="28"/>
                <w:szCs w:val="28"/>
                <w:lang w:eastAsia="ru-RU"/>
              </w:rPr>
              <w:lastRenderedPageBreak/>
              <w:t>Числа от 1 до 100. Табличное умножение и деление.</w:t>
            </w:r>
          </w:p>
          <w:p w:rsidR="006B666D" w:rsidRPr="006B666D" w:rsidRDefault="006B666D" w:rsidP="006B666D">
            <w:pPr>
              <w:spacing w:after="160" w:line="240" w:lineRule="auto"/>
              <w:jc w:val="both"/>
              <w:rPr>
                <w:rFonts w:ascii="Times New Roman" w:eastAsia="Times New Roman" w:hAnsi="Times New Roman" w:cs="Times New Roman"/>
                <w:sz w:val="28"/>
                <w:szCs w:val="28"/>
                <w:lang w:eastAsia="ru-RU"/>
              </w:rPr>
            </w:pPr>
          </w:p>
        </w:tc>
        <w:tc>
          <w:tcPr>
            <w:tcW w:w="1134" w:type="dxa"/>
          </w:tcPr>
          <w:p w:rsidR="006B666D" w:rsidRPr="006B666D" w:rsidRDefault="006B666D" w:rsidP="006B666D">
            <w:pPr>
              <w:spacing w:after="0" w:line="240" w:lineRule="auto"/>
              <w:jc w:val="both"/>
              <w:rPr>
                <w:rFonts w:ascii="Times New Roman" w:eastAsia="Times New Roman" w:hAnsi="Times New Roman" w:cs="Times New Roman"/>
                <w:b/>
                <w:sz w:val="28"/>
                <w:szCs w:val="28"/>
                <w:lang w:eastAsia="ru-RU"/>
              </w:rPr>
            </w:pPr>
            <w:r w:rsidRPr="006B666D">
              <w:rPr>
                <w:rFonts w:ascii="Times New Roman" w:eastAsia="Times New Roman" w:hAnsi="Times New Roman" w:cs="Times New Roman"/>
                <w:color w:val="000000"/>
                <w:sz w:val="28"/>
                <w:szCs w:val="28"/>
                <w:lang w:eastAsia="ru-RU"/>
              </w:rPr>
              <w:t>56ч.</w:t>
            </w:r>
          </w:p>
        </w:tc>
        <w:tc>
          <w:tcPr>
            <w:tcW w:w="5387" w:type="dxa"/>
          </w:tcPr>
          <w:p w:rsidR="006B666D" w:rsidRPr="006B666D" w:rsidRDefault="006B666D" w:rsidP="006B666D">
            <w:pPr>
              <w:autoSpaceDE w:val="0"/>
              <w:autoSpaceDN w:val="0"/>
              <w:adjustRightInd w:val="0"/>
              <w:spacing w:after="0" w:line="240" w:lineRule="auto"/>
              <w:jc w:val="both"/>
              <w:rPr>
                <w:rFonts w:ascii="Times New Roman" w:eastAsia="Calibri" w:hAnsi="Times New Roman" w:cs="Times New Roman"/>
                <w:color w:val="000000"/>
                <w:sz w:val="23"/>
                <w:szCs w:val="23"/>
              </w:rPr>
            </w:pPr>
            <w:r w:rsidRPr="006B666D">
              <w:rPr>
                <w:rFonts w:ascii="Times New Roman" w:eastAsia="Calibri" w:hAnsi="Times New Roman" w:cs="Times New Roman"/>
                <w:i/>
                <w:iCs/>
                <w:color w:val="000000"/>
                <w:sz w:val="23"/>
                <w:szCs w:val="23"/>
              </w:rPr>
              <w:t xml:space="preserve">Личностные: </w:t>
            </w:r>
          </w:p>
          <w:p w:rsidR="006B666D" w:rsidRPr="006B666D" w:rsidRDefault="006B666D" w:rsidP="006B666D">
            <w:pPr>
              <w:spacing w:after="160" w:line="259" w:lineRule="auto"/>
              <w:rPr>
                <w:rFonts w:ascii="Times New Roman" w:eastAsia="Calibri" w:hAnsi="Times New Roman" w:cs="Times New Roman"/>
                <w:sz w:val="24"/>
                <w:szCs w:val="24"/>
              </w:rPr>
            </w:pPr>
            <w:r w:rsidRPr="006B666D">
              <w:rPr>
                <w:rFonts w:ascii="Times New Roman" w:eastAsia="Calibri" w:hAnsi="Times New Roman" w:cs="Times New Roman"/>
                <w:sz w:val="24"/>
                <w:szCs w:val="24"/>
              </w:rPr>
              <w:t>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6B666D" w:rsidRPr="006B666D" w:rsidRDefault="006B666D" w:rsidP="006B666D">
            <w:pPr>
              <w:autoSpaceDE w:val="0"/>
              <w:autoSpaceDN w:val="0"/>
              <w:adjustRightInd w:val="0"/>
              <w:spacing w:after="0" w:line="240" w:lineRule="auto"/>
              <w:jc w:val="both"/>
              <w:rPr>
                <w:rFonts w:ascii="Times New Roman" w:eastAsia="Calibri" w:hAnsi="Times New Roman" w:cs="Times New Roman"/>
                <w:color w:val="000000"/>
                <w:sz w:val="23"/>
                <w:szCs w:val="23"/>
              </w:rPr>
            </w:pPr>
          </w:p>
          <w:p w:rsidR="006B666D" w:rsidRPr="006B666D" w:rsidRDefault="006B666D" w:rsidP="006B666D">
            <w:pPr>
              <w:spacing w:after="160" w:line="259" w:lineRule="auto"/>
              <w:rPr>
                <w:rFonts w:ascii="Times New Roman" w:eastAsia="Calibri" w:hAnsi="Times New Roman" w:cs="Times New Roman"/>
                <w:i/>
                <w:iCs/>
                <w:color w:val="000000"/>
                <w:sz w:val="23"/>
                <w:szCs w:val="23"/>
              </w:rPr>
            </w:pPr>
            <w:r w:rsidRPr="006B666D">
              <w:rPr>
                <w:rFonts w:ascii="Times New Roman" w:eastAsia="Calibri" w:hAnsi="Times New Roman" w:cs="Times New Roman"/>
                <w:i/>
                <w:iCs/>
                <w:color w:val="000000"/>
                <w:sz w:val="23"/>
                <w:szCs w:val="23"/>
              </w:rPr>
              <w:t>Познавательные:</w:t>
            </w:r>
          </w:p>
          <w:p w:rsidR="006B666D" w:rsidRPr="006B666D" w:rsidRDefault="006B666D" w:rsidP="006B666D">
            <w:pPr>
              <w:spacing w:after="160" w:line="259" w:lineRule="auto"/>
              <w:rPr>
                <w:rFonts w:ascii="Times New Roman" w:eastAsia="Calibri" w:hAnsi="Times New Roman" w:cs="Times New Roman"/>
                <w:sz w:val="24"/>
                <w:szCs w:val="24"/>
              </w:rPr>
            </w:pPr>
            <w:r w:rsidRPr="006B666D">
              <w:rPr>
                <w:rFonts w:ascii="Times New Roman" w:eastAsia="Calibri" w:hAnsi="Times New Roman" w:cs="Times New Roman"/>
                <w:sz w:val="24"/>
                <w:szCs w:val="24"/>
              </w:rPr>
              <w:t>Перерабатывать полученную</w:t>
            </w:r>
          </w:p>
          <w:p w:rsidR="006B666D" w:rsidRPr="006B666D" w:rsidRDefault="006B666D" w:rsidP="006B666D">
            <w:pPr>
              <w:spacing w:after="160" w:line="259" w:lineRule="auto"/>
              <w:rPr>
                <w:rFonts w:ascii="Times New Roman" w:eastAsia="Calibri" w:hAnsi="Times New Roman" w:cs="Times New Roman"/>
                <w:sz w:val="24"/>
                <w:szCs w:val="24"/>
              </w:rPr>
            </w:pPr>
            <w:r w:rsidRPr="006B666D">
              <w:rPr>
                <w:rFonts w:ascii="Times New Roman" w:eastAsia="Calibri" w:hAnsi="Times New Roman" w:cs="Times New Roman"/>
                <w:sz w:val="24"/>
                <w:szCs w:val="24"/>
              </w:rPr>
              <w:t>информацию: делать выводы на основе обобщения знаний.</w:t>
            </w:r>
          </w:p>
          <w:p w:rsidR="006B666D" w:rsidRPr="006B666D" w:rsidRDefault="006B666D" w:rsidP="006B666D">
            <w:pPr>
              <w:spacing w:after="160" w:line="259" w:lineRule="auto"/>
              <w:rPr>
                <w:rFonts w:ascii="Times New Roman" w:eastAsia="Calibri" w:hAnsi="Times New Roman" w:cs="Times New Roman"/>
                <w:sz w:val="24"/>
                <w:szCs w:val="24"/>
              </w:rPr>
            </w:pPr>
            <w:r w:rsidRPr="006B666D">
              <w:rPr>
                <w:rFonts w:ascii="Times New Roman" w:eastAsia="Calibri" w:hAnsi="Times New Roman" w:cs="Times New Roman"/>
                <w:sz w:val="24"/>
                <w:szCs w:val="24"/>
              </w:rPr>
              <w:t>Преобразовывать информацию из одной формы в другую: </w:t>
            </w:r>
          </w:p>
          <w:p w:rsidR="006B666D" w:rsidRPr="006B666D" w:rsidRDefault="006B666D" w:rsidP="006B666D">
            <w:pPr>
              <w:spacing w:after="160" w:line="259" w:lineRule="auto"/>
              <w:rPr>
                <w:rFonts w:ascii="Times New Roman" w:eastAsia="Calibri" w:hAnsi="Times New Roman" w:cs="Times New Roman"/>
                <w:sz w:val="24"/>
                <w:szCs w:val="24"/>
              </w:rPr>
            </w:pPr>
            <w:r w:rsidRPr="006B666D">
              <w:rPr>
                <w:rFonts w:ascii="Times New Roman" w:eastAsia="Calibri" w:hAnsi="Times New Roman" w:cs="Times New Roman"/>
                <w:sz w:val="24"/>
                <w:szCs w:val="24"/>
              </w:rPr>
              <w:t>составлять простой </w:t>
            </w:r>
          </w:p>
          <w:p w:rsidR="006B666D" w:rsidRPr="006B666D" w:rsidRDefault="006B666D" w:rsidP="006B666D">
            <w:pPr>
              <w:spacing w:after="160" w:line="259" w:lineRule="auto"/>
              <w:rPr>
                <w:rFonts w:ascii="Times New Roman" w:eastAsia="Calibri" w:hAnsi="Times New Roman" w:cs="Times New Roman"/>
                <w:sz w:val="24"/>
                <w:szCs w:val="24"/>
              </w:rPr>
            </w:pPr>
            <w:r w:rsidRPr="006B666D">
              <w:rPr>
                <w:rFonts w:ascii="Times New Roman" w:eastAsia="Calibri" w:hAnsi="Times New Roman" w:cs="Times New Roman"/>
                <w:sz w:val="24"/>
                <w:szCs w:val="24"/>
              </w:rPr>
              <w:t>план учебно-научного текста. Преобразовывать информацию из одной формы в другую: представлять информацию в виде текста, таблицы, схемы.</w:t>
            </w:r>
          </w:p>
          <w:tbl>
            <w:tblPr>
              <w:tblW w:w="5296" w:type="dxa"/>
              <w:tblBorders>
                <w:top w:val="nil"/>
                <w:left w:val="nil"/>
                <w:bottom w:val="nil"/>
                <w:right w:val="nil"/>
              </w:tblBorders>
              <w:tblLayout w:type="fixed"/>
              <w:tblLook w:val="0000" w:firstRow="0" w:lastRow="0" w:firstColumn="0" w:lastColumn="0" w:noHBand="0" w:noVBand="0"/>
            </w:tblPr>
            <w:tblGrid>
              <w:gridCol w:w="5296"/>
            </w:tblGrid>
            <w:tr w:rsidR="006B666D" w:rsidRPr="006B666D" w:rsidTr="00357BA1">
              <w:trPr>
                <w:trHeight w:val="902"/>
              </w:trPr>
              <w:tc>
                <w:tcPr>
                  <w:tcW w:w="5296" w:type="dxa"/>
                </w:tcPr>
                <w:p w:rsidR="006B666D" w:rsidRPr="006B666D" w:rsidRDefault="006B666D" w:rsidP="006B666D">
                  <w:pPr>
                    <w:autoSpaceDE w:val="0"/>
                    <w:autoSpaceDN w:val="0"/>
                    <w:adjustRightInd w:val="0"/>
                    <w:spacing w:after="0" w:line="240" w:lineRule="auto"/>
                    <w:jc w:val="both"/>
                    <w:rPr>
                      <w:rFonts w:ascii="Times New Roman" w:eastAsia="Calibri" w:hAnsi="Times New Roman" w:cs="Times New Roman"/>
                      <w:sz w:val="24"/>
                      <w:szCs w:val="24"/>
                    </w:rPr>
                  </w:pPr>
                  <w:r w:rsidRPr="006B666D">
                    <w:rPr>
                      <w:rFonts w:ascii="Times New Roman" w:eastAsia="Calibri" w:hAnsi="Times New Roman" w:cs="Times New Roman"/>
                      <w:sz w:val="24"/>
                      <w:szCs w:val="24"/>
                    </w:rPr>
                    <w:t>Средством формирования этих действий служит учебный материал и задания учебника, нацеленные на 1-ю линию развития – умение объяснять мир.</w:t>
                  </w:r>
                </w:p>
                <w:p w:rsidR="006B666D" w:rsidRPr="006B666D" w:rsidRDefault="006B666D" w:rsidP="006B666D">
                  <w:pPr>
                    <w:autoSpaceDE w:val="0"/>
                    <w:autoSpaceDN w:val="0"/>
                    <w:adjustRightInd w:val="0"/>
                    <w:spacing w:after="0" w:line="240" w:lineRule="auto"/>
                    <w:jc w:val="both"/>
                    <w:rPr>
                      <w:rFonts w:ascii="Times New Roman" w:eastAsia="Calibri" w:hAnsi="Times New Roman" w:cs="Times New Roman"/>
                      <w:color w:val="000000"/>
                      <w:sz w:val="23"/>
                      <w:szCs w:val="23"/>
                    </w:rPr>
                  </w:pPr>
                  <w:r w:rsidRPr="006B666D">
                    <w:rPr>
                      <w:rFonts w:ascii="Times New Roman" w:eastAsia="Calibri" w:hAnsi="Times New Roman" w:cs="Times New Roman"/>
                      <w:i/>
                      <w:iCs/>
                      <w:color w:val="000000"/>
                      <w:sz w:val="23"/>
                      <w:szCs w:val="23"/>
                    </w:rPr>
                    <w:t xml:space="preserve">Коммуникативные: </w:t>
                  </w:r>
                </w:p>
                <w:p w:rsidR="006B666D" w:rsidRPr="006B666D" w:rsidRDefault="006B666D" w:rsidP="006B666D">
                  <w:pPr>
                    <w:autoSpaceDE w:val="0"/>
                    <w:autoSpaceDN w:val="0"/>
                    <w:adjustRightInd w:val="0"/>
                    <w:spacing w:after="0" w:line="240" w:lineRule="auto"/>
                    <w:jc w:val="both"/>
                    <w:rPr>
                      <w:rFonts w:ascii="Times New Roman" w:eastAsia="Calibri" w:hAnsi="Times New Roman" w:cs="Times New Roman"/>
                      <w:color w:val="000000"/>
                      <w:sz w:val="23"/>
                      <w:szCs w:val="23"/>
                    </w:rPr>
                  </w:pPr>
                  <w:r w:rsidRPr="006B666D">
                    <w:rPr>
                      <w:rFonts w:ascii="Times New Roman" w:eastAsia="Calibri" w:hAnsi="Times New Roman" w:cs="Times New Roman"/>
                      <w:sz w:val="24"/>
                      <w:szCs w:val="24"/>
                    </w:rPr>
                    <w:t>Слушать других, пытаться принимать другую точку зрения, быть готовым изменить свою  точку зрения</w:t>
                  </w:r>
                </w:p>
              </w:tc>
            </w:tr>
          </w:tbl>
          <w:p w:rsidR="006B666D" w:rsidRPr="006B666D" w:rsidRDefault="006B666D" w:rsidP="006B666D">
            <w:pPr>
              <w:autoSpaceDE w:val="0"/>
              <w:autoSpaceDN w:val="0"/>
              <w:adjustRightInd w:val="0"/>
              <w:spacing w:after="0" w:line="240" w:lineRule="auto"/>
              <w:jc w:val="both"/>
              <w:rPr>
                <w:rFonts w:ascii="Times New Roman" w:eastAsia="Calibri" w:hAnsi="Times New Roman" w:cs="Times New Roman"/>
                <w:color w:val="000000"/>
                <w:sz w:val="23"/>
                <w:szCs w:val="23"/>
              </w:rPr>
            </w:pPr>
          </w:p>
        </w:tc>
        <w:tc>
          <w:tcPr>
            <w:tcW w:w="1842" w:type="dxa"/>
          </w:tcPr>
          <w:p w:rsidR="006B666D" w:rsidRPr="006B666D" w:rsidRDefault="006B666D" w:rsidP="006B666D">
            <w:pPr>
              <w:spacing w:after="160" w:line="240" w:lineRule="auto"/>
              <w:jc w:val="center"/>
              <w:rPr>
                <w:rFonts w:ascii="Times New Roman" w:eastAsia="Times New Roman" w:hAnsi="Times New Roman" w:cs="Times New Roman"/>
                <w:bCs/>
                <w:i/>
                <w:sz w:val="24"/>
                <w:szCs w:val="24"/>
                <w:lang w:eastAsia="ru-RU"/>
              </w:rPr>
            </w:pPr>
            <w:r w:rsidRPr="006B666D">
              <w:rPr>
                <w:rFonts w:ascii="Times New Roman" w:eastAsia="Times New Roman" w:hAnsi="Times New Roman" w:cs="Times New Roman"/>
                <w:bCs/>
                <w:i/>
                <w:sz w:val="24"/>
                <w:szCs w:val="24"/>
                <w:lang w:eastAsia="ru-RU"/>
              </w:rPr>
              <w:t>3</w:t>
            </w:r>
          </w:p>
        </w:tc>
        <w:tc>
          <w:tcPr>
            <w:tcW w:w="1701" w:type="dxa"/>
          </w:tcPr>
          <w:p w:rsidR="006B666D" w:rsidRPr="006B666D" w:rsidRDefault="006B666D" w:rsidP="006B666D">
            <w:pPr>
              <w:spacing w:after="160" w:line="240" w:lineRule="auto"/>
              <w:jc w:val="center"/>
              <w:rPr>
                <w:rFonts w:ascii="Times New Roman" w:eastAsia="Times New Roman" w:hAnsi="Times New Roman" w:cs="Times New Roman"/>
                <w:bCs/>
                <w:sz w:val="24"/>
                <w:szCs w:val="24"/>
                <w:lang w:eastAsia="ru-RU"/>
              </w:rPr>
            </w:pPr>
            <w:r w:rsidRPr="006B666D">
              <w:rPr>
                <w:rFonts w:ascii="Times New Roman" w:eastAsia="Times New Roman" w:hAnsi="Times New Roman" w:cs="Times New Roman"/>
                <w:sz w:val="24"/>
                <w:szCs w:val="24"/>
                <w:lang w:eastAsia="ru-RU"/>
              </w:rPr>
              <w:t>1</w:t>
            </w:r>
          </w:p>
        </w:tc>
        <w:tc>
          <w:tcPr>
            <w:tcW w:w="1701" w:type="dxa"/>
          </w:tcPr>
          <w:p w:rsidR="006B666D" w:rsidRPr="006B666D" w:rsidRDefault="006B666D" w:rsidP="006B666D">
            <w:pPr>
              <w:spacing w:after="160" w:line="240" w:lineRule="auto"/>
              <w:jc w:val="center"/>
              <w:rPr>
                <w:rFonts w:ascii="Times New Roman" w:eastAsia="Times New Roman" w:hAnsi="Times New Roman" w:cs="Times New Roman"/>
                <w:bCs/>
                <w:sz w:val="24"/>
                <w:szCs w:val="24"/>
                <w:lang w:eastAsia="ru-RU"/>
              </w:rPr>
            </w:pPr>
            <w:r w:rsidRPr="006B666D">
              <w:rPr>
                <w:rFonts w:ascii="Times New Roman" w:eastAsia="Times New Roman" w:hAnsi="Times New Roman" w:cs="Times New Roman"/>
                <w:bCs/>
                <w:sz w:val="24"/>
                <w:szCs w:val="24"/>
                <w:lang w:eastAsia="ru-RU"/>
              </w:rPr>
              <w:t>2</w:t>
            </w:r>
          </w:p>
        </w:tc>
      </w:tr>
      <w:tr w:rsidR="006B666D" w:rsidRPr="006B666D" w:rsidTr="00357BA1">
        <w:trPr>
          <w:trHeight w:val="1975"/>
        </w:trPr>
        <w:tc>
          <w:tcPr>
            <w:tcW w:w="3652" w:type="dxa"/>
          </w:tcPr>
          <w:p w:rsidR="006B666D" w:rsidRPr="006B666D" w:rsidRDefault="006B666D" w:rsidP="006B666D">
            <w:pPr>
              <w:spacing w:after="160" w:line="240" w:lineRule="auto"/>
              <w:jc w:val="both"/>
              <w:rPr>
                <w:rFonts w:ascii="Times New Roman" w:eastAsia="Times New Roman" w:hAnsi="Times New Roman" w:cs="Times New Roman"/>
                <w:sz w:val="28"/>
                <w:szCs w:val="28"/>
                <w:lang w:eastAsia="ru-RU"/>
              </w:rPr>
            </w:pPr>
            <w:proofErr w:type="spellStart"/>
            <w:r w:rsidRPr="006B666D">
              <w:rPr>
                <w:rFonts w:ascii="Times New Roman" w:eastAsia="Times New Roman" w:hAnsi="Times New Roman" w:cs="Times New Roman"/>
                <w:color w:val="000000"/>
                <w:sz w:val="28"/>
                <w:szCs w:val="28"/>
                <w:lang w:eastAsia="ru-RU"/>
              </w:rPr>
              <w:lastRenderedPageBreak/>
              <w:t>Внетабличное</w:t>
            </w:r>
            <w:proofErr w:type="spellEnd"/>
            <w:r w:rsidRPr="006B666D">
              <w:rPr>
                <w:rFonts w:ascii="Times New Roman" w:eastAsia="Times New Roman" w:hAnsi="Times New Roman" w:cs="Times New Roman"/>
                <w:color w:val="000000"/>
                <w:sz w:val="28"/>
                <w:szCs w:val="28"/>
                <w:lang w:eastAsia="ru-RU"/>
              </w:rPr>
              <w:t xml:space="preserve"> умножение и деление.</w:t>
            </w:r>
          </w:p>
        </w:tc>
        <w:tc>
          <w:tcPr>
            <w:tcW w:w="1134" w:type="dxa"/>
          </w:tcPr>
          <w:p w:rsidR="006B666D" w:rsidRPr="006B666D" w:rsidRDefault="006B666D" w:rsidP="006B666D">
            <w:pPr>
              <w:spacing w:after="0" w:line="240" w:lineRule="auto"/>
              <w:jc w:val="both"/>
              <w:rPr>
                <w:rFonts w:ascii="Times New Roman" w:eastAsia="Times New Roman" w:hAnsi="Times New Roman" w:cs="Times New Roman"/>
                <w:b/>
                <w:sz w:val="28"/>
                <w:szCs w:val="28"/>
                <w:lang w:eastAsia="ru-RU"/>
              </w:rPr>
            </w:pPr>
            <w:r w:rsidRPr="006B666D">
              <w:rPr>
                <w:rFonts w:ascii="Times New Roman" w:eastAsia="Times New Roman" w:hAnsi="Times New Roman" w:cs="Times New Roman"/>
                <w:color w:val="000000"/>
                <w:sz w:val="28"/>
                <w:szCs w:val="28"/>
                <w:lang w:eastAsia="ru-RU"/>
              </w:rPr>
              <w:t>27ч.</w:t>
            </w:r>
          </w:p>
        </w:tc>
        <w:tc>
          <w:tcPr>
            <w:tcW w:w="5387" w:type="dxa"/>
          </w:tcPr>
          <w:tbl>
            <w:tblPr>
              <w:tblW w:w="5296" w:type="dxa"/>
              <w:tblBorders>
                <w:top w:val="nil"/>
                <w:left w:val="nil"/>
                <w:bottom w:val="nil"/>
                <w:right w:val="nil"/>
              </w:tblBorders>
              <w:tblLayout w:type="fixed"/>
              <w:tblLook w:val="0000" w:firstRow="0" w:lastRow="0" w:firstColumn="0" w:lastColumn="0" w:noHBand="0" w:noVBand="0"/>
            </w:tblPr>
            <w:tblGrid>
              <w:gridCol w:w="5296"/>
            </w:tblGrid>
            <w:tr w:rsidR="006B666D" w:rsidRPr="006B666D" w:rsidTr="00357BA1">
              <w:trPr>
                <w:trHeight w:val="1743"/>
              </w:trPr>
              <w:tc>
                <w:tcPr>
                  <w:tcW w:w="5296" w:type="dxa"/>
                </w:tcPr>
                <w:p w:rsidR="006B666D" w:rsidRPr="006B666D" w:rsidRDefault="006B666D" w:rsidP="006B666D">
                  <w:pPr>
                    <w:spacing w:after="160" w:line="259" w:lineRule="auto"/>
                    <w:rPr>
                      <w:rFonts w:ascii="Times New Roman" w:eastAsia="Calibri" w:hAnsi="Times New Roman" w:cs="Times New Roman"/>
                      <w:i/>
                      <w:iCs/>
                      <w:color w:val="000000"/>
                      <w:sz w:val="23"/>
                      <w:szCs w:val="23"/>
                    </w:rPr>
                  </w:pPr>
                  <w:r w:rsidRPr="006B666D">
                    <w:rPr>
                      <w:rFonts w:ascii="Times New Roman" w:eastAsia="Calibri" w:hAnsi="Times New Roman" w:cs="Times New Roman"/>
                      <w:i/>
                      <w:iCs/>
                      <w:color w:val="000000"/>
                      <w:sz w:val="23"/>
                      <w:szCs w:val="23"/>
                    </w:rPr>
                    <w:t xml:space="preserve">Личностные: </w:t>
                  </w:r>
                </w:p>
                <w:p w:rsidR="006B666D" w:rsidRPr="006B666D" w:rsidRDefault="006B666D" w:rsidP="006B666D">
                  <w:pPr>
                    <w:spacing w:after="160" w:line="259" w:lineRule="auto"/>
                    <w:rPr>
                      <w:rFonts w:ascii="Times New Roman" w:eastAsia="Calibri" w:hAnsi="Times New Roman" w:cs="Times New Roman"/>
                      <w:sz w:val="24"/>
                      <w:szCs w:val="24"/>
                    </w:rPr>
                  </w:pPr>
                  <w:r w:rsidRPr="006B666D">
                    <w:rPr>
                      <w:rFonts w:ascii="Times New Roman" w:eastAsia="Calibri" w:hAnsi="Times New Roman" w:cs="Times New Roman"/>
                      <w:sz w:val="24"/>
                      <w:szCs w:val="24"/>
                    </w:rPr>
                    <w:t xml:space="preserve">заинтересованность в расширении знаний и способов действий. </w:t>
                  </w:r>
                  <w:proofErr w:type="spellStart"/>
                  <w:r w:rsidRPr="006B666D">
                    <w:rPr>
                      <w:rFonts w:ascii="Times New Roman" w:eastAsia="Calibri" w:hAnsi="Times New Roman" w:cs="Times New Roman"/>
                      <w:sz w:val="24"/>
                      <w:szCs w:val="24"/>
                    </w:rPr>
                    <w:t>Смыслополагание</w:t>
                  </w:r>
                  <w:proofErr w:type="spellEnd"/>
                  <w:r w:rsidRPr="006B666D">
                    <w:rPr>
                      <w:rFonts w:ascii="Times New Roman" w:eastAsia="Calibri" w:hAnsi="Times New Roman" w:cs="Times New Roman"/>
                      <w:sz w:val="24"/>
                      <w:szCs w:val="24"/>
                    </w:rPr>
                    <w:t>.</w:t>
                  </w:r>
                </w:p>
                <w:p w:rsidR="006B666D" w:rsidRPr="006B666D" w:rsidRDefault="006B666D" w:rsidP="006B666D">
                  <w:pPr>
                    <w:spacing w:after="160" w:line="259" w:lineRule="auto"/>
                    <w:rPr>
                      <w:rFonts w:ascii="Times New Roman" w:eastAsia="Calibri" w:hAnsi="Times New Roman" w:cs="Times New Roman"/>
                      <w:color w:val="000000"/>
                      <w:sz w:val="23"/>
                      <w:szCs w:val="23"/>
                    </w:rPr>
                  </w:pPr>
                  <w:r w:rsidRPr="006B666D">
                    <w:rPr>
                      <w:rFonts w:ascii="Times New Roman" w:eastAsia="Calibri" w:hAnsi="Times New Roman" w:cs="Times New Roman"/>
                      <w:sz w:val="24"/>
                      <w:szCs w:val="24"/>
                    </w:rPr>
                    <w:t>Установку на здоровый образ жизни, наличие мотивации к творческому труду, к работе на результат.</w:t>
                  </w:r>
                </w:p>
                <w:p w:rsidR="006B666D" w:rsidRPr="006B666D" w:rsidRDefault="006B666D" w:rsidP="006B666D">
                  <w:pPr>
                    <w:spacing w:after="160" w:line="259" w:lineRule="auto"/>
                    <w:rPr>
                      <w:rFonts w:ascii="Times New Roman" w:eastAsia="Calibri" w:hAnsi="Times New Roman" w:cs="Times New Roman"/>
                      <w:i/>
                      <w:iCs/>
                      <w:color w:val="000000"/>
                      <w:sz w:val="23"/>
                      <w:szCs w:val="23"/>
                    </w:rPr>
                  </w:pPr>
                  <w:r w:rsidRPr="006B666D">
                    <w:rPr>
                      <w:rFonts w:ascii="Times New Roman" w:eastAsia="Calibri" w:hAnsi="Times New Roman" w:cs="Times New Roman"/>
                      <w:i/>
                      <w:iCs/>
                      <w:color w:val="000000"/>
                      <w:sz w:val="23"/>
                      <w:szCs w:val="23"/>
                    </w:rPr>
                    <w:t>Регулятивные:</w:t>
                  </w:r>
                </w:p>
                <w:p w:rsidR="006B666D" w:rsidRPr="006B666D" w:rsidRDefault="006B666D" w:rsidP="006B666D">
                  <w:pPr>
                    <w:spacing w:after="160" w:line="259" w:lineRule="auto"/>
                    <w:rPr>
                      <w:rFonts w:ascii="Times New Roman" w:eastAsia="Calibri" w:hAnsi="Times New Roman" w:cs="Times New Roman"/>
                      <w:color w:val="000000"/>
                      <w:sz w:val="23"/>
                      <w:szCs w:val="23"/>
                    </w:rPr>
                  </w:pPr>
                  <w:r w:rsidRPr="006B666D">
                    <w:rPr>
                      <w:rFonts w:ascii="Times New Roman" w:eastAsia="Calibri" w:hAnsi="Times New Roman" w:cs="Times New Roman"/>
                      <w:sz w:val="24"/>
                      <w:szCs w:val="24"/>
                    </w:rPr>
                    <w:t>Составлять план решения проблемы (задачи) совместно с учителем.</w:t>
                  </w:r>
                </w:p>
                <w:p w:rsidR="006B666D" w:rsidRPr="006B666D" w:rsidRDefault="006B666D" w:rsidP="006B666D">
                  <w:pPr>
                    <w:autoSpaceDE w:val="0"/>
                    <w:autoSpaceDN w:val="0"/>
                    <w:adjustRightInd w:val="0"/>
                    <w:spacing w:after="0" w:line="240" w:lineRule="auto"/>
                    <w:jc w:val="both"/>
                    <w:rPr>
                      <w:rFonts w:ascii="Times New Roman" w:eastAsia="Calibri" w:hAnsi="Times New Roman" w:cs="Times New Roman"/>
                      <w:color w:val="000000"/>
                      <w:sz w:val="23"/>
                      <w:szCs w:val="23"/>
                    </w:rPr>
                  </w:pPr>
                  <w:r w:rsidRPr="006B666D">
                    <w:rPr>
                      <w:rFonts w:ascii="Times New Roman" w:eastAsia="Calibri" w:hAnsi="Times New Roman" w:cs="Times New Roman"/>
                      <w:i/>
                      <w:iCs/>
                      <w:color w:val="000000"/>
                      <w:sz w:val="23"/>
                      <w:szCs w:val="23"/>
                    </w:rPr>
                    <w:t xml:space="preserve">Познавательные: </w:t>
                  </w:r>
                </w:p>
                <w:p w:rsidR="006B666D" w:rsidRPr="006B666D" w:rsidRDefault="006B666D" w:rsidP="006B666D">
                  <w:pPr>
                    <w:spacing w:after="160" w:line="259" w:lineRule="auto"/>
                    <w:rPr>
                      <w:rFonts w:ascii="Times New Roman" w:eastAsia="Calibri" w:hAnsi="Times New Roman" w:cs="Times New Roman"/>
                      <w:color w:val="000000"/>
                      <w:sz w:val="23"/>
                      <w:szCs w:val="23"/>
                    </w:rPr>
                  </w:pPr>
                  <w:r w:rsidRPr="006B666D">
                    <w:rPr>
                      <w:rFonts w:ascii="Times New Roman" w:eastAsia="Calibri" w:hAnsi="Times New Roman" w:cs="Times New Roman"/>
                      <w:sz w:val="24"/>
                      <w:szCs w:val="24"/>
                    </w:rPr>
                    <w:t>Добывать новые знания: извлекать информацию, представленную в разных формах (текст, таблица, схема, иллюстрация и др.).</w:t>
                  </w:r>
                </w:p>
                <w:p w:rsidR="006B666D" w:rsidRPr="006B666D" w:rsidRDefault="006B666D" w:rsidP="006B666D">
                  <w:pPr>
                    <w:autoSpaceDE w:val="0"/>
                    <w:autoSpaceDN w:val="0"/>
                    <w:adjustRightInd w:val="0"/>
                    <w:spacing w:after="0" w:line="240" w:lineRule="auto"/>
                    <w:jc w:val="both"/>
                    <w:rPr>
                      <w:rFonts w:ascii="Times New Roman" w:eastAsia="Calibri" w:hAnsi="Times New Roman" w:cs="Times New Roman"/>
                      <w:i/>
                      <w:iCs/>
                      <w:color w:val="000000"/>
                      <w:sz w:val="23"/>
                      <w:szCs w:val="23"/>
                    </w:rPr>
                  </w:pPr>
                  <w:r w:rsidRPr="006B666D">
                    <w:rPr>
                      <w:rFonts w:ascii="Times New Roman" w:eastAsia="Calibri" w:hAnsi="Times New Roman" w:cs="Times New Roman"/>
                      <w:i/>
                      <w:iCs/>
                      <w:color w:val="000000"/>
                      <w:sz w:val="23"/>
                      <w:szCs w:val="23"/>
                    </w:rPr>
                    <w:t xml:space="preserve">Коммуникативные: </w:t>
                  </w:r>
                </w:p>
                <w:p w:rsidR="006B666D" w:rsidRPr="006B666D" w:rsidRDefault="006B666D" w:rsidP="006B666D">
                  <w:pPr>
                    <w:spacing w:after="160" w:line="259" w:lineRule="auto"/>
                    <w:rPr>
                      <w:rFonts w:ascii="Times New Roman" w:eastAsia="Calibri" w:hAnsi="Times New Roman" w:cs="Times New Roman"/>
                      <w:color w:val="000000"/>
                      <w:sz w:val="23"/>
                      <w:szCs w:val="23"/>
                    </w:rPr>
                  </w:pPr>
                  <w:r w:rsidRPr="006B666D">
                    <w:rPr>
                      <w:rFonts w:ascii="Times New Roman" w:eastAsia="Calibri" w:hAnsi="Times New Roman" w:cs="Times New Roman"/>
                      <w:sz w:val="24"/>
                      <w:szCs w:val="24"/>
                    </w:rPr>
                    <w:t>Добывать новые знания: извлекать информацию, представленную в разных формах (текст, таблица, схема, иллюстрация и др.).</w:t>
                  </w:r>
                </w:p>
              </w:tc>
            </w:tr>
            <w:tr w:rsidR="006B666D" w:rsidRPr="006B666D" w:rsidTr="00357BA1">
              <w:trPr>
                <w:trHeight w:val="103"/>
              </w:trPr>
              <w:tc>
                <w:tcPr>
                  <w:tcW w:w="5296" w:type="dxa"/>
                </w:tcPr>
                <w:p w:rsidR="006B666D" w:rsidRPr="006B666D" w:rsidRDefault="006B666D" w:rsidP="006B666D">
                  <w:pPr>
                    <w:autoSpaceDE w:val="0"/>
                    <w:autoSpaceDN w:val="0"/>
                    <w:adjustRightInd w:val="0"/>
                    <w:spacing w:after="0" w:line="240" w:lineRule="auto"/>
                    <w:jc w:val="both"/>
                    <w:rPr>
                      <w:rFonts w:ascii="Times New Roman" w:eastAsia="Calibri" w:hAnsi="Times New Roman" w:cs="Times New Roman"/>
                      <w:color w:val="000000"/>
                      <w:sz w:val="23"/>
                      <w:szCs w:val="23"/>
                    </w:rPr>
                  </w:pPr>
                </w:p>
              </w:tc>
            </w:tr>
          </w:tbl>
          <w:p w:rsidR="006B666D" w:rsidRPr="006B666D" w:rsidRDefault="006B666D" w:rsidP="006B666D">
            <w:pPr>
              <w:autoSpaceDE w:val="0"/>
              <w:autoSpaceDN w:val="0"/>
              <w:adjustRightInd w:val="0"/>
              <w:spacing w:after="0" w:line="240" w:lineRule="auto"/>
              <w:jc w:val="both"/>
              <w:rPr>
                <w:rFonts w:ascii="Times New Roman" w:eastAsia="Calibri" w:hAnsi="Times New Roman" w:cs="Times New Roman"/>
                <w:color w:val="000000"/>
                <w:sz w:val="23"/>
                <w:szCs w:val="23"/>
              </w:rPr>
            </w:pPr>
          </w:p>
        </w:tc>
        <w:tc>
          <w:tcPr>
            <w:tcW w:w="1842" w:type="dxa"/>
          </w:tcPr>
          <w:p w:rsidR="006B666D" w:rsidRPr="006B666D" w:rsidRDefault="006B666D" w:rsidP="006B666D">
            <w:pPr>
              <w:snapToGrid w:val="0"/>
              <w:spacing w:after="160" w:line="240" w:lineRule="auto"/>
              <w:jc w:val="center"/>
              <w:rPr>
                <w:rFonts w:ascii="Times New Roman" w:eastAsia="Times New Roman" w:hAnsi="Times New Roman" w:cs="Times New Roman"/>
                <w:sz w:val="24"/>
                <w:szCs w:val="24"/>
                <w:lang w:eastAsia="ru-RU"/>
              </w:rPr>
            </w:pPr>
            <w:r w:rsidRPr="006B666D">
              <w:rPr>
                <w:rFonts w:ascii="Times New Roman" w:eastAsia="Times New Roman" w:hAnsi="Times New Roman" w:cs="Times New Roman"/>
                <w:sz w:val="24"/>
                <w:szCs w:val="24"/>
                <w:lang w:eastAsia="ru-RU"/>
              </w:rPr>
              <w:t>2</w:t>
            </w:r>
          </w:p>
        </w:tc>
        <w:tc>
          <w:tcPr>
            <w:tcW w:w="1701" w:type="dxa"/>
          </w:tcPr>
          <w:p w:rsidR="006B666D" w:rsidRPr="006B666D" w:rsidRDefault="006B666D" w:rsidP="006B666D">
            <w:pPr>
              <w:snapToGrid w:val="0"/>
              <w:spacing w:after="160" w:line="240" w:lineRule="auto"/>
              <w:jc w:val="center"/>
              <w:rPr>
                <w:rFonts w:ascii="Times New Roman" w:eastAsia="Times New Roman" w:hAnsi="Times New Roman" w:cs="Times New Roman"/>
                <w:sz w:val="24"/>
                <w:szCs w:val="24"/>
                <w:lang w:eastAsia="ru-RU"/>
              </w:rPr>
            </w:pPr>
            <w:r w:rsidRPr="006B666D">
              <w:rPr>
                <w:rFonts w:ascii="Times New Roman" w:eastAsia="Times New Roman" w:hAnsi="Times New Roman" w:cs="Times New Roman"/>
                <w:sz w:val="24"/>
                <w:szCs w:val="24"/>
                <w:lang w:eastAsia="ru-RU"/>
              </w:rPr>
              <w:t>1</w:t>
            </w:r>
          </w:p>
        </w:tc>
        <w:tc>
          <w:tcPr>
            <w:tcW w:w="1701" w:type="dxa"/>
          </w:tcPr>
          <w:p w:rsidR="006B666D" w:rsidRPr="006B666D" w:rsidRDefault="006B666D" w:rsidP="006B666D">
            <w:pPr>
              <w:snapToGrid w:val="0"/>
              <w:spacing w:after="160" w:line="240" w:lineRule="auto"/>
              <w:jc w:val="center"/>
              <w:rPr>
                <w:rFonts w:ascii="Times New Roman" w:eastAsia="Times New Roman" w:hAnsi="Times New Roman" w:cs="Times New Roman"/>
                <w:sz w:val="24"/>
                <w:szCs w:val="24"/>
                <w:lang w:eastAsia="ru-RU"/>
              </w:rPr>
            </w:pPr>
          </w:p>
        </w:tc>
      </w:tr>
      <w:tr w:rsidR="006B666D" w:rsidRPr="006B666D" w:rsidTr="00357BA1">
        <w:trPr>
          <w:trHeight w:val="565"/>
        </w:trPr>
        <w:tc>
          <w:tcPr>
            <w:tcW w:w="3652" w:type="dxa"/>
          </w:tcPr>
          <w:p w:rsidR="006B666D" w:rsidRPr="006B666D" w:rsidRDefault="006B666D" w:rsidP="006B666D">
            <w:pPr>
              <w:spacing w:after="160" w:line="240" w:lineRule="auto"/>
              <w:jc w:val="both"/>
              <w:rPr>
                <w:rFonts w:ascii="Times New Roman" w:eastAsia="Times New Roman" w:hAnsi="Times New Roman" w:cs="Times New Roman"/>
                <w:b/>
                <w:bCs/>
                <w:sz w:val="28"/>
                <w:szCs w:val="28"/>
                <w:lang w:eastAsia="ar-SA"/>
              </w:rPr>
            </w:pPr>
            <w:r w:rsidRPr="006B666D">
              <w:rPr>
                <w:rFonts w:ascii="Times New Roman" w:eastAsia="Times New Roman" w:hAnsi="Times New Roman" w:cs="Times New Roman"/>
                <w:sz w:val="28"/>
                <w:szCs w:val="28"/>
                <w:lang w:eastAsia="ar-SA"/>
              </w:rPr>
              <w:t>Числа от 1 до 1000. Нумерация.</w:t>
            </w:r>
          </w:p>
          <w:p w:rsidR="006B666D" w:rsidRPr="006B666D" w:rsidRDefault="006B666D" w:rsidP="006B666D">
            <w:pPr>
              <w:spacing w:after="160" w:line="240" w:lineRule="auto"/>
              <w:jc w:val="both"/>
              <w:rPr>
                <w:rFonts w:ascii="Times New Roman" w:eastAsia="Times New Roman" w:hAnsi="Times New Roman" w:cs="Times New Roman"/>
                <w:sz w:val="28"/>
                <w:szCs w:val="28"/>
                <w:lang w:eastAsia="ru-RU"/>
              </w:rPr>
            </w:pPr>
          </w:p>
        </w:tc>
        <w:tc>
          <w:tcPr>
            <w:tcW w:w="1134" w:type="dxa"/>
          </w:tcPr>
          <w:p w:rsidR="006B666D" w:rsidRPr="006B666D" w:rsidRDefault="006B666D" w:rsidP="006B666D">
            <w:pPr>
              <w:spacing w:after="0" w:line="240" w:lineRule="auto"/>
              <w:jc w:val="both"/>
              <w:rPr>
                <w:rFonts w:ascii="Times New Roman" w:eastAsia="Times New Roman" w:hAnsi="Times New Roman" w:cs="Times New Roman"/>
                <w:b/>
                <w:sz w:val="28"/>
                <w:szCs w:val="28"/>
                <w:lang w:eastAsia="ru-RU"/>
              </w:rPr>
            </w:pPr>
            <w:r w:rsidRPr="006B666D">
              <w:rPr>
                <w:rFonts w:ascii="Times New Roman" w:eastAsia="Times New Roman" w:hAnsi="Times New Roman" w:cs="Times New Roman"/>
                <w:sz w:val="28"/>
                <w:szCs w:val="28"/>
                <w:lang w:eastAsia="ar-SA"/>
              </w:rPr>
              <w:t>13 ч.</w:t>
            </w:r>
          </w:p>
        </w:tc>
        <w:tc>
          <w:tcPr>
            <w:tcW w:w="5387" w:type="dxa"/>
          </w:tcPr>
          <w:p w:rsidR="006B666D" w:rsidRPr="006B666D" w:rsidRDefault="006B666D" w:rsidP="006B666D">
            <w:pPr>
              <w:autoSpaceDE w:val="0"/>
              <w:autoSpaceDN w:val="0"/>
              <w:adjustRightInd w:val="0"/>
              <w:spacing w:after="0" w:line="240" w:lineRule="auto"/>
              <w:jc w:val="both"/>
              <w:rPr>
                <w:rFonts w:ascii="Times New Roman" w:eastAsia="Calibri" w:hAnsi="Times New Roman" w:cs="Times New Roman"/>
                <w:color w:val="000000"/>
                <w:sz w:val="23"/>
                <w:szCs w:val="23"/>
              </w:rPr>
            </w:pPr>
            <w:r w:rsidRPr="006B666D">
              <w:rPr>
                <w:rFonts w:ascii="Times New Roman" w:eastAsia="Calibri" w:hAnsi="Times New Roman" w:cs="Times New Roman"/>
                <w:i/>
                <w:iCs/>
                <w:color w:val="000000"/>
                <w:sz w:val="23"/>
                <w:szCs w:val="23"/>
              </w:rPr>
              <w:t xml:space="preserve">Личностные: </w:t>
            </w:r>
          </w:p>
          <w:p w:rsidR="006B666D" w:rsidRPr="006B666D" w:rsidRDefault="006B666D" w:rsidP="006B666D">
            <w:pPr>
              <w:spacing w:after="160" w:line="259" w:lineRule="auto"/>
              <w:rPr>
                <w:rFonts w:ascii="Times New Roman" w:eastAsia="Calibri" w:hAnsi="Times New Roman" w:cs="Times New Roman"/>
                <w:color w:val="000000"/>
                <w:sz w:val="23"/>
                <w:szCs w:val="23"/>
              </w:rPr>
            </w:pPr>
            <w:r w:rsidRPr="006B666D">
              <w:rPr>
                <w:rFonts w:ascii="Times New Roman" w:eastAsia="Calibri" w:hAnsi="Times New Roman" w:cs="Times New Roman"/>
                <w:sz w:val="24"/>
                <w:szCs w:val="24"/>
              </w:rPr>
              <w:t xml:space="preserve">Личностная заинтересованность в расширении знаний и способов действий. </w:t>
            </w:r>
            <w:proofErr w:type="spellStart"/>
            <w:r w:rsidRPr="006B666D">
              <w:rPr>
                <w:rFonts w:ascii="Times New Roman" w:eastAsia="Calibri" w:hAnsi="Times New Roman" w:cs="Times New Roman"/>
                <w:sz w:val="24"/>
                <w:szCs w:val="24"/>
              </w:rPr>
              <w:t>Смыслополагание</w:t>
            </w:r>
            <w:proofErr w:type="spellEnd"/>
            <w:r w:rsidRPr="006B666D">
              <w:rPr>
                <w:rFonts w:ascii="Times New Roman" w:eastAsia="Calibri" w:hAnsi="Times New Roman" w:cs="Times New Roman"/>
                <w:sz w:val="24"/>
                <w:szCs w:val="24"/>
              </w:rPr>
              <w:t>.</w:t>
            </w:r>
          </w:p>
          <w:p w:rsidR="006B666D" w:rsidRPr="006B666D" w:rsidRDefault="006B666D" w:rsidP="006B666D">
            <w:pPr>
              <w:spacing w:after="160" w:line="259" w:lineRule="auto"/>
              <w:rPr>
                <w:rFonts w:ascii="Times New Roman" w:eastAsia="Calibri" w:hAnsi="Times New Roman" w:cs="Times New Roman"/>
                <w:sz w:val="24"/>
                <w:szCs w:val="24"/>
              </w:rPr>
            </w:pPr>
            <w:r w:rsidRPr="006B666D">
              <w:rPr>
                <w:rFonts w:ascii="Times New Roman" w:eastAsia="Calibri" w:hAnsi="Times New Roman" w:cs="Times New Roman"/>
                <w:i/>
                <w:iCs/>
                <w:color w:val="000000"/>
                <w:sz w:val="23"/>
                <w:szCs w:val="23"/>
              </w:rPr>
              <w:t xml:space="preserve">Регулятивные:  </w:t>
            </w:r>
            <w:r w:rsidRPr="006B666D">
              <w:rPr>
                <w:rFonts w:ascii="Times New Roman" w:eastAsia="Calibri" w:hAnsi="Times New Roman" w:cs="Times New Roman"/>
                <w:sz w:val="24"/>
                <w:szCs w:val="24"/>
              </w:rPr>
              <w:t>Самостоятельно формулировать цели урока после предварительного обсуждения.</w:t>
            </w:r>
          </w:p>
          <w:p w:rsidR="006B666D" w:rsidRPr="006B666D" w:rsidRDefault="006B666D" w:rsidP="006B666D">
            <w:pPr>
              <w:spacing w:after="160" w:line="259" w:lineRule="auto"/>
              <w:rPr>
                <w:rFonts w:ascii="Times New Roman" w:eastAsia="Calibri" w:hAnsi="Times New Roman" w:cs="Times New Roman"/>
                <w:color w:val="000000"/>
                <w:sz w:val="23"/>
                <w:szCs w:val="23"/>
              </w:rPr>
            </w:pPr>
            <w:r w:rsidRPr="006B666D">
              <w:rPr>
                <w:rFonts w:ascii="Times New Roman" w:eastAsia="Calibri" w:hAnsi="Times New Roman" w:cs="Times New Roman"/>
                <w:sz w:val="24"/>
                <w:szCs w:val="24"/>
              </w:rPr>
              <w:t>Учиться совместно с учителем обнаруживать и формулировать учебную проблему</w:t>
            </w:r>
            <w:proofErr w:type="gramStart"/>
            <w:r w:rsidRPr="006B666D">
              <w:rPr>
                <w:rFonts w:ascii="Times New Roman" w:eastAsia="Calibri" w:hAnsi="Times New Roman" w:cs="Times New Roman"/>
                <w:sz w:val="24"/>
                <w:szCs w:val="24"/>
              </w:rPr>
              <w:t>.</w:t>
            </w:r>
            <w:r w:rsidRPr="006B666D">
              <w:rPr>
                <w:rFonts w:ascii="Times New Roman" w:eastAsia="Calibri" w:hAnsi="Times New Roman" w:cs="Times New Roman"/>
                <w:color w:val="000000"/>
                <w:sz w:val="23"/>
                <w:szCs w:val="23"/>
              </w:rPr>
              <w:t xml:space="preserve">. </w:t>
            </w:r>
            <w:proofErr w:type="gramEnd"/>
          </w:p>
          <w:p w:rsidR="006B666D" w:rsidRPr="006B666D" w:rsidRDefault="006B666D" w:rsidP="006B666D">
            <w:pPr>
              <w:spacing w:after="160" w:line="259" w:lineRule="auto"/>
              <w:rPr>
                <w:rFonts w:ascii="Times New Roman" w:eastAsia="Calibri" w:hAnsi="Times New Roman" w:cs="Times New Roman"/>
                <w:sz w:val="24"/>
                <w:szCs w:val="24"/>
              </w:rPr>
            </w:pPr>
            <w:r w:rsidRPr="006B666D">
              <w:rPr>
                <w:rFonts w:ascii="Times New Roman" w:eastAsia="Calibri" w:hAnsi="Times New Roman" w:cs="Times New Roman"/>
                <w:i/>
                <w:iCs/>
                <w:color w:val="000000"/>
                <w:sz w:val="23"/>
                <w:szCs w:val="23"/>
              </w:rPr>
              <w:t xml:space="preserve">Познавательные: </w:t>
            </w:r>
            <w:r w:rsidRPr="006B666D">
              <w:rPr>
                <w:rFonts w:ascii="Times New Roman" w:eastAsia="Calibri" w:hAnsi="Times New Roman" w:cs="Times New Roman"/>
                <w:sz w:val="24"/>
                <w:szCs w:val="24"/>
              </w:rPr>
              <w:t xml:space="preserve">Ориентироваться в своей </w:t>
            </w:r>
            <w:r w:rsidRPr="006B666D">
              <w:rPr>
                <w:rFonts w:ascii="Times New Roman" w:eastAsia="Calibri" w:hAnsi="Times New Roman" w:cs="Times New Roman"/>
                <w:sz w:val="24"/>
                <w:szCs w:val="24"/>
              </w:rPr>
              <w:lastRenderedPageBreak/>
              <w:t>системе знаний: самостоятельно предполагать, какая информация нужна для решения учебной задачи в один шаг.</w:t>
            </w:r>
          </w:p>
          <w:p w:rsidR="006B666D" w:rsidRPr="006B666D" w:rsidRDefault="006B666D" w:rsidP="006B666D">
            <w:pPr>
              <w:autoSpaceDE w:val="0"/>
              <w:autoSpaceDN w:val="0"/>
              <w:adjustRightInd w:val="0"/>
              <w:spacing w:after="0" w:line="240" w:lineRule="auto"/>
              <w:jc w:val="both"/>
              <w:rPr>
                <w:rFonts w:ascii="Times New Roman" w:eastAsia="Calibri" w:hAnsi="Times New Roman" w:cs="Times New Roman"/>
                <w:color w:val="000000"/>
                <w:sz w:val="23"/>
                <w:szCs w:val="23"/>
              </w:rPr>
            </w:pPr>
            <w:r w:rsidRPr="006B666D">
              <w:rPr>
                <w:rFonts w:ascii="Times New Roman" w:eastAsia="Calibri" w:hAnsi="Times New Roman" w:cs="Times New Roman"/>
                <w:sz w:val="24"/>
                <w:szCs w:val="24"/>
              </w:rPr>
              <w:t>Отбирать необходимые для решения учебной задачи источники информации среди предложенных учителем словарей, энциклопедий, справочников</w:t>
            </w:r>
          </w:p>
          <w:p w:rsidR="006B666D" w:rsidRPr="006B666D" w:rsidRDefault="006B666D" w:rsidP="006B666D">
            <w:pPr>
              <w:autoSpaceDE w:val="0"/>
              <w:autoSpaceDN w:val="0"/>
              <w:adjustRightInd w:val="0"/>
              <w:spacing w:after="0" w:line="240" w:lineRule="auto"/>
              <w:jc w:val="both"/>
              <w:rPr>
                <w:rFonts w:ascii="Times New Roman" w:eastAsia="Calibri" w:hAnsi="Times New Roman" w:cs="Times New Roman"/>
                <w:color w:val="000000"/>
                <w:sz w:val="23"/>
                <w:szCs w:val="23"/>
              </w:rPr>
            </w:pPr>
          </w:p>
        </w:tc>
        <w:tc>
          <w:tcPr>
            <w:tcW w:w="1842" w:type="dxa"/>
          </w:tcPr>
          <w:p w:rsidR="006B666D" w:rsidRPr="006B666D" w:rsidRDefault="006B666D" w:rsidP="006B666D">
            <w:pPr>
              <w:shd w:val="clear" w:color="auto" w:fill="FFFFFF"/>
              <w:spacing w:after="160" w:line="240" w:lineRule="auto"/>
              <w:jc w:val="center"/>
              <w:rPr>
                <w:rFonts w:ascii="Times New Roman" w:eastAsia="Times New Roman" w:hAnsi="Times New Roman" w:cs="Times New Roman"/>
                <w:sz w:val="24"/>
                <w:szCs w:val="24"/>
                <w:lang w:eastAsia="ru-RU"/>
              </w:rPr>
            </w:pPr>
            <w:r w:rsidRPr="006B666D">
              <w:rPr>
                <w:rFonts w:ascii="Times New Roman" w:eastAsia="Times New Roman" w:hAnsi="Times New Roman" w:cs="Times New Roman"/>
                <w:sz w:val="24"/>
                <w:szCs w:val="24"/>
                <w:lang w:eastAsia="ru-RU"/>
              </w:rPr>
              <w:lastRenderedPageBreak/>
              <w:t>1</w:t>
            </w:r>
          </w:p>
        </w:tc>
        <w:tc>
          <w:tcPr>
            <w:tcW w:w="1701" w:type="dxa"/>
          </w:tcPr>
          <w:p w:rsidR="006B666D" w:rsidRPr="006B666D" w:rsidRDefault="006B666D" w:rsidP="006B666D">
            <w:pPr>
              <w:shd w:val="clear" w:color="auto" w:fill="FFFFFF"/>
              <w:spacing w:after="160" w:line="240" w:lineRule="auto"/>
              <w:jc w:val="center"/>
              <w:rPr>
                <w:rFonts w:ascii="Times New Roman" w:eastAsia="Times New Roman" w:hAnsi="Times New Roman" w:cs="Times New Roman"/>
                <w:sz w:val="24"/>
                <w:szCs w:val="24"/>
                <w:lang w:eastAsia="ru-RU"/>
              </w:rPr>
            </w:pPr>
          </w:p>
        </w:tc>
        <w:tc>
          <w:tcPr>
            <w:tcW w:w="1701" w:type="dxa"/>
          </w:tcPr>
          <w:p w:rsidR="006B666D" w:rsidRPr="006B666D" w:rsidRDefault="006B666D" w:rsidP="006B666D">
            <w:pPr>
              <w:shd w:val="clear" w:color="auto" w:fill="FFFFFF"/>
              <w:spacing w:after="160" w:line="240" w:lineRule="auto"/>
              <w:jc w:val="center"/>
              <w:rPr>
                <w:rFonts w:ascii="Times New Roman" w:eastAsia="Times New Roman" w:hAnsi="Times New Roman" w:cs="Times New Roman"/>
                <w:sz w:val="24"/>
                <w:szCs w:val="24"/>
                <w:lang w:eastAsia="ru-RU"/>
              </w:rPr>
            </w:pPr>
            <w:r w:rsidRPr="006B666D">
              <w:rPr>
                <w:rFonts w:ascii="Times New Roman" w:eastAsia="Times New Roman" w:hAnsi="Times New Roman" w:cs="Times New Roman"/>
                <w:sz w:val="24"/>
                <w:szCs w:val="24"/>
                <w:lang w:eastAsia="ru-RU"/>
              </w:rPr>
              <w:t>1</w:t>
            </w:r>
          </w:p>
        </w:tc>
      </w:tr>
      <w:tr w:rsidR="006B666D" w:rsidRPr="006B666D" w:rsidTr="00357BA1">
        <w:trPr>
          <w:trHeight w:val="460"/>
        </w:trPr>
        <w:tc>
          <w:tcPr>
            <w:tcW w:w="3652" w:type="dxa"/>
          </w:tcPr>
          <w:p w:rsidR="006B666D" w:rsidRPr="006B666D" w:rsidRDefault="006B666D" w:rsidP="006B666D">
            <w:pPr>
              <w:spacing w:after="160" w:line="240" w:lineRule="auto"/>
              <w:jc w:val="both"/>
              <w:rPr>
                <w:rFonts w:ascii="Times New Roman" w:eastAsia="Times New Roman" w:hAnsi="Times New Roman" w:cs="Times New Roman"/>
                <w:sz w:val="28"/>
                <w:szCs w:val="28"/>
                <w:lang w:eastAsia="ar-SA"/>
              </w:rPr>
            </w:pPr>
            <w:r w:rsidRPr="006B666D">
              <w:rPr>
                <w:rFonts w:ascii="Times New Roman" w:eastAsia="Times New Roman" w:hAnsi="Times New Roman" w:cs="Times New Roman"/>
                <w:sz w:val="28"/>
                <w:szCs w:val="28"/>
                <w:lang w:eastAsia="ar-SA"/>
              </w:rPr>
              <w:lastRenderedPageBreak/>
              <w:t xml:space="preserve">Числа от 1 до 1000. </w:t>
            </w:r>
            <w:proofErr w:type="spellStart"/>
            <w:r w:rsidRPr="006B666D">
              <w:rPr>
                <w:rFonts w:ascii="Times New Roman" w:eastAsia="Times New Roman" w:hAnsi="Times New Roman" w:cs="Times New Roman"/>
                <w:sz w:val="28"/>
                <w:szCs w:val="28"/>
                <w:lang w:eastAsia="ar-SA"/>
              </w:rPr>
              <w:t>Сло</w:t>
            </w:r>
            <w:proofErr w:type="spellEnd"/>
            <w:r w:rsidRPr="006B666D">
              <w:rPr>
                <w:rFonts w:ascii="Times New Roman" w:eastAsia="Times New Roman" w:hAnsi="Times New Roman" w:cs="Times New Roman"/>
                <w:sz w:val="28"/>
                <w:szCs w:val="28"/>
                <w:lang w:eastAsia="ar-SA"/>
              </w:rPr>
              <w:t>-</w:t>
            </w:r>
          </w:p>
          <w:p w:rsidR="006B666D" w:rsidRPr="006B666D" w:rsidRDefault="006B666D" w:rsidP="006B666D">
            <w:pPr>
              <w:spacing w:after="160" w:line="240" w:lineRule="auto"/>
              <w:jc w:val="both"/>
              <w:rPr>
                <w:rFonts w:ascii="Times New Roman" w:eastAsia="Times New Roman" w:hAnsi="Times New Roman" w:cs="Times New Roman"/>
                <w:b/>
                <w:bCs/>
                <w:sz w:val="28"/>
                <w:szCs w:val="28"/>
                <w:lang w:eastAsia="ar-SA"/>
              </w:rPr>
            </w:pPr>
            <w:proofErr w:type="spellStart"/>
            <w:r w:rsidRPr="006B666D">
              <w:rPr>
                <w:rFonts w:ascii="Times New Roman" w:eastAsia="Times New Roman" w:hAnsi="Times New Roman" w:cs="Times New Roman"/>
                <w:sz w:val="28"/>
                <w:szCs w:val="28"/>
                <w:lang w:eastAsia="ar-SA"/>
              </w:rPr>
              <w:t>жение</w:t>
            </w:r>
            <w:proofErr w:type="spellEnd"/>
            <w:r w:rsidRPr="006B666D">
              <w:rPr>
                <w:rFonts w:ascii="Times New Roman" w:eastAsia="Times New Roman" w:hAnsi="Times New Roman" w:cs="Times New Roman"/>
                <w:sz w:val="28"/>
                <w:szCs w:val="28"/>
                <w:lang w:eastAsia="ar-SA"/>
              </w:rPr>
              <w:t xml:space="preserve"> и вычитание.</w:t>
            </w:r>
          </w:p>
          <w:p w:rsidR="006B666D" w:rsidRPr="006B666D" w:rsidRDefault="006B666D" w:rsidP="006B666D">
            <w:pPr>
              <w:spacing w:after="160" w:line="240" w:lineRule="auto"/>
              <w:jc w:val="both"/>
              <w:rPr>
                <w:rFonts w:ascii="Times New Roman" w:eastAsia="Times New Roman" w:hAnsi="Times New Roman" w:cs="Times New Roman"/>
                <w:sz w:val="28"/>
                <w:szCs w:val="28"/>
                <w:lang w:eastAsia="ru-RU"/>
              </w:rPr>
            </w:pPr>
          </w:p>
        </w:tc>
        <w:tc>
          <w:tcPr>
            <w:tcW w:w="1134" w:type="dxa"/>
          </w:tcPr>
          <w:p w:rsidR="006B666D" w:rsidRPr="006B666D" w:rsidRDefault="006B666D" w:rsidP="006B666D">
            <w:pPr>
              <w:spacing w:after="0" w:line="240" w:lineRule="auto"/>
              <w:jc w:val="both"/>
              <w:rPr>
                <w:rFonts w:ascii="Times New Roman" w:eastAsia="Times New Roman" w:hAnsi="Times New Roman" w:cs="Times New Roman"/>
                <w:b/>
                <w:sz w:val="28"/>
                <w:szCs w:val="28"/>
                <w:lang w:eastAsia="ru-RU"/>
              </w:rPr>
            </w:pPr>
            <w:r w:rsidRPr="006B666D">
              <w:rPr>
                <w:rFonts w:ascii="Times New Roman" w:eastAsia="Times New Roman" w:hAnsi="Times New Roman" w:cs="Times New Roman"/>
                <w:sz w:val="28"/>
                <w:szCs w:val="28"/>
                <w:lang w:eastAsia="ar-SA"/>
              </w:rPr>
              <w:t>10 ч.</w:t>
            </w:r>
          </w:p>
        </w:tc>
        <w:tc>
          <w:tcPr>
            <w:tcW w:w="5387" w:type="dxa"/>
          </w:tcPr>
          <w:p w:rsidR="006B666D" w:rsidRPr="006B666D" w:rsidRDefault="006B666D" w:rsidP="006B666D">
            <w:pPr>
              <w:autoSpaceDE w:val="0"/>
              <w:autoSpaceDN w:val="0"/>
              <w:adjustRightInd w:val="0"/>
              <w:spacing w:after="0" w:line="240" w:lineRule="auto"/>
              <w:rPr>
                <w:rFonts w:ascii="Times New Roman" w:eastAsia="Calibri" w:hAnsi="Times New Roman" w:cs="Times New Roman"/>
                <w:color w:val="000000"/>
                <w:sz w:val="23"/>
                <w:szCs w:val="23"/>
              </w:rPr>
            </w:pPr>
            <w:r w:rsidRPr="006B666D">
              <w:rPr>
                <w:rFonts w:ascii="Times New Roman" w:eastAsia="Calibri" w:hAnsi="Times New Roman" w:cs="Times New Roman"/>
                <w:i/>
                <w:iCs/>
                <w:color w:val="000000"/>
                <w:sz w:val="23"/>
                <w:szCs w:val="23"/>
              </w:rPr>
              <w:t xml:space="preserve">Личностные: </w:t>
            </w:r>
          </w:p>
          <w:p w:rsidR="006B666D" w:rsidRPr="006B666D" w:rsidRDefault="006B666D" w:rsidP="006B666D">
            <w:pPr>
              <w:spacing w:after="160" w:line="259" w:lineRule="auto"/>
              <w:rPr>
                <w:rFonts w:ascii="Times New Roman" w:eastAsia="Calibri" w:hAnsi="Times New Roman" w:cs="Times New Roman"/>
                <w:color w:val="000000"/>
                <w:sz w:val="23"/>
                <w:szCs w:val="23"/>
              </w:rPr>
            </w:pPr>
            <w:r w:rsidRPr="006B666D">
              <w:rPr>
                <w:rFonts w:ascii="Times New Roman" w:eastAsia="Calibri" w:hAnsi="Times New Roman" w:cs="Times New Roman"/>
                <w:color w:val="000000"/>
                <w:sz w:val="23"/>
                <w:szCs w:val="23"/>
              </w:rPr>
              <w:t xml:space="preserve"> </w:t>
            </w:r>
            <w:r w:rsidRPr="006B666D">
              <w:rPr>
                <w:rFonts w:ascii="Times New Roman" w:eastAsia="Calibri" w:hAnsi="Times New Roman" w:cs="Times New Roman"/>
                <w:sz w:val="24"/>
                <w:szCs w:val="24"/>
              </w:rPr>
              <w:t xml:space="preserve">Личностная заинтересованность в расширении знаний и способов действий. </w:t>
            </w:r>
            <w:proofErr w:type="spellStart"/>
            <w:r w:rsidRPr="006B666D">
              <w:rPr>
                <w:rFonts w:ascii="Times New Roman" w:eastAsia="Calibri" w:hAnsi="Times New Roman" w:cs="Times New Roman"/>
                <w:sz w:val="24"/>
                <w:szCs w:val="24"/>
              </w:rPr>
              <w:t>Смыслополагание</w:t>
            </w:r>
            <w:proofErr w:type="spellEnd"/>
            <w:r w:rsidRPr="006B666D">
              <w:rPr>
                <w:rFonts w:ascii="Times New Roman" w:eastAsia="Calibri" w:hAnsi="Times New Roman" w:cs="Times New Roman"/>
                <w:sz w:val="24"/>
                <w:szCs w:val="24"/>
              </w:rPr>
              <w:t>.</w:t>
            </w:r>
          </w:p>
          <w:p w:rsidR="006B666D" w:rsidRPr="006B666D" w:rsidRDefault="006B666D" w:rsidP="006B666D">
            <w:pPr>
              <w:autoSpaceDE w:val="0"/>
              <w:autoSpaceDN w:val="0"/>
              <w:adjustRightInd w:val="0"/>
              <w:spacing w:after="0" w:line="240" w:lineRule="auto"/>
              <w:rPr>
                <w:rFonts w:ascii="Times New Roman" w:eastAsia="Calibri" w:hAnsi="Times New Roman" w:cs="Times New Roman"/>
                <w:color w:val="000000"/>
                <w:sz w:val="23"/>
                <w:szCs w:val="23"/>
              </w:rPr>
            </w:pPr>
            <w:r w:rsidRPr="006B666D">
              <w:rPr>
                <w:rFonts w:ascii="Times New Roman" w:eastAsia="Calibri" w:hAnsi="Times New Roman" w:cs="Times New Roman"/>
                <w:i/>
                <w:iCs/>
                <w:color w:val="000000"/>
                <w:sz w:val="23"/>
                <w:szCs w:val="23"/>
              </w:rPr>
              <w:t xml:space="preserve">Регулятивные: </w:t>
            </w:r>
          </w:p>
          <w:p w:rsidR="006B666D" w:rsidRPr="006B666D" w:rsidRDefault="006B666D" w:rsidP="006B666D">
            <w:pPr>
              <w:spacing w:after="160" w:line="259" w:lineRule="auto"/>
              <w:rPr>
                <w:rFonts w:ascii="Times New Roman" w:eastAsia="Calibri" w:hAnsi="Times New Roman" w:cs="Times New Roman"/>
                <w:color w:val="000000"/>
                <w:sz w:val="23"/>
                <w:szCs w:val="23"/>
              </w:rPr>
            </w:pPr>
            <w:r w:rsidRPr="006B666D">
              <w:rPr>
                <w:rFonts w:ascii="Times New Roman" w:eastAsia="Calibri" w:hAnsi="Times New Roman" w:cs="Times New Roman"/>
                <w:sz w:val="24"/>
                <w:szCs w:val="24"/>
              </w:rPr>
              <w:t>Составлять план решения проблемы (задачи) совместно с учителем. Работая по плану, сверять свои действия с целью и, при необходимости, исправлять ошибки с помощью учителя</w:t>
            </w:r>
          </w:p>
          <w:p w:rsidR="006B666D" w:rsidRPr="006B666D" w:rsidRDefault="006B666D" w:rsidP="006B666D">
            <w:pPr>
              <w:autoSpaceDE w:val="0"/>
              <w:autoSpaceDN w:val="0"/>
              <w:adjustRightInd w:val="0"/>
              <w:spacing w:after="0" w:line="240" w:lineRule="auto"/>
              <w:rPr>
                <w:rFonts w:ascii="Times New Roman" w:eastAsia="Calibri" w:hAnsi="Times New Roman" w:cs="Times New Roman"/>
                <w:color w:val="000000"/>
                <w:sz w:val="23"/>
                <w:szCs w:val="23"/>
              </w:rPr>
            </w:pPr>
            <w:r w:rsidRPr="006B666D">
              <w:rPr>
                <w:rFonts w:ascii="Times New Roman" w:eastAsia="Calibri" w:hAnsi="Times New Roman" w:cs="Times New Roman"/>
                <w:i/>
                <w:iCs/>
                <w:color w:val="000000"/>
                <w:sz w:val="23"/>
                <w:szCs w:val="23"/>
              </w:rPr>
              <w:t xml:space="preserve">Познавательные: </w:t>
            </w:r>
          </w:p>
          <w:p w:rsidR="006B666D" w:rsidRPr="006B666D" w:rsidRDefault="006B666D" w:rsidP="006B666D">
            <w:pPr>
              <w:spacing w:after="160" w:line="259" w:lineRule="auto"/>
              <w:rPr>
                <w:rFonts w:ascii="Times New Roman" w:eastAsia="Calibri" w:hAnsi="Times New Roman" w:cs="Times New Roman"/>
                <w:sz w:val="24"/>
                <w:szCs w:val="24"/>
              </w:rPr>
            </w:pPr>
            <w:r w:rsidRPr="006B666D">
              <w:rPr>
                <w:rFonts w:ascii="Times New Roman" w:eastAsia="Calibri" w:hAnsi="Times New Roman" w:cs="Times New Roman"/>
                <w:sz w:val="24"/>
                <w:szCs w:val="24"/>
              </w:rPr>
              <w:t xml:space="preserve"> Добывать новые знания: извлекать информацию, представленную в разных формах (текст, таблица, схема, иллюстрация и др.).</w:t>
            </w:r>
          </w:p>
          <w:p w:rsidR="006B666D" w:rsidRPr="006B666D" w:rsidRDefault="006B666D" w:rsidP="006B666D">
            <w:pPr>
              <w:autoSpaceDE w:val="0"/>
              <w:autoSpaceDN w:val="0"/>
              <w:adjustRightInd w:val="0"/>
              <w:spacing w:after="0" w:line="240" w:lineRule="auto"/>
              <w:rPr>
                <w:rFonts w:ascii="Times New Roman" w:eastAsia="Calibri" w:hAnsi="Times New Roman" w:cs="Times New Roman"/>
                <w:color w:val="000000"/>
                <w:sz w:val="23"/>
                <w:szCs w:val="23"/>
              </w:rPr>
            </w:pPr>
            <w:r w:rsidRPr="006B666D">
              <w:rPr>
                <w:rFonts w:ascii="Times New Roman" w:eastAsia="Calibri" w:hAnsi="Times New Roman" w:cs="Times New Roman"/>
                <w:sz w:val="24"/>
                <w:szCs w:val="24"/>
              </w:rPr>
              <w:t>Перерабатывать полученную информацию: сравнивать и группировать факты и явления; определять причины явлений, событий</w:t>
            </w:r>
          </w:p>
          <w:p w:rsidR="006B666D" w:rsidRPr="006B666D" w:rsidRDefault="006B666D" w:rsidP="006B666D">
            <w:pPr>
              <w:autoSpaceDE w:val="0"/>
              <w:autoSpaceDN w:val="0"/>
              <w:adjustRightInd w:val="0"/>
              <w:spacing w:after="0" w:line="240" w:lineRule="auto"/>
              <w:rPr>
                <w:rFonts w:ascii="Times New Roman" w:eastAsia="Calibri" w:hAnsi="Times New Roman" w:cs="Times New Roman"/>
                <w:color w:val="000000"/>
                <w:sz w:val="23"/>
                <w:szCs w:val="23"/>
              </w:rPr>
            </w:pPr>
            <w:r w:rsidRPr="006B666D">
              <w:rPr>
                <w:rFonts w:ascii="Times New Roman" w:eastAsia="Calibri" w:hAnsi="Times New Roman" w:cs="Times New Roman"/>
                <w:i/>
                <w:iCs/>
                <w:color w:val="000000"/>
                <w:sz w:val="23"/>
                <w:szCs w:val="23"/>
              </w:rPr>
              <w:t xml:space="preserve">Коммуникативные: </w:t>
            </w:r>
          </w:p>
          <w:p w:rsidR="006B666D" w:rsidRPr="006B666D" w:rsidRDefault="006B666D" w:rsidP="006B666D">
            <w:pPr>
              <w:autoSpaceDE w:val="0"/>
              <w:autoSpaceDN w:val="0"/>
              <w:adjustRightInd w:val="0"/>
              <w:spacing w:after="0" w:line="240" w:lineRule="auto"/>
              <w:rPr>
                <w:rFonts w:ascii="Times New Roman" w:eastAsia="Calibri" w:hAnsi="Times New Roman" w:cs="Times New Roman"/>
                <w:color w:val="000000"/>
                <w:sz w:val="23"/>
                <w:szCs w:val="23"/>
              </w:rPr>
            </w:pPr>
            <w:r w:rsidRPr="006B666D">
              <w:rPr>
                <w:rFonts w:ascii="Times New Roman" w:eastAsia="Calibri" w:hAnsi="Times New Roman" w:cs="Times New Roman"/>
                <w:sz w:val="24"/>
                <w:szCs w:val="24"/>
              </w:rPr>
              <w:t>Донести свою позицию до других: высказывать свою точку зрения и пытаться её обосновать, приводя аргументы</w:t>
            </w:r>
          </w:p>
        </w:tc>
        <w:tc>
          <w:tcPr>
            <w:tcW w:w="1842" w:type="dxa"/>
          </w:tcPr>
          <w:p w:rsidR="006B666D" w:rsidRPr="006B666D" w:rsidRDefault="006B666D" w:rsidP="006B666D">
            <w:pPr>
              <w:shd w:val="clear" w:color="auto" w:fill="FFFFFF"/>
              <w:snapToGrid w:val="0"/>
              <w:spacing w:after="160" w:line="240" w:lineRule="auto"/>
              <w:jc w:val="center"/>
              <w:rPr>
                <w:rFonts w:ascii="Times New Roman" w:eastAsia="Times New Roman" w:hAnsi="Times New Roman" w:cs="Times New Roman"/>
                <w:sz w:val="24"/>
                <w:szCs w:val="24"/>
                <w:lang w:eastAsia="ru-RU"/>
              </w:rPr>
            </w:pPr>
            <w:r w:rsidRPr="006B666D">
              <w:rPr>
                <w:rFonts w:ascii="Times New Roman" w:eastAsia="Times New Roman" w:hAnsi="Times New Roman" w:cs="Times New Roman"/>
                <w:sz w:val="24"/>
                <w:szCs w:val="24"/>
                <w:lang w:eastAsia="ru-RU"/>
              </w:rPr>
              <w:t>1</w:t>
            </w:r>
          </w:p>
        </w:tc>
        <w:tc>
          <w:tcPr>
            <w:tcW w:w="1701" w:type="dxa"/>
          </w:tcPr>
          <w:p w:rsidR="006B666D" w:rsidRPr="006B666D" w:rsidRDefault="006B666D" w:rsidP="006B666D">
            <w:pPr>
              <w:shd w:val="clear" w:color="auto" w:fill="FFFFFF"/>
              <w:snapToGrid w:val="0"/>
              <w:spacing w:after="160" w:line="240" w:lineRule="auto"/>
              <w:jc w:val="center"/>
              <w:rPr>
                <w:rFonts w:ascii="Times New Roman" w:eastAsia="Times New Roman" w:hAnsi="Times New Roman" w:cs="Times New Roman"/>
                <w:sz w:val="24"/>
                <w:szCs w:val="24"/>
                <w:lang w:eastAsia="ru-RU"/>
              </w:rPr>
            </w:pPr>
          </w:p>
        </w:tc>
        <w:tc>
          <w:tcPr>
            <w:tcW w:w="1701" w:type="dxa"/>
          </w:tcPr>
          <w:p w:rsidR="006B666D" w:rsidRPr="006B666D" w:rsidRDefault="006B666D" w:rsidP="006B666D">
            <w:pPr>
              <w:shd w:val="clear" w:color="auto" w:fill="FFFFFF"/>
              <w:snapToGrid w:val="0"/>
              <w:spacing w:after="160" w:line="240" w:lineRule="auto"/>
              <w:jc w:val="center"/>
              <w:rPr>
                <w:rFonts w:ascii="Times New Roman" w:eastAsia="Times New Roman" w:hAnsi="Times New Roman" w:cs="Times New Roman"/>
                <w:sz w:val="24"/>
                <w:szCs w:val="24"/>
                <w:lang w:eastAsia="ru-RU"/>
              </w:rPr>
            </w:pPr>
            <w:r w:rsidRPr="006B666D">
              <w:rPr>
                <w:rFonts w:ascii="Times New Roman" w:eastAsia="Times New Roman" w:hAnsi="Times New Roman" w:cs="Times New Roman"/>
                <w:sz w:val="24"/>
                <w:szCs w:val="24"/>
                <w:lang w:eastAsia="ru-RU"/>
              </w:rPr>
              <w:t>1</w:t>
            </w:r>
          </w:p>
        </w:tc>
      </w:tr>
      <w:tr w:rsidR="006B666D" w:rsidRPr="006B666D" w:rsidTr="00357BA1">
        <w:trPr>
          <w:trHeight w:val="535"/>
        </w:trPr>
        <w:tc>
          <w:tcPr>
            <w:tcW w:w="3652" w:type="dxa"/>
          </w:tcPr>
          <w:p w:rsidR="006B666D" w:rsidRPr="006B666D" w:rsidRDefault="006B666D" w:rsidP="006B666D">
            <w:pPr>
              <w:spacing w:after="160" w:line="240" w:lineRule="auto"/>
              <w:jc w:val="both"/>
              <w:rPr>
                <w:rFonts w:ascii="Times New Roman" w:eastAsia="Times New Roman" w:hAnsi="Times New Roman" w:cs="Times New Roman"/>
                <w:sz w:val="28"/>
                <w:szCs w:val="28"/>
                <w:lang w:eastAsia="ru-RU"/>
              </w:rPr>
            </w:pPr>
            <w:r w:rsidRPr="006B666D">
              <w:rPr>
                <w:rFonts w:ascii="Times New Roman" w:eastAsia="Times New Roman" w:hAnsi="Times New Roman" w:cs="Times New Roman"/>
                <w:sz w:val="28"/>
                <w:szCs w:val="28"/>
                <w:lang w:eastAsia="ru-RU"/>
              </w:rPr>
              <w:t>Умножение и деление.</w:t>
            </w:r>
          </w:p>
        </w:tc>
        <w:tc>
          <w:tcPr>
            <w:tcW w:w="1134" w:type="dxa"/>
          </w:tcPr>
          <w:p w:rsidR="006B666D" w:rsidRPr="006B666D" w:rsidRDefault="006B666D" w:rsidP="006B666D">
            <w:pPr>
              <w:spacing w:after="0" w:line="240" w:lineRule="auto"/>
              <w:jc w:val="both"/>
              <w:rPr>
                <w:rFonts w:ascii="Times New Roman" w:eastAsia="Times New Roman" w:hAnsi="Times New Roman" w:cs="Times New Roman"/>
                <w:b/>
                <w:sz w:val="28"/>
                <w:szCs w:val="28"/>
                <w:lang w:eastAsia="ru-RU"/>
              </w:rPr>
            </w:pPr>
            <w:r w:rsidRPr="006B666D">
              <w:rPr>
                <w:rFonts w:ascii="Times New Roman" w:eastAsia="Times New Roman" w:hAnsi="Times New Roman" w:cs="Times New Roman"/>
                <w:sz w:val="28"/>
                <w:szCs w:val="28"/>
                <w:lang w:eastAsia="ru-RU"/>
              </w:rPr>
              <w:t>12 ч.</w:t>
            </w:r>
          </w:p>
        </w:tc>
        <w:tc>
          <w:tcPr>
            <w:tcW w:w="5387" w:type="dxa"/>
          </w:tcPr>
          <w:p w:rsidR="006B666D" w:rsidRPr="006B666D" w:rsidRDefault="006B666D" w:rsidP="006B666D">
            <w:pPr>
              <w:spacing w:after="160" w:line="259" w:lineRule="auto"/>
              <w:rPr>
                <w:rFonts w:ascii="Times New Roman" w:eastAsia="Calibri" w:hAnsi="Times New Roman" w:cs="Times New Roman"/>
                <w:bCs/>
                <w:sz w:val="24"/>
                <w:szCs w:val="24"/>
              </w:rPr>
            </w:pPr>
            <w:r w:rsidRPr="006B666D">
              <w:rPr>
                <w:rFonts w:ascii="Times New Roman" w:eastAsia="Calibri" w:hAnsi="Times New Roman" w:cs="Times New Roman"/>
                <w:bCs/>
                <w:i/>
                <w:sz w:val="24"/>
                <w:szCs w:val="24"/>
              </w:rPr>
              <w:t xml:space="preserve">Личностные:                                           </w:t>
            </w:r>
            <w:r w:rsidRPr="006B666D">
              <w:rPr>
                <w:rFonts w:ascii="Times New Roman" w:eastAsia="Calibri" w:hAnsi="Times New Roman" w:cs="Times New Roman"/>
                <w:bCs/>
                <w:sz w:val="24"/>
                <w:szCs w:val="24"/>
              </w:rPr>
              <w:t xml:space="preserve">Заинтересованность в расширении знаний и </w:t>
            </w:r>
            <w:r w:rsidRPr="006B666D">
              <w:rPr>
                <w:rFonts w:ascii="Times New Roman" w:eastAsia="Calibri" w:hAnsi="Times New Roman" w:cs="Times New Roman"/>
                <w:bCs/>
                <w:sz w:val="24"/>
                <w:szCs w:val="24"/>
              </w:rPr>
              <w:lastRenderedPageBreak/>
              <w:t xml:space="preserve">способов действий. </w:t>
            </w:r>
            <w:proofErr w:type="spellStart"/>
            <w:r w:rsidRPr="006B666D">
              <w:rPr>
                <w:rFonts w:ascii="Times New Roman" w:eastAsia="Calibri" w:hAnsi="Times New Roman" w:cs="Times New Roman"/>
                <w:bCs/>
                <w:sz w:val="24"/>
                <w:szCs w:val="24"/>
              </w:rPr>
              <w:t>Смыслополагание</w:t>
            </w:r>
            <w:proofErr w:type="spellEnd"/>
            <w:r w:rsidRPr="006B666D">
              <w:rPr>
                <w:rFonts w:ascii="Times New Roman" w:eastAsia="Calibri" w:hAnsi="Times New Roman" w:cs="Times New Roman"/>
                <w:bCs/>
                <w:sz w:val="24"/>
                <w:szCs w:val="24"/>
              </w:rPr>
              <w:t>.</w:t>
            </w:r>
          </w:p>
          <w:p w:rsidR="006B666D" w:rsidRPr="006B666D" w:rsidRDefault="006B666D" w:rsidP="006B666D">
            <w:pPr>
              <w:spacing w:after="160" w:line="259" w:lineRule="auto"/>
              <w:rPr>
                <w:rFonts w:ascii="Times New Roman" w:eastAsia="Calibri" w:hAnsi="Times New Roman" w:cs="Times New Roman"/>
                <w:bCs/>
                <w:sz w:val="24"/>
                <w:szCs w:val="24"/>
              </w:rPr>
            </w:pPr>
            <w:r w:rsidRPr="006B666D">
              <w:rPr>
                <w:rFonts w:ascii="Times New Roman" w:eastAsia="Calibri" w:hAnsi="Times New Roman" w:cs="Times New Roman"/>
                <w:bCs/>
                <w:sz w:val="24"/>
                <w:szCs w:val="24"/>
              </w:rPr>
              <w:t>Установку на здоровый образ жизни, наличие мотивации к творческому труду, к работе на результат.</w:t>
            </w:r>
          </w:p>
          <w:p w:rsidR="006B666D" w:rsidRPr="006B666D" w:rsidRDefault="006B666D" w:rsidP="006B666D">
            <w:pPr>
              <w:spacing w:after="160" w:line="259" w:lineRule="auto"/>
              <w:rPr>
                <w:rFonts w:ascii="Times New Roman" w:eastAsia="Calibri" w:hAnsi="Times New Roman" w:cs="Times New Roman"/>
                <w:bCs/>
                <w:i/>
                <w:sz w:val="24"/>
                <w:szCs w:val="24"/>
              </w:rPr>
            </w:pPr>
            <w:r w:rsidRPr="006B666D">
              <w:rPr>
                <w:rFonts w:ascii="Times New Roman" w:eastAsia="Calibri" w:hAnsi="Times New Roman" w:cs="Times New Roman"/>
                <w:bCs/>
                <w:i/>
                <w:sz w:val="24"/>
                <w:szCs w:val="24"/>
              </w:rPr>
              <w:t>Регулятивные:</w:t>
            </w:r>
          </w:p>
          <w:p w:rsidR="006B666D" w:rsidRPr="006B666D" w:rsidRDefault="006B666D" w:rsidP="006B666D">
            <w:pPr>
              <w:spacing w:after="160" w:line="259" w:lineRule="auto"/>
              <w:rPr>
                <w:rFonts w:ascii="Times New Roman" w:eastAsia="Calibri" w:hAnsi="Times New Roman" w:cs="Times New Roman"/>
                <w:bCs/>
                <w:sz w:val="24"/>
                <w:szCs w:val="24"/>
              </w:rPr>
            </w:pPr>
            <w:r w:rsidRPr="006B666D">
              <w:rPr>
                <w:rFonts w:ascii="Times New Roman" w:eastAsia="Calibri" w:hAnsi="Times New Roman" w:cs="Times New Roman"/>
                <w:bCs/>
                <w:sz w:val="24"/>
                <w:szCs w:val="24"/>
              </w:rPr>
              <w:t>Средством формирования этих действий служит технология проблемного диалога на этапе изучения нового материала.</w:t>
            </w:r>
          </w:p>
          <w:p w:rsidR="006B666D" w:rsidRPr="006B666D" w:rsidRDefault="006B666D" w:rsidP="006B666D">
            <w:pPr>
              <w:spacing w:after="160" w:line="259" w:lineRule="auto"/>
              <w:rPr>
                <w:rFonts w:ascii="Times New Roman" w:eastAsia="Calibri" w:hAnsi="Times New Roman" w:cs="Times New Roman"/>
                <w:bCs/>
                <w:sz w:val="24"/>
                <w:szCs w:val="24"/>
              </w:rPr>
            </w:pPr>
            <w:r w:rsidRPr="006B666D">
              <w:rPr>
                <w:rFonts w:ascii="Times New Roman" w:eastAsia="Calibri" w:hAnsi="Times New Roman" w:cs="Times New Roman"/>
                <w:bCs/>
                <w:sz w:val="24"/>
                <w:szCs w:val="24"/>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rsidR="006B666D" w:rsidRPr="006B666D" w:rsidRDefault="006B666D" w:rsidP="006B666D">
            <w:pPr>
              <w:spacing w:after="160" w:line="259" w:lineRule="auto"/>
              <w:rPr>
                <w:rFonts w:ascii="Times New Roman" w:eastAsia="Calibri" w:hAnsi="Times New Roman" w:cs="Times New Roman"/>
                <w:bCs/>
                <w:i/>
                <w:sz w:val="24"/>
                <w:szCs w:val="24"/>
              </w:rPr>
            </w:pPr>
            <w:r w:rsidRPr="006B666D">
              <w:rPr>
                <w:rFonts w:ascii="Times New Roman" w:eastAsia="Calibri" w:hAnsi="Times New Roman" w:cs="Times New Roman"/>
                <w:bCs/>
                <w:i/>
                <w:sz w:val="24"/>
                <w:szCs w:val="24"/>
              </w:rPr>
              <w:t>Познавательные:</w:t>
            </w:r>
          </w:p>
          <w:p w:rsidR="006B666D" w:rsidRPr="006B666D" w:rsidRDefault="006B666D" w:rsidP="006B666D">
            <w:pPr>
              <w:spacing w:after="160" w:line="259" w:lineRule="auto"/>
              <w:rPr>
                <w:rFonts w:ascii="Times New Roman" w:eastAsia="Calibri" w:hAnsi="Times New Roman" w:cs="Times New Roman"/>
                <w:bCs/>
                <w:sz w:val="24"/>
                <w:szCs w:val="24"/>
              </w:rPr>
            </w:pPr>
            <w:r w:rsidRPr="006B666D">
              <w:rPr>
                <w:rFonts w:ascii="Times New Roman" w:eastAsia="Calibri" w:hAnsi="Times New Roman" w:cs="Times New Roman"/>
                <w:bCs/>
                <w:sz w:val="24"/>
                <w:szCs w:val="24"/>
              </w:rPr>
              <w:t>Перерабатывать полученную информацию: делать выводы на основе обобщения знаний.</w:t>
            </w:r>
          </w:p>
          <w:p w:rsidR="006B666D" w:rsidRPr="006B666D" w:rsidRDefault="006B666D" w:rsidP="006B666D">
            <w:pPr>
              <w:spacing w:after="160" w:line="259" w:lineRule="auto"/>
              <w:rPr>
                <w:rFonts w:ascii="Times New Roman" w:eastAsia="Calibri" w:hAnsi="Times New Roman" w:cs="Times New Roman"/>
                <w:bCs/>
                <w:sz w:val="24"/>
                <w:szCs w:val="24"/>
              </w:rPr>
            </w:pPr>
            <w:r w:rsidRPr="006B666D">
              <w:rPr>
                <w:rFonts w:ascii="Times New Roman" w:eastAsia="Calibri" w:hAnsi="Times New Roman" w:cs="Times New Roman"/>
                <w:bCs/>
                <w:sz w:val="24"/>
                <w:szCs w:val="24"/>
              </w:rPr>
              <w:t>Преобразовывать информацию из одной формы в другую: составлять простой план учебно-научного текста.</w:t>
            </w:r>
          </w:p>
          <w:p w:rsidR="006B666D" w:rsidRPr="006B666D" w:rsidRDefault="006B666D" w:rsidP="006B666D">
            <w:pPr>
              <w:spacing w:after="160" w:line="259" w:lineRule="auto"/>
              <w:rPr>
                <w:rFonts w:ascii="Times New Roman" w:eastAsia="Calibri" w:hAnsi="Times New Roman" w:cs="Times New Roman"/>
                <w:bCs/>
                <w:sz w:val="24"/>
                <w:szCs w:val="24"/>
              </w:rPr>
            </w:pPr>
            <w:r w:rsidRPr="006B666D">
              <w:rPr>
                <w:rFonts w:ascii="Times New Roman" w:eastAsia="Calibri" w:hAnsi="Times New Roman" w:cs="Times New Roman"/>
                <w:bCs/>
                <w:i/>
                <w:sz w:val="24"/>
                <w:szCs w:val="24"/>
              </w:rPr>
              <w:t>Коммуникативные</w:t>
            </w:r>
            <w:r w:rsidRPr="006B666D">
              <w:rPr>
                <w:rFonts w:ascii="Times New Roman" w:eastAsia="Calibri" w:hAnsi="Times New Roman" w:cs="Times New Roman"/>
                <w:bCs/>
                <w:sz w:val="24"/>
                <w:szCs w:val="24"/>
              </w:rPr>
              <w:t>:</w:t>
            </w:r>
          </w:p>
          <w:p w:rsidR="006B666D" w:rsidRPr="006B666D" w:rsidRDefault="006B666D" w:rsidP="006B666D">
            <w:pPr>
              <w:spacing w:after="160" w:line="259" w:lineRule="auto"/>
              <w:rPr>
                <w:rFonts w:ascii="Times New Roman" w:eastAsia="Calibri" w:hAnsi="Times New Roman" w:cs="Times New Roman"/>
                <w:bCs/>
                <w:sz w:val="24"/>
                <w:szCs w:val="24"/>
              </w:rPr>
            </w:pPr>
            <w:r w:rsidRPr="006B666D">
              <w:rPr>
                <w:rFonts w:ascii="Times New Roman" w:eastAsia="Calibri" w:hAnsi="Times New Roman" w:cs="Times New Roman"/>
                <w:bCs/>
                <w:sz w:val="24"/>
                <w:szCs w:val="24"/>
              </w:rPr>
              <w:t>Слушать других, пытаться принимать другую точку зрения, быть готовым изменить свою точку зрения.</w:t>
            </w:r>
          </w:p>
          <w:p w:rsidR="006B666D" w:rsidRPr="006B666D" w:rsidRDefault="006B666D" w:rsidP="006B666D">
            <w:pPr>
              <w:spacing w:after="0" w:line="240" w:lineRule="auto"/>
              <w:jc w:val="both"/>
              <w:rPr>
                <w:rFonts w:ascii="Times New Roman" w:eastAsia="Times New Roman" w:hAnsi="Times New Roman" w:cs="Times New Roman"/>
                <w:sz w:val="24"/>
                <w:szCs w:val="24"/>
                <w:lang w:eastAsia="ru-RU"/>
              </w:rPr>
            </w:pPr>
          </w:p>
        </w:tc>
        <w:tc>
          <w:tcPr>
            <w:tcW w:w="1842" w:type="dxa"/>
          </w:tcPr>
          <w:p w:rsidR="006B666D" w:rsidRPr="006B666D" w:rsidRDefault="006B666D" w:rsidP="006B666D">
            <w:pPr>
              <w:spacing w:after="160" w:line="240" w:lineRule="auto"/>
              <w:jc w:val="center"/>
              <w:rPr>
                <w:rFonts w:ascii="Times New Roman" w:eastAsia="Times New Roman" w:hAnsi="Times New Roman" w:cs="Times New Roman"/>
                <w:sz w:val="24"/>
                <w:szCs w:val="24"/>
                <w:lang w:eastAsia="ru-RU"/>
              </w:rPr>
            </w:pPr>
          </w:p>
        </w:tc>
        <w:tc>
          <w:tcPr>
            <w:tcW w:w="1701" w:type="dxa"/>
          </w:tcPr>
          <w:p w:rsidR="006B666D" w:rsidRPr="006B666D" w:rsidRDefault="006B666D" w:rsidP="006B666D">
            <w:pPr>
              <w:spacing w:after="160" w:line="240" w:lineRule="auto"/>
              <w:jc w:val="center"/>
              <w:rPr>
                <w:rFonts w:ascii="Times New Roman" w:eastAsia="Times New Roman" w:hAnsi="Times New Roman" w:cs="Times New Roman"/>
                <w:sz w:val="24"/>
                <w:szCs w:val="24"/>
                <w:lang w:eastAsia="ru-RU"/>
              </w:rPr>
            </w:pPr>
          </w:p>
        </w:tc>
        <w:tc>
          <w:tcPr>
            <w:tcW w:w="1701" w:type="dxa"/>
          </w:tcPr>
          <w:p w:rsidR="006B666D" w:rsidRPr="006B666D" w:rsidRDefault="006B666D" w:rsidP="006B666D">
            <w:pPr>
              <w:spacing w:after="160" w:line="240" w:lineRule="auto"/>
              <w:jc w:val="center"/>
              <w:rPr>
                <w:rFonts w:ascii="Times New Roman" w:eastAsia="Times New Roman" w:hAnsi="Times New Roman" w:cs="Times New Roman"/>
                <w:sz w:val="24"/>
                <w:szCs w:val="24"/>
                <w:lang w:eastAsia="ru-RU"/>
              </w:rPr>
            </w:pPr>
          </w:p>
        </w:tc>
      </w:tr>
      <w:tr w:rsidR="006B666D" w:rsidRPr="006B666D" w:rsidTr="00357BA1">
        <w:trPr>
          <w:trHeight w:val="535"/>
        </w:trPr>
        <w:tc>
          <w:tcPr>
            <w:tcW w:w="3652" w:type="dxa"/>
          </w:tcPr>
          <w:p w:rsidR="006B666D" w:rsidRPr="006B666D" w:rsidRDefault="006B666D" w:rsidP="006B666D">
            <w:pPr>
              <w:spacing w:after="160" w:line="240" w:lineRule="auto"/>
              <w:jc w:val="both"/>
              <w:rPr>
                <w:rFonts w:ascii="Times New Roman" w:eastAsia="Times New Roman" w:hAnsi="Times New Roman" w:cs="Times New Roman"/>
                <w:b/>
                <w:bCs/>
                <w:sz w:val="28"/>
                <w:szCs w:val="28"/>
                <w:lang w:eastAsia="ru-RU"/>
              </w:rPr>
            </w:pPr>
            <w:r w:rsidRPr="006B666D">
              <w:rPr>
                <w:rFonts w:ascii="Times New Roman" w:eastAsia="Times New Roman" w:hAnsi="Times New Roman" w:cs="Times New Roman"/>
                <w:sz w:val="28"/>
                <w:szCs w:val="28"/>
                <w:lang w:eastAsia="ru-RU"/>
              </w:rPr>
              <w:lastRenderedPageBreak/>
              <w:t>Итоговое повторение</w:t>
            </w:r>
          </w:p>
        </w:tc>
        <w:tc>
          <w:tcPr>
            <w:tcW w:w="1134" w:type="dxa"/>
          </w:tcPr>
          <w:p w:rsidR="006B666D" w:rsidRPr="006B666D" w:rsidRDefault="006B666D" w:rsidP="006B666D">
            <w:pPr>
              <w:spacing w:after="0" w:line="240" w:lineRule="auto"/>
              <w:jc w:val="both"/>
              <w:rPr>
                <w:rFonts w:ascii="Times New Roman" w:eastAsia="Times New Roman" w:hAnsi="Times New Roman" w:cs="Times New Roman"/>
                <w:b/>
                <w:bCs/>
                <w:sz w:val="28"/>
                <w:szCs w:val="28"/>
                <w:lang w:eastAsia="ru-RU"/>
              </w:rPr>
            </w:pPr>
            <w:r w:rsidRPr="006B666D">
              <w:rPr>
                <w:rFonts w:ascii="Times New Roman" w:eastAsia="Times New Roman" w:hAnsi="Times New Roman" w:cs="Times New Roman"/>
                <w:sz w:val="28"/>
                <w:szCs w:val="28"/>
                <w:lang w:eastAsia="ru-RU"/>
              </w:rPr>
              <w:t>10 ч.</w:t>
            </w:r>
          </w:p>
        </w:tc>
        <w:tc>
          <w:tcPr>
            <w:tcW w:w="5387" w:type="dxa"/>
          </w:tcPr>
          <w:p w:rsidR="006B666D" w:rsidRPr="006B666D" w:rsidRDefault="006B666D" w:rsidP="006B666D">
            <w:pPr>
              <w:spacing w:after="160" w:line="259" w:lineRule="auto"/>
              <w:rPr>
                <w:rFonts w:ascii="Times New Roman" w:eastAsia="Calibri" w:hAnsi="Times New Roman" w:cs="Times New Roman"/>
                <w:bCs/>
                <w:sz w:val="24"/>
                <w:szCs w:val="24"/>
              </w:rPr>
            </w:pPr>
            <w:r w:rsidRPr="006B666D">
              <w:rPr>
                <w:rFonts w:ascii="Times New Roman" w:eastAsia="Calibri" w:hAnsi="Times New Roman" w:cs="Times New Roman"/>
                <w:bCs/>
                <w:i/>
                <w:sz w:val="24"/>
                <w:szCs w:val="24"/>
              </w:rPr>
              <w:t>Личностные:</w:t>
            </w:r>
            <w:r w:rsidRPr="006B666D">
              <w:rPr>
                <w:rFonts w:ascii="Times New Roman" w:eastAsia="Calibri" w:hAnsi="Times New Roman" w:cs="Times New Roman"/>
                <w:bCs/>
                <w:sz w:val="24"/>
                <w:szCs w:val="24"/>
              </w:rPr>
              <w:t xml:space="preserve">                                         Заинтересованность в расширении знаний и </w:t>
            </w:r>
            <w:r w:rsidRPr="006B666D">
              <w:rPr>
                <w:rFonts w:ascii="Times New Roman" w:eastAsia="Calibri" w:hAnsi="Times New Roman" w:cs="Times New Roman"/>
                <w:bCs/>
                <w:sz w:val="24"/>
                <w:szCs w:val="24"/>
              </w:rPr>
              <w:lastRenderedPageBreak/>
              <w:t xml:space="preserve">способов действий. </w:t>
            </w:r>
            <w:proofErr w:type="spellStart"/>
            <w:r w:rsidRPr="006B666D">
              <w:rPr>
                <w:rFonts w:ascii="Times New Roman" w:eastAsia="Calibri" w:hAnsi="Times New Roman" w:cs="Times New Roman"/>
                <w:bCs/>
                <w:sz w:val="24"/>
                <w:szCs w:val="24"/>
              </w:rPr>
              <w:t>Смыслополагание</w:t>
            </w:r>
            <w:proofErr w:type="spellEnd"/>
            <w:r w:rsidRPr="006B666D">
              <w:rPr>
                <w:rFonts w:ascii="Times New Roman" w:eastAsia="Calibri" w:hAnsi="Times New Roman" w:cs="Times New Roman"/>
                <w:bCs/>
                <w:sz w:val="24"/>
                <w:szCs w:val="24"/>
              </w:rPr>
              <w:t>.</w:t>
            </w:r>
          </w:p>
          <w:p w:rsidR="006B666D" w:rsidRPr="006B666D" w:rsidRDefault="006B666D" w:rsidP="006B666D">
            <w:pPr>
              <w:spacing w:after="160" w:line="259" w:lineRule="auto"/>
              <w:rPr>
                <w:rFonts w:ascii="Times New Roman" w:eastAsia="Calibri" w:hAnsi="Times New Roman" w:cs="Times New Roman"/>
                <w:bCs/>
                <w:i/>
                <w:sz w:val="24"/>
                <w:szCs w:val="24"/>
              </w:rPr>
            </w:pPr>
            <w:r w:rsidRPr="006B666D">
              <w:rPr>
                <w:rFonts w:ascii="Times New Roman" w:eastAsia="Calibri" w:hAnsi="Times New Roman" w:cs="Times New Roman"/>
                <w:bCs/>
                <w:i/>
                <w:sz w:val="24"/>
                <w:szCs w:val="24"/>
              </w:rPr>
              <w:t>Регулятивные:</w:t>
            </w:r>
          </w:p>
          <w:p w:rsidR="006B666D" w:rsidRPr="006B666D" w:rsidRDefault="006B666D" w:rsidP="006B666D">
            <w:pPr>
              <w:spacing w:after="160" w:line="259" w:lineRule="auto"/>
              <w:rPr>
                <w:rFonts w:ascii="Times New Roman" w:eastAsia="Calibri" w:hAnsi="Times New Roman" w:cs="Times New Roman"/>
                <w:bCs/>
                <w:sz w:val="24"/>
                <w:szCs w:val="24"/>
              </w:rPr>
            </w:pPr>
            <w:r w:rsidRPr="006B666D">
              <w:rPr>
                <w:rFonts w:ascii="Times New Roman" w:eastAsia="Calibri" w:hAnsi="Times New Roman" w:cs="Times New Roman"/>
                <w:bCs/>
                <w:sz w:val="24"/>
                <w:szCs w:val="24"/>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rsidR="006B666D" w:rsidRPr="006B666D" w:rsidRDefault="006B666D" w:rsidP="006B666D">
            <w:pPr>
              <w:spacing w:after="160" w:line="259" w:lineRule="auto"/>
              <w:rPr>
                <w:rFonts w:ascii="Times New Roman" w:eastAsia="Calibri" w:hAnsi="Times New Roman" w:cs="Times New Roman"/>
                <w:bCs/>
                <w:i/>
                <w:sz w:val="24"/>
                <w:szCs w:val="24"/>
              </w:rPr>
            </w:pPr>
            <w:r w:rsidRPr="006B666D">
              <w:rPr>
                <w:rFonts w:ascii="Times New Roman" w:eastAsia="Calibri" w:hAnsi="Times New Roman" w:cs="Times New Roman"/>
                <w:bCs/>
                <w:i/>
                <w:sz w:val="24"/>
                <w:szCs w:val="24"/>
              </w:rPr>
              <w:t>Познавательные:</w:t>
            </w:r>
          </w:p>
          <w:p w:rsidR="006B666D" w:rsidRPr="006B666D" w:rsidRDefault="006B666D" w:rsidP="006B666D">
            <w:pPr>
              <w:spacing w:after="160" w:line="259" w:lineRule="auto"/>
              <w:rPr>
                <w:rFonts w:ascii="Times New Roman" w:eastAsia="Calibri" w:hAnsi="Times New Roman" w:cs="Times New Roman"/>
                <w:bCs/>
                <w:sz w:val="24"/>
                <w:szCs w:val="24"/>
              </w:rPr>
            </w:pPr>
            <w:r w:rsidRPr="006B666D">
              <w:rPr>
                <w:rFonts w:ascii="Times New Roman" w:eastAsia="Calibri" w:hAnsi="Times New Roman" w:cs="Times New Roman"/>
                <w:bCs/>
                <w:sz w:val="24"/>
                <w:szCs w:val="24"/>
              </w:rPr>
              <w:t>Преобразовывать информацию из одной формы в другую: представлять информацию в виде текста, таблицы, схемы.</w:t>
            </w:r>
          </w:p>
          <w:p w:rsidR="006B666D" w:rsidRPr="006B666D" w:rsidRDefault="006B666D" w:rsidP="006B666D">
            <w:pPr>
              <w:spacing w:after="160" w:line="259" w:lineRule="auto"/>
              <w:rPr>
                <w:rFonts w:ascii="Times New Roman" w:eastAsia="Calibri" w:hAnsi="Times New Roman" w:cs="Times New Roman"/>
                <w:bCs/>
                <w:i/>
                <w:sz w:val="24"/>
                <w:szCs w:val="24"/>
              </w:rPr>
            </w:pPr>
            <w:r w:rsidRPr="006B666D">
              <w:rPr>
                <w:rFonts w:ascii="Times New Roman" w:eastAsia="Calibri" w:hAnsi="Times New Roman" w:cs="Times New Roman"/>
                <w:bCs/>
                <w:i/>
                <w:sz w:val="24"/>
                <w:szCs w:val="24"/>
              </w:rPr>
              <w:t>Коммуникативные:</w:t>
            </w:r>
          </w:p>
          <w:p w:rsidR="006B666D" w:rsidRPr="006B666D" w:rsidRDefault="006B666D" w:rsidP="006B666D">
            <w:pPr>
              <w:spacing w:after="160" w:line="259" w:lineRule="auto"/>
              <w:rPr>
                <w:rFonts w:ascii="Times New Roman" w:eastAsia="Calibri" w:hAnsi="Times New Roman" w:cs="Times New Roman"/>
                <w:bCs/>
                <w:sz w:val="24"/>
                <w:szCs w:val="24"/>
              </w:rPr>
            </w:pPr>
            <w:r w:rsidRPr="006B666D">
              <w:rPr>
                <w:rFonts w:ascii="Times New Roman" w:eastAsia="Calibri" w:hAnsi="Times New Roman" w:cs="Times New Roman"/>
                <w:bCs/>
                <w:sz w:val="24"/>
                <w:szCs w:val="24"/>
              </w:rPr>
              <w:t>Слушать других, пытаться принимать другую точку зрения, быть готовым изменить свою точку зрения.</w:t>
            </w:r>
          </w:p>
        </w:tc>
        <w:tc>
          <w:tcPr>
            <w:tcW w:w="1842" w:type="dxa"/>
          </w:tcPr>
          <w:p w:rsidR="006B666D" w:rsidRPr="006B666D" w:rsidRDefault="006B666D" w:rsidP="006B666D">
            <w:pPr>
              <w:spacing w:after="160" w:line="240" w:lineRule="auto"/>
              <w:jc w:val="center"/>
              <w:rPr>
                <w:rFonts w:ascii="Times New Roman" w:eastAsia="Times New Roman" w:hAnsi="Times New Roman" w:cs="Times New Roman"/>
                <w:sz w:val="24"/>
                <w:szCs w:val="24"/>
                <w:lang w:eastAsia="ru-RU"/>
              </w:rPr>
            </w:pPr>
            <w:r w:rsidRPr="006B666D">
              <w:rPr>
                <w:rFonts w:ascii="Times New Roman" w:eastAsia="Times New Roman" w:hAnsi="Times New Roman" w:cs="Times New Roman"/>
                <w:sz w:val="24"/>
                <w:szCs w:val="24"/>
                <w:lang w:eastAsia="ru-RU"/>
              </w:rPr>
              <w:lastRenderedPageBreak/>
              <w:t>1</w:t>
            </w:r>
          </w:p>
        </w:tc>
        <w:tc>
          <w:tcPr>
            <w:tcW w:w="1701" w:type="dxa"/>
          </w:tcPr>
          <w:p w:rsidR="006B666D" w:rsidRPr="006B666D" w:rsidRDefault="006B666D" w:rsidP="006B666D">
            <w:pPr>
              <w:spacing w:after="160" w:line="240" w:lineRule="auto"/>
              <w:jc w:val="center"/>
              <w:rPr>
                <w:rFonts w:ascii="Times New Roman" w:eastAsia="Times New Roman" w:hAnsi="Times New Roman" w:cs="Times New Roman"/>
                <w:sz w:val="24"/>
                <w:szCs w:val="24"/>
                <w:lang w:eastAsia="ru-RU"/>
              </w:rPr>
            </w:pPr>
          </w:p>
        </w:tc>
        <w:tc>
          <w:tcPr>
            <w:tcW w:w="1701" w:type="dxa"/>
          </w:tcPr>
          <w:p w:rsidR="006B666D" w:rsidRPr="006B666D" w:rsidRDefault="006B666D" w:rsidP="006B666D">
            <w:pPr>
              <w:spacing w:after="160" w:line="240" w:lineRule="auto"/>
              <w:jc w:val="center"/>
              <w:rPr>
                <w:rFonts w:ascii="Times New Roman" w:eastAsia="Times New Roman" w:hAnsi="Times New Roman" w:cs="Times New Roman"/>
                <w:sz w:val="24"/>
                <w:szCs w:val="24"/>
                <w:lang w:eastAsia="ru-RU"/>
              </w:rPr>
            </w:pPr>
          </w:p>
        </w:tc>
      </w:tr>
      <w:tr w:rsidR="006B666D" w:rsidRPr="006B666D" w:rsidTr="00357BA1">
        <w:trPr>
          <w:trHeight w:val="535"/>
        </w:trPr>
        <w:tc>
          <w:tcPr>
            <w:tcW w:w="3652" w:type="dxa"/>
          </w:tcPr>
          <w:p w:rsidR="006B666D" w:rsidRPr="006B666D" w:rsidRDefault="006B666D" w:rsidP="006B666D">
            <w:pPr>
              <w:spacing w:after="160" w:line="240" w:lineRule="auto"/>
              <w:jc w:val="both"/>
              <w:rPr>
                <w:rFonts w:ascii="Times New Roman" w:eastAsia="Times New Roman" w:hAnsi="Times New Roman" w:cs="Times New Roman"/>
                <w:sz w:val="28"/>
                <w:szCs w:val="28"/>
                <w:lang w:eastAsia="ru-RU"/>
              </w:rPr>
            </w:pPr>
            <w:r w:rsidRPr="006B666D">
              <w:rPr>
                <w:rFonts w:ascii="Times New Roman" w:eastAsia="Times New Roman" w:hAnsi="Times New Roman" w:cs="Times New Roman"/>
                <w:sz w:val="28"/>
                <w:szCs w:val="28"/>
                <w:lang w:eastAsia="ru-RU"/>
              </w:rPr>
              <w:lastRenderedPageBreak/>
              <w:t>Итого</w:t>
            </w:r>
          </w:p>
        </w:tc>
        <w:tc>
          <w:tcPr>
            <w:tcW w:w="1134" w:type="dxa"/>
          </w:tcPr>
          <w:p w:rsidR="006B666D" w:rsidRPr="006B666D" w:rsidRDefault="006B666D" w:rsidP="006B666D">
            <w:pPr>
              <w:spacing w:after="0" w:line="240" w:lineRule="auto"/>
              <w:jc w:val="both"/>
              <w:rPr>
                <w:rFonts w:ascii="Times New Roman" w:eastAsia="Times New Roman" w:hAnsi="Times New Roman" w:cs="Times New Roman"/>
                <w:sz w:val="28"/>
                <w:szCs w:val="28"/>
                <w:lang w:eastAsia="ru-RU"/>
              </w:rPr>
            </w:pPr>
            <w:r w:rsidRPr="006B666D">
              <w:rPr>
                <w:rFonts w:ascii="Times New Roman" w:eastAsia="Times New Roman" w:hAnsi="Times New Roman" w:cs="Times New Roman"/>
                <w:sz w:val="28"/>
                <w:szCs w:val="28"/>
                <w:lang w:eastAsia="ru-RU"/>
              </w:rPr>
              <w:t>136ч.</w:t>
            </w:r>
          </w:p>
        </w:tc>
        <w:tc>
          <w:tcPr>
            <w:tcW w:w="5387" w:type="dxa"/>
          </w:tcPr>
          <w:p w:rsidR="006B666D" w:rsidRPr="006B666D" w:rsidRDefault="006B666D" w:rsidP="006B666D">
            <w:pPr>
              <w:spacing w:after="0" w:line="240" w:lineRule="auto"/>
              <w:jc w:val="both"/>
              <w:rPr>
                <w:rFonts w:ascii="Times New Roman" w:eastAsia="Times New Roman" w:hAnsi="Times New Roman" w:cs="Times New Roman"/>
                <w:b/>
                <w:i/>
                <w:sz w:val="24"/>
                <w:szCs w:val="24"/>
                <w:lang w:eastAsia="ru-RU"/>
              </w:rPr>
            </w:pPr>
          </w:p>
        </w:tc>
        <w:tc>
          <w:tcPr>
            <w:tcW w:w="1842" w:type="dxa"/>
          </w:tcPr>
          <w:p w:rsidR="006B666D" w:rsidRPr="006B666D" w:rsidRDefault="006B666D" w:rsidP="006B666D">
            <w:pPr>
              <w:spacing w:after="160" w:line="240" w:lineRule="auto"/>
              <w:jc w:val="center"/>
              <w:rPr>
                <w:rFonts w:ascii="Times New Roman" w:eastAsia="Times New Roman" w:hAnsi="Times New Roman" w:cs="Times New Roman"/>
                <w:sz w:val="24"/>
                <w:szCs w:val="24"/>
                <w:lang w:eastAsia="ru-RU"/>
              </w:rPr>
            </w:pPr>
            <w:r w:rsidRPr="006B666D">
              <w:rPr>
                <w:rFonts w:ascii="Times New Roman" w:eastAsia="Times New Roman" w:hAnsi="Times New Roman" w:cs="Times New Roman"/>
                <w:sz w:val="24"/>
                <w:szCs w:val="24"/>
                <w:lang w:eastAsia="ru-RU"/>
              </w:rPr>
              <w:t>8</w:t>
            </w:r>
          </w:p>
        </w:tc>
        <w:tc>
          <w:tcPr>
            <w:tcW w:w="1701" w:type="dxa"/>
          </w:tcPr>
          <w:p w:rsidR="006B666D" w:rsidRPr="006B666D" w:rsidRDefault="006B666D" w:rsidP="006B666D">
            <w:pPr>
              <w:spacing w:after="160" w:line="240" w:lineRule="auto"/>
              <w:jc w:val="center"/>
              <w:rPr>
                <w:rFonts w:ascii="Times New Roman" w:eastAsia="Times New Roman" w:hAnsi="Times New Roman" w:cs="Times New Roman"/>
                <w:sz w:val="24"/>
                <w:szCs w:val="24"/>
                <w:lang w:eastAsia="ru-RU"/>
              </w:rPr>
            </w:pPr>
            <w:r w:rsidRPr="006B666D">
              <w:rPr>
                <w:rFonts w:ascii="Times New Roman" w:eastAsia="Times New Roman" w:hAnsi="Times New Roman" w:cs="Times New Roman"/>
                <w:sz w:val="24"/>
                <w:szCs w:val="24"/>
                <w:lang w:eastAsia="ru-RU"/>
              </w:rPr>
              <w:t>2</w:t>
            </w:r>
          </w:p>
        </w:tc>
        <w:tc>
          <w:tcPr>
            <w:tcW w:w="1701" w:type="dxa"/>
          </w:tcPr>
          <w:p w:rsidR="006B666D" w:rsidRPr="006B666D" w:rsidRDefault="006B666D" w:rsidP="006B666D">
            <w:pPr>
              <w:spacing w:after="160" w:line="240" w:lineRule="auto"/>
              <w:jc w:val="center"/>
              <w:rPr>
                <w:rFonts w:ascii="Times New Roman" w:eastAsia="Times New Roman" w:hAnsi="Times New Roman" w:cs="Times New Roman"/>
                <w:sz w:val="24"/>
                <w:szCs w:val="24"/>
                <w:lang w:eastAsia="ru-RU"/>
              </w:rPr>
            </w:pPr>
            <w:r w:rsidRPr="006B666D">
              <w:rPr>
                <w:rFonts w:ascii="Times New Roman" w:eastAsia="Times New Roman" w:hAnsi="Times New Roman" w:cs="Times New Roman"/>
                <w:sz w:val="24"/>
                <w:szCs w:val="24"/>
                <w:lang w:eastAsia="ru-RU"/>
              </w:rPr>
              <w:t>4</w:t>
            </w:r>
          </w:p>
        </w:tc>
      </w:tr>
    </w:tbl>
    <w:p w:rsidR="006B666D" w:rsidRPr="006B666D" w:rsidRDefault="006B666D" w:rsidP="006B666D">
      <w:pPr>
        <w:spacing w:after="160" w:line="240" w:lineRule="auto"/>
        <w:jc w:val="both"/>
        <w:rPr>
          <w:rFonts w:ascii="Times New Roman" w:eastAsia="Times New Roman" w:hAnsi="Times New Roman" w:cs="Times New Roman"/>
          <w:b/>
          <w:sz w:val="24"/>
          <w:szCs w:val="24"/>
          <w:lang w:eastAsia="ru-RU"/>
        </w:rPr>
      </w:pPr>
    </w:p>
    <w:p w:rsidR="006B666D" w:rsidRPr="006B666D" w:rsidRDefault="006B666D" w:rsidP="006B666D">
      <w:pPr>
        <w:spacing w:after="160" w:line="259" w:lineRule="auto"/>
        <w:rPr>
          <w:rFonts w:ascii="Times New Roman" w:eastAsia="Calibri" w:hAnsi="Times New Roman" w:cs="Times New Roman"/>
          <w:b/>
          <w:smallCaps/>
          <w:sz w:val="28"/>
          <w:szCs w:val="28"/>
        </w:rPr>
      </w:pPr>
      <w:r w:rsidRPr="006B666D">
        <w:rPr>
          <w:rFonts w:ascii="Times New Roman" w:eastAsia="Calibri" w:hAnsi="Times New Roman" w:cs="Times New Roman"/>
          <w:smallCaps/>
          <w:sz w:val="28"/>
          <w:szCs w:val="28"/>
        </w:rPr>
        <w:br w:type="page"/>
      </w:r>
    </w:p>
    <w:p w:rsidR="0070564B" w:rsidRDefault="00480AD8">
      <w:bookmarkStart w:id="0" w:name="_GoBack"/>
      <w:bookmarkEnd w:id="0"/>
      <w:r>
        <w:rPr>
          <w:rFonts w:ascii="Times New Roman" w:eastAsia="Arial Unicode MS" w:hAnsi="Times New Roman" w:cs="Times New Roman"/>
          <w:noProof/>
          <w:color w:val="000000"/>
          <w:sz w:val="24"/>
          <w:szCs w:val="24"/>
          <w:lang w:eastAsia="ru-RU"/>
        </w:rPr>
        <w:lastRenderedPageBreak/>
        <w:drawing>
          <wp:anchor distT="0" distB="0" distL="114300" distR="114300" simplePos="0" relativeHeight="251663360" behindDoc="0" locked="0" layoutInCell="1" allowOverlap="1" wp14:anchorId="39152609" wp14:editId="7B61096C">
            <wp:simplePos x="0" y="0"/>
            <wp:positionH relativeFrom="column">
              <wp:posOffset>489585</wp:posOffset>
            </wp:positionH>
            <wp:positionV relativeFrom="paragraph">
              <wp:posOffset>-289560</wp:posOffset>
            </wp:positionV>
            <wp:extent cx="2343150" cy="1543050"/>
            <wp:effectExtent l="0" t="0" r="0" b="0"/>
            <wp:wrapNone/>
            <wp:docPr id="10" name="Рисунок 10" descr="C:\Users\Ученик\Desktop\коцу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еник\Desktop\коцуб.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43150" cy="1543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u-RU"/>
        </w:rPr>
        <w:drawing>
          <wp:anchor distT="0" distB="0" distL="114300" distR="114300" simplePos="0" relativeHeight="251661312" behindDoc="0" locked="0" layoutInCell="1" allowOverlap="1" wp14:anchorId="0D11E8E6" wp14:editId="03207A87">
            <wp:simplePos x="0" y="0"/>
            <wp:positionH relativeFrom="column">
              <wp:posOffset>5959475</wp:posOffset>
            </wp:positionH>
            <wp:positionV relativeFrom="paragraph">
              <wp:posOffset>-335129</wp:posOffset>
            </wp:positionV>
            <wp:extent cx="2251710" cy="1590675"/>
            <wp:effectExtent l="0" t="0" r="0" b="9525"/>
            <wp:wrapNone/>
            <wp:docPr id="9" name="Рисунок 9" descr="C:\Users\Ученик\Desktop\Панченк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Ученик\Desktop\Панченко.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1710" cy="159067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70564B" w:rsidSect="006B666D">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4F0D83"/>
    <w:multiLevelType w:val="hybridMultilevel"/>
    <w:tmpl w:val="23ACE68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66D"/>
    <w:rsid w:val="00061E85"/>
    <w:rsid w:val="00480AD8"/>
    <w:rsid w:val="00570343"/>
    <w:rsid w:val="006052FD"/>
    <w:rsid w:val="006B666D"/>
    <w:rsid w:val="008A795B"/>
    <w:rsid w:val="00F972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E85"/>
  </w:style>
  <w:style w:type="paragraph" w:styleId="1">
    <w:name w:val="heading 1"/>
    <w:basedOn w:val="a"/>
    <w:next w:val="a"/>
    <w:link w:val="10"/>
    <w:uiPriority w:val="9"/>
    <w:qFormat/>
    <w:rsid w:val="00061E85"/>
    <w:pPr>
      <w:keepNext/>
      <w:keepLines/>
      <w:spacing w:before="480" w:after="0"/>
      <w:outlineLvl w:val="0"/>
    </w:pPr>
    <w:rPr>
      <w:rFonts w:asciiTheme="majorHAnsi" w:eastAsiaTheme="majorEastAsia" w:hAnsiTheme="majorHAnsi" w:cstheme="majorBidi"/>
      <w:b/>
      <w:bCs/>
      <w:color w:val="AE9638" w:themeColor="accent1" w:themeShade="BF"/>
      <w:sz w:val="28"/>
      <w:szCs w:val="28"/>
    </w:rPr>
  </w:style>
  <w:style w:type="paragraph" w:styleId="2">
    <w:name w:val="heading 2"/>
    <w:basedOn w:val="a"/>
    <w:next w:val="a"/>
    <w:link w:val="20"/>
    <w:uiPriority w:val="9"/>
    <w:unhideWhenUsed/>
    <w:qFormat/>
    <w:rsid w:val="00061E85"/>
    <w:pPr>
      <w:keepNext/>
      <w:keepLines/>
      <w:spacing w:before="200" w:after="0"/>
      <w:outlineLvl w:val="1"/>
    </w:pPr>
    <w:rPr>
      <w:rFonts w:asciiTheme="majorHAnsi" w:eastAsiaTheme="majorEastAsia" w:hAnsiTheme="majorHAnsi" w:cstheme="majorBidi"/>
      <w:b/>
      <w:bCs/>
      <w:color w:val="CEB966" w:themeColor="accent1"/>
      <w:sz w:val="26"/>
      <w:szCs w:val="26"/>
    </w:rPr>
  </w:style>
  <w:style w:type="paragraph" w:styleId="3">
    <w:name w:val="heading 3"/>
    <w:basedOn w:val="a"/>
    <w:next w:val="a"/>
    <w:link w:val="30"/>
    <w:uiPriority w:val="9"/>
    <w:unhideWhenUsed/>
    <w:qFormat/>
    <w:rsid w:val="00061E85"/>
    <w:pPr>
      <w:keepNext/>
      <w:keepLines/>
      <w:spacing w:before="200" w:after="0"/>
      <w:outlineLvl w:val="2"/>
    </w:pPr>
    <w:rPr>
      <w:rFonts w:asciiTheme="majorHAnsi" w:eastAsiaTheme="majorEastAsia" w:hAnsiTheme="majorHAnsi" w:cstheme="majorBidi"/>
      <w:b/>
      <w:bCs/>
      <w:color w:val="CEB966" w:themeColor="accent1"/>
    </w:rPr>
  </w:style>
  <w:style w:type="paragraph" w:styleId="4">
    <w:name w:val="heading 4"/>
    <w:basedOn w:val="a"/>
    <w:next w:val="a"/>
    <w:link w:val="40"/>
    <w:uiPriority w:val="9"/>
    <w:semiHidden/>
    <w:unhideWhenUsed/>
    <w:qFormat/>
    <w:rsid w:val="00061E85"/>
    <w:pPr>
      <w:keepNext/>
      <w:keepLines/>
      <w:spacing w:before="200" w:after="0"/>
      <w:outlineLvl w:val="3"/>
    </w:pPr>
    <w:rPr>
      <w:rFonts w:asciiTheme="majorHAnsi" w:eastAsiaTheme="majorEastAsia" w:hAnsiTheme="majorHAnsi" w:cstheme="majorBidi"/>
      <w:b/>
      <w:bCs/>
      <w:i/>
      <w:iCs/>
      <w:color w:val="CEB966" w:themeColor="accent1"/>
    </w:rPr>
  </w:style>
  <w:style w:type="paragraph" w:styleId="5">
    <w:name w:val="heading 5"/>
    <w:basedOn w:val="a"/>
    <w:next w:val="a"/>
    <w:link w:val="50"/>
    <w:uiPriority w:val="9"/>
    <w:semiHidden/>
    <w:unhideWhenUsed/>
    <w:qFormat/>
    <w:rsid w:val="00061E85"/>
    <w:pPr>
      <w:keepNext/>
      <w:keepLines/>
      <w:spacing w:before="200" w:after="0"/>
      <w:outlineLvl w:val="4"/>
    </w:pPr>
    <w:rPr>
      <w:rFonts w:asciiTheme="majorHAnsi" w:eastAsiaTheme="majorEastAsia" w:hAnsiTheme="majorHAnsi" w:cstheme="majorBidi"/>
      <w:color w:val="746325" w:themeColor="accent1" w:themeShade="7F"/>
    </w:rPr>
  </w:style>
  <w:style w:type="paragraph" w:styleId="6">
    <w:name w:val="heading 6"/>
    <w:basedOn w:val="a"/>
    <w:next w:val="a"/>
    <w:link w:val="60"/>
    <w:uiPriority w:val="9"/>
    <w:semiHidden/>
    <w:unhideWhenUsed/>
    <w:qFormat/>
    <w:rsid w:val="00061E85"/>
    <w:pPr>
      <w:keepNext/>
      <w:keepLines/>
      <w:spacing w:before="200" w:after="0"/>
      <w:outlineLvl w:val="5"/>
    </w:pPr>
    <w:rPr>
      <w:rFonts w:asciiTheme="majorHAnsi" w:eastAsiaTheme="majorEastAsia" w:hAnsiTheme="majorHAnsi" w:cstheme="majorBidi"/>
      <w:i/>
      <w:iCs/>
      <w:color w:val="746325" w:themeColor="accent1" w:themeShade="7F"/>
    </w:rPr>
  </w:style>
  <w:style w:type="paragraph" w:styleId="7">
    <w:name w:val="heading 7"/>
    <w:basedOn w:val="a"/>
    <w:next w:val="a"/>
    <w:link w:val="70"/>
    <w:uiPriority w:val="9"/>
    <w:semiHidden/>
    <w:unhideWhenUsed/>
    <w:qFormat/>
    <w:rsid w:val="00061E8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61E85"/>
    <w:pPr>
      <w:keepNext/>
      <w:keepLines/>
      <w:spacing w:before="200" w:after="0"/>
      <w:outlineLvl w:val="7"/>
    </w:pPr>
    <w:rPr>
      <w:rFonts w:asciiTheme="majorHAnsi" w:eastAsiaTheme="majorEastAsia" w:hAnsiTheme="majorHAnsi" w:cstheme="majorBidi"/>
      <w:color w:val="CEB966" w:themeColor="accent1"/>
      <w:sz w:val="20"/>
      <w:szCs w:val="20"/>
    </w:rPr>
  </w:style>
  <w:style w:type="paragraph" w:styleId="9">
    <w:name w:val="heading 9"/>
    <w:basedOn w:val="a"/>
    <w:next w:val="a"/>
    <w:link w:val="90"/>
    <w:uiPriority w:val="9"/>
    <w:semiHidden/>
    <w:unhideWhenUsed/>
    <w:qFormat/>
    <w:rsid w:val="00061E8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1E85"/>
    <w:rPr>
      <w:rFonts w:asciiTheme="majorHAnsi" w:eastAsiaTheme="majorEastAsia" w:hAnsiTheme="majorHAnsi" w:cstheme="majorBidi"/>
      <w:b/>
      <w:bCs/>
      <w:color w:val="AE9638" w:themeColor="accent1" w:themeShade="BF"/>
      <w:sz w:val="28"/>
      <w:szCs w:val="28"/>
    </w:rPr>
  </w:style>
  <w:style w:type="character" w:customStyle="1" w:styleId="20">
    <w:name w:val="Заголовок 2 Знак"/>
    <w:basedOn w:val="a0"/>
    <w:link w:val="2"/>
    <w:uiPriority w:val="9"/>
    <w:rsid w:val="00061E85"/>
    <w:rPr>
      <w:rFonts w:asciiTheme="majorHAnsi" w:eastAsiaTheme="majorEastAsia" w:hAnsiTheme="majorHAnsi" w:cstheme="majorBidi"/>
      <w:b/>
      <w:bCs/>
      <w:color w:val="CEB966" w:themeColor="accent1"/>
      <w:sz w:val="26"/>
      <w:szCs w:val="26"/>
    </w:rPr>
  </w:style>
  <w:style w:type="character" w:customStyle="1" w:styleId="30">
    <w:name w:val="Заголовок 3 Знак"/>
    <w:basedOn w:val="a0"/>
    <w:link w:val="3"/>
    <w:uiPriority w:val="9"/>
    <w:rsid w:val="00061E85"/>
    <w:rPr>
      <w:rFonts w:asciiTheme="majorHAnsi" w:eastAsiaTheme="majorEastAsia" w:hAnsiTheme="majorHAnsi" w:cstheme="majorBidi"/>
      <w:b/>
      <w:bCs/>
      <w:color w:val="CEB966" w:themeColor="accent1"/>
    </w:rPr>
  </w:style>
  <w:style w:type="character" w:customStyle="1" w:styleId="40">
    <w:name w:val="Заголовок 4 Знак"/>
    <w:basedOn w:val="a0"/>
    <w:link w:val="4"/>
    <w:uiPriority w:val="9"/>
    <w:semiHidden/>
    <w:rsid w:val="00061E85"/>
    <w:rPr>
      <w:rFonts w:asciiTheme="majorHAnsi" w:eastAsiaTheme="majorEastAsia" w:hAnsiTheme="majorHAnsi" w:cstheme="majorBidi"/>
      <w:b/>
      <w:bCs/>
      <w:i/>
      <w:iCs/>
      <w:color w:val="CEB966" w:themeColor="accent1"/>
    </w:rPr>
  </w:style>
  <w:style w:type="character" w:customStyle="1" w:styleId="50">
    <w:name w:val="Заголовок 5 Знак"/>
    <w:basedOn w:val="a0"/>
    <w:link w:val="5"/>
    <w:uiPriority w:val="9"/>
    <w:semiHidden/>
    <w:rsid w:val="00061E85"/>
    <w:rPr>
      <w:rFonts w:asciiTheme="majorHAnsi" w:eastAsiaTheme="majorEastAsia" w:hAnsiTheme="majorHAnsi" w:cstheme="majorBidi"/>
      <w:color w:val="746325" w:themeColor="accent1" w:themeShade="7F"/>
    </w:rPr>
  </w:style>
  <w:style w:type="character" w:customStyle="1" w:styleId="60">
    <w:name w:val="Заголовок 6 Знак"/>
    <w:basedOn w:val="a0"/>
    <w:link w:val="6"/>
    <w:uiPriority w:val="9"/>
    <w:semiHidden/>
    <w:rsid w:val="00061E85"/>
    <w:rPr>
      <w:rFonts w:asciiTheme="majorHAnsi" w:eastAsiaTheme="majorEastAsia" w:hAnsiTheme="majorHAnsi" w:cstheme="majorBidi"/>
      <w:i/>
      <w:iCs/>
      <w:color w:val="746325" w:themeColor="accent1" w:themeShade="7F"/>
    </w:rPr>
  </w:style>
  <w:style w:type="character" w:customStyle="1" w:styleId="70">
    <w:name w:val="Заголовок 7 Знак"/>
    <w:basedOn w:val="a0"/>
    <w:link w:val="7"/>
    <w:uiPriority w:val="9"/>
    <w:semiHidden/>
    <w:rsid w:val="00061E85"/>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061E85"/>
    <w:rPr>
      <w:rFonts w:asciiTheme="majorHAnsi" w:eastAsiaTheme="majorEastAsia" w:hAnsiTheme="majorHAnsi" w:cstheme="majorBidi"/>
      <w:color w:val="CEB966" w:themeColor="accent1"/>
      <w:sz w:val="20"/>
      <w:szCs w:val="20"/>
    </w:rPr>
  </w:style>
  <w:style w:type="character" w:customStyle="1" w:styleId="90">
    <w:name w:val="Заголовок 9 Знак"/>
    <w:basedOn w:val="a0"/>
    <w:link w:val="9"/>
    <w:uiPriority w:val="9"/>
    <w:semiHidden/>
    <w:rsid w:val="00061E85"/>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061E85"/>
    <w:pPr>
      <w:spacing w:line="240" w:lineRule="auto"/>
    </w:pPr>
    <w:rPr>
      <w:b/>
      <w:bCs/>
      <w:color w:val="CEB966" w:themeColor="accent1"/>
      <w:sz w:val="18"/>
      <w:szCs w:val="18"/>
    </w:rPr>
  </w:style>
  <w:style w:type="paragraph" w:styleId="a4">
    <w:name w:val="Title"/>
    <w:basedOn w:val="a"/>
    <w:next w:val="a"/>
    <w:link w:val="a5"/>
    <w:uiPriority w:val="10"/>
    <w:qFormat/>
    <w:rsid w:val="00061E85"/>
    <w:pPr>
      <w:pBdr>
        <w:bottom w:val="single" w:sz="8" w:space="4" w:color="CEB966" w:themeColor="accent1"/>
      </w:pBdr>
      <w:spacing w:after="300" w:line="240" w:lineRule="auto"/>
      <w:contextualSpacing/>
    </w:pPr>
    <w:rPr>
      <w:rFonts w:asciiTheme="majorHAnsi" w:eastAsiaTheme="majorEastAsia" w:hAnsiTheme="majorHAnsi" w:cstheme="majorBidi"/>
      <w:color w:val="4E4D51" w:themeColor="text2" w:themeShade="BF"/>
      <w:spacing w:val="5"/>
      <w:kern w:val="28"/>
      <w:sz w:val="52"/>
      <w:szCs w:val="52"/>
    </w:rPr>
  </w:style>
  <w:style w:type="character" w:customStyle="1" w:styleId="a5">
    <w:name w:val="Название Знак"/>
    <w:basedOn w:val="a0"/>
    <w:link w:val="a4"/>
    <w:uiPriority w:val="10"/>
    <w:rsid w:val="00061E85"/>
    <w:rPr>
      <w:rFonts w:asciiTheme="majorHAnsi" w:eastAsiaTheme="majorEastAsia" w:hAnsiTheme="majorHAnsi" w:cstheme="majorBidi"/>
      <w:color w:val="4E4D51" w:themeColor="text2" w:themeShade="BF"/>
      <w:spacing w:val="5"/>
      <w:kern w:val="28"/>
      <w:sz w:val="52"/>
      <w:szCs w:val="52"/>
    </w:rPr>
  </w:style>
  <w:style w:type="paragraph" w:styleId="a6">
    <w:name w:val="Subtitle"/>
    <w:basedOn w:val="a"/>
    <w:next w:val="a"/>
    <w:link w:val="a7"/>
    <w:uiPriority w:val="11"/>
    <w:qFormat/>
    <w:rsid w:val="00061E85"/>
    <w:pPr>
      <w:numPr>
        <w:ilvl w:val="1"/>
      </w:numPr>
    </w:pPr>
    <w:rPr>
      <w:rFonts w:asciiTheme="majorHAnsi" w:eastAsiaTheme="majorEastAsia" w:hAnsiTheme="majorHAnsi" w:cstheme="majorBidi"/>
      <w:i/>
      <w:iCs/>
      <w:color w:val="CEB966" w:themeColor="accent1"/>
      <w:spacing w:val="15"/>
      <w:sz w:val="24"/>
      <w:szCs w:val="24"/>
    </w:rPr>
  </w:style>
  <w:style w:type="character" w:customStyle="1" w:styleId="a7">
    <w:name w:val="Подзаголовок Знак"/>
    <w:basedOn w:val="a0"/>
    <w:link w:val="a6"/>
    <w:uiPriority w:val="11"/>
    <w:rsid w:val="00061E85"/>
    <w:rPr>
      <w:rFonts w:asciiTheme="majorHAnsi" w:eastAsiaTheme="majorEastAsia" w:hAnsiTheme="majorHAnsi" w:cstheme="majorBidi"/>
      <w:i/>
      <w:iCs/>
      <w:color w:val="CEB966" w:themeColor="accent1"/>
      <w:spacing w:val="15"/>
      <w:sz w:val="24"/>
      <w:szCs w:val="24"/>
    </w:rPr>
  </w:style>
  <w:style w:type="character" w:styleId="a8">
    <w:name w:val="Strong"/>
    <w:basedOn w:val="a0"/>
    <w:uiPriority w:val="22"/>
    <w:qFormat/>
    <w:rsid w:val="00061E85"/>
    <w:rPr>
      <w:b/>
      <w:bCs/>
    </w:rPr>
  </w:style>
  <w:style w:type="character" w:styleId="a9">
    <w:name w:val="Emphasis"/>
    <w:basedOn w:val="a0"/>
    <w:uiPriority w:val="20"/>
    <w:qFormat/>
    <w:rsid w:val="00061E85"/>
    <w:rPr>
      <w:i/>
      <w:iCs/>
    </w:rPr>
  </w:style>
  <w:style w:type="paragraph" w:styleId="aa">
    <w:name w:val="No Spacing"/>
    <w:uiPriority w:val="1"/>
    <w:qFormat/>
    <w:rsid w:val="00061E85"/>
    <w:pPr>
      <w:spacing w:after="0" w:line="240" w:lineRule="auto"/>
    </w:pPr>
  </w:style>
  <w:style w:type="paragraph" w:styleId="ab">
    <w:name w:val="List Paragraph"/>
    <w:basedOn w:val="a"/>
    <w:uiPriority w:val="34"/>
    <w:qFormat/>
    <w:rsid w:val="00061E85"/>
    <w:pPr>
      <w:ind w:left="720"/>
      <w:contextualSpacing/>
    </w:pPr>
  </w:style>
  <w:style w:type="paragraph" w:styleId="21">
    <w:name w:val="Quote"/>
    <w:basedOn w:val="a"/>
    <w:next w:val="a"/>
    <w:link w:val="22"/>
    <w:uiPriority w:val="29"/>
    <w:qFormat/>
    <w:rsid w:val="00061E85"/>
    <w:rPr>
      <w:i/>
      <w:iCs/>
      <w:color w:val="000000" w:themeColor="text1"/>
    </w:rPr>
  </w:style>
  <w:style w:type="character" w:customStyle="1" w:styleId="22">
    <w:name w:val="Цитата 2 Знак"/>
    <w:basedOn w:val="a0"/>
    <w:link w:val="21"/>
    <w:uiPriority w:val="29"/>
    <w:rsid w:val="00061E85"/>
    <w:rPr>
      <w:i/>
      <w:iCs/>
      <w:color w:val="000000" w:themeColor="text1"/>
    </w:rPr>
  </w:style>
  <w:style w:type="paragraph" w:styleId="ac">
    <w:name w:val="Intense Quote"/>
    <w:basedOn w:val="a"/>
    <w:next w:val="a"/>
    <w:link w:val="ad"/>
    <w:uiPriority w:val="30"/>
    <w:qFormat/>
    <w:rsid w:val="00061E85"/>
    <w:pPr>
      <w:pBdr>
        <w:bottom w:val="single" w:sz="4" w:space="4" w:color="CEB966" w:themeColor="accent1"/>
      </w:pBdr>
      <w:spacing w:before="200" w:after="280"/>
      <w:ind w:left="936" w:right="936"/>
    </w:pPr>
    <w:rPr>
      <w:b/>
      <w:bCs/>
      <w:i/>
      <w:iCs/>
      <w:color w:val="CEB966" w:themeColor="accent1"/>
    </w:rPr>
  </w:style>
  <w:style w:type="character" w:customStyle="1" w:styleId="ad">
    <w:name w:val="Выделенная цитата Знак"/>
    <w:basedOn w:val="a0"/>
    <w:link w:val="ac"/>
    <w:uiPriority w:val="30"/>
    <w:rsid w:val="00061E85"/>
    <w:rPr>
      <w:b/>
      <w:bCs/>
      <w:i/>
      <w:iCs/>
      <w:color w:val="CEB966" w:themeColor="accent1"/>
    </w:rPr>
  </w:style>
  <w:style w:type="character" w:styleId="ae">
    <w:name w:val="Subtle Emphasis"/>
    <w:basedOn w:val="a0"/>
    <w:uiPriority w:val="19"/>
    <w:qFormat/>
    <w:rsid w:val="00061E85"/>
    <w:rPr>
      <w:i/>
      <w:iCs/>
      <w:color w:val="808080" w:themeColor="text1" w:themeTint="7F"/>
    </w:rPr>
  </w:style>
  <w:style w:type="character" w:styleId="af">
    <w:name w:val="Intense Emphasis"/>
    <w:basedOn w:val="a0"/>
    <w:uiPriority w:val="21"/>
    <w:qFormat/>
    <w:rsid w:val="00061E85"/>
    <w:rPr>
      <w:b/>
      <w:bCs/>
      <w:i/>
      <w:iCs/>
      <w:color w:val="CEB966" w:themeColor="accent1"/>
    </w:rPr>
  </w:style>
  <w:style w:type="character" w:styleId="af0">
    <w:name w:val="Subtle Reference"/>
    <w:basedOn w:val="a0"/>
    <w:uiPriority w:val="31"/>
    <w:qFormat/>
    <w:rsid w:val="00061E85"/>
    <w:rPr>
      <w:smallCaps/>
      <w:color w:val="9CB084" w:themeColor="accent2"/>
      <w:u w:val="single"/>
    </w:rPr>
  </w:style>
  <w:style w:type="character" w:styleId="af1">
    <w:name w:val="Intense Reference"/>
    <w:basedOn w:val="a0"/>
    <w:uiPriority w:val="32"/>
    <w:qFormat/>
    <w:rsid w:val="00061E85"/>
    <w:rPr>
      <w:b/>
      <w:bCs/>
      <w:smallCaps/>
      <w:color w:val="9CB084" w:themeColor="accent2"/>
      <w:spacing w:val="5"/>
      <w:u w:val="single"/>
    </w:rPr>
  </w:style>
  <w:style w:type="character" w:styleId="af2">
    <w:name w:val="Book Title"/>
    <w:basedOn w:val="a0"/>
    <w:uiPriority w:val="33"/>
    <w:qFormat/>
    <w:rsid w:val="00061E85"/>
    <w:rPr>
      <w:b/>
      <w:bCs/>
      <w:smallCaps/>
      <w:spacing w:val="5"/>
    </w:rPr>
  </w:style>
  <w:style w:type="paragraph" w:styleId="af3">
    <w:name w:val="TOC Heading"/>
    <w:basedOn w:val="1"/>
    <w:next w:val="a"/>
    <w:uiPriority w:val="39"/>
    <w:semiHidden/>
    <w:unhideWhenUsed/>
    <w:qFormat/>
    <w:rsid w:val="00061E85"/>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E85"/>
  </w:style>
  <w:style w:type="paragraph" w:styleId="1">
    <w:name w:val="heading 1"/>
    <w:basedOn w:val="a"/>
    <w:next w:val="a"/>
    <w:link w:val="10"/>
    <w:uiPriority w:val="9"/>
    <w:qFormat/>
    <w:rsid w:val="00061E85"/>
    <w:pPr>
      <w:keepNext/>
      <w:keepLines/>
      <w:spacing w:before="480" w:after="0"/>
      <w:outlineLvl w:val="0"/>
    </w:pPr>
    <w:rPr>
      <w:rFonts w:asciiTheme="majorHAnsi" w:eastAsiaTheme="majorEastAsia" w:hAnsiTheme="majorHAnsi" w:cstheme="majorBidi"/>
      <w:b/>
      <w:bCs/>
      <w:color w:val="AE9638" w:themeColor="accent1" w:themeShade="BF"/>
      <w:sz w:val="28"/>
      <w:szCs w:val="28"/>
    </w:rPr>
  </w:style>
  <w:style w:type="paragraph" w:styleId="2">
    <w:name w:val="heading 2"/>
    <w:basedOn w:val="a"/>
    <w:next w:val="a"/>
    <w:link w:val="20"/>
    <w:uiPriority w:val="9"/>
    <w:unhideWhenUsed/>
    <w:qFormat/>
    <w:rsid w:val="00061E85"/>
    <w:pPr>
      <w:keepNext/>
      <w:keepLines/>
      <w:spacing w:before="200" w:after="0"/>
      <w:outlineLvl w:val="1"/>
    </w:pPr>
    <w:rPr>
      <w:rFonts w:asciiTheme="majorHAnsi" w:eastAsiaTheme="majorEastAsia" w:hAnsiTheme="majorHAnsi" w:cstheme="majorBidi"/>
      <w:b/>
      <w:bCs/>
      <w:color w:val="CEB966" w:themeColor="accent1"/>
      <w:sz w:val="26"/>
      <w:szCs w:val="26"/>
    </w:rPr>
  </w:style>
  <w:style w:type="paragraph" w:styleId="3">
    <w:name w:val="heading 3"/>
    <w:basedOn w:val="a"/>
    <w:next w:val="a"/>
    <w:link w:val="30"/>
    <w:uiPriority w:val="9"/>
    <w:unhideWhenUsed/>
    <w:qFormat/>
    <w:rsid w:val="00061E85"/>
    <w:pPr>
      <w:keepNext/>
      <w:keepLines/>
      <w:spacing w:before="200" w:after="0"/>
      <w:outlineLvl w:val="2"/>
    </w:pPr>
    <w:rPr>
      <w:rFonts w:asciiTheme="majorHAnsi" w:eastAsiaTheme="majorEastAsia" w:hAnsiTheme="majorHAnsi" w:cstheme="majorBidi"/>
      <w:b/>
      <w:bCs/>
      <w:color w:val="CEB966" w:themeColor="accent1"/>
    </w:rPr>
  </w:style>
  <w:style w:type="paragraph" w:styleId="4">
    <w:name w:val="heading 4"/>
    <w:basedOn w:val="a"/>
    <w:next w:val="a"/>
    <w:link w:val="40"/>
    <w:uiPriority w:val="9"/>
    <w:semiHidden/>
    <w:unhideWhenUsed/>
    <w:qFormat/>
    <w:rsid w:val="00061E85"/>
    <w:pPr>
      <w:keepNext/>
      <w:keepLines/>
      <w:spacing w:before="200" w:after="0"/>
      <w:outlineLvl w:val="3"/>
    </w:pPr>
    <w:rPr>
      <w:rFonts w:asciiTheme="majorHAnsi" w:eastAsiaTheme="majorEastAsia" w:hAnsiTheme="majorHAnsi" w:cstheme="majorBidi"/>
      <w:b/>
      <w:bCs/>
      <w:i/>
      <w:iCs/>
      <w:color w:val="CEB966" w:themeColor="accent1"/>
    </w:rPr>
  </w:style>
  <w:style w:type="paragraph" w:styleId="5">
    <w:name w:val="heading 5"/>
    <w:basedOn w:val="a"/>
    <w:next w:val="a"/>
    <w:link w:val="50"/>
    <w:uiPriority w:val="9"/>
    <w:semiHidden/>
    <w:unhideWhenUsed/>
    <w:qFormat/>
    <w:rsid w:val="00061E85"/>
    <w:pPr>
      <w:keepNext/>
      <w:keepLines/>
      <w:spacing w:before="200" w:after="0"/>
      <w:outlineLvl w:val="4"/>
    </w:pPr>
    <w:rPr>
      <w:rFonts w:asciiTheme="majorHAnsi" w:eastAsiaTheme="majorEastAsia" w:hAnsiTheme="majorHAnsi" w:cstheme="majorBidi"/>
      <w:color w:val="746325" w:themeColor="accent1" w:themeShade="7F"/>
    </w:rPr>
  </w:style>
  <w:style w:type="paragraph" w:styleId="6">
    <w:name w:val="heading 6"/>
    <w:basedOn w:val="a"/>
    <w:next w:val="a"/>
    <w:link w:val="60"/>
    <w:uiPriority w:val="9"/>
    <w:semiHidden/>
    <w:unhideWhenUsed/>
    <w:qFormat/>
    <w:rsid w:val="00061E85"/>
    <w:pPr>
      <w:keepNext/>
      <w:keepLines/>
      <w:spacing w:before="200" w:after="0"/>
      <w:outlineLvl w:val="5"/>
    </w:pPr>
    <w:rPr>
      <w:rFonts w:asciiTheme="majorHAnsi" w:eastAsiaTheme="majorEastAsia" w:hAnsiTheme="majorHAnsi" w:cstheme="majorBidi"/>
      <w:i/>
      <w:iCs/>
      <w:color w:val="746325" w:themeColor="accent1" w:themeShade="7F"/>
    </w:rPr>
  </w:style>
  <w:style w:type="paragraph" w:styleId="7">
    <w:name w:val="heading 7"/>
    <w:basedOn w:val="a"/>
    <w:next w:val="a"/>
    <w:link w:val="70"/>
    <w:uiPriority w:val="9"/>
    <w:semiHidden/>
    <w:unhideWhenUsed/>
    <w:qFormat/>
    <w:rsid w:val="00061E8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61E85"/>
    <w:pPr>
      <w:keepNext/>
      <w:keepLines/>
      <w:spacing w:before="200" w:after="0"/>
      <w:outlineLvl w:val="7"/>
    </w:pPr>
    <w:rPr>
      <w:rFonts w:asciiTheme="majorHAnsi" w:eastAsiaTheme="majorEastAsia" w:hAnsiTheme="majorHAnsi" w:cstheme="majorBidi"/>
      <w:color w:val="CEB966" w:themeColor="accent1"/>
      <w:sz w:val="20"/>
      <w:szCs w:val="20"/>
    </w:rPr>
  </w:style>
  <w:style w:type="paragraph" w:styleId="9">
    <w:name w:val="heading 9"/>
    <w:basedOn w:val="a"/>
    <w:next w:val="a"/>
    <w:link w:val="90"/>
    <w:uiPriority w:val="9"/>
    <w:semiHidden/>
    <w:unhideWhenUsed/>
    <w:qFormat/>
    <w:rsid w:val="00061E8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1E85"/>
    <w:rPr>
      <w:rFonts w:asciiTheme="majorHAnsi" w:eastAsiaTheme="majorEastAsia" w:hAnsiTheme="majorHAnsi" w:cstheme="majorBidi"/>
      <w:b/>
      <w:bCs/>
      <w:color w:val="AE9638" w:themeColor="accent1" w:themeShade="BF"/>
      <w:sz w:val="28"/>
      <w:szCs w:val="28"/>
    </w:rPr>
  </w:style>
  <w:style w:type="character" w:customStyle="1" w:styleId="20">
    <w:name w:val="Заголовок 2 Знак"/>
    <w:basedOn w:val="a0"/>
    <w:link w:val="2"/>
    <w:uiPriority w:val="9"/>
    <w:rsid w:val="00061E85"/>
    <w:rPr>
      <w:rFonts w:asciiTheme="majorHAnsi" w:eastAsiaTheme="majorEastAsia" w:hAnsiTheme="majorHAnsi" w:cstheme="majorBidi"/>
      <w:b/>
      <w:bCs/>
      <w:color w:val="CEB966" w:themeColor="accent1"/>
      <w:sz w:val="26"/>
      <w:szCs w:val="26"/>
    </w:rPr>
  </w:style>
  <w:style w:type="character" w:customStyle="1" w:styleId="30">
    <w:name w:val="Заголовок 3 Знак"/>
    <w:basedOn w:val="a0"/>
    <w:link w:val="3"/>
    <w:uiPriority w:val="9"/>
    <w:rsid w:val="00061E85"/>
    <w:rPr>
      <w:rFonts w:asciiTheme="majorHAnsi" w:eastAsiaTheme="majorEastAsia" w:hAnsiTheme="majorHAnsi" w:cstheme="majorBidi"/>
      <w:b/>
      <w:bCs/>
      <w:color w:val="CEB966" w:themeColor="accent1"/>
    </w:rPr>
  </w:style>
  <w:style w:type="character" w:customStyle="1" w:styleId="40">
    <w:name w:val="Заголовок 4 Знак"/>
    <w:basedOn w:val="a0"/>
    <w:link w:val="4"/>
    <w:uiPriority w:val="9"/>
    <w:semiHidden/>
    <w:rsid w:val="00061E85"/>
    <w:rPr>
      <w:rFonts w:asciiTheme="majorHAnsi" w:eastAsiaTheme="majorEastAsia" w:hAnsiTheme="majorHAnsi" w:cstheme="majorBidi"/>
      <w:b/>
      <w:bCs/>
      <w:i/>
      <w:iCs/>
      <w:color w:val="CEB966" w:themeColor="accent1"/>
    </w:rPr>
  </w:style>
  <w:style w:type="character" w:customStyle="1" w:styleId="50">
    <w:name w:val="Заголовок 5 Знак"/>
    <w:basedOn w:val="a0"/>
    <w:link w:val="5"/>
    <w:uiPriority w:val="9"/>
    <w:semiHidden/>
    <w:rsid w:val="00061E85"/>
    <w:rPr>
      <w:rFonts w:asciiTheme="majorHAnsi" w:eastAsiaTheme="majorEastAsia" w:hAnsiTheme="majorHAnsi" w:cstheme="majorBidi"/>
      <w:color w:val="746325" w:themeColor="accent1" w:themeShade="7F"/>
    </w:rPr>
  </w:style>
  <w:style w:type="character" w:customStyle="1" w:styleId="60">
    <w:name w:val="Заголовок 6 Знак"/>
    <w:basedOn w:val="a0"/>
    <w:link w:val="6"/>
    <w:uiPriority w:val="9"/>
    <w:semiHidden/>
    <w:rsid w:val="00061E85"/>
    <w:rPr>
      <w:rFonts w:asciiTheme="majorHAnsi" w:eastAsiaTheme="majorEastAsia" w:hAnsiTheme="majorHAnsi" w:cstheme="majorBidi"/>
      <w:i/>
      <w:iCs/>
      <w:color w:val="746325" w:themeColor="accent1" w:themeShade="7F"/>
    </w:rPr>
  </w:style>
  <w:style w:type="character" w:customStyle="1" w:styleId="70">
    <w:name w:val="Заголовок 7 Знак"/>
    <w:basedOn w:val="a0"/>
    <w:link w:val="7"/>
    <w:uiPriority w:val="9"/>
    <w:semiHidden/>
    <w:rsid w:val="00061E85"/>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061E85"/>
    <w:rPr>
      <w:rFonts w:asciiTheme="majorHAnsi" w:eastAsiaTheme="majorEastAsia" w:hAnsiTheme="majorHAnsi" w:cstheme="majorBidi"/>
      <w:color w:val="CEB966" w:themeColor="accent1"/>
      <w:sz w:val="20"/>
      <w:szCs w:val="20"/>
    </w:rPr>
  </w:style>
  <w:style w:type="character" w:customStyle="1" w:styleId="90">
    <w:name w:val="Заголовок 9 Знак"/>
    <w:basedOn w:val="a0"/>
    <w:link w:val="9"/>
    <w:uiPriority w:val="9"/>
    <w:semiHidden/>
    <w:rsid w:val="00061E85"/>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061E85"/>
    <w:pPr>
      <w:spacing w:line="240" w:lineRule="auto"/>
    </w:pPr>
    <w:rPr>
      <w:b/>
      <w:bCs/>
      <w:color w:val="CEB966" w:themeColor="accent1"/>
      <w:sz w:val="18"/>
      <w:szCs w:val="18"/>
    </w:rPr>
  </w:style>
  <w:style w:type="paragraph" w:styleId="a4">
    <w:name w:val="Title"/>
    <w:basedOn w:val="a"/>
    <w:next w:val="a"/>
    <w:link w:val="a5"/>
    <w:uiPriority w:val="10"/>
    <w:qFormat/>
    <w:rsid w:val="00061E85"/>
    <w:pPr>
      <w:pBdr>
        <w:bottom w:val="single" w:sz="8" w:space="4" w:color="CEB966" w:themeColor="accent1"/>
      </w:pBdr>
      <w:spacing w:after="300" w:line="240" w:lineRule="auto"/>
      <w:contextualSpacing/>
    </w:pPr>
    <w:rPr>
      <w:rFonts w:asciiTheme="majorHAnsi" w:eastAsiaTheme="majorEastAsia" w:hAnsiTheme="majorHAnsi" w:cstheme="majorBidi"/>
      <w:color w:val="4E4D51" w:themeColor="text2" w:themeShade="BF"/>
      <w:spacing w:val="5"/>
      <w:kern w:val="28"/>
      <w:sz w:val="52"/>
      <w:szCs w:val="52"/>
    </w:rPr>
  </w:style>
  <w:style w:type="character" w:customStyle="1" w:styleId="a5">
    <w:name w:val="Название Знак"/>
    <w:basedOn w:val="a0"/>
    <w:link w:val="a4"/>
    <w:uiPriority w:val="10"/>
    <w:rsid w:val="00061E85"/>
    <w:rPr>
      <w:rFonts w:asciiTheme="majorHAnsi" w:eastAsiaTheme="majorEastAsia" w:hAnsiTheme="majorHAnsi" w:cstheme="majorBidi"/>
      <w:color w:val="4E4D51" w:themeColor="text2" w:themeShade="BF"/>
      <w:spacing w:val="5"/>
      <w:kern w:val="28"/>
      <w:sz w:val="52"/>
      <w:szCs w:val="52"/>
    </w:rPr>
  </w:style>
  <w:style w:type="paragraph" w:styleId="a6">
    <w:name w:val="Subtitle"/>
    <w:basedOn w:val="a"/>
    <w:next w:val="a"/>
    <w:link w:val="a7"/>
    <w:uiPriority w:val="11"/>
    <w:qFormat/>
    <w:rsid w:val="00061E85"/>
    <w:pPr>
      <w:numPr>
        <w:ilvl w:val="1"/>
      </w:numPr>
    </w:pPr>
    <w:rPr>
      <w:rFonts w:asciiTheme="majorHAnsi" w:eastAsiaTheme="majorEastAsia" w:hAnsiTheme="majorHAnsi" w:cstheme="majorBidi"/>
      <w:i/>
      <w:iCs/>
      <w:color w:val="CEB966" w:themeColor="accent1"/>
      <w:spacing w:val="15"/>
      <w:sz w:val="24"/>
      <w:szCs w:val="24"/>
    </w:rPr>
  </w:style>
  <w:style w:type="character" w:customStyle="1" w:styleId="a7">
    <w:name w:val="Подзаголовок Знак"/>
    <w:basedOn w:val="a0"/>
    <w:link w:val="a6"/>
    <w:uiPriority w:val="11"/>
    <w:rsid w:val="00061E85"/>
    <w:rPr>
      <w:rFonts w:asciiTheme="majorHAnsi" w:eastAsiaTheme="majorEastAsia" w:hAnsiTheme="majorHAnsi" w:cstheme="majorBidi"/>
      <w:i/>
      <w:iCs/>
      <w:color w:val="CEB966" w:themeColor="accent1"/>
      <w:spacing w:val="15"/>
      <w:sz w:val="24"/>
      <w:szCs w:val="24"/>
    </w:rPr>
  </w:style>
  <w:style w:type="character" w:styleId="a8">
    <w:name w:val="Strong"/>
    <w:basedOn w:val="a0"/>
    <w:uiPriority w:val="22"/>
    <w:qFormat/>
    <w:rsid w:val="00061E85"/>
    <w:rPr>
      <w:b/>
      <w:bCs/>
    </w:rPr>
  </w:style>
  <w:style w:type="character" w:styleId="a9">
    <w:name w:val="Emphasis"/>
    <w:basedOn w:val="a0"/>
    <w:uiPriority w:val="20"/>
    <w:qFormat/>
    <w:rsid w:val="00061E85"/>
    <w:rPr>
      <w:i/>
      <w:iCs/>
    </w:rPr>
  </w:style>
  <w:style w:type="paragraph" w:styleId="aa">
    <w:name w:val="No Spacing"/>
    <w:uiPriority w:val="1"/>
    <w:qFormat/>
    <w:rsid w:val="00061E85"/>
    <w:pPr>
      <w:spacing w:after="0" w:line="240" w:lineRule="auto"/>
    </w:pPr>
  </w:style>
  <w:style w:type="paragraph" w:styleId="ab">
    <w:name w:val="List Paragraph"/>
    <w:basedOn w:val="a"/>
    <w:uiPriority w:val="34"/>
    <w:qFormat/>
    <w:rsid w:val="00061E85"/>
    <w:pPr>
      <w:ind w:left="720"/>
      <w:contextualSpacing/>
    </w:pPr>
  </w:style>
  <w:style w:type="paragraph" w:styleId="21">
    <w:name w:val="Quote"/>
    <w:basedOn w:val="a"/>
    <w:next w:val="a"/>
    <w:link w:val="22"/>
    <w:uiPriority w:val="29"/>
    <w:qFormat/>
    <w:rsid w:val="00061E85"/>
    <w:rPr>
      <w:i/>
      <w:iCs/>
      <w:color w:val="000000" w:themeColor="text1"/>
    </w:rPr>
  </w:style>
  <w:style w:type="character" w:customStyle="1" w:styleId="22">
    <w:name w:val="Цитата 2 Знак"/>
    <w:basedOn w:val="a0"/>
    <w:link w:val="21"/>
    <w:uiPriority w:val="29"/>
    <w:rsid w:val="00061E85"/>
    <w:rPr>
      <w:i/>
      <w:iCs/>
      <w:color w:val="000000" w:themeColor="text1"/>
    </w:rPr>
  </w:style>
  <w:style w:type="paragraph" w:styleId="ac">
    <w:name w:val="Intense Quote"/>
    <w:basedOn w:val="a"/>
    <w:next w:val="a"/>
    <w:link w:val="ad"/>
    <w:uiPriority w:val="30"/>
    <w:qFormat/>
    <w:rsid w:val="00061E85"/>
    <w:pPr>
      <w:pBdr>
        <w:bottom w:val="single" w:sz="4" w:space="4" w:color="CEB966" w:themeColor="accent1"/>
      </w:pBdr>
      <w:spacing w:before="200" w:after="280"/>
      <w:ind w:left="936" w:right="936"/>
    </w:pPr>
    <w:rPr>
      <w:b/>
      <w:bCs/>
      <w:i/>
      <w:iCs/>
      <w:color w:val="CEB966" w:themeColor="accent1"/>
    </w:rPr>
  </w:style>
  <w:style w:type="character" w:customStyle="1" w:styleId="ad">
    <w:name w:val="Выделенная цитата Знак"/>
    <w:basedOn w:val="a0"/>
    <w:link w:val="ac"/>
    <w:uiPriority w:val="30"/>
    <w:rsid w:val="00061E85"/>
    <w:rPr>
      <w:b/>
      <w:bCs/>
      <w:i/>
      <w:iCs/>
      <w:color w:val="CEB966" w:themeColor="accent1"/>
    </w:rPr>
  </w:style>
  <w:style w:type="character" w:styleId="ae">
    <w:name w:val="Subtle Emphasis"/>
    <w:basedOn w:val="a0"/>
    <w:uiPriority w:val="19"/>
    <w:qFormat/>
    <w:rsid w:val="00061E85"/>
    <w:rPr>
      <w:i/>
      <w:iCs/>
      <w:color w:val="808080" w:themeColor="text1" w:themeTint="7F"/>
    </w:rPr>
  </w:style>
  <w:style w:type="character" w:styleId="af">
    <w:name w:val="Intense Emphasis"/>
    <w:basedOn w:val="a0"/>
    <w:uiPriority w:val="21"/>
    <w:qFormat/>
    <w:rsid w:val="00061E85"/>
    <w:rPr>
      <w:b/>
      <w:bCs/>
      <w:i/>
      <w:iCs/>
      <w:color w:val="CEB966" w:themeColor="accent1"/>
    </w:rPr>
  </w:style>
  <w:style w:type="character" w:styleId="af0">
    <w:name w:val="Subtle Reference"/>
    <w:basedOn w:val="a0"/>
    <w:uiPriority w:val="31"/>
    <w:qFormat/>
    <w:rsid w:val="00061E85"/>
    <w:rPr>
      <w:smallCaps/>
      <w:color w:val="9CB084" w:themeColor="accent2"/>
      <w:u w:val="single"/>
    </w:rPr>
  </w:style>
  <w:style w:type="character" w:styleId="af1">
    <w:name w:val="Intense Reference"/>
    <w:basedOn w:val="a0"/>
    <w:uiPriority w:val="32"/>
    <w:qFormat/>
    <w:rsid w:val="00061E85"/>
    <w:rPr>
      <w:b/>
      <w:bCs/>
      <w:smallCaps/>
      <w:color w:val="9CB084" w:themeColor="accent2"/>
      <w:spacing w:val="5"/>
      <w:u w:val="single"/>
    </w:rPr>
  </w:style>
  <w:style w:type="character" w:styleId="af2">
    <w:name w:val="Book Title"/>
    <w:basedOn w:val="a0"/>
    <w:uiPriority w:val="33"/>
    <w:qFormat/>
    <w:rsid w:val="00061E85"/>
    <w:rPr>
      <w:b/>
      <w:bCs/>
      <w:smallCaps/>
      <w:spacing w:val="5"/>
    </w:rPr>
  </w:style>
  <w:style w:type="paragraph" w:styleId="af3">
    <w:name w:val="TOC Heading"/>
    <w:basedOn w:val="1"/>
    <w:next w:val="a"/>
    <w:uiPriority w:val="39"/>
    <w:semiHidden/>
    <w:unhideWhenUsed/>
    <w:qFormat/>
    <w:rsid w:val="00061E8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Апекс">
  <a:themeElements>
    <a:clrScheme name="Апекс">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Апекс">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Апекс">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20</Pages>
  <Words>4519</Words>
  <Characters>25764</Characters>
  <Application>Microsoft Office Word</Application>
  <DocSecurity>0</DocSecurity>
  <Lines>214</Lines>
  <Paragraphs>60</Paragraphs>
  <ScaleCrop>false</ScaleCrop>
  <Company>SPecialiST RePack</Company>
  <LinksUpToDate>false</LinksUpToDate>
  <CharactersWithSpaces>30223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dc:creator>
  <cp:lastModifiedBy>Ученик</cp:lastModifiedBy>
  <cp:revision>3</cp:revision>
  <dcterms:created xsi:type="dcterms:W3CDTF">2019-10-07T13:51:00Z</dcterms:created>
  <dcterms:modified xsi:type="dcterms:W3CDTF">2019-10-31T07:50:00Z</dcterms:modified>
</cp:coreProperties>
</file>