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7D6" w:rsidRDefault="00A71EFB" w:rsidP="00A71EFB">
      <w:pPr>
        <w:spacing w:after="19" w:line="259" w:lineRule="auto"/>
        <w:ind w:left="10" w:right="291"/>
        <w:jc w:val="center"/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9A3AD6">
        <w:rPr>
          <w:sz w:val="24"/>
        </w:rPr>
        <w:t xml:space="preserve">Приложение №1 </w:t>
      </w:r>
    </w:p>
    <w:p w:rsidR="003737D6" w:rsidRDefault="009A3AD6">
      <w:pPr>
        <w:spacing w:after="49" w:line="259" w:lineRule="auto"/>
        <w:ind w:left="10" w:right="291"/>
        <w:jc w:val="right"/>
      </w:pPr>
      <w:r>
        <w:rPr>
          <w:sz w:val="24"/>
        </w:rPr>
        <w:t xml:space="preserve">к приказу управления образования </w:t>
      </w:r>
    </w:p>
    <w:p w:rsidR="003737D6" w:rsidRDefault="00C76098">
      <w:pPr>
        <w:spacing w:after="49" w:line="259" w:lineRule="auto"/>
        <w:ind w:left="10" w:right="1534"/>
        <w:jc w:val="right"/>
      </w:pPr>
      <w:r>
        <w:rPr>
          <w:sz w:val="24"/>
        </w:rPr>
        <w:t xml:space="preserve">от 01.02.2022г. № </w:t>
      </w:r>
      <w:r w:rsidR="009A3AD6">
        <w:rPr>
          <w:sz w:val="24"/>
        </w:rPr>
        <w:t xml:space="preserve"> </w:t>
      </w:r>
      <w:r w:rsidR="00C213AB">
        <w:rPr>
          <w:sz w:val="24"/>
        </w:rPr>
        <w:t>52</w:t>
      </w:r>
      <w:r w:rsidR="009A3AD6">
        <w:rPr>
          <w:sz w:val="24"/>
        </w:rPr>
        <w:t xml:space="preserve"> </w:t>
      </w:r>
    </w:p>
    <w:p w:rsidR="003737D6" w:rsidRDefault="009A3AD6">
      <w:pPr>
        <w:spacing w:after="60" w:line="259" w:lineRule="auto"/>
        <w:ind w:left="0" w:right="230" w:firstLine="0"/>
        <w:jc w:val="center"/>
      </w:pPr>
      <w:r>
        <w:rPr>
          <w:b/>
          <w:sz w:val="24"/>
        </w:rPr>
        <w:t xml:space="preserve"> </w:t>
      </w:r>
    </w:p>
    <w:p w:rsidR="003737D6" w:rsidRDefault="009A3AD6">
      <w:pPr>
        <w:spacing w:after="62" w:line="259" w:lineRule="auto"/>
        <w:ind w:left="695" w:right="981"/>
        <w:jc w:val="center"/>
      </w:pPr>
      <w:r>
        <w:rPr>
          <w:b/>
          <w:sz w:val="24"/>
        </w:rPr>
        <w:t xml:space="preserve">План мероприятий (дорожная карта) по разработке и внедрению методологии   </w:t>
      </w:r>
    </w:p>
    <w:p w:rsidR="003737D6" w:rsidRDefault="009A3AD6">
      <w:pPr>
        <w:spacing w:after="4" w:line="259" w:lineRule="auto"/>
        <w:ind w:left="695" w:right="982"/>
        <w:jc w:val="center"/>
      </w:pPr>
      <w:r>
        <w:rPr>
          <w:b/>
          <w:sz w:val="24"/>
        </w:rPr>
        <w:t>(целевой модели) наставничества для образ</w:t>
      </w:r>
      <w:r w:rsidR="000A38F8">
        <w:rPr>
          <w:b/>
          <w:sz w:val="24"/>
        </w:rPr>
        <w:t xml:space="preserve">овательных организаций Азовского </w:t>
      </w:r>
      <w:r>
        <w:rPr>
          <w:b/>
          <w:sz w:val="24"/>
        </w:rPr>
        <w:t xml:space="preserve"> района   </w:t>
      </w:r>
    </w:p>
    <w:p w:rsidR="003737D6" w:rsidRDefault="009A3AD6">
      <w:pPr>
        <w:spacing w:after="0" w:line="259" w:lineRule="auto"/>
        <w:ind w:left="0" w:firstLine="0"/>
        <w:jc w:val="left"/>
      </w:pPr>
      <w:r>
        <w:rPr>
          <w:sz w:val="24"/>
        </w:rPr>
        <w:t xml:space="preserve">  </w:t>
      </w:r>
    </w:p>
    <w:tbl>
      <w:tblPr>
        <w:tblStyle w:val="TableGrid"/>
        <w:tblW w:w="15672" w:type="dxa"/>
        <w:tblInd w:w="-218" w:type="dxa"/>
        <w:tblCellMar>
          <w:top w:w="14" w:type="dxa"/>
          <w:left w:w="110" w:type="dxa"/>
          <w:right w:w="96" w:type="dxa"/>
        </w:tblCellMar>
        <w:tblLook w:val="04A0" w:firstRow="1" w:lastRow="0" w:firstColumn="1" w:lastColumn="0" w:noHBand="0" w:noVBand="1"/>
      </w:tblPr>
      <w:tblGrid>
        <w:gridCol w:w="1100"/>
        <w:gridCol w:w="4815"/>
        <w:gridCol w:w="2957"/>
        <w:gridCol w:w="2959"/>
        <w:gridCol w:w="3841"/>
      </w:tblGrid>
      <w:tr w:rsidR="003737D6">
        <w:trPr>
          <w:trHeight w:val="63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4"/>
              </w:rPr>
              <w:t xml:space="preserve">№ п/п 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Наименование мероприятия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Сроки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Ответственные исполнители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1066" w:right="1000" w:firstLine="0"/>
              <w:jc w:val="center"/>
            </w:pPr>
            <w:r>
              <w:rPr>
                <w:sz w:val="24"/>
              </w:rPr>
              <w:t xml:space="preserve">Результат. Вид документа </w:t>
            </w:r>
          </w:p>
        </w:tc>
      </w:tr>
      <w:tr w:rsidR="003737D6">
        <w:trPr>
          <w:trHeight w:val="68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1.  </w:t>
            </w:r>
          </w:p>
        </w:tc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Нормативное правовое регулирование внедрения методологии (целевой модели) наставничества для образовательных организаций района (далее - целевая модель наставничества, ЦМН) </w:t>
            </w:r>
          </w:p>
        </w:tc>
      </w:tr>
      <w:tr w:rsidR="003737D6">
        <w:trPr>
          <w:trHeight w:val="241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1.1. 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 w:rsidP="0004028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Определение ответственных лиц из числа специа</w:t>
            </w:r>
            <w:r w:rsidR="0004028C">
              <w:rPr>
                <w:sz w:val="24"/>
              </w:rPr>
              <w:t xml:space="preserve">листов отдела </w:t>
            </w:r>
            <w:r>
              <w:rPr>
                <w:sz w:val="24"/>
              </w:rPr>
              <w:t>образования, ответственных за взаимодействие с региональным центром наставничества и своевременное предоставление обобщенной (сводной) информации по реализации целевой модел</w:t>
            </w:r>
            <w:r w:rsidR="0004028C">
              <w:rPr>
                <w:sz w:val="24"/>
              </w:rPr>
              <w:t xml:space="preserve">и наставничества в </w:t>
            </w:r>
            <w:r>
              <w:rPr>
                <w:sz w:val="24"/>
              </w:rPr>
              <w:t xml:space="preserve"> районе 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45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737D6" w:rsidRDefault="00C213AB">
            <w:pPr>
              <w:spacing w:after="0" w:line="259" w:lineRule="auto"/>
              <w:ind w:left="0" w:right="313" w:firstLine="0"/>
              <w:jc w:val="center"/>
            </w:pPr>
            <w:r>
              <w:rPr>
                <w:sz w:val="24"/>
              </w:rPr>
              <w:t>01</w:t>
            </w:r>
            <w:r w:rsidR="00C76098">
              <w:rPr>
                <w:sz w:val="24"/>
              </w:rPr>
              <w:t>.02.2022</w:t>
            </w:r>
            <w:r w:rsidR="009A3AD6">
              <w:rPr>
                <w:sz w:val="24"/>
              </w:rPr>
              <w:t xml:space="preserve">г.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62" w:line="259" w:lineRule="auto"/>
              <w:ind w:left="165" w:firstLine="0"/>
              <w:jc w:val="center"/>
            </w:pPr>
            <w:r>
              <w:rPr>
                <w:sz w:val="24"/>
              </w:rPr>
              <w:t xml:space="preserve">  </w:t>
            </w:r>
          </w:p>
          <w:p w:rsidR="003737D6" w:rsidRDefault="0004028C" w:rsidP="0004028C">
            <w:pPr>
              <w:spacing w:line="259" w:lineRule="auto"/>
              <w:ind w:left="0" w:right="14" w:firstLine="0"/>
            </w:pPr>
            <w:proofErr w:type="spellStart"/>
            <w:r>
              <w:rPr>
                <w:sz w:val="24"/>
              </w:rPr>
              <w:t>РайОО</w:t>
            </w:r>
            <w:proofErr w:type="spellEnd"/>
            <w:r w:rsidR="009A3AD6">
              <w:rPr>
                <w:sz w:val="24"/>
              </w:rPr>
              <w:t xml:space="preserve"> </w:t>
            </w:r>
          </w:p>
          <w:p w:rsidR="003737D6" w:rsidRDefault="009A3AD6">
            <w:pPr>
              <w:spacing w:after="0" w:line="259" w:lineRule="auto"/>
              <w:ind w:left="165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04028C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Приказ </w:t>
            </w:r>
            <w:proofErr w:type="spellStart"/>
            <w:r>
              <w:rPr>
                <w:sz w:val="24"/>
              </w:rPr>
              <w:t>РайОО</w:t>
            </w:r>
            <w:proofErr w:type="spellEnd"/>
            <w:r w:rsidR="009A3AD6">
              <w:rPr>
                <w:sz w:val="24"/>
              </w:rPr>
              <w:t xml:space="preserve"> </w:t>
            </w:r>
          </w:p>
        </w:tc>
      </w:tr>
      <w:tr w:rsidR="003737D6">
        <w:trPr>
          <w:trHeight w:val="62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1.2. 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Утверждение состава муниципальной рабочей группы по внедрению ЦМН 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C213AB">
            <w:pPr>
              <w:spacing w:after="0" w:line="259" w:lineRule="auto"/>
              <w:ind w:left="0" w:right="313" w:firstLine="0"/>
              <w:jc w:val="center"/>
            </w:pPr>
            <w:r>
              <w:rPr>
                <w:sz w:val="24"/>
              </w:rPr>
              <w:t>01</w:t>
            </w:r>
            <w:r w:rsidR="00C76098">
              <w:rPr>
                <w:sz w:val="24"/>
              </w:rPr>
              <w:t>.02.2022</w:t>
            </w:r>
            <w:r w:rsidR="009A3AD6">
              <w:rPr>
                <w:sz w:val="24"/>
              </w:rPr>
              <w:t xml:space="preserve">г.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04028C">
            <w:pPr>
              <w:spacing w:after="0" w:line="259" w:lineRule="auto"/>
              <w:ind w:left="0" w:right="14" w:firstLine="0"/>
              <w:jc w:val="center"/>
            </w:pPr>
            <w:proofErr w:type="spellStart"/>
            <w:r>
              <w:rPr>
                <w:sz w:val="24"/>
              </w:rPr>
              <w:t>РайОО</w:t>
            </w:r>
            <w:proofErr w:type="spellEnd"/>
            <w:r w:rsidR="009A3AD6">
              <w:rPr>
                <w:sz w:val="24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04028C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Приказ </w:t>
            </w:r>
            <w:proofErr w:type="spellStart"/>
            <w:r>
              <w:rPr>
                <w:sz w:val="24"/>
              </w:rPr>
              <w:t>РайО</w:t>
            </w:r>
            <w:r w:rsidR="009A3AD6">
              <w:rPr>
                <w:sz w:val="24"/>
              </w:rPr>
              <w:t>О</w:t>
            </w:r>
            <w:proofErr w:type="spellEnd"/>
            <w:r w:rsidR="009A3AD6">
              <w:rPr>
                <w:sz w:val="24"/>
              </w:rPr>
              <w:t xml:space="preserve">  </w:t>
            </w:r>
          </w:p>
        </w:tc>
      </w:tr>
      <w:tr w:rsidR="003737D6">
        <w:trPr>
          <w:trHeight w:val="92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1.3. 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Утверждение состава рабочих  групп по внедрению ЦМН в образовательных организациях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C213AB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>До 01.03</w:t>
            </w:r>
            <w:r w:rsidR="00C76098">
              <w:rPr>
                <w:sz w:val="24"/>
              </w:rPr>
              <w:t>.2022</w:t>
            </w:r>
            <w:r w:rsidR="009A3AD6">
              <w:rPr>
                <w:sz w:val="24"/>
              </w:rPr>
              <w:t xml:space="preserve">г.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Руководители ОО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Приказы ОО  </w:t>
            </w:r>
          </w:p>
        </w:tc>
      </w:tr>
      <w:tr w:rsidR="003737D6">
        <w:trPr>
          <w:trHeight w:val="122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1.4. 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Формирование и утверждение перечня образовательных организаций, внедряющих целев</w:t>
            </w:r>
            <w:r w:rsidR="00C213AB">
              <w:rPr>
                <w:sz w:val="24"/>
              </w:rPr>
              <w:t>ую модель наставничества  в 2020</w:t>
            </w:r>
            <w:r w:rsidR="00C76098">
              <w:rPr>
                <w:sz w:val="24"/>
              </w:rPr>
              <w:t>-2022</w:t>
            </w:r>
            <w:r>
              <w:rPr>
                <w:sz w:val="24"/>
              </w:rPr>
              <w:t xml:space="preserve"> уч. году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 приказу </w:t>
            </w:r>
            <w:proofErr w:type="spellStart"/>
            <w:r>
              <w:rPr>
                <w:sz w:val="24"/>
              </w:rPr>
              <w:t>минобразования</w:t>
            </w:r>
            <w:proofErr w:type="spellEnd"/>
            <w:r>
              <w:rPr>
                <w:sz w:val="24"/>
              </w:rPr>
              <w:t xml:space="preserve"> РО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04028C">
            <w:pPr>
              <w:spacing w:after="0" w:line="259" w:lineRule="auto"/>
              <w:ind w:left="0" w:right="14" w:firstLine="0"/>
              <w:jc w:val="center"/>
            </w:pPr>
            <w:proofErr w:type="spellStart"/>
            <w:r>
              <w:rPr>
                <w:sz w:val="24"/>
              </w:rPr>
              <w:t>РайОО</w:t>
            </w:r>
            <w:proofErr w:type="spellEnd"/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04028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Приказ </w:t>
            </w:r>
            <w:proofErr w:type="spellStart"/>
            <w:r>
              <w:rPr>
                <w:sz w:val="24"/>
              </w:rPr>
              <w:t>РайО</w:t>
            </w:r>
            <w:r w:rsidR="009A3AD6">
              <w:rPr>
                <w:sz w:val="24"/>
              </w:rPr>
              <w:t>О</w:t>
            </w:r>
            <w:proofErr w:type="spellEnd"/>
            <w:r w:rsidR="009A3AD6">
              <w:rPr>
                <w:sz w:val="24"/>
              </w:rPr>
              <w:t xml:space="preserve"> </w:t>
            </w:r>
          </w:p>
        </w:tc>
      </w:tr>
    </w:tbl>
    <w:p w:rsidR="003737D6" w:rsidRDefault="003737D6">
      <w:pPr>
        <w:spacing w:after="0" w:line="259" w:lineRule="auto"/>
        <w:ind w:left="-857" w:right="41" w:firstLine="0"/>
        <w:jc w:val="left"/>
      </w:pPr>
    </w:p>
    <w:tbl>
      <w:tblPr>
        <w:tblStyle w:val="TableGrid"/>
        <w:tblW w:w="15672" w:type="dxa"/>
        <w:tblInd w:w="-218" w:type="dxa"/>
        <w:tblCellMar>
          <w:top w:w="17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1051"/>
        <w:gridCol w:w="4981"/>
        <w:gridCol w:w="2840"/>
        <w:gridCol w:w="2959"/>
        <w:gridCol w:w="3841"/>
      </w:tblGrid>
      <w:tr w:rsidR="003737D6">
        <w:trPr>
          <w:trHeight w:val="124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lastRenderedPageBreak/>
              <w:t xml:space="preserve">1.5.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Назначение кураторов внедрения целевой модели наставничества в образовательных  организациях (далее - кураторы внедрения ЦМН) 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C213AB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>до 01.03</w:t>
            </w:r>
            <w:r w:rsidR="00C76098">
              <w:rPr>
                <w:sz w:val="24"/>
              </w:rPr>
              <w:t>.2022</w:t>
            </w:r>
            <w:r w:rsidR="009A3AD6">
              <w:rPr>
                <w:sz w:val="24"/>
              </w:rPr>
              <w:t xml:space="preserve">г.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Руководители ОО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363A69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>Приказы</w:t>
            </w:r>
            <w:r w:rsidR="009A3AD6">
              <w:rPr>
                <w:sz w:val="24"/>
              </w:rPr>
              <w:t xml:space="preserve"> ОО  </w:t>
            </w:r>
          </w:p>
        </w:tc>
      </w:tr>
      <w:tr w:rsidR="003737D6">
        <w:trPr>
          <w:trHeight w:val="62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1.6.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Разработка плана мероприятий (дорожных карт) внедрения ЦМН в ОО 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C76098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>До 01.03.2022</w:t>
            </w:r>
            <w:r w:rsidR="009A3AD6">
              <w:rPr>
                <w:sz w:val="24"/>
              </w:rPr>
              <w:t xml:space="preserve"> г.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Руководители ОО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Приказы ОО  </w:t>
            </w:r>
          </w:p>
        </w:tc>
      </w:tr>
      <w:tr w:rsidR="003737D6">
        <w:trPr>
          <w:trHeight w:val="62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1.7.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Разработка положений о программе ЦМН в образовательных организациях 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C76098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>До 01.03.2022</w:t>
            </w:r>
            <w:r w:rsidR="009A3AD6">
              <w:rPr>
                <w:sz w:val="24"/>
              </w:rPr>
              <w:t xml:space="preserve"> г.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Руководители ОО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122" w:firstLine="0"/>
              <w:jc w:val="left"/>
            </w:pPr>
            <w:r>
              <w:rPr>
                <w:sz w:val="24"/>
              </w:rPr>
              <w:t xml:space="preserve">Положение о ЦМН, Приказы ОО  </w:t>
            </w:r>
          </w:p>
        </w:tc>
      </w:tr>
      <w:tr w:rsidR="00AC7895">
        <w:trPr>
          <w:trHeight w:val="92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95" w:rsidRDefault="00AC7895" w:rsidP="004D58A7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1.8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95" w:rsidRDefault="00AC7895" w:rsidP="004D58A7">
            <w:pPr>
              <w:spacing w:after="52" w:line="285" w:lineRule="auto"/>
              <w:ind w:left="0" w:right="110" w:firstLine="0"/>
              <w:jc w:val="left"/>
            </w:pPr>
            <w:r>
              <w:rPr>
                <w:sz w:val="24"/>
              </w:rPr>
              <w:t xml:space="preserve">Разработка и утверждение распорядительных актов образовательных организаций о внедрении ЦМН на уровне образовательных организаций, включающие:   </w:t>
            </w:r>
            <w:r>
              <w:rPr>
                <w:sz w:val="23"/>
              </w:rPr>
              <w:t>-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4"/>
              </w:rPr>
              <w:t xml:space="preserve">сроки внедрения ЦМН в образовательной организации;   </w:t>
            </w:r>
          </w:p>
          <w:p w:rsidR="00AC7895" w:rsidRDefault="00AC7895" w:rsidP="004D58A7">
            <w:pPr>
              <w:numPr>
                <w:ilvl w:val="0"/>
                <w:numId w:val="5"/>
              </w:numPr>
              <w:spacing w:after="29" w:line="281" w:lineRule="auto"/>
              <w:ind w:right="347" w:firstLine="0"/>
              <w:jc w:val="left"/>
            </w:pPr>
            <w:r>
              <w:rPr>
                <w:sz w:val="24"/>
              </w:rPr>
              <w:t xml:space="preserve">назначение ответственных за внедрение и реализацию ЦМН в образовательной организации с описанием их обязанностей;  - назначение ответственных за материально- техническое обеспечение программ  наставничества в образовательных организациях;  </w:t>
            </w:r>
          </w:p>
          <w:p w:rsidR="00AC7895" w:rsidRDefault="00AC7895" w:rsidP="004D58A7">
            <w:pPr>
              <w:numPr>
                <w:ilvl w:val="0"/>
                <w:numId w:val="5"/>
              </w:numPr>
              <w:spacing w:after="0" w:line="259" w:lineRule="auto"/>
              <w:ind w:right="347" w:firstLine="0"/>
              <w:jc w:val="left"/>
            </w:pPr>
            <w:r>
              <w:rPr>
                <w:sz w:val="24"/>
              </w:rPr>
              <w:t>сроки проведения мониторинга эффективности программ наставничества;  - планируемые результаты внедрения ЦМН в образовательной организации;  - утверждение положения о программе наставничества и дорожной карты внедрения ЦМН в образовательной организации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95" w:rsidRDefault="00AC7895" w:rsidP="004D58A7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до 01.03.2022г.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95" w:rsidRDefault="00AC7895" w:rsidP="004D58A7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Руководители ОО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95" w:rsidRDefault="00AC7895" w:rsidP="004D58A7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Приказы ОО  </w:t>
            </w:r>
          </w:p>
        </w:tc>
      </w:tr>
      <w:tr w:rsidR="00AC7895" w:rsidTr="004D58A7">
        <w:trPr>
          <w:trHeight w:val="90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895" w:rsidRDefault="00AC7895" w:rsidP="004D58A7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>1.9.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895" w:rsidRDefault="00AC7895" w:rsidP="004D58A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Заключение соглашений с организациями- партнерами по внедрению целевой модели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895" w:rsidRDefault="00AC7895" w:rsidP="004D58A7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t xml:space="preserve">В течение всего периода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895" w:rsidRDefault="00AC7895" w:rsidP="004D58A7">
            <w:pPr>
              <w:spacing w:after="0" w:line="259" w:lineRule="auto"/>
              <w:ind w:left="0" w:right="114" w:firstLine="0"/>
              <w:jc w:val="center"/>
            </w:pPr>
            <w:r>
              <w:rPr>
                <w:sz w:val="24"/>
              </w:rPr>
              <w:t xml:space="preserve">Руководители ОО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895" w:rsidRDefault="00AC7895" w:rsidP="004D58A7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Соглашения между партнѐрами </w:t>
            </w:r>
          </w:p>
        </w:tc>
      </w:tr>
      <w:tr w:rsidR="00AC7895" w:rsidTr="004D58A7">
        <w:trPr>
          <w:trHeight w:val="2205"/>
        </w:trPr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895" w:rsidRDefault="00AC7895" w:rsidP="004D58A7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1.10.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895" w:rsidRDefault="00AC7895" w:rsidP="004D58A7">
            <w:pPr>
              <w:spacing w:after="0" w:line="236" w:lineRule="auto"/>
              <w:ind w:left="0" w:firstLine="0"/>
              <w:jc w:val="left"/>
            </w:pPr>
            <w:r>
              <w:rPr>
                <w:sz w:val="24"/>
              </w:rPr>
              <w:t xml:space="preserve">Разработка и утверждение системы мотивации наставников в соответствии с механизмами, предусмотренными пунктом 5 методологии </w:t>
            </w:r>
          </w:p>
          <w:p w:rsidR="00AC7895" w:rsidRDefault="00AC7895" w:rsidP="004D58A7">
            <w:pPr>
              <w:spacing w:after="43" w:line="236" w:lineRule="auto"/>
              <w:ind w:left="0" w:firstLine="0"/>
            </w:pPr>
            <w:r>
              <w:rPr>
                <w:sz w:val="24"/>
              </w:rPr>
              <w:t xml:space="preserve">(целевой модели) наставничества, утвержденной распоряжением </w:t>
            </w:r>
          </w:p>
          <w:p w:rsidR="00AC7895" w:rsidRDefault="00AC7895" w:rsidP="004D58A7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России от 25.12.2019 №145 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895" w:rsidRDefault="00AC7895" w:rsidP="004D58A7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4"/>
              </w:rPr>
              <w:t xml:space="preserve">до 01.03.2022г.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895" w:rsidRDefault="00AC7895" w:rsidP="004D58A7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4"/>
              </w:rPr>
              <w:t xml:space="preserve">Руководители ОО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895" w:rsidRDefault="00AC7895" w:rsidP="004D58A7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4"/>
              </w:rPr>
              <w:t xml:space="preserve">Приказы ОО </w:t>
            </w:r>
            <w:r>
              <w:rPr>
                <w:sz w:val="22"/>
              </w:rPr>
              <w:t xml:space="preserve"> </w:t>
            </w:r>
          </w:p>
        </w:tc>
      </w:tr>
      <w:tr w:rsidR="00AC7895" w:rsidTr="004D58A7">
        <w:trPr>
          <w:trHeight w:val="3390"/>
        </w:trPr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95" w:rsidRDefault="00AC7895" w:rsidP="004D58A7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1.11.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95" w:rsidRDefault="00AC7895" w:rsidP="004D58A7">
            <w:pPr>
              <w:spacing w:after="43" w:line="260" w:lineRule="auto"/>
              <w:ind w:left="0" w:right="13" w:firstLine="0"/>
              <w:jc w:val="left"/>
            </w:pPr>
            <w:r>
              <w:rPr>
                <w:sz w:val="24"/>
              </w:rPr>
              <w:t xml:space="preserve">Разработка и утверждение мер по обеспечению доступности программ наставничества для обучающихся с особыми образовательными потребностями и индивидуальными возможностями, в том числе для обучающихся с ограниченными возможностями здоровья, обучающихся, проявивших выдающиеся способности, обучающихся, попавших в трудную жизненную ситуацию, а также обучающихся из малоимущих семей, проживающих в сельской местности и на труднодоступных и отдаленных территориях, детей-сирот </w:t>
            </w:r>
          </w:p>
          <w:p w:rsidR="00AC7895" w:rsidRDefault="00AC7895" w:rsidP="004D58A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(оставшихся без попечения родителей). 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95" w:rsidRDefault="00AC7895" w:rsidP="004D58A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Март – апрель  2022г.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95" w:rsidRDefault="00AC7895" w:rsidP="004D58A7">
            <w:pPr>
              <w:spacing w:after="0" w:line="262" w:lineRule="auto"/>
              <w:ind w:left="0" w:firstLine="0"/>
              <w:jc w:val="center"/>
            </w:pPr>
            <w:r>
              <w:rPr>
                <w:sz w:val="24"/>
              </w:rPr>
              <w:t xml:space="preserve">Руководители ОО, кураторы внедрения ЦМН </w:t>
            </w:r>
            <w:r>
              <w:rPr>
                <w:sz w:val="22"/>
              </w:rPr>
              <w:t xml:space="preserve"> </w:t>
            </w:r>
          </w:p>
          <w:p w:rsidR="00AC7895" w:rsidRDefault="00AC7895" w:rsidP="004D58A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95" w:rsidRDefault="00AC7895" w:rsidP="004D58A7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4"/>
              </w:rPr>
              <w:t xml:space="preserve">Приказы ОО </w:t>
            </w:r>
            <w:r>
              <w:rPr>
                <w:sz w:val="22"/>
              </w:rPr>
              <w:t xml:space="preserve"> </w:t>
            </w:r>
          </w:p>
        </w:tc>
      </w:tr>
    </w:tbl>
    <w:p w:rsidR="003737D6" w:rsidRDefault="003737D6">
      <w:pPr>
        <w:spacing w:after="0" w:line="259" w:lineRule="auto"/>
        <w:ind w:left="-857" w:right="41" w:firstLine="0"/>
        <w:jc w:val="left"/>
      </w:pPr>
    </w:p>
    <w:p w:rsidR="004D58A7" w:rsidRDefault="004D58A7">
      <w:pPr>
        <w:spacing w:after="0" w:line="259" w:lineRule="auto"/>
        <w:ind w:left="-857" w:right="41" w:firstLine="0"/>
        <w:jc w:val="left"/>
      </w:pPr>
    </w:p>
    <w:tbl>
      <w:tblPr>
        <w:tblStyle w:val="TableGrid"/>
        <w:tblW w:w="15672" w:type="dxa"/>
        <w:tblInd w:w="-218" w:type="dxa"/>
        <w:tblCellMar>
          <w:top w:w="17" w:type="dxa"/>
          <w:left w:w="108" w:type="dxa"/>
        </w:tblCellMar>
        <w:tblLook w:val="04A0" w:firstRow="1" w:lastRow="0" w:firstColumn="1" w:lastColumn="0" w:noHBand="0" w:noVBand="1"/>
      </w:tblPr>
      <w:tblGrid>
        <w:gridCol w:w="1051"/>
        <w:gridCol w:w="4981"/>
        <w:gridCol w:w="2840"/>
        <w:gridCol w:w="2959"/>
        <w:gridCol w:w="3841"/>
      </w:tblGrid>
      <w:tr w:rsidR="003737D6" w:rsidTr="004D58A7">
        <w:trPr>
          <w:trHeight w:val="62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2.  </w:t>
            </w:r>
          </w:p>
        </w:tc>
        <w:tc>
          <w:tcPr>
            <w:tcW w:w="14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Организационная, методическая, консультационная, информационная и просветительская поддержка  участников внедрения целевой модели наставничества </w:t>
            </w:r>
          </w:p>
        </w:tc>
      </w:tr>
      <w:tr w:rsidR="003737D6">
        <w:trPr>
          <w:trHeight w:val="123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AC7895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lastRenderedPageBreak/>
              <w:t>2.1</w:t>
            </w:r>
            <w:r w:rsidR="009A3AD6">
              <w:rPr>
                <w:sz w:val="24"/>
              </w:rPr>
              <w:t xml:space="preserve">.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56" w:firstLine="0"/>
              <w:jc w:val="left"/>
            </w:pPr>
            <w:r>
              <w:rPr>
                <w:sz w:val="24"/>
              </w:rPr>
              <w:t xml:space="preserve">Формирование перечня партнерских организаций в целях привлечения их к реализации программ наставничества в рамках действующего законодательства 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AC7895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до 01.03</w:t>
            </w:r>
            <w:r w:rsidR="00C76098">
              <w:rPr>
                <w:sz w:val="24"/>
              </w:rPr>
              <w:t>.2022</w:t>
            </w:r>
            <w:r w:rsidR="009A3AD6">
              <w:rPr>
                <w:sz w:val="24"/>
              </w:rPr>
              <w:t xml:space="preserve">г.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04028C">
            <w:pPr>
              <w:spacing w:after="19" w:line="259" w:lineRule="auto"/>
              <w:ind w:left="0" w:right="58" w:firstLine="0"/>
              <w:jc w:val="center"/>
            </w:pPr>
            <w:proofErr w:type="spellStart"/>
            <w:r>
              <w:rPr>
                <w:sz w:val="24"/>
              </w:rPr>
              <w:t>РайО</w:t>
            </w:r>
            <w:r w:rsidR="009A3AD6">
              <w:rPr>
                <w:sz w:val="24"/>
              </w:rPr>
              <w:t>О</w:t>
            </w:r>
            <w:proofErr w:type="spellEnd"/>
            <w:r w:rsidR="009A3AD6">
              <w:rPr>
                <w:sz w:val="24"/>
              </w:rPr>
              <w:t xml:space="preserve">, </w:t>
            </w:r>
          </w:p>
          <w:p w:rsidR="003737D6" w:rsidRDefault="009A3AD6">
            <w:pPr>
              <w:spacing w:after="4" w:line="274" w:lineRule="auto"/>
              <w:ind w:left="0" w:firstLine="0"/>
              <w:jc w:val="center"/>
            </w:pPr>
            <w:r>
              <w:rPr>
                <w:sz w:val="24"/>
              </w:rPr>
              <w:t xml:space="preserve">Руководители ОО, кураторы внедрения ЦМН  </w:t>
            </w:r>
          </w:p>
          <w:p w:rsidR="003737D6" w:rsidRDefault="009A3AD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Перечень партнёрских организаций </w:t>
            </w:r>
          </w:p>
        </w:tc>
      </w:tr>
      <w:tr w:rsidR="004D58A7">
        <w:trPr>
          <w:trHeight w:val="123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AC7895" w:rsidP="004D58A7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4"/>
              </w:rPr>
              <w:t>2.2</w:t>
            </w:r>
            <w:r w:rsidR="004D58A7">
              <w:rPr>
                <w:sz w:val="24"/>
              </w:rPr>
              <w:t xml:space="preserve">.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4D58A7" w:rsidP="004D58A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Формирование баз наставников на уровне муниципалитета 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4D58A7" w:rsidP="004D58A7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до 01.03.2022г.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4D58A7" w:rsidP="004D58A7">
            <w:pPr>
              <w:spacing w:after="0" w:line="259" w:lineRule="auto"/>
              <w:ind w:left="0" w:right="76" w:firstLine="0"/>
            </w:pPr>
            <w:r>
              <w:rPr>
                <w:sz w:val="24"/>
              </w:rPr>
              <w:t xml:space="preserve">МКУО РИМЦ, ОО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4D58A7" w:rsidP="004D58A7">
            <w:pPr>
              <w:spacing w:after="0" w:line="259" w:lineRule="auto"/>
              <w:ind w:left="0" w:right="333" w:firstLine="0"/>
            </w:pPr>
            <w:r>
              <w:rPr>
                <w:sz w:val="24"/>
              </w:rPr>
              <w:t xml:space="preserve">Базы наставников, которые потенциально могут участвовать в форме наставничества «Учитель-учитель» </w:t>
            </w:r>
          </w:p>
        </w:tc>
      </w:tr>
      <w:tr w:rsidR="004D58A7">
        <w:trPr>
          <w:trHeight w:val="123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AC7895" w:rsidP="004D58A7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>2.3</w:t>
            </w:r>
            <w:r w:rsidR="004D58A7">
              <w:rPr>
                <w:sz w:val="24"/>
              </w:rPr>
              <w:t xml:space="preserve">.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4D58A7" w:rsidP="004D58A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Формирование баз программ наставничества на уровне образовательных организаций 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4D58A7" w:rsidP="004D58A7">
            <w:pPr>
              <w:spacing w:after="0" w:line="259" w:lineRule="auto"/>
              <w:ind w:left="444" w:hanging="362"/>
            </w:pPr>
            <w:r>
              <w:rPr>
                <w:sz w:val="24"/>
              </w:rPr>
              <w:t xml:space="preserve">В течение всего периода реализации ЦМН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4D58A7" w:rsidP="004D58A7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ОО, МКУО РИМЦ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4D58A7" w:rsidP="004D58A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Базы эффективных программ наставничества, которые могут реализовываться в образовательных организациях  </w:t>
            </w:r>
          </w:p>
        </w:tc>
      </w:tr>
      <w:tr w:rsidR="004D58A7">
        <w:trPr>
          <w:trHeight w:val="123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AC7895" w:rsidP="004D58A7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>2.4</w:t>
            </w:r>
            <w:r w:rsidR="004D58A7">
              <w:rPr>
                <w:sz w:val="24"/>
              </w:rPr>
              <w:t xml:space="preserve">.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4D58A7" w:rsidP="004D58A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Разработка программно-методических материалов на уровне образовательных организаций, необходимых для реализации целевой модели наставничества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4D58A7" w:rsidP="004D58A7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Март-апрель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4D58A7" w:rsidP="004D58A7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ОО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4D58A7" w:rsidP="004D58A7">
            <w:pPr>
              <w:spacing w:after="0" w:line="259" w:lineRule="auto"/>
              <w:ind w:left="0" w:right="508" w:firstLine="0"/>
              <w:jc w:val="left"/>
            </w:pPr>
            <w:r>
              <w:rPr>
                <w:sz w:val="24"/>
              </w:rPr>
              <w:t xml:space="preserve">Программно-методическое  обеспечение реализации  ЦМН  </w:t>
            </w:r>
          </w:p>
        </w:tc>
      </w:tr>
      <w:tr w:rsidR="004D58A7">
        <w:trPr>
          <w:trHeight w:val="123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AC7895" w:rsidP="004D58A7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>2.5</w:t>
            </w:r>
            <w:r w:rsidR="004D58A7">
              <w:rPr>
                <w:sz w:val="24"/>
              </w:rPr>
              <w:t xml:space="preserve">.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4D58A7" w:rsidP="00AC789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Организация и проведени</w:t>
            </w:r>
            <w:r w:rsidR="00AC7895">
              <w:rPr>
                <w:sz w:val="24"/>
              </w:rPr>
              <w:t xml:space="preserve">е муниципальных </w:t>
            </w:r>
            <w:r>
              <w:rPr>
                <w:sz w:val="24"/>
              </w:rPr>
              <w:t xml:space="preserve">консультаций по отдельным вопросам реализации целевой модели наставничества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4D58A7" w:rsidP="004D58A7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По отдельному графику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4D58A7" w:rsidP="004D58A7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МКУО РИМЦ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4D58A7" w:rsidP="004D58A7">
            <w:pPr>
              <w:spacing w:after="0" w:line="259" w:lineRule="auto"/>
              <w:ind w:left="0" w:right="91" w:firstLine="0"/>
            </w:pPr>
            <w:r>
              <w:rPr>
                <w:sz w:val="24"/>
              </w:rPr>
              <w:t xml:space="preserve">Обеспечение консультационной поддержки участникам реализации ЦМН  </w:t>
            </w:r>
          </w:p>
        </w:tc>
      </w:tr>
      <w:tr w:rsidR="00B461EE">
        <w:trPr>
          <w:trHeight w:val="123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AC7895" w:rsidP="00C213AB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>2.6</w:t>
            </w:r>
            <w:r w:rsidR="00B461EE">
              <w:rPr>
                <w:sz w:val="24"/>
              </w:rPr>
              <w:t xml:space="preserve">.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Популяризация ЦМН через муниципальные  </w:t>
            </w:r>
          </w:p>
          <w:p w:rsidR="00B461EE" w:rsidRDefault="00B461EE" w:rsidP="00C213A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СМИ, информационные ресурсы в сети Интернет, сообщества в социальных сетях, официальных ресурсах организаций - участников ЦМН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444" w:hanging="362"/>
            </w:pPr>
            <w:r>
              <w:rPr>
                <w:sz w:val="24"/>
              </w:rPr>
              <w:t xml:space="preserve">В течение всего периода реализации ЦМН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0" w:right="71" w:firstLine="0"/>
              <w:jc w:val="center"/>
            </w:pPr>
            <w:proofErr w:type="spellStart"/>
            <w:r>
              <w:rPr>
                <w:sz w:val="24"/>
              </w:rPr>
              <w:t>РайОО</w:t>
            </w:r>
            <w:proofErr w:type="spellEnd"/>
            <w:r>
              <w:rPr>
                <w:sz w:val="24"/>
              </w:rPr>
              <w:t xml:space="preserve">, ОО, МКУО РИМЦ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Наполнение информационных ресурсов актуальной информацией о реализации ЦМН  </w:t>
            </w:r>
          </w:p>
        </w:tc>
      </w:tr>
    </w:tbl>
    <w:p w:rsidR="003737D6" w:rsidRDefault="003737D6">
      <w:pPr>
        <w:spacing w:after="0" w:line="259" w:lineRule="auto"/>
        <w:ind w:left="-857" w:right="41" w:firstLine="0"/>
        <w:jc w:val="left"/>
      </w:pPr>
    </w:p>
    <w:tbl>
      <w:tblPr>
        <w:tblStyle w:val="TableGrid"/>
        <w:tblW w:w="15775" w:type="dxa"/>
        <w:tblInd w:w="-218" w:type="dxa"/>
        <w:tblCellMar>
          <w:top w:w="17" w:type="dxa"/>
          <w:left w:w="108" w:type="dxa"/>
          <w:right w:w="34" w:type="dxa"/>
        </w:tblCellMar>
        <w:tblLook w:val="04A0" w:firstRow="1" w:lastRow="0" w:firstColumn="1" w:lastColumn="0" w:noHBand="0" w:noVBand="1"/>
      </w:tblPr>
      <w:tblGrid>
        <w:gridCol w:w="1051"/>
        <w:gridCol w:w="4491"/>
        <w:gridCol w:w="104"/>
        <w:gridCol w:w="2735"/>
        <w:gridCol w:w="104"/>
        <w:gridCol w:w="3501"/>
        <w:gridCol w:w="104"/>
        <w:gridCol w:w="3582"/>
        <w:gridCol w:w="103"/>
      </w:tblGrid>
      <w:tr w:rsidR="003737D6" w:rsidTr="00B461EE">
        <w:trPr>
          <w:gridAfter w:val="1"/>
          <w:wAfter w:w="103" w:type="dxa"/>
          <w:trHeight w:val="41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14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4"/>
              </w:rPr>
              <w:t>Внедрение целевой модели наставничества в образовательных организациях</w:t>
            </w:r>
            <w:r>
              <w:rPr>
                <w:sz w:val="24"/>
              </w:rPr>
              <w:t xml:space="preserve"> </w:t>
            </w:r>
          </w:p>
        </w:tc>
      </w:tr>
      <w:tr w:rsidR="00B461EE" w:rsidTr="00B461EE">
        <w:trPr>
          <w:gridAfter w:val="1"/>
          <w:wAfter w:w="103" w:type="dxa"/>
          <w:trHeight w:val="1237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AC7895" w:rsidP="00C213AB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lastRenderedPageBreak/>
              <w:t>3.1</w:t>
            </w:r>
            <w:r w:rsidR="00B461EE">
              <w:rPr>
                <w:sz w:val="24"/>
              </w:rPr>
              <w:t xml:space="preserve">. </w:t>
            </w:r>
            <w:r w:rsidR="00B461EE"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46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Формирование базы наставляемых в </w:t>
            </w:r>
          </w:p>
          <w:p w:rsidR="00B461EE" w:rsidRDefault="00B461EE" w:rsidP="00C213AB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2021/2022 учебном году  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AC7895" w:rsidP="00AC7895">
            <w:pPr>
              <w:spacing w:after="0" w:line="259" w:lineRule="auto"/>
              <w:ind w:left="17" w:firstLine="0"/>
              <w:rPr>
                <w:sz w:val="24"/>
              </w:rPr>
            </w:pPr>
            <w:r>
              <w:rPr>
                <w:sz w:val="24"/>
              </w:rPr>
              <w:t xml:space="preserve"> До 01.03.2022г</w:t>
            </w:r>
          </w:p>
          <w:p w:rsidR="00AC7895" w:rsidRDefault="00AC7895" w:rsidP="00AC7895">
            <w:pPr>
              <w:spacing w:after="0" w:line="259" w:lineRule="auto"/>
              <w:ind w:left="17" w:firstLine="0"/>
              <w:rPr>
                <w:sz w:val="24"/>
              </w:rPr>
            </w:pPr>
            <w:r>
              <w:rPr>
                <w:sz w:val="24"/>
              </w:rPr>
              <w:t xml:space="preserve"> До 01.10.23г</w:t>
            </w:r>
          </w:p>
          <w:p w:rsidR="00AC7895" w:rsidRDefault="00AC7895" w:rsidP="00AC7895">
            <w:pPr>
              <w:spacing w:after="0" w:line="259" w:lineRule="auto"/>
              <w:ind w:left="17" w:firstLine="0"/>
            </w:pPr>
            <w:r>
              <w:rPr>
                <w:sz w:val="24"/>
              </w:rPr>
              <w:t xml:space="preserve"> До 01.10.24г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455" w:right="321" w:firstLine="0"/>
              <w:jc w:val="center"/>
            </w:pPr>
            <w:r>
              <w:rPr>
                <w:sz w:val="24"/>
              </w:rPr>
              <w:t xml:space="preserve">Кураторы внедрения  ЦМН 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База наставляемых с перечнем запросов, необходимая для подбора кандидатов в наставники </w:t>
            </w:r>
          </w:p>
        </w:tc>
      </w:tr>
      <w:tr w:rsidR="00B461EE" w:rsidTr="00B461EE">
        <w:trPr>
          <w:gridAfter w:val="1"/>
          <w:wAfter w:w="103" w:type="dxa"/>
          <w:trHeight w:val="182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AC7895" w:rsidP="00C213AB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>3.2</w:t>
            </w:r>
            <w:r w:rsidR="00B461EE">
              <w:rPr>
                <w:sz w:val="24"/>
              </w:rPr>
              <w:t xml:space="preserve">. </w:t>
            </w:r>
            <w:r w:rsidR="00B461EE"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2" w:line="257" w:lineRule="auto"/>
              <w:ind w:left="108" w:firstLine="0"/>
              <w:jc w:val="left"/>
            </w:pPr>
            <w:r>
              <w:rPr>
                <w:sz w:val="24"/>
              </w:rPr>
              <w:t xml:space="preserve">Формирование базы наставников для реализации ЦМН в 2021 /2022 учебном году (отбор из числа потенциальных наставников в соответствии с </w:t>
            </w:r>
          </w:p>
          <w:p w:rsidR="00B461EE" w:rsidRDefault="00B461EE" w:rsidP="00C213AB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формированным на текущий учебный год перечнем запросов)  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95" w:rsidRDefault="00AC7895" w:rsidP="00AC7895">
            <w:pPr>
              <w:spacing w:after="0" w:line="259" w:lineRule="auto"/>
              <w:ind w:left="12" w:firstLine="0"/>
              <w:jc w:val="center"/>
              <w:rPr>
                <w:sz w:val="24"/>
              </w:rPr>
            </w:pPr>
            <w:r>
              <w:rPr>
                <w:sz w:val="24"/>
              </w:rPr>
              <w:t>До 01.03.2022г</w:t>
            </w:r>
          </w:p>
          <w:p w:rsidR="00AC7895" w:rsidRDefault="00AC7895" w:rsidP="00AC7895">
            <w:pPr>
              <w:spacing w:after="0" w:line="259" w:lineRule="auto"/>
              <w:ind w:left="17" w:firstLine="0"/>
              <w:rPr>
                <w:sz w:val="24"/>
              </w:rPr>
            </w:pPr>
            <w:r>
              <w:rPr>
                <w:sz w:val="24"/>
              </w:rPr>
              <w:t xml:space="preserve">          До 01.10.23г</w:t>
            </w:r>
          </w:p>
          <w:p w:rsidR="00B461EE" w:rsidRDefault="00AC7895" w:rsidP="00AC7895">
            <w:pPr>
              <w:spacing w:after="0" w:line="259" w:lineRule="auto"/>
              <w:ind w:left="12" w:firstLine="0"/>
            </w:pPr>
            <w:r>
              <w:rPr>
                <w:sz w:val="24"/>
              </w:rPr>
              <w:t xml:space="preserve">         До 01.10.24г</w:t>
            </w:r>
            <w:r w:rsidR="00B461EE">
              <w:rPr>
                <w:sz w:val="24"/>
              </w:rPr>
              <w:t xml:space="preserve"> 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1522" w:right="151" w:hanging="1323"/>
              <w:jc w:val="left"/>
            </w:pPr>
            <w:r>
              <w:rPr>
                <w:sz w:val="24"/>
              </w:rPr>
              <w:t xml:space="preserve">ОО, кураторы внедрения  ЦМН 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Сформирована база наставников для участия в программах наставничества, подходящая для конкретных программ и запросов наставляемых  </w:t>
            </w:r>
          </w:p>
        </w:tc>
      </w:tr>
      <w:tr w:rsidR="00B461EE" w:rsidTr="00B461EE">
        <w:trPr>
          <w:gridAfter w:val="1"/>
          <w:wAfter w:w="103" w:type="dxa"/>
          <w:trHeight w:val="97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AC7895" w:rsidP="00C213AB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>3.3</w:t>
            </w:r>
            <w:r w:rsidR="00B461EE">
              <w:rPr>
                <w:sz w:val="24"/>
              </w:rPr>
              <w:t xml:space="preserve">. </w:t>
            </w:r>
            <w:r w:rsidR="00B461EE"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Корректировка и пополнение баз наставников и наставляемых 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217" w:right="84" w:firstLine="0"/>
              <w:jc w:val="center"/>
            </w:pPr>
            <w:r>
              <w:rPr>
                <w:sz w:val="24"/>
              </w:rPr>
              <w:t xml:space="preserve">Май-сентябрь  ежегодно 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61" w:line="259" w:lineRule="auto"/>
              <w:ind w:left="0" w:right="104" w:firstLine="0"/>
              <w:jc w:val="right"/>
            </w:pPr>
            <w:r>
              <w:rPr>
                <w:sz w:val="24"/>
              </w:rPr>
              <w:t xml:space="preserve">ОО, кураторы внедрения ЦМН, </w:t>
            </w:r>
          </w:p>
          <w:p w:rsidR="00B461EE" w:rsidRDefault="00B461EE" w:rsidP="00C213AB">
            <w:pPr>
              <w:spacing w:after="0" w:line="259" w:lineRule="auto"/>
              <w:ind w:left="148" w:firstLine="0"/>
              <w:jc w:val="center"/>
            </w:pPr>
            <w:r>
              <w:rPr>
                <w:sz w:val="24"/>
              </w:rPr>
              <w:t xml:space="preserve">МКУО РИМЦ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Внесение изменений в базы наставников и наставляемых  </w:t>
            </w:r>
          </w:p>
        </w:tc>
      </w:tr>
      <w:tr w:rsidR="00B461EE" w:rsidTr="00B461EE">
        <w:trPr>
          <w:gridAfter w:val="1"/>
          <w:wAfter w:w="103" w:type="dxa"/>
          <w:trHeight w:val="97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AC7895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>3.5</w:t>
            </w:r>
            <w:r w:rsidR="00AC7895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301" w:lineRule="auto"/>
              <w:ind w:left="108" w:right="1120" w:firstLine="0"/>
              <w:jc w:val="left"/>
            </w:pPr>
            <w:r>
              <w:rPr>
                <w:sz w:val="24"/>
              </w:rPr>
              <w:t xml:space="preserve">Разработка Программ обучения наставников: - обучающихся; </w:t>
            </w:r>
          </w:p>
          <w:p w:rsidR="00B461EE" w:rsidRDefault="00B461EE" w:rsidP="00C213AB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- учителей 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161" w:firstLine="0"/>
              <w:jc w:val="left"/>
            </w:pPr>
            <w:r>
              <w:rPr>
                <w:sz w:val="24"/>
              </w:rPr>
              <w:t xml:space="preserve">По отдельным графикам  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ОО, МКУО РИМЦ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108" w:right="1284" w:firstLine="0"/>
              <w:jc w:val="left"/>
            </w:pPr>
            <w:r>
              <w:rPr>
                <w:sz w:val="24"/>
              </w:rPr>
              <w:t xml:space="preserve"> Программы обучения наставников: - обучающихся; - учителей. </w:t>
            </w:r>
          </w:p>
        </w:tc>
      </w:tr>
      <w:tr w:rsidR="00B461EE" w:rsidTr="00B461EE">
        <w:trPr>
          <w:gridAfter w:val="1"/>
          <w:wAfter w:w="103" w:type="dxa"/>
          <w:trHeight w:val="97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AC7895" w:rsidP="00C213AB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>3.5</w:t>
            </w:r>
            <w:r w:rsidR="00B461EE">
              <w:rPr>
                <w:sz w:val="24"/>
              </w:rPr>
              <w:t>.</w:t>
            </w:r>
            <w:r w:rsidR="00B461EE"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Обучение наставников   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161" w:firstLine="0"/>
              <w:jc w:val="left"/>
            </w:pPr>
            <w:r>
              <w:rPr>
                <w:sz w:val="24"/>
              </w:rPr>
              <w:t xml:space="preserve">По отдельным графикам  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МКУО РИМЦ  ОО 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108" w:right="1284" w:firstLine="0"/>
              <w:jc w:val="left"/>
            </w:pPr>
            <w:r>
              <w:rPr>
                <w:sz w:val="24"/>
              </w:rPr>
              <w:t xml:space="preserve"> Программы обучения наставников: - обучающихся; - учителей. </w:t>
            </w:r>
          </w:p>
        </w:tc>
      </w:tr>
      <w:tr w:rsidR="003737D6" w:rsidTr="00AC7895">
        <w:tblPrEx>
          <w:tblCellMar>
            <w:left w:w="0" w:type="dxa"/>
            <w:right w:w="13" w:type="dxa"/>
          </w:tblCellMar>
        </w:tblPrEx>
        <w:trPr>
          <w:trHeight w:val="122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AC7895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>3.6</w:t>
            </w:r>
            <w:r w:rsidR="009A3AD6">
              <w:rPr>
                <w:sz w:val="24"/>
              </w:rPr>
              <w:t xml:space="preserve">. </w:t>
            </w:r>
            <w:r w:rsidR="009A3AD6">
              <w:rPr>
                <w:sz w:val="22"/>
              </w:rPr>
              <w:t xml:space="preserve"> 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Формирование наставнических пар или групп   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 w:rsidP="00AC7895">
            <w:pPr>
              <w:spacing w:after="0" w:line="259" w:lineRule="auto"/>
              <w:ind w:left="130" w:right="59" w:firstLine="0"/>
            </w:pPr>
            <w:r>
              <w:rPr>
                <w:sz w:val="24"/>
              </w:rPr>
              <w:t xml:space="preserve">В соответствии со сроками реализации программ наставничества 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295" w:line="259" w:lineRule="auto"/>
              <w:ind w:firstLine="0"/>
              <w:jc w:val="center"/>
            </w:pPr>
            <w:r>
              <w:rPr>
                <w:sz w:val="24"/>
              </w:rPr>
              <w:t xml:space="preserve">ОО  </w:t>
            </w:r>
          </w:p>
          <w:p w:rsidR="003737D6" w:rsidRDefault="009A3AD6">
            <w:pPr>
              <w:spacing w:after="0" w:line="259" w:lineRule="auto"/>
              <w:ind w:left="-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108" w:right="75" w:firstLine="0"/>
              <w:jc w:val="left"/>
            </w:pPr>
            <w:r>
              <w:rPr>
                <w:sz w:val="24"/>
              </w:rPr>
              <w:t xml:space="preserve">Сформированные наставнические пары или группы, готовые продолжить работу в рамках программ   </w:t>
            </w:r>
          </w:p>
        </w:tc>
      </w:tr>
      <w:tr w:rsidR="003737D6" w:rsidTr="00AC7895">
        <w:tblPrEx>
          <w:tblCellMar>
            <w:left w:w="0" w:type="dxa"/>
            <w:right w:w="13" w:type="dxa"/>
          </w:tblCellMar>
        </w:tblPrEx>
        <w:trPr>
          <w:trHeight w:val="2597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AC7895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lastRenderedPageBreak/>
              <w:t>3.7</w:t>
            </w:r>
            <w:r w:rsidR="009A3AD6">
              <w:rPr>
                <w:sz w:val="22"/>
              </w:rPr>
              <w:t xml:space="preserve">. 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4" w:line="315" w:lineRule="auto"/>
              <w:ind w:left="108" w:firstLine="0"/>
              <w:jc w:val="left"/>
            </w:pPr>
            <w:r>
              <w:rPr>
                <w:sz w:val="24"/>
              </w:rPr>
              <w:t xml:space="preserve">Организация работы наставнических пар или групп:   </w:t>
            </w:r>
          </w:p>
          <w:p w:rsidR="00AC7895" w:rsidRDefault="009A3AD6" w:rsidP="00AC7895">
            <w:pPr>
              <w:numPr>
                <w:ilvl w:val="0"/>
                <w:numId w:val="6"/>
              </w:numPr>
              <w:spacing w:after="68" w:line="259" w:lineRule="auto"/>
              <w:ind w:firstLine="0"/>
              <w:jc w:val="left"/>
            </w:pPr>
            <w:r>
              <w:rPr>
                <w:sz w:val="24"/>
              </w:rPr>
              <w:t xml:space="preserve">встреча-знакомство;  </w:t>
            </w:r>
          </w:p>
          <w:p w:rsidR="003737D6" w:rsidRDefault="009A3AD6" w:rsidP="00AC7895">
            <w:pPr>
              <w:numPr>
                <w:ilvl w:val="0"/>
                <w:numId w:val="6"/>
              </w:numPr>
              <w:spacing w:after="68" w:line="259" w:lineRule="auto"/>
              <w:ind w:firstLine="0"/>
              <w:jc w:val="left"/>
            </w:pPr>
            <w:r w:rsidRPr="00AC7895">
              <w:rPr>
                <w:sz w:val="24"/>
              </w:rPr>
              <w:t xml:space="preserve">встреча-планирование;   </w:t>
            </w:r>
          </w:p>
          <w:p w:rsidR="00AC7895" w:rsidRPr="00AC7895" w:rsidRDefault="009A3AD6">
            <w:pPr>
              <w:numPr>
                <w:ilvl w:val="0"/>
                <w:numId w:val="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совместная работа наставника и наставляемого (комплекс последовательных встреч с обязательным</w:t>
            </w:r>
            <w:r w:rsidR="00AC7895">
              <w:rPr>
                <w:sz w:val="24"/>
              </w:rPr>
              <w:t xml:space="preserve"> заполнением обратной связи); </w:t>
            </w:r>
          </w:p>
          <w:p w:rsidR="003737D6" w:rsidRPr="00AC7895" w:rsidRDefault="00AC7895">
            <w:pPr>
              <w:numPr>
                <w:ilvl w:val="0"/>
                <w:numId w:val="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 </w:t>
            </w:r>
            <w:r>
              <w:rPr>
                <w:sz w:val="23"/>
              </w:rPr>
              <w:t>-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4"/>
              </w:rPr>
              <w:t xml:space="preserve">итоговая встреча.   </w:t>
            </w:r>
            <w:r w:rsidR="009A3AD6">
              <w:rPr>
                <w:sz w:val="24"/>
              </w:rPr>
              <w:t xml:space="preserve"> </w:t>
            </w:r>
          </w:p>
          <w:p w:rsidR="00AC7895" w:rsidRDefault="00AC7895" w:rsidP="00AC7895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 w:rsidP="00AC7895">
            <w:pPr>
              <w:spacing w:after="0" w:line="259" w:lineRule="auto"/>
              <w:ind w:left="130" w:right="59" w:firstLine="0"/>
            </w:pPr>
            <w:r>
              <w:rPr>
                <w:sz w:val="24"/>
              </w:rPr>
              <w:t xml:space="preserve">В соответствии со сроками реализации программ наставничества 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6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Кураторы внедрения  </w:t>
            </w:r>
          </w:p>
          <w:p w:rsidR="003737D6" w:rsidRDefault="009A3AD6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ЦМН  </w:t>
            </w:r>
          </w:p>
          <w:p w:rsidR="003737D6" w:rsidRDefault="009A3AD6">
            <w:pPr>
              <w:spacing w:after="0" w:line="259" w:lineRule="auto"/>
              <w:ind w:left="-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6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Программа реализации  </w:t>
            </w:r>
          </w:p>
          <w:p w:rsidR="003737D6" w:rsidRDefault="009A3AD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ЦМН  </w:t>
            </w:r>
          </w:p>
        </w:tc>
      </w:tr>
      <w:tr w:rsidR="00B461EE" w:rsidTr="00AC7895">
        <w:tblPrEx>
          <w:tblCellMar>
            <w:left w:w="0" w:type="dxa"/>
            <w:right w:w="13" w:type="dxa"/>
          </w:tblCellMar>
        </w:tblPrEx>
        <w:trPr>
          <w:trHeight w:val="2597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3A33A1" w:rsidP="00C213A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>3.8</w:t>
            </w:r>
            <w:r w:rsidR="00B461EE">
              <w:rPr>
                <w:sz w:val="22"/>
              </w:rPr>
              <w:t xml:space="preserve">. 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7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Завершение наставничества:   </w:t>
            </w:r>
          </w:p>
          <w:p w:rsidR="00B461EE" w:rsidRDefault="00B461EE" w:rsidP="00C213AB">
            <w:pPr>
              <w:spacing w:after="0" w:line="259" w:lineRule="auto"/>
              <w:ind w:left="0" w:right="282" w:firstLine="0"/>
              <w:jc w:val="left"/>
            </w:pPr>
            <w:r>
              <w:rPr>
                <w:sz w:val="23"/>
              </w:rPr>
              <w:t>-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4"/>
              </w:rPr>
              <w:t xml:space="preserve">подведение итогов работы в формате личной и групповой рефлексии;   </w:t>
            </w:r>
            <w:r>
              <w:rPr>
                <w:sz w:val="23"/>
              </w:rPr>
              <w:t>-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4"/>
              </w:rPr>
              <w:t xml:space="preserve">проведение открытого публичного мероприятия.   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24" w:right="72" w:firstLine="0"/>
              <w:jc w:val="center"/>
            </w:pPr>
            <w:r>
              <w:rPr>
                <w:sz w:val="24"/>
              </w:rPr>
              <w:t xml:space="preserve">В соответствии со сроками реализации программ наставничества 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Кураторы внедрения ЦМН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Фиксация результатов и организация комфортного выхода наставника и наставляемого из программы с перспективой продолжения цикла </w:t>
            </w:r>
          </w:p>
        </w:tc>
      </w:tr>
    </w:tbl>
    <w:p w:rsidR="003737D6" w:rsidRDefault="003737D6">
      <w:pPr>
        <w:spacing w:after="0" w:line="259" w:lineRule="auto"/>
        <w:ind w:left="-857" w:right="41" w:firstLine="0"/>
      </w:pPr>
    </w:p>
    <w:tbl>
      <w:tblPr>
        <w:tblStyle w:val="TableGrid"/>
        <w:tblW w:w="15672" w:type="dxa"/>
        <w:tblInd w:w="-218" w:type="dxa"/>
        <w:tblCellMar>
          <w:top w:w="17" w:type="dxa"/>
          <w:left w:w="108" w:type="dxa"/>
        </w:tblCellMar>
        <w:tblLook w:val="04A0" w:firstRow="1" w:lastRow="0" w:firstColumn="1" w:lastColumn="0" w:noHBand="0" w:noVBand="1"/>
      </w:tblPr>
      <w:tblGrid>
        <w:gridCol w:w="1052"/>
        <w:gridCol w:w="4491"/>
        <w:gridCol w:w="2839"/>
        <w:gridCol w:w="3605"/>
        <w:gridCol w:w="3685"/>
      </w:tblGrid>
      <w:tr w:rsidR="003737D6" w:rsidTr="00B461EE">
        <w:trPr>
          <w:trHeight w:val="626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4.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Содействие распространению и внедрению лучших наставнических практик, различных форм и ролевых моделей для обучающихся, педагогов и молодых специалистов </w:t>
            </w:r>
            <w:proofErr w:type="spellStart"/>
            <w:r>
              <w:rPr>
                <w:b/>
                <w:sz w:val="24"/>
              </w:rPr>
              <w:t>Сальского</w:t>
            </w:r>
            <w:proofErr w:type="spellEnd"/>
            <w:r>
              <w:rPr>
                <w:b/>
                <w:sz w:val="24"/>
              </w:rPr>
              <w:t xml:space="preserve"> района </w:t>
            </w:r>
          </w:p>
        </w:tc>
      </w:tr>
      <w:tr w:rsidR="003737D6" w:rsidTr="00B461EE">
        <w:trPr>
          <w:trHeight w:val="181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4.1.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Разработка комплекса тематических мероприятий (фестивалей, форумов, конференций наставников, конкурсов профессионального мастерства), нацеленных на популяризацию роли наставника с 2021 г.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0D0DAF">
            <w:pPr>
              <w:spacing w:after="0" w:line="259" w:lineRule="auto"/>
              <w:ind w:left="358" w:firstLine="0"/>
              <w:jc w:val="left"/>
            </w:pPr>
            <w:r>
              <w:rPr>
                <w:sz w:val="24"/>
              </w:rPr>
              <w:t>До декабря 2022</w:t>
            </w:r>
            <w:r w:rsidR="009A3AD6">
              <w:rPr>
                <w:sz w:val="24"/>
              </w:rPr>
              <w:t xml:space="preserve">г.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04028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МКУО Р</w:t>
            </w:r>
            <w:r w:rsidR="009A3AD6">
              <w:rPr>
                <w:sz w:val="24"/>
              </w:rPr>
              <w:t xml:space="preserve">ИМЦ, ОО, кураторы внедрения ЦМН в ОО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Утвержден комплекс тематических мероприятий  </w:t>
            </w:r>
          </w:p>
        </w:tc>
      </w:tr>
      <w:tr w:rsidR="003737D6" w:rsidTr="00B461EE">
        <w:trPr>
          <w:trHeight w:val="92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4.2.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550" w:firstLine="0"/>
            </w:pPr>
            <w:r>
              <w:rPr>
                <w:sz w:val="24"/>
              </w:rPr>
              <w:t xml:space="preserve">Создание специальных рубрик в социальных сетях, на официальных сайтах образовательных </w:t>
            </w:r>
            <w:r>
              <w:rPr>
                <w:sz w:val="24"/>
              </w:rPr>
              <w:lastRenderedPageBreak/>
              <w:t xml:space="preserve">организаций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3A33A1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>до 01.04</w:t>
            </w:r>
            <w:r w:rsidR="000D0DAF">
              <w:rPr>
                <w:sz w:val="24"/>
              </w:rPr>
              <w:t>.2022</w:t>
            </w:r>
            <w:r w:rsidR="009A3AD6">
              <w:rPr>
                <w:sz w:val="24"/>
              </w:rPr>
              <w:t xml:space="preserve">г.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ОО, ответственные в ОО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Сформирована система поддержки наставничества через сеть Интернет  </w:t>
            </w:r>
          </w:p>
        </w:tc>
      </w:tr>
      <w:tr w:rsidR="003737D6" w:rsidTr="00B461EE">
        <w:trPr>
          <w:trHeight w:val="924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4.3.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Формирование профессиональных сообществ наставников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444" w:hanging="230"/>
            </w:pPr>
            <w:r>
              <w:rPr>
                <w:sz w:val="24"/>
              </w:rPr>
              <w:t xml:space="preserve">В течение всего срока реализации ЦМН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04028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>МКУО Р</w:t>
            </w:r>
            <w:r w:rsidR="009A3AD6">
              <w:rPr>
                <w:sz w:val="24"/>
              </w:rPr>
              <w:t xml:space="preserve">ИМЦ, ММРЦ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Сформирована система поддержки наставничества через профессиональные сообщества  </w:t>
            </w:r>
          </w:p>
        </w:tc>
      </w:tr>
      <w:tr w:rsidR="003737D6" w:rsidTr="00B461EE">
        <w:trPr>
          <w:trHeight w:val="329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5.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4"/>
              </w:rPr>
              <w:t xml:space="preserve">Мониторинг и оценка результатов внедрения целевой модели наставничества </w:t>
            </w:r>
          </w:p>
        </w:tc>
      </w:tr>
      <w:tr w:rsidR="003737D6" w:rsidTr="00B461EE">
        <w:trPr>
          <w:trHeight w:val="122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5.1.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28" w:firstLine="0"/>
              <w:jc w:val="left"/>
            </w:pPr>
            <w:r>
              <w:rPr>
                <w:sz w:val="24"/>
              </w:rPr>
              <w:t xml:space="preserve">Осуществление персонифицированного учета обучающихся, молодых специалистов и педагогов, участвующих в программах наставничества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Сентябрь-декабрь ежегодно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1435" w:right="165" w:hanging="1344"/>
              <w:jc w:val="left"/>
            </w:pPr>
            <w:r>
              <w:rPr>
                <w:sz w:val="24"/>
              </w:rPr>
              <w:t xml:space="preserve">ОО, кураторы внедрения  ЦМН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24"/>
              </w:rPr>
              <w:t xml:space="preserve">Сформированы первичные данные для проведения оценки вовлеченности обучающихся в различные формы наставничества </w:t>
            </w:r>
          </w:p>
        </w:tc>
      </w:tr>
      <w:tr w:rsidR="003737D6" w:rsidTr="00B461EE">
        <w:trPr>
          <w:trHeight w:val="150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5.2.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Внесение в формы федерального статистического наблюдения (далее - формы ФСН) данных о количестве участников программ наставничества и предоставление этих форм в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46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 соответствии со сроками, </w:t>
            </w:r>
          </w:p>
          <w:p w:rsidR="003737D6" w:rsidRDefault="009A3AD6">
            <w:pPr>
              <w:spacing w:after="0" w:line="259" w:lineRule="auto"/>
              <w:ind w:left="70" w:firstLine="298"/>
              <w:jc w:val="left"/>
            </w:pPr>
            <w:proofErr w:type="gramStart"/>
            <w:r>
              <w:rPr>
                <w:sz w:val="24"/>
              </w:rPr>
              <w:t xml:space="preserve">устанавливаемыми 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proofErr w:type="gramEnd"/>
            <w:r>
              <w:rPr>
                <w:sz w:val="24"/>
              </w:rPr>
              <w:t xml:space="preserve"> России и региональным центром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кураторы внедрения целевой модели наставничества в ОО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5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Внесены данные в формы  </w:t>
            </w:r>
          </w:p>
          <w:p w:rsidR="003737D6" w:rsidRDefault="009A3AD6">
            <w:pPr>
              <w:spacing w:after="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ФСН  </w:t>
            </w:r>
          </w:p>
          <w:p w:rsidR="003737D6" w:rsidRDefault="009A3AD6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</w:tbl>
    <w:p w:rsidR="003737D6" w:rsidRDefault="003737D6">
      <w:pPr>
        <w:spacing w:after="0" w:line="259" w:lineRule="auto"/>
        <w:ind w:left="-857" w:right="41" w:firstLine="0"/>
        <w:jc w:val="left"/>
      </w:pPr>
    </w:p>
    <w:tbl>
      <w:tblPr>
        <w:tblStyle w:val="TableGrid"/>
        <w:tblW w:w="15672" w:type="dxa"/>
        <w:tblInd w:w="-218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1052"/>
        <w:gridCol w:w="4491"/>
        <w:gridCol w:w="2839"/>
        <w:gridCol w:w="3605"/>
        <w:gridCol w:w="3685"/>
      </w:tblGrid>
      <w:tr w:rsidR="003737D6">
        <w:trPr>
          <w:trHeight w:val="32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3737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России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3737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3737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3737D6">
            <w:pPr>
              <w:spacing w:after="160" w:line="259" w:lineRule="auto"/>
              <w:ind w:left="0" w:firstLine="0"/>
              <w:jc w:val="left"/>
            </w:pPr>
          </w:p>
        </w:tc>
      </w:tr>
      <w:tr w:rsidR="003737D6">
        <w:trPr>
          <w:trHeight w:val="152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5.3.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Проведение внутреннего мониторинга реализации и эффективности программ наставничества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101" w:firstLine="0"/>
              <w:jc w:val="left"/>
            </w:pPr>
            <w:r>
              <w:rPr>
                <w:sz w:val="24"/>
              </w:rPr>
              <w:t xml:space="preserve">До 10 декабря ежегодно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65" w:firstLine="0"/>
              <w:jc w:val="left"/>
            </w:pPr>
            <w:r>
              <w:rPr>
                <w:sz w:val="24"/>
              </w:rPr>
              <w:t xml:space="preserve">Кураторы внедрения ЦМН в ОО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333" w:firstLine="0"/>
            </w:pPr>
            <w:r>
              <w:rPr>
                <w:sz w:val="24"/>
              </w:rPr>
              <w:t xml:space="preserve">Получены данные о процессе и реализации программ наставничества от участников программ и иных причастных к программам лиц </w:t>
            </w:r>
          </w:p>
        </w:tc>
      </w:tr>
      <w:tr w:rsidR="003737D6">
        <w:trPr>
          <w:trHeight w:val="924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5.4.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Сбор результатов мониторинга реализации программ наставничества в образовательных организациях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101" w:firstLine="0"/>
              <w:jc w:val="left"/>
            </w:pPr>
            <w:r>
              <w:rPr>
                <w:sz w:val="24"/>
              </w:rPr>
              <w:t xml:space="preserve">До 10 декабря ежегодно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04028C">
            <w:pPr>
              <w:spacing w:after="0" w:line="259" w:lineRule="auto"/>
              <w:ind w:left="0" w:right="110" w:firstLine="0"/>
              <w:jc w:val="center"/>
            </w:pPr>
            <w:proofErr w:type="spellStart"/>
            <w:r>
              <w:rPr>
                <w:sz w:val="24"/>
              </w:rPr>
              <w:t>РайО</w:t>
            </w:r>
            <w:r w:rsidR="009A3AD6">
              <w:rPr>
                <w:sz w:val="24"/>
              </w:rPr>
              <w:t>О</w:t>
            </w:r>
            <w:proofErr w:type="spellEnd"/>
            <w:r w:rsidR="009A3AD6">
              <w:rPr>
                <w:sz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Получены и обобщены на муниципальном уровне данные о внедрении ЦМН в ОО  </w:t>
            </w:r>
          </w:p>
        </w:tc>
      </w:tr>
      <w:tr w:rsidR="003737D6">
        <w:trPr>
          <w:trHeight w:val="613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6.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4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Мониторинг процесса реализации программ наставничества  </w:t>
            </w:r>
          </w:p>
          <w:p w:rsidR="003737D6" w:rsidRDefault="009A3AD6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(в соответствии с материалами методических рекомендаций, утвержденных распоряжением </w:t>
            </w:r>
            <w:proofErr w:type="spellStart"/>
            <w:r>
              <w:rPr>
                <w:b/>
                <w:sz w:val="22"/>
              </w:rPr>
              <w:t>Минпросвещения</w:t>
            </w:r>
            <w:proofErr w:type="spellEnd"/>
            <w:r>
              <w:rPr>
                <w:b/>
                <w:sz w:val="22"/>
              </w:rPr>
              <w:t xml:space="preserve"> РФ от 25.12.2019 № 145) </w:t>
            </w:r>
          </w:p>
        </w:tc>
      </w:tr>
      <w:tr w:rsidR="003737D6">
        <w:trPr>
          <w:trHeight w:val="122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lastRenderedPageBreak/>
              <w:t xml:space="preserve">6.1.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Оценка качества реализации программ наставничества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23" w:right="69" w:firstLine="0"/>
              <w:jc w:val="center"/>
            </w:pPr>
            <w:r>
              <w:rPr>
                <w:sz w:val="24"/>
              </w:rPr>
              <w:t xml:space="preserve">Декабрь-январь ежегодно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65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Кураторы внедрения  </w:t>
            </w:r>
          </w:p>
          <w:p w:rsidR="003737D6" w:rsidRDefault="009A3AD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ЦМН в ОО, организации – партнеры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Оформлены и обобщены материалы в соответствии с приложением 2 к методическим рекомендациям  </w:t>
            </w:r>
          </w:p>
        </w:tc>
      </w:tr>
      <w:tr w:rsidR="003737D6">
        <w:trPr>
          <w:trHeight w:val="122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6.2.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Оценка мотивационно-личностного, компетентностного, профессионального роста участников целевой модели наставничества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23" w:right="69" w:firstLine="0"/>
              <w:jc w:val="center"/>
            </w:pPr>
            <w:r>
              <w:rPr>
                <w:sz w:val="24"/>
              </w:rPr>
              <w:t xml:space="preserve">Декабрь-январь ежегодно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68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Кураторы внедрения  </w:t>
            </w:r>
          </w:p>
          <w:p w:rsidR="003737D6" w:rsidRDefault="009A3AD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ЦМН в ОО, организации – партнеры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Оформлены и обобщены материалы в соответствии с приложением 2 к методическим  </w:t>
            </w:r>
          </w:p>
        </w:tc>
      </w:tr>
      <w:tr w:rsidR="003737D6">
        <w:trPr>
          <w:trHeight w:val="32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7.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Координация и управление реализацией внедрения целевой модели наставничества </w:t>
            </w:r>
          </w:p>
        </w:tc>
      </w:tr>
      <w:tr w:rsidR="003737D6">
        <w:trPr>
          <w:trHeight w:val="32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7.1.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Контроль реализации мероприятий по внедрению целевой модели наставничества: </w:t>
            </w:r>
          </w:p>
        </w:tc>
      </w:tr>
      <w:tr w:rsidR="003737D6">
        <w:trPr>
          <w:trHeight w:val="1555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7.1.1.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65" w:line="259" w:lineRule="auto"/>
              <w:ind w:left="0" w:firstLine="0"/>
            </w:pPr>
            <w:r>
              <w:rPr>
                <w:sz w:val="24"/>
              </w:rPr>
              <w:t xml:space="preserve">На уровне образовательных организаций:  </w:t>
            </w:r>
          </w:p>
          <w:p w:rsidR="003737D6" w:rsidRDefault="009A3AD6">
            <w:pPr>
              <w:numPr>
                <w:ilvl w:val="0"/>
                <w:numId w:val="7"/>
              </w:numPr>
              <w:spacing w:after="28" w:line="293" w:lineRule="auto"/>
              <w:ind w:firstLine="0"/>
              <w:jc w:val="left"/>
            </w:pPr>
            <w:r>
              <w:rPr>
                <w:sz w:val="24"/>
              </w:rPr>
              <w:t xml:space="preserve">контроль процедуры внедрения целевой модели наставничества;   </w:t>
            </w:r>
          </w:p>
          <w:p w:rsidR="003737D6" w:rsidRDefault="009A3AD6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контроль проведения программ наставничества.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всего периода внедрения ЦМН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Руководители ОО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Информация </w:t>
            </w:r>
          </w:p>
        </w:tc>
      </w:tr>
      <w:tr w:rsidR="003737D6">
        <w:trPr>
          <w:trHeight w:val="185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31" w:line="289" w:lineRule="auto"/>
              <w:ind w:left="0" w:right="813" w:firstLine="0"/>
              <w:jc w:val="left"/>
            </w:pPr>
            <w:r>
              <w:rPr>
                <w:sz w:val="24"/>
              </w:rPr>
              <w:t xml:space="preserve">На уровне муниципалитетов:   - достижение целевых показателей внедрения ЦМН на уровне муниципалитета; </w:t>
            </w:r>
          </w:p>
          <w:p w:rsidR="003737D6" w:rsidRDefault="009A3AD6">
            <w:pPr>
              <w:spacing w:after="0" w:line="259" w:lineRule="auto"/>
              <w:ind w:left="0" w:right="19" w:firstLine="0"/>
            </w:pPr>
            <w:r>
              <w:rPr>
                <w:sz w:val="24"/>
              </w:rPr>
              <w:t xml:space="preserve">  - соблюдение норм законодательства при внедрении ЦМН.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всего периода внедрения ЦМН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04028C">
            <w:pPr>
              <w:spacing w:after="0" w:line="259" w:lineRule="auto"/>
              <w:ind w:left="0" w:right="110" w:firstLine="0"/>
              <w:jc w:val="center"/>
            </w:pPr>
            <w:proofErr w:type="spellStart"/>
            <w:r>
              <w:rPr>
                <w:sz w:val="24"/>
              </w:rPr>
              <w:t>РайО</w:t>
            </w:r>
            <w:r w:rsidR="009A3AD6">
              <w:rPr>
                <w:sz w:val="24"/>
              </w:rPr>
              <w:t>О</w:t>
            </w:r>
            <w:proofErr w:type="spellEnd"/>
            <w:r w:rsidR="009A3AD6">
              <w:rPr>
                <w:sz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Информация </w:t>
            </w:r>
          </w:p>
        </w:tc>
      </w:tr>
      <w:tr w:rsidR="003737D6">
        <w:trPr>
          <w:trHeight w:val="32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7.2.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7D6" w:rsidRDefault="009A3AD6">
            <w:pPr>
              <w:spacing w:after="0" w:line="259" w:lineRule="auto"/>
              <w:ind w:left="0" w:right="16" w:firstLine="0"/>
              <w:jc w:val="right"/>
            </w:pPr>
            <w:proofErr w:type="spellStart"/>
            <w:r>
              <w:rPr>
                <w:b/>
                <w:sz w:val="24"/>
              </w:rPr>
              <w:t>Коор</w:t>
            </w:r>
            <w:proofErr w:type="spellEnd"/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37D6" w:rsidRDefault="009A3AD6">
            <w:pPr>
              <w:spacing w:after="0" w:line="259" w:lineRule="auto"/>
              <w:ind w:left="-15" w:firstLine="0"/>
              <w:jc w:val="left"/>
            </w:pPr>
            <w:proofErr w:type="spellStart"/>
            <w:r>
              <w:rPr>
                <w:b/>
                <w:sz w:val="24"/>
              </w:rPr>
              <w:t>динирование</w:t>
            </w:r>
            <w:proofErr w:type="spellEnd"/>
            <w:r>
              <w:rPr>
                <w:b/>
                <w:sz w:val="24"/>
              </w:rPr>
              <w:t xml:space="preserve"> внедрения целевой модели наставничества: 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37D6" w:rsidRDefault="003737D6">
            <w:pPr>
              <w:spacing w:after="160" w:line="259" w:lineRule="auto"/>
              <w:ind w:left="0" w:firstLine="0"/>
              <w:jc w:val="left"/>
            </w:pPr>
          </w:p>
        </w:tc>
      </w:tr>
      <w:tr w:rsidR="003737D6">
        <w:trPr>
          <w:trHeight w:val="627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7.2.1.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На уровне ОО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всего периода внедрения ЦМН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Руководители ОО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Обеспечение условий реализации ЦМН  </w:t>
            </w:r>
          </w:p>
        </w:tc>
      </w:tr>
      <w:tr w:rsidR="003737D6">
        <w:trPr>
          <w:trHeight w:val="624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7.2.2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На уровне муниципалитета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всего периода внедрения ЦМН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04028C">
            <w:pPr>
              <w:spacing w:after="0" w:line="259" w:lineRule="auto"/>
              <w:ind w:left="1" w:firstLine="0"/>
              <w:jc w:val="center"/>
            </w:pPr>
            <w:proofErr w:type="spellStart"/>
            <w:r>
              <w:rPr>
                <w:sz w:val="24"/>
              </w:rPr>
              <w:t>РайО</w:t>
            </w:r>
            <w:r w:rsidR="009A3AD6">
              <w:rPr>
                <w:sz w:val="24"/>
              </w:rPr>
              <w:t>О</w:t>
            </w:r>
            <w:proofErr w:type="spellEnd"/>
            <w:r w:rsidR="009A3AD6">
              <w:rPr>
                <w:sz w:val="24"/>
              </w:rPr>
              <w:t xml:space="preserve">, </w:t>
            </w:r>
            <w:r w:rsidR="00363A69">
              <w:rPr>
                <w:sz w:val="24"/>
              </w:rPr>
              <w:t>МКУО Р</w:t>
            </w:r>
            <w:r w:rsidR="009A3AD6">
              <w:rPr>
                <w:sz w:val="24"/>
              </w:rPr>
              <w:t xml:space="preserve">ИМЦ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Обеспечение условий реализации ЦМН  </w:t>
            </w:r>
          </w:p>
        </w:tc>
      </w:tr>
    </w:tbl>
    <w:p w:rsidR="003737D6" w:rsidRDefault="009A3AD6">
      <w:pPr>
        <w:spacing w:after="58" w:line="259" w:lineRule="auto"/>
        <w:ind w:left="0" w:firstLine="0"/>
        <w:jc w:val="left"/>
      </w:pPr>
      <w:r>
        <w:rPr>
          <w:sz w:val="24"/>
        </w:rPr>
        <w:t xml:space="preserve">  </w:t>
      </w:r>
    </w:p>
    <w:p w:rsidR="003737D6" w:rsidRDefault="009A3AD6">
      <w:pPr>
        <w:spacing w:after="70" w:line="259" w:lineRule="auto"/>
        <w:ind w:left="-5"/>
        <w:jc w:val="left"/>
        <w:rPr>
          <w:sz w:val="24"/>
        </w:rPr>
      </w:pPr>
      <w:r>
        <w:rPr>
          <w:sz w:val="24"/>
        </w:rPr>
        <w:t xml:space="preserve"> </w:t>
      </w:r>
    </w:p>
    <w:p w:rsidR="002071EC" w:rsidRDefault="002071EC" w:rsidP="00B461EE">
      <w:pPr>
        <w:spacing w:after="70" w:line="259" w:lineRule="auto"/>
        <w:ind w:left="0" w:firstLine="0"/>
        <w:jc w:val="left"/>
      </w:pPr>
    </w:p>
    <w:p w:rsidR="003737D6" w:rsidRDefault="003A33A1">
      <w:pPr>
        <w:spacing w:after="19" w:line="259" w:lineRule="auto"/>
        <w:ind w:left="10" w:right="291"/>
        <w:jc w:val="right"/>
      </w:pPr>
      <w:r>
        <w:rPr>
          <w:sz w:val="24"/>
        </w:rPr>
        <w:lastRenderedPageBreak/>
        <w:t>Приложение №2</w:t>
      </w:r>
      <w:r w:rsidR="009A3AD6">
        <w:rPr>
          <w:sz w:val="24"/>
        </w:rPr>
        <w:t xml:space="preserve"> </w:t>
      </w:r>
    </w:p>
    <w:p w:rsidR="003737D6" w:rsidRDefault="009A3AD6">
      <w:pPr>
        <w:spacing w:after="49" w:line="259" w:lineRule="auto"/>
        <w:ind w:left="10" w:right="291"/>
        <w:jc w:val="right"/>
      </w:pPr>
      <w:r>
        <w:rPr>
          <w:sz w:val="24"/>
        </w:rPr>
        <w:t xml:space="preserve">к приказу управления образования  </w:t>
      </w:r>
    </w:p>
    <w:p w:rsidR="003737D6" w:rsidRDefault="00182BAE">
      <w:pPr>
        <w:spacing w:after="87" w:line="259" w:lineRule="auto"/>
        <w:ind w:left="10" w:right="1534"/>
        <w:jc w:val="right"/>
      </w:pPr>
      <w:r>
        <w:rPr>
          <w:sz w:val="24"/>
        </w:rPr>
        <w:t xml:space="preserve">от 01.02.2022г. № </w:t>
      </w:r>
      <w:r w:rsidR="009A3AD6">
        <w:rPr>
          <w:sz w:val="24"/>
        </w:rPr>
        <w:t xml:space="preserve">  </w:t>
      </w:r>
    </w:p>
    <w:p w:rsidR="003737D6" w:rsidRDefault="009A3AD6">
      <w:pPr>
        <w:spacing w:after="47" w:line="259" w:lineRule="auto"/>
        <w:ind w:left="3764"/>
        <w:jc w:val="left"/>
      </w:pPr>
      <w:r>
        <w:rPr>
          <w:b/>
          <w:sz w:val="24"/>
        </w:rPr>
        <w:t xml:space="preserve">Планируемые результаты (показатели эффективности) </w:t>
      </w:r>
      <w:r>
        <w:rPr>
          <w:sz w:val="24"/>
        </w:rPr>
        <w:t xml:space="preserve"> </w:t>
      </w:r>
    </w:p>
    <w:p w:rsidR="003737D6" w:rsidRDefault="009A3AD6">
      <w:pPr>
        <w:spacing w:after="0" w:line="259" w:lineRule="auto"/>
        <w:ind w:left="1013"/>
        <w:jc w:val="left"/>
      </w:pPr>
      <w:r>
        <w:rPr>
          <w:b/>
          <w:sz w:val="24"/>
        </w:rPr>
        <w:t xml:space="preserve">внедрения целевой модели наставничества в </w:t>
      </w:r>
      <w:r w:rsidR="00182BAE">
        <w:rPr>
          <w:b/>
          <w:sz w:val="24"/>
        </w:rPr>
        <w:t>Азовском  районе на период с 2022</w:t>
      </w:r>
      <w:r>
        <w:rPr>
          <w:b/>
          <w:sz w:val="24"/>
        </w:rPr>
        <w:t xml:space="preserve"> г. по 2024 г. </w:t>
      </w:r>
      <w:r>
        <w:rPr>
          <w:sz w:val="24"/>
        </w:rPr>
        <w:t xml:space="preserve">  </w:t>
      </w:r>
    </w:p>
    <w:tbl>
      <w:tblPr>
        <w:tblStyle w:val="TableGrid"/>
        <w:tblW w:w="15276" w:type="dxa"/>
        <w:tblInd w:w="-106" w:type="dxa"/>
        <w:tblCellMar>
          <w:top w:w="67" w:type="dxa"/>
          <w:left w:w="110" w:type="dxa"/>
          <w:right w:w="24" w:type="dxa"/>
        </w:tblCellMar>
        <w:tblLook w:val="04A0" w:firstRow="1" w:lastRow="0" w:firstColumn="1" w:lastColumn="0" w:noHBand="0" w:noVBand="1"/>
      </w:tblPr>
      <w:tblGrid>
        <w:gridCol w:w="672"/>
        <w:gridCol w:w="8790"/>
        <w:gridCol w:w="1277"/>
        <w:gridCol w:w="1133"/>
        <w:gridCol w:w="1136"/>
        <w:gridCol w:w="1274"/>
        <w:gridCol w:w="994"/>
      </w:tblGrid>
      <w:tr w:rsidR="003737D6">
        <w:trPr>
          <w:trHeight w:val="40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24"/>
              </w:rPr>
              <w:t xml:space="preserve">Наименование показателя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4"/>
              </w:rPr>
              <w:t xml:space="preserve">2020 г.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4"/>
              </w:rPr>
              <w:t xml:space="preserve">2021 г.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  <w:sz w:val="24"/>
              </w:rPr>
              <w:t xml:space="preserve">2022 г.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  <w:sz w:val="24"/>
              </w:rPr>
              <w:t xml:space="preserve">2023 г.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31" w:firstLine="0"/>
              <w:jc w:val="left"/>
            </w:pPr>
            <w:r>
              <w:rPr>
                <w:b/>
                <w:sz w:val="24"/>
              </w:rPr>
              <w:t xml:space="preserve">2024 г. </w:t>
            </w:r>
            <w:r>
              <w:rPr>
                <w:sz w:val="24"/>
              </w:rPr>
              <w:t xml:space="preserve"> </w:t>
            </w:r>
          </w:p>
        </w:tc>
      </w:tr>
      <w:tr w:rsidR="003737D6">
        <w:trPr>
          <w:trHeight w:val="14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79" w:lineRule="auto"/>
              <w:ind w:left="10"/>
            </w:pPr>
            <w:r>
              <w:rPr>
                <w:sz w:val="22"/>
              </w:rPr>
              <w:t>Доля детей и молодежи в возрасте от 10 до</w:t>
            </w:r>
            <w:r w:rsidR="00182BAE">
              <w:rPr>
                <w:sz w:val="22"/>
              </w:rPr>
              <w:t xml:space="preserve"> 19 лет, проживающих в  Азовском </w:t>
            </w:r>
            <w:r>
              <w:rPr>
                <w:sz w:val="22"/>
              </w:rPr>
              <w:t xml:space="preserve">районе, вошедших в программы наставничества в роли наставляемого, %  </w:t>
            </w:r>
          </w:p>
          <w:p w:rsidR="003737D6" w:rsidRDefault="009A3AD6">
            <w:pPr>
              <w:spacing w:after="0" w:line="259" w:lineRule="auto"/>
              <w:ind w:left="10" w:right="89"/>
            </w:pPr>
            <w:r>
              <w:rPr>
                <w:i/>
                <w:sz w:val="22"/>
              </w:rPr>
              <w:t>(отношение количества детей и молодежи в возрасте от 10 до 19 лет, вошедших в программы наставничества в роли наставляемого, к общему количеству детей и молодежи в возрасте от 10 д</w:t>
            </w:r>
            <w:r w:rsidR="00182BAE">
              <w:rPr>
                <w:i/>
                <w:sz w:val="22"/>
              </w:rPr>
              <w:t xml:space="preserve">о 19 лет, проживающих в Азовском </w:t>
            </w:r>
            <w:r>
              <w:rPr>
                <w:i/>
                <w:sz w:val="22"/>
              </w:rPr>
              <w:t xml:space="preserve"> районе)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10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20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 xml:space="preserve">35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 xml:space="preserve">50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70  </w:t>
            </w:r>
          </w:p>
        </w:tc>
      </w:tr>
      <w:tr w:rsidR="003737D6">
        <w:trPr>
          <w:trHeight w:val="150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D6" w:rsidRDefault="009A3AD6">
            <w:pPr>
              <w:spacing w:after="0" w:line="279" w:lineRule="auto"/>
              <w:ind w:left="10"/>
            </w:pPr>
            <w:r>
              <w:rPr>
                <w:sz w:val="22"/>
              </w:rPr>
              <w:t>Доля детей и молодежи в возрасте от 15 д</w:t>
            </w:r>
            <w:r w:rsidR="00182BAE">
              <w:rPr>
                <w:sz w:val="22"/>
              </w:rPr>
              <w:t xml:space="preserve">о 19 лет, проживающих в Азовском </w:t>
            </w:r>
            <w:r>
              <w:rPr>
                <w:sz w:val="22"/>
              </w:rPr>
              <w:t xml:space="preserve"> районе, вошедших в программы наставничества в роли наставника, %  </w:t>
            </w:r>
          </w:p>
          <w:p w:rsidR="003737D6" w:rsidRDefault="009A3AD6">
            <w:pPr>
              <w:spacing w:after="0" w:line="259" w:lineRule="auto"/>
              <w:ind w:left="10" w:right="397"/>
            </w:pP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(отношение количества детей и молодежи в возрасте от 15 до 19 лет, вошедших в программы наставничества в роли наставника, к общему количеству детей и молодежи в возрасте от 15 до</w:t>
            </w:r>
            <w:r w:rsidR="00E536D7">
              <w:rPr>
                <w:i/>
                <w:sz w:val="22"/>
              </w:rPr>
              <w:t xml:space="preserve"> 19 лет, проживающих в Азовском </w:t>
            </w:r>
            <w:r>
              <w:rPr>
                <w:i/>
                <w:sz w:val="22"/>
              </w:rPr>
              <w:t xml:space="preserve">районе)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2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4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 xml:space="preserve">6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 xml:space="preserve">8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10  </w:t>
            </w:r>
          </w:p>
        </w:tc>
      </w:tr>
      <w:tr w:rsidR="003737D6">
        <w:trPr>
          <w:trHeight w:val="173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Доля учителей – молодых специалистов (с опытом работы от 0 д</w:t>
            </w:r>
            <w:r w:rsidR="00182BAE">
              <w:rPr>
                <w:sz w:val="22"/>
              </w:rPr>
              <w:t xml:space="preserve">о 3 лет), проживающих в Азовском </w:t>
            </w:r>
            <w:r>
              <w:rPr>
                <w:sz w:val="22"/>
              </w:rPr>
              <w:t xml:space="preserve"> районе, вошедших в программы наставничества в роли наставляемого, % </w:t>
            </w:r>
            <w:r>
              <w:rPr>
                <w:i/>
                <w:sz w:val="22"/>
              </w:rPr>
              <w:t>(отношение количества учителей – молодых специалистов, вошедших в программы наставничества в роли наставляемого, к общему количеству учителей – молодых специ</w:t>
            </w:r>
            <w:r w:rsidR="00E536D7">
              <w:rPr>
                <w:i/>
                <w:sz w:val="22"/>
              </w:rPr>
              <w:t xml:space="preserve">алистов, проживающих в Азовском </w:t>
            </w:r>
            <w:r>
              <w:rPr>
                <w:i/>
                <w:sz w:val="22"/>
              </w:rPr>
              <w:t>районе)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10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20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 xml:space="preserve">35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4"/>
              </w:rPr>
              <w:t xml:space="preserve">50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70  </w:t>
            </w:r>
          </w:p>
        </w:tc>
      </w:tr>
      <w:tr w:rsidR="003737D6">
        <w:trPr>
          <w:trHeight w:val="154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D6" w:rsidRDefault="009A3AD6">
            <w:pPr>
              <w:spacing w:after="0" w:line="278" w:lineRule="auto"/>
              <w:ind w:left="10"/>
              <w:jc w:val="left"/>
            </w:pPr>
            <w:r>
              <w:rPr>
                <w:sz w:val="22"/>
              </w:rPr>
              <w:t xml:space="preserve">Уровень </w:t>
            </w:r>
            <w:proofErr w:type="gramStart"/>
            <w:r>
              <w:rPr>
                <w:sz w:val="22"/>
              </w:rPr>
              <w:t>удовлетворенности  наставляемых</w:t>
            </w:r>
            <w:proofErr w:type="gramEnd"/>
            <w:r>
              <w:rPr>
                <w:sz w:val="22"/>
              </w:rPr>
              <w:t xml:space="preserve"> участием в программах наставничества, % (опросный) </w:t>
            </w:r>
          </w:p>
          <w:p w:rsidR="003737D6" w:rsidRDefault="009A3AD6">
            <w:pPr>
              <w:spacing w:after="0" w:line="259" w:lineRule="auto"/>
              <w:ind w:left="10"/>
              <w:jc w:val="left"/>
            </w:pPr>
            <w:r>
              <w:rPr>
                <w:i/>
                <w:sz w:val="22"/>
              </w:rPr>
              <w:t>(отношение количества наставляемых, удовлетворенных участием в программах наставничества, к общему количеству наставляемых, принявших участие в программах настав</w:t>
            </w:r>
            <w:r w:rsidR="00182BAE">
              <w:rPr>
                <w:i/>
                <w:sz w:val="22"/>
              </w:rPr>
              <w:t xml:space="preserve">ничества, реализуемых в </w:t>
            </w:r>
            <w:proofErr w:type="gramStart"/>
            <w:r w:rsidR="00182BAE">
              <w:rPr>
                <w:i/>
                <w:sz w:val="22"/>
              </w:rPr>
              <w:t xml:space="preserve">Азовском </w:t>
            </w:r>
            <w:r>
              <w:rPr>
                <w:i/>
                <w:sz w:val="22"/>
              </w:rPr>
              <w:t xml:space="preserve"> районе</w:t>
            </w:r>
            <w:proofErr w:type="gramEnd"/>
            <w:r>
              <w:rPr>
                <w:i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50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55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 xml:space="preserve">60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4"/>
              </w:rPr>
              <w:t xml:space="preserve">70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85  </w:t>
            </w:r>
          </w:p>
        </w:tc>
      </w:tr>
      <w:tr w:rsidR="003737D6">
        <w:trPr>
          <w:trHeight w:val="15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4"/>
              </w:rPr>
              <w:lastRenderedPageBreak/>
              <w:t xml:space="preserve">5.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2" w:line="275" w:lineRule="auto"/>
              <w:ind w:left="10"/>
              <w:jc w:val="left"/>
            </w:pPr>
            <w:r>
              <w:rPr>
                <w:sz w:val="22"/>
              </w:rPr>
              <w:t xml:space="preserve">Уровень удовлетворенности наставников участием в программах наставничества, % (опросный) </w:t>
            </w:r>
          </w:p>
          <w:p w:rsidR="003737D6" w:rsidRDefault="009A3AD6">
            <w:pPr>
              <w:spacing w:after="0" w:line="259" w:lineRule="auto"/>
              <w:ind w:left="10"/>
              <w:jc w:val="left"/>
            </w:pP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отношение количества наставников, удовлетворенных участием в программах наставничества, к общему количеству наставников, принявших участие в программах наставничества, реализуемых</w:t>
            </w:r>
            <w:r>
              <w:rPr>
                <w:sz w:val="22"/>
              </w:rPr>
              <w:t xml:space="preserve"> </w:t>
            </w:r>
            <w:r w:rsidR="00182BAE">
              <w:rPr>
                <w:i/>
                <w:sz w:val="22"/>
              </w:rPr>
              <w:t xml:space="preserve">в Азовском </w:t>
            </w:r>
            <w:r>
              <w:rPr>
                <w:i/>
                <w:sz w:val="22"/>
              </w:rPr>
              <w:t>районе</w:t>
            </w:r>
            <w:r>
              <w:rPr>
                <w:sz w:val="22"/>
              </w:rPr>
              <w:t xml:space="preserve">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4"/>
              </w:rPr>
              <w:t xml:space="preserve">50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55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4"/>
              </w:rPr>
              <w:t xml:space="preserve">60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4"/>
              </w:rPr>
              <w:t xml:space="preserve">70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4"/>
              </w:rPr>
              <w:t xml:space="preserve">85  </w:t>
            </w:r>
          </w:p>
        </w:tc>
      </w:tr>
    </w:tbl>
    <w:p w:rsidR="0018559B" w:rsidRDefault="0018559B">
      <w:pPr>
        <w:spacing w:after="0" w:line="259" w:lineRule="auto"/>
        <w:ind w:left="10" w:right="224"/>
        <w:jc w:val="right"/>
      </w:pPr>
    </w:p>
    <w:p w:rsidR="0018559B" w:rsidRDefault="0018559B">
      <w:pPr>
        <w:spacing w:after="0" w:line="259" w:lineRule="auto"/>
        <w:ind w:left="10" w:right="224"/>
        <w:jc w:val="right"/>
      </w:pPr>
    </w:p>
    <w:p w:rsidR="0018559B" w:rsidRDefault="0018559B">
      <w:pPr>
        <w:spacing w:after="0" w:line="259" w:lineRule="auto"/>
        <w:ind w:left="10" w:right="224"/>
        <w:jc w:val="right"/>
      </w:pPr>
    </w:p>
    <w:p w:rsidR="0018559B" w:rsidRDefault="0018559B">
      <w:pPr>
        <w:spacing w:after="0" w:line="259" w:lineRule="auto"/>
        <w:ind w:left="10" w:right="224"/>
        <w:jc w:val="right"/>
      </w:pPr>
    </w:p>
    <w:p w:rsidR="003737D6" w:rsidRDefault="009A3AD6">
      <w:pPr>
        <w:spacing w:after="0" w:line="259" w:lineRule="auto"/>
        <w:ind w:left="10" w:right="224"/>
        <w:jc w:val="right"/>
      </w:pPr>
      <w:bookmarkStart w:id="0" w:name="_GoBack"/>
      <w:bookmarkEnd w:id="0"/>
      <w:r>
        <w:t xml:space="preserve">  </w:t>
      </w:r>
      <w:r w:rsidR="003A33A1">
        <w:rPr>
          <w:sz w:val="24"/>
        </w:rPr>
        <w:t>Приложение №3</w:t>
      </w:r>
      <w:r>
        <w:rPr>
          <w:sz w:val="24"/>
        </w:rPr>
        <w:t xml:space="preserve"> </w:t>
      </w:r>
    </w:p>
    <w:p w:rsidR="003737D6" w:rsidRDefault="009A3AD6">
      <w:pPr>
        <w:spacing w:after="45" w:line="259" w:lineRule="auto"/>
        <w:ind w:left="11728" w:hanging="103"/>
        <w:jc w:val="left"/>
      </w:pPr>
      <w:r>
        <w:rPr>
          <w:sz w:val="24"/>
        </w:rPr>
        <w:t>к приказу управления обр</w:t>
      </w:r>
      <w:r w:rsidR="00182BAE">
        <w:rPr>
          <w:sz w:val="24"/>
        </w:rPr>
        <w:t xml:space="preserve">азования  от 01.02.2022г. № </w:t>
      </w:r>
      <w:r>
        <w:rPr>
          <w:sz w:val="24"/>
        </w:rPr>
        <w:t xml:space="preserve"> </w:t>
      </w:r>
      <w:r w:rsidR="003A33A1">
        <w:rPr>
          <w:sz w:val="24"/>
        </w:rPr>
        <w:t>52</w:t>
      </w:r>
    </w:p>
    <w:p w:rsidR="003737D6" w:rsidRDefault="009A3AD6">
      <w:pPr>
        <w:spacing w:after="52" w:line="259" w:lineRule="auto"/>
        <w:ind w:left="0" w:right="163" w:firstLine="0"/>
        <w:jc w:val="right"/>
      </w:pPr>
      <w:r>
        <w:rPr>
          <w:sz w:val="24"/>
        </w:rPr>
        <w:t xml:space="preserve"> </w:t>
      </w:r>
    </w:p>
    <w:p w:rsidR="003737D6" w:rsidRDefault="009A3AD6">
      <w:pPr>
        <w:spacing w:after="77" w:line="259" w:lineRule="auto"/>
        <w:ind w:left="695"/>
        <w:jc w:val="center"/>
      </w:pPr>
      <w:r>
        <w:rPr>
          <w:b/>
          <w:sz w:val="24"/>
        </w:rPr>
        <w:t xml:space="preserve">Состав рабочей группы,  </w:t>
      </w:r>
    </w:p>
    <w:p w:rsidR="003737D6" w:rsidRDefault="009A3AD6">
      <w:pPr>
        <w:spacing w:after="77" w:line="259" w:lineRule="auto"/>
        <w:ind w:left="3567"/>
        <w:jc w:val="left"/>
      </w:pPr>
      <w:r>
        <w:rPr>
          <w:b/>
          <w:sz w:val="24"/>
        </w:rPr>
        <w:t>осуществляющей организационную, методическую и аналитическую деятельность</w:t>
      </w:r>
      <w:r>
        <w:rPr>
          <w:sz w:val="24"/>
        </w:rPr>
        <w:t xml:space="preserve"> </w:t>
      </w:r>
    </w:p>
    <w:p w:rsidR="003737D6" w:rsidRDefault="009A3AD6">
      <w:pPr>
        <w:spacing w:after="0" w:line="259" w:lineRule="auto"/>
        <w:ind w:left="2420"/>
        <w:jc w:val="left"/>
      </w:pPr>
      <w:r>
        <w:rPr>
          <w:b/>
          <w:sz w:val="24"/>
        </w:rPr>
        <w:t>по внедрению Целевой модели наставничества в образо</w:t>
      </w:r>
      <w:r w:rsidR="006E7CF2">
        <w:rPr>
          <w:b/>
          <w:sz w:val="24"/>
        </w:rPr>
        <w:t xml:space="preserve">вательных организациях Азовского </w:t>
      </w:r>
      <w:r>
        <w:rPr>
          <w:b/>
          <w:sz w:val="24"/>
        </w:rPr>
        <w:t xml:space="preserve"> района</w:t>
      </w:r>
      <w:r>
        <w:rPr>
          <w:sz w:val="24"/>
        </w:rPr>
        <w:t xml:space="preserve"> </w:t>
      </w:r>
    </w:p>
    <w:p w:rsidR="003737D6" w:rsidRDefault="009A3AD6">
      <w:pPr>
        <w:spacing w:after="0" w:line="259" w:lineRule="auto"/>
        <w:ind w:left="0" w:right="103" w:firstLine="0"/>
        <w:jc w:val="center"/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tbl>
      <w:tblPr>
        <w:tblStyle w:val="TableGrid"/>
        <w:tblW w:w="14224" w:type="dxa"/>
        <w:tblInd w:w="523" w:type="dxa"/>
        <w:tblCellMar>
          <w:top w:w="17" w:type="dxa"/>
          <w:left w:w="122" w:type="dxa"/>
          <w:right w:w="1" w:type="dxa"/>
        </w:tblCellMar>
        <w:tblLook w:val="04A0" w:firstRow="1" w:lastRow="0" w:firstColumn="1" w:lastColumn="0" w:noHBand="0" w:noVBand="1"/>
      </w:tblPr>
      <w:tblGrid>
        <w:gridCol w:w="2360"/>
        <w:gridCol w:w="4959"/>
        <w:gridCol w:w="6905"/>
      </w:tblGrid>
      <w:tr w:rsidR="003737D6" w:rsidTr="006E7CF2">
        <w:trPr>
          <w:trHeight w:val="353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2"/>
              </w:rPr>
              <w:t xml:space="preserve">ФИО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>Должность и место работы</w:t>
            </w:r>
            <w:r>
              <w:rPr>
                <w:sz w:val="22"/>
              </w:rPr>
              <w:t xml:space="preserve"> </w:t>
            </w:r>
          </w:p>
        </w:tc>
      </w:tr>
      <w:tr w:rsidR="003737D6" w:rsidTr="006E7CF2">
        <w:trPr>
          <w:trHeight w:val="68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38" w:firstLine="0"/>
              <w:jc w:val="left"/>
            </w:pPr>
            <w:r>
              <w:rPr>
                <w:sz w:val="22"/>
              </w:rPr>
              <w:t xml:space="preserve">Председатель группы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182BAE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6"/>
              </w:rPr>
              <w:t>Пустовая</w:t>
            </w:r>
            <w:proofErr w:type="spellEnd"/>
            <w:r>
              <w:rPr>
                <w:sz w:val="26"/>
              </w:rPr>
              <w:t xml:space="preserve"> Людмила Сергеевна </w:t>
            </w:r>
            <w:r w:rsidR="009A3AD6">
              <w:rPr>
                <w:sz w:val="22"/>
              </w:rPr>
              <w:t xml:space="preserve"> 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96BD4">
            <w:pPr>
              <w:spacing w:after="0" w:line="259" w:lineRule="auto"/>
              <w:ind w:left="2" w:firstLine="0"/>
            </w:pPr>
            <w:r>
              <w:rPr>
                <w:sz w:val="26"/>
              </w:rPr>
              <w:t>Главный</w:t>
            </w:r>
            <w:r w:rsidR="00182BAE">
              <w:rPr>
                <w:sz w:val="26"/>
              </w:rPr>
              <w:t xml:space="preserve"> специалист отдела образования</w:t>
            </w:r>
          </w:p>
        </w:tc>
      </w:tr>
      <w:tr w:rsidR="003737D6" w:rsidTr="00714D2D">
        <w:trPr>
          <w:trHeight w:val="391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Член группы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6E7CF2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6"/>
              </w:rPr>
              <w:t>Мизина</w:t>
            </w:r>
            <w:proofErr w:type="spellEnd"/>
            <w:r>
              <w:rPr>
                <w:sz w:val="26"/>
              </w:rPr>
              <w:t xml:space="preserve"> Ольга Васильевна</w:t>
            </w:r>
            <w:r w:rsidR="009A3AD6">
              <w:rPr>
                <w:sz w:val="22"/>
              </w:rPr>
              <w:t xml:space="preserve"> 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6E7CF2">
            <w:pPr>
              <w:spacing w:after="0" w:line="259" w:lineRule="auto"/>
              <w:ind w:left="2" w:right="58" w:firstLine="0"/>
              <w:jc w:val="left"/>
            </w:pPr>
            <w:r>
              <w:rPr>
                <w:sz w:val="26"/>
              </w:rPr>
              <w:t xml:space="preserve">Директор МКУО РИМЦ </w:t>
            </w:r>
          </w:p>
        </w:tc>
      </w:tr>
      <w:tr w:rsidR="003737D6" w:rsidTr="00714D2D">
        <w:trPr>
          <w:trHeight w:val="396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Член группы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Pr="006E7CF2" w:rsidRDefault="006E7CF2">
            <w:pPr>
              <w:spacing w:after="0" w:line="259" w:lineRule="auto"/>
              <w:ind w:left="2" w:firstLine="0"/>
              <w:jc w:val="left"/>
              <w:rPr>
                <w:sz w:val="26"/>
                <w:szCs w:val="26"/>
              </w:rPr>
            </w:pPr>
            <w:r w:rsidRPr="006E7CF2">
              <w:rPr>
                <w:sz w:val="26"/>
                <w:szCs w:val="26"/>
              </w:rPr>
              <w:t>Бугаенко Екатерина Александровна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Pr="006E7CF2" w:rsidRDefault="006E7CF2" w:rsidP="006E7CF2">
            <w:pPr>
              <w:spacing w:after="0" w:line="259" w:lineRule="auto"/>
              <w:ind w:left="12"/>
              <w:rPr>
                <w:sz w:val="26"/>
                <w:szCs w:val="26"/>
              </w:rPr>
            </w:pPr>
            <w:r w:rsidRPr="006E7CF2">
              <w:rPr>
                <w:sz w:val="26"/>
                <w:szCs w:val="26"/>
              </w:rPr>
              <w:t>Старший методист МКУО РИМЦ</w:t>
            </w:r>
          </w:p>
        </w:tc>
      </w:tr>
      <w:tr w:rsidR="003737D6" w:rsidTr="006E7CF2">
        <w:trPr>
          <w:trHeight w:val="439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Член группы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6E7CF2"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</w:rPr>
              <w:t>Фиала Ольга Ивановна</w:t>
            </w:r>
            <w:r w:rsidR="009A3AD6">
              <w:rPr>
                <w:sz w:val="25"/>
              </w:rPr>
              <w:t xml:space="preserve"> 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2" w:firstLine="0"/>
              <w:jc w:val="left"/>
            </w:pPr>
            <w:r>
              <w:rPr>
                <w:sz w:val="25"/>
              </w:rPr>
              <w:t xml:space="preserve"> </w:t>
            </w:r>
            <w:r w:rsidR="006E7CF2" w:rsidRPr="006E7CF2">
              <w:rPr>
                <w:sz w:val="26"/>
                <w:szCs w:val="26"/>
              </w:rPr>
              <w:t>Старший методист МКУО РИМЦ</w:t>
            </w:r>
          </w:p>
        </w:tc>
      </w:tr>
      <w:tr w:rsidR="003737D6" w:rsidTr="006E7CF2">
        <w:trPr>
          <w:trHeight w:val="41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Член группы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6E7CF2" w:rsidP="006E7CF2">
            <w:pPr>
              <w:spacing w:after="0" w:line="259" w:lineRule="auto"/>
              <w:jc w:val="left"/>
            </w:pPr>
            <w:r>
              <w:rPr>
                <w:sz w:val="25"/>
              </w:rPr>
              <w:t>Абрамова Наталия Александровна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6E7CF2">
            <w:pPr>
              <w:spacing w:after="0" w:line="259" w:lineRule="auto"/>
              <w:ind w:left="2" w:firstLine="0"/>
              <w:jc w:val="left"/>
            </w:pPr>
            <w:r>
              <w:rPr>
                <w:sz w:val="25"/>
              </w:rPr>
              <w:t>Директор  ММРЦ</w:t>
            </w:r>
            <w:r w:rsidR="009A3AD6">
              <w:rPr>
                <w:sz w:val="25"/>
              </w:rPr>
              <w:t xml:space="preserve"> </w:t>
            </w:r>
          </w:p>
        </w:tc>
      </w:tr>
      <w:tr w:rsidR="003737D6" w:rsidTr="006E7CF2">
        <w:trPr>
          <w:trHeight w:val="425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Член группы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Pr="006E7CF2" w:rsidRDefault="006E7CF2">
            <w:pPr>
              <w:spacing w:after="0" w:line="259" w:lineRule="auto"/>
              <w:ind w:left="2" w:firstLine="0"/>
              <w:jc w:val="left"/>
              <w:rPr>
                <w:sz w:val="26"/>
                <w:szCs w:val="26"/>
              </w:rPr>
            </w:pPr>
            <w:r w:rsidRPr="006E7CF2">
              <w:rPr>
                <w:sz w:val="26"/>
                <w:szCs w:val="26"/>
              </w:rPr>
              <w:t xml:space="preserve">Верещагина </w:t>
            </w:r>
            <w:proofErr w:type="spellStart"/>
            <w:r w:rsidRPr="006E7CF2">
              <w:rPr>
                <w:sz w:val="26"/>
                <w:szCs w:val="26"/>
              </w:rPr>
              <w:t>Ниана</w:t>
            </w:r>
            <w:proofErr w:type="spellEnd"/>
            <w:r w:rsidRPr="006E7CF2">
              <w:rPr>
                <w:sz w:val="26"/>
                <w:szCs w:val="26"/>
              </w:rPr>
              <w:t xml:space="preserve"> Юрьевна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Pr="006E7CF2" w:rsidRDefault="006E7CF2">
            <w:pPr>
              <w:spacing w:after="0" w:line="259" w:lineRule="auto"/>
              <w:ind w:left="2" w:firstLine="0"/>
              <w:jc w:val="left"/>
              <w:rPr>
                <w:sz w:val="26"/>
                <w:szCs w:val="26"/>
              </w:rPr>
            </w:pPr>
            <w:r w:rsidRPr="006E7CF2">
              <w:rPr>
                <w:sz w:val="26"/>
                <w:szCs w:val="26"/>
              </w:rPr>
              <w:t xml:space="preserve">Заместитель директора МБОУ </w:t>
            </w:r>
            <w:proofErr w:type="spellStart"/>
            <w:r w:rsidRPr="006E7CF2">
              <w:rPr>
                <w:sz w:val="26"/>
                <w:szCs w:val="26"/>
              </w:rPr>
              <w:t>Кулешовская</w:t>
            </w:r>
            <w:proofErr w:type="spellEnd"/>
            <w:r w:rsidRPr="006E7CF2">
              <w:rPr>
                <w:sz w:val="26"/>
                <w:szCs w:val="26"/>
              </w:rPr>
              <w:t xml:space="preserve"> СОШ № 16</w:t>
            </w:r>
          </w:p>
        </w:tc>
      </w:tr>
      <w:tr w:rsidR="003737D6" w:rsidTr="006E7CF2">
        <w:trPr>
          <w:trHeight w:val="4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Член группы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6E7CF2" w:rsidP="006E7CF2">
            <w:pPr>
              <w:spacing w:after="0" w:line="259" w:lineRule="auto"/>
              <w:ind w:left="0" w:firstLine="0"/>
              <w:jc w:val="left"/>
            </w:pPr>
            <w:r>
              <w:rPr>
                <w:sz w:val="25"/>
              </w:rPr>
              <w:t>Терещенко Ирина Александровна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6E7CF2" w:rsidP="006E7CF2">
            <w:pPr>
              <w:spacing w:after="0" w:line="259" w:lineRule="auto"/>
              <w:ind w:left="2" w:firstLine="0"/>
              <w:jc w:val="left"/>
            </w:pPr>
            <w:r>
              <w:rPr>
                <w:sz w:val="25"/>
              </w:rPr>
              <w:t>Заместитель д</w:t>
            </w:r>
            <w:r w:rsidR="009A3AD6">
              <w:rPr>
                <w:sz w:val="25"/>
              </w:rPr>
              <w:t>иректор</w:t>
            </w:r>
            <w:r>
              <w:rPr>
                <w:sz w:val="25"/>
              </w:rPr>
              <w:t>а МБОУ Самарская СОШ № 4</w:t>
            </w:r>
            <w:r w:rsidR="009A3AD6">
              <w:rPr>
                <w:sz w:val="25"/>
              </w:rPr>
              <w:t xml:space="preserve"> </w:t>
            </w:r>
          </w:p>
        </w:tc>
      </w:tr>
    </w:tbl>
    <w:p w:rsidR="003737D6" w:rsidRDefault="009A3AD6">
      <w:pPr>
        <w:spacing w:after="0" w:line="259" w:lineRule="auto"/>
        <w:ind w:left="0" w:right="103" w:firstLine="0"/>
        <w:jc w:val="right"/>
      </w:pPr>
      <w:r>
        <w:rPr>
          <w:sz w:val="24"/>
        </w:rPr>
        <w:t xml:space="preserve">  </w:t>
      </w:r>
    </w:p>
    <w:p w:rsidR="003737D6" w:rsidRDefault="009A3AD6">
      <w:pPr>
        <w:spacing w:after="0" w:line="259" w:lineRule="auto"/>
        <w:ind w:left="0" w:right="103" w:firstLine="0"/>
        <w:jc w:val="right"/>
      </w:pPr>
      <w:r>
        <w:rPr>
          <w:sz w:val="24"/>
        </w:rPr>
        <w:lastRenderedPageBreak/>
        <w:t xml:space="preserve">  </w:t>
      </w:r>
    </w:p>
    <w:p w:rsidR="003737D6" w:rsidRDefault="009A3AD6">
      <w:pPr>
        <w:spacing w:after="0" w:line="259" w:lineRule="auto"/>
        <w:ind w:left="0" w:right="103" w:firstLine="0"/>
        <w:jc w:val="right"/>
      </w:pPr>
      <w:r>
        <w:rPr>
          <w:sz w:val="24"/>
        </w:rPr>
        <w:t xml:space="preserve">  </w:t>
      </w:r>
    </w:p>
    <w:p w:rsidR="003737D6" w:rsidRDefault="009A3AD6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sectPr w:rsidR="003737D6" w:rsidSect="00087600">
      <w:pgSz w:w="16838" w:h="11906" w:orient="landscape"/>
      <w:pgMar w:top="792" w:right="488" w:bottom="1170" w:left="8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87962"/>
    <w:multiLevelType w:val="multilevel"/>
    <w:tmpl w:val="CDA49BE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853082"/>
    <w:multiLevelType w:val="multilevel"/>
    <w:tmpl w:val="301AA1DC"/>
    <w:lvl w:ilvl="0">
      <w:start w:val="1"/>
      <w:numFmt w:val="decimal"/>
      <w:lvlText w:val="%1.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12496B"/>
    <w:multiLevelType w:val="hybridMultilevel"/>
    <w:tmpl w:val="C3F2D060"/>
    <w:lvl w:ilvl="0" w:tplc="72B6484C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ECA742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CAAEBA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F124E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5322C3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3142F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10E83C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8D0052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69814A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310A54"/>
    <w:multiLevelType w:val="hybridMultilevel"/>
    <w:tmpl w:val="F80450E6"/>
    <w:lvl w:ilvl="0" w:tplc="0B6A24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CD3A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BEF88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4F4A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9E74E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CA62B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C81DC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904A4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86BA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596B60"/>
    <w:multiLevelType w:val="hybridMultilevel"/>
    <w:tmpl w:val="35B0EE2C"/>
    <w:lvl w:ilvl="0" w:tplc="AAF4DF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02C10A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9D0F3A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E0815C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CCE23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E4C04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2E620C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7285D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AFE3E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290877"/>
    <w:multiLevelType w:val="multilevel"/>
    <w:tmpl w:val="FC4691C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E94C7D"/>
    <w:multiLevelType w:val="hybridMultilevel"/>
    <w:tmpl w:val="4B8A6DFE"/>
    <w:lvl w:ilvl="0" w:tplc="046634CE">
      <w:start w:val="7"/>
      <w:numFmt w:val="decimal"/>
      <w:lvlText w:val="%1.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8A2C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8C65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C48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A223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B691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7ADB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5CD3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CA7D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7D6"/>
    <w:rsid w:val="0004028C"/>
    <w:rsid w:val="00087600"/>
    <w:rsid w:val="000A38F8"/>
    <w:rsid w:val="000D0DAF"/>
    <w:rsid w:val="00182BAE"/>
    <w:rsid w:val="0018559B"/>
    <w:rsid w:val="001C3873"/>
    <w:rsid w:val="002071EC"/>
    <w:rsid w:val="002725B0"/>
    <w:rsid w:val="00363A69"/>
    <w:rsid w:val="003737D6"/>
    <w:rsid w:val="00391861"/>
    <w:rsid w:val="003A33A1"/>
    <w:rsid w:val="00466C28"/>
    <w:rsid w:val="004D58A7"/>
    <w:rsid w:val="005D5003"/>
    <w:rsid w:val="005D53FD"/>
    <w:rsid w:val="006E7CF2"/>
    <w:rsid w:val="00714D2D"/>
    <w:rsid w:val="007F780C"/>
    <w:rsid w:val="00996BD4"/>
    <w:rsid w:val="009A3AD6"/>
    <w:rsid w:val="00A71EFB"/>
    <w:rsid w:val="00AC7895"/>
    <w:rsid w:val="00B27232"/>
    <w:rsid w:val="00B461EE"/>
    <w:rsid w:val="00C213AB"/>
    <w:rsid w:val="00C7117D"/>
    <w:rsid w:val="00C76098"/>
    <w:rsid w:val="00DA016F"/>
    <w:rsid w:val="00E536D7"/>
    <w:rsid w:val="00EB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0167"/>
  <w15:docId w15:val="{136C0EB3-852B-4CD4-95FC-974F926F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7600"/>
    <w:pPr>
      <w:spacing w:after="12" w:line="271" w:lineRule="auto"/>
      <w:ind w:left="1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0A38F8"/>
    <w:pPr>
      <w:keepNext/>
      <w:spacing w:after="0" w:line="240" w:lineRule="auto"/>
      <w:ind w:left="0" w:firstLine="0"/>
      <w:jc w:val="left"/>
      <w:outlineLvl w:val="0"/>
    </w:pPr>
    <w:rPr>
      <w:rFonts w:eastAsia="Arial Unicode MS"/>
      <w:color w:val="auto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760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0A38F8"/>
    <w:rPr>
      <w:rFonts w:ascii="Times New Roman" w:eastAsia="Arial Unicode MS" w:hAnsi="Times New Roman" w:cs="Times New Roman"/>
      <w:sz w:val="40"/>
      <w:szCs w:val="24"/>
    </w:rPr>
  </w:style>
  <w:style w:type="paragraph" w:styleId="a3">
    <w:name w:val="Title"/>
    <w:basedOn w:val="a"/>
    <w:link w:val="a4"/>
    <w:qFormat/>
    <w:rsid w:val="000A38F8"/>
    <w:pPr>
      <w:spacing w:after="0" w:line="240" w:lineRule="auto"/>
      <w:ind w:left="0" w:firstLine="0"/>
      <w:jc w:val="center"/>
    </w:pPr>
    <w:rPr>
      <w:rFonts w:ascii="Bookman Old Style" w:eastAsiaTheme="minorEastAsia" w:hAnsi="Bookman Old Style" w:cs="Arial"/>
      <w:b/>
      <w:bCs/>
      <w:color w:val="auto"/>
      <w:sz w:val="32"/>
      <w:szCs w:val="24"/>
    </w:rPr>
  </w:style>
  <w:style w:type="character" w:customStyle="1" w:styleId="a4">
    <w:name w:val="Заголовок Знак"/>
    <w:basedOn w:val="a0"/>
    <w:link w:val="a3"/>
    <w:rsid w:val="000A38F8"/>
    <w:rPr>
      <w:rFonts w:ascii="Bookman Old Style" w:hAnsi="Bookman Old Style" w:cs="Arial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C213AB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C387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Ученики</dc:creator>
  <cp:keywords/>
  <cp:lastModifiedBy>Офис</cp:lastModifiedBy>
  <cp:revision>18</cp:revision>
  <cp:lastPrinted>2022-02-02T08:13:00Z</cp:lastPrinted>
  <dcterms:created xsi:type="dcterms:W3CDTF">2022-01-26T07:29:00Z</dcterms:created>
  <dcterms:modified xsi:type="dcterms:W3CDTF">2022-02-02T10:57:00Z</dcterms:modified>
</cp:coreProperties>
</file>