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1E" w:rsidRDefault="00647F1E" w:rsidP="00B256AB">
      <w:pPr>
        <w:pStyle w:val="1"/>
        <w:shd w:val="clear" w:color="auto" w:fill="auto"/>
        <w:spacing w:line="240" w:lineRule="auto"/>
        <w:ind w:left="40"/>
        <w:jc w:val="center"/>
        <w:rPr>
          <w:rFonts w:ascii="Times New Roman" w:eastAsia="Calibri" w:hAnsi="Times New Roman"/>
          <w:sz w:val="28"/>
          <w:szCs w:val="28"/>
        </w:rPr>
      </w:pPr>
    </w:p>
    <w:p w:rsidR="00B256AB" w:rsidRPr="00B256AB" w:rsidRDefault="00B256AB" w:rsidP="00B256AB">
      <w:pPr>
        <w:pStyle w:val="1"/>
        <w:shd w:val="clear" w:color="auto" w:fill="auto"/>
        <w:spacing w:line="240" w:lineRule="auto"/>
        <w:ind w:left="40"/>
        <w:jc w:val="center"/>
        <w:rPr>
          <w:rFonts w:ascii="Times New Roman" w:eastAsia="Times New Roman" w:hAnsi="Times New Roman"/>
          <w:b/>
          <w:sz w:val="28"/>
          <w:szCs w:val="28"/>
        </w:rPr>
      </w:pPr>
      <w:r w:rsidRPr="00B256AB">
        <w:rPr>
          <w:rFonts w:ascii="Times New Roman" w:eastAsia="Times New Roman" w:hAnsi="Times New Roman"/>
          <w:b/>
          <w:sz w:val="28"/>
          <w:szCs w:val="28"/>
        </w:rPr>
        <w:t>Пояснительная записка</w:t>
      </w:r>
    </w:p>
    <w:p w:rsidR="00577267" w:rsidRDefault="00577267" w:rsidP="002D0310">
      <w:pPr>
        <w:shd w:val="clear" w:color="auto" w:fill="FFFFFF"/>
        <w:spacing w:after="0" w:line="240" w:lineRule="auto"/>
        <w:outlineLvl w:val="0"/>
        <w:rPr>
          <w:rFonts w:ascii="Times New Roman" w:hAnsi="Times New Roman" w:cs="Times New Roman"/>
          <w:spacing w:val="2"/>
          <w:sz w:val="24"/>
          <w:szCs w:val="24"/>
        </w:rPr>
      </w:pPr>
    </w:p>
    <w:p w:rsidR="00B256AB" w:rsidRPr="00CB1C74" w:rsidRDefault="00B256AB" w:rsidP="002D0310">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CB1C74">
        <w:rPr>
          <w:rFonts w:ascii="Times New Roman" w:hAnsi="Times New Roman" w:cs="Times New Roman"/>
          <w:spacing w:val="2"/>
          <w:sz w:val="24"/>
          <w:szCs w:val="24"/>
        </w:rPr>
        <w:t xml:space="preserve">Рабочая программа разработана на основе </w:t>
      </w:r>
      <w:r w:rsidRPr="00CB1C74">
        <w:rPr>
          <w:rFonts w:ascii="Times New Roman" w:eastAsia="Times New Roman" w:hAnsi="Times New Roman" w:cs="Times New Roman"/>
          <w:bCs/>
          <w:color w:val="000000"/>
          <w:kern w:val="36"/>
          <w:sz w:val="24"/>
          <w:szCs w:val="24"/>
        </w:rPr>
        <w:t>Федерального</w:t>
      </w:r>
      <w:r w:rsidRPr="002F453C">
        <w:rPr>
          <w:rFonts w:ascii="Times New Roman" w:eastAsia="Times New Roman" w:hAnsi="Times New Roman" w:cs="Times New Roman"/>
          <w:bCs/>
          <w:color w:val="000000"/>
          <w:kern w:val="36"/>
          <w:sz w:val="24"/>
          <w:szCs w:val="24"/>
        </w:rPr>
        <w:t xml:space="preserve"> закон</w:t>
      </w:r>
      <w:r w:rsidRPr="00CB1C74">
        <w:rPr>
          <w:rFonts w:ascii="Times New Roman" w:eastAsia="Times New Roman" w:hAnsi="Times New Roman" w:cs="Times New Roman"/>
          <w:bCs/>
          <w:color w:val="000000"/>
          <w:kern w:val="36"/>
          <w:sz w:val="24"/>
          <w:szCs w:val="24"/>
        </w:rPr>
        <w:t>а</w:t>
      </w:r>
      <w:r w:rsidRPr="002F453C">
        <w:rPr>
          <w:rFonts w:ascii="Times New Roman" w:eastAsia="Times New Roman" w:hAnsi="Times New Roman" w:cs="Times New Roman"/>
          <w:bCs/>
          <w:color w:val="000000"/>
          <w:kern w:val="36"/>
          <w:sz w:val="24"/>
          <w:szCs w:val="24"/>
        </w:rPr>
        <w:t xml:space="preserve"> "Об образовании в Российской Федерации" от 29.12.2012 N 273-ФЗ</w:t>
      </w:r>
      <w:r w:rsidRPr="00CB1C74">
        <w:rPr>
          <w:rFonts w:ascii="Times New Roman" w:eastAsia="Times New Roman" w:hAnsi="Times New Roman" w:cs="Times New Roman"/>
          <w:bCs/>
          <w:color w:val="000000"/>
          <w:kern w:val="36"/>
          <w:sz w:val="24"/>
          <w:szCs w:val="24"/>
        </w:rPr>
        <w:t>.</w:t>
      </w:r>
    </w:p>
    <w:p w:rsidR="00B256AB" w:rsidRPr="00CB1C74" w:rsidRDefault="00B256AB" w:rsidP="002D0310">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CB1C74">
        <w:rPr>
          <w:rFonts w:ascii="Times New Roman" w:hAnsi="Times New Roman" w:cs="Times New Roman"/>
          <w:sz w:val="24"/>
          <w:szCs w:val="24"/>
        </w:rPr>
        <w:t xml:space="preserve"> ФГОС ООО  основного общего образования (приказы </w:t>
      </w:r>
      <w:proofErr w:type="spellStart"/>
      <w:r w:rsidRPr="00CB1C74">
        <w:rPr>
          <w:rFonts w:ascii="Times New Roman" w:hAnsi="Times New Roman" w:cs="Times New Roman"/>
          <w:sz w:val="24"/>
          <w:szCs w:val="24"/>
        </w:rPr>
        <w:t>Минпросвещения</w:t>
      </w:r>
      <w:proofErr w:type="spellEnd"/>
      <w:r w:rsidRPr="00CB1C74">
        <w:rPr>
          <w:rFonts w:ascii="Times New Roman" w:hAnsi="Times New Roman" w:cs="Times New Roman"/>
          <w:sz w:val="24"/>
          <w:szCs w:val="24"/>
        </w:rPr>
        <w:t xml:space="preserve"> от 31.05.2021 № 286 и № 287). </w:t>
      </w:r>
    </w:p>
    <w:p w:rsidR="00AF51E2" w:rsidRDefault="00542FB7" w:rsidP="00543E6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543E64">
        <w:rPr>
          <w:rFonts w:ascii="Times New Roman" w:eastAsia="Calibri" w:hAnsi="Times New Roman" w:cs="Times New Roman"/>
          <w:sz w:val="24"/>
          <w:szCs w:val="24"/>
        </w:rPr>
        <w:t>римерной ООП ООО</w:t>
      </w:r>
      <w:proofErr w:type="gramStart"/>
      <w:r w:rsidR="00543E64">
        <w:rPr>
          <w:rFonts w:ascii="Times New Roman" w:eastAsia="Calibri" w:hAnsi="Times New Roman" w:cs="Times New Roman"/>
          <w:sz w:val="24"/>
          <w:szCs w:val="24"/>
        </w:rPr>
        <w:t xml:space="preserve"> </w:t>
      </w:r>
      <w:r w:rsidR="00B256AB" w:rsidRPr="00B256AB">
        <w:rPr>
          <w:rFonts w:ascii="Times New Roman" w:eastAsia="Calibri" w:hAnsi="Times New Roman" w:cs="Times New Roman"/>
          <w:sz w:val="24"/>
          <w:szCs w:val="24"/>
        </w:rPr>
        <w:t>,</w:t>
      </w:r>
      <w:proofErr w:type="gramEnd"/>
      <w:r w:rsidR="00B256AB" w:rsidRPr="00B256AB">
        <w:rPr>
          <w:rFonts w:ascii="Times New Roman" w:eastAsia="Calibri" w:hAnsi="Times New Roman" w:cs="Times New Roman"/>
          <w:sz w:val="24"/>
          <w:szCs w:val="24"/>
        </w:rPr>
        <w:t xml:space="preserve"> реализуемого УМК </w:t>
      </w:r>
      <w:r w:rsidR="00960030" w:rsidRPr="00960030">
        <w:rPr>
          <w:rFonts w:ascii="Times New Roman" w:eastAsia="Times New Roman" w:hAnsi="Times New Roman" w:cs="Times New Roman"/>
          <w:sz w:val="24"/>
          <w:szCs w:val="24"/>
        </w:rPr>
        <w:t xml:space="preserve">А.В. </w:t>
      </w:r>
      <w:proofErr w:type="spellStart"/>
      <w:r w:rsidR="00960030" w:rsidRPr="00960030">
        <w:rPr>
          <w:rFonts w:ascii="Times New Roman" w:eastAsia="Times New Roman" w:hAnsi="Times New Roman" w:cs="Times New Roman"/>
          <w:sz w:val="24"/>
          <w:szCs w:val="24"/>
        </w:rPr>
        <w:t>Перышкин</w:t>
      </w:r>
      <w:proofErr w:type="spellEnd"/>
      <w:r w:rsidR="00960030" w:rsidRPr="00960030">
        <w:rPr>
          <w:rFonts w:ascii="Times New Roman" w:eastAsia="Times New Roman" w:hAnsi="Times New Roman" w:cs="Times New Roman"/>
          <w:sz w:val="24"/>
          <w:szCs w:val="24"/>
        </w:rPr>
        <w:t xml:space="preserve">, Н.В </w:t>
      </w:r>
      <w:proofErr w:type="spellStart"/>
      <w:r w:rsidR="00960030" w:rsidRPr="00960030">
        <w:rPr>
          <w:rFonts w:ascii="Times New Roman" w:eastAsia="Times New Roman" w:hAnsi="Times New Roman" w:cs="Times New Roman"/>
          <w:sz w:val="24"/>
          <w:szCs w:val="24"/>
        </w:rPr>
        <w:t>Филонович</w:t>
      </w:r>
      <w:proofErr w:type="spellEnd"/>
      <w:r w:rsidR="00B256AB" w:rsidRPr="00960030">
        <w:rPr>
          <w:rFonts w:ascii="Times New Roman" w:eastAsia="Calibri" w:hAnsi="Times New Roman" w:cs="Times New Roman"/>
          <w:sz w:val="24"/>
          <w:szCs w:val="24"/>
        </w:rPr>
        <w:t>.</w:t>
      </w:r>
      <w:r w:rsidR="00B256AB" w:rsidRPr="00B256AB">
        <w:rPr>
          <w:rFonts w:ascii="Times New Roman" w:eastAsia="Calibri" w:hAnsi="Times New Roman" w:cs="Times New Roman"/>
          <w:sz w:val="24"/>
          <w:szCs w:val="24"/>
        </w:rPr>
        <w:t xml:space="preserve"> Автор Н.Н. </w:t>
      </w:r>
      <w:proofErr w:type="spellStart"/>
      <w:r w:rsidR="00B256AB" w:rsidRPr="00B256AB">
        <w:rPr>
          <w:rFonts w:ascii="Times New Roman" w:eastAsia="Calibri" w:hAnsi="Times New Roman" w:cs="Times New Roman"/>
          <w:sz w:val="24"/>
          <w:szCs w:val="24"/>
        </w:rPr>
        <w:t>Гара</w:t>
      </w:r>
      <w:proofErr w:type="spellEnd"/>
      <w:r w:rsidR="00B256AB" w:rsidRPr="00B256AB">
        <w:rPr>
          <w:rFonts w:ascii="Times New Roman" w:eastAsia="Calibri" w:hAnsi="Times New Roman" w:cs="Times New Roman"/>
          <w:sz w:val="24"/>
          <w:szCs w:val="24"/>
        </w:rPr>
        <w:t xml:space="preserve">  (М.: Просвещение</w:t>
      </w:r>
      <w:r w:rsidR="00B256AB" w:rsidRPr="00CB1C74">
        <w:rPr>
          <w:rFonts w:ascii="Times New Roman" w:eastAsia="Calibri" w:hAnsi="Times New Roman" w:cs="Times New Roman"/>
          <w:sz w:val="24"/>
          <w:szCs w:val="24"/>
        </w:rPr>
        <w:t xml:space="preserve"> </w:t>
      </w:r>
      <w:r w:rsidR="00C42181">
        <w:rPr>
          <w:rFonts w:ascii="Times New Roman" w:eastAsia="Calibri" w:hAnsi="Times New Roman" w:cs="Times New Roman"/>
          <w:sz w:val="24"/>
          <w:szCs w:val="24"/>
        </w:rPr>
        <w:t>2016</w:t>
      </w:r>
      <w:r w:rsidR="002D0310" w:rsidRPr="00CB1C74">
        <w:rPr>
          <w:rFonts w:ascii="Times New Roman" w:eastAsia="Calibri" w:hAnsi="Times New Roman" w:cs="Times New Roman"/>
          <w:sz w:val="24"/>
          <w:szCs w:val="24"/>
        </w:rPr>
        <w:t>г.)</w:t>
      </w:r>
      <w:r w:rsidR="00543E64">
        <w:rPr>
          <w:rFonts w:ascii="Times New Roman" w:eastAsia="Calibri" w:hAnsi="Times New Roman" w:cs="Times New Roman"/>
          <w:sz w:val="24"/>
          <w:szCs w:val="24"/>
        </w:rPr>
        <w:t xml:space="preserve">  </w:t>
      </w:r>
    </w:p>
    <w:p w:rsidR="00B256AB" w:rsidRDefault="00543E64" w:rsidP="00543E64">
      <w:pPr>
        <w:widowControl w:val="0"/>
        <w:spacing w:after="0" w:line="240" w:lineRule="auto"/>
        <w:jc w:val="both"/>
        <w:rPr>
          <w:rFonts w:ascii="Times New Roman" w:eastAsia="Times New Roman" w:hAnsi="Times New Roman" w:cs="Times New Roman"/>
          <w:b/>
          <w:spacing w:val="2"/>
          <w:sz w:val="24"/>
          <w:szCs w:val="24"/>
        </w:rPr>
      </w:pPr>
      <w:r>
        <w:rPr>
          <w:rFonts w:ascii="Times New Roman" w:eastAsia="Calibri" w:hAnsi="Times New Roman" w:cs="Times New Roman"/>
          <w:sz w:val="24"/>
          <w:szCs w:val="24"/>
        </w:rPr>
        <w:t xml:space="preserve"> </w:t>
      </w:r>
      <w:r w:rsidR="00542FB7" w:rsidRPr="00CB1C74">
        <w:rPr>
          <w:rFonts w:ascii="Times New Roman" w:hAnsi="Times New Roman" w:cs="Times New Roman"/>
          <w:spacing w:val="2"/>
          <w:sz w:val="24"/>
          <w:szCs w:val="24"/>
        </w:rPr>
        <w:t>Учеб</w:t>
      </w:r>
      <w:r w:rsidR="00375C40">
        <w:rPr>
          <w:rFonts w:ascii="Times New Roman" w:hAnsi="Times New Roman" w:cs="Times New Roman"/>
          <w:spacing w:val="2"/>
          <w:sz w:val="24"/>
          <w:szCs w:val="24"/>
        </w:rPr>
        <w:t xml:space="preserve">ного плана МБОУ </w:t>
      </w:r>
      <w:proofErr w:type="gramStart"/>
      <w:r w:rsidR="00375C40">
        <w:rPr>
          <w:rFonts w:ascii="Times New Roman" w:hAnsi="Times New Roman" w:cs="Times New Roman"/>
          <w:spacing w:val="2"/>
          <w:sz w:val="24"/>
          <w:szCs w:val="24"/>
        </w:rPr>
        <w:t>Самарской</w:t>
      </w:r>
      <w:proofErr w:type="gramEnd"/>
      <w:r w:rsidR="00375C40">
        <w:rPr>
          <w:rFonts w:ascii="Times New Roman" w:hAnsi="Times New Roman" w:cs="Times New Roman"/>
          <w:spacing w:val="2"/>
          <w:sz w:val="24"/>
          <w:szCs w:val="24"/>
        </w:rPr>
        <w:t xml:space="preserve"> О</w:t>
      </w:r>
      <w:r w:rsidR="00542FB7">
        <w:rPr>
          <w:rFonts w:ascii="Times New Roman" w:hAnsi="Times New Roman" w:cs="Times New Roman"/>
          <w:spacing w:val="2"/>
          <w:sz w:val="24"/>
          <w:szCs w:val="24"/>
        </w:rPr>
        <w:t>ОШ</w:t>
      </w:r>
      <w:r w:rsidR="00375C40">
        <w:rPr>
          <w:rFonts w:ascii="Times New Roman" w:hAnsi="Times New Roman" w:cs="Times New Roman"/>
          <w:spacing w:val="2"/>
          <w:sz w:val="24"/>
          <w:szCs w:val="24"/>
        </w:rPr>
        <w:t xml:space="preserve"> № 2 на</w:t>
      </w:r>
      <w:r w:rsidR="00AF51E2">
        <w:rPr>
          <w:rFonts w:ascii="Times New Roman" w:hAnsi="Times New Roman" w:cs="Times New Roman"/>
          <w:spacing w:val="2"/>
          <w:sz w:val="24"/>
          <w:szCs w:val="24"/>
        </w:rPr>
        <w:t xml:space="preserve"> 2021-2022г</w:t>
      </w:r>
    </w:p>
    <w:p w:rsidR="00AF51E2" w:rsidRDefault="00AF51E2" w:rsidP="00AF51E2">
      <w:pPr>
        <w:spacing w:after="0" w:line="240" w:lineRule="auto"/>
        <w:rPr>
          <w:rFonts w:ascii="Times New Roman" w:eastAsia="Times New Roman" w:hAnsi="Times New Roman" w:cs="Times New Roman"/>
          <w:b/>
          <w:sz w:val="24"/>
          <w:szCs w:val="24"/>
        </w:rPr>
      </w:pPr>
      <w:bookmarkStart w:id="0" w:name="_GoBack"/>
      <w:bookmarkEnd w:id="0"/>
    </w:p>
    <w:p w:rsidR="002D0310" w:rsidRPr="00CB1C74" w:rsidRDefault="002D0310" w:rsidP="00AF51E2">
      <w:pPr>
        <w:spacing w:after="0" w:line="240" w:lineRule="auto"/>
        <w:rPr>
          <w:rFonts w:ascii="Times New Roman" w:eastAsia="Times New Roman" w:hAnsi="Times New Roman" w:cs="Times New Roman"/>
          <w:b/>
          <w:sz w:val="24"/>
          <w:szCs w:val="24"/>
        </w:rPr>
      </w:pPr>
      <w:r w:rsidRPr="00CB1C74">
        <w:rPr>
          <w:rFonts w:ascii="Times New Roman" w:eastAsia="Times New Roman" w:hAnsi="Times New Roman" w:cs="Times New Roman"/>
          <w:b/>
          <w:sz w:val="24"/>
          <w:szCs w:val="24"/>
        </w:rPr>
        <w:t>ЦЕЛИ И ЗАДАЧИ КУРСА</w:t>
      </w:r>
    </w:p>
    <w:p w:rsidR="002D0310" w:rsidRPr="00D17293" w:rsidRDefault="002D0310" w:rsidP="00AF51E2">
      <w:pPr>
        <w:spacing w:after="0" w:line="240" w:lineRule="auto"/>
        <w:jc w:val="both"/>
        <w:rPr>
          <w:rFonts w:ascii="Times New Roman" w:eastAsia="Times New Roman" w:hAnsi="Times New Roman" w:cs="Times New Roman"/>
          <w:b/>
          <w:sz w:val="24"/>
          <w:szCs w:val="24"/>
        </w:rPr>
      </w:pPr>
      <w:r w:rsidRPr="00357A2A">
        <w:rPr>
          <w:rFonts w:ascii="Times New Roman" w:eastAsia="Times New Roman" w:hAnsi="Times New Roman" w:cs="Times New Roman"/>
          <w:sz w:val="24"/>
          <w:szCs w:val="24"/>
        </w:rPr>
        <w:t xml:space="preserve">   </w:t>
      </w:r>
      <w:r w:rsidRPr="00D17293">
        <w:rPr>
          <w:rFonts w:ascii="Times New Roman" w:eastAsia="Times New Roman" w:hAnsi="Times New Roman" w:cs="Times New Roman"/>
          <w:b/>
          <w:sz w:val="24"/>
          <w:szCs w:val="24"/>
        </w:rPr>
        <w:t>Цели преподавания химии в основной школе:</w:t>
      </w:r>
    </w:p>
    <w:p w:rsidR="00320118" w:rsidRPr="00F334A3" w:rsidRDefault="00320118" w:rsidP="00441EE2">
      <w:pPr>
        <w:numPr>
          <w:ilvl w:val="0"/>
          <w:numId w:val="17"/>
        </w:numPr>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усвоение учащимися смысла основных понятий и законов физики, взаимосвязи между ними;</w:t>
      </w:r>
    </w:p>
    <w:p w:rsidR="00320118" w:rsidRPr="00F334A3" w:rsidRDefault="00320118" w:rsidP="00441EE2">
      <w:pPr>
        <w:numPr>
          <w:ilvl w:val="0"/>
          <w:numId w:val="17"/>
        </w:numPr>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формирование системы научных знаний о природе, ее фундаментальных законах для построения представления о физической картине мира;</w:t>
      </w:r>
    </w:p>
    <w:p w:rsidR="00320118" w:rsidRPr="00F334A3" w:rsidRDefault="00320118" w:rsidP="00441EE2">
      <w:pPr>
        <w:numPr>
          <w:ilvl w:val="0"/>
          <w:numId w:val="17"/>
        </w:numPr>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 xml:space="preserve">систематизация знаний о многообразии объектов и явлений природы, о закономерностях процессов и о законов </w:t>
      </w:r>
      <w:proofErr w:type="gramStart"/>
      <w:r w:rsidRPr="00F334A3">
        <w:rPr>
          <w:rFonts w:ascii="Times New Roman" w:eastAsia="Calibri" w:hAnsi="Times New Roman" w:cs="Times New Roman"/>
          <w:sz w:val="24"/>
          <w:szCs w:val="24"/>
          <w:lang w:eastAsia="ar-SA"/>
        </w:rPr>
        <w:t>физики для осознания возможности разумного использования достижений науки</w:t>
      </w:r>
      <w:proofErr w:type="gramEnd"/>
      <w:r w:rsidRPr="00F334A3">
        <w:rPr>
          <w:rFonts w:ascii="Times New Roman" w:eastAsia="Calibri" w:hAnsi="Times New Roman" w:cs="Times New Roman"/>
          <w:sz w:val="24"/>
          <w:szCs w:val="24"/>
          <w:lang w:eastAsia="ar-SA"/>
        </w:rPr>
        <w:t xml:space="preserve"> в дальнейшем развитии цивилизации;</w:t>
      </w:r>
    </w:p>
    <w:p w:rsidR="00320118" w:rsidRPr="00F334A3" w:rsidRDefault="00320118" w:rsidP="00441EE2">
      <w:pPr>
        <w:numPr>
          <w:ilvl w:val="0"/>
          <w:numId w:val="17"/>
        </w:numPr>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формирование убежденности в познаваемости окружающего мира и достоверности научных методов его изучения;</w:t>
      </w:r>
    </w:p>
    <w:p w:rsidR="00320118" w:rsidRPr="00F334A3" w:rsidRDefault="00320118" w:rsidP="00441EE2">
      <w:pPr>
        <w:numPr>
          <w:ilvl w:val="0"/>
          <w:numId w:val="17"/>
        </w:numPr>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организация экологического мышления и ценностного отношения к природе;</w:t>
      </w:r>
    </w:p>
    <w:p w:rsidR="00320118" w:rsidRPr="00F334A3" w:rsidRDefault="00320118" w:rsidP="00441EE2">
      <w:pPr>
        <w:numPr>
          <w:ilvl w:val="0"/>
          <w:numId w:val="17"/>
        </w:numPr>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 xml:space="preserve">развитие познавательных интересов и творческих способностей учащихся, а также и интереса </w:t>
      </w:r>
      <w:proofErr w:type="gramStart"/>
      <w:r w:rsidRPr="00F334A3">
        <w:rPr>
          <w:rFonts w:ascii="Times New Roman" w:eastAsia="Calibri" w:hAnsi="Times New Roman" w:cs="Times New Roman"/>
          <w:sz w:val="24"/>
          <w:szCs w:val="24"/>
          <w:lang w:eastAsia="ar-SA"/>
        </w:rPr>
        <w:t>к</w:t>
      </w:r>
      <w:proofErr w:type="gramEnd"/>
      <w:r w:rsidRPr="00F334A3">
        <w:rPr>
          <w:rFonts w:ascii="Times New Roman" w:eastAsia="Calibri" w:hAnsi="Times New Roman" w:cs="Times New Roman"/>
          <w:sz w:val="24"/>
          <w:szCs w:val="24"/>
          <w:lang w:eastAsia="ar-SA"/>
        </w:rPr>
        <w:t xml:space="preserve"> расширению и углублению физических знаний и выбора физики как профильного предмета.</w:t>
      </w:r>
    </w:p>
    <w:p w:rsidR="002D0310" w:rsidRPr="00D17293" w:rsidRDefault="002D0310" w:rsidP="002D0310">
      <w:pPr>
        <w:spacing w:before="120" w:after="0" w:line="240" w:lineRule="auto"/>
        <w:ind w:right="120"/>
        <w:rPr>
          <w:rFonts w:ascii="Times New Roman" w:eastAsia="Times New Roman" w:hAnsi="Times New Roman" w:cs="Times New Roman"/>
          <w:b/>
          <w:sz w:val="24"/>
          <w:szCs w:val="24"/>
        </w:rPr>
      </w:pPr>
      <w:r w:rsidRPr="00D17293">
        <w:rPr>
          <w:rFonts w:ascii="Times New Roman" w:eastAsia="Times New Roman" w:hAnsi="Times New Roman" w:cs="Times New Roman"/>
          <w:b/>
          <w:sz w:val="24"/>
          <w:szCs w:val="24"/>
        </w:rPr>
        <w:t>Задачи обучения</w:t>
      </w:r>
    </w:p>
    <w:p w:rsidR="00320118" w:rsidRPr="00F334A3" w:rsidRDefault="00320118" w:rsidP="00441EE2">
      <w:pPr>
        <w:numPr>
          <w:ilvl w:val="0"/>
          <w:numId w:val="18"/>
        </w:numPr>
        <w:tabs>
          <w:tab w:val="clear" w:pos="0"/>
          <w:tab w:val="num" w:pos="709"/>
        </w:tabs>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знакомство учащихся с методом научного познания и методами исследования объектов и явлений природы;</w:t>
      </w:r>
    </w:p>
    <w:p w:rsidR="00320118" w:rsidRPr="00F334A3" w:rsidRDefault="00320118" w:rsidP="00441EE2">
      <w:pPr>
        <w:numPr>
          <w:ilvl w:val="0"/>
          <w:numId w:val="18"/>
        </w:numPr>
        <w:tabs>
          <w:tab w:val="clear" w:pos="0"/>
          <w:tab w:val="num" w:pos="709"/>
        </w:tabs>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приобретение учащимися знаний о механических, теп</w:t>
      </w:r>
      <w:r w:rsidRPr="00F334A3">
        <w:rPr>
          <w:rFonts w:ascii="Times New Roman" w:eastAsia="Calibri" w:hAnsi="Times New Roman" w:cs="Times New Roman"/>
          <w:sz w:val="24"/>
          <w:szCs w:val="24"/>
          <w:lang w:eastAsia="ar-SA"/>
        </w:rPr>
        <w:softHyphen/>
        <w:t>ловых, физических величинах, характеризующих эти явления;</w:t>
      </w:r>
    </w:p>
    <w:p w:rsidR="00320118" w:rsidRPr="00F334A3" w:rsidRDefault="00320118" w:rsidP="00441EE2">
      <w:pPr>
        <w:numPr>
          <w:ilvl w:val="0"/>
          <w:numId w:val="19"/>
        </w:numPr>
        <w:tabs>
          <w:tab w:val="clear" w:pos="0"/>
          <w:tab w:val="num" w:pos="709"/>
        </w:tabs>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формирование у учащихся умений наблюдать природ</w:t>
      </w:r>
      <w:r w:rsidRPr="00F334A3">
        <w:rPr>
          <w:rFonts w:ascii="Times New Roman" w:eastAsia="Calibri" w:hAnsi="Times New Roman" w:cs="Times New Roman"/>
          <w:sz w:val="24"/>
          <w:szCs w:val="24"/>
          <w:lang w:eastAsia="ar-SA"/>
        </w:rPr>
        <w:softHyphen/>
        <w:t>ные явления и выполнять опыты, лабораторные работы и экспериментальные исследования с использованием измери</w:t>
      </w:r>
      <w:r w:rsidRPr="00F334A3">
        <w:rPr>
          <w:rFonts w:ascii="Times New Roman" w:eastAsia="Calibri" w:hAnsi="Times New Roman" w:cs="Times New Roman"/>
          <w:sz w:val="24"/>
          <w:szCs w:val="24"/>
          <w:lang w:eastAsia="ar-SA"/>
        </w:rPr>
        <w:softHyphen/>
        <w:t>тельных приборов, широко применяемых в практической жизни;</w:t>
      </w:r>
    </w:p>
    <w:p w:rsidR="00320118" w:rsidRPr="00F334A3" w:rsidRDefault="00320118" w:rsidP="00441EE2">
      <w:pPr>
        <w:numPr>
          <w:ilvl w:val="0"/>
          <w:numId w:val="19"/>
        </w:numPr>
        <w:tabs>
          <w:tab w:val="clear" w:pos="0"/>
          <w:tab w:val="num" w:pos="709"/>
        </w:tabs>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овладение учащимися такими общенаучными понятия</w:t>
      </w:r>
      <w:r w:rsidRPr="00F334A3">
        <w:rPr>
          <w:rFonts w:ascii="Times New Roman" w:eastAsia="Calibri" w:hAnsi="Times New Roman" w:cs="Times New Roman"/>
          <w:sz w:val="24"/>
          <w:szCs w:val="24"/>
          <w:lang w:eastAsia="ar-SA"/>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320118" w:rsidRPr="00F334A3" w:rsidRDefault="00320118" w:rsidP="00441EE2">
      <w:pPr>
        <w:numPr>
          <w:ilvl w:val="0"/>
          <w:numId w:val="19"/>
        </w:numPr>
        <w:tabs>
          <w:tab w:val="clear" w:pos="0"/>
          <w:tab w:val="num" w:pos="709"/>
        </w:tabs>
        <w:suppressAutoHyphens/>
        <w:spacing w:after="0" w:line="240" w:lineRule="auto"/>
        <w:ind w:left="709" w:hanging="425"/>
        <w:jc w:val="both"/>
        <w:rPr>
          <w:rFonts w:ascii="Times New Roman" w:eastAsia="Calibri" w:hAnsi="Times New Roman" w:cs="Times New Roman"/>
          <w:sz w:val="24"/>
          <w:szCs w:val="24"/>
          <w:lang w:eastAsia="ar-SA"/>
        </w:rPr>
      </w:pPr>
      <w:r w:rsidRPr="00F334A3">
        <w:rPr>
          <w:rFonts w:ascii="Times New Roman" w:eastAsia="Calibri" w:hAnsi="Times New Roman" w:cs="Times New Roman"/>
          <w:sz w:val="24"/>
          <w:szCs w:val="24"/>
          <w:lang w:eastAsia="ar-SA"/>
        </w:rPr>
        <w:t>понимание учащимися отличий научных данных от не</w:t>
      </w:r>
      <w:r w:rsidRPr="00F334A3">
        <w:rPr>
          <w:rFonts w:ascii="Times New Roman" w:eastAsia="Calibri" w:hAnsi="Times New Roman" w:cs="Times New Roman"/>
          <w:sz w:val="24"/>
          <w:szCs w:val="24"/>
          <w:lang w:eastAsia="ar-SA"/>
        </w:rPr>
        <w:softHyphen/>
        <w:t>проверенной информации, ценности науки для удовлетворе</w:t>
      </w:r>
      <w:r w:rsidRPr="00F334A3">
        <w:rPr>
          <w:rFonts w:ascii="Times New Roman" w:eastAsia="Calibri" w:hAnsi="Times New Roman" w:cs="Times New Roman"/>
          <w:sz w:val="24"/>
          <w:szCs w:val="24"/>
          <w:lang w:eastAsia="ar-SA"/>
        </w:rPr>
        <w:softHyphen/>
        <w:t>ния бытовых, производственных и культурных потребностей человека.</w:t>
      </w:r>
    </w:p>
    <w:p w:rsidR="00CD7BF8" w:rsidRDefault="00CD7BF8" w:rsidP="00AF51E2">
      <w:pPr>
        <w:shd w:val="clear" w:color="auto" w:fill="FFFFFF"/>
        <w:spacing w:after="0" w:line="240" w:lineRule="auto"/>
        <w:rPr>
          <w:rFonts w:ascii="Times New Roman" w:eastAsia="Times New Roman" w:hAnsi="Times New Roman" w:cs="Times New Roman"/>
          <w:b/>
          <w:sz w:val="28"/>
          <w:szCs w:val="28"/>
        </w:rPr>
      </w:pPr>
    </w:p>
    <w:p w:rsidR="00A8469E" w:rsidRPr="00E47E02" w:rsidRDefault="00A8469E" w:rsidP="00CD7BF8">
      <w:pPr>
        <w:shd w:val="clear" w:color="auto" w:fill="FFFFFF"/>
        <w:spacing w:after="0" w:line="240" w:lineRule="auto"/>
        <w:rPr>
          <w:rFonts w:ascii="Times New Roman" w:eastAsia="Times New Roman" w:hAnsi="Times New Roman" w:cs="Times New Roman"/>
          <w:sz w:val="24"/>
          <w:szCs w:val="24"/>
        </w:rPr>
      </w:pPr>
      <w:r w:rsidRPr="00A8469E">
        <w:rPr>
          <w:rFonts w:ascii="Times New Roman" w:eastAsia="Times New Roman" w:hAnsi="Times New Roman" w:cs="Times New Roman"/>
          <w:b/>
          <w:sz w:val="28"/>
          <w:szCs w:val="28"/>
        </w:rPr>
        <w:t>Воспитательный потенциал</w:t>
      </w:r>
      <w:r w:rsidRPr="00A8469E">
        <w:rPr>
          <w:rFonts w:ascii="Times New Roman" w:eastAsia="Times New Roman" w:hAnsi="Times New Roman" w:cs="Times New Roman"/>
          <w:sz w:val="28"/>
          <w:szCs w:val="28"/>
        </w:rPr>
        <w:t xml:space="preserve"> </w:t>
      </w:r>
      <w:r w:rsidRPr="00E47E02">
        <w:rPr>
          <w:rFonts w:ascii="Times New Roman" w:eastAsia="Times New Roman" w:hAnsi="Times New Roman" w:cs="Times New Roman"/>
          <w:sz w:val="24"/>
          <w:szCs w:val="24"/>
        </w:rPr>
        <w:t>данного учебного предмета обеспечивает реализацию следующих целевых приоритетов воспитания обучающихся</w:t>
      </w:r>
      <w:proofErr w:type="gramStart"/>
      <w:r w:rsidRPr="00E47E02">
        <w:rPr>
          <w:rFonts w:ascii="Times New Roman" w:eastAsia="Times New Roman" w:hAnsi="Times New Roman" w:cs="Times New Roman"/>
          <w:sz w:val="24"/>
          <w:szCs w:val="24"/>
        </w:rPr>
        <w:t xml:space="preserve"> :</w:t>
      </w:r>
      <w:proofErr w:type="gramEnd"/>
    </w:p>
    <w:p w:rsidR="00A8469E" w:rsidRPr="00E47E02" w:rsidRDefault="00A8469E" w:rsidP="00441EE2">
      <w:pPr>
        <w:numPr>
          <w:ilvl w:val="0"/>
          <w:numId w:val="16"/>
        </w:numPr>
        <w:shd w:val="clear" w:color="auto" w:fill="FFFFFF"/>
        <w:spacing w:before="100" w:beforeAutospacing="1" w:after="0" w:line="240" w:lineRule="auto"/>
        <w:rPr>
          <w:rFonts w:ascii="Times New Roman" w:eastAsia="Times New Roman" w:hAnsi="Times New Roman" w:cs="Times New Roman"/>
          <w:sz w:val="24"/>
          <w:szCs w:val="24"/>
        </w:rPr>
      </w:pPr>
      <w:r w:rsidRPr="00E47E02">
        <w:rPr>
          <w:rFonts w:ascii="Times New Roman" w:eastAsia="Times New Roman" w:hAnsi="Times New Roman" w:cs="Times New Roman"/>
          <w:sz w:val="24"/>
          <w:szCs w:val="24"/>
        </w:rPr>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8469E" w:rsidRPr="00E47E02" w:rsidRDefault="00A8469E" w:rsidP="00441E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E47E02">
        <w:rPr>
          <w:rFonts w:ascii="Times New Roman" w:eastAsia="Times New Roman" w:hAnsi="Times New Roman" w:cs="Times New Roman"/>
          <w:sz w:val="24"/>
          <w:szCs w:val="24"/>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A8469E" w:rsidRPr="00E47E02" w:rsidRDefault="00A8469E" w:rsidP="00441E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7E02">
        <w:rPr>
          <w:rFonts w:ascii="Times New Roman" w:eastAsia="Times New Roman" w:hAnsi="Times New Roman" w:cs="Times New Roman"/>
          <w:sz w:val="24"/>
          <w:szCs w:val="24"/>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w:t>
      </w:r>
    </w:p>
    <w:p w:rsidR="00A8469E" w:rsidRPr="00E47E02" w:rsidRDefault="00A8469E" w:rsidP="00441E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7E02">
        <w:rPr>
          <w:rFonts w:ascii="Times New Roman" w:eastAsia="Times New Roman" w:hAnsi="Times New Roman" w:cs="Times New Roman"/>
          <w:sz w:val="24"/>
          <w:szCs w:val="24"/>
        </w:rPr>
        <w:lastRenderedPageBreak/>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A8469E" w:rsidRPr="00E47E02" w:rsidRDefault="00A8469E" w:rsidP="00441E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7E02">
        <w:rPr>
          <w:rFonts w:ascii="Times New Roman" w:eastAsia="Times New Roman" w:hAnsi="Times New Roman" w:cs="Times New Roman"/>
          <w:sz w:val="24"/>
          <w:szCs w:val="24"/>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8469E" w:rsidRPr="00E47E02" w:rsidRDefault="00A8469E" w:rsidP="00441E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7E02">
        <w:rPr>
          <w:rFonts w:ascii="Times New Roman" w:eastAsia="Times New Roman" w:hAnsi="Times New Roman" w:cs="Times New Roman"/>
          <w:sz w:val="24"/>
          <w:szCs w:val="24"/>
        </w:rPr>
        <w:t>Формирование ценностного отношения к здоровью как залогу долгой и активной жизни человека, его хорошего настроения и оптимистичного взгляда на мир.</w:t>
      </w:r>
    </w:p>
    <w:p w:rsidR="00A8469E" w:rsidRPr="00E47E02" w:rsidRDefault="00A8469E" w:rsidP="00441E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7E02">
        <w:rPr>
          <w:rFonts w:ascii="Times New Roman" w:eastAsia="Times New Roman" w:hAnsi="Times New Roman" w:cs="Times New Roman"/>
          <w:sz w:val="24"/>
          <w:szCs w:val="24"/>
        </w:rPr>
        <w:t xml:space="preserve">Формирование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E47E02">
        <w:rPr>
          <w:rFonts w:ascii="Times New Roman" w:eastAsia="Times New Roman" w:hAnsi="Times New Roman" w:cs="Times New Roman"/>
          <w:sz w:val="24"/>
          <w:szCs w:val="24"/>
        </w:rPr>
        <w:t>взаимоподдерживающие</w:t>
      </w:r>
      <w:proofErr w:type="spellEnd"/>
      <w:r w:rsidRPr="00E47E02">
        <w:rPr>
          <w:rFonts w:ascii="Times New Roman" w:eastAsia="Times New Roman" w:hAnsi="Times New Roman" w:cs="Times New Roman"/>
          <w:sz w:val="24"/>
          <w:szCs w:val="24"/>
        </w:rPr>
        <w:t xml:space="preserve"> отношения, дающие человеку радость общения и позволяющие избегать чувства одиночества.</w:t>
      </w:r>
    </w:p>
    <w:p w:rsidR="00A8469E" w:rsidRPr="00E47E02" w:rsidRDefault="00A8469E" w:rsidP="00441EE2">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7E02">
        <w:rPr>
          <w:rFonts w:ascii="Times New Roman" w:eastAsia="Times New Roman" w:hAnsi="Times New Roman" w:cs="Times New Roman"/>
          <w:sz w:val="24"/>
          <w:szCs w:val="24"/>
        </w:rPr>
        <w:t xml:space="preserve">Формирование ценностного отношения к самим себе как хозяевам своей судьбы, самоопределяющимся и </w:t>
      </w:r>
      <w:proofErr w:type="spellStart"/>
      <w:r w:rsidRPr="00E47E02">
        <w:rPr>
          <w:rFonts w:ascii="Times New Roman" w:eastAsia="Times New Roman" w:hAnsi="Times New Roman" w:cs="Times New Roman"/>
          <w:sz w:val="24"/>
          <w:szCs w:val="24"/>
        </w:rPr>
        <w:t>самореализующимся</w:t>
      </w:r>
      <w:proofErr w:type="spellEnd"/>
      <w:r w:rsidRPr="00E47E02">
        <w:rPr>
          <w:rFonts w:ascii="Times New Roman" w:eastAsia="Times New Roman" w:hAnsi="Times New Roman" w:cs="Times New Roman"/>
          <w:sz w:val="24"/>
          <w:szCs w:val="24"/>
        </w:rPr>
        <w:t xml:space="preserve"> личностям, отвечающим за свое собственное будущее.</w:t>
      </w:r>
    </w:p>
    <w:p w:rsidR="00E47E02" w:rsidRPr="00E47E02" w:rsidRDefault="00E47E02" w:rsidP="00441EE2">
      <w:pPr>
        <w:pStyle w:val="a4"/>
        <w:numPr>
          <w:ilvl w:val="0"/>
          <w:numId w:val="16"/>
        </w:numPr>
        <w:spacing w:after="0"/>
        <w:rPr>
          <w:rFonts w:ascii="Times New Roman" w:eastAsia="Times New Roman" w:hAnsi="Times New Roman" w:cs="Times New Roman"/>
          <w:spacing w:val="2"/>
          <w:sz w:val="24"/>
          <w:szCs w:val="24"/>
        </w:rPr>
      </w:pPr>
      <w:r w:rsidRPr="00E47E02">
        <w:rPr>
          <w:rFonts w:ascii="Times New Roman" w:eastAsia="Times New Roman" w:hAnsi="Times New Roman" w:cs="Times New Roman"/>
          <w:spacing w:val="2"/>
          <w:sz w:val="24"/>
          <w:szCs w:val="24"/>
        </w:rPr>
        <w:t>воспитание позитивного ценностного отношения к природе; культуры поведения в окружающей среде;</w:t>
      </w:r>
    </w:p>
    <w:p w:rsidR="00E47E02" w:rsidRPr="00E47E02" w:rsidRDefault="00E47E02" w:rsidP="00441EE2">
      <w:pPr>
        <w:pStyle w:val="a4"/>
        <w:numPr>
          <w:ilvl w:val="0"/>
          <w:numId w:val="16"/>
        </w:numPr>
        <w:spacing w:after="0"/>
        <w:rPr>
          <w:rFonts w:ascii="Times New Roman" w:eastAsia="Times New Roman" w:hAnsi="Times New Roman" w:cs="Times New Roman"/>
          <w:spacing w:val="2"/>
          <w:sz w:val="24"/>
          <w:szCs w:val="24"/>
        </w:rPr>
      </w:pPr>
      <w:r w:rsidRPr="00E47E02">
        <w:rPr>
          <w:rFonts w:ascii="Times New Roman" w:eastAsia="Times New Roman" w:hAnsi="Times New Roman" w:cs="Times New Roman"/>
          <w:spacing w:val="2"/>
          <w:sz w:val="24"/>
          <w:szCs w:val="24"/>
        </w:rPr>
        <w:t>использование приобретённых знаний и умений в повседневной жизни, использование веществ и материалов в быту.</w:t>
      </w:r>
    </w:p>
    <w:p w:rsidR="00E47E02" w:rsidRPr="00E47E02" w:rsidRDefault="00E47E02" w:rsidP="00441EE2">
      <w:pPr>
        <w:pStyle w:val="a4"/>
        <w:numPr>
          <w:ilvl w:val="0"/>
          <w:numId w:val="16"/>
        </w:numPr>
        <w:rPr>
          <w:rFonts w:ascii="Times New Roman" w:eastAsia="Times New Roman" w:hAnsi="Times New Roman" w:cs="Times New Roman"/>
          <w:spacing w:val="2"/>
          <w:sz w:val="24"/>
          <w:szCs w:val="24"/>
        </w:rPr>
      </w:pPr>
      <w:r w:rsidRPr="00E47E02">
        <w:rPr>
          <w:rFonts w:ascii="Times New Roman" w:eastAsia="Times New Roman" w:hAnsi="Times New Roman" w:cs="Times New Roman"/>
          <w:spacing w:val="2"/>
          <w:sz w:val="24"/>
          <w:szCs w:val="24"/>
        </w:rPr>
        <w:t>раскрытие у школьников гуманистических черт и воспитание у них элементов экологической и информационной культуры;</w:t>
      </w:r>
    </w:p>
    <w:p w:rsidR="00E47E02" w:rsidRPr="00E47E02" w:rsidRDefault="00E47E02" w:rsidP="00441EE2">
      <w:pPr>
        <w:pStyle w:val="a4"/>
        <w:numPr>
          <w:ilvl w:val="0"/>
          <w:numId w:val="16"/>
        </w:numPr>
        <w:spacing w:after="0"/>
        <w:rPr>
          <w:rFonts w:ascii="Times New Roman" w:eastAsia="Times New Roman" w:hAnsi="Times New Roman" w:cs="Times New Roman"/>
          <w:spacing w:val="2"/>
          <w:sz w:val="24"/>
          <w:szCs w:val="24"/>
        </w:rPr>
      </w:pPr>
      <w:r w:rsidRPr="00E47E02">
        <w:rPr>
          <w:rFonts w:ascii="Times New Roman" w:eastAsia="Times New Roman" w:hAnsi="Times New Roman" w:cs="Times New Roman"/>
          <w:spacing w:val="2"/>
          <w:sz w:val="24"/>
          <w:szCs w:val="24"/>
        </w:rPr>
        <w:t xml:space="preserve"> раскрытие доступных обобщений мировоззренческого характера и вклада химии в научную картину мира.</w:t>
      </w:r>
    </w:p>
    <w:p w:rsidR="00B256AB" w:rsidRDefault="00B256AB" w:rsidP="00AF51E2">
      <w:pPr>
        <w:shd w:val="clear" w:color="auto" w:fill="FFFFFF"/>
        <w:spacing w:before="161" w:after="0" w:line="240" w:lineRule="auto"/>
        <w:outlineLvl w:val="0"/>
        <w:rPr>
          <w:rFonts w:ascii="Times New Roman" w:eastAsia="Times New Roman" w:hAnsi="Times New Roman" w:cs="Times New Roman"/>
          <w:bCs/>
          <w:color w:val="000000"/>
          <w:kern w:val="36"/>
          <w:sz w:val="24"/>
          <w:szCs w:val="24"/>
        </w:rPr>
      </w:pPr>
    </w:p>
    <w:p w:rsidR="004F4DE5" w:rsidRPr="00CB1C74" w:rsidRDefault="004F4DE5" w:rsidP="00AF51E2">
      <w:pPr>
        <w:spacing w:after="0" w:line="240" w:lineRule="auto"/>
        <w:rPr>
          <w:rFonts w:ascii="Times New Roman" w:hAnsi="Times New Roman" w:cs="Times New Roman"/>
          <w:b/>
          <w:sz w:val="28"/>
          <w:szCs w:val="28"/>
        </w:rPr>
      </w:pPr>
      <w:r w:rsidRPr="00CB1C74">
        <w:rPr>
          <w:rFonts w:ascii="Times New Roman" w:hAnsi="Times New Roman" w:cs="Times New Roman"/>
          <w:b/>
          <w:sz w:val="28"/>
          <w:szCs w:val="28"/>
        </w:rPr>
        <w:t>Место предмета в учебном плане</w:t>
      </w:r>
      <w:r w:rsidR="00CB1C74">
        <w:rPr>
          <w:rFonts w:ascii="Times New Roman" w:hAnsi="Times New Roman" w:cs="Times New Roman"/>
          <w:b/>
          <w:sz w:val="28"/>
          <w:szCs w:val="28"/>
        </w:rPr>
        <w:t>.</w:t>
      </w:r>
    </w:p>
    <w:p w:rsidR="00320118" w:rsidRDefault="00320118" w:rsidP="00320118">
      <w:pPr>
        <w:spacing w:after="0" w:line="240" w:lineRule="auto"/>
        <w:rPr>
          <w:rStyle w:val="c3"/>
          <w:sz w:val="24"/>
          <w:szCs w:val="24"/>
        </w:rPr>
      </w:pPr>
      <w:r>
        <w:rPr>
          <w:rFonts w:ascii="Times New Roman" w:hAnsi="Times New Roman" w:cs="Times New Roman"/>
          <w:sz w:val="24"/>
          <w:szCs w:val="24"/>
        </w:rPr>
        <w:t>Рабочая программа для 7 – 8  класса рассчитана на 2</w:t>
      </w:r>
      <w:r w:rsidR="004F4DE5" w:rsidRPr="004F4DE5">
        <w:rPr>
          <w:rFonts w:ascii="Times New Roman" w:hAnsi="Times New Roman" w:cs="Times New Roman"/>
          <w:sz w:val="24"/>
          <w:szCs w:val="24"/>
        </w:rPr>
        <w:t xml:space="preserve"> часа</w:t>
      </w:r>
      <w:r>
        <w:rPr>
          <w:rFonts w:ascii="Times New Roman" w:hAnsi="Times New Roman" w:cs="Times New Roman"/>
          <w:sz w:val="24"/>
          <w:szCs w:val="24"/>
        </w:rPr>
        <w:t xml:space="preserve"> в неделю 34 учебные недели (6</w:t>
      </w:r>
      <w:r w:rsidR="00CA689D">
        <w:rPr>
          <w:rFonts w:ascii="Times New Roman" w:hAnsi="Times New Roman" w:cs="Times New Roman"/>
          <w:sz w:val="24"/>
          <w:szCs w:val="24"/>
        </w:rPr>
        <w:t>8</w:t>
      </w:r>
      <w:r>
        <w:rPr>
          <w:rFonts w:ascii="Times New Roman" w:hAnsi="Times New Roman" w:cs="Times New Roman"/>
          <w:sz w:val="24"/>
          <w:szCs w:val="24"/>
        </w:rPr>
        <w:t xml:space="preserve"> ч. </w:t>
      </w:r>
      <w:r w:rsidR="004F4DE5" w:rsidRPr="004F4DE5">
        <w:rPr>
          <w:rFonts w:ascii="Times New Roman" w:hAnsi="Times New Roman" w:cs="Times New Roman"/>
          <w:sz w:val="24"/>
          <w:szCs w:val="24"/>
        </w:rPr>
        <w:t xml:space="preserve"> в год)</w:t>
      </w:r>
      <w:r>
        <w:rPr>
          <w:rFonts w:ascii="Times New Roman" w:hAnsi="Times New Roman" w:cs="Times New Roman"/>
          <w:sz w:val="24"/>
          <w:szCs w:val="24"/>
        </w:rPr>
        <w:t>,</w:t>
      </w:r>
      <w:r w:rsidRPr="00320118">
        <w:rPr>
          <w:rFonts w:ascii="Times New Roman" w:hAnsi="Times New Roman" w:cs="Times New Roman"/>
          <w:sz w:val="24"/>
          <w:szCs w:val="24"/>
        </w:rPr>
        <w:t xml:space="preserve"> </w:t>
      </w:r>
      <w:r>
        <w:rPr>
          <w:rFonts w:ascii="Times New Roman" w:hAnsi="Times New Roman" w:cs="Times New Roman"/>
          <w:sz w:val="24"/>
          <w:szCs w:val="24"/>
        </w:rPr>
        <w:t>для 9  класса рассчитана на 3</w:t>
      </w:r>
      <w:r w:rsidRPr="004F4DE5">
        <w:rPr>
          <w:rFonts w:ascii="Times New Roman" w:hAnsi="Times New Roman" w:cs="Times New Roman"/>
          <w:sz w:val="24"/>
          <w:szCs w:val="24"/>
        </w:rPr>
        <w:t xml:space="preserve"> часа</w:t>
      </w:r>
      <w:r>
        <w:rPr>
          <w:rFonts w:ascii="Times New Roman" w:hAnsi="Times New Roman" w:cs="Times New Roman"/>
          <w:sz w:val="24"/>
          <w:szCs w:val="24"/>
        </w:rPr>
        <w:t xml:space="preserve"> в неделю 34 учебные недели (102 ч.</w:t>
      </w:r>
      <w:r w:rsidRPr="004F4DE5">
        <w:rPr>
          <w:rFonts w:ascii="Times New Roman" w:hAnsi="Times New Roman" w:cs="Times New Roman"/>
          <w:sz w:val="24"/>
          <w:szCs w:val="24"/>
        </w:rPr>
        <w:t xml:space="preserve"> в год)</w:t>
      </w:r>
      <w:r>
        <w:rPr>
          <w:rFonts w:ascii="Times New Roman" w:hAnsi="Times New Roman" w:cs="Times New Roman"/>
          <w:sz w:val="24"/>
          <w:szCs w:val="24"/>
        </w:rPr>
        <w:t>,</w:t>
      </w:r>
    </w:p>
    <w:p w:rsidR="00AF51E2" w:rsidRPr="004508B5" w:rsidRDefault="004F4DE5" w:rsidP="004508B5">
      <w:pPr>
        <w:spacing w:after="0"/>
        <w:rPr>
          <w:rFonts w:ascii="Times New Roman" w:eastAsia="Times New Roman" w:hAnsi="Times New Roman" w:cs="Times New Roman"/>
          <w:iCs/>
          <w:color w:val="FF0000"/>
          <w:sz w:val="24"/>
          <w:szCs w:val="24"/>
        </w:rPr>
      </w:pPr>
      <w:r>
        <w:rPr>
          <w:rStyle w:val="c3"/>
          <w:sz w:val="24"/>
          <w:szCs w:val="24"/>
        </w:rPr>
        <w:t xml:space="preserve">  </w:t>
      </w:r>
    </w:p>
    <w:p w:rsidR="00D96D90" w:rsidRPr="00CB1C74" w:rsidRDefault="00D17293" w:rsidP="00AF51E2">
      <w:pPr>
        <w:spacing w:after="0" w:line="240" w:lineRule="auto"/>
        <w:jc w:val="both"/>
        <w:rPr>
          <w:rFonts w:ascii="Times New Roman" w:hAnsi="Times New Roman" w:cs="Times New Roman"/>
          <w:b/>
          <w:sz w:val="28"/>
          <w:szCs w:val="28"/>
        </w:rPr>
      </w:pPr>
      <w:r w:rsidRPr="00CB1C74">
        <w:rPr>
          <w:rFonts w:ascii="Times New Roman" w:hAnsi="Times New Roman" w:cs="Times New Roman"/>
          <w:b/>
          <w:sz w:val="28"/>
          <w:szCs w:val="28"/>
        </w:rPr>
        <w:t>Планируемые результаты.</w:t>
      </w:r>
    </w:p>
    <w:p w:rsidR="009001DE" w:rsidRDefault="009001DE" w:rsidP="009001D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001DE" w:rsidRPr="003E1F55" w:rsidRDefault="009001DE" w:rsidP="009001DE">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3E1F55">
        <w:rPr>
          <w:rFonts w:ascii="Times New Roman" w:eastAsia="Times New Roman" w:hAnsi="Times New Roman" w:cs="Times New Roman"/>
          <w:b/>
          <w:sz w:val="24"/>
          <w:szCs w:val="24"/>
        </w:rPr>
        <w:t>Личностные результаты:</w:t>
      </w:r>
      <w:r w:rsidRPr="003E1F55">
        <w:rPr>
          <w:rFonts w:ascii="Times New Roman" w:eastAsia="Times New Roman" w:hAnsi="Times New Roman" w:cs="Times New Roman"/>
          <w:sz w:val="24"/>
          <w:szCs w:val="24"/>
        </w:rPr>
        <w:t xml:space="preserve">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xml:space="preserve">• </w:t>
      </w:r>
      <w:proofErr w:type="spellStart"/>
      <w:r w:rsidRPr="003E1F55">
        <w:rPr>
          <w:rFonts w:ascii="Times New Roman" w:eastAsia="Times New Roman" w:hAnsi="Times New Roman" w:cs="Times New Roman"/>
          <w:sz w:val="24"/>
          <w:szCs w:val="24"/>
        </w:rPr>
        <w:t>сформированность</w:t>
      </w:r>
      <w:proofErr w:type="spellEnd"/>
      <w:r w:rsidRPr="003E1F55">
        <w:rPr>
          <w:rFonts w:ascii="Times New Roman" w:eastAsia="Times New Roman" w:hAnsi="Times New Roman" w:cs="Times New Roman"/>
          <w:sz w:val="24"/>
          <w:szCs w:val="24"/>
        </w:rPr>
        <w:t xml:space="preserve"> познавательных интересов, интеллек</w:t>
      </w:r>
      <w:r w:rsidRPr="003E1F55">
        <w:rPr>
          <w:rFonts w:ascii="Times New Roman" w:eastAsia="Times New Roman" w:hAnsi="Times New Roman" w:cs="Times New Roman"/>
          <w:sz w:val="24"/>
          <w:szCs w:val="24"/>
        </w:rPr>
        <w:softHyphen/>
        <w:t xml:space="preserve">туальных и творческих способностей учащихся;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убежденность в возможности познания природы, в не</w:t>
      </w:r>
      <w:r w:rsidRPr="003E1F55">
        <w:rPr>
          <w:rFonts w:ascii="Times New Roman" w:eastAsia="Times New Roman" w:hAnsi="Times New Roman" w:cs="Times New Roman"/>
          <w:sz w:val="24"/>
          <w:szCs w:val="24"/>
        </w:rPr>
        <w:softHyphen/>
        <w:t>обходимости разумного использования достижений науки и технологий для дальнейшего развития человеческого общест</w:t>
      </w:r>
      <w:r w:rsidRPr="003E1F55">
        <w:rPr>
          <w:rFonts w:ascii="Times New Roman" w:eastAsia="Times New Roman" w:hAnsi="Times New Roman" w:cs="Times New Roman"/>
          <w:sz w:val="24"/>
          <w:szCs w:val="24"/>
        </w:rPr>
        <w:softHyphen/>
        <w:t>ва, уважение к творцам науки и техники, отношение к фи</w:t>
      </w:r>
      <w:r w:rsidRPr="003E1F55">
        <w:rPr>
          <w:rFonts w:ascii="Times New Roman" w:eastAsia="Times New Roman" w:hAnsi="Times New Roman" w:cs="Times New Roman"/>
          <w:sz w:val="24"/>
          <w:szCs w:val="24"/>
        </w:rPr>
        <w:softHyphen/>
        <w:t xml:space="preserve">зике как элементу общечеловеческой культуры;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xml:space="preserve">• самостоятельность в приобретении новых знаний и практических умений;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xml:space="preserve">• готовность к выбору жизненного пути в соответствии с собственными интересами и возможностями;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xml:space="preserve">• мотивация образовательной деятельности школьников на основе личностно ориентированного подхода;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формирование ценностных отношений друг к другу, учи</w:t>
      </w:r>
      <w:r w:rsidRPr="003E1F55">
        <w:rPr>
          <w:rFonts w:ascii="Times New Roman" w:eastAsia="Times New Roman" w:hAnsi="Times New Roman" w:cs="Times New Roman"/>
          <w:sz w:val="24"/>
          <w:szCs w:val="24"/>
        </w:rPr>
        <w:softHyphen/>
        <w:t xml:space="preserve">телю, авторам открытий и изобретений, результатам обучения. </w:t>
      </w:r>
    </w:p>
    <w:p w:rsidR="009001DE" w:rsidRDefault="009001DE" w:rsidP="009001D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001DE" w:rsidRPr="003E1F55" w:rsidRDefault="009001DE" w:rsidP="009001DE">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rPr>
      </w:pPr>
      <w:proofErr w:type="spellStart"/>
      <w:r w:rsidRPr="003E1F55">
        <w:rPr>
          <w:rFonts w:ascii="Times New Roman" w:eastAsia="Times New Roman" w:hAnsi="Times New Roman" w:cs="Times New Roman"/>
          <w:b/>
          <w:sz w:val="24"/>
          <w:szCs w:val="24"/>
        </w:rPr>
        <w:t>Метапредметные</w:t>
      </w:r>
      <w:proofErr w:type="spellEnd"/>
      <w:r w:rsidRPr="003E1F55">
        <w:rPr>
          <w:rFonts w:ascii="Times New Roman" w:eastAsia="Times New Roman" w:hAnsi="Times New Roman" w:cs="Times New Roman"/>
          <w:b/>
          <w:sz w:val="24"/>
          <w:szCs w:val="24"/>
        </w:rPr>
        <w:t xml:space="preserve"> результаты:</w:t>
      </w:r>
      <w:r w:rsidRPr="003E1F55">
        <w:rPr>
          <w:rFonts w:ascii="Times New Roman" w:eastAsia="Times New Roman" w:hAnsi="Times New Roman" w:cs="Times New Roman"/>
          <w:sz w:val="24"/>
          <w:szCs w:val="24"/>
        </w:rPr>
        <w:t xml:space="preserve">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овладение навыками самостоятельного приобретения новых знаний, организации учебной деятельности, постанов</w:t>
      </w:r>
      <w:r w:rsidRPr="003E1F55">
        <w:rPr>
          <w:rFonts w:ascii="Times New Roman" w:eastAsia="Times New Roman" w:hAnsi="Times New Roman" w:cs="Times New Roman"/>
          <w:sz w:val="24"/>
          <w:szCs w:val="24"/>
        </w:rPr>
        <w:softHyphen/>
        <w:t>ки целей, планирования, самоконтроля и оценки результатов своей деятельности, умениями предвидеть возможные резуль</w:t>
      </w:r>
      <w:r w:rsidRPr="003E1F55">
        <w:rPr>
          <w:rFonts w:ascii="Times New Roman" w:eastAsia="Times New Roman" w:hAnsi="Times New Roman" w:cs="Times New Roman"/>
          <w:sz w:val="24"/>
          <w:szCs w:val="24"/>
        </w:rPr>
        <w:softHyphen/>
        <w:t xml:space="preserve">таты своих действий;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w:t>
      </w:r>
      <w:r w:rsidRPr="003E1F55">
        <w:rPr>
          <w:rFonts w:ascii="Times New Roman" w:eastAsia="Times New Roman" w:hAnsi="Times New Roman" w:cs="Times New Roman"/>
          <w:sz w:val="24"/>
          <w:szCs w:val="24"/>
        </w:rPr>
        <w:lastRenderedPageBreak/>
        <w:t xml:space="preserve">проверки выдвигаемых гипотез, разработки теоретических моделей процессов или явлений;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формирование умений воспринимать, перерабатывать и предъявлять информацию в словесной, образной, символи</w:t>
      </w:r>
      <w:r w:rsidRPr="003E1F55">
        <w:rPr>
          <w:rFonts w:ascii="Times New Roman" w:eastAsia="Times New Roman" w:hAnsi="Times New Roman" w:cs="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3E1F55">
        <w:rPr>
          <w:rFonts w:ascii="Times New Roman" w:eastAsia="Times New Roman" w:hAnsi="Times New Roman" w:cs="Times New Roman"/>
          <w:sz w:val="24"/>
          <w:szCs w:val="24"/>
        </w:rPr>
        <w:softHyphen/>
        <w:t xml:space="preserve">делять основное содержание прочитанного текста, находить в нем ответы на поставленные вопросы и излагать его;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приобретение опыта самостоятельного поиска, анализа и отбора информации с использованием различных источни</w:t>
      </w:r>
      <w:r w:rsidRPr="003E1F55">
        <w:rPr>
          <w:rFonts w:ascii="Times New Roman" w:eastAsia="Times New Roman" w:hAnsi="Times New Roman" w:cs="Times New Roman"/>
          <w:sz w:val="24"/>
          <w:szCs w:val="24"/>
        </w:rPr>
        <w:softHyphen/>
        <w:t>ков и новых информационных технологий для решения по</w:t>
      </w:r>
      <w:r w:rsidRPr="003E1F55">
        <w:rPr>
          <w:rFonts w:ascii="Times New Roman" w:eastAsia="Times New Roman" w:hAnsi="Times New Roman" w:cs="Times New Roman"/>
          <w:sz w:val="24"/>
          <w:szCs w:val="24"/>
        </w:rPr>
        <w:softHyphen/>
        <w:t xml:space="preserve">знавательных задач;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развитие монологической и диалогической речи, умения выражать свои мысли и способности выслушивать собеседни</w:t>
      </w:r>
      <w:r w:rsidRPr="003E1F55">
        <w:rPr>
          <w:rFonts w:ascii="Times New Roman" w:eastAsia="Times New Roman" w:hAnsi="Times New Roman" w:cs="Times New Roman"/>
          <w:sz w:val="24"/>
          <w:szCs w:val="24"/>
        </w:rPr>
        <w:softHyphen/>
        <w:t>ка, понимать его точку зрения, признавать право другого че</w:t>
      </w:r>
      <w:r w:rsidRPr="003E1F55">
        <w:rPr>
          <w:rFonts w:ascii="Times New Roman" w:eastAsia="Times New Roman" w:hAnsi="Times New Roman" w:cs="Times New Roman"/>
          <w:sz w:val="24"/>
          <w:szCs w:val="24"/>
        </w:rPr>
        <w:softHyphen/>
        <w:t xml:space="preserve">ловека на иное мнение;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xml:space="preserve">• освоение приемов действий в нестандартных ситуациях, овладение эвристическими методами решения проблем; </w:t>
      </w:r>
    </w:p>
    <w:p w:rsidR="009001DE" w:rsidRPr="003E1F55"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3E1F55">
        <w:rPr>
          <w:rFonts w:ascii="Times New Roman" w:eastAsia="Times New Roman" w:hAnsi="Times New Roman" w:cs="Times New Roman"/>
          <w:sz w:val="24"/>
          <w:szCs w:val="24"/>
        </w:rPr>
        <w:t>• формирование умений работать в группе с выполнени</w:t>
      </w:r>
      <w:r w:rsidRPr="003E1F55">
        <w:rPr>
          <w:rFonts w:ascii="Times New Roman" w:eastAsia="Times New Roman" w:hAnsi="Times New Roman" w:cs="Times New Roman"/>
          <w:sz w:val="24"/>
          <w:szCs w:val="24"/>
        </w:rPr>
        <w:softHyphen/>
        <w:t xml:space="preserve">ем различных социальных ролей, представлять и отстаивать свои взгляды и убеждения, вести дискуссию. </w:t>
      </w:r>
    </w:p>
    <w:p w:rsidR="009001DE" w:rsidRPr="003E1F55" w:rsidRDefault="009001DE" w:rsidP="009001DE">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3E1F55">
        <w:rPr>
          <w:rFonts w:ascii="Times New Roman" w:eastAsia="Times New Roman" w:hAnsi="Times New Roman" w:cs="Times New Roman"/>
          <w:b/>
          <w:sz w:val="24"/>
          <w:szCs w:val="24"/>
        </w:rPr>
        <w:t>Предметные результаты:</w:t>
      </w:r>
      <w:r w:rsidRPr="003E1F55">
        <w:rPr>
          <w:rFonts w:ascii="Times New Roman" w:eastAsia="Times New Roman" w:hAnsi="Times New Roman" w:cs="Times New Roman"/>
          <w:sz w:val="24"/>
          <w:szCs w:val="24"/>
        </w:rPr>
        <w:t xml:space="preserve">  </w:t>
      </w:r>
    </w:p>
    <w:p w:rsidR="009001DE" w:rsidRPr="009001DE"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01DE">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словием формирования </w:t>
      </w:r>
      <w:r w:rsidRPr="009001DE">
        <w:rPr>
          <w:rFonts w:ascii="Times New Roman" w:eastAsia="Times New Roman" w:hAnsi="Times New Roman" w:cs="Times New Roman"/>
          <w:sz w:val="24"/>
          <w:szCs w:val="24"/>
        </w:rPr>
        <w:t>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001DE" w:rsidRPr="009001DE"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01DE">
        <w:rPr>
          <w:rFonts w:ascii="Times New Roman" w:eastAsia="Times New Roman" w:hAnsi="Times New Roman" w:cs="Times New Roman"/>
          <w:sz w:val="24"/>
          <w:szCs w:val="24"/>
        </w:rPr>
        <w:t>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001DE" w:rsidRPr="009001DE"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proofErr w:type="gramStart"/>
      <w:r w:rsidRPr="009001DE">
        <w:rPr>
          <w:rFonts w:ascii="Times New Roman" w:eastAsia="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9001DE" w:rsidRPr="009001DE"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9001DE">
        <w:rPr>
          <w:rFonts w:ascii="Times New Roman" w:eastAsia="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001DE" w:rsidRPr="009001DE"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sidRPr="009001DE">
        <w:rPr>
          <w:rFonts w:ascii="Times New Roman" w:eastAsia="Times New Roman" w:hAnsi="Times New Roman" w:cs="Times New Roman"/>
          <w:sz w:val="24"/>
          <w:szCs w:val="24"/>
        </w:rPr>
        <w:t>• заполнять и дополнять таблицы, схемы, диаграммы, тексты.</w:t>
      </w:r>
    </w:p>
    <w:p w:rsidR="009001DE"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001DE">
        <w:rPr>
          <w:rFonts w:ascii="Times New Roman" w:eastAsia="Times New Roman" w:hAnsi="Times New Roman" w:cs="Times New Roman"/>
          <w:sz w:val="24"/>
          <w:szCs w:val="24"/>
        </w:rPr>
        <w:t>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9001DE">
        <w:rPr>
          <w:rFonts w:ascii="Times New Roman" w:eastAsia="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001DE" w:rsidRPr="009001DE" w:rsidRDefault="009001DE" w:rsidP="009001DE">
      <w:pPr>
        <w:widowControl w:val="0"/>
        <w:autoSpaceDE w:val="0"/>
        <w:autoSpaceDN w:val="0"/>
        <w:adjustRightInd w:val="0"/>
        <w:spacing w:after="0" w:line="240" w:lineRule="auto"/>
        <w:ind w:left="567" w:hanging="141"/>
        <w:jc w:val="both"/>
        <w:rPr>
          <w:rFonts w:ascii="Times New Roman" w:eastAsia="Times New Roman" w:hAnsi="Times New Roman" w:cs="Times New Roman"/>
          <w:sz w:val="24"/>
          <w:szCs w:val="24"/>
        </w:rPr>
      </w:pPr>
    </w:p>
    <w:p w:rsidR="00D96D90" w:rsidRPr="00CB1C74" w:rsidRDefault="00A81330" w:rsidP="00AF51E2">
      <w:pPr>
        <w:spacing w:after="0" w:line="240" w:lineRule="auto"/>
        <w:rPr>
          <w:rFonts w:ascii="Times New Roman" w:hAnsi="Times New Roman" w:cs="Times New Roman"/>
          <w:b/>
          <w:sz w:val="28"/>
          <w:szCs w:val="28"/>
        </w:rPr>
      </w:pPr>
      <w:r w:rsidRPr="00CB1C74">
        <w:rPr>
          <w:rFonts w:ascii="Times New Roman" w:hAnsi="Times New Roman" w:cs="Times New Roman"/>
          <w:b/>
          <w:sz w:val="28"/>
          <w:szCs w:val="28"/>
        </w:rPr>
        <w:t>Универсальные учебные действия.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i/>
          <w:sz w:val="24"/>
          <w:szCs w:val="24"/>
        </w:rPr>
        <w:t>Регулятивные УУД</w:t>
      </w:r>
      <w:r w:rsidRPr="00A81330">
        <w:rPr>
          <w:rFonts w:ascii="Times New Roman" w:hAnsi="Times New Roman" w:cs="Times New Roman"/>
          <w:sz w:val="24"/>
          <w:szCs w:val="24"/>
        </w:rPr>
        <w:t>:</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Выпускник научится: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A81330">
        <w:rPr>
          <w:rFonts w:ascii="Times New Roman" w:hAnsi="Times New Roman" w:cs="Times New Roman"/>
          <w:sz w:val="24"/>
          <w:szCs w:val="24"/>
        </w:rPr>
        <w:t>в</w:t>
      </w:r>
      <w:proofErr w:type="gramEnd"/>
      <w:r w:rsidRPr="00A81330">
        <w:rPr>
          <w:rFonts w:ascii="Times New Roman" w:hAnsi="Times New Roman" w:cs="Times New Roman"/>
          <w:sz w:val="24"/>
          <w:szCs w:val="24"/>
        </w:rPr>
        <w:t xml:space="preserve"> познавательную;</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планировать пути достижения целей;</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устанавливать целевые приоритеты;</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lastRenderedPageBreak/>
        <w:t>• уметь самостоятельно контролировать своё время и управлять им;</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принимать решения в проблемной ситуации на основе переговоров;</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A81330">
        <w:rPr>
          <w:rFonts w:ascii="Times New Roman" w:hAnsi="Times New Roman" w:cs="Times New Roman"/>
          <w:sz w:val="24"/>
          <w:szCs w:val="24"/>
        </w:rPr>
        <w:t>исполнение</w:t>
      </w:r>
      <w:proofErr w:type="gramEnd"/>
      <w:r w:rsidRPr="00A81330">
        <w:rPr>
          <w:rFonts w:ascii="Times New Roman" w:hAnsi="Times New Roman" w:cs="Times New Roman"/>
          <w:sz w:val="24"/>
          <w:szCs w:val="24"/>
        </w:rPr>
        <w:t xml:space="preserve"> как в конце действия, так и по ходу его реализации;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основам прогнозирования как предвидения будущих событий и развития процесса.</w:t>
      </w:r>
    </w:p>
    <w:p w:rsidR="00A81330" w:rsidRPr="00A81330" w:rsidRDefault="00A81330" w:rsidP="00AF51E2">
      <w:pPr>
        <w:spacing w:after="0" w:line="240" w:lineRule="auto"/>
        <w:rPr>
          <w:rFonts w:ascii="Times New Roman" w:hAnsi="Times New Roman" w:cs="Times New Roman"/>
          <w:sz w:val="24"/>
          <w:szCs w:val="24"/>
        </w:rPr>
      </w:pPr>
      <w:r>
        <w:rPr>
          <w:rFonts w:ascii="Times New Roman" w:hAnsi="Times New Roman" w:cs="Times New Roman"/>
          <w:sz w:val="24"/>
          <w:szCs w:val="24"/>
        </w:rPr>
        <w:t>Выпускник  научит</w:t>
      </w:r>
      <w:r w:rsidRPr="00A81330">
        <w:rPr>
          <w:rFonts w:ascii="Times New Roman" w:hAnsi="Times New Roman" w:cs="Times New Roman"/>
          <w:sz w:val="24"/>
          <w:szCs w:val="24"/>
        </w:rPr>
        <w:t>ся: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самостоятельно ставить новые учебные цели и задачи;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построению жизненных планов во временно2й перспективе;</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при планировании достижения целей самостоятельно, полно и адекватно учитывать условия и средства их достижения;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xml:space="preserve">• основам </w:t>
      </w:r>
      <w:proofErr w:type="spellStart"/>
      <w:r w:rsidRPr="00A81330">
        <w:rPr>
          <w:rFonts w:ascii="Times New Roman" w:hAnsi="Times New Roman" w:cs="Times New Roman"/>
          <w:sz w:val="24"/>
          <w:szCs w:val="24"/>
        </w:rPr>
        <w:t>саморегуляции</w:t>
      </w:r>
      <w:proofErr w:type="spellEnd"/>
      <w:r w:rsidRPr="00A81330">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xml:space="preserve">• основам </w:t>
      </w:r>
      <w:proofErr w:type="spellStart"/>
      <w:r w:rsidRPr="00A81330">
        <w:rPr>
          <w:rFonts w:ascii="Times New Roman" w:hAnsi="Times New Roman" w:cs="Times New Roman"/>
          <w:sz w:val="24"/>
          <w:szCs w:val="24"/>
        </w:rPr>
        <w:t>саморегуляции</w:t>
      </w:r>
      <w:proofErr w:type="spellEnd"/>
      <w:r w:rsidRPr="00A81330">
        <w:rPr>
          <w:rFonts w:ascii="Times New Roman" w:hAnsi="Times New Roman" w:cs="Times New Roman"/>
          <w:sz w:val="24"/>
          <w:szCs w:val="24"/>
        </w:rPr>
        <w:t xml:space="preserve"> эмоциональных состояний;</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прилагать волевые усилия и преодолевать трудности и препятствия на пути достижения целей.</w:t>
      </w:r>
    </w:p>
    <w:p w:rsidR="00A81330" w:rsidRPr="00A81330" w:rsidRDefault="00A81330" w:rsidP="00AF51E2">
      <w:pPr>
        <w:spacing w:after="0" w:line="240" w:lineRule="auto"/>
        <w:rPr>
          <w:rFonts w:ascii="Times New Roman" w:hAnsi="Times New Roman" w:cs="Times New Roman"/>
          <w:i/>
          <w:sz w:val="24"/>
          <w:szCs w:val="24"/>
        </w:rPr>
      </w:pPr>
      <w:r w:rsidRPr="00A81330">
        <w:rPr>
          <w:rFonts w:ascii="Times New Roman" w:hAnsi="Times New Roman" w:cs="Times New Roman"/>
          <w:i/>
          <w:sz w:val="24"/>
          <w:szCs w:val="24"/>
        </w:rPr>
        <w:t>Познавательные УУД:</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Выпускник научится: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основам реализации проектно-исследовательской деятельности;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проводить наблюдение и эксперимент под руководством учителя;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создавать и преобразовывать модели и схемы для решения задач;</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давать определение понятиям;</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устанавливать причинно-следственные связи;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xml:space="preserve">• осуществлять сравнение, </w:t>
      </w:r>
      <w:proofErr w:type="spellStart"/>
      <w:r w:rsidRPr="00A81330">
        <w:rPr>
          <w:rFonts w:ascii="Times New Roman" w:hAnsi="Times New Roman" w:cs="Times New Roman"/>
          <w:sz w:val="24"/>
          <w:szCs w:val="24"/>
        </w:rPr>
        <w:t>сериацию</w:t>
      </w:r>
      <w:proofErr w:type="spellEnd"/>
      <w:r w:rsidRPr="00A81330">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строить классификацию на основе дихотомического деления (на основе отрицания);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xml:space="preserve">• строить </w:t>
      </w:r>
      <w:proofErr w:type="gramStart"/>
      <w:r w:rsidRPr="00A81330">
        <w:rPr>
          <w:rFonts w:ascii="Times New Roman" w:hAnsi="Times New Roman" w:cs="Times New Roman"/>
          <w:sz w:val="24"/>
          <w:szCs w:val="24"/>
        </w:rPr>
        <w:t>логическое рассуждение</w:t>
      </w:r>
      <w:proofErr w:type="gramEnd"/>
      <w:r w:rsidRPr="00A81330">
        <w:rPr>
          <w:rFonts w:ascii="Times New Roman" w:hAnsi="Times New Roman" w:cs="Times New Roman"/>
          <w:sz w:val="24"/>
          <w:szCs w:val="24"/>
        </w:rPr>
        <w:t>, включающее установление причинно-следственных связей;</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объяснять явления, процессы, связи и отношения, выявляемые в ходе исследования;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основам ознакомительного, изучающего, усваивающего и поискового чтения;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Выпус</w:t>
      </w:r>
      <w:r>
        <w:rPr>
          <w:rFonts w:ascii="Times New Roman" w:hAnsi="Times New Roman" w:cs="Times New Roman"/>
          <w:sz w:val="24"/>
          <w:szCs w:val="24"/>
        </w:rPr>
        <w:t>кник научит</w:t>
      </w:r>
      <w:r w:rsidRPr="00A81330">
        <w:rPr>
          <w:rFonts w:ascii="Times New Roman" w:hAnsi="Times New Roman" w:cs="Times New Roman"/>
          <w:sz w:val="24"/>
          <w:szCs w:val="24"/>
        </w:rPr>
        <w:t>ся: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основам рефлексивного чтения;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ставить проблему, аргументировать её актуальность;</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выдвигать гипотезы о связях и закономерностях событий, процессов, объектов;</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организовывать исследование с целью проверки гипотез;</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делать умозаключения (</w:t>
      </w:r>
      <w:proofErr w:type="gramStart"/>
      <w:r w:rsidRPr="00A81330">
        <w:rPr>
          <w:rFonts w:ascii="Times New Roman" w:hAnsi="Times New Roman" w:cs="Times New Roman"/>
          <w:sz w:val="24"/>
          <w:szCs w:val="24"/>
        </w:rPr>
        <w:t>индуктивное</w:t>
      </w:r>
      <w:proofErr w:type="gramEnd"/>
      <w:r w:rsidRPr="00A81330">
        <w:rPr>
          <w:rFonts w:ascii="Times New Roman" w:hAnsi="Times New Roman" w:cs="Times New Roman"/>
          <w:sz w:val="24"/>
          <w:szCs w:val="24"/>
        </w:rPr>
        <w:t xml:space="preserve"> и по аналогии) и выводы на основе аргументации.</w:t>
      </w:r>
    </w:p>
    <w:p w:rsidR="00A81330" w:rsidRPr="00A81330" w:rsidRDefault="00A81330" w:rsidP="00AF51E2">
      <w:pPr>
        <w:spacing w:after="0" w:line="240" w:lineRule="auto"/>
        <w:rPr>
          <w:rFonts w:ascii="Times New Roman" w:hAnsi="Times New Roman" w:cs="Times New Roman"/>
          <w:i/>
          <w:sz w:val="24"/>
          <w:szCs w:val="24"/>
        </w:rPr>
      </w:pPr>
      <w:r w:rsidRPr="00A81330">
        <w:rPr>
          <w:rFonts w:ascii="Times New Roman" w:hAnsi="Times New Roman" w:cs="Times New Roman"/>
          <w:i/>
          <w:sz w:val="24"/>
          <w:szCs w:val="24"/>
        </w:rPr>
        <w:lastRenderedPageBreak/>
        <w:t>Коммуникативные УУД:</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Выпускник научится: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адекватно использовать речь для планирования и регуляции своей деятельности;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осуществлять контроль, коррекцию, оценку действий партнёра, уметь убеждать;</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основам коммуникативной рефлексии;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xml:space="preserve">• отображать в речи (описание, объяснение) содержание совершаемых </w:t>
      </w:r>
      <w:proofErr w:type="gramStart"/>
      <w:r w:rsidRPr="00A81330">
        <w:rPr>
          <w:rFonts w:ascii="Times New Roman" w:hAnsi="Times New Roman" w:cs="Times New Roman"/>
          <w:sz w:val="24"/>
          <w:szCs w:val="24"/>
        </w:rPr>
        <w:t>действий</w:t>
      </w:r>
      <w:proofErr w:type="gramEnd"/>
      <w:r w:rsidRPr="00A81330">
        <w:rPr>
          <w:rFonts w:ascii="Times New Roman" w:hAnsi="Times New Roman" w:cs="Times New Roman"/>
          <w:sz w:val="24"/>
          <w:szCs w:val="24"/>
        </w:rPr>
        <w:t xml:space="preserve"> как в форме громкой социализированной речи, так и в форме внутренней речи.</w:t>
      </w:r>
    </w:p>
    <w:p w:rsidR="00A81330" w:rsidRPr="00A81330" w:rsidRDefault="00A81330" w:rsidP="00AF51E2">
      <w:pPr>
        <w:spacing w:after="0" w:line="240" w:lineRule="auto"/>
        <w:rPr>
          <w:rFonts w:ascii="Times New Roman" w:hAnsi="Times New Roman" w:cs="Times New Roman"/>
          <w:sz w:val="24"/>
          <w:szCs w:val="24"/>
        </w:rPr>
      </w:pPr>
      <w:r>
        <w:rPr>
          <w:rFonts w:ascii="Times New Roman" w:hAnsi="Times New Roman" w:cs="Times New Roman"/>
          <w:sz w:val="24"/>
          <w:szCs w:val="24"/>
        </w:rPr>
        <w:t>Выпускник  научит</w:t>
      </w:r>
      <w:r w:rsidRPr="00A81330">
        <w:rPr>
          <w:rFonts w:ascii="Times New Roman" w:hAnsi="Times New Roman" w:cs="Times New Roman"/>
          <w:sz w:val="24"/>
          <w:szCs w:val="24"/>
        </w:rPr>
        <w:t>ся:</w:t>
      </w:r>
    </w:p>
    <w:p w:rsidR="00A81330" w:rsidRPr="00A81330" w:rsidRDefault="00A81330" w:rsidP="00AF51E2">
      <w:pPr>
        <w:spacing w:after="0" w:line="240" w:lineRule="auto"/>
        <w:rPr>
          <w:rFonts w:ascii="Times New Roman" w:hAnsi="Times New Roman" w:cs="Times New Roman"/>
          <w:sz w:val="24"/>
          <w:szCs w:val="24"/>
        </w:rPr>
      </w:pPr>
      <w:proofErr w:type="gramStart"/>
      <w:r w:rsidRPr="00A81330">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roofErr w:type="gramEnd"/>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учитывать разные мнения и интересы и обосновывать собственную позицию;</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понимать относительность мнений и подходов к решению проблемы;</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брать на себя инициативу в организации совместного действия (деловое лидерство);</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оказывать поддержку и содействие тем, от кого зависит достижение цели в совместной деятельности;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81330" w:rsidRPr="00A81330" w:rsidRDefault="00A81330" w:rsidP="00AF51E2">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CD7BF8" w:rsidRPr="00960030" w:rsidRDefault="00A81330" w:rsidP="00960030">
      <w:pPr>
        <w:spacing w:after="0" w:line="240" w:lineRule="auto"/>
        <w:rPr>
          <w:rFonts w:ascii="Times New Roman" w:hAnsi="Times New Roman" w:cs="Times New Roman"/>
          <w:sz w:val="24"/>
          <w:szCs w:val="24"/>
        </w:rPr>
      </w:pPr>
      <w:r w:rsidRPr="00A81330">
        <w:rPr>
          <w:rFonts w:ascii="Times New Roman" w:hAnsi="Times New Roman" w:cs="Times New Roman"/>
          <w:sz w:val="24"/>
          <w:szCs w:val="24"/>
        </w:rPr>
        <w:t>• в совместной деятельности чётко формулировать цели группы и позволять её участникам проявлять собственную эн</w:t>
      </w:r>
      <w:r w:rsidR="00960030">
        <w:rPr>
          <w:rFonts w:ascii="Times New Roman" w:hAnsi="Times New Roman" w:cs="Times New Roman"/>
          <w:sz w:val="24"/>
          <w:szCs w:val="24"/>
        </w:rPr>
        <w:t>ергию для достижения этих целей.</w:t>
      </w:r>
    </w:p>
    <w:p w:rsidR="004508B5" w:rsidRDefault="004508B5" w:rsidP="00960030">
      <w:pPr>
        <w:spacing w:after="0"/>
        <w:jc w:val="center"/>
        <w:rPr>
          <w:rFonts w:ascii="Times New Roman" w:hAnsi="Times New Roman" w:cs="Times New Roman"/>
          <w:b/>
          <w:sz w:val="28"/>
          <w:szCs w:val="28"/>
        </w:rPr>
      </w:pPr>
    </w:p>
    <w:p w:rsidR="004508B5" w:rsidRDefault="004508B5" w:rsidP="00960030">
      <w:pPr>
        <w:spacing w:after="0"/>
        <w:jc w:val="center"/>
        <w:rPr>
          <w:rFonts w:ascii="Times New Roman" w:hAnsi="Times New Roman" w:cs="Times New Roman"/>
          <w:b/>
          <w:sz w:val="28"/>
          <w:szCs w:val="28"/>
        </w:rPr>
      </w:pPr>
    </w:p>
    <w:p w:rsidR="004508B5" w:rsidRDefault="004508B5" w:rsidP="00960030">
      <w:pPr>
        <w:spacing w:after="0"/>
        <w:jc w:val="center"/>
        <w:rPr>
          <w:rFonts w:ascii="Times New Roman" w:hAnsi="Times New Roman" w:cs="Times New Roman"/>
          <w:b/>
          <w:sz w:val="28"/>
          <w:szCs w:val="28"/>
        </w:rPr>
      </w:pPr>
    </w:p>
    <w:p w:rsidR="004508B5" w:rsidRDefault="004508B5" w:rsidP="00960030">
      <w:pPr>
        <w:spacing w:after="0"/>
        <w:jc w:val="center"/>
        <w:rPr>
          <w:rFonts w:ascii="Times New Roman" w:hAnsi="Times New Roman" w:cs="Times New Roman"/>
          <w:b/>
          <w:sz w:val="28"/>
          <w:szCs w:val="28"/>
        </w:rPr>
      </w:pPr>
    </w:p>
    <w:p w:rsidR="004508B5" w:rsidRDefault="004508B5" w:rsidP="00960030">
      <w:pPr>
        <w:spacing w:after="0"/>
        <w:jc w:val="center"/>
        <w:rPr>
          <w:rFonts w:ascii="Times New Roman" w:hAnsi="Times New Roman" w:cs="Times New Roman"/>
          <w:b/>
          <w:sz w:val="28"/>
          <w:szCs w:val="28"/>
        </w:rPr>
      </w:pPr>
    </w:p>
    <w:p w:rsidR="0045114F" w:rsidRDefault="0045114F" w:rsidP="00960030">
      <w:pPr>
        <w:spacing w:after="0"/>
        <w:jc w:val="center"/>
        <w:rPr>
          <w:rFonts w:ascii="Times New Roman" w:hAnsi="Times New Roman" w:cs="Times New Roman"/>
          <w:b/>
          <w:sz w:val="28"/>
          <w:szCs w:val="28"/>
        </w:rPr>
      </w:pPr>
      <w:r w:rsidRPr="0045114F">
        <w:rPr>
          <w:rFonts w:ascii="Times New Roman" w:hAnsi="Times New Roman" w:cs="Times New Roman"/>
          <w:b/>
          <w:sz w:val="28"/>
          <w:szCs w:val="28"/>
        </w:rPr>
        <w:t xml:space="preserve">Содержание учебного предмета </w:t>
      </w:r>
      <w:r w:rsidR="009001DE">
        <w:rPr>
          <w:rFonts w:ascii="Times New Roman" w:hAnsi="Times New Roman" w:cs="Times New Roman"/>
          <w:b/>
          <w:sz w:val="28"/>
          <w:szCs w:val="28"/>
        </w:rPr>
        <w:t>«Физика</w:t>
      </w:r>
      <w:r>
        <w:rPr>
          <w:rFonts w:ascii="Times New Roman" w:hAnsi="Times New Roman" w:cs="Times New Roman"/>
          <w:b/>
          <w:sz w:val="28"/>
          <w:szCs w:val="28"/>
        </w:rPr>
        <w:t>»</w:t>
      </w:r>
      <w:r w:rsidRPr="0045114F">
        <w:rPr>
          <w:rFonts w:ascii="Times New Roman" w:hAnsi="Times New Roman" w:cs="Times New Roman"/>
          <w:b/>
          <w:sz w:val="28"/>
          <w:szCs w:val="28"/>
        </w:rPr>
        <w:t>.</w:t>
      </w:r>
    </w:p>
    <w:p w:rsidR="004A2EF0" w:rsidRDefault="004A2EF0" w:rsidP="00A81330">
      <w:pPr>
        <w:spacing w:after="0"/>
        <w:rPr>
          <w:rFonts w:ascii="Times New Roman" w:hAnsi="Times New Roman" w:cs="Times New Roman"/>
          <w:b/>
          <w:sz w:val="28"/>
          <w:szCs w:val="28"/>
        </w:rPr>
      </w:pPr>
    </w:p>
    <w:p w:rsidR="004A2EF0" w:rsidRDefault="004A2EF0" w:rsidP="004A2EF0">
      <w:pPr>
        <w:spacing w:after="0"/>
        <w:jc w:val="center"/>
        <w:rPr>
          <w:rFonts w:ascii="Times New Roman" w:hAnsi="Times New Roman" w:cs="Times New Roman"/>
          <w:b/>
          <w:sz w:val="28"/>
          <w:szCs w:val="28"/>
        </w:rPr>
      </w:pPr>
      <w:r>
        <w:rPr>
          <w:rFonts w:ascii="Times New Roman" w:hAnsi="Times New Roman" w:cs="Times New Roman"/>
          <w:b/>
          <w:sz w:val="28"/>
          <w:szCs w:val="28"/>
        </w:rPr>
        <w:t>7 класс</w:t>
      </w:r>
    </w:p>
    <w:p w:rsidR="004A2EF0" w:rsidRPr="00960030" w:rsidRDefault="004A2EF0" w:rsidP="00441EE2">
      <w:pPr>
        <w:pStyle w:val="a4"/>
        <w:numPr>
          <w:ilvl w:val="1"/>
          <w:numId w:val="19"/>
        </w:numPr>
        <w:suppressAutoHyphens/>
        <w:spacing w:after="0" w:line="240" w:lineRule="auto"/>
        <w:jc w:val="both"/>
        <w:rPr>
          <w:rFonts w:ascii="Times New Roman" w:eastAsia="Calibri" w:hAnsi="Times New Roman" w:cs="Times New Roman"/>
          <w:b/>
          <w:sz w:val="24"/>
          <w:szCs w:val="24"/>
          <w:lang w:eastAsia="ar-SA"/>
        </w:rPr>
      </w:pPr>
      <w:r w:rsidRPr="00960030">
        <w:rPr>
          <w:rFonts w:ascii="Times New Roman" w:eastAsia="Calibri" w:hAnsi="Times New Roman" w:cs="Times New Roman"/>
          <w:b/>
          <w:sz w:val="24"/>
          <w:szCs w:val="24"/>
          <w:lang w:eastAsia="ar-SA"/>
        </w:rPr>
        <w:t>Введение.</w:t>
      </w:r>
    </w:p>
    <w:p w:rsidR="004A2EF0" w:rsidRPr="00960030" w:rsidRDefault="004A2EF0" w:rsidP="004A2EF0">
      <w:pPr>
        <w:suppressAutoHyphens/>
        <w:spacing w:after="0" w:line="240" w:lineRule="auto"/>
        <w:jc w:val="both"/>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Физика — наука о природе. Физические явления. Физические свойства тел. Наблюдение и описание фи</w:t>
      </w:r>
      <w:r w:rsidRPr="00960030">
        <w:rPr>
          <w:rFonts w:ascii="Times New Roman" w:eastAsia="Calibri" w:hAnsi="Times New Roman" w:cs="Times New Roman"/>
          <w:sz w:val="24"/>
          <w:szCs w:val="24"/>
          <w:lang w:eastAsia="ar-SA"/>
        </w:rPr>
        <w:softHyphen/>
        <w:t>зических явлений. Физические величины. Измерение физических величин: длины, времени, температуры. Физические приборы. Междуна</w:t>
      </w:r>
      <w:r w:rsidRPr="00960030">
        <w:rPr>
          <w:rFonts w:ascii="Times New Roman" w:eastAsia="Calibri" w:hAnsi="Times New Roman" w:cs="Times New Roman"/>
          <w:sz w:val="24"/>
          <w:szCs w:val="24"/>
          <w:lang w:eastAsia="ar-SA"/>
        </w:rPr>
        <w:softHyphen/>
        <w:t>родная система единиц. Точность и погрешность измерений. Физика и техника.</w:t>
      </w:r>
    </w:p>
    <w:p w:rsidR="004A2EF0" w:rsidRPr="00960030" w:rsidRDefault="004A2EF0" w:rsidP="004A2EF0">
      <w:pPr>
        <w:suppressAutoHyphens/>
        <w:spacing w:after="0" w:line="240" w:lineRule="auto"/>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Фронтальная лабораторная работа №1 «.Определение цены деления измерительного прибора»</w:t>
      </w:r>
    </w:p>
    <w:p w:rsidR="004A2EF0" w:rsidRPr="00960030" w:rsidRDefault="004A2EF0" w:rsidP="004A2EF0">
      <w:pPr>
        <w:suppressAutoHyphens/>
        <w:spacing w:after="0" w:line="240" w:lineRule="auto"/>
        <w:jc w:val="both"/>
        <w:rPr>
          <w:rFonts w:ascii="Times New Roman" w:eastAsia="Calibri" w:hAnsi="Times New Roman" w:cs="Times New Roman"/>
          <w:bCs/>
          <w:sz w:val="24"/>
          <w:szCs w:val="24"/>
          <w:lang w:eastAsia="ar-SA"/>
        </w:rPr>
      </w:pPr>
    </w:p>
    <w:p w:rsidR="004A2EF0" w:rsidRPr="00960030" w:rsidRDefault="004A2EF0" w:rsidP="00441EE2">
      <w:pPr>
        <w:pStyle w:val="a4"/>
        <w:numPr>
          <w:ilvl w:val="1"/>
          <w:numId w:val="19"/>
        </w:numPr>
        <w:suppressAutoHyphens/>
        <w:spacing w:after="0" w:line="240" w:lineRule="auto"/>
        <w:jc w:val="both"/>
        <w:rPr>
          <w:rFonts w:ascii="Times New Roman" w:eastAsia="Calibri" w:hAnsi="Times New Roman" w:cs="Times New Roman"/>
          <w:b/>
          <w:bCs/>
          <w:sz w:val="24"/>
          <w:szCs w:val="24"/>
          <w:lang w:eastAsia="ar-SA"/>
        </w:rPr>
      </w:pPr>
      <w:r w:rsidRPr="00960030">
        <w:rPr>
          <w:rFonts w:ascii="Times New Roman" w:eastAsia="Calibri" w:hAnsi="Times New Roman" w:cs="Times New Roman"/>
          <w:b/>
          <w:bCs/>
          <w:sz w:val="24"/>
          <w:szCs w:val="24"/>
          <w:lang w:eastAsia="ar-SA"/>
        </w:rPr>
        <w:t>Первоначальные сведения о строении вещества.</w:t>
      </w:r>
    </w:p>
    <w:p w:rsidR="004A2EF0" w:rsidRPr="00960030" w:rsidRDefault="004A2EF0" w:rsidP="004A2EF0">
      <w:pPr>
        <w:suppressAutoHyphens/>
        <w:spacing w:after="0" w:line="240" w:lineRule="auto"/>
        <w:jc w:val="both"/>
        <w:rPr>
          <w:rFonts w:ascii="Times New Roman" w:eastAsia="Calibri" w:hAnsi="Times New Roman" w:cs="Times New Roman"/>
          <w:bCs/>
          <w:sz w:val="24"/>
          <w:szCs w:val="24"/>
          <w:lang w:eastAsia="ar-SA"/>
        </w:rPr>
      </w:pPr>
      <w:r w:rsidRPr="00960030">
        <w:rPr>
          <w:rFonts w:ascii="Times New Roman" w:eastAsia="Calibri" w:hAnsi="Times New Roman" w:cs="Times New Roman"/>
          <w:bCs/>
          <w:sz w:val="24"/>
          <w:szCs w:val="24"/>
          <w:lang w:eastAsia="ar-SA"/>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Агрегатное состояние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4A2EF0" w:rsidRPr="00960030" w:rsidRDefault="004A2EF0" w:rsidP="004A2EF0">
      <w:pPr>
        <w:suppressAutoHyphens/>
        <w:spacing w:after="0" w:line="240" w:lineRule="auto"/>
        <w:rPr>
          <w:rFonts w:ascii="Times New Roman" w:eastAsia="Calibri" w:hAnsi="Times New Roman" w:cs="Times New Roman"/>
          <w:bCs/>
          <w:sz w:val="24"/>
          <w:szCs w:val="24"/>
          <w:lang w:eastAsia="ar-SA"/>
        </w:rPr>
      </w:pPr>
      <w:r w:rsidRPr="00960030">
        <w:rPr>
          <w:rFonts w:ascii="Times New Roman" w:eastAsia="Calibri" w:hAnsi="Times New Roman" w:cs="Times New Roman"/>
          <w:bCs/>
          <w:sz w:val="24"/>
          <w:szCs w:val="24"/>
          <w:lang w:eastAsia="ar-SA"/>
        </w:rPr>
        <w:t>Фронтальная лабораторная работа №2 «Определение размеров малых тел»</w:t>
      </w:r>
    </w:p>
    <w:p w:rsidR="004A2EF0" w:rsidRPr="00960030" w:rsidRDefault="004A2EF0" w:rsidP="004A2EF0">
      <w:pPr>
        <w:suppressAutoHyphens/>
        <w:spacing w:after="0" w:line="240" w:lineRule="auto"/>
        <w:jc w:val="both"/>
        <w:rPr>
          <w:rFonts w:ascii="Times New Roman" w:eastAsia="Calibri" w:hAnsi="Times New Roman" w:cs="Times New Roman"/>
          <w:b/>
          <w:bCs/>
          <w:sz w:val="24"/>
          <w:szCs w:val="24"/>
          <w:lang w:eastAsia="ar-SA"/>
        </w:rPr>
      </w:pPr>
    </w:p>
    <w:p w:rsidR="004A2EF0" w:rsidRPr="00960030" w:rsidRDefault="004A2EF0" w:rsidP="00441EE2">
      <w:pPr>
        <w:pStyle w:val="a4"/>
        <w:numPr>
          <w:ilvl w:val="1"/>
          <w:numId w:val="19"/>
        </w:numPr>
        <w:suppressAutoHyphens/>
        <w:spacing w:after="0" w:line="240" w:lineRule="auto"/>
        <w:jc w:val="both"/>
        <w:rPr>
          <w:rFonts w:ascii="Times New Roman" w:eastAsia="Calibri" w:hAnsi="Times New Roman" w:cs="Times New Roman"/>
          <w:b/>
          <w:bCs/>
          <w:sz w:val="24"/>
          <w:szCs w:val="24"/>
          <w:lang w:eastAsia="ar-SA"/>
        </w:rPr>
      </w:pPr>
      <w:r w:rsidRPr="00960030">
        <w:rPr>
          <w:rFonts w:ascii="Times New Roman" w:eastAsia="Calibri" w:hAnsi="Times New Roman" w:cs="Times New Roman"/>
          <w:b/>
          <w:bCs/>
          <w:sz w:val="24"/>
          <w:szCs w:val="24"/>
          <w:lang w:eastAsia="ar-SA"/>
        </w:rPr>
        <w:t xml:space="preserve">Взаимодействие тел </w:t>
      </w:r>
    </w:p>
    <w:p w:rsidR="004A2EF0" w:rsidRPr="00960030" w:rsidRDefault="004A2EF0" w:rsidP="004A2EF0">
      <w:pPr>
        <w:suppressAutoHyphens/>
        <w:spacing w:after="0" w:line="240" w:lineRule="auto"/>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Механическое движение. Траектория. Путь. Равномерное и неравномерное движение. Скорость. Графики зависимости пу</w:t>
      </w:r>
      <w:r w:rsidRPr="00960030">
        <w:rPr>
          <w:rFonts w:ascii="Times New Roman" w:eastAsia="Calibri" w:hAnsi="Times New Roman" w:cs="Times New Roman"/>
          <w:sz w:val="24"/>
          <w:szCs w:val="24"/>
          <w:lang w:eastAsia="ar-SA"/>
        </w:rPr>
        <w:softHyphen/>
        <w:t>ти и модуля скорости от времени движения. Инерция. Инертность тел.  Взаи</w:t>
      </w:r>
      <w:r w:rsidRPr="00960030">
        <w:rPr>
          <w:rFonts w:ascii="Times New Roman" w:eastAsia="Calibri" w:hAnsi="Times New Roman" w:cs="Times New Roman"/>
          <w:sz w:val="24"/>
          <w:szCs w:val="24"/>
          <w:lang w:eastAsia="ar-SA"/>
        </w:rPr>
        <w:softHyphen/>
        <w:t>модействие тел. Масса тела. Измерение массы  тела. Плотность вещества. Сила. Сила тяжести. Сила упругости. Закон Гука. Сила трения. Закон все</w:t>
      </w:r>
      <w:r w:rsidRPr="00960030">
        <w:rPr>
          <w:rFonts w:ascii="Times New Roman" w:eastAsia="Calibri" w:hAnsi="Times New Roman" w:cs="Times New Roman"/>
          <w:sz w:val="24"/>
          <w:szCs w:val="24"/>
          <w:lang w:eastAsia="ar-SA"/>
        </w:rPr>
        <w:softHyphen/>
        <w:t>мирного тяготения. Сложение сил, направленных вдоль одной прямой. Равнодействующая двух сил. Физическая природа небесных тел Солнечной системы</w:t>
      </w:r>
    </w:p>
    <w:p w:rsidR="004A2EF0" w:rsidRPr="00960030" w:rsidRDefault="004A2EF0" w:rsidP="004A2EF0">
      <w:pPr>
        <w:suppressAutoHyphens/>
        <w:spacing w:after="0" w:line="240" w:lineRule="auto"/>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 xml:space="preserve">Фронтальные лабораторные работы </w:t>
      </w:r>
      <w:r w:rsidR="00BB0F82">
        <w:rPr>
          <w:rFonts w:ascii="Times New Roman" w:eastAsia="Calibri" w:hAnsi="Times New Roman" w:cs="Times New Roman"/>
          <w:sz w:val="24"/>
          <w:szCs w:val="24"/>
          <w:lang w:eastAsia="ar-SA"/>
        </w:rPr>
        <w:t xml:space="preserve">     </w:t>
      </w:r>
      <w:r w:rsidRPr="00960030">
        <w:rPr>
          <w:rFonts w:ascii="Times New Roman" w:eastAsia="Calibri" w:hAnsi="Times New Roman" w:cs="Times New Roman"/>
          <w:sz w:val="24"/>
          <w:szCs w:val="24"/>
          <w:lang w:eastAsia="ar-SA"/>
        </w:rPr>
        <w:t>№3 «Измерение массы тела на рычажных весах»</w:t>
      </w:r>
    </w:p>
    <w:p w:rsidR="004A2EF0" w:rsidRPr="00960030" w:rsidRDefault="004A2EF0" w:rsidP="004A2EF0">
      <w:pPr>
        <w:suppressAutoHyphens/>
        <w:spacing w:after="0" w:line="240" w:lineRule="auto"/>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 xml:space="preserve">                                                                    №4 «Измерение объема тела»</w:t>
      </w:r>
    </w:p>
    <w:p w:rsidR="004A2EF0" w:rsidRPr="00960030" w:rsidRDefault="004A2EF0" w:rsidP="004A2EF0">
      <w:pPr>
        <w:suppressAutoHyphens/>
        <w:spacing w:after="0" w:line="240" w:lineRule="auto"/>
        <w:jc w:val="both"/>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 xml:space="preserve">                                    </w:t>
      </w:r>
      <w:r w:rsidR="00960030">
        <w:rPr>
          <w:rFonts w:ascii="Times New Roman" w:eastAsia="Calibri" w:hAnsi="Times New Roman" w:cs="Times New Roman"/>
          <w:sz w:val="24"/>
          <w:szCs w:val="24"/>
          <w:lang w:eastAsia="ar-SA"/>
        </w:rPr>
        <w:t xml:space="preserve">                          </w:t>
      </w:r>
      <w:r w:rsidRPr="00960030">
        <w:rPr>
          <w:rFonts w:ascii="Times New Roman" w:eastAsia="Calibri" w:hAnsi="Times New Roman" w:cs="Times New Roman"/>
          <w:sz w:val="24"/>
          <w:szCs w:val="24"/>
          <w:lang w:eastAsia="ar-SA"/>
        </w:rPr>
        <w:t>№5 «Определение плотности твердого тела»</w:t>
      </w:r>
    </w:p>
    <w:p w:rsidR="004A2EF0" w:rsidRPr="00960030" w:rsidRDefault="004A2EF0" w:rsidP="004A2EF0">
      <w:pPr>
        <w:suppressAutoHyphens/>
        <w:spacing w:after="0" w:line="240" w:lineRule="auto"/>
        <w:jc w:val="both"/>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 xml:space="preserve">                                                                    №6 «</w:t>
      </w:r>
      <w:proofErr w:type="spellStart"/>
      <w:r w:rsidRPr="00960030">
        <w:rPr>
          <w:rFonts w:ascii="Times New Roman" w:eastAsia="Calibri" w:hAnsi="Times New Roman" w:cs="Times New Roman"/>
          <w:sz w:val="24"/>
          <w:szCs w:val="24"/>
          <w:lang w:eastAsia="ar-SA"/>
        </w:rPr>
        <w:t>Градуирование</w:t>
      </w:r>
      <w:proofErr w:type="spellEnd"/>
      <w:r w:rsidRPr="00960030">
        <w:rPr>
          <w:rFonts w:ascii="Times New Roman" w:eastAsia="Calibri" w:hAnsi="Times New Roman" w:cs="Times New Roman"/>
          <w:sz w:val="24"/>
          <w:szCs w:val="24"/>
          <w:lang w:eastAsia="ar-SA"/>
        </w:rPr>
        <w:t xml:space="preserve"> пружины и измерение сил динамометром»</w:t>
      </w:r>
    </w:p>
    <w:p w:rsidR="004A2EF0" w:rsidRPr="00960030" w:rsidRDefault="004A2EF0" w:rsidP="004A2EF0">
      <w:pPr>
        <w:suppressAutoHyphens/>
        <w:spacing w:after="0" w:line="240" w:lineRule="auto"/>
        <w:jc w:val="both"/>
        <w:rPr>
          <w:rFonts w:ascii="Times New Roman" w:eastAsia="Calibri" w:hAnsi="Times New Roman" w:cs="Times New Roman"/>
          <w:sz w:val="24"/>
          <w:szCs w:val="24"/>
          <w:lang w:eastAsia="ar-SA"/>
        </w:rPr>
      </w:pPr>
    </w:p>
    <w:p w:rsidR="004A2EF0" w:rsidRPr="00960030" w:rsidRDefault="004A2EF0" w:rsidP="00441EE2">
      <w:pPr>
        <w:pStyle w:val="a4"/>
        <w:numPr>
          <w:ilvl w:val="1"/>
          <w:numId w:val="19"/>
        </w:numPr>
        <w:suppressAutoHyphens/>
        <w:spacing w:after="0" w:line="240" w:lineRule="auto"/>
        <w:rPr>
          <w:rFonts w:ascii="Times New Roman" w:eastAsia="Calibri" w:hAnsi="Times New Roman" w:cs="Times New Roman"/>
          <w:b/>
          <w:sz w:val="24"/>
          <w:szCs w:val="24"/>
          <w:lang w:eastAsia="ar-SA"/>
        </w:rPr>
      </w:pPr>
      <w:r w:rsidRPr="00960030">
        <w:rPr>
          <w:rFonts w:ascii="Times New Roman" w:eastAsia="Calibri" w:hAnsi="Times New Roman" w:cs="Times New Roman"/>
          <w:b/>
          <w:sz w:val="24"/>
          <w:szCs w:val="24"/>
          <w:lang w:eastAsia="ar-SA"/>
        </w:rPr>
        <w:t>Давление твердых тел, жидкостей и газов</w:t>
      </w:r>
    </w:p>
    <w:p w:rsidR="004A2EF0" w:rsidRPr="00960030" w:rsidRDefault="004A2EF0" w:rsidP="004A2EF0">
      <w:pPr>
        <w:shd w:val="clear" w:color="auto" w:fill="FFFFFF"/>
        <w:suppressAutoHyphens/>
        <w:spacing w:after="0" w:line="240" w:lineRule="auto"/>
        <w:jc w:val="both"/>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 xml:space="preserve"> Давление.  Давление твердых тел. Давление газа. Объяснение давления на основе молекулярно-кинетических представлений.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Условие плавания тел. Воздухоплавание.</w:t>
      </w:r>
    </w:p>
    <w:p w:rsidR="004A2EF0" w:rsidRPr="00960030" w:rsidRDefault="004A2EF0" w:rsidP="004A2EF0">
      <w:pPr>
        <w:shd w:val="clear" w:color="auto" w:fill="FFFFFF"/>
        <w:suppressAutoHyphens/>
        <w:spacing w:after="0" w:line="240" w:lineRule="auto"/>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Фронтальные лабораторные работы</w:t>
      </w:r>
      <w:r w:rsidR="00BB0F82">
        <w:rPr>
          <w:rFonts w:ascii="Times New Roman" w:eastAsia="Calibri" w:hAnsi="Times New Roman" w:cs="Times New Roman"/>
          <w:sz w:val="24"/>
          <w:szCs w:val="24"/>
          <w:lang w:eastAsia="ar-SA"/>
        </w:rPr>
        <w:t xml:space="preserve">   </w:t>
      </w:r>
      <w:r w:rsidRPr="00960030">
        <w:rPr>
          <w:rFonts w:ascii="Times New Roman" w:eastAsia="Calibri" w:hAnsi="Times New Roman" w:cs="Times New Roman"/>
          <w:sz w:val="24"/>
          <w:szCs w:val="24"/>
          <w:lang w:eastAsia="ar-SA"/>
        </w:rPr>
        <w:t xml:space="preserve"> №8 «Определение выталкивающей силы, действующей на погруженное в жидкость тело»</w:t>
      </w:r>
    </w:p>
    <w:p w:rsidR="004A2EF0" w:rsidRPr="00960030" w:rsidRDefault="004A2EF0" w:rsidP="004A2EF0">
      <w:pPr>
        <w:suppressAutoHyphens/>
        <w:spacing w:after="0" w:line="240" w:lineRule="auto"/>
        <w:jc w:val="both"/>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 xml:space="preserve">                              </w:t>
      </w:r>
      <w:r w:rsidR="00BB0F82">
        <w:rPr>
          <w:rFonts w:ascii="Times New Roman" w:eastAsia="Calibri" w:hAnsi="Times New Roman" w:cs="Times New Roman"/>
          <w:sz w:val="24"/>
          <w:szCs w:val="24"/>
          <w:lang w:eastAsia="ar-SA"/>
        </w:rPr>
        <w:t xml:space="preserve">                              </w:t>
      </w:r>
      <w:r w:rsidRPr="00960030">
        <w:rPr>
          <w:rFonts w:ascii="Times New Roman" w:eastAsia="Calibri" w:hAnsi="Times New Roman" w:cs="Times New Roman"/>
          <w:sz w:val="24"/>
          <w:szCs w:val="24"/>
          <w:lang w:eastAsia="ar-SA"/>
        </w:rPr>
        <w:t>№9 «Выяснение условий плавания тела в жидкости»</w:t>
      </w:r>
    </w:p>
    <w:p w:rsidR="004A2EF0" w:rsidRPr="00960030" w:rsidRDefault="004A2EF0" w:rsidP="004A2EF0">
      <w:pPr>
        <w:suppressAutoHyphens/>
        <w:spacing w:after="0" w:line="240" w:lineRule="auto"/>
        <w:jc w:val="both"/>
        <w:rPr>
          <w:rFonts w:ascii="Times New Roman" w:eastAsia="Calibri" w:hAnsi="Times New Roman" w:cs="Times New Roman"/>
          <w:sz w:val="24"/>
          <w:szCs w:val="24"/>
          <w:lang w:eastAsia="ar-SA"/>
        </w:rPr>
      </w:pPr>
    </w:p>
    <w:p w:rsidR="004A2EF0" w:rsidRPr="00960030" w:rsidRDefault="004A2EF0" w:rsidP="00441EE2">
      <w:pPr>
        <w:pStyle w:val="a4"/>
        <w:numPr>
          <w:ilvl w:val="1"/>
          <w:numId w:val="19"/>
        </w:numPr>
        <w:suppressAutoHyphens/>
        <w:spacing w:after="0" w:line="240" w:lineRule="auto"/>
        <w:rPr>
          <w:rFonts w:ascii="Times New Roman" w:eastAsia="Calibri" w:hAnsi="Times New Roman" w:cs="Times New Roman"/>
          <w:b/>
          <w:bCs/>
          <w:sz w:val="24"/>
          <w:szCs w:val="24"/>
          <w:lang w:eastAsia="ar-SA"/>
        </w:rPr>
      </w:pPr>
      <w:r w:rsidRPr="00960030">
        <w:rPr>
          <w:rFonts w:ascii="Times New Roman" w:eastAsia="Calibri" w:hAnsi="Times New Roman" w:cs="Times New Roman"/>
          <w:sz w:val="24"/>
          <w:szCs w:val="24"/>
          <w:lang w:eastAsia="ar-SA"/>
        </w:rPr>
        <w:t xml:space="preserve"> </w:t>
      </w:r>
      <w:r w:rsidRPr="00960030">
        <w:rPr>
          <w:rFonts w:ascii="Times New Roman" w:eastAsia="Calibri" w:hAnsi="Times New Roman" w:cs="Times New Roman"/>
          <w:b/>
          <w:bCs/>
          <w:sz w:val="24"/>
          <w:szCs w:val="24"/>
          <w:lang w:eastAsia="ar-SA"/>
        </w:rPr>
        <w:t xml:space="preserve">Работа и мощность. Энергия </w:t>
      </w:r>
    </w:p>
    <w:p w:rsidR="004A2EF0" w:rsidRPr="00960030" w:rsidRDefault="004A2EF0" w:rsidP="004A2EF0">
      <w:pPr>
        <w:suppressAutoHyphens/>
        <w:spacing w:after="0" w:line="240" w:lineRule="auto"/>
        <w:jc w:val="both"/>
        <w:rPr>
          <w:rFonts w:ascii="Times New Roman" w:eastAsia="Calibri" w:hAnsi="Times New Roman" w:cs="Times New Roman"/>
          <w:sz w:val="24"/>
          <w:szCs w:val="24"/>
          <w:lang w:eastAsia="ar-SA"/>
        </w:rPr>
      </w:pPr>
      <w:r w:rsidRPr="00960030">
        <w:rPr>
          <w:rFonts w:ascii="Times New Roman" w:eastAsia="Calibri" w:hAnsi="Times New Roman" w:cs="Times New Roman"/>
          <w:sz w:val="24"/>
          <w:szCs w:val="24"/>
          <w:lang w:eastAsia="ar-SA"/>
        </w:rPr>
        <w:t>Механическая работа. Мощность.  Простые механизмы. Момент силы. Условия равновесия рычага. «Золотое правило» механики. Виды равновесия. КПД. Энергия. Кинетическая энергия. Потенциальная энергия. Превращение энергии.</w:t>
      </w:r>
    </w:p>
    <w:p w:rsidR="004A2EF0" w:rsidRPr="00BB0F82" w:rsidRDefault="004A2EF0" w:rsidP="004A2EF0">
      <w:pPr>
        <w:suppressAutoHyphens/>
        <w:spacing w:after="0" w:line="240" w:lineRule="auto"/>
        <w:rPr>
          <w:rFonts w:ascii="Times New Roman" w:eastAsia="Calibri" w:hAnsi="Times New Roman" w:cs="Times New Roman"/>
          <w:iCs/>
          <w:sz w:val="24"/>
          <w:szCs w:val="24"/>
          <w:lang w:eastAsia="ar-SA"/>
        </w:rPr>
      </w:pPr>
      <w:r w:rsidRPr="00BB0F82">
        <w:rPr>
          <w:rFonts w:ascii="Times New Roman" w:eastAsia="Calibri" w:hAnsi="Times New Roman" w:cs="Times New Roman"/>
          <w:iCs/>
          <w:sz w:val="24"/>
          <w:szCs w:val="24"/>
          <w:lang w:eastAsia="ar-SA"/>
        </w:rPr>
        <w:t>Фронтальные лабораторные работы №</w:t>
      </w:r>
      <w:r w:rsidRPr="00BB0F82">
        <w:rPr>
          <w:rFonts w:ascii="Times New Roman" w:hAnsi="Times New Roman" w:cs="Times New Roman"/>
          <w:sz w:val="24"/>
          <w:szCs w:val="24"/>
        </w:rPr>
        <w:t>10 «Выяснение условия равновесия рычага»</w:t>
      </w:r>
    </w:p>
    <w:p w:rsidR="004A2EF0" w:rsidRPr="00960030" w:rsidRDefault="004A2EF0" w:rsidP="004A2EF0">
      <w:pPr>
        <w:suppressAutoHyphens/>
        <w:spacing w:after="0" w:line="240" w:lineRule="auto"/>
        <w:jc w:val="both"/>
        <w:rPr>
          <w:rFonts w:ascii="Times New Roman" w:eastAsia="Calibri" w:hAnsi="Times New Roman" w:cs="Times New Roman"/>
          <w:b/>
          <w:sz w:val="24"/>
          <w:szCs w:val="24"/>
          <w:lang w:eastAsia="ar-SA"/>
        </w:rPr>
      </w:pPr>
      <w:r w:rsidRPr="00BB0F82">
        <w:rPr>
          <w:rFonts w:ascii="Times New Roman" w:eastAsia="Calibri" w:hAnsi="Times New Roman" w:cs="Times New Roman"/>
          <w:sz w:val="24"/>
          <w:szCs w:val="24"/>
          <w:lang w:eastAsia="ar-SA"/>
        </w:rPr>
        <w:t xml:space="preserve">                                   </w:t>
      </w:r>
      <w:r w:rsidR="00BB0F82">
        <w:rPr>
          <w:rFonts w:ascii="Times New Roman" w:eastAsia="Calibri" w:hAnsi="Times New Roman" w:cs="Times New Roman"/>
          <w:sz w:val="24"/>
          <w:szCs w:val="24"/>
          <w:lang w:eastAsia="ar-SA"/>
        </w:rPr>
        <w:t xml:space="preserve">                             </w:t>
      </w:r>
      <w:r w:rsidRPr="00BB0F82">
        <w:rPr>
          <w:rFonts w:ascii="Times New Roman" w:eastAsia="Calibri" w:hAnsi="Times New Roman" w:cs="Times New Roman"/>
          <w:sz w:val="24"/>
          <w:szCs w:val="24"/>
          <w:lang w:eastAsia="ar-SA"/>
        </w:rPr>
        <w:t>№11 «Определение КПД при подъеме по наклонной</w:t>
      </w:r>
      <w:r w:rsidRPr="00960030">
        <w:rPr>
          <w:rFonts w:ascii="Times New Roman" w:eastAsia="Calibri" w:hAnsi="Times New Roman" w:cs="Times New Roman"/>
          <w:b/>
          <w:sz w:val="24"/>
          <w:szCs w:val="24"/>
          <w:lang w:eastAsia="ar-SA"/>
        </w:rPr>
        <w:t xml:space="preserve"> </w:t>
      </w:r>
      <w:r w:rsidRPr="00BB0F82">
        <w:rPr>
          <w:rFonts w:ascii="Times New Roman" w:eastAsia="Calibri" w:hAnsi="Times New Roman" w:cs="Times New Roman"/>
          <w:sz w:val="24"/>
          <w:szCs w:val="24"/>
          <w:lang w:eastAsia="ar-SA"/>
        </w:rPr>
        <w:t>плоскости»</w:t>
      </w:r>
    </w:p>
    <w:p w:rsidR="00255D91" w:rsidRPr="00960030" w:rsidRDefault="00255D91" w:rsidP="00255D91">
      <w:pPr>
        <w:spacing w:after="0" w:line="240" w:lineRule="auto"/>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xml:space="preserve">Контрольных работ – 6, </w:t>
      </w:r>
    </w:p>
    <w:p w:rsidR="00255D91" w:rsidRPr="00960030" w:rsidRDefault="00255D91" w:rsidP="00255D91">
      <w:pPr>
        <w:spacing w:after="0" w:line="240" w:lineRule="auto"/>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xml:space="preserve"> Лабораторных работ – 11.</w:t>
      </w:r>
    </w:p>
    <w:p w:rsidR="00255D91" w:rsidRPr="00960030" w:rsidRDefault="00255D91" w:rsidP="00255D91">
      <w:pPr>
        <w:spacing w:after="0" w:line="240" w:lineRule="auto"/>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Срок реализации программы – один учебный год.</w:t>
      </w:r>
    </w:p>
    <w:p w:rsidR="004A2EF0" w:rsidRPr="00960030" w:rsidRDefault="004A2EF0" w:rsidP="00A81330">
      <w:pPr>
        <w:spacing w:after="0"/>
        <w:rPr>
          <w:rFonts w:ascii="Times New Roman" w:hAnsi="Times New Roman" w:cs="Times New Roman"/>
          <w:b/>
          <w:sz w:val="24"/>
          <w:szCs w:val="24"/>
        </w:rPr>
      </w:pPr>
    </w:p>
    <w:p w:rsidR="00BB0F82" w:rsidRDefault="00BB0F82" w:rsidP="0045114F">
      <w:pPr>
        <w:spacing w:after="0" w:line="240" w:lineRule="auto"/>
        <w:jc w:val="center"/>
        <w:rPr>
          <w:rFonts w:ascii="Times New Roman" w:eastAsia="Times New Roman" w:hAnsi="Times New Roman" w:cs="Times New Roman"/>
          <w:b/>
          <w:bCs/>
          <w:sz w:val="24"/>
          <w:szCs w:val="24"/>
        </w:rPr>
      </w:pPr>
    </w:p>
    <w:p w:rsidR="00BB0F82" w:rsidRDefault="00BB0F82" w:rsidP="0045114F">
      <w:pPr>
        <w:spacing w:after="0" w:line="240" w:lineRule="auto"/>
        <w:jc w:val="center"/>
        <w:rPr>
          <w:rFonts w:ascii="Times New Roman" w:eastAsia="Times New Roman" w:hAnsi="Times New Roman" w:cs="Times New Roman"/>
          <w:b/>
          <w:bCs/>
          <w:sz w:val="24"/>
          <w:szCs w:val="24"/>
        </w:rPr>
      </w:pPr>
    </w:p>
    <w:p w:rsidR="00BB0F82" w:rsidRDefault="00BB0F82" w:rsidP="0045114F">
      <w:pPr>
        <w:spacing w:after="0" w:line="240" w:lineRule="auto"/>
        <w:jc w:val="center"/>
        <w:rPr>
          <w:rFonts w:ascii="Times New Roman" w:eastAsia="Times New Roman" w:hAnsi="Times New Roman" w:cs="Times New Roman"/>
          <w:b/>
          <w:bCs/>
          <w:sz w:val="24"/>
          <w:szCs w:val="24"/>
        </w:rPr>
      </w:pPr>
    </w:p>
    <w:p w:rsidR="00BB0F82" w:rsidRDefault="00BB0F82" w:rsidP="0045114F">
      <w:pPr>
        <w:spacing w:after="0" w:line="240" w:lineRule="auto"/>
        <w:jc w:val="center"/>
        <w:rPr>
          <w:rFonts w:ascii="Times New Roman" w:eastAsia="Times New Roman" w:hAnsi="Times New Roman" w:cs="Times New Roman"/>
          <w:b/>
          <w:bCs/>
          <w:sz w:val="24"/>
          <w:szCs w:val="24"/>
        </w:rPr>
      </w:pPr>
    </w:p>
    <w:p w:rsidR="0045114F" w:rsidRPr="004508B5" w:rsidRDefault="0045114F" w:rsidP="004508B5">
      <w:pPr>
        <w:spacing w:after="0"/>
        <w:jc w:val="center"/>
        <w:rPr>
          <w:rFonts w:ascii="Times New Roman" w:hAnsi="Times New Roman" w:cs="Times New Roman"/>
          <w:b/>
          <w:sz w:val="28"/>
          <w:szCs w:val="28"/>
        </w:rPr>
      </w:pPr>
      <w:r w:rsidRPr="004508B5">
        <w:rPr>
          <w:rFonts w:ascii="Times New Roman" w:hAnsi="Times New Roman" w:cs="Times New Roman"/>
          <w:b/>
          <w:sz w:val="28"/>
          <w:szCs w:val="28"/>
        </w:rPr>
        <w:t>8 класс</w:t>
      </w:r>
    </w:p>
    <w:p w:rsidR="0045114F" w:rsidRPr="00960030" w:rsidRDefault="0045114F" w:rsidP="0045114F">
      <w:pPr>
        <w:spacing w:after="0" w:line="240" w:lineRule="auto"/>
        <w:jc w:val="both"/>
        <w:rPr>
          <w:rFonts w:ascii="Times New Roman" w:eastAsia="Times New Roman" w:hAnsi="Times New Roman" w:cs="Times New Roman"/>
          <w:b/>
          <w:bCs/>
          <w:sz w:val="24"/>
          <w:szCs w:val="24"/>
        </w:rPr>
      </w:pPr>
    </w:p>
    <w:p w:rsidR="00255D91" w:rsidRPr="00960030" w:rsidRDefault="00255D91" w:rsidP="00255D91">
      <w:pPr>
        <w:widowControl w:val="0"/>
        <w:spacing w:after="0" w:line="240" w:lineRule="auto"/>
        <w:ind w:firstLine="709"/>
        <w:contextualSpacing/>
        <w:jc w:val="both"/>
        <w:rPr>
          <w:rFonts w:ascii="Times New Roman" w:eastAsia="Times New Roman" w:hAnsi="Times New Roman" w:cs="Times New Roman"/>
          <w:b/>
          <w:sz w:val="24"/>
          <w:szCs w:val="24"/>
        </w:rPr>
      </w:pPr>
      <w:r w:rsidRPr="00960030">
        <w:rPr>
          <w:rFonts w:ascii="Times New Roman" w:eastAsia="Times New Roman" w:hAnsi="Times New Roman" w:cs="Times New Roman"/>
          <w:b/>
          <w:sz w:val="24"/>
          <w:szCs w:val="24"/>
        </w:rPr>
        <w:t>Тепловые явления</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w:t>
      </w:r>
      <w:proofErr w:type="gramStart"/>
      <w:r w:rsidRPr="00960030">
        <w:rPr>
          <w:rFonts w:ascii="Times New Roman" w:eastAsia="Times New Roman" w:hAnsi="Times New Roman" w:cs="Times New Roman"/>
          <w:sz w:val="24"/>
          <w:szCs w:val="24"/>
        </w:rPr>
        <w:t>при</w:t>
      </w:r>
      <w:proofErr w:type="gramEnd"/>
      <w:r w:rsidRPr="00960030">
        <w:rPr>
          <w:rFonts w:ascii="Times New Roman" w:eastAsia="Times New Roman" w:hAnsi="Times New Roman" w:cs="Times New Roman"/>
          <w:sz w:val="24"/>
          <w:szCs w:val="24"/>
        </w:rPr>
        <w:t xml:space="preserve">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i/>
          <w:sz w:val="24"/>
          <w:szCs w:val="24"/>
        </w:rPr>
      </w:pPr>
      <w:r w:rsidRPr="00960030">
        <w:rPr>
          <w:rFonts w:ascii="Times New Roman" w:eastAsia="Times New Roman" w:hAnsi="Times New Roman" w:cs="Times New Roman"/>
          <w:i/>
          <w:sz w:val="24"/>
          <w:szCs w:val="24"/>
        </w:rPr>
        <w:t>Фронтальная лабораторная работа:</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1. Сравнение количеств теплоты при смешивании воды разной температуры.</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2. Измерение удельной теплоемкости твердого тела.</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3. Измерение влажности воздуха.</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b/>
          <w:sz w:val="24"/>
          <w:szCs w:val="24"/>
        </w:rPr>
      </w:pPr>
      <w:r w:rsidRPr="00960030">
        <w:rPr>
          <w:rFonts w:ascii="Times New Roman" w:eastAsia="Times New Roman" w:hAnsi="Times New Roman" w:cs="Times New Roman"/>
          <w:b/>
          <w:sz w:val="24"/>
          <w:szCs w:val="24"/>
        </w:rPr>
        <w:t xml:space="preserve">Электрические явления </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960030">
        <w:rPr>
          <w:rFonts w:ascii="Times New Roman" w:eastAsia="Times New Roman" w:hAnsi="Times New Roman" w:cs="Times New Roman"/>
          <w:sz w:val="24"/>
          <w:szCs w:val="24"/>
        </w:rPr>
        <w:t>Джоуля-Ленца</w:t>
      </w:r>
      <w:proofErr w:type="gramEnd"/>
      <w:r w:rsidRPr="00960030">
        <w:rPr>
          <w:rFonts w:ascii="Times New Roman" w:eastAsia="Times New Roman" w:hAnsi="Times New Roman" w:cs="Times New Roman"/>
          <w:sz w:val="24"/>
          <w:szCs w:val="24"/>
        </w:rPr>
        <w:t>. Конденсатор. Правила безопасности при работе с электроприборами.</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i/>
          <w:sz w:val="24"/>
          <w:szCs w:val="24"/>
        </w:rPr>
      </w:pPr>
      <w:r w:rsidRPr="00960030">
        <w:rPr>
          <w:rFonts w:ascii="Times New Roman" w:eastAsia="Times New Roman" w:hAnsi="Times New Roman" w:cs="Times New Roman"/>
          <w:i/>
          <w:sz w:val="24"/>
          <w:szCs w:val="24"/>
        </w:rPr>
        <w:t>Фронтальная лабораторная работа:</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4. Сборка электрической цепи и измерение силы тока в ее различных участках.</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5. Измерение напряжения на различных участках электрической цепи.</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6. Регулирование силы тока реостатом.</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7. Измерение сопротивления проводника при помощи амперметра и вольтметра.</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8. Измерение мощности и работы тока в электрической лампе.</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p>
    <w:p w:rsidR="00255D91" w:rsidRPr="00960030" w:rsidRDefault="00255D91" w:rsidP="00255D91">
      <w:pPr>
        <w:widowControl w:val="0"/>
        <w:tabs>
          <w:tab w:val="left" w:pos="851"/>
          <w:tab w:val="left" w:pos="989"/>
        </w:tabs>
        <w:spacing w:after="0" w:line="240" w:lineRule="auto"/>
        <w:ind w:left="709"/>
        <w:contextualSpacing/>
        <w:jc w:val="both"/>
        <w:rPr>
          <w:rFonts w:ascii="Times New Roman" w:eastAsia="Times New Roman" w:hAnsi="Times New Roman" w:cs="Times New Roman"/>
          <w:b/>
          <w:sz w:val="24"/>
          <w:szCs w:val="24"/>
        </w:rPr>
      </w:pPr>
      <w:r w:rsidRPr="00960030">
        <w:rPr>
          <w:rFonts w:ascii="Times New Roman" w:eastAsia="Times New Roman" w:hAnsi="Times New Roman" w:cs="Times New Roman"/>
          <w:b/>
          <w:sz w:val="24"/>
          <w:szCs w:val="24"/>
        </w:rPr>
        <w:t xml:space="preserve">Электромагнитные явления </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i/>
          <w:sz w:val="24"/>
          <w:szCs w:val="24"/>
        </w:rPr>
      </w:pPr>
      <w:r w:rsidRPr="00960030">
        <w:rPr>
          <w:rFonts w:ascii="Times New Roman" w:eastAsia="Times New Roman" w:hAnsi="Times New Roman" w:cs="Times New Roman"/>
          <w:i/>
          <w:sz w:val="24"/>
          <w:szCs w:val="24"/>
        </w:rPr>
        <w:t>Фронтальная лабораторная работа:</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9. Сборка электромагнита и испытание его действия</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10. Изучение электрического двигателя постоянного тока (на модели).</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b/>
          <w:sz w:val="24"/>
          <w:szCs w:val="24"/>
        </w:rPr>
      </w:pPr>
      <w:r w:rsidRPr="00960030">
        <w:rPr>
          <w:rFonts w:ascii="Times New Roman" w:eastAsia="Times New Roman" w:hAnsi="Times New Roman" w:cs="Times New Roman"/>
          <w:b/>
          <w:sz w:val="24"/>
          <w:szCs w:val="24"/>
        </w:rPr>
        <w:t xml:space="preserve">Световые явления </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i/>
          <w:sz w:val="24"/>
          <w:szCs w:val="24"/>
        </w:rPr>
      </w:pPr>
      <w:r w:rsidRPr="00960030">
        <w:rPr>
          <w:rFonts w:ascii="Times New Roman" w:eastAsia="Times New Roman" w:hAnsi="Times New Roman" w:cs="Times New Roman"/>
          <w:i/>
          <w:sz w:val="24"/>
          <w:szCs w:val="24"/>
        </w:rPr>
        <w:t>Фронтальная лабораторная работа:</w:t>
      </w:r>
    </w:p>
    <w:p w:rsidR="00255D91" w:rsidRPr="00960030" w:rsidRDefault="00255D91" w:rsidP="00255D91">
      <w:pPr>
        <w:tabs>
          <w:tab w:val="left" w:pos="851"/>
        </w:tabs>
        <w:spacing w:after="0" w:line="240" w:lineRule="auto"/>
        <w:ind w:left="709"/>
        <w:contextualSpacing/>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11. Получение изображения при помощи линзы.</w:t>
      </w:r>
    </w:p>
    <w:p w:rsidR="00255D91" w:rsidRPr="00960030" w:rsidRDefault="00255D91" w:rsidP="00255D91">
      <w:pPr>
        <w:tabs>
          <w:tab w:val="left" w:pos="851"/>
        </w:tabs>
        <w:spacing w:after="0" w:line="240" w:lineRule="auto"/>
        <w:ind w:firstLine="709"/>
        <w:contextualSpacing/>
        <w:jc w:val="both"/>
        <w:rPr>
          <w:rFonts w:ascii="Times New Roman" w:eastAsia="Times New Roman" w:hAnsi="Times New Roman" w:cs="Times New Roman"/>
          <w:sz w:val="24"/>
          <w:szCs w:val="24"/>
        </w:rPr>
      </w:pPr>
    </w:p>
    <w:p w:rsidR="0045114F" w:rsidRPr="00960030" w:rsidRDefault="00255D91" w:rsidP="0045114F">
      <w:pPr>
        <w:spacing w:after="0" w:line="240" w:lineRule="auto"/>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Контрольных работ – 7</w:t>
      </w:r>
      <w:r w:rsidR="0045114F" w:rsidRPr="00960030">
        <w:rPr>
          <w:rFonts w:ascii="Times New Roman" w:eastAsia="Times New Roman" w:hAnsi="Times New Roman" w:cs="Times New Roman"/>
          <w:sz w:val="24"/>
          <w:szCs w:val="24"/>
        </w:rPr>
        <w:t xml:space="preserve">, </w:t>
      </w:r>
    </w:p>
    <w:p w:rsidR="0045114F" w:rsidRPr="00960030" w:rsidRDefault="00255D91" w:rsidP="0045114F">
      <w:pPr>
        <w:spacing w:after="0" w:line="240" w:lineRule="auto"/>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xml:space="preserve"> Лабораторных работ – 11.</w:t>
      </w:r>
    </w:p>
    <w:p w:rsidR="0045114F" w:rsidRPr="00960030" w:rsidRDefault="0045114F" w:rsidP="0045114F">
      <w:pPr>
        <w:spacing w:after="0" w:line="240" w:lineRule="auto"/>
        <w:jc w:val="both"/>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lastRenderedPageBreak/>
        <w:t>Срок реализации программы – один учебный год.</w:t>
      </w:r>
    </w:p>
    <w:p w:rsidR="00CB1C74" w:rsidRPr="00960030" w:rsidRDefault="00CB1C74" w:rsidP="0045114F">
      <w:pPr>
        <w:widowControl w:val="0"/>
        <w:tabs>
          <w:tab w:val="left" w:pos="0"/>
        </w:tabs>
        <w:spacing w:after="0" w:line="240" w:lineRule="auto"/>
        <w:ind w:right="20"/>
        <w:jc w:val="center"/>
        <w:rPr>
          <w:rFonts w:ascii="Times New Roman" w:eastAsia="Times New Roman" w:hAnsi="Times New Roman" w:cs="Times New Roman"/>
          <w:b/>
          <w:color w:val="000000"/>
          <w:spacing w:val="1"/>
          <w:sz w:val="24"/>
          <w:szCs w:val="24"/>
        </w:rPr>
      </w:pPr>
    </w:p>
    <w:p w:rsidR="00BB0F82" w:rsidRDefault="00BB0F82" w:rsidP="0045114F">
      <w:pPr>
        <w:widowControl w:val="0"/>
        <w:tabs>
          <w:tab w:val="left" w:pos="0"/>
        </w:tabs>
        <w:spacing w:after="0" w:line="240" w:lineRule="auto"/>
        <w:ind w:right="20"/>
        <w:jc w:val="center"/>
        <w:rPr>
          <w:rFonts w:ascii="Times New Roman" w:eastAsia="Times New Roman" w:hAnsi="Times New Roman" w:cs="Times New Roman"/>
          <w:b/>
          <w:color w:val="000000"/>
          <w:spacing w:val="1"/>
          <w:sz w:val="24"/>
          <w:szCs w:val="24"/>
        </w:rPr>
      </w:pPr>
    </w:p>
    <w:p w:rsidR="0045114F" w:rsidRPr="004508B5" w:rsidRDefault="00255D91" w:rsidP="004508B5">
      <w:pPr>
        <w:spacing w:after="0"/>
        <w:jc w:val="center"/>
        <w:rPr>
          <w:rFonts w:ascii="Times New Roman" w:hAnsi="Times New Roman" w:cs="Times New Roman"/>
          <w:b/>
          <w:sz w:val="28"/>
          <w:szCs w:val="28"/>
        </w:rPr>
      </w:pPr>
      <w:r w:rsidRPr="004508B5">
        <w:rPr>
          <w:rFonts w:ascii="Times New Roman" w:hAnsi="Times New Roman" w:cs="Times New Roman"/>
          <w:b/>
          <w:sz w:val="28"/>
          <w:szCs w:val="28"/>
        </w:rPr>
        <w:t>9 класс</w:t>
      </w:r>
    </w:p>
    <w:p w:rsidR="0045114F" w:rsidRPr="00960030" w:rsidRDefault="0045114F" w:rsidP="0045114F">
      <w:pPr>
        <w:widowControl w:val="0"/>
        <w:tabs>
          <w:tab w:val="left" w:pos="0"/>
        </w:tabs>
        <w:spacing w:after="0" w:line="240" w:lineRule="auto"/>
        <w:ind w:right="20"/>
        <w:jc w:val="center"/>
        <w:rPr>
          <w:rFonts w:ascii="Times New Roman" w:eastAsia="Times New Roman" w:hAnsi="Times New Roman" w:cs="Times New Roman"/>
          <w:b/>
          <w:color w:val="000000"/>
          <w:spacing w:val="1"/>
          <w:sz w:val="24"/>
          <w:szCs w:val="24"/>
        </w:rPr>
      </w:pPr>
    </w:p>
    <w:p w:rsidR="00255D91" w:rsidRPr="00960030" w:rsidRDefault="00255D91" w:rsidP="00255D91">
      <w:pPr>
        <w:autoSpaceDE w:val="0"/>
        <w:autoSpaceDN w:val="0"/>
        <w:adjustRightInd w:val="0"/>
        <w:spacing w:after="0" w:line="240" w:lineRule="auto"/>
        <w:rPr>
          <w:rFonts w:ascii="Times New Roman" w:hAnsi="Times New Roman" w:cs="Times New Roman"/>
          <w:b/>
          <w:color w:val="000000"/>
          <w:sz w:val="24"/>
          <w:szCs w:val="24"/>
        </w:rPr>
      </w:pPr>
      <w:r w:rsidRPr="00960030">
        <w:rPr>
          <w:rFonts w:ascii="Times New Roman" w:hAnsi="Times New Roman" w:cs="Times New Roman"/>
          <w:b/>
          <w:color w:val="000000"/>
          <w:sz w:val="24"/>
          <w:szCs w:val="24"/>
        </w:rPr>
        <w:t>МЕХАНИЧЕСКИЕ ЯВЛЕНИЯ</w:t>
      </w:r>
    </w:p>
    <w:p w:rsidR="00255D91" w:rsidRPr="00960030" w:rsidRDefault="00255D91" w:rsidP="00255D91">
      <w:pPr>
        <w:spacing w:after="0" w:line="240" w:lineRule="auto"/>
        <w:ind w:left="360"/>
        <w:rPr>
          <w:rFonts w:ascii="Times New Roman" w:eastAsia="Times New Roman" w:hAnsi="Times New Roman" w:cs="Times New Roman"/>
          <w:b/>
          <w:sz w:val="24"/>
          <w:szCs w:val="24"/>
        </w:rPr>
      </w:pPr>
      <w:r w:rsidRPr="00960030">
        <w:rPr>
          <w:rFonts w:ascii="Times New Roman" w:eastAsia="Times New Roman" w:hAnsi="Times New Roman" w:cs="Times New Roman"/>
          <w:b/>
          <w:sz w:val="24"/>
          <w:szCs w:val="24"/>
        </w:rPr>
        <w:t xml:space="preserve">    Законы взаимодействия и движения тел </w:t>
      </w:r>
    </w:p>
    <w:p w:rsidR="00255D91" w:rsidRPr="00960030" w:rsidRDefault="00255D91" w:rsidP="00255D91">
      <w:pPr>
        <w:pStyle w:val="a9"/>
        <w:rPr>
          <w:rFonts w:ascii="Times New Roman" w:eastAsiaTheme="minorHAnsi" w:hAnsi="Times New Roman"/>
          <w:iCs/>
          <w:sz w:val="24"/>
          <w:szCs w:val="24"/>
          <w:lang w:eastAsia="en-US"/>
        </w:rPr>
      </w:pPr>
      <w:r w:rsidRPr="00960030">
        <w:rPr>
          <w:rFonts w:ascii="Times New Roman" w:eastAsiaTheme="minorHAnsi" w:hAnsi="Times New Roman"/>
          <w:sz w:val="24"/>
          <w:szCs w:val="24"/>
          <w:lang w:eastAsia="en-US"/>
        </w:rPr>
        <w:t xml:space="preserve">Материальная точка. </w:t>
      </w:r>
      <w:r w:rsidRPr="00960030">
        <w:rPr>
          <w:rFonts w:ascii="Times New Roman" w:eastAsiaTheme="minorHAnsi" w:hAnsi="Times New Roman"/>
          <w:iCs/>
          <w:sz w:val="24"/>
          <w:szCs w:val="24"/>
          <w:lang w:eastAsia="en-US"/>
        </w:rPr>
        <w:t>Система отсчета.</w:t>
      </w:r>
      <w:r w:rsidRPr="00960030">
        <w:rPr>
          <w:rFonts w:ascii="Times New Roman" w:eastAsiaTheme="minorHAnsi" w:hAnsi="Times New Roman"/>
          <w:sz w:val="24"/>
          <w:szCs w:val="24"/>
          <w:lang w:eastAsia="en-US"/>
        </w:rPr>
        <w:t xml:space="preserve">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w:t>
      </w:r>
      <w:r w:rsidRPr="00960030">
        <w:rPr>
          <w:rFonts w:ascii="Times New Roman" w:eastAsiaTheme="minorHAnsi" w:hAnsi="Times New Roman"/>
          <w:iCs/>
          <w:sz w:val="24"/>
          <w:szCs w:val="24"/>
          <w:lang w:eastAsia="en-US"/>
        </w:rPr>
        <w:t>Относительность механического движения. Геоцентрическая и гелиоцентрическая системы мира.</w:t>
      </w:r>
      <w:r w:rsidRPr="00960030">
        <w:rPr>
          <w:rFonts w:ascii="Times New Roman" w:eastAsiaTheme="minorHAnsi" w:hAnsi="Times New Roman"/>
          <w:sz w:val="24"/>
          <w:szCs w:val="24"/>
          <w:lang w:eastAsia="en-US"/>
        </w:rPr>
        <w:t xml:space="preserve"> </w:t>
      </w:r>
      <w:r w:rsidRPr="00960030">
        <w:rPr>
          <w:rFonts w:ascii="Times New Roman" w:eastAsiaTheme="minorHAnsi" w:hAnsi="Times New Roman"/>
          <w:iCs/>
          <w:sz w:val="24"/>
          <w:szCs w:val="24"/>
          <w:lang w:eastAsia="en-US"/>
        </w:rPr>
        <w:t xml:space="preserve">Инерциальная система отсчета. </w:t>
      </w:r>
      <w:r w:rsidRPr="00960030">
        <w:rPr>
          <w:rFonts w:ascii="Times New Roman" w:eastAsiaTheme="minorHAnsi" w:hAnsi="Times New Roman"/>
          <w:sz w:val="24"/>
          <w:szCs w:val="24"/>
          <w:lang w:eastAsia="en-US"/>
        </w:rPr>
        <w:t xml:space="preserve">Первый, второй и третий законы Ньютона. Свободное падение. </w:t>
      </w:r>
      <w:r w:rsidRPr="00960030">
        <w:rPr>
          <w:rFonts w:ascii="Times New Roman" w:eastAsiaTheme="minorHAnsi" w:hAnsi="Times New Roman"/>
          <w:iCs/>
          <w:sz w:val="24"/>
          <w:szCs w:val="24"/>
          <w:lang w:eastAsia="en-US"/>
        </w:rPr>
        <w:t xml:space="preserve">Невесомость. </w:t>
      </w:r>
      <w:r w:rsidRPr="00960030">
        <w:rPr>
          <w:rFonts w:ascii="Times New Roman" w:eastAsiaTheme="minorHAnsi" w:hAnsi="Times New Roman"/>
          <w:sz w:val="24"/>
          <w:szCs w:val="24"/>
          <w:lang w:eastAsia="en-US"/>
        </w:rPr>
        <w:t xml:space="preserve">Закон всемирного тяготения. Искусственные спутники Земли. Импульс. Закон сохранения импульса. </w:t>
      </w:r>
      <w:r w:rsidRPr="00960030">
        <w:rPr>
          <w:rFonts w:ascii="Times New Roman" w:eastAsiaTheme="minorHAnsi" w:hAnsi="Times New Roman"/>
          <w:iCs/>
          <w:sz w:val="24"/>
          <w:szCs w:val="24"/>
          <w:lang w:eastAsia="en-US"/>
        </w:rPr>
        <w:t>Реактивное движение.</w:t>
      </w:r>
    </w:p>
    <w:p w:rsidR="00255D91" w:rsidRPr="00BB0F82" w:rsidRDefault="00255D91" w:rsidP="00255D91">
      <w:pPr>
        <w:pStyle w:val="a9"/>
        <w:rPr>
          <w:rFonts w:ascii="Times New Roman" w:eastAsia="Times New Roman" w:hAnsi="Times New Roman"/>
          <w:i/>
          <w:sz w:val="24"/>
          <w:szCs w:val="24"/>
        </w:rPr>
      </w:pPr>
      <w:r w:rsidRPr="00BB0F82">
        <w:rPr>
          <w:rFonts w:ascii="Times New Roman" w:eastAsia="Times New Roman" w:hAnsi="Times New Roman"/>
          <w:i/>
          <w:sz w:val="24"/>
          <w:szCs w:val="24"/>
        </w:rPr>
        <w:t>Лабораторные работы</w:t>
      </w:r>
    </w:p>
    <w:p w:rsidR="00255D91" w:rsidRPr="00960030" w:rsidRDefault="00255D91" w:rsidP="00255D91">
      <w:pPr>
        <w:pStyle w:val="a9"/>
        <w:rPr>
          <w:rFonts w:ascii="Times New Roman" w:eastAsia="Times New Roman" w:hAnsi="Times New Roman"/>
          <w:bCs/>
          <w:sz w:val="24"/>
          <w:szCs w:val="24"/>
        </w:rPr>
      </w:pPr>
      <w:r w:rsidRPr="00960030">
        <w:rPr>
          <w:rFonts w:ascii="Times New Roman" w:eastAsia="Times New Roman" w:hAnsi="Times New Roman"/>
          <w:bCs/>
          <w:sz w:val="24"/>
          <w:szCs w:val="24"/>
        </w:rPr>
        <w:t xml:space="preserve">             Лабораторная работа №1 «Исследование равноускоренного движения без начальной скорости»</w:t>
      </w:r>
    </w:p>
    <w:p w:rsidR="00255D91" w:rsidRPr="00960030" w:rsidRDefault="00255D91" w:rsidP="00255D91">
      <w:pPr>
        <w:pStyle w:val="a9"/>
        <w:rPr>
          <w:rFonts w:ascii="Times New Roman" w:eastAsia="Times New Roman" w:hAnsi="Times New Roman"/>
          <w:bCs/>
          <w:sz w:val="24"/>
          <w:szCs w:val="24"/>
        </w:rPr>
      </w:pPr>
      <w:r w:rsidRPr="00960030">
        <w:rPr>
          <w:rFonts w:ascii="Times New Roman" w:eastAsia="Times New Roman" w:hAnsi="Times New Roman"/>
          <w:bCs/>
          <w:sz w:val="24"/>
          <w:szCs w:val="24"/>
        </w:rPr>
        <w:t xml:space="preserve">             Лабораторная работа №2 «Измерение ускорения свободного падения»</w:t>
      </w:r>
    </w:p>
    <w:p w:rsidR="00255D91" w:rsidRPr="00960030" w:rsidRDefault="00255D91" w:rsidP="00255D91">
      <w:pPr>
        <w:pStyle w:val="a9"/>
        <w:rPr>
          <w:rFonts w:ascii="Times New Roman" w:eastAsiaTheme="minorHAnsi" w:hAnsi="Times New Roman"/>
          <w:b/>
          <w:sz w:val="24"/>
          <w:szCs w:val="24"/>
          <w:lang w:eastAsia="en-US"/>
        </w:rPr>
      </w:pPr>
      <w:r w:rsidRPr="00960030">
        <w:rPr>
          <w:rFonts w:ascii="Times New Roman" w:eastAsiaTheme="minorHAnsi" w:hAnsi="Times New Roman"/>
          <w:sz w:val="24"/>
          <w:szCs w:val="24"/>
          <w:lang w:eastAsia="en-US"/>
        </w:rPr>
        <w:tab/>
      </w:r>
      <w:r w:rsidRPr="00960030">
        <w:rPr>
          <w:rFonts w:ascii="Times New Roman" w:eastAsiaTheme="minorHAnsi" w:hAnsi="Times New Roman"/>
          <w:b/>
          <w:sz w:val="24"/>
          <w:szCs w:val="24"/>
          <w:lang w:eastAsia="en-US"/>
        </w:rPr>
        <w:t>Механические колебания и волны. Звук.</w:t>
      </w:r>
    </w:p>
    <w:p w:rsidR="00255D91" w:rsidRPr="00960030" w:rsidRDefault="00255D91" w:rsidP="00255D91">
      <w:pPr>
        <w:pStyle w:val="a9"/>
        <w:rPr>
          <w:rFonts w:ascii="Times New Roman" w:eastAsiaTheme="minorHAnsi" w:hAnsi="Times New Roman"/>
          <w:sz w:val="24"/>
          <w:szCs w:val="24"/>
          <w:lang w:eastAsia="en-US"/>
        </w:rPr>
      </w:pPr>
      <w:r w:rsidRPr="00960030">
        <w:rPr>
          <w:rFonts w:ascii="Times New Roman" w:eastAsiaTheme="minorHAnsi" w:hAnsi="Times New Roman"/>
          <w:sz w:val="24"/>
          <w:szCs w:val="24"/>
          <w:lang w:eastAsia="en-US"/>
        </w:rPr>
        <w:t xml:space="preserve">Колебательное движение. Колебания груза на пружине. Свободные колебания. Колебательная система. Маятник. </w:t>
      </w:r>
      <w:r w:rsidRPr="00960030">
        <w:rPr>
          <w:rFonts w:ascii="Times New Roman" w:eastAsiaTheme="minorHAnsi" w:hAnsi="Times New Roman"/>
          <w:iCs/>
          <w:sz w:val="24"/>
          <w:szCs w:val="24"/>
          <w:lang w:eastAsia="en-US"/>
        </w:rPr>
        <w:t xml:space="preserve">Амплитуда, период, частота колебаний. </w:t>
      </w:r>
      <w:r w:rsidRPr="00960030">
        <w:rPr>
          <w:rFonts w:ascii="Times New Roman" w:eastAsiaTheme="minorHAnsi" w:hAnsi="Times New Roman"/>
          <w:sz w:val="24"/>
          <w:szCs w:val="24"/>
          <w:lang w:eastAsia="en-US"/>
        </w:rPr>
        <w:t xml:space="preserve">Гармонические колебания. Превращение энергии при колебательном движении. Затухающие колебания. Вынужденные колебания. </w:t>
      </w:r>
      <w:r w:rsidRPr="00960030">
        <w:rPr>
          <w:rFonts w:ascii="Times New Roman" w:eastAsiaTheme="minorHAnsi" w:hAnsi="Times New Roman"/>
          <w:iCs/>
          <w:sz w:val="24"/>
          <w:szCs w:val="24"/>
          <w:lang w:eastAsia="en-US"/>
        </w:rPr>
        <w:t>Резонанс.</w:t>
      </w:r>
      <w:r w:rsidRPr="00960030">
        <w:rPr>
          <w:rFonts w:ascii="Times New Roman" w:eastAsiaTheme="minorHAnsi" w:hAnsi="Times New Roman"/>
          <w:sz w:val="24"/>
          <w:szCs w:val="24"/>
          <w:lang w:eastAsia="en-US"/>
        </w:rPr>
        <w:t xml:space="preserve">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w:t>
      </w:r>
      <w:r w:rsidRPr="00960030">
        <w:rPr>
          <w:rFonts w:ascii="Times New Roman" w:eastAsiaTheme="minorHAnsi" w:hAnsi="Times New Roman"/>
          <w:iCs/>
          <w:sz w:val="24"/>
          <w:szCs w:val="24"/>
          <w:lang w:eastAsia="en-US"/>
        </w:rPr>
        <w:t xml:space="preserve">Высота, тембр и громкость звука. </w:t>
      </w:r>
      <w:r w:rsidRPr="00960030">
        <w:rPr>
          <w:rFonts w:ascii="Times New Roman" w:eastAsiaTheme="minorHAnsi" w:hAnsi="Times New Roman"/>
          <w:sz w:val="24"/>
          <w:szCs w:val="24"/>
          <w:lang w:eastAsia="en-US"/>
        </w:rPr>
        <w:t xml:space="preserve">Эхо. </w:t>
      </w:r>
      <w:r w:rsidRPr="00960030">
        <w:rPr>
          <w:rFonts w:ascii="Times New Roman" w:eastAsiaTheme="minorHAnsi" w:hAnsi="Times New Roman"/>
          <w:iCs/>
          <w:sz w:val="24"/>
          <w:szCs w:val="24"/>
          <w:lang w:eastAsia="en-US"/>
        </w:rPr>
        <w:t xml:space="preserve">Звуковой резонанс. </w:t>
      </w:r>
      <w:r w:rsidRPr="00960030">
        <w:rPr>
          <w:rFonts w:ascii="Times New Roman" w:eastAsiaTheme="minorHAnsi" w:hAnsi="Times New Roman"/>
          <w:sz w:val="24"/>
          <w:szCs w:val="24"/>
          <w:lang w:eastAsia="en-US"/>
        </w:rPr>
        <w:t>Интерференция звука.</w:t>
      </w:r>
    </w:p>
    <w:p w:rsidR="00255D91" w:rsidRPr="00BB0F82" w:rsidRDefault="00255D91" w:rsidP="00255D91">
      <w:pPr>
        <w:pStyle w:val="a9"/>
        <w:rPr>
          <w:rFonts w:ascii="Times New Roman" w:eastAsia="Times New Roman" w:hAnsi="Times New Roman"/>
          <w:i/>
          <w:sz w:val="24"/>
          <w:szCs w:val="24"/>
          <w:u w:val="single"/>
        </w:rPr>
      </w:pPr>
      <w:r w:rsidRPr="00BB0F82">
        <w:rPr>
          <w:rFonts w:ascii="Times New Roman" w:eastAsia="Times New Roman" w:hAnsi="Times New Roman"/>
          <w:i/>
          <w:sz w:val="24"/>
          <w:szCs w:val="24"/>
          <w:u w:val="single"/>
        </w:rPr>
        <w:t>Лабораторные работы</w:t>
      </w:r>
    </w:p>
    <w:p w:rsidR="00255D91" w:rsidRPr="00960030" w:rsidRDefault="00255D91" w:rsidP="00255D91">
      <w:pPr>
        <w:pStyle w:val="a9"/>
        <w:rPr>
          <w:rFonts w:ascii="Times New Roman" w:eastAsia="Times New Roman" w:hAnsi="Times New Roman"/>
          <w:bCs/>
          <w:sz w:val="24"/>
          <w:szCs w:val="24"/>
        </w:rPr>
      </w:pPr>
      <w:r w:rsidRPr="00960030">
        <w:rPr>
          <w:rFonts w:ascii="Times New Roman" w:eastAsia="Times New Roman" w:hAnsi="Times New Roman"/>
          <w:bCs/>
          <w:sz w:val="24"/>
          <w:szCs w:val="24"/>
        </w:rPr>
        <w:t xml:space="preserve">             Лабораторная работа №3 «Исследование зависимости периода и частоты свободных колебаний маятника от длины его нити»</w:t>
      </w:r>
    </w:p>
    <w:p w:rsidR="00255D91" w:rsidRPr="00960030" w:rsidRDefault="00255D91" w:rsidP="00255D91">
      <w:pPr>
        <w:pStyle w:val="a9"/>
        <w:rPr>
          <w:rFonts w:ascii="Times New Roman" w:eastAsia="Times New Roman" w:hAnsi="Times New Roman"/>
          <w:b/>
          <w:sz w:val="24"/>
          <w:szCs w:val="24"/>
        </w:rPr>
      </w:pPr>
      <w:r w:rsidRPr="00960030">
        <w:rPr>
          <w:rFonts w:ascii="Times New Roman" w:eastAsia="Times New Roman" w:hAnsi="Times New Roman"/>
          <w:b/>
          <w:sz w:val="24"/>
          <w:szCs w:val="24"/>
        </w:rPr>
        <w:t xml:space="preserve"> ЭЛЕКТРОМАГНИТНЫЕ ЯВЛЕНИЯ</w:t>
      </w:r>
    </w:p>
    <w:p w:rsidR="00255D91" w:rsidRPr="00960030" w:rsidRDefault="00255D91" w:rsidP="00255D91">
      <w:pPr>
        <w:pStyle w:val="a9"/>
        <w:rPr>
          <w:rFonts w:ascii="Times New Roman" w:eastAsiaTheme="minorHAnsi" w:hAnsi="Times New Roman"/>
          <w:b/>
          <w:sz w:val="24"/>
          <w:szCs w:val="24"/>
          <w:lang w:eastAsia="en-US"/>
        </w:rPr>
      </w:pPr>
      <w:r w:rsidRPr="00960030">
        <w:rPr>
          <w:rFonts w:ascii="Times New Roman" w:eastAsiaTheme="minorHAnsi" w:hAnsi="Times New Roman"/>
          <w:sz w:val="24"/>
          <w:szCs w:val="24"/>
          <w:lang w:eastAsia="en-US"/>
        </w:rPr>
        <w:t xml:space="preserve">            </w:t>
      </w:r>
      <w:r w:rsidRPr="00960030">
        <w:rPr>
          <w:rFonts w:ascii="Times New Roman" w:eastAsiaTheme="minorHAnsi" w:hAnsi="Times New Roman"/>
          <w:b/>
          <w:sz w:val="24"/>
          <w:szCs w:val="24"/>
          <w:lang w:eastAsia="en-US"/>
        </w:rPr>
        <w:t xml:space="preserve">Электромагнитное поле </w:t>
      </w:r>
    </w:p>
    <w:p w:rsidR="00255D91" w:rsidRPr="00960030" w:rsidRDefault="00255D91" w:rsidP="00255D91">
      <w:pPr>
        <w:pStyle w:val="a9"/>
        <w:rPr>
          <w:rFonts w:ascii="Times New Roman" w:eastAsiaTheme="minorHAnsi" w:hAnsi="Times New Roman"/>
          <w:iCs/>
          <w:sz w:val="24"/>
          <w:szCs w:val="24"/>
          <w:lang w:eastAsia="en-US"/>
        </w:rPr>
      </w:pPr>
      <w:r w:rsidRPr="00960030">
        <w:rPr>
          <w:rFonts w:ascii="Times New Roman" w:eastAsiaTheme="minorHAnsi" w:hAnsi="Times New Roman"/>
          <w:sz w:val="24"/>
          <w:szCs w:val="24"/>
          <w:lang w:eastAsia="en-US"/>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w:t>
      </w:r>
      <w:r w:rsidRPr="00960030">
        <w:rPr>
          <w:rFonts w:ascii="Times New Roman" w:eastAsiaTheme="minorHAnsi" w:hAnsi="Times New Roman"/>
          <w:iCs/>
          <w:sz w:val="24"/>
          <w:szCs w:val="24"/>
          <w:lang w:eastAsia="en-US"/>
        </w:rPr>
        <w:t xml:space="preserve">Индукция магнитного поля. Магнитный поток. </w:t>
      </w:r>
      <w:r w:rsidRPr="00960030">
        <w:rPr>
          <w:rFonts w:ascii="Times New Roman" w:eastAsiaTheme="minorHAnsi" w:hAnsi="Times New Roman"/>
          <w:sz w:val="24"/>
          <w:szCs w:val="24"/>
          <w:lang w:eastAsia="en-US"/>
        </w:rPr>
        <w:t xml:space="preserve">Опыты Фарадея. Электромагнитная индукция. </w:t>
      </w:r>
      <w:r w:rsidRPr="00960030">
        <w:rPr>
          <w:rFonts w:ascii="Times New Roman" w:eastAsiaTheme="minorHAnsi" w:hAnsi="Times New Roman"/>
          <w:iCs/>
          <w:sz w:val="24"/>
          <w:szCs w:val="24"/>
          <w:lang w:eastAsia="en-US"/>
        </w:rPr>
        <w:t>Направление индукционного тока. Правило Ленца. Явление самоиндукции.</w:t>
      </w:r>
      <w:r w:rsidRPr="00960030">
        <w:rPr>
          <w:rFonts w:ascii="Times New Roman" w:eastAsiaTheme="minorHAnsi" w:hAnsi="Times New Roman"/>
          <w:sz w:val="24"/>
          <w:szCs w:val="24"/>
          <w:lang w:eastAsia="en-US"/>
        </w:rPr>
        <w:t xml:space="preserve"> Переменный ток. </w:t>
      </w:r>
      <w:r w:rsidRPr="00960030">
        <w:rPr>
          <w:rFonts w:ascii="Times New Roman" w:eastAsiaTheme="minorHAnsi" w:hAnsi="Times New Roman"/>
          <w:iCs/>
          <w:sz w:val="24"/>
          <w:szCs w:val="24"/>
          <w:lang w:eastAsia="en-US"/>
        </w:rPr>
        <w:t>Генератор переменного тока. Преобразования энергии в электрогенераторах. Трансформатор. Передача электрической энергии на расстояние.</w:t>
      </w:r>
      <w:r w:rsidRPr="00960030">
        <w:rPr>
          <w:rFonts w:ascii="Times New Roman" w:eastAsiaTheme="minorHAnsi" w:hAnsi="Times New Roman"/>
          <w:sz w:val="24"/>
          <w:szCs w:val="24"/>
          <w:lang w:eastAsia="en-US"/>
        </w:rPr>
        <w:t xml:space="preserve"> Электромагнитное поле. Электромагнитные волны. Скорость распространения электромагнитных волн. </w:t>
      </w:r>
      <w:r w:rsidRPr="00960030">
        <w:rPr>
          <w:rFonts w:ascii="Times New Roman" w:eastAsiaTheme="minorHAnsi" w:hAnsi="Times New Roman"/>
          <w:iCs/>
          <w:sz w:val="24"/>
          <w:szCs w:val="24"/>
          <w:lang w:eastAsia="en-US"/>
        </w:rPr>
        <w:t>Влияние электромагнитных излучений на живые организмы.</w:t>
      </w:r>
      <w:r w:rsidRPr="00960030">
        <w:rPr>
          <w:rFonts w:ascii="Times New Roman" w:eastAsiaTheme="minorHAnsi" w:hAnsi="Times New Roman"/>
          <w:sz w:val="24"/>
          <w:szCs w:val="24"/>
          <w:lang w:eastAsia="en-US"/>
        </w:rPr>
        <w:t xml:space="preserve"> Колебательный контур. Получение электромагнитных колебаний. Принципы радиосвязи и телевидения. Интерференция света. </w:t>
      </w:r>
      <w:r w:rsidRPr="00960030">
        <w:rPr>
          <w:rFonts w:ascii="Times New Roman" w:eastAsiaTheme="minorHAnsi" w:hAnsi="Times New Roman"/>
          <w:iCs/>
          <w:sz w:val="24"/>
          <w:szCs w:val="24"/>
          <w:lang w:eastAsia="en-US"/>
        </w:rPr>
        <w:t xml:space="preserve">Электромагнитная природа света. Преломление света. Показатель преломления. </w:t>
      </w:r>
      <w:r w:rsidRPr="00960030">
        <w:rPr>
          <w:rFonts w:ascii="Times New Roman" w:eastAsiaTheme="minorHAnsi" w:hAnsi="Times New Roman"/>
          <w:sz w:val="24"/>
          <w:szCs w:val="24"/>
          <w:lang w:eastAsia="en-US"/>
        </w:rPr>
        <w:t xml:space="preserve">Дисперсия света. Цвета тел. Спектрограф и спектроскоп. </w:t>
      </w:r>
      <w:r w:rsidRPr="00960030">
        <w:rPr>
          <w:rFonts w:ascii="Times New Roman" w:eastAsiaTheme="minorHAnsi" w:hAnsi="Times New Roman"/>
          <w:iCs/>
          <w:sz w:val="24"/>
          <w:szCs w:val="24"/>
          <w:lang w:eastAsia="en-US"/>
        </w:rPr>
        <w:t xml:space="preserve">Типы оптических спектров. </w:t>
      </w:r>
      <w:r w:rsidRPr="00960030">
        <w:rPr>
          <w:rFonts w:ascii="Times New Roman" w:eastAsiaTheme="minorHAnsi" w:hAnsi="Times New Roman"/>
          <w:sz w:val="24"/>
          <w:szCs w:val="24"/>
          <w:lang w:eastAsia="en-US"/>
        </w:rPr>
        <w:t xml:space="preserve">Спектральный анализ. </w:t>
      </w:r>
      <w:r w:rsidRPr="00960030">
        <w:rPr>
          <w:rFonts w:ascii="Times New Roman" w:eastAsiaTheme="minorHAnsi" w:hAnsi="Times New Roman"/>
          <w:iCs/>
          <w:sz w:val="24"/>
          <w:szCs w:val="24"/>
          <w:lang w:eastAsia="en-US"/>
        </w:rPr>
        <w:t>Поглощение и испускание света атомами. Происхождение линейчатых спектров.</w:t>
      </w:r>
    </w:p>
    <w:p w:rsidR="00255D91" w:rsidRPr="00BB0F82" w:rsidRDefault="00255D91" w:rsidP="00255D91">
      <w:pPr>
        <w:pStyle w:val="a9"/>
        <w:rPr>
          <w:rFonts w:ascii="Times New Roman" w:eastAsia="Times New Roman" w:hAnsi="Times New Roman"/>
          <w:i/>
          <w:sz w:val="24"/>
          <w:szCs w:val="24"/>
          <w:u w:val="single"/>
        </w:rPr>
      </w:pPr>
      <w:r w:rsidRPr="00BB0F82">
        <w:rPr>
          <w:rFonts w:ascii="Times New Roman" w:eastAsia="Times New Roman" w:hAnsi="Times New Roman"/>
          <w:i/>
          <w:sz w:val="24"/>
          <w:szCs w:val="24"/>
          <w:u w:val="single"/>
        </w:rPr>
        <w:t>Лабораторные работы</w:t>
      </w:r>
    </w:p>
    <w:p w:rsidR="00255D91" w:rsidRPr="00960030" w:rsidRDefault="00255D91" w:rsidP="00255D91">
      <w:pPr>
        <w:pStyle w:val="a9"/>
        <w:rPr>
          <w:rFonts w:ascii="Times New Roman" w:eastAsia="Times New Roman" w:hAnsi="Times New Roman"/>
          <w:bCs/>
          <w:sz w:val="24"/>
          <w:szCs w:val="24"/>
        </w:rPr>
      </w:pPr>
      <w:r w:rsidRPr="00960030">
        <w:rPr>
          <w:rFonts w:ascii="Times New Roman" w:eastAsia="Times New Roman" w:hAnsi="Times New Roman"/>
          <w:bCs/>
          <w:sz w:val="24"/>
          <w:szCs w:val="24"/>
        </w:rPr>
        <w:t xml:space="preserve">             Лабораторная работа №4 «Изучение явления электромагнитной индукции»</w:t>
      </w:r>
    </w:p>
    <w:p w:rsidR="00255D91" w:rsidRPr="00960030" w:rsidRDefault="00255D91" w:rsidP="00255D91">
      <w:pPr>
        <w:pStyle w:val="a9"/>
        <w:rPr>
          <w:rFonts w:ascii="Times New Roman" w:eastAsia="Times New Roman" w:hAnsi="Times New Roman"/>
          <w:bCs/>
          <w:sz w:val="24"/>
          <w:szCs w:val="24"/>
        </w:rPr>
      </w:pPr>
      <w:r w:rsidRPr="00960030">
        <w:rPr>
          <w:rFonts w:ascii="Times New Roman" w:eastAsia="Times New Roman" w:hAnsi="Times New Roman"/>
          <w:bCs/>
          <w:sz w:val="24"/>
          <w:szCs w:val="24"/>
        </w:rPr>
        <w:t xml:space="preserve">             Лабораторная работа №5 «Наблюдение сплошного и линейчатых спектров испускания»</w:t>
      </w:r>
    </w:p>
    <w:p w:rsidR="00255D91" w:rsidRPr="00960030" w:rsidRDefault="00255D91" w:rsidP="00255D91">
      <w:pPr>
        <w:pStyle w:val="a9"/>
        <w:rPr>
          <w:rFonts w:ascii="Times New Roman" w:eastAsiaTheme="minorHAnsi" w:hAnsi="Times New Roman"/>
          <w:b/>
          <w:sz w:val="24"/>
          <w:szCs w:val="24"/>
          <w:lang w:eastAsia="en-US"/>
        </w:rPr>
      </w:pPr>
      <w:r w:rsidRPr="00960030">
        <w:rPr>
          <w:rFonts w:ascii="Times New Roman" w:eastAsia="Times New Roman" w:hAnsi="Times New Roman"/>
          <w:b/>
          <w:sz w:val="24"/>
          <w:szCs w:val="24"/>
        </w:rPr>
        <w:t xml:space="preserve"> КВАНТОВЫЕ ЯВЛЕНИЯ</w:t>
      </w:r>
    </w:p>
    <w:p w:rsidR="00255D91" w:rsidRPr="00960030" w:rsidRDefault="00255D91" w:rsidP="00255D91">
      <w:pPr>
        <w:pStyle w:val="a9"/>
        <w:rPr>
          <w:rFonts w:ascii="Times New Roman" w:eastAsiaTheme="minorHAnsi" w:hAnsi="Times New Roman"/>
          <w:b/>
          <w:sz w:val="24"/>
          <w:szCs w:val="24"/>
          <w:lang w:eastAsia="en-US"/>
        </w:rPr>
      </w:pPr>
      <w:r w:rsidRPr="00960030">
        <w:rPr>
          <w:rFonts w:ascii="Times New Roman" w:eastAsiaTheme="minorHAnsi" w:hAnsi="Times New Roman"/>
          <w:b/>
          <w:sz w:val="24"/>
          <w:szCs w:val="24"/>
          <w:lang w:eastAsia="en-US"/>
        </w:rPr>
        <w:t xml:space="preserve">   Строение атома и атомного ядра.</w:t>
      </w:r>
    </w:p>
    <w:p w:rsidR="00255D91" w:rsidRPr="00960030" w:rsidRDefault="00255D91" w:rsidP="00255D91">
      <w:pPr>
        <w:pStyle w:val="a9"/>
        <w:rPr>
          <w:rFonts w:ascii="Times New Roman" w:eastAsiaTheme="minorHAnsi" w:hAnsi="Times New Roman"/>
          <w:sz w:val="24"/>
          <w:szCs w:val="24"/>
          <w:lang w:eastAsia="en-US"/>
        </w:rPr>
      </w:pPr>
      <w:r w:rsidRPr="00960030">
        <w:rPr>
          <w:rFonts w:ascii="Times New Roman" w:eastAsiaTheme="minorHAnsi" w:hAnsi="Times New Roman"/>
          <w:sz w:val="24"/>
          <w:szCs w:val="24"/>
          <w:lang w:eastAsia="en-US"/>
        </w:rPr>
        <w:t>Радиоактивность как свидетельство сложного строения атомов. Альф</w:t>
      </w:r>
      <w:proofErr w:type="gramStart"/>
      <w:r w:rsidRPr="00960030">
        <w:rPr>
          <w:rFonts w:ascii="Times New Roman" w:eastAsiaTheme="minorHAnsi" w:hAnsi="Times New Roman"/>
          <w:sz w:val="24"/>
          <w:szCs w:val="24"/>
          <w:lang w:eastAsia="en-US"/>
        </w:rPr>
        <w:t>а-</w:t>
      </w:r>
      <w:proofErr w:type="gramEnd"/>
      <w:r w:rsidRPr="00960030">
        <w:rPr>
          <w:rFonts w:ascii="Times New Roman" w:eastAsiaTheme="minorHAnsi" w:hAnsi="Times New Roman"/>
          <w:sz w:val="24"/>
          <w:szCs w:val="24"/>
          <w:lang w:eastAsia="en-US"/>
        </w:rPr>
        <w:t xml:space="preserve">,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w:t>
      </w:r>
      <w:r w:rsidRPr="00960030">
        <w:rPr>
          <w:rFonts w:ascii="Times New Roman" w:eastAsiaTheme="minorHAnsi" w:hAnsi="Times New Roman"/>
          <w:iCs/>
          <w:sz w:val="24"/>
          <w:szCs w:val="24"/>
          <w:lang w:eastAsia="en-US"/>
        </w:rPr>
        <w:t>Методы наблюдения и регистрации частиц в ядерной физике.</w:t>
      </w:r>
      <w:r w:rsidRPr="00960030">
        <w:rPr>
          <w:rFonts w:ascii="Times New Roman" w:eastAsiaTheme="minorHAnsi" w:hAnsi="Times New Roman"/>
          <w:sz w:val="24"/>
          <w:szCs w:val="24"/>
          <w:lang w:eastAsia="en-US"/>
        </w:rPr>
        <w:t xml:space="preserve"> Протонно-нейтронная модель ядра. Физический смысл зарядового и массового чисел. Изотопы. Правило смещения для альф</w:t>
      </w:r>
      <w:proofErr w:type="gramStart"/>
      <w:r w:rsidRPr="00960030">
        <w:rPr>
          <w:rFonts w:ascii="Times New Roman" w:eastAsiaTheme="minorHAnsi" w:hAnsi="Times New Roman"/>
          <w:sz w:val="24"/>
          <w:szCs w:val="24"/>
          <w:lang w:eastAsia="en-US"/>
        </w:rPr>
        <w:t>а-</w:t>
      </w:r>
      <w:proofErr w:type="gramEnd"/>
      <w:r w:rsidRPr="00960030">
        <w:rPr>
          <w:rFonts w:ascii="Times New Roman" w:eastAsiaTheme="minorHAnsi" w:hAnsi="Times New Roman"/>
          <w:sz w:val="24"/>
          <w:szCs w:val="24"/>
          <w:lang w:eastAsia="en-US"/>
        </w:rPr>
        <w:t xml:space="preserve"> и бета-распада. </w:t>
      </w:r>
      <w:r w:rsidRPr="00960030">
        <w:rPr>
          <w:rFonts w:ascii="Times New Roman" w:eastAsiaTheme="minorHAnsi" w:hAnsi="Times New Roman"/>
          <w:iCs/>
          <w:sz w:val="24"/>
          <w:szCs w:val="24"/>
          <w:lang w:eastAsia="en-US"/>
        </w:rPr>
        <w:t xml:space="preserve">Энергия связи частиц в ядре. </w:t>
      </w:r>
      <w:r w:rsidRPr="00960030">
        <w:rPr>
          <w:rFonts w:ascii="Times New Roman" w:eastAsiaTheme="minorHAnsi" w:hAnsi="Times New Roman"/>
          <w:sz w:val="24"/>
          <w:szCs w:val="24"/>
          <w:lang w:eastAsia="en-US"/>
        </w:rPr>
        <w:t xml:space="preserve">Деление ядер урана. Цепная реакция. </w:t>
      </w:r>
      <w:r w:rsidRPr="00960030">
        <w:rPr>
          <w:rFonts w:ascii="Times New Roman" w:eastAsiaTheme="minorHAnsi" w:hAnsi="Times New Roman"/>
          <w:iCs/>
          <w:sz w:val="24"/>
          <w:szCs w:val="24"/>
          <w:lang w:eastAsia="en-US"/>
        </w:rPr>
        <w:t>Ядерная энергетика. Экологические проблемы работы атомных электростанций.</w:t>
      </w:r>
      <w:r w:rsidRPr="00960030">
        <w:rPr>
          <w:rFonts w:ascii="Times New Roman" w:eastAsiaTheme="minorHAnsi" w:hAnsi="Times New Roman"/>
          <w:sz w:val="24"/>
          <w:szCs w:val="24"/>
          <w:lang w:eastAsia="en-US"/>
        </w:rPr>
        <w:t xml:space="preserve"> </w:t>
      </w:r>
      <w:r w:rsidRPr="00960030">
        <w:rPr>
          <w:rFonts w:ascii="Times New Roman" w:eastAsiaTheme="minorHAnsi" w:hAnsi="Times New Roman"/>
          <w:iCs/>
          <w:sz w:val="24"/>
          <w:szCs w:val="24"/>
          <w:lang w:eastAsia="en-US"/>
        </w:rPr>
        <w:t>Период полураспада. Закон радиоактивного распада. Влияние радиоактивных излучений на живые организмы.</w:t>
      </w:r>
      <w:r w:rsidRPr="00960030">
        <w:rPr>
          <w:rFonts w:ascii="Times New Roman" w:eastAsiaTheme="minorHAnsi" w:hAnsi="Times New Roman"/>
          <w:sz w:val="24"/>
          <w:szCs w:val="24"/>
          <w:lang w:eastAsia="en-US"/>
        </w:rPr>
        <w:t xml:space="preserve"> Термоядерная реакция. </w:t>
      </w:r>
    </w:p>
    <w:p w:rsidR="00255D91" w:rsidRPr="00BB0F82" w:rsidRDefault="00255D91" w:rsidP="00255D91">
      <w:pPr>
        <w:pStyle w:val="a9"/>
        <w:rPr>
          <w:rFonts w:ascii="Times New Roman" w:eastAsia="Times New Roman" w:hAnsi="Times New Roman"/>
          <w:i/>
          <w:sz w:val="24"/>
          <w:szCs w:val="24"/>
          <w:u w:val="single"/>
        </w:rPr>
      </w:pPr>
      <w:r w:rsidRPr="00BB0F82">
        <w:rPr>
          <w:rFonts w:ascii="Times New Roman" w:eastAsia="Times New Roman" w:hAnsi="Times New Roman"/>
          <w:i/>
          <w:sz w:val="24"/>
          <w:szCs w:val="24"/>
          <w:u w:val="single"/>
        </w:rPr>
        <w:lastRenderedPageBreak/>
        <w:t>Лабораторные работы</w:t>
      </w:r>
    </w:p>
    <w:p w:rsidR="00255D91" w:rsidRPr="00960030" w:rsidRDefault="00255D91" w:rsidP="00255D91">
      <w:pPr>
        <w:pStyle w:val="a9"/>
        <w:rPr>
          <w:rFonts w:ascii="Times New Roman" w:eastAsia="Times New Roman" w:hAnsi="Times New Roman"/>
          <w:bCs/>
          <w:sz w:val="24"/>
          <w:szCs w:val="24"/>
        </w:rPr>
      </w:pPr>
      <w:r w:rsidRPr="00960030">
        <w:rPr>
          <w:rFonts w:ascii="Times New Roman" w:eastAsia="Times New Roman" w:hAnsi="Times New Roman"/>
          <w:bCs/>
          <w:sz w:val="24"/>
          <w:szCs w:val="24"/>
        </w:rPr>
        <w:t xml:space="preserve">              Лабораторная работа №6 «Изучение деления ядра атома урана по фотографии треков»</w:t>
      </w:r>
    </w:p>
    <w:p w:rsidR="00255D91" w:rsidRPr="00960030" w:rsidRDefault="00255D91" w:rsidP="00255D91">
      <w:pPr>
        <w:pStyle w:val="a9"/>
        <w:rPr>
          <w:rFonts w:ascii="Times New Roman" w:eastAsia="Times New Roman" w:hAnsi="Times New Roman"/>
          <w:bCs/>
          <w:sz w:val="24"/>
          <w:szCs w:val="24"/>
        </w:rPr>
      </w:pPr>
      <w:r w:rsidRPr="00960030">
        <w:rPr>
          <w:rFonts w:ascii="Times New Roman" w:eastAsia="Times New Roman" w:hAnsi="Times New Roman"/>
          <w:bCs/>
          <w:sz w:val="24"/>
          <w:szCs w:val="24"/>
        </w:rPr>
        <w:t xml:space="preserve">              Лабораторная работа №7 « Изучение треков заряженных частиц по готовым фотографиям»</w:t>
      </w:r>
    </w:p>
    <w:p w:rsidR="00255D91" w:rsidRPr="00960030" w:rsidRDefault="00255D91" w:rsidP="00255D91">
      <w:pPr>
        <w:pStyle w:val="a9"/>
        <w:rPr>
          <w:rFonts w:ascii="Times New Roman" w:eastAsia="Times New Roman" w:hAnsi="Times New Roman"/>
          <w:b/>
          <w:sz w:val="24"/>
          <w:szCs w:val="24"/>
        </w:rPr>
      </w:pPr>
      <w:r w:rsidRPr="00960030">
        <w:rPr>
          <w:rFonts w:ascii="Times New Roman" w:eastAsia="Times New Roman" w:hAnsi="Times New Roman"/>
          <w:b/>
          <w:sz w:val="24"/>
          <w:szCs w:val="24"/>
        </w:rPr>
        <w:t xml:space="preserve"> ЭЛЕМЕНТЫ АСТРОНОМИИ</w:t>
      </w:r>
    </w:p>
    <w:p w:rsidR="00255D91" w:rsidRPr="00960030" w:rsidRDefault="00255D91" w:rsidP="00255D91">
      <w:pPr>
        <w:pStyle w:val="a9"/>
        <w:rPr>
          <w:rFonts w:ascii="Times New Roman" w:eastAsiaTheme="minorHAnsi" w:hAnsi="Times New Roman"/>
          <w:b/>
          <w:sz w:val="24"/>
          <w:szCs w:val="24"/>
          <w:lang w:eastAsia="en-US"/>
        </w:rPr>
      </w:pPr>
      <w:r w:rsidRPr="00960030">
        <w:rPr>
          <w:rFonts w:ascii="Times New Roman" w:eastAsiaTheme="minorHAnsi" w:hAnsi="Times New Roman"/>
          <w:b/>
          <w:sz w:val="24"/>
          <w:szCs w:val="24"/>
          <w:lang w:eastAsia="en-US"/>
        </w:rPr>
        <w:t xml:space="preserve">        Строение и эволюция Вселенной.</w:t>
      </w:r>
    </w:p>
    <w:p w:rsidR="00255D91" w:rsidRPr="00960030" w:rsidRDefault="00255D91" w:rsidP="00255D91">
      <w:pPr>
        <w:pStyle w:val="a9"/>
        <w:rPr>
          <w:rFonts w:ascii="Times New Roman" w:eastAsiaTheme="minorHAnsi" w:hAnsi="Times New Roman"/>
          <w:sz w:val="24"/>
          <w:szCs w:val="24"/>
          <w:lang w:eastAsia="en-US"/>
        </w:rPr>
      </w:pPr>
      <w:r w:rsidRPr="00960030">
        <w:rPr>
          <w:rFonts w:ascii="Times New Roman" w:eastAsiaTheme="minorHAnsi" w:hAnsi="Times New Roman"/>
          <w:sz w:val="24"/>
          <w:szCs w:val="24"/>
          <w:lang w:eastAsia="en-US"/>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255D91" w:rsidRPr="00960030" w:rsidRDefault="00255D91" w:rsidP="00255D91">
      <w:pPr>
        <w:shd w:val="clear" w:color="auto" w:fill="FFFFFF"/>
        <w:spacing w:after="0" w:line="240" w:lineRule="auto"/>
        <w:ind w:left="567"/>
        <w:rPr>
          <w:rFonts w:ascii="Times New Roman" w:eastAsia="Times New Roman" w:hAnsi="Times New Roman" w:cs="Times New Roman"/>
          <w:b/>
          <w:sz w:val="24"/>
          <w:szCs w:val="24"/>
        </w:rPr>
      </w:pPr>
      <w:r w:rsidRPr="00960030">
        <w:rPr>
          <w:rFonts w:ascii="Times New Roman" w:eastAsia="Times New Roman" w:hAnsi="Times New Roman" w:cs="Times New Roman"/>
          <w:b/>
          <w:sz w:val="24"/>
          <w:szCs w:val="24"/>
        </w:rPr>
        <w:t xml:space="preserve">                         </w:t>
      </w:r>
    </w:p>
    <w:p w:rsidR="00AA68B3" w:rsidRPr="00960030" w:rsidRDefault="00255D91" w:rsidP="00AA68B3">
      <w:pPr>
        <w:spacing w:after="0" w:line="240" w:lineRule="auto"/>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xml:space="preserve"> К</w:t>
      </w:r>
      <w:r w:rsidR="00AA68B3" w:rsidRPr="00960030">
        <w:rPr>
          <w:rFonts w:ascii="Times New Roman" w:eastAsia="Times New Roman" w:hAnsi="Times New Roman" w:cs="Times New Roman"/>
          <w:sz w:val="24"/>
          <w:szCs w:val="24"/>
        </w:rPr>
        <w:t xml:space="preserve">онтрольных работ – 5, </w:t>
      </w:r>
    </w:p>
    <w:p w:rsidR="00AA68B3" w:rsidRPr="00960030" w:rsidRDefault="00255D91" w:rsidP="00AA68B3">
      <w:pPr>
        <w:spacing w:after="0" w:line="240" w:lineRule="auto"/>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 xml:space="preserve"> Лабораторных</w:t>
      </w:r>
      <w:r w:rsidR="00AA68B3" w:rsidRPr="00960030">
        <w:rPr>
          <w:rFonts w:ascii="Times New Roman" w:eastAsia="Times New Roman" w:hAnsi="Times New Roman" w:cs="Times New Roman"/>
          <w:sz w:val="24"/>
          <w:szCs w:val="24"/>
        </w:rPr>
        <w:t xml:space="preserve"> работ – 7.</w:t>
      </w:r>
    </w:p>
    <w:p w:rsidR="00CB1C74" w:rsidRPr="00960030" w:rsidRDefault="00AA68B3" w:rsidP="00AA68B3">
      <w:pPr>
        <w:spacing w:after="0" w:line="240" w:lineRule="auto"/>
        <w:rPr>
          <w:rFonts w:ascii="Times New Roman" w:eastAsia="Times New Roman" w:hAnsi="Times New Roman" w:cs="Times New Roman"/>
          <w:sz w:val="24"/>
          <w:szCs w:val="24"/>
        </w:rPr>
      </w:pPr>
      <w:r w:rsidRPr="00960030">
        <w:rPr>
          <w:rFonts w:ascii="Times New Roman" w:eastAsia="Times New Roman" w:hAnsi="Times New Roman" w:cs="Times New Roman"/>
          <w:sz w:val="24"/>
          <w:szCs w:val="24"/>
        </w:rPr>
        <w:t>Срок реализации программы – один учебный год.</w:t>
      </w:r>
    </w:p>
    <w:p w:rsidR="00A13582" w:rsidRPr="00960030" w:rsidRDefault="00A13582" w:rsidP="00CB1C74">
      <w:pPr>
        <w:pStyle w:val="21"/>
        <w:shd w:val="clear" w:color="auto" w:fill="auto"/>
        <w:spacing w:before="0" w:after="0" w:line="240" w:lineRule="auto"/>
        <w:jc w:val="left"/>
        <w:rPr>
          <w:rFonts w:ascii="Times New Roman" w:eastAsia="Times New Roman" w:hAnsi="Times New Roman"/>
          <w:bCs w:val="0"/>
          <w:spacing w:val="0"/>
          <w:sz w:val="24"/>
          <w:szCs w:val="24"/>
        </w:rPr>
      </w:pPr>
    </w:p>
    <w:p w:rsidR="00CB1C74" w:rsidRPr="00CB1C74" w:rsidRDefault="00CB1C74" w:rsidP="00CB1C74">
      <w:pPr>
        <w:pStyle w:val="21"/>
        <w:shd w:val="clear" w:color="auto" w:fill="auto"/>
        <w:spacing w:before="0" w:after="0" w:line="240" w:lineRule="auto"/>
        <w:jc w:val="left"/>
        <w:rPr>
          <w:rFonts w:ascii="Times New Roman" w:eastAsia="Times New Roman" w:hAnsi="Times New Roman"/>
          <w:bCs w:val="0"/>
          <w:spacing w:val="0"/>
          <w:sz w:val="28"/>
          <w:szCs w:val="28"/>
        </w:rPr>
      </w:pPr>
      <w:r w:rsidRPr="00CB1C74">
        <w:rPr>
          <w:rFonts w:ascii="Times New Roman" w:eastAsia="Times New Roman" w:hAnsi="Times New Roman"/>
          <w:bCs w:val="0"/>
          <w:spacing w:val="0"/>
          <w:sz w:val="28"/>
          <w:szCs w:val="28"/>
        </w:rPr>
        <w:t>Оценивание результатов обучения</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 xml:space="preserve">   Результатом проверки учебных достижений является отметка. При определении уровня достижений необходимо обращать особое внимание </w:t>
      </w:r>
      <w:proofErr w:type="gramStart"/>
      <w:r w:rsidRPr="004508B5">
        <w:rPr>
          <w:rFonts w:ascii="Times New Roman" w:eastAsia="Times New Roman" w:hAnsi="Times New Roman"/>
          <w:b w:val="0"/>
          <w:bCs w:val="0"/>
          <w:spacing w:val="0"/>
          <w:sz w:val="24"/>
          <w:szCs w:val="24"/>
        </w:rPr>
        <w:t>на</w:t>
      </w:r>
      <w:proofErr w:type="gramEnd"/>
      <w:r w:rsidRPr="004508B5">
        <w:rPr>
          <w:rFonts w:ascii="Times New Roman" w:eastAsia="Times New Roman" w:hAnsi="Times New Roman"/>
          <w:b w:val="0"/>
          <w:bCs w:val="0"/>
          <w:spacing w:val="0"/>
          <w:sz w:val="24"/>
          <w:szCs w:val="24"/>
        </w:rPr>
        <w:t>:</w:t>
      </w:r>
    </w:p>
    <w:p w:rsidR="00CB1C74" w:rsidRPr="004508B5" w:rsidRDefault="00CB1C74" w:rsidP="00441EE2">
      <w:pPr>
        <w:pStyle w:val="21"/>
        <w:numPr>
          <w:ilvl w:val="0"/>
          <w:numId w:val="1"/>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химическую грамотность, логичность и доказательность  изложения материала при ответе на поставленный вопрос или решении расчетной задачи;</w:t>
      </w:r>
    </w:p>
    <w:p w:rsidR="00CB1C74" w:rsidRPr="004508B5" w:rsidRDefault="00CB1C74" w:rsidP="00441EE2">
      <w:pPr>
        <w:pStyle w:val="21"/>
        <w:numPr>
          <w:ilvl w:val="0"/>
          <w:numId w:val="1"/>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точность и целесообразность использования химической терминологии и номенклатуры;</w:t>
      </w:r>
    </w:p>
    <w:p w:rsidR="00CB1C74" w:rsidRPr="004508B5" w:rsidRDefault="00CB1C74" w:rsidP="00441EE2">
      <w:pPr>
        <w:pStyle w:val="21"/>
        <w:numPr>
          <w:ilvl w:val="0"/>
          <w:numId w:val="1"/>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самостоятельность и осознанность ответа, речевую грамотность.</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Устный ответ</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«5» ставится, если учащийся:</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демонстрирует глубокое, всестороннее знание и понимание изучаемого материала, а также сущности  рассматриваемых терминов, понятий, закономерностей, теорий;</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обоснованно, безошибочно и логически связанно излагает материал, используя четкие и однозначные формулировки, принятую химическую терминологию и символику;</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строит самостоятельный, полный и правильный ответ, опираясь на ранее изученный материал;</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формулирует точные определения терминов и дает научное толкование основных понятий, законов;</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подтверждает теоретические высказывания примерами;</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при необходимости, в зависимости от условия учебной задачи, опирается на результаты наблюдений и опытов;</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делает обоснованные выводы</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 xml:space="preserve">показывает </w:t>
      </w:r>
      <w:proofErr w:type="spellStart"/>
      <w:r w:rsidRPr="004508B5">
        <w:rPr>
          <w:rFonts w:ascii="Times New Roman" w:eastAsia="Times New Roman" w:hAnsi="Times New Roman"/>
          <w:b w:val="0"/>
          <w:bCs w:val="0"/>
          <w:spacing w:val="0"/>
          <w:sz w:val="24"/>
          <w:szCs w:val="24"/>
        </w:rPr>
        <w:t>сформированность</w:t>
      </w:r>
      <w:proofErr w:type="spellEnd"/>
      <w:r w:rsidRPr="004508B5">
        <w:rPr>
          <w:rFonts w:ascii="Times New Roman" w:eastAsia="Times New Roman" w:hAnsi="Times New Roman"/>
          <w:b w:val="0"/>
          <w:bCs w:val="0"/>
          <w:spacing w:val="0"/>
          <w:sz w:val="24"/>
          <w:szCs w:val="24"/>
        </w:rPr>
        <w:t xml:space="preserve">  предметных и универсальных учебных действий, самостоятельно применяет их при рассмотрении учебной задачи</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демонстрирует умение использовать ПСХЭ, таблицу растворимости кислот, солей и оснований в воде, ряд активности м6еталлов при решении учебной задачи;</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выделяет существенные признаки веществ, химических реакций и явлений, сопровождающих их;</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демонстрирует понимание основных причинно-следственных взаимосвязей между изучаемыми явлениями;</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творчески перерабатывает текст, адаптируя его под конкретную учебную задачу;</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умеет преобразовывать предметную информацию из одного вида в другой;</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 xml:space="preserve">устанавливает </w:t>
      </w:r>
      <w:proofErr w:type="spellStart"/>
      <w:r w:rsidRPr="004508B5">
        <w:rPr>
          <w:rFonts w:ascii="Times New Roman" w:eastAsia="Times New Roman" w:hAnsi="Times New Roman"/>
          <w:b w:val="0"/>
          <w:bCs w:val="0"/>
          <w:spacing w:val="0"/>
          <w:sz w:val="24"/>
          <w:szCs w:val="24"/>
        </w:rPr>
        <w:t>межпредметные</w:t>
      </w:r>
      <w:proofErr w:type="spellEnd"/>
      <w:r w:rsidRPr="004508B5">
        <w:rPr>
          <w:rFonts w:ascii="Times New Roman" w:eastAsia="Times New Roman" w:hAnsi="Times New Roman"/>
          <w:b w:val="0"/>
          <w:bCs w:val="0"/>
          <w:spacing w:val="0"/>
          <w:sz w:val="24"/>
          <w:szCs w:val="24"/>
        </w:rPr>
        <w:t xml:space="preserve"> и </w:t>
      </w:r>
      <w:proofErr w:type="spellStart"/>
      <w:r w:rsidRPr="004508B5">
        <w:rPr>
          <w:rFonts w:ascii="Times New Roman" w:eastAsia="Times New Roman" w:hAnsi="Times New Roman"/>
          <w:b w:val="0"/>
          <w:bCs w:val="0"/>
          <w:spacing w:val="0"/>
          <w:sz w:val="24"/>
          <w:szCs w:val="24"/>
        </w:rPr>
        <w:t>внутрипредметные</w:t>
      </w:r>
      <w:proofErr w:type="spellEnd"/>
      <w:r w:rsidRPr="004508B5">
        <w:rPr>
          <w:rFonts w:ascii="Times New Roman" w:eastAsia="Times New Roman" w:hAnsi="Times New Roman"/>
          <w:b w:val="0"/>
          <w:bCs w:val="0"/>
          <w:spacing w:val="0"/>
          <w:sz w:val="24"/>
          <w:szCs w:val="24"/>
        </w:rPr>
        <w:t xml:space="preserve"> связи</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применяет полученные знания в незнакомой учебной ситуации;</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аргументированно отстаивает свою точку зрения, делая анализ, формулируя обобщения и выводы;</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proofErr w:type="gramStart"/>
      <w:r w:rsidRPr="004508B5">
        <w:rPr>
          <w:rFonts w:ascii="Times New Roman" w:eastAsia="Times New Roman" w:hAnsi="Times New Roman"/>
          <w:b w:val="0"/>
          <w:bCs w:val="0"/>
          <w:spacing w:val="0"/>
          <w:sz w:val="24"/>
          <w:szCs w:val="24"/>
        </w:rPr>
        <w:t>допускает не более одного недочета</w:t>
      </w:r>
      <w:proofErr w:type="gramEnd"/>
      <w:r w:rsidRPr="004508B5">
        <w:rPr>
          <w:rFonts w:ascii="Times New Roman" w:eastAsia="Times New Roman" w:hAnsi="Times New Roman"/>
          <w:b w:val="0"/>
          <w:bCs w:val="0"/>
          <w:spacing w:val="0"/>
          <w:sz w:val="24"/>
          <w:szCs w:val="24"/>
        </w:rPr>
        <w:t>, который легко исправляет по требованию учителя;</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решает задачу без ошибок</w:t>
      </w:r>
    </w:p>
    <w:p w:rsidR="00CB1C74" w:rsidRPr="004508B5" w:rsidRDefault="00CB1C74" w:rsidP="00441EE2">
      <w:pPr>
        <w:pStyle w:val="21"/>
        <w:numPr>
          <w:ilvl w:val="0"/>
          <w:numId w:val="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 xml:space="preserve">отвечает на дополнительные вопросы учителя, одноклассников, участвуя в диалоге или </w:t>
      </w:r>
      <w:proofErr w:type="spellStart"/>
      <w:r w:rsidRPr="004508B5">
        <w:rPr>
          <w:rFonts w:ascii="Times New Roman" w:eastAsia="Times New Roman" w:hAnsi="Times New Roman"/>
          <w:b w:val="0"/>
          <w:bCs w:val="0"/>
          <w:spacing w:val="0"/>
          <w:sz w:val="24"/>
          <w:szCs w:val="24"/>
        </w:rPr>
        <w:t>полилоге</w:t>
      </w:r>
      <w:proofErr w:type="spellEnd"/>
      <w:r w:rsidRPr="004508B5">
        <w:rPr>
          <w:rFonts w:ascii="Times New Roman" w:eastAsia="Times New Roman" w:hAnsi="Times New Roman"/>
          <w:b w:val="0"/>
          <w:bCs w:val="0"/>
          <w:spacing w:val="0"/>
          <w:sz w:val="24"/>
          <w:szCs w:val="24"/>
        </w:rPr>
        <w:t>.</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«4» ставится, если учащийся:</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 xml:space="preserve"> демонстрирует знание изученного предметного материала;</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умеет самостоятельно выделять основные положения в изучаемом материале</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lastRenderedPageBreak/>
        <w:t>логически связано и последовательно излагает материал, при этом допущенные пропуски восполняет  путем ответов на наводящие вопросы учителя или других учащихся;</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строит самостоятельный, полный и правильный ответ, при этом допускает незначительные ошибки и недочеты;</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формулирует определения понятий и терминов, выводы и обобщения, допуская небольшие неточности при использовании научной терминологии;</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подтверждает теоретические высказывания примерами;</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обобщает материал, используя результаты наблюдений и опытов;</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формулирует выводы;</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 xml:space="preserve">в основном показывает </w:t>
      </w:r>
      <w:proofErr w:type="spellStart"/>
      <w:r w:rsidRPr="004508B5">
        <w:rPr>
          <w:rFonts w:ascii="Times New Roman" w:eastAsia="Times New Roman" w:hAnsi="Times New Roman"/>
          <w:b w:val="0"/>
          <w:bCs w:val="0"/>
          <w:spacing w:val="0"/>
          <w:sz w:val="24"/>
          <w:szCs w:val="24"/>
        </w:rPr>
        <w:t>сформированность</w:t>
      </w:r>
      <w:proofErr w:type="spellEnd"/>
      <w:r w:rsidRPr="004508B5">
        <w:rPr>
          <w:rFonts w:ascii="Times New Roman" w:eastAsia="Times New Roman" w:hAnsi="Times New Roman"/>
          <w:b w:val="0"/>
          <w:bCs w:val="0"/>
          <w:spacing w:val="0"/>
          <w:sz w:val="24"/>
          <w:szCs w:val="24"/>
        </w:rPr>
        <w:t xml:space="preserve"> предметных и универсальных учебных действий</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демонстрирует в основном сформированное умение использовать ПСХЭ, таблицу растворимости, ряд активности металлов при решении учебной задачи</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устанавливает причинно-следственные связи только с помощью наводящих вопросов со стороны учителя или других учащихся</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 xml:space="preserve">устанавливает </w:t>
      </w:r>
      <w:proofErr w:type="spellStart"/>
      <w:r w:rsidRPr="004508B5">
        <w:rPr>
          <w:rFonts w:ascii="Times New Roman" w:eastAsia="Times New Roman" w:hAnsi="Times New Roman"/>
          <w:b w:val="0"/>
          <w:bCs w:val="0"/>
          <w:spacing w:val="0"/>
          <w:sz w:val="24"/>
          <w:szCs w:val="24"/>
        </w:rPr>
        <w:t>внутрипредметные</w:t>
      </w:r>
      <w:proofErr w:type="spellEnd"/>
      <w:r w:rsidRPr="004508B5">
        <w:rPr>
          <w:rFonts w:ascii="Times New Roman" w:eastAsia="Times New Roman" w:hAnsi="Times New Roman"/>
          <w:b w:val="0"/>
          <w:bCs w:val="0"/>
          <w:spacing w:val="0"/>
          <w:sz w:val="24"/>
          <w:szCs w:val="24"/>
        </w:rPr>
        <w:t xml:space="preserve"> и </w:t>
      </w:r>
      <w:proofErr w:type="spellStart"/>
      <w:r w:rsidRPr="004508B5">
        <w:rPr>
          <w:rFonts w:ascii="Times New Roman" w:eastAsia="Times New Roman" w:hAnsi="Times New Roman"/>
          <w:b w:val="0"/>
          <w:bCs w:val="0"/>
          <w:spacing w:val="0"/>
          <w:sz w:val="24"/>
          <w:szCs w:val="24"/>
        </w:rPr>
        <w:t>межпредметные</w:t>
      </w:r>
      <w:proofErr w:type="spellEnd"/>
      <w:r w:rsidRPr="004508B5">
        <w:rPr>
          <w:rFonts w:ascii="Times New Roman" w:eastAsia="Times New Roman" w:hAnsi="Times New Roman"/>
          <w:b w:val="0"/>
          <w:bCs w:val="0"/>
          <w:spacing w:val="0"/>
          <w:sz w:val="24"/>
          <w:szCs w:val="24"/>
        </w:rPr>
        <w:t xml:space="preserve"> связи</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применяет полученные знания на практике в новой ситуации, допуская неточности в содержании химического материала</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при решении задач допускает ошибки, существенно не влияющие на результат</w:t>
      </w:r>
    </w:p>
    <w:p w:rsidR="00CB1C74" w:rsidRPr="004508B5" w:rsidRDefault="00CB1C74" w:rsidP="00441EE2">
      <w:pPr>
        <w:pStyle w:val="21"/>
        <w:numPr>
          <w:ilvl w:val="0"/>
          <w:numId w:val="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допускает одну негрубую ошибку или не более 2 недочетов, которые может исправить самостоятельно по требованию учителя, при его помощи или помощи других учащихся</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«3» ставится, если учащийся:</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имеет пробелы в усвоении программного материала, не влияющие на дальнейшее усвоение содержания</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излагает материал фрагментарно, не соблюдая логику</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допускает ошибки и неточности в использовании  химической терминологии и символики, формулировках определений, понятий, терминов</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не использует в качестве доказательства выводы и обобщения, сделанные на основе наблюдений, опытов или допускает ошибки при их трактовке</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имеет химические представления, сформированные на бытовом уровне</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 xml:space="preserve">показывает </w:t>
      </w:r>
      <w:proofErr w:type="gramStart"/>
      <w:r w:rsidRPr="004508B5">
        <w:rPr>
          <w:rFonts w:ascii="Times New Roman" w:hAnsi="Times New Roman"/>
          <w:b w:val="0"/>
          <w:sz w:val="24"/>
          <w:szCs w:val="24"/>
        </w:rPr>
        <w:t>недостаточную</w:t>
      </w:r>
      <w:proofErr w:type="gramEnd"/>
      <w:r w:rsidRPr="004508B5">
        <w:rPr>
          <w:rFonts w:ascii="Times New Roman" w:hAnsi="Times New Roman"/>
          <w:b w:val="0"/>
          <w:sz w:val="24"/>
          <w:szCs w:val="24"/>
        </w:rPr>
        <w:t xml:space="preserve"> </w:t>
      </w:r>
      <w:proofErr w:type="spellStart"/>
      <w:r w:rsidRPr="004508B5">
        <w:rPr>
          <w:rFonts w:ascii="Times New Roman" w:hAnsi="Times New Roman"/>
          <w:b w:val="0"/>
          <w:sz w:val="24"/>
          <w:szCs w:val="24"/>
        </w:rPr>
        <w:t>сформированность</w:t>
      </w:r>
      <w:proofErr w:type="spellEnd"/>
      <w:r w:rsidRPr="004508B5">
        <w:rPr>
          <w:rFonts w:ascii="Times New Roman" w:hAnsi="Times New Roman"/>
          <w:b w:val="0"/>
          <w:sz w:val="24"/>
          <w:szCs w:val="24"/>
        </w:rPr>
        <w:t xml:space="preserve"> предметных и универсальных учебных действий</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использует ПСХЭ, таблицу растворимости, ряд напряжений металлов на недостаточном для демонстрации теоретических положений ответа  уровне</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не умеет устанавливать причинно-следственные связи</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допускает ошибки в формулировании выводов и обобщений</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слабо аргументирует высказывания</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испытывает затруднения в использовании теоретических знаний, необходимых для решения практических задач</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допускает 1-2 грубые ошибки</w:t>
      </w:r>
    </w:p>
    <w:p w:rsidR="00CB1C74" w:rsidRPr="004508B5" w:rsidRDefault="00CB1C74" w:rsidP="00441EE2">
      <w:pPr>
        <w:pStyle w:val="21"/>
        <w:numPr>
          <w:ilvl w:val="0"/>
          <w:numId w:val="4"/>
        </w:numPr>
        <w:shd w:val="clear" w:color="auto" w:fill="auto"/>
        <w:spacing w:before="0" w:after="0" w:line="240" w:lineRule="auto"/>
        <w:jc w:val="both"/>
        <w:rPr>
          <w:rFonts w:ascii="Times New Roman" w:hAnsi="Times New Roman"/>
          <w:b w:val="0"/>
          <w:sz w:val="24"/>
          <w:szCs w:val="24"/>
        </w:rPr>
      </w:pPr>
      <w:r w:rsidRPr="004508B5">
        <w:rPr>
          <w:rFonts w:ascii="Times New Roman" w:hAnsi="Times New Roman"/>
          <w:b w:val="0"/>
          <w:sz w:val="24"/>
          <w:szCs w:val="24"/>
        </w:rPr>
        <w:t>неполно отвечает на наводящие вопросы учителя или других учащихся</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«2» ставится, если учащийся:</w:t>
      </w:r>
    </w:p>
    <w:p w:rsidR="00CB1C74" w:rsidRPr="004508B5" w:rsidRDefault="00CB1C74" w:rsidP="00441EE2">
      <w:pPr>
        <w:pStyle w:val="21"/>
        <w:numPr>
          <w:ilvl w:val="0"/>
          <w:numId w:val="5"/>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не усвоил и не раскрыл основное содержание (более половины) изученного материала</w:t>
      </w:r>
    </w:p>
    <w:p w:rsidR="00CB1C74" w:rsidRPr="004508B5" w:rsidRDefault="00CB1C74" w:rsidP="00441EE2">
      <w:pPr>
        <w:pStyle w:val="21"/>
        <w:numPr>
          <w:ilvl w:val="0"/>
          <w:numId w:val="5"/>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не владеет научной терминологией, не знает химическую символику</w:t>
      </w:r>
    </w:p>
    <w:p w:rsidR="00CB1C74" w:rsidRPr="004508B5" w:rsidRDefault="00CB1C74" w:rsidP="00441EE2">
      <w:pPr>
        <w:pStyle w:val="21"/>
        <w:numPr>
          <w:ilvl w:val="0"/>
          <w:numId w:val="5"/>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не сформулировал выводы и не сделал обобщения</w:t>
      </w:r>
    </w:p>
    <w:p w:rsidR="00CB1C74" w:rsidRPr="004508B5" w:rsidRDefault="00CB1C74" w:rsidP="00441EE2">
      <w:pPr>
        <w:pStyle w:val="21"/>
        <w:numPr>
          <w:ilvl w:val="0"/>
          <w:numId w:val="5"/>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не имеет сформированных предметных и универсальных учебных действий</w:t>
      </w:r>
    </w:p>
    <w:p w:rsidR="00CB1C74" w:rsidRPr="004508B5" w:rsidRDefault="00CB1C74" w:rsidP="00441EE2">
      <w:pPr>
        <w:pStyle w:val="21"/>
        <w:numPr>
          <w:ilvl w:val="0"/>
          <w:numId w:val="5"/>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допускает более 2 грубых ошибок, которые не может исправить даже при помощи учителя или других учащихся в процессе обсуждения ответа</w:t>
      </w:r>
    </w:p>
    <w:p w:rsidR="00CB1C74" w:rsidRPr="004508B5" w:rsidRDefault="00CB1C74" w:rsidP="00CB1C74">
      <w:pPr>
        <w:pStyle w:val="21"/>
        <w:shd w:val="clear" w:color="auto" w:fill="auto"/>
        <w:spacing w:before="0" w:after="0" w:line="240" w:lineRule="auto"/>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Письменная работа</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 w:val="0"/>
          <w:bCs w:val="0"/>
          <w:i/>
          <w:spacing w:val="0"/>
          <w:sz w:val="24"/>
          <w:szCs w:val="24"/>
        </w:rPr>
      </w:pPr>
      <w:r w:rsidRPr="004508B5">
        <w:rPr>
          <w:rFonts w:ascii="Times New Roman" w:eastAsia="Times New Roman" w:hAnsi="Times New Roman"/>
          <w:b w:val="0"/>
          <w:bCs w:val="0"/>
          <w:i/>
          <w:spacing w:val="0"/>
          <w:sz w:val="24"/>
          <w:szCs w:val="24"/>
        </w:rPr>
        <w:t>Примечание: по предметному содержанию требования к письменной работе соответствуют требованиям к устному ответу.</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«5» ставится, если учащийся:</w:t>
      </w:r>
    </w:p>
    <w:p w:rsidR="00CB1C74" w:rsidRPr="004508B5" w:rsidRDefault="00CB1C74" w:rsidP="00441EE2">
      <w:pPr>
        <w:pStyle w:val="21"/>
        <w:numPr>
          <w:ilvl w:val="0"/>
          <w:numId w:val="6"/>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выполнил работу полностью</w:t>
      </w:r>
    </w:p>
    <w:p w:rsidR="00CB1C74" w:rsidRPr="004508B5" w:rsidRDefault="00CB1C74" w:rsidP="00441EE2">
      <w:pPr>
        <w:pStyle w:val="21"/>
        <w:numPr>
          <w:ilvl w:val="0"/>
          <w:numId w:val="6"/>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допустил не более 1 недочета</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lastRenderedPageBreak/>
        <w:t>Отметка «4» ставится, если учащийся:</w:t>
      </w:r>
    </w:p>
    <w:p w:rsidR="00CB1C74" w:rsidRPr="004508B5" w:rsidRDefault="00CB1C74" w:rsidP="00441EE2">
      <w:pPr>
        <w:pStyle w:val="21"/>
        <w:numPr>
          <w:ilvl w:val="0"/>
          <w:numId w:val="7"/>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 xml:space="preserve"> выполнил работу полностью</w:t>
      </w:r>
    </w:p>
    <w:p w:rsidR="00CB1C74" w:rsidRPr="004508B5" w:rsidRDefault="00CB1C74" w:rsidP="00441EE2">
      <w:pPr>
        <w:pStyle w:val="21"/>
        <w:numPr>
          <w:ilvl w:val="0"/>
          <w:numId w:val="7"/>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допустил не более 1 негрубой ошибки и одного недочета или не более 2 недочетов</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«3» ставится, если учащийся:</w:t>
      </w:r>
    </w:p>
    <w:p w:rsidR="00CB1C74" w:rsidRPr="004508B5" w:rsidRDefault="00CB1C74" w:rsidP="00441EE2">
      <w:pPr>
        <w:pStyle w:val="21"/>
        <w:numPr>
          <w:ilvl w:val="0"/>
          <w:numId w:val="8"/>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выполнил не менее половины от полного объема работы</w:t>
      </w:r>
    </w:p>
    <w:p w:rsidR="00CB1C74" w:rsidRPr="004508B5" w:rsidRDefault="00CB1C74" w:rsidP="00441EE2">
      <w:pPr>
        <w:pStyle w:val="21"/>
        <w:numPr>
          <w:ilvl w:val="0"/>
          <w:numId w:val="8"/>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допустил не более 2 грубых ошибок или 4-5 недочетов</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«2» ставится, если учащийся:</w:t>
      </w:r>
    </w:p>
    <w:p w:rsidR="00CB1C74" w:rsidRPr="004508B5" w:rsidRDefault="00CB1C74" w:rsidP="00441EE2">
      <w:pPr>
        <w:pStyle w:val="21"/>
        <w:numPr>
          <w:ilvl w:val="0"/>
          <w:numId w:val="9"/>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выполнил менее половины от полного объема работы</w:t>
      </w:r>
    </w:p>
    <w:p w:rsidR="00CB1C74" w:rsidRPr="004508B5" w:rsidRDefault="00CB1C74" w:rsidP="00441EE2">
      <w:pPr>
        <w:pStyle w:val="21"/>
        <w:numPr>
          <w:ilvl w:val="0"/>
          <w:numId w:val="9"/>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допустил количество ошибок и недочетов, превышающее норму для выставления отметки «3»</w:t>
      </w:r>
    </w:p>
    <w:p w:rsidR="00CB1C74" w:rsidRPr="004508B5" w:rsidRDefault="00CB1C74" w:rsidP="00CB1C74">
      <w:pPr>
        <w:pStyle w:val="21"/>
        <w:shd w:val="clear" w:color="auto" w:fill="auto"/>
        <w:spacing w:before="0" w:after="0" w:line="240" w:lineRule="auto"/>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Практическая работа</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 w:val="0"/>
          <w:bCs w:val="0"/>
          <w:i/>
          <w:spacing w:val="0"/>
          <w:sz w:val="24"/>
          <w:szCs w:val="24"/>
        </w:rPr>
      </w:pPr>
      <w:r w:rsidRPr="004508B5">
        <w:rPr>
          <w:rFonts w:ascii="Times New Roman" w:eastAsia="Times New Roman" w:hAnsi="Times New Roman"/>
          <w:b w:val="0"/>
          <w:bCs w:val="0"/>
          <w:i/>
          <w:spacing w:val="0"/>
          <w:sz w:val="24"/>
          <w:szCs w:val="24"/>
        </w:rPr>
        <w:t>Примечание: по предметному содержанию требования к практической работе соответствуют требованиям к устному ответу.</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«5» ставится, если учащийся:</w:t>
      </w:r>
    </w:p>
    <w:p w:rsidR="00CB1C74" w:rsidRPr="004508B5" w:rsidRDefault="00CB1C74" w:rsidP="00441EE2">
      <w:pPr>
        <w:pStyle w:val="21"/>
        <w:numPr>
          <w:ilvl w:val="0"/>
          <w:numId w:val="10"/>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выполнил работу в полном объеме на основе предложенного алгоритма деятельности</w:t>
      </w:r>
    </w:p>
    <w:p w:rsidR="00CB1C74" w:rsidRPr="004508B5" w:rsidRDefault="00CB1C74" w:rsidP="00441EE2">
      <w:pPr>
        <w:pStyle w:val="21"/>
        <w:numPr>
          <w:ilvl w:val="0"/>
          <w:numId w:val="10"/>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владеет сформированными навыками работы с химическим оборудованием и реактивами, соблюдает правила безопасности</w:t>
      </w:r>
    </w:p>
    <w:p w:rsidR="00CB1C74" w:rsidRPr="004508B5" w:rsidRDefault="00CB1C74" w:rsidP="00441EE2">
      <w:pPr>
        <w:pStyle w:val="21"/>
        <w:numPr>
          <w:ilvl w:val="0"/>
          <w:numId w:val="10"/>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продемонстрировал владение теоретическими знаниями, необходимыми для достижения образовательного результата</w:t>
      </w:r>
    </w:p>
    <w:p w:rsidR="00CB1C74" w:rsidRPr="004508B5" w:rsidRDefault="00CB1C74" w:rsidP="00441EE2">
      <w:pPr>
        <w:pStyle w:val="21"/>
        <w:numPr>
          <w:ilvl w:val="0"/>
          <w:numId w:val="10"/>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аккуратно оформил результаты работы</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«4» ставится, если учащийся:</w:t>
      </w:r>
    </w:p>
    <w:p w:rsidR="00CB1C74" w:rsidRPr="004508B5" w:rsidRDefault="00CB1C74" w:rsidP="00441EE2">
      <w:pPr>
        <w:pStyle w:val="21"/>
        <w:numPr>
          <w:ilvl w:val="0"/>
          <w:numId w:val="11"/>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выполнил работу в полном объеме на основе предложенного алгоритма деятельности</w:t>
      </w:r>
    </w:p>
    <w:p w:rsidR="00CB1C74" w:rsidRPr="004508B5" w:rsidRDefault="00CB1C74" w:rsidP="00441EE2">
      <w:pPr>
        <w:pStyle w:val="21"/>
        <w:numPr>
          <w:ilvl w:val="0"/>
          <w:numId w:val="11"/>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владеет в основном сформированными навыками работы с химическим оборудованием и реактивами, соблюдает правила безопасности</w:t>
      </w:r>
    </w:p>
    <w:p w:rsidR="00CB1C74" w:rsidRPr="004508B5" w:rsidRDefault="00CB1C74" w:rsidP="00441EE2">
      <w:pPr>
        <w:pStyle w:val="21"/>
        <w:numPr>
          <w:ilvl w:val="0"/>
          <w:numId w:val="11"/>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продемонстрировал владение теоретическими знаниями, необходимыми для достижения образовательного результата</w:t>
      </w:r>
    </w:p>
    <w:p w:rsidR="00CB1C74" w:rsidRPr="004508B5" w:rsidRDefault="00CB1C74" w:rsidP="00441EE2">
      <w:pPr>
        <w:pStyle w:val="21"/>
        <w:numPr>
          <w:ilvl w:val="0"/>
          <w:numId w:val="11"/>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допустил неточности или небрежность в оформлении результатов работы</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«3» ставится, если учащийся:</w:t>
      </w:r>
    </w:p>
    <w:p w:rsidR="00CB1C74" w:rsidRPr="004508B5" w:rsidRDefault="00CB1C74" w:rsidP="00441EE2">
      <w:pPr>
        <w:pStyle w:val="21"/>
        <w:numPr>
          <w:ilvl w:val="0"/>
          <w:numId w:val="1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 xml:space="preserve"> выполнил работу с помощью постоянных указаний учителя или других учащихся</w:t>
      </w:r>
    </w:p>
    <w:p w:rsidR="00CB1C74" w:rsidRPr="004508B5" w:rsidRDefault="00CB1C74" w:rsidP="00441EE2">
      <w:pPr>
        <w:pStyle w:val="21"/>
        <w:numPr>
          <w:ilvl w:val="0"/>
          <w:numId w:val="1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владеет недостаточно сформированными навыками работы с химическим оборудованием и реактивами, соблюдает правила безопасности</w:t>
      </w:r>
    </w:p>
    <w:p w:rsidR="00CB1C74" w:rsidRPr="004508B5" w:rsidRDefault="00CB1C74" w:rsidP="00441EE2">
      <w:pPr>
        <w:pStyle w:val="21"/>
        <w:numPr>
          <w:ilvl w:val="0"/>
          <w:numId w:val="12"/>
        </w:numPr>
        <w:shd w:val="clear" w:color="auto" w:fill="auto"/>
        <w:spacing w:before="0" w:after="0" w:line="240" w:lineRule="auto"/>
        <w:jc w:val="both"/>
        <w:rPr>
          <w:rFonts w:ascii="Times New Roman" w:eastAsia="Times New Roman" w:hAnsi="Times New Roman"/>
          <w:b w:val="0"/>
          <w:bCs w:val="0"/>
          <w:spacing w:val="0"/>
          <w:sz w:val="24"/>
          <w:szCs w:val="24"/>
        </w:rPr>
      </w:pPr>
      <w:r w:rsidRPr="004508B5">
        <w:rPr>
          <w:rFonts w:ascii="Times New Roman" w:eastAsia="Times New Roman" w:hAnsi="Times New Roman"/>
          <w:b w:val="0"/>
          <w:bCs w:val="0"/>
          <w:spacing w:val="0"/>
          <w:sz w:val="24"/>
          <w:szCs w:val="24"/>
        </w:rPr>
        <w:t>продемонстрировал знание теоретического материала, но имел затруднения в практическом его применении</w:t>
      </w:r>
    </w:p>
    <w:p w:rsidR="00CB1C74" w:rsidRPr="004508B5" w:rsidRDefault="00CB1C74" w:rsidP="00CB1C74">
      <w:pPr>
        <w:pStyle w:val="21"/>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Cs w:val="0"/>
          <w:spacing w:val="0"/>
          <w:sz w:val="24"/>
          <w:szCs w:val="24"/>
        </w:rPr>
        <w:t>Отметка «2» ставится, если учащийся:</w:t>
      </w:r>
    </w:p>
    <w:p w:rsidR="00CB1C74" w:rsidRPr="004508B5" w:rsidRDefault="00CB1C74" w:rsidP="00441EE2">
      <w:pPr>
        <w:pStyle w:val="21"/>
        <w:numPr>
          <w:ilvl w:val="0"/>
          <w:numId w:val="1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 xml:space="preserve"> выполнил менее 50 % от объема работы</w:t>
      </w:r>
    </w:p>
    <w:p w:rsidR="00CB1C74" w:rsidRPr="004508B5" w:rsidRDefault="00CB1C74" w:rsidP="00441EE2">
      <w:pPr>
        <w:pStyle w:val="21"/>
        <w:numPr>
          <w:ilvl w:val="0"/>
          <w:numId w:val="1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не имеет сформированных навыков работы с химическим оборудованием и реактивами, не соблюдает правила безопасности</w:t>
      </w:r>
    </w:p>
    <w:p w:rsidR="00CB1C74" w:rsidRPr="004508B5" w:rsidRDefault="00CB1C74" w:rsidP="00441EE2">
      <w:pPr>
        <w:pStyle w:val="21"/>
        <w:numPr>
          <w:ilvl w:val="0"/>
          <w:numId w:val="13"/>
        </w:numPr>
        <w:shd w:val="clear" w:color="auto" w:fill="auto"/>
        <w:spacing w:before="0" w:after="0" w:line="240" w:lineRule="auto"/>
        <w:jc w:val="both"/>
        <w:rPr>
          <w:rFonts w:ascii="Times New Roman" w:eastAsia="Times New Roman" w:hAnsi="Times New Roman"/>
          <w:bCs w:val="0"/>
          <w:spacing w:val="0"/>
          <w:sz w:val="24"/>
          <w:szCs w:val="24"/>
        </w:rPr>
      </w:pPr>
      <w:r w:rsidRPr="004508B5">
        <w:rPr>
          <w:rFonts w:ascii="Times New Roman" w:eastAsia="Times New Roman" w:hAnsi="Times New Roman"/>
          <w:b w:val="0"/>
          <w:bCs w:val="0"/>
          <w:spacing w:val="0"/>
          <w:sz w:val="24"/>
          <w:szCs w:val="24"/>
        </w:rPr>
        <w:t>не владеет теоретическими знаниями, необходимыми для проведения работы</w:t>
      </w:r>
    </w:p>
    <w:p w:rsidR="00C42181" w:rsidRPr="00C42181" w:rsidRDefault="00C42181" w:rsidP="00A13582">
      <w:pPr>
        <w:shd w:val="clear" w:color="auto" w:fill="FFFFFF"/>
        <w:spacing w:after="0" w:line="240" w:lineRule="auto"/>
        <w:rPr>
          <w:rFonts w:ascii="Times New Roman" w:eastAsia="Times New Roman" w:hAnsi="Times New Roman" w:cs="Times New Roman"/>
          <w:b/>
        </w:rPr>
      </w:pPr>
    </w:p>
    <w:p w:rsidR="00BB0F82" w:rsidRDefault="00A13582" w:rsidP="00BB0F82">
      <w:pPr>
        <w:shd w:val="clear" w:color="auto" w:fill="FFFFFF"/>
        <w:spacing w:after="0" w:line="240" w:lineRule="auto"/>
        <w:jc w:val="center"/>
        <w:rPr>
          <w:rFonts w:ascii="Times New Roman" w:eastAsia="Times New Roman" w:hAnsi="Times New Roman" w:cs="Times New Roman"/>
          <w:b/>
          <w:sz w:val="28"/>
          <w:szCs w:val="28"/>
        </w:rPr>
      </w:pPr>
      <w:proofErr w:type="spellStart"/>
      <w:r w:rsidRPr="00A13582">
        <w:rPr>
          <w:rFonts w:ascii="Times New Roman" w:eastAsia="Times New Roman" w:hAnsi="Times New Roman" w:cs="Times New Roman"/>
          <w:b/>
          <w:sz w:val="28"/>
          <w:szCs w:val="28"/>
        </w:rPr>
        <w:t>Учебно</w:t>
      </w:r>
      <w:proofErr w:type="spellEnd"/>
      <w:r w:rsidRPr="00A13582">
        <w:rPr>
          <w:rFonts w:ascii="Times New Roman" w:eastAsia="Times New Roman" w:hAnsi="Times New Roman" w:cs="Times New Roman"/>
          <w:b/>
          <w:sz w:val="28"/>
          <w:szCs w:val="28"/>
        </w:rPr>
        <w:t xml:space="preserve">–методическое и материально-техническое </w:t>
      </w:r>
    </w:p>
    <w:p w:rsidR="00A13582" w:rsidRDefault="00A13582" w:rsidP="00BB0F82">
      <w:pPr>
        <w:shd w:val="clear" w:color="auto" w:fill="FFFFFF"/>
        <w:spacing w:after="0" w:line="240" w:lineRule="auto"/>
        <w:jc w:val="center"/>
        <w:rPr>
          <w:rFonts w:ascii="Times New Roman" w:eastAsia="Times New Roman" w:hAnsi="Times New Roman" w:cs="Times New Roman"/>
          <w:b/>
          <w:sz w:val="28"/>
          <w:szCs w:val="28"/>
        </w:rPr>
      </w:pPr>
      <w:r w:rsidRPr="00A13582">
        <w:rPr>
          <w:rFonts w:ascii="Times New Roman" w:eastAsia="Times New Roman" w:hAnsi="Times New Roman" w:cs="Times New Roman"/>
          <w:b/>
          <w:sz w:val="28"/>
          <w:szCs w:val="28"/>
        </w:rPr>
        <w:t>обеспечение образовательного процесса</w:t>
      </w:r>
    </w:p>
    <w:p w:rsidR="006B6784" w:rsidRPr="00A52AEC" w:rsidRDefault="006B6784" w:rsidP="00A13582">
      <w:pPr>
        <w:shd w:val="clear" w:color="auto" w:fill="FFFFFF"/>
        <w:spacing w:after="0" w:line="240" w:lineRule="auto"/>
        <w:rPr>
          <w:rFonts w:ascii="Times New Roman" w:eastAsia="Times New Roman" w:hAnsi="Times New Roman" w:cs="Times New Roman"/>
          <w:b/>
          <w:sz w:val="24"/>
          <w:szCs w:val="24"/>
        </w:rPr>
      </w:pPr>
    </w:p>
    <w:p w:rsidR="006B6784" w:rsidRPr="004508B5" w:rsidRDefault="006B6784" w:rsidP="006B6784">
      <w:pPr>
        <w:shd w:val="clear" w:color="auto" w:fill="FFFFFF"/>
        <w:spacing w:after="0" w:line="240" w:lineRule="auto"/>
        <w:jc w:val="center"/>
        <w:rPr>
          <w:rFonts w:ascii="Times New Roman" w:eastAsia="Times New Roman" w:hAnsi="Times New Roman" w:cs="Times New Roman"/>
          <w:b/>
          <w:sz w:val="28"/>
          <w:szCs w:val="24"/>
        </w:rPr>
      </w:pPr>
      <w:r w:rsidRPr="004508B5">
        <w:rPr>
          <w:rFonts w:ascii="Times New Roman" w:eastAsia="Times New Roman" w:hAnsi="Times New Roman" w:cs="Times New Roman"/>
          <w:b/>
          <w:sz w:val="28"/>
          <w:szCs w:val="24"/>
        </w:rPr>
        <w:t>7 класс</w:t>
      </w:r>
    </w:p>
    <w:p w:rsidR="006B6784" w:rsidRPr="00A52AEC" w:rsidRDefault="006B6784" w:rsidP="00441EE2">
      <w:pPr>
        <w:pStyle w:val="a4"/>
        <w:numPr>
          <w:ilvl w:val="0"/>
          <w:numId w:val="20"/>
        </w:numPr>
        <w:spacing w:after="0"/>
        <w:rPr>
          <w:rFonts w:ascii="Times New Roman" w:eastAsia="Times New Roman" w:hAnsi="Times New Roman" w:cs="Times New Roman"/>
          <w:sz w:val="24"/>
          <w:szCs w:val="24"/>
        </w:rPr>
      </w:pPr>
      <w:r w:rsidRPr="00A52AEC">
        <w:rPr>
          <w:rFonts w:ascii="Times New Roman" w:eastAsia="Times New Roman" w:hAnsi="Times New Roman" w:cs="Times New Roman"/>
          <w:sz w:val="24"/>
          <w:szCs w:val="24"/>
        </w:rPr>
        <w:t xml:space="preserve">Физика. 7 класс. Учебник  А. В. </w:t>
      </w:r>
      <w:proofErr w:type="spellStart"/>
      <w:r w:rsidRPr="00A52AEC">
        <w:rPr>
          <w:rFonts w:ascii="Times New Roman" w:eastAsia="Times New Roman" w:hAnsi="Times New Roman" w:cs="Times New Roman"/>
          <w:sz w:val="24"/>
          <w:szCs w:val="24"/>
        </w:rPr>
        <w:t>Перышкин</w:t>
      </w:r>
      <w:proofErr w:type="spellEnd"/>
      <w:r w:rsidRPr="00A52AEC">
        <w:rPr>
          <w:rFonts w:ascii="Times New Roman" w:eastAsia="Times New Roman" w:hAnsi="Times New Roman" w:cs="Times New Roman"/>
          <w:sz w:val="24"/>
          <w:szCs w:val="24"/>
        </w:rPr>
        <w:t>, М., Дрофа, 2021</w:t>
      </w:r>
    </w:p>
    <w:p w:rsidR="006B6784" w:rsidRPr="00A52AEC" w:rsidRDefault="00FC7C49" w:rsidP="00441EE2">
      <w:pPr>
        <w:pStyle w:val="a4"/>
        <w:numPr>
          <w:ilvl w:val="0"/>
          <w:numId w:val="20"/>
        </w:numPr>
        <w:spacing w:after="0"/>
        <w:rPr>
          <w:rFonts w:ascii="Times New Roman" w:eastAsia="Times New Roman" w:hAnsi="Times New Roman" w:cs="Times New Roman"/>
          <w:sz w:val="24"/>
          <w:szCs w:val="24"/>
        </w:rPr>
      </w:pPr>
      <w:r w:rsidRPr="00A52AEC">
        <w:rPr>
          <w:rFonts w:ascii="Times New Roman" w:eastAsia="Times New Roman" w:hAnsi="Times New Roman" w:cs="Times New Roman"/>
          <w:sz w:val="24"/>
          <w:szCs w:val="24"/>
        </w:rPr>
        <w:t xml:space="preserve"> </w:t>
      </w:r>
      <w:r w:rsidR="006B6784" w:rsidRPr="00A52AEC">
        <w:rPr>
          <w:rFonts w:ascii="Times New Roman" w:eastAsia="Times New Roman" w:hAnsi="Times New Roman" w:cs="Times New Roman"/>
          <w:sz w:val="24"/>
          <w:szCs w:val="24"/>
        </w:rPr>
        <w:t xml:space="preserve">Контрольные и самостоятельные работы по физике. 7 класс, ФГОС </w:t>
      </w:r>
      <w:proofErr w:type="spellStart"/>
      <w:r w:rsidR="006B6784" w:rsidRPr="00A52AEC">
        <w:rPr>
          <w:rFonts w:ascii="Times New Roman" w:eastAsia="Times New Roman" w:hAnsi="Times New Roman" w:cs="Times New Roman"/>
          <w:sz w:val="24"/>
          <w:szCs w:val="24"/>
        </w:rPr>
        <w:t>О.И.Громцева</w:t>
      </w:r>
      <w:proofErr w:type="gramStart"/>
      <w:r w:rsidR="006B6784" w:rsidRPr="00A52AEC">
        <w:rPr>
          <w:rFonts w:ascii="Times New Roman" w:eastAsia="Times New Roman" w:hAnsi="Times New Roman" w:cs="Times New Roman"/>
          <w:sz w:val="24"/>
          <w:szCs w:val="24"/>
        </w:rPr>
        <w:t>,М</w:t>
      </w:r>
      <w:proofErr w:type="spellEnd"/>
      <w:proofErr w:type="gramEnd"/>
      <w:r w:rsidR="006B6784" w:rsidRPr="00A52AEC">
        <w:rPr>
          <w:rFonts w:ascii="Times New Roman" w:eastAsia="Times New Roman" w:hAnsi="Times New Roman" w:cs="Times New Roman"/>
          <w:sz w:val="24"/>
          <w:szCs w:val="24"/>
        </w:rPr>
        <w:t>., Экзамен, 2016</w:t>
      </w:r>
    </w:p>
    <w:p w:rsidR="006B6784" w:rsidRPr="00A52AEC" w:rsidRDefault="00FC7C49" w:rsidP="00441EE2">
      <w:pPr>
        <w:pStyle w:val="a4"/>
        <w:numPr>
          <w:ilvl w:val="0"/>
          <w:numId w:val="20"/>
        </w:numPr>
        <w:spacing w:after="0"/>
        <w:rPr>
          <w:rFonts w:ascii="Times New Roman" w:eastAsia="Times New Roman" w:hAnsi="Times New Roman" w:cs="Times New Roman"/>
          <w:sz w:val="24"/>
          <w:szCs w:val="24"/>
        </w:rPr>
      </w:pPr>
      <w:r w:rsidRPr="00A52AEC">
        <w:rPr>
          <w:rFonts w:ascii="Times New Roman" w:eastAsia="Times New Roman" w:hAnsi="Times New Roman" w:cs="Times New Roman"/>
          <w:sz w:val="24"/>
          <w:szCs w:val="24"/>
        </w:rPr>
        <w:t xml:space="preserve"> </w:t>
      </w:r>
      <w:r w:rsidR="006B6784" w:rsidRPr="00A52AEC">
        <w:rPr>
          <w:rFonts w:ascii="Times New Roman" w:eastAsia="Times New Roman" w:hAnsi="Times New Roman" w:cs="Times New Roman"/>
          <w:sz w:val="24"/>
          <w:szCs w:val="24"/>
        </w:rPr>
        <w:t xml:space="preserve">Физика. Дидактические материалы. Физика. 7 класс   А. Е. Марон, Е. А. Марон. </w:t>
      </w:r>
      <w:proofErr w:type="spellStart"/>
      <w:r w:rsidR="006B6784" w:rsidRPr="00A52AEC">
        <w:rPr>
          <w:rFonts w:ascii="Times New Roman" w:eastAsia="Times New Roman" w:hAnsi="Times New Roman" w:cs="Times New Roman"/>
          <w:sz w:val="24"/>
          <w:szCs w:val="24"/>
        </w:rPr>
        <w:t>М.,Дрофа</w:t>
      </w:r>
      <w:proofErr w:type="spellEnd"/>
      <w:r w:rsidR="006B6784" w:rsidRPr="00A52AEC">
        <w:rPr>
          <w:rFonts w:ascii="Times New Roman" w:eastAsia="Times New Roman" w:hAnsi="Times New Roman" w:cs="Times New Roman"/>
          <w:sz w:val="24"/>
          <w:szCs w:val="24"/>
        </w:rPr>
        <w:t>,  2016</w:t>
      </w:r>
    </w:p>
    <w:p w:rsidR="006B6784" w:rsidRPr="00A52AEC" w:rsidRDefault="00FC7C49" w:rsidP="00441EE2">
      <w:pPr>
        <w:pStyle w:val="a4"/>
        <w:numPr>
          <w:ilvl w:val="0"/>
          <w:numId w:val="20"/>
        </w:numPr>
        <w:spacing w:after="0"/>
        <w:rPr>
          <w:rFonts w:ascii="Times New Roman" w:eastAsia="Times New Roman" w:hAnsi="Times New Roman" w:cs="Times New Roman"/>
          <w:sz w:val="24"/>
          <w:szCs w:val="24"/>
        </w:rPr>
      </w:pPr>
      <w:r w:rsidRPr="00A52AEC">
        <w:rPr>
          <w:rFonts w:ascii="Times New Roman" w:eastAsia="Times New Roman" w:hAnsi="Times New Roman" w:cs="Times New Roman"/>
          <w:sz w:val="24"/>
          <w:szCs w:val="24"/>
        </w:rPr>
        <w:t xml:space="preserve"> </w:t>
      </w:r>
      <w:r w:rsidR="006B6784" w:rsidRPr="00A52AEC">
        <w:rPr>
          <w:rFonts w:ascii="Times New Roman" w:eastAsia="Times New Roman" w:hAnsi="Times New Roman" w:cs="Times New Roman"/>
          <w:sz w:val="24"/>
          <w:szCs w:val="24"/>
        </w:rPr>
        <w:t xml:space="preserve">Физика, Экспресс-диагностика. 7 класс. </w:t>
      </w:r>
      <w:proofErr w:type="spellStart"/>
      <w:r w:rsidR="006B6784" w:rsidRPr="00A52AEC">
        <w:rPr>
          <w:rFonts w:ascii="Times New Roman" w:eastAsia="Times New Roman" w:hAnsi="Times New Roman" w:cs="Times New Roman"/>
          <w:sz w:val="24"/>
          <w:szCs w:val="24"/>
        </w:rPr>
        <w:t>С.Н.Домнина</w:t>
      </w:r>
      <w:proofErr w:type="spellEnd"/>
      <w:r w:rsidR="006B6784" w:rsidRPr="00A52AEC">
        <w:rPr>
          <w:rFonts w:ascii="Times New Roman" w:eastAsia="Times New Roman" w:hAnsi="Times New Roman" w:cs="Times New Roman"/>
          <w:sz w:val="24"/>
          <w:szCs w:val="24"/>
        </w:rPr>
        <w:t>, М., Национальное образование 2016</w:t>
      </w:r>
    </w:p>
    <w:p w:rsidR="006B6784" w:rsidRPr="00A52AEC" w:rsidRDefault="006B6784" w:rsidP="006B6784">
      <w:pPr>
        <w:shd w:val="clear" w:color="auto" w:fill="FFFFFF"/>
        <w:spacing w:after="0" w:line="240" w:lineRule="auto"/>
        <w:rPr>
          <w:rFonts w:ascii="Times New Roman" w:eastAsia="Times New Roman" w:hAnsi="Times New Roman" w:cs="Times New Roman"/>
          <w:b/>
          <w:sz w:val="24"/>
          <w:szCs w:val="24"/>
        </w:rPr>
      </w:pPr>
    </w:p>
    <w:p w:rsidR="00A13582" w:rsidRPr="004508B5" w:rsidRDefault="004508B5" w:rsidP="00441EE2">
      <w:pPr>
        <w:pStyle w:val="a4"/>
        <w:numPr>
          <w:ilvl w:val="0"/>
          <w:numId w:val="21"/>
        </w:numPr>
        <w:shd w:val="clear" w:color="auto" w:fill="FFFFFF"/>
        <w:spacing w:after="0" w:line="240" w:lineRule="auto"/>
        <w:ind w:left="567" w:hanging="141"/>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A13582" w:rsidRPr="004508B5">
        <w:rPr>
          <w:rFonts w:ascii="Times New Roman" w:eastAsia="Times New Roman" w:hAnsi="Times New Roman" w:cs="Times New Roman"/>
          <w:b/>
          <w:sz w:val="28"/>
          <w:szCs w:val="24"/>
        </w:rPr>
        <w:t>класс</w:t>
      </w:r>
    </w:p>
    <w:p w:rsidR="00A13582" w:rsidRPr="00A52AEC" w:rsidRDefault="00A13582" w:rsidP="00441EE2">
      <w:pPr>
        <w:pStyle w:val="a4"/>
        <w:numPr>
          <w:ilvl w:val="2"/>
          <w:numId w:val="19"/>
        </w:numPr>
        <w:spacing w:after="0" w:line="240" w:lineRule="auto"/>
        <w:ind w:left="567" w:hanging="141"/>
        <w:rPr>
          <w:rFonts w:ascii="Times New Roman" w:eastAsia="Times New Roman" w:hAnsi="Times New Roman" w:cs="Times New Roman"/>
          <w:sz w:val="24"/>
          <w:szCs w:val="24"/>
        </w:rPr>
      </w:pPr>
      <w:r w:rsidRPr="00A52AEC">
        <w:rPr>
          <w:rFonts w:ascii="Times New Roman" w:eastAsia="Times New Roman" w:hAnsi="Times New Roman" w:cs="Times New Roman"/>
          <w:sz w:val="24"/>
          <w:szCs w:val="24"/>
        </w:rPr>
        <w:t xml:space="preserve">Авторская  программа Н.Н. </w:t>
      </w:r>
      <w:proofErr w:type="spellStart"/>
      <w:r w:rsidRPr="00A52AEC">
        <w:rPr>
          <w:rFonts w:ascii="Times New Roman" w:eastAsia="Times New Roman" w:hAnsi="Times New Roman" w:cs="Times New Roman"/>
          <w:sz w:val="24"/>
          <w:szCs w:val="24"/>
        </w:rPr>
        <w:t>Гара</w:t>
      </w:r>
      <w:proofErr w:type="spellEnd"/>
      <w:r w:rsidRPr="00A52AEC">
        <w:rPr>
          <w:rFonts w:ascii="Times New Roman" w:eastAsia="Times New Roman" w:hAnsi="Times New Roman" w:cs="Times New Roman"/>
          <w:sz w:val="24"/>
          <w:szCs w:val="24"/>
        </w:rPr>
        <w:t xml:space="preserve">,  </w:t>
      </w:r>
      <w:r w:rsidRPr="00A52AEC">
        <w:rPr>
          <w:rFonts w:ascii="Times New Roman" w:hAnsi="Times New Roman" w:cs="Times New Roman"/>
          <w:spacing w:val="2"/>
          <w:sz w:val="24"/>
          <w:szCs w:val="24"/>
        </w:rPr>
        <w:t>М.:  «Просвещение»,  2016г</w:t>
      </w:r>
    </w:p>
    <w:p w:rsidR="006B6784" w:rsidRPr="00A52AEC" w:rsidRDefault="00FC7C49" w:rsidP="00441EE2">
      <w:pPr>
        <w:pStyle w:val="ac"/>
        <w:numPr>
          <w:ilvl w:val="2"/>
          <w:numId w:val="19"/>
        </w:numPr>
        <w:spacing w:after="0"/>
        <w:ind w:left="567" w:hanging="141"/>
        <w:jc w:val="both"/>
        <w:rPr>
          <w:rFonts w:ascii="Times New Roman" w:hAnsi="Times New Roman"/>
          <w:color w:val="000000"/>
          <w:sz w:val="24"/>
          <w:szCs w:val="24"/>
        </w:rPr>
      </w:pPr>
      <w:r w:rsidRPr="00A52AEC">
        <w:rPr>
          <w:rFonts w:ascii="Times New Roman" w:hAnsi="Times New Roman"/>
          <w:sz w:val="24"/>
          <w:szCs w:val="24"/>
        </w:rPr>
        <w:lastRenderedPageBreak/>
        <w:t>У</w:t>
      </w:r>
      <w:r w:rsidR="006B6784" w:rsidRPr="00A52AEC">
        <w:rPr>
          <w:rFonts w:ascii="Times New Roman" w:hAnsi="Times New Roman"/>
          <w:sz w:val="24"/>
          <w:szCs w:val="24"/>
        </w:rPr>
        <w:t xml:space="preserve">чебник </w:t>
      </w:r>
      <w:proofErr w:type="spellStart"/>
      <w:r w:rsidR="006B6784" w:rsidRPr="00A52AEC">
        <w:rPr>
          <w:rFonts w:ascii="Times New Roman" w:hAnsi="Times New Roman"/>
          <w:sz w:val="24"/>
          <w:szCs w:val="24"/>
        </w:rPr>
        <w:t>Г.Я.Мякишев</w:t>
      </w:r>
      <w:proofErr w:type="spellEnd"/>
      <w:r w:rsidR="006B6784" w:rsidRPr="00A52AEC">
        <w:rPr>
          <w:rFonts w:ascii="Times New Roman" w:hAnsi="Times New Roman"/>
          <w:sz w:val="24"/>
          <w:szCs w:val="24"/>
        </w:rPr>
        <w:t xml:space="preserve">, </w:t>
      </w:r>
      <w:proofErr w:type="spellStart"/>
      <w:r w:rsidR="006B6784" w:rsidRPr="00A52AEC">
        <w:rPr>
          <w:rFonts w:ascii="Times New Roman" w:hAnsi="Times New Roman"/>
          <w:sz w:val="24"/>
          <w:szCs w:val="24"/>
        </w:rPr>
        <w:t>Б.Б.Буховцев</w:t>
      </w:r>
      <w:proofErr w:type="spellEnd"/>
      <w:r w:rsidR="006B6784" w:rsidRPr="00A52AEC">
        <w:rPr>
          <w:rFonts w:ascii="Times New Roman" w:hAnsi="Times New Roman"/>
          <w:sz w:val="24"/>
          <w:szCs w:val="24"/>
        </w:rPr>
        <w:t xml:space="preserve">, </w:t>
      </w:r>
      <w:proofErr w:type="spellStart"/>
      <w:r w:rsidR="006B6784" w:rsidRPr="00A52AEC">
        <w:rPr>
          <w:rFonts w:ascii="Times New Roman" w:hAnsi="Times New Roman"/>
          <w:sz w:val="24"/>
          <w:szCs w:val="24"/>
        </w:rPr>
        <w:t>Н.Н.Сотский</w:t>
      </w:r>
      <w:proofErr w:type="spellEnd"/>
      <w:r w:rsidR="006B6784" w:rsidRPr="00A52AEC">
        <w:rPr>
          <w:rFonts w:ascii="Times New Roman" w:hAnsi="Times New Roman"/>
          <w:sz w:val="24"/>
          <w:szCs w:val="24"/>
        </w:rPr>
        <w:t xml:space="preserve"> «Физика»  классический курс. 11 класс» – Москва, Просвещение, 20020 г.</w:t>
      </w:r>
    </w:p>
    <w:p w:rsidR="006B6784" w:rsidRPr="00A52AEC" w:rsidRDefault="006B6784" w:rsidP="00441EE2">
      <w:pPr>
        <w:pStyle w:val="ac"/>
        <w:numPr>
          <w:ilvl w:val="2"/>
          <w:numId w:val="19"/>
        </w:numPr>
        <w:spacing w:after="0"/>
        <w:ind w:left="567" w:hanging="141"/>
        <w:jc w:val="both"/>
        <w:rPr>
          <w:rFonts w:ascii="Times New Roman" w:hAnsi="Times New Roman"/>
          <w:color w:val="000000"/>
          <w:sz w:val="24"/>
          <w:szCs w:val="24"/>
        </w:rPr>
      </w:pPr>
      <w:r w:rsidRPr="00A52AEC">
        <w:rPr>
          <w:rFonts w:ascii="Times New Roman" w:hAnsi="Times New Roman"/>
          <w:color w:val="000000"/>
          <w:sz w:val="24"/>
          <w:szCs w:val="24"/>
        </w:rPr>
        <w:t xml:space="preserve">Дидактические материалы Физика </w:t>
      </w:r>
      <w:r w:rsidR="00FC7C49" w:rsidRPr="00A52AEC">
        <w:rPr>
          <w:rFonts w:ascii="Times New Roman" w:hAnsi="Times New Roman"/>
          <w:color w:val="000000"/>
          <w:sz w:val="24"/>
          <w:szCs w:val="24"/>
        </w:rPr>
        <w:t>8</w:t>
      </w:r>
      <w:r w:rsidRPr="00A52AEC">
        <w:rPr>
          <w:rFonts w:ascii="Times New Roman" w:hAnsi="Times New Roman"/>
          <w:color w:val="000000"/>
          <w:sz w:val="24"/>
          <w:szCs w:val="24"/>
        </w:rPr>
        <w:t xml:space="preserve"> класс / </w:t>
      </w:r>
      <w:proofErr w:type="spellStart"/>
      <w:r w:rsidRPr="00A52AEC">
        <w:rPr>
          <w:rFonts w:ascii="Times New Roman" w:hAnsi="Times New Roman"/>
          <w:color w:val="000000"/>
          <w:sz w:val="24"/>
          <w:szCs w:val="24"/>
        </w:rPr>
        <w:t>А.Е.Марон</w:t>
      </w:r>
      <w:proofErr w:type="spellEnd"/>
      <w:r w:rsidRPr="00A52AEC">
        <w:rPr>
          <w:rFonts w:ascii="Times New Roman" w:hAnsi="Times New Roman"/>
          <w:color w:val="000000"/>
          <w:sz w:val="24"/>
          <w:szCs w:val="24"/>
        </w:rPr>
        <w:t xml:space="preserve">, </w:t>
      </w:r>
      <w:proofErr w:type="spellStart"/>
      <w:r w:rsidRPr="00A52AEC">
        <w:rPr>
          <w:rFonts w:ascii="Times New Roman" w:hAnsi="Times New Roman"/>
          <w:color w:val="000000"/>
          <w:sz w:val="24"/>
          <w:szCs w:val="24"/>
        </w:rPr>
        <w:t>Е.А.Марон</w:t>
      </w:r>
      <w:proofErr w:type="spellEnd"/>
      <w:r w:rsidRPr="00A52AEC">
        <w:rPr>
          <w:rFonts w:ascii="Times New Roman" w:hAnsi="Times New Roman"/>
          <w:color w:val="000000"/>
          <w:sz w:val="24"/>
          <w:szCs w:val="24"/>
        </w:rPr>
        <w:t>. – М.: Издательство «Дрофа», 2014.</w:t>
      </w:r>
    </w:p>
    <w:p w:rsidR="006B6784" w:rsidRPr="00A52AEC" w:rsidRDefault="006B6784" w:rsidP="00441EE2">
      <w:pPr>
        <w:pStyle w:val="ac"/>
        <w:numPr>
          <w:ilvl w:val="2"/>
          <w:numId w:val="19"/>
        </w:numPr>
        <w:tabs>
          <w:tab w:val="clear" w:pos="0"/>
          <w:tab w:val="num" w:pos="284"/>
        </w:tabs>
        <w:spacing w:after="0"/>
        <w:ind w:left="567" w:hanging="141"/>
        <w:jc w:val="both"/>
        <w:rPr>
          <w:rFonts w:ascii="Times New Roman" w:hAnsi="Times New Roman"/>
          <w:sz w:val="24"/>
          <w:szCs w:val="24"/>
        </w:rPr>
      </w:pPr>
      <w:r w:rsidRPr="00A52AEC">
        <w:rPr>
          <w:rFonts w:ascii="Times New Roman" w:hAnsi="Times New Roman"/>
          <w:color w:val="000000"/>
          <w:sz w:val="24"/>
          <w:szCs w:val="24"/>
        </w:rPr>
        <w:t xml:space="preserve">Тематические контрольные и самостоятельные работы по физике </w:t>
      </w:r>
      <w:r w:rsidR="00FC7C49" w:rsidRPr="00A52AEC">
        <w:rPr>
          <w:rFonts w:ascii="Times New Roman" w:hAnsi="Times New Roman"/>
          <w:color w:val="000000"/>
          <w:sz w:val="24"/>
          <w:szCs w:val="24"/>
        </w:rPr>
        <w:t xml:space="preserve">8 </w:t>
      </w:r>
      <w:r w:rsidRPr="00A52AEC">
        <w:rPr>
          <w:rFonts w:ascii="Times New Roman" w:hAnsi="Times New Roman"/>
          <w:color w:val="000000"/>
          <w:sz w:val="24"/>
          <w:szCs w:val="24"/>
        </w:rPr>
        <w:t xml:space="preserve">класс / </w:t>
      </w:r>
      <w:proofErr w:type="spellStart"/>
      <w:r w:rsidRPr="00A52AEC">
        <w:rPr>
          <w:rFonts w:ascii="Times New Roman" w:hAnsi="Times New Roman"/>
          <w:color w:val="000000"/>
          <w:sz w:val="24"/>
          <w:szCs w:val="24"/>
        </w:rPr>
        <w:t>О.И.Громцева</w:t>
      </w:r>
      <w:proofErr w:type="spellEnd"/>
      <w:r w:rsidRPr="00A52AEC">
        <w:rPr>
          <w:rFonts w:ascii="Times New Roman" w:hAnsi="Times New Roman"/>
          <w:color w:val="000000"/>
          <w:sz w:val="24"/>
          <w:szCs w:val="24"/>
        </w:rPr>
        <w:t>. – М.: Издательство «Экзамен», 2016 г.</w:t>
      </w:r>
    </w:p>
    <w:p w:rsidR="00A13582" w:rsidRPr="004508B5" w:rsidRDefault="006B6784" w:rsidP="006B6784">
      <w:pPr>
        <w:tabs>
          <w:tab w:val="left" w:pos="1134"/>
        </w:tabs>
        <w:spacing w:after="0" w:line="240" w:lineRule="auto"/>
        <w:jc w:val="center"/>
        <w:rPr>
          <w:rFonts w:ascii="Times New Roman" w:eastAsia="Times New Roman" w:hAnsi="Times New Roman" w:cs="Times New Roman"/>
          <w:b/>
          <w:sz w:val="28"/>
          <w:szCs w:val="24"/>
        </w:rPr>
      </w:pPr>
      <w:r w:rsidRPr="004508B5">
        <w:rPr>
          <w:rFonts w:ascii="Times New Roman" w:eastAsia="Times New Roman" w:hAnsi="Times New Roman" w:cs="Times New Roman"/>
          <w:b/>
          <w:sz w:val="28"/>
          <w:szCs w:val="24"/>
        </w:rPr>
        <w:t>9</w:t>
      </w:r>
      <w:r w:rsidR="00BB0F82" w:rsidRPr="004508B5">
        <w:rPr>
          <w:rFonts w:ascii="Times New Roman" w:eastAsia="Times New Roman" w:hAnsi="Times New Roman" w:cs="Times New Roman"/>
          <w:b/>
          <w:sz w:val="28"/>
          <w:szCs w:val="24"/>
        </w:rPr>
        <w:t xml:space="preserve"> к</w:t>
      </w:r>
      <w:r w:rsidR="00A13582" w:rsidRPr="004508B5">
        <w:rPr>
          <w:rFonts w:ascii="Times New Roman" w:eastAsia="Times New Roman" w:hAnsi="Times New Roman" w:cs="Times New Roman"/>
          <w:b/>
          <w:sz w:val="28"/>
          <w:szCs w:val="24"/>
        </w:rPr>
        <w:t>ласс</w:t>
      </w:r>
    </w:p>
    <w:p w:rsidR="00FC7C49" w:rsidRPr="00A52AEC" w:rsidRDefault="00FC7C49" w:rsidP="00441EE2">
      <w:pPr>
        <w:numPr>
          <w:ilvl w:val="0"/>
          <w:numId w:val="22"/>
        </w:numPr>
        <w:spacing w:before="100" w:beforeAutospacing="1" w:after="100" w:afterAutospacing="1"/>
        <w:contextualSpacing/>
        <w:rPr>
          <w:rFonts w:ascii="Times New Roman" w:hAnsi="Times New Roman" w:cs="Times New Roman"/>
          <w:sz w:val="24"/>
          <w:szCs w:val="24"/>
        </w:rPr>
      </w:pPr>
      <w:proofErr w:type="spellStart"/>
      <w:r w:rsidRPr="00A52AEC">
        <w:rPr>
          <w:rFonts w:ascii="Times New Roman" w:hAnsi="Times New Roman" w:cs="Times New Roman"/>
          <w:bCs/>
          <w:sz w:val="24"/>
          <w:szCs w:val="24"/>
        </w:rPr>
        <w:t>А.П.Рымкевич</w:t>
      </w:r>
      <w:proofErr w:type="spellEnd"/>
      <w:r w:rsidRPr="00A52AEC">
        <w:rPr>
          <w:rFonts w:ascii="Times New Roman" w:hAnsi="Times New Roman" w:cs="Times New Roman"/>
          <w:bCs/>
          <w:sz w:val="24"/>
          <w:szCs w:val="24"/>
        </w:rPr>
        <w:t xml:space="preserve"> Сборник задач по физике», «Дрофа», </w:t>
      </w:r>
    </w:p>
    <w:p w:rsidR="00FC7C49" w:rsidRPr="00A52AEC" w:rsidRDefault="00FC7C49" w:rsidP="00441EE2">
      <w:pPr>
        <w:numPr>
          <w:ilvl w:val="0"/>
          <w:numId w:val="22"/>
        </w:numPr>
        <w:spacing w:before="100" w:beforeAutospacing="1" w:after="100" w:afterAutospacing="1"/>
        <w:contextualSpacing/>
        <w:rPr>
          <w:rFonts w:ascii="Times New Roman" w:hAnsi="Times New Roman" w:cs="Times New Roman"/>
          <w:sz w:val="24"/>
          <w:szCs w:val="24"/>
        </w:rPr>
      </w:pPr>
      <w:proofErr w:type="spellStart"/>
      <w:r w:rsidRPr="00A52AEC">
        <w:rPr>
          <w:rFonts w:ascii="Times New Roman" w:hAnsi="Times New Roman" w:cs="Times New Roman"/>
          <w:bCs/>
          <w:sz w:val="24"/>
          <w:szCs w:val="24"/>
        </w:rPr>
        <w:t>И.В.Годова</w:t>
      </w:r>
      <w:proofErr w:type="spellEnd"/>
      <w:r w:rsidRPr="00A52AEC">
        <w:rPr>
          <w:rFonts w:ascii="Times New Roman" w:hAnsi="Times New Roman" w:cs="Times New Roman"/>
          <w:bCs/>
          <w:sz w:val="24"/>
          <w:szCs w:val="24"/>
        </w:rPr>
        <w:t xml:space="preserve"> Контрольные работы в новом формате», 9класс, М, «Интеллект-Центр», 2011г</w:t>
      </w:r>
    </w:p>
    <w:p w:rsidR="00FC7C49" w:rsidRPr="00A52AEC" w:rsidRDefault="00FC7C49" w:rsidP="00441EE2">
      <w:pPr>
        <w:numPr>
          <w:ilvl w:val="0"/>
          <w:numId w:val="22"/>
        </w:numPr>
        <w:spacing w:before="100" w:beforeAutospacing="1" w:after="100" w:afterAutospacing="1"/>
        <w:contextualSpacing/>
        <w:rPr>
          <w:rFonts w:ascii="Times New Roman" w:hAnsi="Times New Roman" w:cs="Times New Roman"/>
          <w:sz w:val="24"/>
          <w:szCs w:val="24"/>
        </w:rPr>
      </w:pPr>
      <w:proofErr w:type="spellStart"/>
      <w:r w:rsidRPr="00A52AEC">
        <w:rPr>
          <w:rFonts w:ascii="Times New Roman" w:hAnsi="Times New Roman" w:cs="Times New Roman"/>
          <w:bCs/>
          <w:sz w:val="24"/>
          <w:szCs w:val="24"/>
        </w:rPr>
        <w:t>И.В.Годова</w:t>
      </w:r>
      <w:proofErr w:type="spellEnd"/>
      <w:r w:rsidRPr="00A52AEC">
        <w:rPr>
          <w:rFonts w:ascii="Times New Roman" w:hAnsi="Times New Roman" w:cs="Times New Roman"/>
          <w:bCs/>
          <w:sz w:val="24"/>
          <w:szCs w:val="24"/>
        </w:rPr>
        <w:t xml:space="preserve"> Контрольные работы в новом формате», 10 класс, М, «Интеллект-Центр», 2011г</w:t>
      </w:r>
    </w:p>
    <w:p w:rsidR="00FC7C49" w:rsidRPr="00A52AEC" w:rsidRDefault="00FC7C49" w:rsidP="00441EE2">
      <w:pPr>
        <w:numPr>
          <w:ilvl w:val="0"/>
          <w:numId w:val="22"/>
        </w:numPr>
        <w:spacing w:before="100" w:beforeAutospacing="1" w:after="100" w:afterAutospacing="1"/>
        <w:contextualSpacing/>
        <w:rPr>
          <w:rFonts w:ascii="Times New Roman" w:hAnsi="Times New Roman" w:cs="Times New Roman"/>
          <w:sz w:val="24"/>
          <w:szCs w:val="24"/>
        </w:rPr>
      </w:pPr>
      <w:proofErr w:type="spellStart"/>
      <w:r w:rsidRPr="00A52AEC">
        <w:rPr>
          <w:rFonts w:ascii="Times New Roman" w:hAnsi="Times New Roman" w:cs="Times New Roman"/>
          <w:bCs/>
          <w:sz w:val="24"/>
          <w:szCs w:val="24"/>
        </w:rPr>
        <w:t>А.Е.Марон</w:t>
      </w:r>
      <w:proofErr w:type="spellEnd"/>
      <w:r w:rsidRPr="00A52AEC">
        <w:rPr>
          <w:rFonts w:ascii="Times New Roman" w:hAnsi="Times New Roman" w:cs="Times New Roman"/>
          <w:bCs/>
          <w:sz w:val="24"/>
          <w:szCs w:val="24"/>
        </w:rPr>
        <w:t xml:space="preserve">, </w:t>
      </w:r>
      <w:proofErr w:type="spellStart"/>
      <w:r w:rsidRPr="00A52AEC">
        <w:rPr>
          <w:rFonts w:ascii="Times New Roman" w:hAnsi="Times New Roman" w:cs="Times New Roman"/>
          <w:bCs/>
          <w:sz w:val="24"/>
          <w:szCs w:val="24"/>
        </w:rPr>
        <w:t>Е.А.Марон</w:t>
      </w:r>
      <w:proofErr w:type="spellEnd"/>
      <w:r w:rsidRPr="00A52AEC">
        <w:rPr>
          <w:rFonts w:ascii="Times New Roman" w:hAnsi="Times New Roman" w:cs="Times New Roman"/>
          <w:bCs/>
          <w:sz w:val="24"/>
          <w:szCs w:val="24"/>
        </w:rPr>
        <w:t xml:space="preserve">  Физика. Дидактические материалы</w:t>
      </w:r>
      <w:proofErr w:type="gramStart"/>
      <w:r w:rsidRPr="00A52AEC">
        <w:rPr>
          <w:rFonts w:ascii="Times New Roman" w:hAnsi="Times New Roman" w:cs="Times New Roman"/>
          <w:bCs/>
          <w:sz w:val="24"/>
          <w:szCs w:val="24"/>
        </w:rPr>
        <w:t xml:space="preserve">., </w:t>
      </w:r>
      <w:proofErr w:type="gramEnd"/>
      <w:r w:rsidRPr="00A52AEC">
        <w:rPr>
          <w:rFonts w:ascii="Times New Roman" w:hAnsi="Times New Roman" w:cs="Times New Roman"/>
          <w:bCs/>
          <w:sz w:val="24"/>
          <w:szCs w:val="24"/>
        </w:rPr>
        <w:t>9 класс, М, «Дрофа», 2005г</w:t>
      </w:r>
    </w:p>
    <w:p w:rsidR="00FC7C49" w:rsidRPr="00A52AEC" w:rsidRDefault="00FC7C49" w:rsidP="00441EE2">
      <w:pPr>
        <w:numPr>
          <w:ilvl w:val="0"/>
          <w:numId w:val="22"/>
        </w:numPr>
        <w:spacing w:before="100" w:beforeAutospacing="1" w:after="100" w:afterAutospacing="1"/>
        <w:contextualSpacing/>
        <w:rPr>
          <w:rFonts w:ascii="Times New Roman" w:hAnsi="Times New Roman" w:cs="Times New Roman"/>
          <w:sz w:val="24"/>
          <w:szCs w:val="24"/>
        </w:rPr>
      </w:pPr>
      <w:proofErr w:type="spellStart"/>
      <w:r w:rsidRPr="00A52AEC">
        <w:rPr>
          <w:rFonts w:ascii="Times New Roman" w:hAnsi="Times New Roman" w:cs="Times New Roman"/>
          <w:bCs/>
          <w:sz w:val="24"/>
          <w:szCs w:val="24"/>
        </w:rPr>
        <w:t>В.А.Буров</w:t>
      </w:r>
      <w:proofErr w:type="spellEnd"/>
      <w:r w:rsidRPr="00A52AEC">
        <w:rPr>
          <w:rFonts w:ascii="Times New Roman" w:hAnsi="Times New Roman" w:cs="Times New Roman"/>
          <w:bCs/>
          <w:sz w:val="24"/>
          <w:szCs w:val="24"/>
        </w:rPr>
        <w:t xml:space="preserve">, </w:t>
      </w:r>
      <w:proofErr w:type="spellStart"/>
      <w:r w:rsidRPr="00A52AEC">
        <w:rPr>
          <w:rFonts w:ascii="Times New Roman" w:hAnsi="Times New Roman" w:cs="Times New Roman"/>
          <w:bCs/>
          <w:sz w:val="24"/>
          <w:szCs w:val="24"/>
        </w:rPr>
        <w:t>Г.Г.Никифоров</w:t>
      </w:r>
      <w:proofErr w:type="spellEnd"/>
      <w:r w:rsidRPr="00A52AEC">
        <w:rPr>
          <w:rFonts w:ascii="Times New Roman" w:hAnsi="Times New Roman" w:cs="Times New Roman"/>
          <w:bCs/>
          <w:sz w:val="24"/>
          <w:szCs w:val="24"/>
        </w:rPr>
        <w:t xml:space="preserve"> «Фронтальные лабораторные занятия по физике в 7-11 классах», М, Просвещение, 1996г</w:t>
      </w:r>
    </w:p>
    <w:p w:rsidR="00FC7C49" w:rsidRPr="00A52AEC" w:rsidRDefault="00FC7C49" w:rsidP="00441EE2">
      <w:pPr>
        <w:numPr>
          <w:ilvl w:val="0"/>
          <w:numId w:val="22"/>
        </w:numPr>
        <w:spacing w:before="100" w:beforeAutospacing="1" w:after="100" w:afterAutospacing="1"/>
        <w:contextualSpacing/>
        <w:rPr>
          <w:rFonts w:ascii="Times New Roman" w:hAnsi="Times New Roman" w:cs="Times New Roman"/>
          <w:sz w:val="24"/>
          <w:szCs w:val="24"/>
        </w:rPr>
      </w:pPr>
      <w:proofErr w:type="spellStart"/>
      <w:r w:rsidRPr="00A52AEC">
        <w:rPr>
          <w:rFonts w:ascii="Times New Roman" w:hAnsi="Times New Roman" w:cs="Times New Roman"/>
          <w:bCs/>
          <w:sz w:val="24"/>
          <w:szCs w:val="24"/>
        </w:rPr>
        <w:t>О.Ф.Кабардин</w:t>
      </w:r>
      <w:proofErr w:type="spellEnd"/>
      <w:r w:rsidRPr="00A52AEC">
        <w:rPr>
          <w:rFonts w:ascii="Times New Roman" w:hAnsi="Times New Roman" w:cs="Times New Roman"/>
          <w:bCs/>
          <w:sz w:val="24"/>
          <w:szCs w:val="24"/>
        </w:rPr>
        <w:t xml:space="preserve">, </w:t>
      </w:r>
      <w:proofErr w:type="spellStart"/>
      <w:r w:rsidRPr="00A52AEC">
        <w:rPr>
          <w:rFonts w:ascii="Times New Roman" w:hAnsi="Times New Roman" w:cs="Times New Roman"/>
          <w:bCs/>
          <w:sz w:val="24"/>
          <w:szCs w:val="24"/>
        </w:rPr>
        <w:t>С.И.Кабардина</w:t>
      </w:r>
      <w:proofErr w:type="spellEnd"/>
      <w:r w:rsidRPr="00A52AEC">
        <w:rPr>
          <w:rFonts w:ascii="Times New Roman" w:hAnsi="Times New Roman" w:cs="Times New Roman"/>
          <w:bCs/>
          <w:sz w:val="24"/>
          <w:szCs w:val="24"/>
        </w:rPr>
        <w:t xml:space="preserve">, </w:t>
      </w:r>
      <w:proofErr w:type="spellStart"/>
      <w:r w:rsidRPr="00A52AEC">
        <w:rPr>
          <w:rFonts w:ascii="Times New Roman" w:hAnsi="Times New Roman" w:cs="Times New Roman"/>
          <w:bCs/>
          <w:sz w:val="24"/>
          <w:szCs w:val="24"/>
        </w:rPr>
        <w:t>В.А.Орлов</w:t>
      </w:r>
      <w:proofErr w:type="spellEnd"/>
      <w:r w:rsidRPr="00A52AEC">
        <w:rPr>
          <w:rFonts w:ascii="Times New Roman" w:hAnsi="Times New Roman" w:cs="Times New Roman"/>
          <w:bCs/>
          <w:sz w:val="24"/>
          <w:szCs w:val="24"/>
        </w:rPr>
        <w:t xml:space="preserve"> «ЕГЭ 2021», типовые тестовые задания, М, «ЭКЗАМЕН», 2021г</w:t>
      </w:r>
    </w:p>
    <w:p w:rsidR="00A13582" w:rsidRPr="004508B5" w:rsidRDefault="00A13582" w:rsidP="003A6E09">
      <w:pPr>
        <w:spacing w:after="0" w:line="360" w:lineRule="auto"/>
        <w:jc w:val="center"/>
        <w:rPr>
          <w:rFonts w:ascii="Times New Roman" w:eastAsia="Calibri" w:hAnsi="Times New Roman" w:cs="Times New Roman"/>
          <w:b/>
          <w:sz w:val="28"/>
          <w:szCs w:val="24"/>
        </w:rPr>
      </w:pPr>
      <w:proofErr w:type="spellStart"/>
      <w:r w:rsidRPr="004508B5">
        <w:rPr>
          <w:rFonts w:ascii="Times New Roman" w:eastAsia="Calibri" w:hAnsi="Times New Roman" w:cs="Times New Roman"/>
          <w:b/>
          <w:sz w:val="28"/>
          <w:szCs w:val="24"/>
        </w:rPr>
        <w:t>Медиаресурсы</w:t>
      </w:r>
      <w:proofErr w:type="spellEnd"/>
      <w:r w:rsidRPr="004508B5">
        <w:rPr>
          <w:rFonts w:ascii="Times New Roman" w:eastAsia="Calibri" w:hAnsi="Times New Roman" w:cs="Times New Roman"/>
          <w:b/>
          <w:sz w:val="28"/>
          <w:szCs w:val="24"/>
        </w:rPr>
        <w:t xml:space="preserve">. </w:t>
      </w:r>
    </w:p>
    <w:p w:rsidR="00FC7C49" w:rsidRPr="00A52AEC" w:rsidRDefault="00FC7C49" w:rsidP="00441EE2">
      <w:pPr>
        <w:numPr>
          <w:ilvl w:val="0"/>
          <w:numId w:val="25"/>
        </w:numPr>
        <w:spacing w:after="0" w:line="240" w:lineRule="auto"/>
        <w:ind w:left="1134" w:hanging="425"/>
        <w:rPr>
          <w:rFonts w:ascii="Times New Roman" w:eastAsia="Times New Roman" w:hAnsi="Times New Roman" w:cs="Times New Roman"/>
          <w:b/>
          <w:sz w:val="24"/>
          <w:szCs w:val="24"/>
          <w:lang w:eastAsia="ar-SA"/>
        </w:rPr>
      </w:pPr>
      <w:r w:rsidRPr="00A52AEC">
        <w:rPr>
          <w:rFonts w:ascii="Times New Roman" w:eastAsia="Times New Roman" w:hAnsi="Times New Roman" w:cs="Times New Roman"/>
          <w:sz w:val="24"/>
          <w:szCs w:val="24"/>
          <w:lang w:eastAsia="ar-SA"/>
        </w:rPr>
        <w:t>Единая коллекция цифровых образовательных ресурсов</w:t>
      </w:r>
    </w:p>
    <w:p w:rsidR="00FC7C49" w:rsidRPr="00A52AEC" w:rsidRDefault="006E05F8" w:rsidP="00FC7C49">
      <w:pPr>
        <w:spacing w:after="0" w:line="240" w:lineRule="auto"/>
        <w:rPr>
          <w:rFonts w:ascii="Times New Roman" w:eastAsia="Times New Roman" w:hAnsi="Times New Roman" w:cs="Times New Roman"/>
          <w:b/>
          <w:sz w:val="24"/>
          <w:szCs w:val="24"/>
          <w:lang w:eastAsia="ar-SA"/>
        </w:rPr>
      </w:pPr>
      <w:hyperlink r:id="rId9" w:history="1">
        <w:r w:rsidR="00FC7C49" w:rsidRPr="00A52AEC">
          <w:rPr>
            <w:rFonts w:ascii="Times New Roman" w:eastAsia="Times New Roman" w:hAnsi="Times New Roman" w:cs="Times New Roman"/>
            <w:color w:val="0000FF"/>
            <w:sz w:val="24"/>
            <w:szCs w:val="24"/>
            <w:u w:val="single"/>
            <w:lang w:eastAsia="ar-SA"/>
          </w:rPr>
          <w:t>http://school-collection.edu.ru/catalog/pupil/?subject=30</w:t>
        </w:r>
      </w:hyperlink>
    </w:p>
    <w:p w:rsidR="00FC7C49" w:rsidRPr="00A52AEC" w:rsidRDefault="00FC7C49" w:rsidP="00441EE2">
      <w:pPr>
        <w:numPr>
          <w:ilvl w:val="0"/>
          <w:numId w:val="25"/>
        </w:numPr>
        <w:spacing w:after="0" w:line="240" w:lineRule="auto"/>
        <w:ind w:left="1134" w:hanging="425"/>
        <w:rPr>
          <w:rFonts w:ascii="Times New Roman" w:eastAsia="Times New Roman" w:hAnsi="Times New Roman" w:cs="Times New Roman"/>
          <w:b/>
          <w:sz w:val="24"/>
          <w:szCs w:val="24"/>
          <w:lang w:eastAsia="ar-SA"/>
        </w:rPr>
      </w:pPr>
      <w:r w:rsidRPr="00A52AEC">
        <w:rPr>
          <w:rFonts w:ascii="Times New Roman" w:eastAsia="Times New Roman" w:hAnsi="Times New Roman" w:cs="Times New Roman"/>
          <w:sz w:val="24"/>
          <w:szCs w:val="24"/>
          <w:lang w:eastAsia="ar-SA"/>
        </w:rPr>
        <w:t xml:space="preserve">Открытая физика </w:t>
      </w:r>
      <w:hyperlink r:id="rId10" w:history="1">
        <w:r w:rsidRPr="00A52AEC">
          <w:rPr>
            <w:rFonts w:ascii="Times New Roman" w:eastAsia="Times New Roman" w:hAnsi="Times New Roman" w:cs="Times New Roman"/>
            <w:color w:val="0000FF"/>
            <w:sz w:val="24"/>
            <w:szCs w:val="24"/>
            <w:u w:val="single"/>
            <w:lang w:eastAsia="ar-SA"/>
          </w:rPr>
          <w:t>http://www.physics.ru/courses/op25part2/design/index.htm</w:t>
        </w:r>
      </w:hyperlink>
    </w:p>
    <w:p w:rsidR="00FC7C49" w:rsidRPr="00A52AEC" w:rsidRDefault="00FC7C49" w:rsidP="00441EE2">
      <w:pPr>
        <w:numPr>
          <w:ilvl w:val="0"/>
          <w:numId w:val="25"/>
        </w:numPr>
        <w:spacing w:after="0" w:line="240" w:lineRule="auto"/>
        <w:ind w:left="1134" w:hanging="425"/>
        <w:rPr>
          <w:rFonts w:ascii="Times New Roman" w:eastAsia="Times New Roman" w:hAnsi="Times New Roman" w:cs="Times New Roman"/>
          <w:sz w:val="24"/>
          <w:szCs w:val="24"/>
          <w:lang w:eastAsia="ar-SA"/>
        </w:rPr>
      </w:pPr>
      <w:r w:rsidRPr="00A52AEC">
        <w:rPr>
          <w:rFonts w:ascii="Times New Roman" w:eastAsia="Times New Roman" w:hAnsi="Times New Roman" w:cs="Times New Roman"/>
          <w:sz w:val="24"/>
          <w:szCs w:val="24"/>
          <w:lang w:eastAsia="ar-SA"/>
        </w:rPr>
        <w:t>Газета «1 сентября»: материалы по физике</w:t>
      </w:r>
    </w:p>
    <w:p w:rsidR="00FC7C49" w:rsidRPr="00A52AEC" w:rsidRDefault="006E05F8" w:rsidP="00FC7C49">
      <w:pPr>
        <w:spacing w:after="0" w:line="240" w:lineRule="auto"/>
        <w:rPr>
          <w:rFonts w:ascii="Times New Roman" w:eastAsia="Times New Roman" w:hAnsi="Times New Roman" w:cs="Times New Roman"/>
          <w:sz w:val="24"/>
          <w:szCs w:val="24"/>
          <w:lang w:eastAsia="ar-SA"/>
        </w:rPr>
      </w:pPr>
      <w:hyperlink r:id="rId11" w:history="1">
        <w:r w:rsidR="00FC7C49" w:rsidRPr="00A52AEC">
          <w:rPr>
            <w:rFonts w:ascii="Times New Roman" w:eastAsia="Times New Roman" w:hAnsi="Times New Roman" w:cs="Times New Roman"/>
            <w:color w:val="0000FF"/>
            <w:sz w:val="24"/>
            <w:szCs w:val="24"/>
            <w:u w:val="single"/>
            <w:lang w:eastAsia="ar-SA"/>
          </w:rPr>
          <w:t>http://1september.ru/</w:t>
        </w:r>
      </w:hyperlink>
    </w:p>
    <w:p w:rsidR="00FC7C49" w:rsidRPr="00A52AEC" w:rsidRDefault="00FC7C49" w:rsidP="00441EE2">
      <w:pPr>
        <w:numPr>
          <w:ilvl w:val="0"/>
          <w:numId w:val="25"/>
        </w:numPr>
        <w:spacing w:after="0" w:line="240" w:lineRule="auto"/>
        <w:ind w:left="1134" w:hanging="425"/>
        <w:rPr>
          <w:rFonts w:ascii="Times New Roman" w:eastAsia="Times New Roman" w:hAnsi="Times New Roman" w:cs="Times New Roman"/>
          <w:sz w:val="24"/>
          <w:szCs w:val="24"/>
          <w:lang w:eastAsia="ar-SA"/>
        </w:rPr>
      </w:pPr>
      <w:r w:rsidRPr="00A52AEC">
        <w:rPr>
          <w:rFonts w:ascii="Times New Roman" w:eastAsia="Times New Roman" w:hAnsi="Times New Roman" w:cs="Times New Roman"/>
          <w:sz w:val="24"/>
          <w:szCs w:val="24"/>
          <w:lang w:eastAsia="ar-SA"/>
        </w:rPr>
        <w:t>Фестиваль педагогических идей «Открытый урок»</w:t>
      </w:r>
    </w:p>
    <w:p w:rsidR="00FC7C49" w:rsidRPr="00A52AEC" w:rsidRDefault="006E05F8" w:rsidP="00FC7C49">
      <w:pPr>
        <w:spacing w:after="0" w:line="240" w:lineRule="auto"/>
        <w:rPr>
          <w:rFonts w:ascii="Times New Roman" w:eastAsia="Times New Roman" w:hAnsi="Times New Roman" w:cs="Times New Roman"/>
          <w:sz w:val="24"/>
          <w:szCs w:val="24"/>
          <w:lang w:eastAsia="ar-SA"/>
        </w:rPr>
      </w:pPr>
      <w:hyperlink r:id="rId12" w:history="1">
        <w:r w:rsidR="00FC7C49" w:rsidRPr="00A52AEC">
          <w:rPr>
            <w:rFonts w:ascii="Times New Roman" w:eastAsia="Times New Roman" w:hAnsi="Times New Roman" w:cs="Times New Roman"/>
            <w:color w:val="0000FF"/>
            <w:sz w:val="24"/>
            <w:szCs w:val="24"/>
            <w:u w:val="single"/>
            <w:lang w:eastAsia="ar-SA"/>
          </w:rPr>
          <w:t>http://festival.1september.ru/</w:t>
        </w:r>
      </w:hyperlink>
    </w:p>
    <w:p w:rsidR="00FC7C49" w:rsidRPr="00A52AEC" w:rsidRDefault="00FC7C49" w:rsidP="00441EE2">
      <w:pPr>
        <w:numPr>
          <w:ilvl w:val="0"/>
          <w:numId w:val="25"/>
        </w:numPr>
        <w:spacing w:after="0" w:line="240" w:lineRule="auto"/>
        <w:ind w:left="1134" w:hanging="425"/>
        <w:rPr>
          <w:rFonts w:ascii="Times New Roman" w:eastAsia="Times New Roman" w:hAnsi="Times New Roman" w:cs="Times New Roman"/>
          <w:sz w:val="24"/>
          <w:szCs w:val="24"/>
          <w:lang w:eastAsia="ar-SA"/>
        </w:rPr>
      </w:pPr>
      <w:r w:rsidRPr="00A52AEC">
        <w:rPr>
          <w:rFonts w:ascii="Times New Roman" w:eastAsia="Times New Roman" w:hAnsi="Times New Roman" w:cs="Times New Roman"/>
          <w:sz w:val="24"/>
          <w:szCs w:val="24"/>
          <w:lang w:eastAsia="ar-SA"/>
        </w:rPr>
        <w:t>Физика.</w:t>
      </w:r>
      <w:proofErr w:type="spellStart"/>
      <w:r w:rsidRPr="00A52AEC">
        <w:rPr>
          <w:rFonts w:ascii="Times New Roman" w:eastAsia="Times New Roman" w:hAnsi="Times New Roman" w:cs="Times New Roman"/>
          <w:sz w:val="24"/>
          <w:szCs w:val="24"/>
          <w:lang w:val="en-US" w:eastAsia="ar-SA"/>
        </w:rPr>
        <w:t>ru</w:t>
      </w:r>
      <w:proofErr w:type="spellEnd"/>
    </w:p>
    <w:p w:rsidR="00FC7C49" w:rsidRPr="00A52AEC" w:rsidRDefault="006E05F8" w:rsidP="00FC7C49">
      <w:pPr>
        <w:spacing w:after="0" w:line="240" w:lineRule="auto"/>
        <w:rPr>
          <w:rFonts w:ascii="Times New Roman" w:eastAsia="Times New Roman" w:hAnsi="Times New Roman" w:cs="Times New Roman"/>
          <w:sz w:val="24"/>
          <w:szCs w:val="24"/>
          <w:lang w:eastAsia="ar-SA"/>
        </w:rPr>
      </w:pPr>
      <w:hyperlink r:id="rId13" w:history="1">
        <w:r w:rsidR="00FC7C49" w:rsidRPr="00A52AEC">
          <w:rPr>
            <w:rFonts w:ascii="Times New Roman" w:eastAsia="Times New Roman" w:hAnsi="Times New Roman" w:cs="Times New Roman"/>
            <w:color w:val="0000FF"/>
            <w:sz w:val="24"/>
            <w:szCs w:val="24"/>
            <w:u w:val="single"/>
            <w:lang w:eastAsia="ar-SA"/>
          </w:rPr>
          <w:t>http://www.fizika.ru</w:t>
        </w:r>
      </w:hyperlink>
    </w:p>
    <w:p w:rsidR="00FC7C49" w:rsidRPr="00A52AEC" w:rsidRDefault="00FC7C49" w:rsidP="00441EE2">
      <w:pPr>
        <w:numPr>
          <w:ilvl w:val="0"/>
          <w:numId w:val="25"/>
        </w:numPr>
        <w:spacing w:after="0" w:line="240" w:lineRule="auto"/>
        <w:ind w:left="1134" w:hanging="425"/>
        <w:rPr>
          <w:rFonts w:ascii="Times New Roman" w:eastAsia="Times New Roman" w:hAnsi="Times New Roman" w:cs="Times New Roman"/>
          <w:sz w:val="24"/>
          <w:szCs w:val="24"/>
          <w:lang w:val="en-US" w:eastAsia="ar-SA"/>
        </w:rPr>
      </w:pPr>
      <w:r w:rsidRPr="00A52AEC">
        <w:rPr>
          <w:rFonts w:ascii="Times New Roman" w:eastAsia="Times New Roman" w:hAnsi="Times New Roman" w:cs="Times New Roman"/>
          <w:sz w:val="24"/>
          <w:szCs w:val="24"/>
          <w:lang w:eastAsia="ar-SA"/>
        </w:rPr>
        <w:t>КМ-школа</w:t>
      </w:r>
    </w:p>
    <w:p w:rsidR="00FC7C49" w:rsidRPr="00A52AEC" w:rsidRDefault="006E05F8" w:rsidP="00FC7C49">
      <w:pPr>
        <w:spacing w:after="0" w:line="240" w:lineRule="auto"/>
        <w:rPr>
          <w:rFonts w:ascii="Times New Roman" w:eastAsia="Times New Roman" w:hAnsi="Times New Roman" w:cs="Times New Roman"/>
          <w:sz w:val="24"/>
          <w:szCs w:val="24"/>
          <w:lang w:val="en-US" w:eastAsia="ar-SA"/>
        </w:rPr>
      </w:pPr>
      <w:hyperlink r:id="rId14" w:history="1">
        <w:r w:rsidR="00FC7C49" w:rsidRPr="00A52AEC">
          <w:rPr>
            <w:rFonts w:ascii="Times New Roman" w:eastAsia="Times New Roman" w:hAnsi="Times New Roman" w:cs="Times New Roman"/>
            <w:color w:val="0000FF"/>
            <w:sz w:val="24"/>
            <w:szCs w:val="24"/>
            <w:u w:val="single"/>
            <w:lang w:val="en-US" w:eastAsia="ar-SA"/>
          </w:rPr>
          <w:t>http://www.km-school.ru/</w:t>
        </w:r>
      </w:hyperlink>
    </w:p>
    <w:p w:rsidR="00FC7C49" w:rsidRPr="00A52AEC" w:rsidRDefault="00FC7C49" w:rsidP="00441EE2">
      <w:pPr>
        <w:numPr>
          <w:ilvl w:val="0"/>
          <w:numId w:val="25"/>
        </w:numPr>
        <w:spacing w:after="0" w:line="240" w:lineRule="auto"/>
        <w:ind w:left="1134" w:hanging="425"/>
        <w:rPr>
          <w:rFonts w:ascii="Times New Roman" w:eastAsia="Times New Roman" w:hAnsi="Times New Roman" w:cs="Times New Roman"/>
          <w:sz w:val="24"/>
          <w:szCs w:val="24"/>
          <w:lang w:eastAsia="ar-SA"/>
        </w:rPr>
      </w:pPr>
      <w:r w:rsidRPr="00A52AEC">
        <w:rPr>
          <w:rFonts w:ascii="Times New Roman" w:eastAsia="Times New Roman" w:hAnsi="Times New Roman" w:cs="Times New Roman"/>
          <w:sz w:val="24"/>
          <w:szCs w:val="24"/>
          <w:lang w:eastAsia="ar-SA"/>
        </w:rPr>
        <w:t>Электронный учебник</w:t>
      </w:r>
    </w:p>
    <w:p w:rsidR="00FC7C49" w:rsidRPr="00A52AEC" w:rsidRDefault="006E05F8" w:rsidP="00FC7C49">
      <w:pPr>
        <w:spacing w:after="0" w:line="240" w:lineRule="auto"/>
        <w:rPr>
          <w:rFonts w:ascii="Times New Roman" w:eastAsia="Times New Roman" w:hAnsi="Times New Roman" w:cs="Times New Roman"/>
          <w:sz w:val="24"/>
          <w:szCs w:val="24"/>
          <w:lang w:eastAsia="ar-SA"/>
        </w:rPr>
      </w:pPr>
      <w:hyperlink r:id="rId15" w:history="1">
        <w:r w:rsidR="00FC7C49" w:rsidRPr="00A52AEC">
          <w:rPr>
            <w:rFonts w:ascii="Times New Roman" w:eastAsia="Times New Roman" w:hAnsi="Times New Roman" w:cs="Times New Roman"/>
            <w:color w:val="0000FF"/>
            <w:sz w:val="24"/>
            <w:szCs w:val="24"/>
            <w:u w:val="single"/>
            <w:lang w:eastAsia="ar-SA"/>
          </w:rPr>
          <w:t>http://www.physbook.ru/</w:t>
        </w:r>
      </w:hyperlink>
    </w:p>
    <w:p w:rsidR="00FC7C49" w:rsidRPr="00A52AEC" w:rsidRDefault="00FC7C49" w:rsidP="00441EE2">
      <w:pPr>
        <w:numPr>
          <w:ilvl w:val="0"/>
          <w:numId w:val="25"/>
        </w:numPr>
        <w:spacing w:after="0" w:line="240" w:lineRule="auto"/>
        <w:ind w:left="1134" w:hanging="425"/>
        <w:rPr>
          <w:rFonts w:ascii="Times New Roman" w:eastAsia="Times New Roman" w:hAnsi="Times New Roman" w:cs="Times New Roman"/>
          <w:sz w:val="24"/>
          <w:szCs w:val="24"/>
          <w:lang w:eastAsia="ar-SA"/>
        </w:rPr>
      </w:pPr>
      <w:r w:rsidRPr="00A52AEC">
        <w:rPr>
          <w:rFonts w:ascii="Times New Roman" w:eastAsia="Times New Roman" w:hAnsi="Times New Roman" w:cs="Times New Roman"/>
          <w:sz w:val="24"/>
          <w:szCs w:val="24"/>
          <w:lang w:eastAsia="ar-SA"/>
        </w:rPr>
        <w:t xml:space="preserve">Самая большая электронная библиотека </w:t>
      </w:r>
      <w:proofErr w:type="spellStart"/>
      <w:r w:rsidRPr="00A52AEC">
        <w:rPr>
          <w:rFonts w:ascii="Times New Roman" w:eastAsia="Times New Roman" w:hAnsi="Times New Roman" w:cs="Times New Roman"/>
          <w:sz w:val="24"/>
          <w:szCs w:val="24"/>
          <w:lang w:eastAsia="ar-SA"/>
        </w:rPr>
        <w:t>рунета</w:t>
      </w:r>
      <w:proofErr w:type="spellEnd"/>
      <w:r w:rsidRPr="00A52AEC">
        <w:rPr>
          <w:rFonts w:ascii="Times New Roman" w:eastAsia="Times New Roman" w:hAnsi="Times New Roman" w:cs="Times New Roman"/>
          <w:sz w:val="24"/>
          <w:szCs w:val="24"/>
          <w:lang w:eastAsia="ar-SA"/>
        </w:rPr>
        <w:t>. Поиск книг и журналов</w:t>
      </w:r>
    </w:p>
    <w:p w:rsidR="00FC7C49" w:rsidRPr="00A52AEC" w:rsidRDefault="006E05F8" w:rsidP="00FC7C49">
      <w:pPr>
        <w:spacing w:after="0" w:line="240" w:lineRule="auto"/>
        <w:rPr>
          <w:rFonts w:ascii="Times New Roman" w:eastAsia="Times New Roman" w:hAnsi="Times New Roman" w:cs="Times New Roman"/>
          <w:sz w:val="24"/>
          <w:szCs w:val="24"/>
          <w:lang w:eastAsia="ar-SA"/>
        </w:rPr>
      </w:pPr>
      <w:hyperlink r:id="rId16" w:history="1">
        <w:r w:rsidR="00FC7C49" w:rsidRPr="00A52AEC">
          <w:rPr>
            <w:rFonts w:ascii="Times New Roman" w:eastAsia="Times New Roman" w:hAnsi="Times New Roman" w:cs="Times New Roman"/>
            <w:color w:val="0000FF"/>
            <w:sz w:val="24"/>
            <w:szCs w:val="24"/>
            <w:u w:val="single"/>
            <w:lang w:eastAsia="ar-SA"/>
          </w:rPr>
          <w:t>http://bookfi.org/</w:t>
        </w:r>
      </w:hyperlink>
    </w:p>
    <w:p w:rsidR="00FC7C49" w:rsidRPr="00A52AEC" w:rsidRDefault="00FC7C49" w:rsidP="00FC7C49">
      <w:pPr>
        <w:spacing w:after="0" w:line="240" w:lineRule="auto"/>
        <w:rPr>
          <w:rFonts w:ascii="Times New Roman" w:eastAsia="Times New Roman" w:hAnsi="Times New Roman" w:cs="Times New Roman"/>
          <w:b/>
          <w:sz w:val="24"/>
          <w:szCs w:val="24"/>
          <w:lang w:eastAsia="ar-SA"/>
        </w:rPr>
      </w:pPr>
    </w:p>
    <w:p w:rsidR="00FC7C49" w:rsidRPr="004508B5" w:rsidRDefault="00FC7C49" w:rsidP="00FC7C49">
      <w:pPr>
        <w:spacing w:after="0"/>
        <w:ind w:left="3799"/>
        <w:rPr>
          <w:rFonts w:ascii="Times New Roman" w:hAnsi="Times New Roman" w:cs="Times New Roman"/>
          <w:color w:val="000000"/>
          <w:sz w:val="28"/>
          <w:szCs w:val="24"/>
        </w:rPr>
      </w:pPr>
      <w:r w:rsidRPr="004508B5">
        <w:rPr>
          <w:rFonts w:ascii="Times New Roman" w:hAnsi="Times New Roman" w:cs="Times New Roman"/>
          <w:b/>
          <w:bCs/>
          <w:color w:val="000000"/>
          <w:sz w:val="28"/>
          <w:szCs w:val="24"/>
        </w:rPr>
        <w:t>Интернет-ресурсы</w:t>
      </w:r>
    </w:p>
    <w:p w:rsidR="00FC7C49" w:rsidRPr="00A52AEC" w:rsidRDefault="00FC7C49" w:rsidP="00441EE2">
      <w:pPr>
        <w:numPr>
          <w:ilvl w:val="0"/>
          <w:numId w:val="24"/>
        </w:numPr>
        <w:spacing w:after="0"/>
        <w:rPr>
          <w:rFonts w:ascii="Times New Roman" w:hAnsi="Times New Roman" w:cs="Times New Roman"/>
          <w:color w:val="000000"/>
          <w:sz w:val="24"/>
          <w:szCs w:val="24"/>
        </w:rPr>
      </w:pPr>
      <w:r w:rsidRPr="00A52AEC">
        <w:rPr>
          <w:rFonts w:ascii="Times New Roman" w:hAnsi="Times New Roman" w:cs="Times New Roman"/>
          <w:color w:val="000000"/>
          <w:sz w:val="24"/>
          <w:szCs w:val="24"/>
        </w:rPr>
        <w:t xml:space="preserve">Анимации физических объектов. </w:t>
      </w:r>
      <w:r w:rsidRPr="00A52AEC">
        <w:rPr>
          <w:rFonts w:ascii="Times New Roman" w:hAnsi="Times New Roman" w:cs="Times New Roman"/>
          <w:b/>
          <w:bCs/>
          <w:color w:val="000000"/>
          <w:sz w:val="24"/>
          <w:szCs w:val="24"/>
          <w:u w:val="single"/>
          <w:lang w:val="en-US"/>
        </w:rPr>
        <w:t>http</w:t>
      </w:r>
      <w:r w:rsidRPr="00A52AEC">
        <w:rPr>
          <w:rFonts w:ascii="Times New Roman" w:hAnsi="Times New Roman" w:cs="Times New Roman"/>
          <w:b/>
          <w:bCs/>
          <w:color w:val="000000"/>
          <w:sz w:val="24"/>
          <w:szCs w:val="24"/>
          <w:u w:val="single"/>
        </w:rPr>
        <w:t>://</w:t>
      </w:r>
      <w:r w:rsidRPr="00A52AEC">
        <w:rPr>
          <w:rFonts w:ascii="Times New Roman" w:hAnsi="Times New Roman" w:cs="Times New Roman"/>
          <w:b/>
          <w:bCs/>
          <w:color w:val="000000"/>
          <w:sz w:val="24"/>
          <w:szCs w:val="24"/>
          <w:u w:val="single"/>
          <w:lang w:val="en-US"/>
        </w:rPr>
        <w:t>physics</w:t>
      </w:r>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nad</w:t>
      </w:r>
      <w:proofErr w:type="spellEnd"/>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ru</w:t>
      </w:r>
      <w:proofErr w:type="spellEnd"/>
      <w:r w:rsidRPr="00A52AEC">
        <w:rPr>
          <w:rFonts w:ascii="Times New Roman" w:hAnsi="Times New Roman" w:cs="Times New Roman"/>
          <w:b/>
          <w:bCs/>
          <w:color w:val="000000"/>
          <w:sz w:val="24"/>
          <w:szCs w:val="24"/>
          <w:u w:val="single"/>
        </w:rPr>
        <w:t>/</w:t>
      </w:r>
    </w:p>
    <w:p w:rsidR="00FC7C49" w:rsidRPr="00A52AEC" w:rsidRDefault="00FC7C49" w:rsidP="00441EE2">
      <w:pPr>
        <w:numPr>
          <w:ilvl w:val="0"/>
          <w:numId w:val="24"/>
        </w:numPr>
        <w:spacing w:after="0"/>
        <w:rPr>
          <w:rFonts w:ascii="Times New Roman" w:hAnsi="Times New Roman" w:cs="Times New Roman"/>
          <w:color w:val="000000"/>
          <w:sz w:val="24"/>
          <w:szCs w:val="24"/>
        </w:rPr>
      </w:pPr>
      <w:r w:rsidRPr="00A52AEC">
        <w:rPr>
          <w:rFonts w:ascii="Times New Roman" w:hAnsi="Times New Roman" w:cs="Times New Roman"/>
          <w:color w:val="000000"/>
          <w:sz w:val="24"/>
          <w:szCs w:val="24"/>
        </w:rPr>
        <w:t xml:space="preserve">Живая физика: обучающая программа. </w:t>
      </w:r>
      <w:r w:rsidRPr="00A52AEC">
        <w:rPr>
          <w:rFonts w:ascii="Times New Roman" w:hAnsi="Times New Roman" w:cs="Times New Roman"/>
          <w:b/>
          <w:bCs/>
          <w:color w:val="000000"/>
          <w:sz w:val="24"/>
          <w:szCs w:val="24"/>
          <w:u w:val="single"/>
          <w:lang w:val="en-US"/>
        </w:rPr>
        <w:t>http</w:t>
      </w:r>
      <w:r w:rsidRPr="00A52AEC">
        <w:rPr>
          <w:rFonts w:ascii="Times New Roman" w:hAnsi="Times New Roman" w:cs="Times New Roman"/>
          <w:b/>
          <w:bCs/>
          <w:color w:val="000000"/>
          <w:sz w:val="24"/>
          <w:szCs w:val="24"/>
          <w:u w:val="single"/>
        </w:rPr>
        <w:t>://</w:t>
      </w:r>
      <w:r w:rsidRPr="00A52AEC">
        <w:rPr>
          <w:rFonts w:ascii="Times New Roman" w:hAnsi="Times New Roman" w:cs="Times New Roman"/>
          <w:b/>
          <w:bCs/>
          <w:color w:val="000000"/>
          <w:sz w:val="24"/>
          <w:szCs w:val="24"/>
          <w:u w:val="single"/>
          <w:lang w:val="en-US"/>
        </w:rPr>
        <w:t>www</w:t>
      </w:r>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int</w:t>
      </w:r>
      <w:proofErr w:type="spellEnd"/>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edu</w:t>
      </w:r>
      <w:proofErr w:type="spellEnd"/>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ru</w:t>
      </w:r>
      <w:proofErr w:type="spellEnd"/>
      <w:r w:rsidRPr="00A52AEC">
        <w:rPr>
          <w:rFonts w:ascii="Times New Roman" w:hAnsi="Times New Roman" w:cs="Times New Roman"/>
          <w:b/>
          <w:bCs/>
          <w:color w:val="000000"/>
          <w:sz w:val="24"/>
          <w:szCs w:val="24"/>
          <w:u w:val="single"/>
        </w:rPr>
        <w:t>/</w:t>
      </w:r>
      <w:r w:rsidRPr="00A52AEC">
        <w:rPr>
          <w:rFonts w:ascii="Times New Roman" w:hAnsi="Times New Roman" w:cs="Times New Roman"/>
          <w:b/>
          <w:bCs/>
          <w:color w:val="000000"/>
          <w:sz w:val="24"/>
          <w:szCs w:val="24"/>
          <w:u w:val="single"/>
          <w:lang w:val="en-US"/>
        </w:rPr>
        <w:t>soft</w:t>
      </w:r>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fiz</w:t>
      </w:r>
      <w:proofErr w:type="spellEnd"/>
      <w:r w:rsidRPr="00A52AEC">
        <w:rPr>
          <w:rFonts w:ascii="Times New Roman" w:hAnsi="Times New Roman" w:cs="Times New Roman"/>
          <w:b/>
          <w:bCs/>
          <w:color w:val="000000"/>
          <w:sz w:val="24"/>
          <w:szCs w:val="24"/>
          <w:u w:val="single"/>
        </w:rPr>
        <w:t>.</w:t>
      </w:r>
      <w:r w:rsidRPr="00A52AEC">
        <w:rPr>
          <w:rFonts w:ascii="Times New Roman" w:hAnsi="Times New Roman" w:cs="Times New Roman"/>
          <w:b/>
          <w:bCs/>
          <w:color w:val="000000"/>
          <w:sz w:val="24"/>
          <w:szCs w:val="24"/>
          <w:u w:val="single"/>
          <w:lang w:val="en-US"/>
        </w:rPr>
        <w:t>html</w:t>
      </w:r>
    </w:p>
    <w:p w:rsidR="00FC7C49" w:rsidRPr="00A52AEC" w:rsidRDefault="00FC7C49" w:rsidP="00441EE2">
      <w:pPr>
        <w:numPr>
          <w:ilvl w:val="0"/>
          <w:numId w:val="23"/>
        </w:numPr>
        <w:spacing w:after="0"/>
        <w:rPr>
          <w:rFonts w:ascii="Times New Roman" w:hAnsi="Times New Roman" w:cs="Times New Roman"/>
          <w:color w:val="000000"/>
          <w:sz w:val="24"/>
          <w:szCs w:val="24"/>
        </w:rPr>
      </w:pPr>
      <w:r w:rsidRPr="00A52AEC">
        <w:rPr>
          <w:rFonts w:ascii="Times New Roman" w:hAnsi="Times New Roman" w:cs="Times New Roman"/>
          <w:color w:val="000000"/>
          <w:sz w:val="24"/>
          <w:szCs w:val="24"/>
        </w:rPr>
        <w:t xml:space="preserve">Уроки физики с использованием Интернета. </w:t>
      </w:r>
      <w:r w:rsidRPr="00A52AEC">
        <w:rPr>
          <w:rFonts w:ascii="Times New Roman" w:hAnsi="Times New Roman" w:cs="Times New Roman"/>
          <w:b/>
          <w:bCs/>
          <w:color w:val="000000"/>
          <w:sz w:val="24"/>
          <w:szCs w:val="24"/>
          <w:u w:val="single"/>
          <w:lang w:val="en-US"/>
        </w:rPr>
        <w:t>http</w:t>
      </w:r>
      <w:r w:rsidRPr="00A52AEC">
        <w:rPr>
          <w:rFonts w:ascii="Times New Roman" w:hAnsi="Times New Roman" w:cs="Times New Roman"/>
          <w:b/>
          <w:bCs/>
          <w:color w:val="000000"/>
          <w:sz w:val="24"/>
          <w:szCs w:val="24"/>
          <w:u w:val="single"/>
        </w:rPr>
        <w:t>://</w:t>
      </w:r>
      <w:r w:rsidRPr="00A52AEC">
        <w:rPr>
          <w:rFonts w:ascii="Times New Roman" w:hAnsi="Times New Roman" w:cs="Times New Roman"/>
          <w:b/>
          <w:bCs/>
          <w:color w:val="000000"/>
          <w:sz w:val="24"/>
          <w:szCs w:val="24"/>
          <w:u w:val="single"/>
          <w:lang w:val="en-US"/>
        </w:rPr>
        <w:t>www</w:t>
      </w:r>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phizinter</w:t>
      </w:r>
      <w:proofErr w:type="spellEnd"/>
      <w:r w:rsidRPr="00A52AEC">
        <w:rPr>
          <w:rFonts w:ascii="Times New Roman" w:hAnsi="Times New Roman" w:cs="Times New Roman"/>
          <w:b/>
          <w:bCs/>
          <w:color w:val="000000"/>
          <w:sz w:val="24"/>
          <w:szCs w:val="24"/>
          <w:u w:val="single"/>
        </w:rPr>
        <w:t>.</w:t>
      </w:r>
      <w:r w:rsidRPr="00A52AEC">
        <w:rPr>
          <w:rFonts w:ascii="Times New Roman" w:hAnsi="Times New Roman" w:cs="Times New Roman"/>
          <w:b/>
          <w:bCs/>
          <w:color w:val="000000"/>
          <w:sz w:val="24"/>
          <w:szCs w:val="24"/>
          <w:u w:val="single"/>
          <w:lang w:val="en-US"/>
        </w:rPr>
        <w:t>chat</w:t>
      </w:r>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ru</w:t>
      </w:r>
      <w:proofErr w:type="spellEnd"/>
      <w:r w:rsidRPr="00A52AEC">
        <w:rPr>
          <w:rFonts w:ascii="Times New Roman" w:hAnsi="Times New Roman" w:cs="Times New Roman"/>
          <w:b/>
          <w:bCs/>
          <w:color w:val="000000"/>
          <w:sz w:val="24"/>
          <w:szCs w:val="24"/>
          <w:u w:val="single"/>
        </w:rPr>
        <w:t>/</w:t>
      </w:r>
    </w:p>
    <w:p w:rsidR="00FC7C49" w:rsidRPr="00A52AEC" w:rsidRDefault="00FC7C49" w:rsidP="00441EE2">
      <w:pPr>
        <w:numPr>
          <w:ilvl w:val="0"/>
          <w:numId w:val="24"/>
        </w:numPr>
        <w:spacing w:after="0"/>
        <w:rPr>
          <w:rFonts w:ascii="Times New Roman" w:hAnsi="Times New Roman" w:cs="Times New Roman"/>
          <w:color w:val="000000"/>
          <w:sz w:val="24"/>
          <w:szCs w:val="24"/>
        </w:rPr>
      </w:pPr>
      <w:r w:rsidRPr="00A52AEC">
        <w:rPr>
          <w:rFonts w:ascii="Times New Roman" w:hAnsi="Times New Roman" w:cs="Times New Roman"/>
          <w:color w:val="000000"/>
          <w:sz w:val="24"/>
          <w:szCs w:val="24"/>
        </w:rPr>
        <w:t>Физика.</w:t>
      </w:r>
      <w:proofErr w:type="spellStart"/>
      <w:r w:rsidRPr="00A52AEC">
        <w:rPr>
          <w:rFonts w:ascii="Times New Roman" w:hAnsi="Times New Roman" w:cs="Times New Roman"/>
          <w:color w:val="000000"/>
          <w:sz w:val="24"/>
          <w:szCs w:val="24"/>
          <w:lang w:val="en-US"/>
        </w:rPr>
        <w:t>ru</w:t>
      </w:r>
      <w:proofErr w:type="spellEnd"/>
      <w:r w:rsidRPr="00A52AEC">
        <w:rPr>
          <w:rFonts w:ascii="Times New Roman" w:hAnsi="Times New Roman" w:cs="Times New Roman"/>
          <w:color w:val="000000"/>
          <w:sz w:val="24"/>
          <w:szCs w:val="24"/>
        </w:rPr>
        <w:t xml:space="preserve">. </w:t>
      </w:r>
      <w:r w:rsidRPr="00A52AEC">
        <w:rPr>
          <w:rFonts w:ascii="Times New Roman" w:hAnsi="Times New Roman" w:cs="Times New Roman"/>
          <w:b/>
          <w:bCs/>
          <w:color w:val="000000"/>
          <w:sz w:val="24"/>
          <w:szCs w:val="24"/>
          <w:u w:val="single"/>
          <w:lang w:val="en-US"/>
        </w:rPr>
        <w:t>http</w:t>
      </w:r>
      <w:r w:rsidRPr="00A52AEC">
        <w:rPr>
          <w:rFonts w:ascii="Times New Roman" w:hAnsi="Times New Roman" w:cs="Times New Roman"/>
          <w:b/>
          <w:bCs/>
          <w:color w:val="000000"/>
          <w:sz w:val="24"/>
          <w:szCs w:val="24"/>
          <w:u w:val="single"/>
        </w:rPr>
        <w:t>://</w:t>
      </w:r>
      <w:r w:rsidRPr="00A52AEC">
        <w:rPr>
          <w:rFonts w:ascii="Times New Roman" w:hAnsi="Times New Roman" w:cs="Times New Roman"/>
          <w:b/>
          <w:bCs/>
          <w:color w:val="000000"/>
          <w:sz w:val="24"/>
          <w:szCs w:val="24"/>
          <w:u w:val="single"/>
          <w:lang w:val="en-US"/>
        </w:rPr>
        <w:t>www</w:t>
      </w:r>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fizika</w:t>
      </w:r>
      <w:proofErr w:type="spellEnd"/>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ru</w:t>
      </w:r>
      <w:proofErr w:type="spellEnd"/>
      <w:r w:rsidRPr="00A52AEC">
        <w:rPr>
          <w:rFonts w:ascii="Times New Roman" w:hAnsi="Times New Roman" w:cs="Times New Roman"/>
          <w:b/>
          <w:bCs/>
          <w:color w:val="000000"/>
          <w:sz w:val="24"/>
          <w:szCs w:val="24"/>
          <w:u w:val="single"/>
        </w:rPr>
        <w:t>/</w:t>
      </w:r>
    </w:p>
    <w:p w:rsidR="00FC7C49" w:rsidRPr="00A52AEC" w:rsidRDefault="00FC7C49" w:rsidP="00441EE2">
      <w:pPr>
        <w:numPr>
          <w:ilvl w:val="0"/>
          <w:numId w:val="24"/>
        </w:numPr>
        <w:spacing w:after="0"/>
        <w:rPr>
          <w:rFonts w:ascii="Times New Roman" w:hAnsi="Times New Roman" w:cs="Times New Roman"/>
          <w:color w:val="000000"/>
          <w:sz w:val="24"/>
          <w:szCs w:val="24"/>
        </w:rPr>
      </w:pPr>
      <w:r w:rsidRPr="00A52AEC">
        <w:rPr>
          <w:rFonts w:ascii="Times New Roman" w:hAnsi="Times New Roman" w:cs="Times New Roman"/>
          <w:color w:val="000000"/>
          <w:sz w:val="24"/>
          <w:szCs w:val="24"/>
        </w:rPr>
        <w:t xml:space="preserve">Физика: коллекция опытов. </w:t>
      </w:r>
      <w:r w:rsidRPr="00A52AEC">
        <w:rPr>
          <w:rFonts w:ascii="Times New Roman" w:hAnsi="Times New Roman" w:cs="Times New Roman"/>
          <w:b/>
          <w:bCs/>
          <w:color w:val="000000"/>
          <w:sz w:val="24"/>
          <w:szCs w:val="24"/>
          <w:u w:val="single"/>
          <w:lang w:val="en-US"/>
        </w:rPr>
        <w:t>http</w:t>
      </w:r>
      <w:r w:rsidRPr="00A52AEC">
        <w:rPr>
          <w:rFonts w:ascii="Times New Roman" w:hAnsi="Times New Roman" w:cs="Times New Roman"/>
          <w:b/>
          <w:bCs/>
          <w:color w:val="000000"/>
          <w:sz w:val="24"/>
          <w:szCs w:val="24"/>
          <w:u w:val="single"/>
        </w:rPr>
        <w:t>://</w:t>
      </w:r>
      <w:r w:rsidRPr="00A52AEC">
        <w:rPr>
          <w:rFonts w:ascii="Times New Roman" w:hAnsi="Times New Roman" w:cs="Times New Roman"/>
          <w:b/>
          <w:bCs/>
          <w:color w:val="000000"/>
          <w:sz w:val="24"/>
          <w:szCs w:val="24"/>
          <w:u w:val="single"/>
          <w:lang w:val="en-US"/>
        </w:rPr>
        <w:t>experiment</w:t>
      </w:r>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edu</w:t>
      </w:r>
      <w:proofErr w:type="spellEnd"/>
      <w:r w:rsidRPr="00A52AEC">
        <w:rPr>
          <w:rFonts w:ascii="Times New Roman" w:hAnsi="Times New Roman" w:cs="Times New Roman"/>
          <w:b/>
          <w:bCs/>
          <w:color w:val="000000"/>
          <w:sz w:val="24"/>
          <w:szCs w:val="24"/>
          <w:u w:val="single"/>
        </w:rPr>
        <w:t>.</w:t>
      </w:r>
      <w:proofErr w:type="spellStart"/>
      <w:r w:rsidRPr="00A52AEC">
        <w:rPr>
          <w:rFonts w:ascii="Times New Roman" w:hAnsi="Times New Roman" w:cs="Times New Roman"/>
          <w:b/>
          <w:bCs/>
          <w:color w:val="000000"/>
          <w:sz w:val="24"/>
          <w:szCs w:val="24"/>
          <w:u w:val="single"/>
          <w:lang w:val="en-US"/>
        </w:rPr>
        <w:t>ru</w:t>
      </w:r>
      <w:proofErr w:type="spellEnd"/>
      <w:r w:rsidRPr="00A52AEC">
        <w:rPr>
          <w:rFonts w:ascii="Times New Roman" w:hAnsi="Times New Roman" w:cs="Times New Roman"/>
          <w:b/>
          <w:bCs/>
          <w:color w:val="000000"/>
          <w:sz w:val="24"/>
          <w:szCs w:val="24"/>
          <w:u w:val="single"/>
        </w:rPr>
        <w:t>/</w:t>
      </w:r>
    </w:p>
    <w:p w:rsidR="00FC7C49" w:rsidRPr="00A52AEC" w:rsidRDefault="00FC7C49" w:rsidP="00441EE2">
      <w:pPr>
        <w:numPr>
          <w:ilvl w:val="0"/>
          <w:numId w:val="24"/>
        </w:numPr>
        <w:spacing w:after="0"/>
        <w:rPr>
          <w:rFonts w:ascii="Times New Roman" w:hAnsi="Times New Roman" w:cs="Times New Roman"/>
          <w:color w:val="000000"/>
          <w:sz w:val="24"/>
          <w:szCs w:val="24"/>
        </w:rPr>
      </w:pPr>
      <w:r w:rsidRPr="00A52AEC">
        <w:rPr>
          <w:rFonts w:ascii="Times New Roman" w:hAnsi="Times New Roman" w:cs="Times New Roman"/>
          <w:color w:val="000000"/>
          <w:sz w:val="24"/>
          <w:szCs w:val="24"/>
        </w:rPr>
        <w:t xml:space="preserve">Физика: электронная коллекция опытов. </w:t>
      </w:r>
      <w:hyperlink r:id="rId17" w:history="1">
        <w:r w:rsidRPr="00A52AEC">
          <w:rPr>
            <w:rStyle w:val="ae"/>
            <w:rFonts w:ascii="Times New Roman" w:hAnsi="Times New Roman" w:cs="Times New Roman"/>
            <w:b/>
            <w:bCs/>
            <w:sz w:val="24"/>
            <w:szCs w:val="24"/>
            <w:lang w:val="en-US"/>
          </w:rPr>
          <w:t>http</w:t>
        </w:r>
        <w:r w:rsidRPr="00A52AEC">
          <w:rPr>
            <w:rStyle w:val="ae"/>
            <w:rFonts w:ascii="Times New Roman" w:hAnsi="Times New Roman" w:cs="Times New Roman"/>
            <w:b/>
            <w:bCs/>
            <w:sz w:val="24"/>
            <w:szCs w:val="24"/>
          </w:rPr>
          <w:t>://</w:t>
        </w:r>
        <w:r w:rsidRPr="00A52AEC">
          <w:rPr>
            <w:rStyle w:val="ae"/>
            <w:rFonts w:ascii="Times New Roman" w:hAnsi="Times New Roman" w:cs="Times New Roman"/>
            <w:b/>
            <w:bCs/>
            <w:sz w:val="24"/>
            <w:szCs w:val="24"/>
            <w:lang w:val="en-US"/>
          </w:rPr>
          <w:t>www</w:t>
        </w:r>
        <w:r w:rsidRPr="00A52AEC">
          <w:rPr>
            <w:rStyle w:val="ae"/>
            <w:rFonts w:ascii="Times New Roman" w:hAnsi="Times New Roman" w:cs="Times New Roman"/>
            <w:b/>
            <w:bCs/>
            <w:sz w:val="24"/>
            <w:szCs w:val="24"/>
          </w:rPr>
          <w:t>.</w:t>
        </w:r>
        <w:r w:rsidRPr="00A52AEC">
          <w:rPr>
            <w:rStyle w:val="ae"/>
            <w:rFonts w:ascii="Times New Roman" w:hAnsi="Times New Roman" w:cs="Times New Roman"/>
            <w:b/>
            <w:bCs/>
            <w:sz w:val="24"/>
            <w:szCs w:val="24"/>
            <w:lang w:val="en-US"/>
          </w:rPr>
          <w:t>school</w:t>
        </w:r>
        <w:r w:rsidRPr="00A52AEC">
          <w:rPr>
            <w:rStyle w:val="ae"/>
            <w:rFonts w:ascii="Times New Roman" w:hAnsi="Times New Roman" w:cs="Times New Roman"/>
            <w:b/>
            <w:bCs/>
            <w:sz w:val="24"/>
            <w:szCs w:val="24"/>
          </w:rPr>
          <w:t>.</w:t>
        </w:r>
        <w:proofErr w:type="spellStart"/>
        <w:r w:rsidRPr="00A52AEC">
          <w:rPr>
            <w:rStyle w:val="ae"/>
            <w:rFonts w:ascii="Times New Roman" w:hAnsi="Times New Roman" w:cs="Times New Roman"/>
            <w:b/>
            <w:bCs/>
            <w:sz w:val="24"/>
            <w:szCs w:val="24"/>
            <w:lang w:val="en-US"/>
          </w:rPr>
          <w:t>edu</w:t>
        </w:r>
        <w:proofErr w:type="spellEnd"/>
        <w:r w:rsidRPr="00A52AEC">
          <w:rPr>
            <w:rStyle w:val="ae"/>
            <w:rFonts w:ascii="Times New Roman" w:hAnsi="Times New Roman" w:cs="Times New Roman"/>
            <w:b/>
            <w:bCs/>
            <w:sz w:val="24"/>
            <w:szCs w:val="24"/>
          </w:rPr>
          <w:t>.</w:t>
        </w:r>
        <w:proofErr w:type="spellStart"/>
        <w:r w:rsidRPr="00A52AEC">
          <w:rPr>
            <w:rStyle w:val="ae"/>
            <w:rFonts w:ascii="Times New Roman" w:hAnsi="Times New Roman" w:cs="Times New Roman"/>
            <w:b/>
            <w:bCs/>
            <w:sz w:val="24"/>
            <w:szCs w:val="24"/>
            <w:lang w:val="en-US"/>
          </w:rPr>
          <w:t>ru</w:t>
        </w:r>
        <w:proofErr w:type="spellEnd"/>
        <w:r w:rsidRPr="00A52AEC">
          <w:rPr>
            <w:rStyle w:val="ae"/>
            <w:rFonts w:ascii="Times New Roman" w:hAnsi="Times New Roman" w:cs="Times New Roman"/>
            <w:b/>
            <w:bCs/>
            <w:sz w:val="24"/>
            <w:szCs w:val="24"/>
          </w:rPr>
          <w:t>/</w:t>
        </w:r>
        <w:r w:rsidRPr="00A52AEC">
          <w:rPr>
            <w:rStyle w:val="ae"/>
            <w:rFonts w:ascii="Times New Roman" w:hAnsi="Times New Roman" w:cs="Times New Roman"/>
            <w:b/>
            <w:bCs/>
            <w:sz w:val="24"/>
            <w:szCs w:val="24"/>
            <w:lang w:val="en-US"/>
          </w:rPr>
          <w:t>projects</w:t>
        </w:r>
        <w:r w:rsidRPr="00A52AEC">
          <w:rPr>
            <w:rStyle w:val="ae"/>
            <w:rFonts w:ascii="Times New Roman" w:hAnsi="Times New Roman" w:cs="Times New Roman"/>
            <w:b/>
            <w:bCs/>
            <w:sz w:val="24"/>
            <w:szCs w:val="24"/>
          </w:rPr>
          <w:t>/</w:t>
        </w:r>
        <w:proofErr w:type="spellStart"/>
        <w:r w:rsidRPr="00A52AEC">
          <w:rPr>
            <w:rStyle w:val="ae"/>
            <w:rFonts w:ascii="Times New Roman" w:hAnsi="Times New Roman" w:cs="Times New Roman"/>
            <w:b/>
            <w:bCs/>
            <w:sz w:val="24"/>
            <w:szCs w:val="24"/>
            <w:lang w:val="en-US"/>
          </w:rPr>
          <w:t>physicexp</w:t>
        </w:r>
        <w:proofErr w:type="spellEnd"/>
      </w:hyperlink>
    </w:p>
    <w:p w:rsidR="00FC7C49" w:rsidRPr="00A52AEC" w:rsidRDefault="00FC7C49" w:rsidP="00FC7C49">
      <w:pPr>
        <w:spacing w:after="0"/>
        <w:ind w:left="720"/>
        <w:rPr>
          <w:rFonts w:ascii="Times New Roman" w:hAnsi="Times New Roman" w:cs="Times New Roman"/>
          <w:color w:val="000000"/>
          <w:sz w:val="24"/>
          <w:szCs w:val="24"/>
        </w:rPr>
      </w:pPr>
    </w:p>
    <w:p w:rsidR="00A13582" w:rsidRPr="00A52AEC" w:rsidRDefault="00A13582" w:rsidP="00A13582">
      <w:pPr>
        <w:spacing w:after="0" w:line="240" w:lineRule="auto"/>
        <w:jc w:val="both"/>
        <w:rPr>
          <w:rFonts w:ascii="Times New Roman" w:eastAsia="Times New Roman" w:hAnsi="Times New Roman" w:cs="Times New Roman"/>
          <w:sz w:val="24"/>
          <w:szCs w:val="24"/>
        </w:rPr>
      </w:pPr>
      <w:r w:rsidRPr="00A52AEC">
        <w:rPr>
          <w:rFonts w:ascii="Times New Roman" w:eastAsia="Times New Roman" w:hAnsi="Times New Roman" w:cs="Times New Roman"/>
          <w:b/>
          <w:bCs/>
          <w:i/>
          <w:iCs/>
          <w:sz w:val="24"/>
          <w:szCs w:val="24"/>
        </w:rPr>
        <w:t>Информационно-</w:t>
      </w:r>
      <w:proofErr w:type="spellStart"/>
      <w:r w:rsidRPr="00A52AEC">
        <w:rPr>
          <w:rFonts w:ascii="Times New Roman" w:eastAsia="Times New Roman" w:hAnsi="Times New Roman" w:cs="Times New Roman"/>
          <w:b/>
          <w:bCs/>
          <w:i/>
          <w:iCs/>
          <w:sz w:val="24"/>
          <w:szCs w:val="24"/>
        </w:rPr>
        <w:t>комуникативные</w:t>
      </w:r>
      <w:proofErr w:type="spellEnd"/>
      <w:r w:rsidRPr="00A52AEC">
        <w:rPr>
          <w:rFonts w:ascii="Times New Roman" w:eastAsia="Times New Roman" w:hAnsi="Times New Roman" w:cs="Times New Roman"/>
          <w:b/>
          <w:bCs/>
          <w:i/>
          <w:iCs/>
          <w:sz w:val="24"/>
          <w:szCs w:val="24"/>
        </w:rPr>
        <w:t xml:space="preserve"> средства:</w:t>
      </w:r>
    </w:p>
    <w:p w:rsidR="00A13582" w:rsidRPr="00A52AEC" w:rsidRDefault="00A13582" w:rsidP="00441EE2">
      <w:pPr>
        <w:numPr>
          <w:ilvl w:val="0"/>
          <w:numId w:val="14"/>
        </w:numPr>
        <w:spacing w:after="0" w:line="240" w:lineRule="auto"/>
        <w:jc w:val="both"/>
        <w:rPr>
          <w:rFonts w:ascii="Times New Roman" w:eastAsia="Times New Roman" w:hAnsi="Times New Roman" w:cs="Times New Roman"/>
          <w:sz w:val="24"/>
          <w:szCs w:val="24"/>
        </w:rPr>
      </w:pPr>
      <w:r w:rsidRPr="00A52AEC">
        <w:rPr>
          <w:rFonts w:ascii="Times New Roman" w:eastAsia="Times New Roman" w:hAnsi="Times New Roman" w:cs="Times New Roman"/>
          <w:sz w:val="24"/>
          <w:szCs w:val="24"/>
        </w:rPr>
        <w:t xml:space="preserve">Мультимедийные программы (обучающие, </w:t>
      </w:r>
      <w:proofErr w:type="spellStart"/>
      <w:r w:rsidRPr="00A52AEC">
        <w:rPr>
          <w:rFonts w:ascii="Times New Roman" w:eastAsia="Times New Roman" w:hAnsi="Times New Roman" w:cs="Times New Roman"/>
          <w:sz w:val="24"/>
          <w:szCs w:val="24"/>
        </w:rPr>
        <w:t>тренинговые</w:t>
      </w:r>
      <w:proofErr w:type="spellEnd"/>
      <w:r w:rsidRPr="00A52AEC">
        <w:rPr>
          <w:rFonts w:ascii="Times New Roman" w:eastAsia="Times New Roman" w:hAnsi="Times New Roman" w:cs="Times New Roman"/>
          <w:sz w:val="24"/>
          <w:szCs w:val="24"/>
        </w:rPr>
        <w:t xml:space="preserve">, контролирующие) </w:t>
      </w:r>
      <w:r w:rsidR="00FC7C49" w:rsidRPr="00A52AEC">
        <w:rPr>
          <w:rFonts w:ascii="Times New Roman" w:eastAsia="Times New Roman" w:hAnsi="Times New Roman" w:cs="Times New Roman"/>
          <w:sz w:val="24"/>
          <w:szCs w:val="24"/>
        </w:rPr>
        <w:t>физики</w:t>
      </w:r>
      <w:r w:rsidRPr="00A52AEC">
        <w:rPr>
          <w:rFonts w:ascii="Times New Roman" w:eastAsia="Times New Roman" w:hAnsi="Times New Roman" w:cs="Times New Roman"/>
          <w:sz w:val="24"/>
          <w:szCs w:val="24"/>
        </w:rPr>
        <w:t xml:space="preserve">. </w:t>
      </w:r>
    </w:p>
    <w:p w:rsidR="00FC7C49" w:rsidRPr="00A52AEC" w:rsidRDefault="00A13582" w:rsidP="00441EE2">
      <w:pPr>
        <w:numPr>
          <w:ilvl w:val="0"/>
          <w:numId w:val="14"/>
        </w:numPr>
        <w:spacing w:after="0" w:line="240" w:lineRule="auto"/>
        <w:jc w:val="both"/>
        <w:rPr>
          <w:rFonts w:ascii="Times New Roman" w:eastAsia="Times New Roman" w:hAnsi="Times New Roman" w:cs="Times New Roman"/>
          <w:sz w:val="24"/>
          <w:szCs w:val="24"/>
        </w:rPr>
      </w:pPr>
      <w:r w:rsidRPr="00A52AEC">
        <w:rPr>
          <w:rFonts w:ascii="Times New Roman" w:eastAsia="Times New Roman" w:hAnsi="Times New Roman" w:cs="Times New Roman"/>
          <w:sz w:val="24"/>
          <w:szCs w:val="24"/>
        </w:rPr>
        <w:t xml:space="preserve">Электронная библиотека по </w:t>
      </w:r>
      <w:r w:rsidR="00FC7C49" w:rsidRPr="00A52AEC">
        <w:rPr>
          <w:rFonts w:ascii="Times New Roman" w:eastAsia="Times New Roman" w:hAnsi="Times New Roman" w:cs="Times New Roman"/>
          <w:sz w:val="24"/>
          <w:szCs w:val="24"/>
        </w:rPr>
        <w:t>физике</w:t>
      </w:r>
      <w:r w:rsidRPr="00A52AEC">
        <w:rPr>
          <w:rFonts w:ascii="Times New Roman" w:eastAsia="Times New Roman" w:hAnsi="Times New Roman" w:cs="Times New Roman"/>
          <w:sz w:val="24"/>
          <w:szCs w:val="24"/>
        </w:rPr>
        <w:t>.</w:t>
      </w:r>
    </w:p>
    <w:p w:rsidR="00A13582" w:rsidRPr="00A52AEC" w:rsidRDefault="00A13582" w:rsidP="00FC7C49">
      <w:pPr>
        <w:spacing w:after="0" w:line="240" w:lineRule="auto"/>
        <w:ind w:left="720"/>
        <w:jc w:val="both"/>
        <w:rPr>
          <w:rFonts w:ascii="Times New Roman" w:eastAsia="Times New Roman" w:hAnsi="Times New Roman" w:cs="Times New Roman"/>
          <w:sz w:val="24"/>
          <w:szCs w:val="24"/>
        </w:rPr>
      </w:pPr>
      <w:r w:rsidRPr="00A52AEC">
        <w:rPr>
          <w:rFonts w:ascii="Times New Roman" w:eastAsia="Times New Roman" w:hAnsi="Times New Roman" w:cs="Times New Roman"/>
          <w:b/>
          <w:bCs/>
          <w:sz w:val="24"/>
          <w:szCs w:val="24"/>
        </w:rPr>
        <w:tab/>
        <w:t>Технические средства обучения</w:t>
      </w:r>
    </w:p>
    <w:p w:rsidR="00A13582" w:rsidRPr="00A52AEC" w:rsidRDefault="00A13582" w:rsidP="00441EE2">
      <w:pPr>
        <w:numPr>
          <w:ilvl w:val="0"/>
          <w:numId w:val="15"/>
        </w:numPr>
        <w:spacing w:after="0" w:line="240" w:lineRule="auto"/>
        <w:jc w:val="both"/>
        <w:rPr>
          <w:rFonts w:ascii="Times New Roman" w:eastAsia="Times New Roman" w:hAnsi="Times New Roman" w:cs="Times New Roman"/>
          <w:sz w:val="24"/>
          <w:szCs w:val="24"/>
        </w:rPr>
      </w:pPr>
      <w:r w:rsidRPr="00A52AEC">
        <w:rPr>
          <w:rFonts w:ascii="Times New Roman" w:eastAsia="Times New Roman" w:hAnsi="Times New Roman" w:cs="Times New Roman"/>
          <w:sz w:val="24"/>
          <w:szCs w:val="24"/>
        </w:rPr>
        <w:t>Компьютер мультимедийный.</w:t>
      </w:r>
    </w:p>
    <w:p w:rsidR="00A13582" w:rsidRPr="00A52AEC" w:rsidRDefault="00A13582" w:rsidP="00441EE2">
      <w:pPr>
        <w:numPr>
          <w:ilvl w:val="0"/>
          <w:numId w:val="15"/>
        </w:numPr>
        <w:spacing w:after="0" w:line="240" w:lineRule="auto"/>
        <w:jc w:val="both"/>
        <w:rPr>
          <w:rFonts w:ascii="Times New Roman" w:eastAsia="Times New Roman" w:hAnsi="Times New Roman" w:cs="Times New Roman"/>
          <w:sz w:val="24"/>
          <w:szCs w:val="24"/>
        </w:rPr>
      </w:pPr>
      <w:r w:rsidRPr="00A52AEC">
        <w:rPr>
          <w:rFonts w:ascii="Times New Roman" w:eastAsia="Times New Roman" w:hAnsi="Times New Roman" w:cs="Times New Roman"/>
          <w:sz w:val="24"/>
          <w:szCs w:val="24"/>
        </w:rPr>
        <w:t>Мультимедийный проектор.</w:t>
      </w:r>
    </w:p>
    <w:p w:rsidR="00CD7BF8" w:rsidRPr="00A52AEC" w:rsidRDefault="00A13582" w:rsidP="00441EE2">
      <w:pPr>
        <w:numPr>
          <w:ilvl w:val="0"/>
          <w:numId w:val="15"/>
        </w:numPr>
        <w:spacing w:after="0" w:line="240" w:lineRule="auto"/>
        <w:jc w:val="both"/>
        <w:rPr>
          <w:rFonts w:ascii="Times New Roman" w:eastAsia="Times New Roman" w:hAnsi="Times New Roman" w:cs="Times New Roman"/>
          <w:sz w:val="24"/>
          <w:szCs w:val="24"/>
        </w:rPr>
      </w:pPr>
      <w:r w:rsidRPr="00A52AEC">
        <w:rPr>
          <w:rFonts w:ascii="Times New Roman" w:eastAsia="Times New Roman" w:hAnsi="Times New Roman" w:cs="Times New Roman"/>
          <w:sz w:val="24"/>
          <w:szCs w:val="24"/>
        </w:rPr>
        <w:t>Цифровая лаборатория «</w:t>
      </w:r>
      <w:r w:rsidRPr="00A52AEC">
        <w:rPr>
          <w:rFonts w:ascii="Times New Roman" w:eastAsia="Times New Roman" w:hAnsi="Times New Roman" w:cs="Times New Roman"/>
          <w:sz w:val="24"/>
          <w:szCs w:val="24"/>
          <w:lang w:val="en-US"/>
        </w:rPr>
        <w:t>Sensor Lab</w:t>
      </w:r>
    </w:p>
    <w:p w:rsidR="00BB0F82" w:rsidRPr="00A52AEC" w:rsidRDefault="00BB0F82" w:rsidP="00BB0F82">
      <w:pPr>
        <w:spacing w:after="0" w:line="240" w:lineRule="auto"/>
        <w:jc w:val="both"/>
        <w:rPr>
          <w:rFonts w:ascii="Times New Roman" w:eastAsia="Times New Roman" w:hAnsi="Times New Roman" w:cs="Times New Roman"/>
          <w:sz w:val="24"/>
          <w:szCs w:val="24"/>
        </w:rPr>
      </w:pPr>
    </w:p>
    <w:p w:rsidR="00BB0F82" w:rsidRDefault="00BB0F82" w:rsidP="00BB0F82">
      <w:pPr>
        <w:spacing w:after="0" w:line="240" w:lineRule="auto"/>
        <w:jc w:val="both"/>
        <w:rPr>
          <w:rFonts w:ascii="Times New Roman" w:eastAsia="Times New Roman" w:hAnsi="Times New Roman" w:cs="Times New Roman"/>
        </w:rPr>
      </w:pPr>
    </w:p>
    <w:p w:rsidR="00A52AEC" w:rsidRDefault="00A52AEC" w:rsidP="00A52AEC">
      <w:pPr>
        <w:spacing w:after="0" w:line="240" w:lineRule="auto"/>
        <w:jc w:val="both"/>
        <w:rPr>
          <w:rFonts w:ascii="Times New Roman" w:eastAsia="Times New Roman" w:hAnsi="Times New Roman" w:cs="Times New Roman"/>
          <w:b/>
          <w:sz w:val="28"/>
          <w:szCs w:val="28"/>
        </w:rPr>
      </w:pPr>
    </w:p>
    <w:p w:rsidR="00CD7BF8" w:rsidRDefault="00CD7BF8" w:rsidP="00A13582">
      <w:pPr>
        <w:spacing w:after="0" w:line="240" w:lineRule="auto"/>
        <w:ind w:firstLine="708"/>
        <w:jc w:val="both"/>
        <w:rPr>
          <w:rFonts w:ascii="Times New Roman" w:eastAsia="Times New Roman" w:hAnsi="Times New Roman" w:cs="Times New Roman"/>
          <w:b/>
          <w:sz w:val="28"/>
          <w:szCs w:val="28"/>
        </w:rPr>
      </w:pPr>
    </w:p>
    <w:sectPr w:rsidR="00CD7BF8" w:rsidSect="00960030">
      <w:pgSz w:w="11906" w:h="16838"/>
      <w:pgMar w:top="1134" w:right="707"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F8" w:rsidRDefault="006E05F8" w:rsidP="003A6E09">
      <w:pPr>
        <w:spacing w:after="0" w:line="240" w:lineRule="auto"/>
      </w:pPr>
      <w:r>
        <w:separator/>
      </w:r>
    </w:p>
  </w:endnote>
  <w:endnote w:type="continuationSeparator" w:id="0">
    <w:p w:rsidR="006E05F8" w:rsidRDefault="006E05F8" w:rsidP="003A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F8" w:rsidRDefault="006E05F8" w:rsidP="003A6E09">
      <w:pPr>
        <w:spacing w:after="0" w:line="240" w:lineRule="auto"/>
      </w:pPr>
      <w:r>
        <w:separator/>
      </w:r>
    </w:p>
  </w:footnote>
  <w:footnote w:type="continuationSeparator" w:id="0">
    <w:p w:rsidR="006E05F8" w:rsidRDefault="006E05F8" w:rsidP="003A6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24673F8"/>
    <w:multiLevelType w:val="hybridMultilevel"/>
    <w:tmpl w:val="576C3490"/>
    <w:lvl w:ilvl="0" w:tplc="D8CA4DB0">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4565A"/>
    <w:multiLevelType w:val="hybridMultilevel"/>
    <w:tmpl w:val="60F64E8A"/>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25A02"/>
    <w:multiLevelType w:val="hybridMultilevel"/>
    <w:tmpl w:val="AD2CF1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2C2C2A"/>
    <w:multiLevelType w:val="hybridMultilevel"/>
    <w:tmpl w:val="13A2AD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01FB9"/>
    <w:multiLevelType w:val="hybridMultilevel"/>
    <w:tmpl w:val="7DACC4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302CDC"/>
    <w:multiLevelType w:val="hybridMultilevel"/>
    <w:tmpl w:val="5C30375A"/>
    <w:lvl w:ilvl="0" w:tplc="6FC2E5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F0076"/>
    <w:multiLevelType w:val="hybridMultilevel"/>
    <w:tmpl w:val="B0F67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753E4"/>
    <w:multiLevelType w:val="hybridMultilevel"/>
    <w:tmpl w:val="4AB69C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B3B5D"/>
    <w:multiLevelType w:val="hybridMultilevel"/>
    <w:tmpl w:val="5EE87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670319"/>
    <w:multiLevelType w:val="hybridMultilevel"/>
    <w:tmpl w:val="14D463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0B0D18"/>
    <w:multiLevelType w:val="hybridMultilevel"/>
    <w:tmpl w:val="19A07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A85175"/>
    <w:multiLevelType w:val="hybridMultilevel"/>
    <w:tmpl w:val="58623966"/>
    <w:lvl w:ilvl="0" w:tplc="15C69D8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A928D8"/>
    <w:multiLevelType w:val="hybridMultilevel"/>
    <w:tmpl w:val="560C7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6C4868"/>
    <w:multiLevelType w:val="hybridMultilevel"/>
    <w:tmpl w:val="E99824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7B2F21"/>
    <w:multiLevelType w:val="hybridMultilevel"/>
    <w:tmpl w:val="6052A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E5494"/>
    <w:multiLevelType w:val="multilevel"/>
    <w:tmpl w:val="0BBC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3B401B"/>
    <w:multiLevelType w:val="hybridMultilevel"/>
    <w:tmpl w:val="09E63E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FB53D1"/>
    <w:multiLevelType w:val="hybridMultilevel"/>
    <w:tmpl w:val="9B56D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8A2D14"/>
    <w:multiLevelType w:val="hybridMultilevel"/>
    <w:tmpl w:val="097AF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6843E2"/>
    <w:multiLevelType w:val="hybridMultilevel"/>
    <w:tmpl w:val="ED14A5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D470D5"/>
    <w:multiLevelType w:val="hybridMultilevel"/>
    <w:tmpl w:val="F5DCAD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6"/>
  </w:num>
  <w:num w:numId="4">
    <w:abstractNumId w:val="20"/>
  </w:num>
  <w:num w:numId="5">
    <w:abstractNumId w:val="8"/>
  </w:num>
  <w:num w:numId="6">
    <w:abstractNumId w:val="16"/>
  </w:num>
  <w:num w:numId="7">
    <w:abstractNumId w:val="10"/>
  </w:num>
  <w:num w:numId="8">
    <w:abstractNumId w:val="18"/>
  </w:num>
  <w:num w:numId="9">
    <w:abstractNumId w:val="5"/>
  </w:num>
  <w:num w:numId="10">
    <w:abstractNumId w:val="22"/>
  </w:num>
  <w:num w:numId="11">
    <w:abstractNumId w:val="23"/>
  </w:num>
  <w:num w:numId="12">
    <w:abstractNumId w:val="9"/>
  </w:num>
  <w:num w:numId="13">
    <w:abstractNumId w:val="17"/>
  </w:num>
  <w:num w:numId="14">
    <w:abstractNumId w:val="7"/>
  </w:num>
  <w:num w:numId="15">
    <w:abstractNumId w:val="2"/>
  </w:num>
  <w:num w:numId="16">
    <w:abstractNumId w:val="19"/>
  </w:num>
  <w:num w:numId="17">
    <w:abstractNumId w:val="21"/>
  </w:num>
  <w:num w:numId="18">
    <w:abstractNumId w:val="0"/>
  </w:num>
  <w:num w:numId="19">
    <w:abstractNumId w:val="1"/>
  </w:num>
  <w:num w:numId="20">
    <w:abstractNumId w:val="3"/>
  </w:num>
  <w:num w:numId="21">
    <w:abstractNumId w:val="15"/>
  </w:num>
  <w:num w:numId="22">
    <w:abstractNumId w:val="12"/>
  </w:num>
  <w:num w:numId="23">
    <w:abstractNumId w:val="11"/>
  </w:num>
  <w:num w:numId="24">
    <w:abstractNumId w:val="14"/>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3C"/>
    <w:rsid w:val="00117FBA"/>
    <w:rsid w:val="001A6E0B"/>
    <w:rsid w:val="00255D91"/>
    <w:rsid w:val="002D0310"/>
    <w:rsid w:val="002F453C"/>
    <w:rsid w:val="00320118"/>
    <w:rsid w:val="003276BF"/>
    <w:rsid w:val="00375C40"/>
    <w:rsid w:val="003A6E09"/>
    <w:rsid w:val="003B6080"/>
    <w:rsid w:val="0041076F"/>
    <w:rsid w:val="00441EE2"/>
    <w:rsid w:val="004508B5"/>
    <w:rsid w:val="0045114F"/>
    <w:rsid w:val="004A2EF0"/>
    <w:rsid w:val="004B3BA2"/>
    <w:rsid w:val="004F4DE5"/>
    <w:rsid w:val="00542FB7"/>
    <w:rsid w:val="00543E64"/>
    <w:rsid w:val="00577267"/>
    <w:rsid w:val="00647F1E"/>
    <w:rsid w:val="006B6784"/>
    <w:rsid w:val="006E05F8"/>
    <w:rsid w:val="00741E78"/>
    <w:rsid w:val="007734E0"/>
    <w:rsid w:val="009001DE"/>
    <w:rsid w:val="00960030"/>
    <w:rsid w:val="00A13582"/>
    <w:rsid w:val="00A50E13"/>
    <w:rsid w:val="00A52AEC"/>
    <w:rsid w:val="00A81330"/>
    <w:rsid w:val="00A8469E"/>
    <w:rsid w:val="00AA68B3"/>
    <w:rsid w:val="00AB2CD5"/>
    <w:rsid w:val="00AF51E2"/>
    <w:rsid w:val="00B256AB"/>
    <w:rsid w:val="00BB0F82"/>
    <w:rsid w:val="00BC4B12"/>
    <w:rsid w:val="00C42181"/>
    <w:rsid w:val="00CA689D"/>
    <w:rsid w:val="00CB1C74"/>
    <w:rsid w:val="00CD7BF8"/>
    <w:rsid w:val="00D17293"/>
    <w:rsid w:val="00D96D90"/>
    <w:rsid w:val="00E47E02"/>
    <w:rsid w:val="00E9475A"/>
    <w:rsid w:val="00F37EDB"/>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B256AB"/>
    <w:rPr>
      <w:rFonts w:cs="Times New Roman"/>
      <w:spacing w:val="2"/>
      <w:sz w:val="25"/>
      <w:szCs w:val="25"/>
      <w:shd w:val="clear" w:color="auto" w:fill="FFFFFF"/>
    </w:rPr>
  </w:style>
  <w:style w:type="paragraph" w:customStyle="1" w:styleId="1">
    <w:name w:val="Основной текст1"/>
    <w:basedOn w:val="a"/>
    <w:link w:val="a3"/>
    <w:rsid w:val="00B256AB"/>
    <w:pPr>
      <w:widowControl w:val="0"/>
      <w:shd w:val="clear" w:color="auto" w:fill="FFFFFF"/>
      <w:spacing w:after="0" w:line="317" w:lineRule="exact"/>
    </w:pPr>
    <w:rPr>
      <w:rFonts w:cs="Times New Roman"/>
      <w:spacing w:val="2"/>
      <w:sz w:val="25"/>
      <w:szCs w:val="25"/>
    </w:rPr>
  </w:style>
  <w:style w:type="paragraph" w:styleId="a4">
    <w:name w:val="List Paragraph"/>
    <w:basedOn w:val="a"/>
    <w:qFormat/>
    <w:rsid w:val="002D0310"/>
    <w:pPr>
      <w:ind w:left="720"/>
      <w:contextualSpacing/>
    </w:pPr>
  </w:style>
  <w:style w:type="paragraph" w:customStyle="1" w:styleId="2">
    <w:name w:val="Основной текст2"/>
    <w:basedOn w:val="a"/>
    <w:rsid w:val="004F4DE5"/>
    <w:pPr>
      <w:widowControl w:val="0"/>
      <w:shd w:val="clear" w:color="auto" w:fill="FFFFFF"/>
      <w:spacing w:after="60" w:line="226" w:lineRule="exact"/>
      <w:ind w:hanging="220"/>
      <w:jc w:val="center"/>
    </w:pPr>
    <w:rPr>
      <w:rFonts w:ascii="Times New Roman" w:eastAsia="Times New Roman" w:hAnsi="Times New Roman" w:cs="Times New Roman"/>
      <w:color w:val="000000"/>
      <w:spacing w:val="1"/>
      <w:sz w:val="17"/>
      <w:szCs w:val="17"/>
    </w:rPr>
  </w:style>
  <w:style w:type="character" w:customStyle="1" w:styleId="c3">
    <w:name w:val="c3"/>
    <w:basedOn w:val="a0"/>
    <w:rsid w:val="004F4DE5"/>
  </w:style>
  <w:style w:type="character" w:customStyle="1" w:styleId="20">
    <w:name w:val="Заголовок №2_"/>
    <w:basedOn w:val="a0"/>
    <w:link w:val="21"/>
    <w:locked/>
    <w:rsid w:val="00CB1C74"/>
    <w:rPr>
      <w:rFonts w:cs="Times New Roman"/>
      <w:b/>
      <w:bCs/>
      <w:spacing w:val="4"/>
      <w:sz w:val="25"/>
      <w:szCs w:val="25"/>
      <w:shd w:val="clear" w:color="auto" w:fill="FFFFFF"/>
    </w:rPr>
  </w:style>
  <w:style w:type="paragraph" w:customStyle="1" w:styleId="21">
    <w:name w:val="Заголовок №2"/>
    <w:basedOn w:val="a"/>
    <w:link w:val="20"/>
    <w:rsid w:val="00CB1C74"/>
    <w:pPr>
      <w:widowControl w:val="0"/>
      <w:shd w:val="clear" w:color="auto" w:fill="FFFFFF"/>
      <w:spacing w:before="300" w:after="300" w:line="322" w:lineRule="exact"/>
      <w:jc w:val="center"/>
      <w:outlineLvl w:val="1"/>
    </w:pPr>
    <w:rPr>
      <w:rFonts w:cs="Times New Roman"/>
      <w:b/>
      <w:bCs/>
      <w:spacing w:val="4"/>
      <w:sz w:val="25"/>
      <w:szCs w:val="25"/>
    </w:rPr>
  </w:style>
  <w:style w:type="paragraph" w:styleId="a5">
    <w:name w:val="header"/>
    <w:basedOn w:val="a"/>
    <w:link w:val="a6"/>
    <w:uiPriority w:val="99"/>
    <w:unhideWhenUsed/>
    <w:rsid w:val="003A6E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6E09"/>
  </w:style>
  <w:style w:type="paragraph" w:styleId="a7">
    <w:name w:val="footer"/>
    <w:basedOn w:val="a"/>
    <w:link w:val="a8"/>
    <w:uiPriority w:val="99"/>
    <w:unhideWhenUsed/>
    <w:rsid w:val="003A6E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6E09"/>
  </w:style>
  <w:style w:type="paragraph" w:customStyle="1" w:styleId="Style5">
    <w:name w:val="Style5"/>
    <w:basedOn w:val="a"/>
    <w:uiPriority w:val="99"/>
    <w:rsid w:val="009001DE"/>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43">
    <w:name w:val="Font Style43"/>
    <w:basedOn w:val="a0"/>
    <w:uiPriority w:val="99"/>
    <w:rsid w:val="009001DE"/>
    <w:rPr>
      <w:rFonts w:ascii="Bookman Old Style" w:hAnsi="Bookman Old Style" w:cs="Bookman Old Style"/>
      <w:sz w:val="18"/>
      <w:szCs w:val="18"/>
    </w:rPr>
  </w:style>
  <w:style w:type="paragraph" w:styleId="a9">
    <w:name w:val="No Spacing"/>
    <w:uiPriority w:val="1"/>
    <w:qFormat/>
    <w:rsid w:val="004A2EF0"/>
    <w:pPr>
      <w:suppressAutoHyphens/>
      <w:spacing w:after="0" w:line="240" w:lineRule="auto"/>
    </w:pPr>
    <w:rPr>
      <w:rFonts w:ascii="Calibri" w:eastAsia="Calibri" w:hAnsi="Calibri" w:cs="Times New Roman"/>
      <w:lang w:eastAsia="ar-SA"/>
    </w:rPr>
  </w:style>
  <w:style w:type="paragraph" w:styleId="aa">
    <w:name w:val="Balloon Text"/>
    <w:basedOn w:val="a"/>
    <w:link w:val="ab"/>
    <w:uiPriority w:val="99"/>
    <w:semiHidden/>
    <w:unhideWhenUsed/>
    <w:rsid w:val="004A2E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EF0"/>
    <w:rPr>
      <w:rFonts w:ascii="Tahoma" w:hAnsi="Tahoma" w:cs="Tahoma"/>
      <w:sz w:val="16"/>
      <w:szCs w:val="16"/>
    </w:rPr>
  </w:style>
  <w:style w:type="paragraph" w:customStyle="1" w:styleId="Style4">
    <w:name w:val="Style4"/>
    <w:basedOn w:val="a"/>
    <w:uiPriority w:val="99"/>
    <w:rsid w:val="00255D91"/>
    <w:pPr>
      <w:widowControl w:val="0"/>
      <w:autoSpaceDE w:val="0"/>
      <w:autoSpaceDN w:val="0"/>
      <w:adjustRightInd w:val="0"/>
      <w:spacing w:after="0" w:line="240" w:lineRule="auto"/>
    </w:pPr>
    <w:rPr>
      <w:rFonts w:ascii="Calibri" w:hAnsi="Calibri" w:cs="Times New Roman"/>
      <w:sz w:val="24"/>
      <w:szCs w:val="24"/>
    </w:rPr>
  </w:style>
  <w:style w:type="paragraph" w:styleId="ac">
    <w:name w:val="Body Text"/>
    <w:basedOn w:val="a"/>
    <w:link w:val="ad"/>
    <w:unhideWhenUsed/>
    <w:rsid w:val="006B6784"/>
    <w:pPr>
      <w:spacing w:after="120"/>
    </w:pPr>
    <w:rPr>
      <w:rFonts w:ascii="Calibri" w:eastAsia="Calibri" w:hAnsi="Calibri" w:cs="Times New Roman"/>
    </w:rPr>
  </w:style>
  <w:style w:type="character" w:customStyle="1" w:styleId="ad">
    <w:name w:val="Основной текст Знак"/>
    <w:basedOn w:val="a0"/>
    <w:link w:val="ac"/>
    <w:rsid w:val="006B6784"/>
    <w:rPr>
      <w:rFonts w:ascii="Calibri" w:eastAsia="Calibri" w:hAnsi="Calibri" w:cs="Times New Roman"/>
    </w:rPr>
  </w:style>
  <w:style w:type="character" w:styleId="ae">
    <w:name w:val="Hyperlink"/>
    <w:basedOn w:val="a0"/>
    <w:uiPriority w:val="99"/>
    <w:unhideWhenUsed/>
    <w:rsid w:val="00FC7C49"/>
    <w:rPr>
      <w:color w:val="0000FF" w:themeColor="hyperlink"/>
      <w:u w:val="single"/>
    </w:rPr>
  </w:style>
  <w:style w:type="table" w:styleId="af">
    <w:name w:val="Table Grid"/>
    <w:basedOn w:val="a1"/>
    <w:uiPriority w:val="59"/>
    <w:rsid w:val="009600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B256AB"/>
    <w:rPr>
      <w:rFonts w:cs="Times New Roman"/>
      <w:spacing w:val="2"/>
      <w:sz w:val="25"/>
      <w:szCs w:val="25"/>
      <w:shd w:val="clear" w:color="auto" w:fill="FFFFFF"/>
    </w:rPr>
  </w:style>
  <w:style w:type="paragraph" w:customStyle="1" w:styleId="1">
    <w:name w:val="Основной текст1"/>
    <w:basedOn w:val="a"/>
    <w:link w:val="a3"/>
    <w:rsid w:val="00B256AB"/>
    <w:pPr>
      <w:widowControl w:val="0"/>
      <w:shd w:val="clear" w:color="auto" w:fill="FFFFFF"/>
      <w:spacing w:after="0" w:line="317" w:lineRule="exact"/>
    </w:pPr>
    <w:rPr>
      <w:rFonts w:cs="Times New Roman"/>
      <w:spacing w:val="2"/>
      <w:sz w:val="25"/>
      <w:szCs w:val="25"/>
    </w:rPr>
  </w:style>
  <w:style w:type="paragraph" w:styleId="a4">
    <w:name w:val="List Paragraph"/>
    <w:basedOn w:val="a"/>
    <w:qFormat/>
    <w:rsid w:val="002D0310"/>
    <w:pPr>
      <w:ind w:left="720"/>
      <w:contextualSpacing/>
    </w:pPr>
  </w:style>
  <w:style w:type="paragraph" w:customStyle="1" w:styleId="2">
    <w:name w:val="Основной текст2"/>
    <w:basedOn w:val="a"/>
    <w:rsid w:val="004F4DE5"/>
    <w:pPr>
      <w:widowControl w:val="0"/>
      <w:shd w:val="clear" w:color="auto" w:fill="FFFFFF"/>
      <w:spacing w:after="60" w:line="226" w:lineRule="exact"/>
      <w:ind w:hanging="220"/>
      <w:jc w:val="center"/>
    </w:pPr>
    <w:rPr>
      <w:rFonts w:ascii="Times New Roman" w:eastAsia="Times New Roman" w:hAnsi="Times New Roman" w:cs="Times New Roman"/>
      <w:color w:val="000000"/>
      <w:spacing w:val="1"/>
      <w:sz w:val="17"/>
      <w:szCs w:val="17"/>
    </w:rPr>
  </w:style>
  <w:style w:type="character" w:customStyle="1" w:styleId="c3">
    <w:name w:val="c3"/>
    <w:basedOn w:val="a0"/>
    <w:rsid w:val="004F4DE5"/>
  </w:style>
  <w:style w:type="character" w:customStyle="1" w:styleId="20">
    <w:name w:val="Заголовок №2_"/>
    <w:basedOn w:val="a0"/>
    <w:link w:val="21"/>
    <w:locked/>
    <w:rsid w:val="00CB1C74"/>
    <w:rPr>
      <w:rFonts w:cs="Times New Roman"/>
      <w:b/>
      <w:bCs/>
      <w:spacing w:val="4"/>
      <w:sz w:val="25"/>
      <w:szCs w:val="25"/>
      <w:shd w:val="clear" w:color="auto" w:fill="FFFFFF"/>
    </w:rPr>
  </w:style>
  <w:style w:type="paragraph" w:customStyle="1" w:styleId="21">
    <w:name w:val="Заголовок №2"/>
    <w:basedOn w:val="a"/>
    <w:link w:val="20"/>
    <w:rsid w:val="00CB1C74"/>
    <w:pPr>
      <w:widowControl w:val="0"/>
      <w:shd w:val="clear" w:color="auto" w:fill="FFFFFF"/>
      <w:spacing w:before="300" w:after="300" w:line="322" w:lineRule="exact"/>
      <w:jc w:val="center"/>
      <w:outlineLvl w:val="1"/>
    </w:pPr>
    <w:rPr>
      <w:rFonts w:cs="Times New Roman"/>
      <w:b/>
      <w:bCs/>
      <w:spacing w:val="4"/>
      <w:sz w:val="25"/>
      <w:szCs w:val="25"/>
    </w:rPr>
  </w:style>
  <w:style w:type="paragraph" w:styleId="a5">
    <w:name w:val="header"/>
    <w:basedOn w:val="a"/>
    <w:link w:val="a6"/>
    <w:uiPriority w:val="99"/>
    <w:unhideWhenUsed/>
    <w:rsid w:val="003A6E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6E09"/>
  </w:style>
  <w:style w:type="paragraph" w:styleId="a7">
    <w:name w:val="footer"/>
    <w:basedOn w:val="a"/>
    <w:link w:val="a8"/>
    <w:uiPriority w:val="99"/>
    <w:unhideWhenUsed/>
    <w:rsid w:val="003A6E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6E09"/>
  </w:style>
  <w:style w:type="paragraph" w:customStyle="1" w:styleId="Style5">
    <w:name w:val="Style5"/>
    <w:basedOn w:val="a"/>
    <w:uiPriority w:val="99"/>
    <w:rsid w:val="009001DE"/>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43">
    <w:name w:val="Font Style43"/>
    <w:basedOn w:val="a0"/>
    <w:uiPriority w:val="99"/>
    <w:rsid w:val="009001DE"/>
    <w:rPr>
      <w:rFonts w:ascii="Bookman Old Style" w:hAnsi="Bookman Old Style" w:cs="Bookman Old Style"/>
      <w:sz w:val="18"/>
      <w:szCs w:val="18"/>
    </w:rPr>
  </w:style>
  <w:style w:type="paragraph" w:styleId="a9">
    <w:name w:val="No Spacing"/>
    <w:uiPriority w:val="1"/>
    <w:qFormat/>
    <w:rsid w:val="004A2EF0"/>
    <w:pPr>
      <w:suppressAutoHyphens/>
      <w:spacing w:after="0" w:line="240" w:lineRule="auto"/>
    </w:pPr>
    <w:rPr>
      <w:rFonts w:ascii="Calibri" w:eastAsia="Calibri" w:hAnsi="Calibri" w:cs="Times New Roman"/>
      <w:lang w:eastAsia="ar-SA"/>
    </w:rPr>
  </w:style>
  <w:style w:type="paragraph" w:styleId="aa">
    <w:name w:val="Balloon Text"/>
    <w:basedOn w:val="a"/>
    <w:link w:val="ab"/>
    <w:uiPriority w:val="99"/>
    <w:semiHidden/>
    <w:unhideWhenUsed/>
    <w:rsid w:val="004A2E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EF0"/>
    <w:rPr>
      <w:rFonts w:ascii="Tahoma" w:hAnsi="Tahoma" w:cs="Tahoma"/>
      <w:sz w:val="16"/>
      <w:szCs w:val="16"/>
    </w:rPr>
  </w:style>
  <w:style w:type="paragraph" w:customStyle="1" w:styleId="Style4">
    <w:name w:val="Style4"/>
    <w:basedOn w:val="a"/>
    <w:uiPriority w:val="99"/>
    <w:rsid w:val="00255D91"/>
    <w:pPr>
      <w:widowControl w:val="0"/>
      <w:autoSpaceDE w:val="0"/>
      <w:autoSpaceDN w:val="0"/>
      <w:adjustRightInd w:val="0"/>
      <w:spacing w:after="0" w:line="240" w:lineRule="auto"/>
    </w:pPr>
    <w:rPr>
      <w:rFonts w:ascii="Calibri" w:hAnsi="Calibri" w:cs="Times New Roman"/>
      <w:sz w:val="24"/>
      <w:szCs w:val="24"/>
    </w:rPr>
  </w:style>
  <w:style w:type="paragraph" w:styleId="ac">
    <w:name w:val="Body Text"/>
    <w:basedOn w:val="a"/>
    <w:link w:val="ad"/>
    <w:unhideWhenUsed/>
    <w:rsid w:val="006B6784"/>
    <w:pPr>
      <w:spacing w:after="120"/>
    </w:pPr>
    <w:rPr>
      <w:rFonts w:ascii="Calibri" w:eastAsia="Calibri" w:hAnsi="Calibri" w:cs="Times New Roman"/>
    </w:rPr>
  </w:style>
  <w:style w:type="character" w:customStyle="1" w:styleId="ad">
    <w:name w:val="Основной текст Знак"/>
    <w:basedOn w:val="a0"/>
    <w:link w:val="ac"/>
    <w:rsid w:val="006B6784"/>
    <w:rPr>
      <w:rFonts w:ascii="Calibri" w:eastAsia="Calibri" w:hAnsi="Calibri" w:cs="Times New Roman"/>
    </w:rPr>
  </w:style>
  <w:style w:type="character" w:styleId="ae">
    <w:name w:val="Hyperlink"/>
    <w:basedOn w:val="a0"/>
    <w:uiPriority w:val="99"/>
    <w:unhideWhenUsed/>
    <w:rsid w:val="00FC7C49"/>
    <w:rPr>
      <w:color w:val="0000FF" w:themeColor="hyperlink"/>
      <w:u w:val="single"/>
    </w:rPr>
  </w:style>
  <w:style w:type="table" w:styleId="af">
    <w:name w:val="Table Grid"/>
    <w:basedOn w:val="a1"/>
    <w:uiPriority w:val="59"/>
    <w:rsid w:val="009600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zi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stival.1september.ru/" TargetMode="External"/><Relationship Id="rId17" Type="http://schemas.openxmlformats.org/officeDocument/2006/relationships/hyperlink" Target="http://www.school.edu.ru/projects/physicexp" TargetMode="External"/><Relationship Id="rId2" Type="http://schemas.openxmlformats.org/officeDocument/2006/relationships/numbering" Target="numbering.xml"/><Relationship Id="rId16" Type="http://schemas.openxmlformats.org/officeDocument/2006/relationships/hyperlink" Target="http://bookf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september.ru/" TargetMode="External"/><Relationship Id="rId5" Type="http://schemas.openxmlformats.org/officeDocument/2006/relationships/settings" Target="settings.xml"/><Relationship Id="rId15" Type="http://schemas.openxmlformats.org/officeDocument/2006/relationships/hyperlink" Target="http://www.physbook.ru/" TargetMode="External"/><Relationship Id="rId10" Type="http://schemas.openxmlformats.org/officeDocument/2006/relationships/hyperlink" Target="http://www.physics.ru/courses/op25part2/design/index.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ool-collection.edu.ru/catalog/pupil/?subject=30" TargetMode="External"/><Relationship Id="rId14" Type="http://schemas.openxmlformats.org/officeDocument/2006/relationships/hyperlink" Target="http://www.km-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FB47D-EB54-44D8-89E2-02D10C94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5490</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dcterms:created xsi:type="dcterms:W3CDTF">2022-06-14T13:15:00Z</dcterms:created>
  <dcterms:modified xsi:type="dcterms:W3CDTF">2022-06-14T13:15:00Z</dcterms:modified>
</cp:coreProperties>
</file>