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3" w:rsidRDefault="004B4913" w:rsidP="004B49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4B4913" w:rsidRPr="000D3572" w:rsidRDefault="004B4913" w:rsidP="004B49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Приказом Министерства Просвещения РФ и </w:t>
      </w:r>
      <w:proofErr w:type="spellStart"/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2021 году.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информационно-коммуникационные технологии (ИКТ).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4B4913" w:rsidRDefault="004B4913" w:rsidP="004B4913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0D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Перспективные модели КИМ</w:t>
      </w:r>
    </w:p>
    <w:p w:rsidR="004B4913" w:rsidRPr="008C0D3B" w:rsidRDefault="004B4913" w:rsidP="004B4913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913" w:rsidRDefault="004B4913" w:rsidP="004B4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Опубликована официальная информация об изменении экзаменационных заданий. Созданы перспективные модели тестов по некоторым школьным дисциплинам (обществознанию и истории, биологии и географии, химии и физике, информатике), которые в настоящее время проходят общественно-профессиональную экспертизу.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связаны с проверкой применения полученных в школьном цикле знаний на практике. Учащимся необходимо будет продемонстрировать навыки обобщения полученных сведений и данных, выделения ключевой информации из общего текста.</w:t>
      </w:r>
    </w:p>
    <w:p w:rsidR="004B4913" w:rsidRPr="005A7EEB" w:rsidRDefault="004B4913" w:rsidP="004B4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Планируется, что на ОГЭ по химии нужно будет на практике показать некоторые химические реакции с использованием реактивов.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 информатике теперь должно сдаваться с использованием компьютера и определенных технических моделей.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географии будет проверяться при помощи адаптированных материалов текущих публикаций в газетах и журналах.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обществознанию будут предложены для анализа социальные ситуации, созданные при помощи визуальных изображений.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                                     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                                               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Pr="008C0D3B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lastRenderedPageBreak/>
        <w:t xml:space="preserve">                                </w:t>
      </w:r>
      <w:r w:rsidRPr="008C0D3B">
        <w:rPr>
          <w:rFonts w:ascii="Times New Roman" w:hAnsi="Times New Roman" w:cs="Times New Roman"/>
          <w:b/>
          <w:iCs/>
          <w:color w:val="333333"/>
          <w:sz w:val="32"/>
          <w:szCs w:val="32"/>
        </w:rPr>
        <w:t>Проект расписания ОГЭ на 2021 год.</w:t>
      </w:r>
    </w:p>
    <w:p w:rsidR="004B4913" w:rsidRDefault="004B4913" w:rsidP="004B4913">
      <w:pPr>
        <w:pStyle w:val="a3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досрочный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сдачи ОГЭ в даты с 22.04. по 29.04. При необходимости можно использовать дни резерва в период 07.05-15.05</w:t>
      </w:r>
    </w:p>
    <w:p w:rsidR="004B4913" w:rsidRPr="005A7EEB" w:rsidRDefault="004B4913" w:rsidP="004B4913">
      <w:pPr>
        <w:pStyle w:val="a3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Примерное расписание следующее: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455"/>
        <w:gridCol w:w="2213"/>
      </w:tblGrid>
      <w:tr w:rsidR="004B4913" w:rsidRPr="005A7EEB" w:rsidTr="00DC50DC">
        <w:trPr>
          <w:tblHeader/>
        </w:trPr>
        <w:tc>
          <w:tcPr>
            <w:tcW w:w="55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экзамена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день</w:t>
            </w:r>
          </w:p>
        </w:tc>
      </w:tr>
      <w:tr w:rsidR="004B4913" w:rsidRPr="005A7EEB" w:rsidTr="00DC5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физика, география, история, 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обществознание, информатика, 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</w:tbl>
    <w:p w:rsidR="004B4913" w:rsidRPr="005A7EEB" w:rsidRDefault="004B4913" w:rsidP="004B4913">
      <w:pPr>
        <w:pStyle w:val="a3"/>
        <w:numPr>
          <w:ilvl w:val="0"/>
          <w:numId w:val="1"/>
        </w:num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4B4913" w:rsidRPr="005A7EEB" w:rsidRDefault="004B4913" w:rsidP="004B4913">
      <w:pPr>
        <w:pStyle w:val="a3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экзаменов основного периода – с 24 мая по 14 июня – определены примерно, и на данный момент соответствуют расписанию 2020 года. Сформирована примерная сетка расписания: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690"/>
        <w:gridCol w:w="3979"/>
      </w:tblGrid>
      <w:tr w:rsidR="004B4913" w:rsidRPr="005A7EEB" w:rsidTr="00DC50D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день</w:t>
            </w:r>
          </w:p>
        </w:tc>
      </w:tr>
      <w:tr w:rsidR="004B4913" w:rsidRPr="005A7EEB" w:rsidTr="00DC5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04.06., 14.06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24.05., 25.05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30.05., 04.06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04.06., 11.06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</w:tr>
      <w:tr w:rsidR="004B4913" w:rsidRPr="005A7EEB" w:rsidTr="00DC50D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4913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  <w:p w:rsidR="004B4913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913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913" w:rsidRPr="005A7EEB" w:rsidRDefault="004B4913" w:rsidP="00DC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913" w:rsidRDefault="004B4913" w:rsidP="004B491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3" w:rsidRDefault="004B4913" w:rsidP="004B491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3" w:rsidRDefault="004B4913" w:rsidP="004B491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3" w:rsidRDefault="004B4913" w:rsidP="004B491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3" w:rsidRPr="005A7EEB" w:rsidRDefault="004B4913" w:rsidP="004B491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Предусмотрены единые резервные дни в первых числах июля для сдачи всех необходимых предметов школьной программы.</w:t>
      </w:r>
    </w:p>
    <w:p w:rsidR="004B4913" w:rsidRPr="008C0D3B" w:rsidRDefault="004B4913" w:rsidP="004B4913">
      <w:pPr>
        <w:pStyle w:val="a3"/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D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Дополнительный</w:t>
      </w:r>
      <w:r w:rsidRPr="008C0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</w:p>
    <w:p w:rsidR="004B4913" w:rsidRPr="005A7EEB" w:rsidRDefault="004B4913" w:rsidP="004B4913">
      <w:pPr>
        <w:pStyle w:val="a3"/>
        <w:numPr>
          <w:ilvl w:val="0"/>
          <w:numId w:val="1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период сдачи ОГЭ назначен с 3 по 13 сентября 2021 года. Для математики определена дата 6 сентября, для русского языка – 3 сентября. Резервный период с 16 по 21 сентября, в том числе резерв для сдачи всех необходимых предметов – 21 сентября.</w:t>
      </w:r>
    </w:p>
    <w:p w:rsidR="004B4913" w:rsidRDefault="004B4913" w:rsidP="004B4913"/>
    <w:p w:rsidR="005374A8" w:rsidRDefault="005374A8"/>
    <w:sectPr w:rsidR="005374A8" w:rsidSect="005A7EEB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FB5"/>
    <w:multiLevelType w:val="multilevel"/>
    <w:tmpl w:val="4E9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C"/>
    <w:rsid w:val="004B4913"/>
    <w:rsid w:val="005374A8"/>
    <w:rsid w:val="00C72D3C"/>
    <w:rsid w:val="00D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2020-10-31T17:15:00Z</dcterms:created>
  <dcterms:modified xsi:type="dcterms:W3CDTF">2020-10-31T17:15:00Z</dcterms:modified>
</cp:coreProperties>
</file>