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C4" w:rsidRPr="00DA43C4" w:rsidRDefault="00541D6E" w:rsidP="00DA43C4">
      <w:pPr>
        <w:widowControl w:val="0"/>
        <w:tabs>
          <w:tab w:val="left" w:pos="56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0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Приложение  № 11 к коллективному договору</w:t>
      </w:r>
    </w:p>
    <w:p w:rsidR="00600C3B" w:rsidRDefault="00DA43C4" w:rsidP="00DA43C4">
      <w:pPr>
        <w:widowControl w:val="0"/>
        <w:tabs>
          <w:tab w:val="left" w:pos="56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</w:t>
      </w:r>
      <w:r w:rsidR="0060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2016-2018</w:t>
      </w:r>
      <w:r w:rsidR="0060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</w:t>
      </w:r>
      <w:proofErr w:type="gramStart"/>
      <w:r w:rsidR="0060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.г</w:t>
      </w:r>
      <w:proofErr w:type="gramEnd"/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0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600C3B" w:rsidRDefault="00600C3B" w:rsidP="00DA43C4">
      <w:pPr>
        <w:widowControl w:val="0"/>
        <w:tabs>
          <w:tab w:val="left" w:pos="56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</w:t>
      </w:r>
    </w:p>
    <w:p w:rsidR="00DA43C4" w:rsidRPr="00DA43C4" w:rsidRDefault="00600C3B" w:rsidP="00DA43C4">
      <w:pPr>
        <w:widowControl w:val="0"/>
        <w:tabs>
          <w:tab w:val="left" w:pos="56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</w:t>
      </w:r>
      <w:r w:rsidR="00DA43C4"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:rsidR="00DA43C4" w:rsidRPr="00DA43C4" w:rsidRDefault="00DA43C4" w:rsidP="00DA43C4">
      <w:pPr>
        <w:widowControl w:val="0"/>
        <w:tabs>
          <w:tab w:val="left" w:pos="56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Заведующий МБ </w:t>
      </w:r>
      <w:r w:rsidR="002B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ДОУ № 51</w:t>
      </w:r>
    </w:p>
    <w:p w:rsidR="00DA43C4" w:rsidRPr="00DA43C4" w:rsidRDefault="00DA43C4" w:rsidP="00DA43C4">
      <w:pPr>
        <w:widowControl w:val="0"/>
        <w:tabs>
          <w:tab w:val="left" w:pos="3250"/>
          <w:tab w:val="left" w:pos="5658"/>
          <w:tab w:val="left" w:leader="underscore" w:pos="90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</w:t>
      </w:r>
      <w:r w:rsidR="002B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Малая Р.М.</w:t>
      </w: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A43C4" w:rsidRPr="00DA43C4" w:rsidRDefault="002B31FA" w:rsidP="00DA43C4">
      <w:pPr>
        <w:widowControl w:val="0"/>
        <w:tabs>
          <w:tab w:val="left" w:pos="5658"/>
        </w:tabs>
        <w:spacing w:after="0" w:line="240" w:lineRule="auto"/>
        <w:ind w:left="4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Приказ от 25.01.2016  № </w:t>
      </w:r>
    </w:p>
    <w:p w:rsidR="00DA43C4" w:rsidRPr="00DA43C4" w:rsidRDefault="00DA43C4" w:rsidP="00DA43C4">
      <w:pPr>
        <w:widowControl w:val="0"/>
        <w:tabs>
          <w:tab w:val="left" w:pos="56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1"/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</w:t>
      </w:r>
    </w:p>
    <w:p w:rsidR="00DA43C4" w:rsidRPr="00DA43C4" w:rsidRDefault="00DA43C4" w:rsidP="00DA43C4">
      <w:pPr>
        <w:widowControl w:val="0"/>
        <w:tabs>
          <w:tab w:val="left" w:pos="56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Советом ДОУ</w:t>
      </w:r>
    </w:p>
    <w:p w:rsidR="00DA43C4" w:rsidRPr="00DA43C4" w:rsidRDefault="00DA43C4" w:rsidP="00DA43C4">
      <w:pPr>
        <w:widowControl w:val="0"/>
        <w:tabs>
          <w:tab w:val="left" w:pos="56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__________</w:t>
      </w:r>
    </w:p>
    <w:p w:rsidR="00DA43C4" w:rsidRPr="00DA43C4" w:rsidRDefault="00600C3B" w:rsidP="00DA43C4">
      <w:pPr>
        <w:widowControl w:val="0"/>
        <w:tabs>
          <w:tab w:val="left" w:pos="56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 № 5 от 25.01.2016</w:t>
      </w:r>
    </w:p>
    <w:p w:rsidR="00DA43C4" w:rsidRPr="00DA43C4" w:rsidRDefault="00DA43C4" w:rsidP="00DA43C4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Arial" w:eastAsia="Times New Roman" w:hAnsi="Arial" w:cs="Calibri"/>
          <w:b/>
          <w:bCs/>
          <w:kern w:val="1"/>
          <w:sz w:val="24"/>
          <w:szCs w:val="24"/>
          <w:lang w:eastAsia="ar-SA"/>
        </w:rPr>
      </w:pPr>
      <w:r w:rsidRPr="00DA43C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</w:t>
      </w:r>
    </w:p>
    <w:p w:rsidR="00DA43C4" w:rsidRPr="00DA43C4" w:rsidRDefault="00DA43C4" w:rsidP="00DA43C4">
      <w:pPr>
        <w:keepNext/>
        <w:keepLines/>
        <w:widowControl w:val="0"/>
        <w:spacing w:after="0" w:line="240" w:lineRule="auto"/>
        <w:ind w:left="41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Положение</w:t>
      </w:r>
      <w:bookmarkEnd w:id="0"/>
    </w:p>
    <w:p w:rsidR="00DA43C4" w:rsidRPr="00DA43C4" w:rsidRDefault="00DA43C4" w:rsidP="00DA43C4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порядке установления надбавки за результативность и качество работы</w:t>
      </w:r>
      <w:r w:rsidRPr="00DA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пед</w:t>
      </w:r>
      <w:r w:rsidR="002B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агогическим работникам МБДОУ №51 «Родничок</w:t>
      </w:r>
      <w:r w:rsidRPr="00DA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:rsidR="00DA43C4" w:rsidRPr="00DA43C4" w:rsidRDefault="00DA43C4" w:rsidP="00DA43C4">
      <w:pPr>
        <w:keepNext/>
        <w:keepLines/>
        <w:widowControl w:val="0"/>
        <w:numPr>
          <w:ilvl w:val="0"/>
          <w:numId w:val="3"/>
        </w:numPr>
        <w:tabs>
          <w:tab w:val="left" w:pos="3923"/>
        </w:tabs>
        <w:spacing w:after="0" w:line="240" w:lineRule="auto"/>
        <w:ind w:left="35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"/>
      <w:r w:rsidRPr="00DA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DA43C4" w:rsidRPr="00DA43C4" w:rsidRDefault="00DA43C4" w:rsidP="00DA43C4">
      <w:pPr>
        <w:widowControl w:val="0"/>
        <w:tabs>
          <w:tab w:val="left" w:pos="9259"/>
        </w:tabs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 Настоящее положение разработано в соответствии с Указом Президента Российской Федерации от 07.05.2012 № 579 «О мероприятиях по реализации государственной социальной политики», Программой поэтапного совершенствования системы оплаты труда в государственных (муниципальных) учреждениях 2012-2018 годы</w:t>
      </w:r>
      <w:proofErr w:type="gramStart"/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Постановления Правительства Ростовской области №986 от 12.11.2012г. «О мерах по повышению заработной платы отдельным категориям работников», приказа Азовского РОО от 28.06.2013 г. №296 «Об утверждении целевых показателей эффективности деятельности образовательных учреждений» и применяется при установлении надбавки за результативность и качество работы по организации образовательного процесса пе</w:t>
      </w:r>
      <w:r w:rsidR="002B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дагогическим работникам МБОУ №51</w:t>
      </w: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DA43C4" w:rsidRPr="00DA43C4" w:rsidRDefault="00DA43C4" w:rsidP="00DA43C4">
      <w:pPr>
        <w:widowControl w:val="0"/>
        <w:tabs>
          <w:tab w:val="left" w:pos="92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  <w:t xml:space="preserve">           </w:t>
      </w:r>
      <w:r w:rsidRPr="00DA43C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1.2</w:t>
      </w:r>
      <w:r w:rsidRPr="00DA43C4"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  <w:t>.</w:t>
      </w:r>
      <w:r w:rsidRPr="00DA43C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Главная цель установления надбавки за результативность и качество работы по организации образовательного процесса – стимулирование работников МБОУ №59 к более эффективному, результативному и качественному труду</w:t>
      </w: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Данное Положение разрабатывается администрацией, согласовывается с профсоюзным комитетом, обсуждается педагогическом </w:t>
      </w:r>
      <w:proofErr w:type="gramStart"/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совете</w:t>
      </w:r>
      <w:proofErr w:type="gramEnd"/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утверждаетс</w:t>
      </w:r>
      <w:r w:rsidR="002B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приказом заведующего МБДОУ №51</w:t>
      </w:r>
    </w:p>
    <w:p w:rsidR="00DA43C4" w:rsidRPr="00DA43C4" w:rsidRDefault="00DA43C4" w:rsidP="00DA43C4">
      <w:pPr>
        <w:widowControl w:val="0"/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1.3.Положение предусматривает единые принципы установления надбавок за результативность и качество работы педа</w:t>
      </w:r>
      <w:r w:rsidR="002B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гогическим работникам МБДОУ № 51</w:t>
      </w: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(далее - надбавки), определяет условия и порядок установления надбавок.</w:t>
      </w:r>
    </w:p>
    <w:p w:rsidR="00DA43C4" w:rsidRPr="00DA43C4" w:rsidRDefault="00DA43C4" w:rsidP="00DA43C4">
      <w:pPr>
        <w:keepNext/>
        <w:keepLines/>
        <w:widowControl w:val="0"/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            1.4..Выплата надбавки за результативность и качество производится из средств, предусмотренных в текущем финансовом году</w:t>
      </w: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2" w:name="bookmark3"/>
    </w:p>
    <w:p w:rsidR="00DA43C4" w:rsidRPr="00DA43C4" w:rsidRDefault="00DA43C4" w:rsidP="00DA43C4">
      <w:pPr>
        <w:keepNext/>
        <w:keepLines/>
        <w:widowControl w:val="0"/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      </w:t>
      </w:r>
      <w:bookmarkStart w:id="3" w:name="bookmark5"/>
      <w:bookmarkEnd w:id="2"/>
    </w:p>
    <w:p w:rsidR="00DA43C4" w:rsidRPr="00DA43C4" w:rsidRDefault="00DA43C4" w:rsidP="00DA43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2.Основания и порядок проведения оценки результативности</w:t>
      </w:r>
    </w:p>
    <w:p w:rsidR="00DA43C4" w:rsidRPr="00DA43C4" w:rsidRDefault="00DA43C4" w:rsidP="00DA43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педагогических</w:t>
      </w: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:rsidR="00DA43C4" w:rsidRPr="00DA43C4" w:rsidRDefault="00DA43C4" w:rsidP="006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Положение распространяется на все категории педагогических работников.</w:t>
      </w:r>
    </w:p>
    <w:p w:rsidR="00DA43C4" w:rsidRPr="00DA43C4" w:rsidRDefault="00DA43C4" w:rsidP="006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оценки результативности деятельности педагогических работников служит индивидуальный лист профессиональных достижений каждого из педагогических работников (Приложение 2), в котором собраны личные профессиональные достижения в образовательной и другой деятельности, результаты обучения, воспитания и развития воспитанников, вклад педагогических работника в развитие системы образования  за определенный период времени, а также участие в общественной жизни учреждения.</w:t>
      </w:r>
      <w:proofErr w:type="gramEnd"/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достижения педагогического работника распределяются по критериям, имеющим определенный весовой коэффициент, и рассчитываются показатели каждого из критериев</w:t>
      </w:r>
      <w:proofErr w:type="gramStart"/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A43C4" w:rsidRPr="00DA43C4" w:rsidRDefault="00DA43C4" w:rsidP="006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Для проведения объективной внешней оценки результативности профессиональной деятельности педагогического работника в учреждении приказом руководителя создается комиссия по распределению премиальных  выплат (далее – Комиссия).</w:t>
      </w:r>
    </w:p>
    <w:p w:rsidR="00DA43C4" w:rsidRPr="00DA43C4" w:rsidRDefault="00DA43C4" w:rsidP="006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 На первом этапе  индивидуальный лист профессиональных достижений заполняет педагогический работник  самостоятельно с целью проведения системной самооценки собственных результатов профессиональной и общественно-социальной деятельности. На втором этапе индивидуальный лист профессиональных достижений педагогического работника  сдаётся в Комиссию на экспертизу, для принятия   решения о назначении дополнительной надбавки.  В  зависимости от достижения пороговых значений критериев оценки эффективности деятельности,   выставляется  оценка.</w:t>
      </w:r>
    </w:p>
    <w:p w:rsidR="00DA43C4" w:rsidRPr="00DA43C4" w:rsidRDefault="00DA43C4" w:rsidP="006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Председатель Комиссии несет персональную ответственность за работу Комиссии, грамотное и своевременное оформление документации.</w:t>
      </w:r>
    </w:p>
    <w:p w:rsidR="00DA43C4" w:rsidRPr="00DA43C4" w:rsidRDefault="00DA43C4" w:rsidP="006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Решения  Комиссии принимаются на основе открытого голосования путем подсчета простого большинства голосов.</w:t>
      </w:r>
    </w:p>
    <w:p w:rsidR="00DA43C4" w:rsidRPr="00DA43C4" w:rsidRDefault="00DA43C4" w:rsidP="006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установленные заведующим сроки (не менее чем за  неделю до заседания Комиссии, на которой планируется рассмотрение вопроса о распределении стимулирующего фонда оплаты труда) педагогические работники передают председателю Комиссии индивидуальные листы  профессиональных достижений, заполненные в соответствии с критериями оценки показателей эффективности деятельности, содержащим самооценку. </w:t>
      </w:r>
    </w:p>
    <w:p w:rsidR="00DA43C4" w:rsidRPr="00DA43C4" w:rsidRDefault="00DA43C4" w:rsidP="006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Индивидуальные листы профессиональных достижений могут содержать приложения  с документами, подтверждающими и уточняющими деятельность педагогического работника.</w:t>
      </w:r>
    </w:p>
    <w:p w:rsidR="00DA43C4" w:rsidRPr="00DA43C4" w:rsidRDefault="00DA43C4" w:rsidP="006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 Определяются следующие  отчетные периоды: </w:t>
      </w:r>
    </w:p>
    <w:p w:rsidR="00DA43C4" w:rsidRPr="00DA43C4" w:rsidRDefault="00DA43C4" w:rsidP="00DA43C4">
      <w:pPr>
        <w:widowControl w:val="0"/>
        <w:numPr>
          <w:ilvl w:val="0"/>
          <w:numId w:val="18"/>
        </w:num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1– октябрь, ноябрь, декабрь  </w:t>
      </w:r>
      <w:r w:rsidRPr="00DA4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(выплаты производятся с  1 января по 30 марта).</w:t>
      </w:r>
    </w:p>
    <w:p w:rsidR="00DA43C4" w:rsidRPr="00DA43C4" w:rsidRDefault="00DA43C4" w:rsidP="00DA43C4">
      <w:pPr>
        <w:widowControl w:val="0"/>
        <w:numPr>
          <w:ilvl w:val="0"/>
          <w:numId w:val="18"/>
        </w:num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январь, февраль, март </w:t>
      </w:r>
      <w:r w:rsidRPr="00DA4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(выплаты производятся с 1 апреля  по 30 июня);</w:t>
      </w:r>
    </w:p>
    <w:p w:rsidR="00DA43C4" w:rsidRPr="00DA43C4" w:rsidRDefault="00DA43C4" w:rsidP="00DA43C4">
      <w:pPr>
        <w:widowControl w:val="0"/>
        <w:numPr>
          <w:ilvl w:val="0"/>
          <w:numId w:val="18"/>
        </w:num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апрель, май, июнь   </w:t>
      </w:r>
      <w:r w:rsidRPr="00DA4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(выплаты производятся с 1 июля  по 30 сентября);</w:t>
      </w:r>
    </w:p>
    <w:p w:rsidR="00DA43C4" w:rsidRPr="00DA43C4" w:rsidRDefault="00DA43C4" w:rsidP="00DA43C4">
      <w:pPr>
        <w:widowControl w:val="0"/>
        <w:numPr>
          <w:ilvl w:val="0"/>
          <w:numId w:val="18"/>
        </w:num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4– июль, август, сентябрь  </w:t>
      </w:r>
      <w:r w:rsidRPr="00DA4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(выплаты производятся с 1 октября по  31 декабря);</w:t>
      </w:r>
    </w:p>
    <w:p w:rsidR="00DA43C4" w:rsidRPr="00DA43C4" w:rsidRDefault="00DA43C4" w:rsidP="00DA43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A43C4" w:rsidRPr="00DA43C4" w:rsidRDefault="00DA43C4" w:rsidP="006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2.10. Устанавливаются следующие сроки рассмотрения  индивидуальных листов профессиональных достижений педагогов:</w:t>
      </w:r>
    </w:p>
    <w:p w:rsidR="00DA43C4" w:rsidRPr="00DA43C4" w:rsidRDefault="00DA43C4" w:rsidP="00DA43C4">
      <w:pPr>
        <w:widowControl w:val="0"/>
        <w:numPr>
          <w:ilvl w:val="0"/>
          <w:numId w:val="19"/>
        </w:numPr>
        <w:suppressAutoHyphens/>
        <w:spacing w:after="0" w:line="240" w:lineRule="auto"/>
        <w:ind w:left="993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готовят  оценочные листы и передают их на рассмотрение в Комиссию до 20 числа отчетного периода;</w:t>
      </w:r>
    </w:p>
    <w:p w:rsidR="00DA43C4" w:rsidRPr="00DA43C4" w:rsidRDefault="00DA43C4" w:rsidP="00DA43C4">
      <w:pPr>
        <w:widowControl w:val="0"/>
        <w:numPr>
          <w:ilvl w:val="0"/>
          <w:numId w:val="19"/>
        </w:numPr>
        <w:suppressAutoHyphens/>
        <w:spacing w:after="0" w:line="240" w:lineRule="auto"/>
        <w:ind w:left="993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проходит 21-24 числа;</w:t>
      </w:r>
    </w:p>
    <w:p w:rsidR="00DA43C4" w:rsidRDefault="00DA43C4" w:rsidP="006F0C2E">
      <w:p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 xml:space="preserve">2.11. Комиссия в установленные сроки  проводит </w:t>
      </w:r>
      <w:proofErr w:type="gramStart"/>
      <w:r w:rsidRPr="00DA43C4"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>на основе представленных материалов в индивидуальном листе профессиональных достижений итоговую экспертную оценку результативности деятельности педагогического работника за отчетный период  в соответствии с критериями</w:t>
      </w:r>
      <w:proofErr w:type="gramEnd"/>
      <w:r w:rsidRPr="00DA43C4"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 xml:space="preserve">  д</w:t>
      </w:r>
      <w:r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>анного Положения</w:t>
      </w:r>
    </w:p>
    <w:p w:rsidR="00DA43C4" w:rsidRPr="00DA43C4" w:rsidRDefault="00DA43C4" w:rsidP="00DA43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>(приложение</w:t>
      </w:r>
      <w:proofErr w:type="gramStart"/>
      <w:r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>1</w:t>
      </w:r>
      <w:proofErr w:type="gramEnd"/>
      <w:r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>,приложение 2, приложение 3)</w:t>
      </w:r>
    </w:p>
    <w:p w:rsidR="00DA43C4" w:rsidRPr="00DA43C4" w:rsidRDefault="00DA43C4" w:rsidP="006F0C2E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 xml:space="preserve">2.12. </w:t>
      </w:r>
      <w:r w:rsidRPr="00DA43C4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Комиссия по распределению надбавок на основании</w:t>
      </w:r>
      <w:r w:rsidRPr="00DA43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всех материалов мониторинга составляет итоговый оценочный лист с указанием баллов по каждому «критерию» работнику и утверждает его на своем заседании. Комиссия принимает решение об установлении размеров надбавок открытым голосованием.</w:t>
      </w:r>
    </w:p>
    <w:p w:rsidR="00DA43C4" w:rsidRPr="00DA43C4" w:rsidRDefault="00DA43C4" w:rsidP="006F0C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2.13.На основании решения комиссии по оценке результативности профессиональной деятельности педагогов руководитель издает приказ об установлении надбавки педагогическим работникам</w:t>
      </w:r>
    </w:p>
    <w:p w:rsidR="00DA43C4" w:rsidRPr="00DA43C4" w:rsidRDefault="00DA43C4" w:rsidP="006F0C2E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 xml:space="preserve"> 2.14. Педагогический работник имеет право ознакомиться с  итоговой экспертной оценкой  своего индивидуального  листа результативности деятельности.</w:t>
      </w:r>
    </w:p>
    <w:p w:rsidR="00DA43C4" w:rsidRPr="00DA43C4" w:rsidRDefault="006F0C2E" w:rsidP="006F0C2E">
      <w:pPr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 xml:space="preserve"> </w:t>
      </w:r>
      <w:r w:rsidR="00DA43C4" w:rsidRPr="00DA43C4"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>2.15. В случае несогласия педагогического работника с итоговым процентным показателем,  педагогический работник  имеет право в течение двух дней обратиться с письменным заявлением в Комиссию, аргументированно изложив, с какими критериями оценки результатов его труда он не согласен.</w:t>
      </w:r>
    </w:p>
    <w:p w:rsidR="00DA43C4" w:rsidRPr="00DA43C4" w:rsidRDefault="00DA43C4" w:rsidP="00DA43C4">
      <w:pPr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lastRenderedPageBreak/>
        <w:t>2.16. Комиссия обязана в  течение двух дней  рассмотреть заявление педагогического работника и дать  письменное или устное  (по желанию работника) разъяснение (обсуждение  обращения заносится в протокол Комиссии).</w:t>
      </w:r>
    </w:p>
    <w:p w:rsidR="00DA43C4" w:rsidRPr="006F0C2E" w:rsidRDefault="00DA43C4" w:rsidP="006F0C2E">
      <w:pPr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>2.17. В случае несогласия с разъяснением Комиссии, педагогический работник  имеет право обратиться в комиссию по урегулированию споров между участниками образовательных отношений.</w:t>
      </w:r>
      <w:bookmarkEnd w:id="3"/>
    </w:p>
    <w:p w:rsidR="00DA43C4" w:rsidRPr="00DA43C4" w:rsidRDefault="00DA43C4" w:rsidP="00DA43C4">
      <w:pPr>
        <w:keepNext/>
        <w:keepLines/>
        <w:widowControl w:val="0"/>
        <w:numPr>
          <w:ilvl w:val="0"/>
          <w:numId w:val="12"/>
        </w:numPr>
        <w:tabs>
          <w:tab w:val="left" w:pos="246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6"/>
      <w:r w:rsidRPr="00DA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определения размера надбавки</w:t>
      </w:r>
      <w:bookmarkEnd w:id="4"/>
    </w:p>
    <w:p w:rsidR="00DA43C4" w:rsidRPr="00DA43C4" w:rsidRDefault="00DA43C4" w:rsidP="00DA43C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 надбавки определяется следующим образом:</w:t>
      </w:r>
    </w:p>
    <w:p w:rsidR="00DA43C4" w:rsidRPr="00DA43C4" w:rsidRDefault="00DA43C4" w:rsidP="00DA43C4">
      <w:pPr>
        <w:widowControl w:val="0"/>
        <w:numPr>
          <w:ilvl w:val="0"/>
          <w:numId w:val="14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производится подсчет баллов педагогического работника, накопленных в процессе профессиональной деятельности за прошедший месяц;</w:t>
      </w:r>
    </w:p>
    <w:p w:rsidR="00DA43C4" w:rsidRPr="00DA43C4" w:rsidRDefault="00DA43C4" w:rsidP="00DA43C4">
      <w:pPr>
        <w:widowControl w:val="0"/>
        <w:numPr>
          <w:ilvl w:val="0"/>
          <w:numId w:val="14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путем суммирования баллов, набранных каждым работником, находится общая сумма баллов, используемая для определения денежного веса одного балла;</w:t>
      </w:r>
    </w:p>
    <w:p w:rsidR="00DA43C4" w:rsidRPr="00DA43C4" w:rsidRDefault="00DA43C4" w:rsidP="00DA43C4">
      <w:pPr>
        <w:widowControl w:val="0"/>
        <w:numPr>
          <w:ilvl w:val="0"/>
          <w:numId w:val="14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 отводимой суммы на данные надбавки делится на общую сумму баллов, набранную работниками ДОУ. В результате получается денежный вес (в рублях) одного балла;</w:t>
      </w:r>
    </w:p>
    <w:p w:rsidR="00DA43C4" w:rsidRPr="00DA43C4" w:rsidRDefault="00DA43C4" w:rsidP="00DA43C4">
      <w:pPr>
        <w:widowControl w:val="0"/>
        <w:numPr>
          <w:ilvl w:val="0"/>
          <w:numId w:val="14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денежный вес 1 балла умножается на сумму баллов каждого работника ДОУ, таким образом, получается размер надбавки за результативность и качество каждого работника.</w:t>
      </w:r>
    </w:p>
    <w:p w:rsidR="00DA43C4" w:rsidRPr="00DA43C4" w:rsidRDefault="00DA43C4" w:rsidP="00DA43C4">
      <w:pPr>
        <w:keepNext/>
        <w:keepLines/>
        <w:widowControl w:val="0"/>
        <w:spacing w:after="0" w:line="240" w:lineRule="auto"/>
        <w:ind w:lef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7"/>
      <w:r w:rsidRPr="00DA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 Заключительные положения</w:t>
      </w:r>
      <w:bookmarkEnd w:id="5"/>
    </w:p>
    <w:p w:rsidR="00DA43C4" w:rsidRPr="00DA43C4" w:rsidRDefault="00DA43C4" w:rsidP="00DA43C4">
      <w:pPr>
        <w:widowControl w:val="0"/>
        <w:numPr>
          <w:ilvl w:val="1"/>
          <w:numId w:val="16"/>
        </w:numPr>
        <w:tabs>
          <w:tab w:val="left" w:pos="1202"/>
        </w:tabs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Надбавка за результативность и качество не начисляется и не выплачивается работнику:</w:t>
      </w:r>
    </w:p>
    <w:p w:rsidR="00DA43C4" w:rsidRPr="00DA43C4" w:rsidRDefault="00DA43C4" w:rsidP="00DA43C4">
      <w:pPr>
        <w:widowControl w:val="0"/>
        <w:numPr>
          <w:ilvl w:val="0"/>
          <w:numId w:val="17"/>
        </w:numPr>
        <w:tabs>
          <w:tab w:val="left" w:pos="900"/>
        </w:tabs>
        <w:spacing w:after="0" w:line="240" w:lineRule="auto"/>
        <w:ind w:left="709" w:right="20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Находящемуся</w:t>
      </w:r>
      <w:proofErr w:type="gramEnd"/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испытательном сроке</w:t>
      </w:r>
    </w:p>
    <w:p w:rsidR="00DA43C4" w:rsidRPr="00DA43C4" w:rsidRDefault="00DA43C4" w:rsidP="00DA43C4">
      <w:pPr>
        <w:widowControl w:val="0"/>
        <w:numPr>
          <w:ilvl w:val="0"/>
          <w:numId w:val="17"/>
        </w:numPr>
        <w:tabs>
          <w:tab w:val="left" w:pos="900"/>
        </w:tabs>
        <w:spacing w:after="0" w:line="240" w:lineRule="auto"/>
        <w:ind w:left="709" w:right="20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находящемуся</w:t>
      </w:r>
      <w:proofErr w:type="gramEnd"/>
      <w:r w:rsidRPr="00DA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отпуске (трудовом, учебном или без сохранения среднего заработка), за время болезни.</w:t>
      </w:r>
    </w:p>
    <w:p w:rsidR="00DA43C4" w:rsidRPr="006F0C2E" w:rsidRDefault="006F0C2E" w:rsidP="006F0C2E">
      <w:pPr>
        <w:widowControl w:val="0"/>
        <w:tabs>
          <w:tab w:val="left" w:pos="900"/>
        </w:tabs>
        <w:spacing w:after="0" w:line="240" w:lineRule="auto"/>
        <w:ind w:left="360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8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</w:t>
      </w:r>
      <w:r w:rsidR="00DA43C4" w:rsidRPr="00DA43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Согласовано</w:t>
      </w:r>
    </w:p>
    <w:p w:rsidR="00DA43C4" w:rsidRPr="00DA43C4" w:rsidRDefault="00DA43C4" w:rsidP="00DA43C4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  <w:r w:rsidRPr="00DA43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Председатель ПК</w:t>
      </w:r>
      <w:r w:rsidRPr="00DA43C4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  <w:t>___________</w:t>
      </w:r>
    </w:p>
    <w:p w:rsidR="00DA43C4" w:rsidRPr="00DA43C4" w:rsidRDefault="00DA43C4" w:rsidP="00DA43C4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  <w:r w:rsidRPr="00DA43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Протокол заседания ПК от 25.01.2016</w:t>
      </w:r>
    </w:p>
    <w:p w:rsidR="00DA43C4" w:rsidRPr="00DA43C4" w:rsidRDefault="00DA43C4" w:rsidP="00DA43C4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DA43C4" w:rsidRPr="00DA43C4" w:rsidRDefault="00DA43C4" w:rsidP="00DA43C4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DA43C4" w:rsidRPr="00DA43C4" w:rsidRDefault="00DA43C4" w:rsidP="00DA43C4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DA43C4" w:rsidRPr="00DA43C4" w:rsidRDefault="00DA43C4" w:rsidP="00DA43C4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DA43C4" w:rsidRPr="00DA43C4" w:rsidRDefault="00DA43C4" w:rsidP="00DA43C4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DA43C4" w:rsidRPr="00DA43C4" w:rsidRDefault="00DA43C4" w:rsidP="00DA43C4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DA43C4" w:rsidRPr="00DA43C4" w:rsidRDefault="00DA43C4" w:rsidP="00DA43C4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DA43C4" w:rsidRPr="00DA43C4" w:rsidRDefault="00DA43C4" w:rsidP="008C18D2">
      <w:pPr>
        <w:widowControl w:val="0"/>
        <w:tabs>
          <w:tab w:val="left" w:pos="54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C36F8" w:rsidRDefault="00CC36F8" w:rsidP="008C18D2">
      <w:pPr>
        <w:widowControl w:val="0"/>
        <w:tabs>
          <w:tab w:val="left" w:pos="54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CC36F8" w:rsidRDefault="00CC36F8" w:rsidP="00DA43C4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CC36F8" w:rsidRDefault="00CC36F8" w:rsidP="008C18D2">
      <w:pPr>
        <w:widowControl w:val="0"/>
        <w:tabs>
          <w:tab w:val="left" w:pos="54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CC36F8" w:rsidRDefault="00CC36F8" w:rsidP="00DA43C4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6F0C2E" w:rsidRDefault="006F0C2E" w:rsidP="00600C3B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lang w:eastAsia="ru-RU"/>
        </w:rPr>
      </w:pPr>
    </w:p>
    <w:p w:rsidR="006F0C2E" w:rsidRDefault="006F0C2E" w:rsidP="00600C3B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lang w:eastAsia="ru-RU"/>
        </w:rPr>
      </w:pPr>
    </w:p>
    <w:p w:rsidR="006F0C2E" w:rsidRDefault="006F0C2E" w:rsidP="00600C3B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lang w:eastAsia="ru-RU"/>
        </w:rPr>
      </w:pPr>
    </w:p>
    <w:p w:rsidR="006F0C2E" w:rsidRDefault="006F0C2E" w:rsidP="00600C3B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lang w:eastAsia="ru-RU"/>
        </w:rPr>
      </w:pPr>
    </w:p>
    <w:p w:rsidR="006F0C2E" w:rsidRDefault="006F0C2E" w:rsidP="00600C3B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lang w:eastAsia="ru-RU"/>
        </w:rPr>
      </w:pPr>
    </w:p>
    <w:p w:rsidR="006F0C2E" w:rsidRDefault="006F0C2E" w:rsidP="00600C3B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lang w:eastAsia="ru-RU"/>
        </w:rPr>
      </w:pPr>
    </w:p>
    <w:p w:rsidR="006F0C2E" w:rsidRDefault="006F0C2E" w:rsidP="00600C3B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lang w:eastAsia="ru-RU"/>
        </w:rPr>
      </w:pPr>
    </w:p>
    <w:p w:rsidR="006F0C2E" w:rsidRDefault="006F0C2E" w:rsidP="00600C3B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lang w:eastAsia="ru-RU"/>
        </w:rPr>
      </w:pPr>
    </w:p>
    <w:p w:rsidR="00600C3B" w:rsidRDefault="008C18D2" w:rsidP="00600C3B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lang w:eastAsia="ru-RU"/>
        </w:rPr>
      </w:pPr>
      <w:r w:rsidRPr="00600C3B">
        <w:rPr>
          <w:rFonts w:ascii="Times New Roman" w:eastAsia="Calibri" w:hAnsi="Times New Roman" w:cs="Times New Roman"/>
          <w:lang w:eastAsia="ru-RU"/>
        </w:rPr>
        <w:lastRenderedPageBreak/>
        <w:t>Приложение № 1</w:t>
      </w:r>
      <w:r w:rsidR="00CC36F8" w:rsidRPr="00600C3B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8C18D2" w:rsidRPr="00600C3B" w:rsidRDefault="00CC36F8" w:rsidP="00600C3B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lang w:eastAsia="ru-RU"/>
        </w:rPr>
      </w:pPr>
      <w:r w:rsidRPr="00600C3B">
        <w:rPr>
          <w:rFonts w:ascii="Times New Roman" w:eastAsia="Calibri" w:hAnsi="Times New Roman" w:cs="Times New Roman"/>
          <w:b/>
          <w:lang w:eastAsia="ru-RU"/>
        </w:rPr>
        <w:t xml:space="preserve">Критерии результативности деятельности старшего воспитателя 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0"/>
        <w:gridCol w:w="4728"/>
        <w:gridCol w:w="1124"/>
        <w:gridCol w:w="468"/>
        <w:gridCol w:w="658"/>
      </w:tblGrid>
      <w:tr w:rsidR="00CC36F8" w:rsidRPr="00600C3B" w:rsidTr="00600C3B">
        <w:tc>
          <w:tcPr>
            <w:tcW w:w="1468" w:type="pct"/>
          </w:tcPr>
          <w:p w:rsidR="00CC36F8" w:rsidRPr="00600C3B" w:rsidRDefault="00CC36F8" w:rsidP="00CC36F8">
            <w:pPr>
              <w:spacing w:before="100" w:beforeAutospacing="1" w:after="100" w:afterAutospacing="1" w:line="240" w:lineRule="auto"/>
              <w:ind w:left="12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00C3B">
              <w:rPr>
                <w:rFonts w:ascii="Times New Roman" w:eastAsia="Calibri" w:hAnsi="Times New Roman" w:cs="Times New Roman"/>
                <w:b/>
                <w:lang w:eastAsia="ru-RU"/>
              </w:rPr>
              <w:t>Критерии</w:t>
            </w: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00C3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Показатели 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0C3B">
              <w:rPr>
                <w:rFonts w:ascii="Times New Roman" w:eastAsia="Calibri" w:hAnsi="Times New Roman" w:cs="Times New Roman"/>
                <w:lang w:eastAsia="ru-RU"/>
              </w:rPr>
              <w:t>Коэффициент показателя</w:t>
            </w:r>
          </w:p>
        </w:tc>
        <w:tc>
          <w:tcPr>
            <w:tcW w:w="570" w:type="pct"/>
            <w:gridSpan w:val="2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0C3B">
              <w:rPr>
                <w:rFonts w:ascii="Times New Roman" w:eastAsia="Calibri" w:hAnsi="Times New Roman" w:cs="Times New Roman"/>
                <w:lang w:eastAsia="ru-RU"/>
              </w:rPr>
              <w:t>Самооценка/ оценка</w:t>
            </w: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0C3B">
              <w:rPr>
                <w:rFonts w:ascii="Times New Roman" w:eastAsia="Calibri" w:hAnsi="Times New Roman" w:cs="Times New Roman"/>
                <w:lang w:eastAsia="ru-RU"/>
              </w:rPr>
              <w:t>Дата________</w:t>
            </w:r>
          </w:p>
        </w:tc>
      </w:tr>
      <w:tr w:rsidR="00CC36F8" w:rsidRPr="00600C3B" w:rsidTr="00600C3B">
        <w:trPr>
          <w:trHeight w:val="60"/>
        </w:trPr>
        <w:tc>
          <w:tcPr>
            <w:tcW w:w="1468" w:type="pct"/>
            <w:vMerge w:val="restar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1.Результативность образовательной деятельности</w:t>
            </w: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12 баллов</w:t>
            </w: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1.1.Создание и постоянная модернизация системы мониторинга качества реализации ООП: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 частичное соответствие  критерию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 полное соответствие критерию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1.2.Мотивирование педагогов на использование в образовательной деятельности современных образовательных технологий и методик: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 системное использование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 эпизодическое использование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1.3.Мотивирование педагогов на использование в работе современных методов и форм организации образовательного процесса (проектной деятельности, проблемного обучения и пр.):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 системное использование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 эпизодическое использование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1.4.Наличие и реализация в ДОУ дополнительных образовательных  программ: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1.5.Результативное участие детей и педагогов в конкурсах (за каждый конкурс):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-внутри учреждения;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-муниципальных;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-региональных, всероссийских, международных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 xml:space="preserve">1.6.Организация мероприятий, способствующих расширению социокультурных связей ДОУ, сохранению и укреплению здоровья детей (праздники дни открытых дверей, дни здоровья, спартакиады и т.д.) 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c>
          <w:tcPr>
            <w:tcW w:w="1468" w:type="pct"/>
            <w:vMerge w:val="restar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2.Эффективность методической работы с педагогическими кадрами, инновационная деятельность-13баллов</w:t>
            </w: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2.1.Активное участие в разработке и реализации ООП, программы развития ДОУ, годового плана: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 частичное соответствие  критерию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 полное соответствие критерию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2.2.Разработка методических пособий,  рекомендаций, планов, программ, положений и т.д. для внутреннего пользования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2.3.Выполнение годового плана методических мероприятий: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 xml:space="preserve">- 100% 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- 70% 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rPr>
          <w:trHeight w:val="280"/>
        </w:trPr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 xml:space="preserve">2.4.Наличие обобщенных материалов по распространению и обобщению педагогического опыта (открытых занятий, мастер-классов, выступлений на конференциях, семинарах, педагогических советах):  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 - частичное соответствие  критерию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 полное соответствие критерию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rPr>
          <w:trHeight w:val="1520"/>
        </w:trPr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2.5.Участие учреждения в опытно-экспериментальной деятельности: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-муниципального уровня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-регионального уровня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-федерального уровня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c>
          <w:tcPr>
            <w:tcW w:w="1468" w:type="pct"/>
            <w:vMerge w:val="restar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0C3B">
              <w:rPr>
                <w:rFonts w:ascii="Times New Roman" w:eastAsia="Calibri" w:hAnsi="Times New Roman" w:cs="Times New Roman"/>
                <w:lang w:eastAsia="ru-RU"/>
              </w:rPr>
              <w:t>3.Уровень профессиональной культуры и исполнительской дисциплины15баллов</w:t>
            </w: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3.1.Личное участие старшего воспитателя в конкурсах педагогического мастерства: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3.2.Участие старшего воспитателя в семинарах, конференциях, форумах, педагогических чтениях и др.: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3.3.Наличие авторских публикаций, выполненных старшим воспитателем: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rPr>
          <w:trHeight w:val="212"/>
        </w:trPr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3.4.Подготовка педагогов для участия в конкурсах профессионального мастерства:</w:t>
            </w:r>
          </w:p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rPr>
          <w:trHeight w:val="400"/>
        </w:trPr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3.5.Применение информационно-коммуникационных технологий в профессиональной деятельности, участие в наполнении сайта ДОУ: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rPr>
          <w:trHeight w:val="301"/>
        </w:trPr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3.6.Ведение просветительской деятельности по распространению педагогических знаний среди родителей и общественности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rPr>
          <w:trHeight w:val="571"/>
        </w:trPr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 xml:space="preserve">3.7.Наличие аналитических  и отчетных материалов о деятельности ДОУ, участие в подготовке Публичного доклада 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rPr>
          <w:trHeight w:val="279"/>
        </w:trPr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3.8.Положительная динамика количества аттестованных педагогов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rPr>
          <w:trHeight w:val="279"/>
        </w:trPr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3.9.Качественное ведение документации, своевременное предоставление материалов, выполнение поручений и др.:</w:t>
            </w:r>
          </w:p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rPr>
          <w:trHeight w:val="279"/>
        </w:trPr>
        <w:tc>
          <w:tcPr>
            <w:tcW w:w="1468" w:type="pct"/>
            <w:vMerge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3.10.Увеличение интенсивности труда в рассматриваемый период времени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6F8" w:rsidRPr="00600C3B" w:rsidTr="00600C3B">
        <w:trPr>
          <w:trHeight w:val="279"/>
        </w:trPr>
        <w:tc>
          <w:tcPr>
            <w:tcW w:w="1468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3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569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3B">
              <w:rPr>
                <w:rFonts w:ascii="Times New Roman" w:eastAsia="Times New Roman" w:hAnsi="Times New Roman" w:cs="Times New Roman"/>
                <w:lang w:eastAsia="ru-RU"/>
              </w:rPr>
              <w:t>40б</w:t>
            </w:r>
          </w:p>
        </w:tc>
        <w:tc>
          <w:tcPr>
            <w:tcW w:w="237" w:type="pct"/>
          </w:tcPr>
          <w:p w:rsidR="00CC36F8" w:rsidRPr="00600C3B" w:rsidRDefault="00CC36F8" w:rsidP="00C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CC36F8" w:rsidRPr="00600C3B" w:rsidRDefault="00CC36F8" w:rsidP="00C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0C3B" w:rsidRDefault="00600C3B" w:rsidP="00600C3B">
      <w:pPr>
        <w:widowControl w:val="0"/>
        <w:tabs>
          <w:tab w:val="left" w:pos="54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600C3B" w:rsidRDefault="00600C3B" w:rsidP="00600C3B">
      <w:pPr>
        <w:widowControl w:val="0"/>
        <w:tabs>
          <w:tab w:val="left" w:pos="54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600C3B" w:rsidRDefault="00600C3B" w:rsidP="00600C3B">
      <w:pPr>
        <w:widowControl w:val="0"/>
        <w:tabs>
          <w:tab w:val="left" w:pos="54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600C3B" w:rsidRDefault="00600C3B" w:rsidP="00600C3B">
      <w:pPr>
        <w:widowControl w:val="0"/>
        <w:tabs>
          <w:tab w:val="left" w:pos="54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6F0C2E" w:rsidRDefault="00600C3B" w:rsidP="00600C3B">
      <w:pPr>
        <w:widowControl w:val="0"/>
        <w:tabs>
          <w:tab w:val="left" w:pos="540"/>
        </w:tabs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 xml:space="preserve">                                              </w:t>
      </w:r>
    </w:p>
    <w:p w:rsidR="00CC36F8" w:rsidRPr="008C18D2" w:rsidRDefault="008C18D2" w:rsidP="00600C3B">
      <w:pPr>
        <w:widowControl w:val="0"/>
        <w:tabs>
          <w:tab w:val="left" w:pos="540"/>
        </w:tabs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" w:name="_GoBack"/>
      <w:r w:rsidRPr="008C18D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Приложение №2</w:t>
      </w:r>
    </w:p>
    <w:p w:rsidR="00DA43C4" w:rsidRPr="00600C3B" w:rsidRDefault="00DA43C4" w:rsidP="00600C3B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0C3B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Показатели и критерии</w:t>
      </w:r>
      <w:r w:rsidRPr="00600C3B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профессиональных достижений педагогического работника </w:t>
      </w:r>
      <w:r w:rsidR="002B31FA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МБДОУ №51</w:t>
      </w:r>
      <w:r w:rsidRPr="00600C3B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 xml:space="preserve"> для определения размера надбавки</w:t>
      </w:r>
      <w:bookmarkEnd w:id="6"/>
      <w:r w:rsidRPr="00600C3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A43C4" w:rsidRPr="00DA43C4" w:rsidRDefault="00DA43C4" w:rsidP="00600C3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tbl>
      <w:tblPr>
        <w:tblStyle w:val="a9"/>
        <w:tblW w:w="10950" w:type="dxa"/>
        <w:tblInd w:w="-601" w:type="dxa"/>
        <w:tblLayout w:type="fixed"/>
        <w:tblLook w:val="04A0"/>
      </w:tblPr>
      <w:tblGrid>
        <w:gridCol w:w="517"/>
        <w:gridCol w:w="2177"/>
        <w:gridCol w:w="3969"/>
        <w:gridCol w:w="1701"/>
        <w:gridCol w:w="885"/>
        <w:gridCol w:w="993"/>
        <w:gridCol w:w="708"/>
      </w:tblGrid>
      <w:tr w:rsidR="00DA43C4" w:rsidRPr="00600C3B" w:rsidTr="00DA43C4"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DA43C4" w:rsidRPr="00600C3B" w:rsidRDefault="00DA43C4" w:rsidP="00DA43C4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Критерии оценки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Значение показателя, условие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Возможное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кол-во баллов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43C4" w:rsidRPr="00600C3B" w:rsidRDefault="00DA43C4" w:rsidP="00DA43C4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Самооценка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pacing w:val="10"/>
                <w:sz w:val="22"/>
                <w:szCs w:val="22"/>
              </w:rPr>
              <w:t>Оценка</w:t>
            </w:r>
          </w:p>
        </w:tc>
      </w:tr>
      <w:tr w:rsidR="00DA43C4" w:rsidRPr="00600C3B" w:rsidTr="00DA43C4"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A43C4" w:rsidRPr="00600C3B" w:rsidTr="00DA43C4">
        <w:trPr>
          <w:gridAfter w:val="5"/>
          <w:wAfter w:w="8256" w:type="dxa"/>
          <w:trHeight w:val="276"/>
        </w:trPr>
        <w:tc>
          <w:tcPr>
            <w:tcW w:w="517" w:type="dxa"/>
            <w:vMerge w:val="restart"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Обеспечение безопасных условий пребывания воспитанников в группе и создание санитарно-гигиенических условий для осуществления образовательного процесса.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2балла</w:t>
            </w:r>
          </w:p>
        </w:tc>
      </w:tr>
      <w:tr w:rsidR="00DA43C4" w:rsidRPr="00600C3B" w:rsidTr="00DA43C4"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Соблюдение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требований СанПиН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2.4.1.3049-13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(тепловой, световой,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питьевой режимы,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режим закаливания,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маркировка по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ростовым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показателям, прогулки и др.)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.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Имеются однократные замечания.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Нет замечаний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Соблюдение техники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безопасности и норм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охраны труда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на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рабочем</w:t>
            </w:r>
            <w:proofErr w:type="gramEnd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месте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Имеются однократные замечания.</w:t>
            </w: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Нет замечаний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 w:val="restart"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Сохранение здоровья детей в ДОУ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2балла</w:t>
            </w: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Высокий коэффициент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сохранения здоровья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детей (количество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дней, пропущенных по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болезни одним ребенком)</w:t>
            </w: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Ясли - более 4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Ясли - менее 4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Сад - более 3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Сад - более 2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Сад – менее 2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Высокий уровень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организации питания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детей (соблюдение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норм порций, сервировка стола, состояние посуды, индивидуализация питания и т.д.)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Имеются  замечания.</w:t>
            </w: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Нет замечаний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Личное участие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организации и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проведении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мероприятий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по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сохранению и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восстановлению психического и физического здоровья воспитанников (праздники здоровья, спартакиады, дни здоровья, турпоходы и т.п.)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Не участвовал.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Личная организация </w:t>
            </w:r>
            <w:proofErr w:type="spell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меро</w:t>
            </w:r>
            <w:proofErr w:type="spellEnd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-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приятия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77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Выполнение плана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дето-дней в группе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3 балла</w:t>
            </w: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Расчет от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списочного</w:t>
            </w:r>
            <w:proofErr w:type="gramEnd"/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состава детей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Ниже 70%</w:t>
            </w: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72%-80%</w:t>
            </w: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Свыше 80%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77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Положительная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динамика уровня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усвоения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lastRenderedPageBreak/>
              <w:t>воспитанниками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образовательных</w:t>
            </w: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программ –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1балл</w:t>
            </w: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lastRenderedPageBreak/>
              <w:t>По результатам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диагностики (высокий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 средний уровень)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Менее 80%</w:t>
            </w: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От 81-100%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 w:val="restart"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Особый подход в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создании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предметно-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развивающей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безопасной,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личностно-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ориентированной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среды в группе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(кабинете),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на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прогулочной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площадке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3 балла</w:t>
            </w: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Сохранность и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поддержание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эстетического вида,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санитарного состояния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Имеются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замечания.</w:t>
            </w: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Нет замечаний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Творческая позиция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преобразовании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среды развития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ребенка (на основе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собственных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разработок, авторских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пособий, игр,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оригинальных средств обучения и воспитания)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Не проявляет творчества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иинициативы</w:t>
            </w:r>
            <w:proofErr w:type="spellEnd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.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Личная инициатива,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творческая позиция,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эстетика в исполнении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 w:val="restart"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Активная позиция</w:t>
            </w: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педагога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 баллов</w:t>
            </w: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Личное участие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проведении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районных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 областных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методических мероприятий: конференций, семинаров, конкурсов, форумов, педсоветов и др.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Не участвовал.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Личное участие.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Подготовка выступления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или участия детей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Повышение квалификации: аттестация, курсы, стажировки, семинары, тренинги, авторские школы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рейденные</w:t>
            </w:r>
            <w:proofErr w:type="spellEnd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по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иниииативе</w:t>
            </w:r>
            <w:proofErr w:type="spellEnd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педагога </w:t>
            </w:r>
            <w:r w:rsidRPr="00600C3B">
              <w:rPr>
                <w:rFonts w:ascii="Times New Roman" w:eastAsia="Arial" w:hAnsi="Times New Roman" w:cs="Times New Roman"/>
                <w:color w:val="000000"/>
                <w:spacing w:val="20"/>
                <w:sz w:val="22"/>
                <w:szCs w:val="22"/>
              </w:rPr>
              <w:t xml:space="preserve">(в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том числе, за свои средства)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Не проходил.</w:t>
            </w: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Активная позиция педагога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 данном вопросе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0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1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Наличие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изданных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материалов в СМИ,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статей в газете ДОУ,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на сайте ДОУ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Нет.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Однократно.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Активная позиция педагога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 данном вопросе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Система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планирования работы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(перспективное,</w:t>
            </w:r>
            <w:proofErr w:type="gramEnd"/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календарное)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Имеются 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замечания.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Нет замечаний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Взаимодействие с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педагогами ДОУ в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процессе организации</w:t>
            </w: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 осуществления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воспитательно-образовательного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Не проводятся</w:t>
            </w: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совместных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мероприятий.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Ведение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личного</w:t>
            </w:r>
            <w:proofErr w:type="gramEnd"/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портфолио педагог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а(</w:t>
            </w:r>
            <w:proofErr w:type="gramEnd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включая самообразование)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Не ведется</w:t>
            </w: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Работа носит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системный</w:t>
            </w:r>
            <w:proofErr w:type="gramEnd"/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плановый характер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177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Стабильная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динамика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коррекционно-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развивающей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работе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воспитанниками.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2 балла.</w:t>
            </w: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Высокий уровень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организации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психологической,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педагогической и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физической коррекции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Творческая разработка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планов взаимодействия.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Положительная динамика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 коррекции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77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Отсутствие случаев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травматизма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воспитанниками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1 балл</w:t>
            </w: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Отсутствие фактов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травмирования детей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во время пребывания в детском саду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Имеются.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Отсутствуют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 w:val="restart"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Инновационная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образовательна</w:t>
            </w:r>
            <w:proofErr w:type="spellEnd"/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деятельность использование в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работе информационных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технологий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3 балла</w:t>
            </w: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Использование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работе с детьми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информационных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технологий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Не участвует.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.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Активная позиция педагога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Создание авторских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разработок.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Обобщение опыта работы для представления на МО, педсовете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Отсутствует.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Обобщен</w:t>
            </w:r>
            <w:proofErr w:type="gramEnd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по одному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направлению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Применение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инновационных методов оценивания достижений воспитанников (портфолио, мониторинг и др.)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Отсутствует.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Ведется систематически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rPr>
          <w:trHeight w:val="650"/>
        </w:trPr>
        <w:tc>
          <w:tcPr>
            <w:tcW w:w="517" w:type="dxa"/>
            <w:vMerge w:val="restart"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Организация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работы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по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получению детьми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дополнительных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образовательных</w:t>
            </w: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услуг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1 балл.</w:t>
            </w: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организация и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проведение кружка,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секции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Отсутствует.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Ведется систематически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rPr>
          <w:gridAfter w:val="5"/>
          <w:wAfter w:w="8256" w:type="dxa"/>
          <w:trHeight w:val="381"/>
        </w:trPr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77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Работа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молодыми</w:t>
            </w: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специалистами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1 балл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Наставничество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Отсутствует.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Ведется 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 w:val="restart"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Качественная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организация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работы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родителями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4 балла.</w:t>
            </w: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Своевременное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внесение родителями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воспитанников оплаты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за содержание детей в ДОУ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Менее 90%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Отсутствие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обоснованных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обращений родителей воспитанников по поводу конфликтных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ситуаций и уровень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решения конфликтных ситуаций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Имеются.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.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Отсутствуют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Систематическая смена наглядности; информативность и 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актуальность стендов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газет, памяток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Сменяется от случая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к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случаю.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Ведется систематически,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lastRenderedPageBreak/>
              <w:t>творческая позиция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 w:val="restart"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Соблюдение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правил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внутреннего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трудового</w:t>
            </w:r>
          </w:p>
          <w:p w:rsidR="00DA43C4" w:rsidRPr="00600C3B" w:rsidRDefault="00DA43C4" w:rsidP="00DA43C4">
            <w:pP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распорядка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3 балла</w:t>
            </w: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Опоздания, замечания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 др.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Имеются.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Отсутствуют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Своевременное и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точное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предоставление информации, планов, отчетов,</w:t>
            </w: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аналитических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материалов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Не соблюдаются.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Без замечаний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77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Участие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конкурсах</w:t>
            </w:r>
            <w:proofErr w:type="gramEnd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с детьми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(в том числе</w:t>
            </w:r>
            <w:proofErr w:type="gramEnd"/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дистанционных)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2 балла</w:t>
            </w: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Организация,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подготовка,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оформление, отправка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Не принимал участие.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Подготовка, участие.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517" w:type="dxa"/>
            <w:vAlign w:val="center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77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Участие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проведении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различных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методических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мероприятий ДОУ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3 балла.</w:t>
            </w:r>
          </w:p>
        </w:tc>
        <w:tc>
          <w:tcPr>
            <w:tcW w:w="3969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Личное участие </w:t>
            </w: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проведении</w:t>
            </w:r>
            <w:proofErr w:type="gramEnd"/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методических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мероприятий ДОУ: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конференций,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семинаров, акций,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конкурсов,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педсоветов, проектов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и др.</w:t>
            </w:r>
          </w:p>
        </w:tc>
        <w:tc>
          <w:tcPr>
            <w:tcW w:w="1701" w:type="dxa"/>
            <w:vAlign w:val="center"/>
          </w:tcPr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Не принимал участие.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Подготовка, выступление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на конференциях, педсоветах.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Личная организация проектной деятельности.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Личное проведение</w:t>
            </w:r>
          </w:p>
          <w:p w:rsidR="00DA43C4" w:rsidRPr="00600C3B" w:rsidRDefault="00DA43C4" w:rsidP="00DA43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открытых показов, мастер-</w:t>
            </w:r>
          </w:p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классов, утренников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3C4" w:rsidRPr="00600C3B" w:rsidTr="00DA43C4">
        <w:tc>
          <w:tcPr>
            <w:tcW w:w="8364" w:type="dxa"/>
            <w:gridSpan w:val="4"/>
            <w:vAlign w:val="center"/>
          </w:tcPr>
          <w:p w:rsidR="00DA43C4" w:rsidRPr="00600C3B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885" w:type="dxa"/>
          </w:tcPr>
          <w:p w:rsidR="00DA43C4" w:rsidRPr="00600C3B" w:rsidRDefault="00DA43C4" w:rsidP="00DA43C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C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A43C4" w:rsidRPr="00600C3B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A43C4" w:rsidRPr="00DA43C4" w:rsidRDefault="00DA43C4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framePr w:w="961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bookmarkEnd w:id="7"/>
    <w:p w:rsidR="00600C3B" w:rsidRDefault="00600C3B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8C18D2" w:rsidP="00600C3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Приложение №3</w:t>
      </w:r>
    </w:p>
    <w:p w:rsidR="00DA43C4" w:rsidRPr="00600C3B" w:rsidRDefault="00DA43C4" w:rsidP="00600C3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600C3B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Показатели и критерии</w:t>
      </w:r>
      <w:r w:rsidRPr="00600C3B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профессиональных достижений музыкального руководителя </w:t>
      </w:r>
      <w:r w:rsidR="002B31FA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МБДОУ №51</w:t>
      </w:r>
      <w:r w:rsidRPr="00600C3B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 xml:space="preserve"> для определения размера надбавки.</w:t>
      </w:r>
    </w:p>
    <w:tbl>
      <w:tblPr>
        <w:tblStyle w:val="a9"/>
        <w:tblW w:w="10950" w:type="dxa"/>
        <w:tblInd w:w="-601" w:type="dxa"/>
        <w:tblLayout w:type="fixed"/>
        <w:tblLook w:val="04A0"/>
      </w:tblPr>
      <w:tblGrid>
        <w:gridCol w:w="517"/>
        <w:gridCol w:w="2177"/>
        <w:gridCol w:w="3969"/>
        <w:gridCol w:w="1701"/>
        <w:gridCol w:w="885"/>
        <w:gridCol w:w="993"/>
        <w:gridCol w:w="708"/>
      </w:tblGrid>
      <w:tr w:rsidR="00DA43C4" w:rsidRPr="00DA43C4" w:rsidTr="00DA43C4"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DA43C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A43C4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DA43C4" w:rsidRPr="00DA43C4" w:rsidRDefault="00DA43C4" w:rsidP="00DA43C4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Критерии оценки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Значение показателя, условие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Возможное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кол-во баллов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43C4" w:rsidRPr="00DA43C4" w:rsidRDefault="00DA43C4" w:rsidP="00DA43C4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Самооценка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  <w:spacing w:val="10"/>
              </w:rPr>
              <w:t>Оценка</w:t>
            </w:r>
          </w:p>
        </w:tc>
      </w:tr>
      <w:tr w:rsidR="00DA43C4" w:rsidRPr="00DA43C4" w:rsidTr="00DA43C4"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A43C4" w:rsidRPr="00DA43C4" w:rsidTr="00DA43C4">
        <w:trPr>
          <w:gridAfter w:val="5"/>
          <w:wAfter w:w="8256" w:type="dxa"/>
          <w:trHeight w:val="276"/>
        </w:trPr>
        <w:tc>
          <w:tcPr>
            <w:tcW w:w="51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Обеспечение безопасных условий пребывания воспитанников в группе и создание санитарно-гигиенических условий для осуществления образовательного процесса.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2балла</w:t>
            </w: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Соблюдение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требований СанПиН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2.4.1.3049-13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(тепловой, световой,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питьевой режимы,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режим закаливания,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маркировка по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ростовым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показателям, прогулки и др.)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Имеются однократные замечания.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Нет замечаний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 xml:space="preserve">          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Соблюдение техники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безопасности и норм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охраны труда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на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рабочем</w:t>
            </w:r>
            <w:proofErr w:type="gramEnd"/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 месте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Имеются однократные замечания.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Нет замечаний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Сохранение здоровья детей в ДОУ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2балла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Высокий коэффициент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сохранения здоровья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детей (количество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дней, пропущенных по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болезни одним ребенком)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Ясли - более 4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Ясли - менее 4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Сад - более 3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Сад - более 2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Сад – менее 2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4E23" w:rsidRPr="00DA43C4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F54E23" w:rsidRPr="00DA43C4" w:rsidRDefault="00F54E23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F54E23" w:rsidRPr="00DA43C4" w:rsidRDefault="00F54E23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Личное участие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в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организации и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проведении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мероприятий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по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сохранению и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восстановлению психического и физического здоровья воспитанников (праздники здоровья, спартакиады, дни здоровья, турпоходы и т.п.)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участвовал.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Личная организация </w:t>
            </w:r>
            <w:proofErr w:type="spellStart"/>
            <w:r w:rsidRPr="00DA43C4">
              <w:rPr>
                <w:rFonts w:ascii="Times New Roman" w:eastAsia="Arial" w:hAnsi="Times New Roman" w:cs="Times New Roman"/>
                <w:color w:val="000000"/>
              </w:rPr>
              <w:t>меро</w:t>
            </w:r>
            <w:proofErr w:type="spellEnd"/>
            <w:r w:rsidRPr="00DA43C4"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приятия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F54E23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77" w:type="dxa"/>
            <w:vAlign w:val="center"/>
          </w:tcPr>
          <w:p w:rsidR="00213A48" w:rsidRPr="00213A48" w:rsidRDefault="00213A48" w:rsidP="00213A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13A48">
              <w:rPr>
                <w:rFonts w:ascii="Times New Roman" w:eastAsia="Times New Roman" w:hAnsi="Times New Roman" w:cs="Times New Roman"/>
                <w:color w:val="000000"/>
              </w:rPr>
              <w:t xml:space="preserve">Качественная подготовка детей </w:t>
            </w:r>
            <w:proofErr w:type="gramStart"/>
            <w:r w:rsidRPr="00213A48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213A48">
              <w:rPr>
                <w:rFonts w:ascii="Times New Roman" w:eastAsia="Times New Roman" w:hAnsi="Times New Roman" w:cs="Times New Roman"/>
                <w:color w:val="000000"/>
              </w:rPr>
              <w:t xml:space="preserve"> музыкальных</w:t>
            </w:r>
          </w:p>
          <w:p w:rsidR="00213A48" w:rsidRDefault="00213A48" w:rsidP="00213A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213A48">
              <w:rPr>
                <w:rFonts w:ascii="Times New Roman" w:eastAsia="Times New Roman" w:hAnsi="Times New Roman" w:cs="Times New Roman"/>
                <w:color w:val="000000"/>
              </w:rPr>
              <w:t>анятиях</w:t>
            </w:r>
            <w:proofErr w:type="gramEnd"/>
          </w:p>
          <w:p w:rsidR="00DA43C4" w:rsidRPr="00DA43C4" w:rsidRDefault="00213A48" w:rsidP="00213A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балла</w:t>
            </w:r>
          </w:p>
        </w:tc>
        <w:tc>
          <w:tcPr>
            <w:tcW w:w="3969" w:type="dxa"/>
            <w:vAlign w:val="center"/>
          </w:tcPr>
          <w:p w:rsidR="00213A48" w:rsidRPr="00213A48" w:rsidRDefault="00213A48" w:rsidP="00213A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13A48">
              <w:rPr>
                <w:rFonts w:ascii="Times New Roman" w:eastAsia="Times New Roman" w:hAnsi="Times New Roman" w:cs="Times New Roman"/>
                <w:color w:val="000000"/>
              </w:rPr>
              <w:t>В рамках должных обязанностей</w:t>
            </w:r>
          </w:p>
          <w:p w:rsidR="00213A48" w:rsidRPr="00213A48" w:rsidRDefault="00213A48" w:rsidP="00213A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3A48" w:rsidRPr="00213A48" w:rsidRDefault="00213A48" w:rsidP="00213A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13A48">
              <w:rPr>
                <w:rFonts w:ascii="Times New Roman" w:eastAsia="Times New Roman" w:hAnsi="Times New Roman" w:cs="Times New Roman"/>
                <w:color w:val="000000"/>
              </w:rPr>
              <w:t>Качественная подготовка, творчество в подготовке детей к мероприятиям</w:t>
            </w:r>
          </w:p>
          <w:p w:rsidR="00213A48" w:rsidRPr="00213A48" w:rsidRDefault="00213A48" w:rsidP="00213A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43C4" w:rsidRPr="00DA43C4" w:rsidRDefault="00213A48" w:rsidP="000E69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13A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Индивидуальная работа с детьми над развитием </w:t>
            </w:r>
            <w:r w:rsidR="000E69A4">
              <w:rPr>
                <w:rFonts w:ascii="Times New Roman" w:eastAsia="Times New Roman" w:hAnsi="Times New Roman" w:cs="Times New Roman"/>
                <w:color w:val="000000"/>
              </w:rPr>
              <w:t xml:space="preserve">музыкальных </w:t>
            </w:r>
            <w:r w:rsidRPr="00213A48">
              <w:rPr>
                <w:rFonts w:ascii="Times New Roman" w:eastAsia="Times New Roman" w:hAnsi="Times New Roman" w:cs="Times New Roman"/>
                <w:color w:val="000000"/>
              </w:rPr>
              <w:t>качеств, разнообразие форм,)</w:t>
            </w:r>
            <w:proofErr w:type="gramEnd"/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Default="000E69A4" w:rsidP="00DA43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E69A4" w:rsidRDefault="000E69A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0E69A4" w:rsidRDefault="000E69A4" w:rsidP="00DA43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0E69A4" w:rsidRDefault="000E69A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0E69A4" w:rsidRDefault="000E69A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0E69A4" w:rsidRDefault="000E69A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0E69A4" w:rsidRPr="00DA43C4" w:rsidRDefault="000E69A4" w:rsidP="00DA43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2177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Положительная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динамика уровня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усвоения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воспитанниками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образовательных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программ –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1балл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 результатам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диагностики (высокий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 средний уровень)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Менее 80%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 81-100%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77" w:type="dxa"/>
            <w:vMerge w:val="restart"/>
            <w:vAlign w:val="center"/>
          </w:tcPr>
          <w:p w:rsidR="00DA43C4" w:rsidRDefault="00F54E23" w:rsidP="00DA43C4">
            <w:pPr>
              <w:shd w:val="clear" w:color="auto" w:fill="FFFFFF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54E23">
              <w:rPr>
                <w:rFonts w:ascii="Times New Roman" w:eastAsia="Times New Roman" w:hAnsi="Times New Roman" w:cs="Times New Roman"/>
              </w:rPr>
              <w:t xml:space="preserve">Реализация современных подходов к организации предметно-развивающей </w:t>
            </w:r>
            <w:r w:rsidR="00DA43C4" w:rsidRPr="00DA43C4">
              <w:rPr>
                <w:rFonts w:ascii="Times New Roman" w:eastAsia="Times New Roman" w:hAnsi="Times New Roman" w:cs="Times New Roman"/>
              </w:rPr>
              <w:t>среды в музыкальном зале и групповых помещениях</w:t>
            </w:r>
          </w:p>
          <w:p w:rsidR="00DA43C4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3 балла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Сохранность и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поддержание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эстетического вида,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санитарного состояния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Имеются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 замечания.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Нет замечаний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F54E23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</w:t>
            </w:r>
            <w:r w:rsidRPr="00F54E23">
              <w:rPr>
                <w:rFonts w:ascii="Times New Roman" w:eastAsia="Arial" w:hAnsi="Times New Roman" w:cs="Times New Roman"/>
                <w:color w:val="000000"/>
              </w:rPr>
              <w:t>Создание среды, способствующей музык</w:t>
            </w:r>
            <w:r w:rsidR="006F0C2E">
              <w:rPr>
                <w:rFonts w:ascii="Times New Roman" w:eastAsia="Arial" w:hAnsi="Times New Roman" w:cs="Times New Roman"/>
                <w:color w:val="000000"/>
              </w:rPr>
              <w:t>альному</w:t>
            </w:r>
            <w:proofErr w:type="gramStart"/>
            <w:r w:rsidR="006F0C2E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F54E23">
              <w:rPr>
                <w:rFonts w:ascii="Times New Roman" w:eastAsia="Arial" w:hAnsi="Times New Roman" w:cs="Times New Roman"/>
                <w:color w:val="000000"/>
              </w:rPr>
              <w:t>.</w:t>
            </w:r>
            <w:proofErr w:type="gramEnd"/>
            <w:r w:rsidRPr="00F54E23">
              <w:rPr>
                <w:rFonts w:ascii="Times New Roman" w:eastAsia="Arial" w:hAnsi="Times New Roman" w:cs="Times New Roman"/>
                <w:color w:val="000000"/>
              </w:rPr>
              <w:t>развитию и эмоциональному благополучию детей (разнообразие костюмов, муз</w:t>
            </w:r>
            <w:r w:rsidR="006F0C2E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F54E23">
              <w:rPr>
                <w:rFonts w:ascii="Times New Roman" w:eastAsia="Arial" w:hAnsi="Times New Roman" w:cs="Times New Roman"/>
                <w:color w:val="000000"/>
              </w:rPr>
              <w:t>.инструментов и т.д.)</w:t>
            </w:r>
            <w:r>
              <w:rPr>
                <w:rFonts w:ascii="Times New Roman" w:eastAsia="Arial" w:hAnsi="Times New Roman" w:cs="Times New Roman"/>
                <w:color w:val="000000"/>
              </w:rPr>
              <w:t>,т</w:t>
            </w:r>
            <w:r w:rsidR="00DA43C4" w:rsidRPr="00DA43C4">
              <w:rPr>
                <w:rFonts w:ascii="Times New Roman" w:eastAsia="Arial" w:hAnsi="Times New Roman" w:cs="Times New Roman"/>
                <w:color w:val="000000"/>
              </w:rPr>
              <w:t>ворческая позиция в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преобразовании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среды развития</w:t>
            </w:r>
            <w:r w:rsidR="00F54E23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  <w:p w:rsidR="00DA43C4" w:rsidRPr="00DA43C4" w:rsidRDefault="00DA43C4" w:rsidP="00F54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проявляет творчества</w:t>
            </w:r>
          </w:p>
          <w:p w:rsidR="00DA43C4" w:rsidRPr="00DA43C4" w:rsidRDefault="006F0C2E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</w:t>
            </w:r>
            <w:r w:rsidR="00DA43C4" w:rsidRPr="00DA43C4">
              <w:rPr>
                <w:rFonts w:ascii="Times New Roman" w:eastAsia="Arial" w:hAnsi="Times New Roman" w:cs="Times New Roman"/>
                <w:color w:val="000000"/>
              </w:rPr>
              <w:t>нициативы.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Личная инициатива,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творческая позиция,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эстетика в исполнении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Активная позиция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педагога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hAnsi="Times New Roman" w:cs="Times New Roman"/>
                <w:b/>
                <w:color w:val="000000"/>
              </w:rPr>
              <w:t>9 баллов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Личное участие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в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проведении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районных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 областных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методических мероприятий: конференций, семинаров, конкурсов, форумов, педсоветов и др.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участвовал.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Личное участие.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Подготовка выступления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или участия детей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Повышение квалификации: аттестация, курсы, стажировки, семинары, тренинги, авторские школы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.</w:t>
            </w:r>
            <w:proofErr w:type="gramEnd"/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п</w:t>
            </w:r>
            <w:proofErr w:type="gramEnd"/>
            <w:r w:rsidRPr="00DA43C4">
              <w:rPr>
                <w:rFonts w:ascii="Times New Roman" w:eastAsia="Arial" w:hAnsi="Times New Roman" w:cs="Times New Roman"/>
                <w:color w:val="000000"/>
              </w:rPr>
              <w:t>рейденные</w:t>
            </w:r>
            <w:proofErr w:type="spellEnd"/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 по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43C4">
              <w:rPr>
                <w:rFonts w:ascii="Times New Roman" w:eastAsia="Arial" w:hAnsi="Times New Roman" w:cs="Times New Roman"/>
                <w:color w:val="000000"/>
              </w:rPr>
              <w:t>иниииативе</w:t>
            </w:r>
            <w:proofErr w:type="spellEnd"/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 педагога </w:t>
            </w:r>
            <w:r w:rsidRPr="00DA43C4">
              <w:rPr>
                <w:rFonts w:ascii="Times New Roman" w:eastAsia="Arial" w:hAnsi="Times New Roman" w:cs="Times New Roman"/>
                <w:color w:val="000000"/>
                <w:spacing w:val="20"/>
              </w:rPr>
              <w:t xml:space="preserve">(в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том числе, за свои средства)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проходил.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Активная позиция педагога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 данном вопросе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 xml:space="preserve">    0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 xml:space="preserve">     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Наличие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изданных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материалов в СМИ,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статей в газете ДОУ,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на сайте ДОУ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Нет.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Однократно.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Активная позиция педагога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 данном вопросе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Система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планирования работы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(перспективное,</w:t>
            </w:r>
            <w:proofErr w:type="gramEnd"/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календарное)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Имеются 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замечания.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Нет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lastRenderedPageBreak/>
              <w:t>замечаний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Взаимодействие с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педагогами ДОУ в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процессе организации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 осуществления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воспитательно-образовательного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процесса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проводятся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Проведение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совместных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мероприятий.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Ведение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личного</w:t>
            </w:r>
            <w:proofErr w:type="gramEnd"/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портфолио педагог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а(</w:t>
            </w:r>
            <w:proofErr w:type="gramEnd"/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 включая самообразование)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ведется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Работа носит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системный</w:t>
            </w:r>
            <w:proofErr w:type="gramEnd"/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плановый характер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177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Стабильная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динамика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в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коррекционно-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развивающей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работе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с</w:t>
            </w:r>
            <w:proofErr w:type="gramEnd"/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воспитанниками.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2 балла.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Высокий уровень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организации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психологической,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педагогической и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физической коррекции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Творческая разработка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планов взаимодействия.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Положительная динамика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 коррекции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177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Отсутствие случаев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травматизма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с</w:t>
            </w:r>
            <w:proofErr w:type="gramEnd"/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воспитанниками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1 балл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Отсутствие фактов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травмирования детей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во время пребывания в детском саду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Имеются.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Отсутствуют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Инновационная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43C4">
              <w:rPr>
                <w:rFonts w:ascii="Times New Roman" w:eastAsia="Arial" w:hAnsi="Times New Roman" w:cs="Times New Roman"/>
                <w:color w:val="000000"/>
              </w:rPr>
              <w:t>образовательна</w:t>
            </w:r>
            <w:proofErr w:type="spellEnd"/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деятельность использование в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работе информационных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технологий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3 балла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Использование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в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работе с детьми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информационных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технологий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участвует.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Активная позиция педагога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Создание авторских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разработок.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Обобщение опыта работы для представления на МО, педсовете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Отсутствует.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Обобщен</w:t>
            </w:r>
            <w:proofErr w:type="gramEnd"/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 по одному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направлению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Применение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инновационных методов оценивания достижений воспитанников (портфолио, мониторинг и др.)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Отсутствует.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Ведется систематически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rPr>
          <w:trHeight w:val="650"/>
        </w:trPr>
        <w:tc>
          <w:tcPr>
            <w:tcW w:w="51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Организация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работы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по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получению детьми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дополнительных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образовательных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услуг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1 балл.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организация и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проведение кружка,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секции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Отсутствует.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Ведется систематически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rPr>
          <w:gridAfter w:val="5"/>
          <w:wAfter w:w="8256" w:type="dxa"/>
          <w:trHeight w:val="381"/>
        </w:trPr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177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Работа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с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молодыми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lastRenderedPageBreak/>
              <w:t>специалистами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1 балл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lastRenderedPageBreak/>
              <w:t>Наставничество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Отсутствует.</w:t>
            </w:r>
          </w:p>
          <w:p w:rsidR="00213A48" w:rsidRPr="00213A48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Ведется 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4E23" w:rsidRPr="00DA43C4" w:rsidTr="00DA43C4">
        <w:trPr>
          <w:gridAfter w:val="5"/>
          <w:wAfter w:w="8256" w:type="dxa"/>
          <w:trHeight w:val="276"/>
        </w:trPr>
        <w:tc>
          <w:tcPr>
            <w:tcW w:w="517" w:type="dxa"/>
            <w:vMerge w:val="restart"/>
            <w:vAlign w:val="center"/>
          </w:tcPr>
          <w:p w:rsidR="00F54E23" w:rsidRPr="00DA43C4" w:rsidRDefault="00F54E23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lastRenderedPageBreak/>
              <w:t>14.</w:t>
            </w:r>
          </w:p>
        </w:tc>
        <w:tc>
          <w:tcPr>
            <w:tcW w:w="2177" w:type="dxa"/>
            <w:vMerge w:val="restart"/>
            <w:vAlign w:val="center"/>
          </w:tcPr>
          <w:p w:rsidR="00F54E23" w:rsidRPr="00F54E23" w:rsidRDefault="00F54E23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 w:rsidRPr="00F54E23">
              <w:rPr>
                <w:rFonts w:ascii="Times New Roman" w:eastAsia="Arial" w:hAnsi="Times New Roman" w:cs="Times New Roman"/>
                <w:color w:val="000000"/>
              </w:rPr>
              <w:t>Создание информационного поля для</w:t>
            </w:r>
            <w:r w:rsidRPr="00F54E23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Pr="00F54E23">
              <w:rPr>
                <w:rFonts w:ascii="Times New Roman" w:eastAsia="Arial" w:hAnsi="Times New Roman" w:cs="Times New Roman"/>
                <w:color w:val="000000"/>
              </w:rPr>
              <w:t>родителей</w:t>
            </w:r>
          </w:p>
          <w:p w:rsidR="00F54E23" w:rsidRPr="00DA43C4" w:rsidRDefault="00F54E23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54E23">
              <w:rPr>
                <w:rFonts w:ascii="Times New Roman" w:eastAsia="Arial" w:hAnsi="Times New Roman" w:cs="Times New Roman"/>
                <w:color w:val="000000"/>
              </w:rPr>
              <w:t xml:space="preserve"> 4 балла.</w:t>
            </w:r>
          </w:p>
        </w:tc>
      </w:tr>
      <w:tr w:rsidR="00DA43C4" w:rsidRPr="00DA43C4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54E23" w:rsidRPr="00F54E23" w:rsidRDefault="00F54E23" w:rsidP="00F54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54E23">
              <w:rPr>
                <w:rFonts w:ascii="Times New Roman" w:eastAsia="Times New Roman" w:hAnsi="Times New Roman" w:cs="Times New Roman"/>
                <w:color w:val="000000"/>
              </w:rPr>
              <w:t>Использование активных форм взаимодействия с родителями,</w:t>
            </w:r>
          </w:p>
          <w:p w:rsidR="00F54E23" w:rsidRDefault="00F54E23" w:rsidP="00F54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54E23">
              <w:rPr>
                <w:rFonts w:ascii="Times New Roman" w:eastAsia="Times New Roman" w:hAnsi="Times New Roman" w:cs="Times New Roman"/>
                <w:color w:val="000000"/>
              </w:rPr>
              <w:t>участие родителей в праздниках</w:t>
            </w:r>
            <w:r w:rsidR="00213A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13A48" w:rsidRDefault="00213A48" w:rsidP="00F54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3A48" w:rsidRDefault="00213A48" w:rsidP="00F54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13A48">
              <w:rPr>
                <w:rFonts w:ascii="Times New Roman" w:eastAsia="Times New Roman" w:hAnsi="Times New Roman" w:cs="Times New Roman"/>
                <w:color w:val="000000"/>
              </w:rPr>
              <w:t>беседы с родителями по корректировке деятельности воспитанников, привлечение родителей к подготовке мероприятий</w:t>
            </w:r>
          </w:p>
          <w:p w:rsidR="00213A48" w:rsidRPr="00DA43C4" w:rsidRDefault="00213A48" w:rsidP="00F54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A43C4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Отсутствуют</w:t>
            </w:r>
          </w:p>
          <w:p w:rsidR="00213A48" w:rsidRDefault="00213A48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</w:p>
          <w:p w:rsidR="00213A48" w:rsidRDefault="00213A48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Ведется работа</w:t>
            </w:r>
          </w:p>
          <w:p w:rsidR="00213A48" w:rsidRDefault="00213A48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</w:p>
          <w:p w:rsidR="00213A48" w:rsidRDefault="00213A48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</w:p>
          <w:p w:rsidR="00213A48" w:rsidRDefault="00213A48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Отсутствует</w:t>
            </w:r>
          </w:p>
          <w:p w:rsidR="00213A48" w:rsidRDefault="00213A48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Работа ведется</w:t>
            </w:r>
          </w:p>
          <w:p w:rsidR="00213A48" w:rsidRDefault="00213A48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</w:p>
          <w:p w:rsidR="00213A48" w:rsidRDefault="00213A48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</w:p>
          <w:p w:rsidR="00213A48" w:rsidRPr="00DA43C4" w:rsidRDefault="00213A48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</w:tcPr>
          <w:p w:rsidR="00DA43C4" w:rsidRPr="00DA43C4" w:rsidRDefault="00DA43C4" w:rsidP="00213A48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213A48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3A48" w:rsidRDefault="00213A48" w:rsidP="00213A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1</w:t>
            </w:r>
          </w:p>
          <w:p w:rsidR="00213A48" w:rsidRDefault="00213A48" w:rsidP="00213A48">
            <w:pPr>
              <w:rPr>
                <w:rFonts w:ascii="Times New Roman" w:hAnsi="Times New Roman" w:cs="Times New Roman"/>
                <w:color w:val="000000"/>
              </w:rPr>
            </w:pPr>
          </w:p>
          <w:p w:rsidR="00213A48" w:rsidRDefault="00213A48" w:rsidP="00213A48">
            <w:pPr>
              <w:rPr>
                <w:rFonts w:ascii="Times New Roman" w:hAnsi="Times New Roman" w:cs="Times New Roman"/>
                <w:color w:val="000000"/>
              </w:rPr>
            </w:pPr>
          </w:p>
          <w:p w:rsidR="00213A48" w:rsidRDefault="00213A48" w:rsidP="00213A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213A48" w:rsidRDefault="00213A48" w:rsidP="00213A48">
            <w:pPr>
              <w:rPr>
                <w:rFonts w:ascii="Times New Roman" w:hAnsi="Times New Roman" w:cs="Times New Roman"/>
                <w:color w:val="000000"/>
              </w:rPr>
            </w:pPr>
          </w:p>
          <w:p w:rsidR="00213A48" w:rsidRPr="00DA43C4" w:rsidRDefault="00213A48" w:rsidP="00213A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213A48" w:rsidRDefault="00213A48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</w:p>
          <w:p w:rsidR="00213A48" w:rsidRPr="00DA43C4" w:rsidRDefault="00213A48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13A48">
              <w:rPr>
                <w:rFonts w:ascii="Times New Roman" w:eastAsia="Times New Roman" w:hAnsi="Times New Roman" w:cs="Times New Roman"/>
                <w:color w:val="000000"/>
              </w:rPr>
              <w:t>Оригинальность подачи наглядной информации, советов и рекомендаций по музыкальному развитию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Сменяется от случая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к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случаю.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Ведется систематически,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творческая позиция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Соблюдение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правил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внутреннего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трудового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распорядка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3 балла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Опоздания, замечания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 др.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Имеются.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Отсутствуют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Своевременное и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точное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предоставление информации, планов, отчетов,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аналитических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материалов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соблюдаются.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Без замечаний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177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Участие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в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конкурсах</w:t>
            </w:r>
            <w:proofErr w:type="gramEnd"/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 с детьми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(в том числе</w:t>
            </w:r>
            <w:proofErr w:type="gramEnd"/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дистанционных)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2 балла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Организация,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подготовка,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оформление, отправка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работ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принимал участие.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Подготовка, участие.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600C3B">
        <w:trPr>
          <w:trHeight w:val="1550"/>
        </w:trPr>
        <w:tc>
          <w:tcPr>
            <w:tcW w:w="517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177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Участие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в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проведении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различных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методических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мероприятий ДОУ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3 балла.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Личное участие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в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проведении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методических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мероприятий ДОУ: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конференций,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семинаров, акций,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конкурсов,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педсоветов, проектов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 др.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принимал участие.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Подготовка, выступление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на конференциях, педсоветах.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Личная организация проектной деятельности.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Личное проведение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lastRenderedPageBreak/>
              <w:t>открытых показов, мастер-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классов, утренников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8364" w:type="dxa"/>
            <w:gridSpan w:val="4"/>
            <w:vAlign w:val="center"/>
          </w:tcPr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Максимальное</w:t>
            </w:r>
            <w:proofErr w:type="gramEnd"/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43C4">
              <w:rPr>
                <w:rFonts w:ascii="Times New Roman" w:eastAsia="Times New Roman" w:hAnsi="Times New Roman" w:cs="Times New Roman"/>
                <w:color w:val="000000"/>
              </w:rPr>
              <w:t>киличество</w:t>
            </w:r>
            <w:proofErr w:type="spellEnd"/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баллов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A43C4" w:rsidRPr="00DA43C4" w:rsidRDefault="00DA43C4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Default="00DA43C4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DA43C4" w:rsidRDefault="00DA43C4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DA43C4" w:rsidRDefault="00DA43C4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DA43C4" w:rsidRDefault="00DA43C4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DA43C4" w:rsidRDefault="00DA43C4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DA43C4" w:rsidRDefault="00DA43C4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DA43C4" w:rsidRDefault="00DA43C4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DA43C4" w:rsidRDefault="00DA43C4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DA43C4" w:rsidRDefault="00DA43C4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3A48" w:rsidRDefault="00DA43C4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</w:t>
      </w:r>
      <w:r w:rsidR="008C18D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</w:t>
      </w:r>
    </w:p>
    <w:p w:rsidR="00F54E23" w:rsidRDefault="00F54E23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</w:t>
      </w:r>
    </w:p>
    <w:p w:rsidR="00600C3B" w:rsidRDefault="00DA43C4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</w:t>
      </w:r>
      <w:r w:rsidR="00F54E2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</w:t>
      </w:r>
    </w:p>
    <w:p w:rsidR="00600C3B" w:rsidRDefault="00600C3B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00C3B" w:rsidRDefault="00600C3B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00C3B" w:rsidRDefault="00600C3B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00C3B" w:rsidRDefault="00600C3B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00C3B" w:rsidRDefault="00600C3B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A43C4" w:rsidRPr="00DA43C4" w:rsidRDefault="00600C3B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                          </w:t>
      </w:r>
      <w:r w:rsidR="008C18D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Приложение №4</w:t>
      </w: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00C3B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Показатели и критерии</w:t>
      </w:r>
      <w:r w:rsidRPr="00600C3B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профессиональных достижений инструктора </w:t>
      </w:r>
      <w:proofErr w:type="gramStart"/>
      <w:r w:rsidRPr="00600C3B">
        <w:rPr>
          <w:rFonts w:ascii="Times New Roman" w:eastAsia="Times New Roman" w:hAnsi="Times New Roman" w:cs="Times New Roman"/>
          <w:b/>
          <w:lang w:eastAsia="ru-RU"/>
        </w:rPr>
        <w:t>по</w:t>
      </w:r>
      <w:proofErr w:type="gramEnd"/>
      <w:r w:rsidRPr="00600C3B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gramStart"/>
      <w:r w:rsidRPr="00600C3B">
        <w:rPr>
          <w:rFonts w:ascii="Times New Roman" w:eastAsia="Times New Roman" w:hAnsi="Times New Roman" w:cs="Times New Roman"/>
          <w:b/>
          <w:lang w:eastAsia="ru-RU"/>
        </w:rPr>
        <w:t>физической</w:t>
      </w:r>
      <w:proofErr w:type="gramEnd"/>
      <w:r w:rsidRPr="00600C3B">
        <w:rPr>
          <w:rFonts w:ascii="Times New Roman" w:eastAsia="Times New Roman" w:hAnsi="Times New Roman" w:cs="Times New Roman"/>
          <w:b/>
          <w:lang w:eastAsia="ru-RU"/>
        </w:rPr>
        <w:t xml:space="preserve"> культуры </w:t>
      </w:r>
      <w:r w:rsidR="002B31FA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МБДОУ №51</w:t>
      </w:r>
      <w:r w:rsidRPr="00600C3B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 xml:space="preserve"> для определения размера надбавки</w:t>
      </w:r>
      <w:r w:rsidRPr="00DA43C4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  <w:t>.</w:t>
      </w:r>
    </w:p>
    <w:tbl>
      <w:tblPr>
        <w:tblStyle w:val="a9"/>
        <w:tblW w:w="10950" w:type="dxa"/>
        <w:tblInd w:w="-601" w:type="dxa"/>
        <w:tblLayout w:type="fixed"/>
        <w:tblLook w:val="04A0"/>
      </w:tblPr>
      <w:tblGrid>
        <w:gridCol w:w="517"/>
        <w:gridCol w:w="2177"/>
        <w:gridCol w:w="3969"/>
        <w:gridCol w:w="1701"/>
        <w:gridCol w:w="885"/>
        <w:gridCol w:w="993"/>
        <w:gridCol w:w="708"/>
      </w:tblGrid>
      <w:tr w:rsidR="00DA43C4" w:rsidRPr="00DA43C4" w:rsidTr="00DA43C4"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DA43C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A43C4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DA43C4" w:rsidRPr="00DA43C4" w:rsidRDefault="00DA43C4" w:rsidP="00DA43C4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Критерии оценки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Значение показателя, условие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Возможное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кол-во баллов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43C4" w:rsidRPr="00DA43C4" w:rsidRDefault="00DA43C4" w:rsidP="00DA43C4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Самооценка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  <w:spacing w:val="10"/>
              </w:rPr>
              <w:t>Оценка</w:t>
            </w:r>
          </w:p>
        </w:tc>
      </w:tr>
      <w:tr w:rsidR="00DA43C4" w:rsidRPr="00DA43C4" w:rsidTr="00DA43C4"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A43C4" w:rsidRPr="00DA43C4" w:rsidTr="00DA43C4">
        <w:trPr>
          <w:gridAfter w:val="5"/>
          <w:wAfter w:w="8256" w:type="dxa"/>
          <w:trHeight w:val="276"/>
        </w:trPr>
        <w:tc>
          <w:tcPr>
            <w:tcW w:w="51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Обеспечение безопасных условий пребывания воспитанников в группе и создание санитарно-гигиенических условий для осуществления образовательного процесса.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2балла</w:t>
            </w: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Соблюдение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требований СанПиН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2.4.1.3049-13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(тепловой, световой,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питьевой режимы,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режим закаливания,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маркировка по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ростовым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показателям, прогулки и др.)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Имеются однократные замечания.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Нет замечаний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 xml:space="preserve">          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Соблюдение техники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безопасности и норм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охраны труда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на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рабочем</w:t>
            </w:r>
            <w:proofErr w:type="gramEnd"/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 месте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Имеются однократные замечания.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Нет замечаний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rPr>
          <w:gridAfter w:val="5"/>
          <w:wAfter w:w="8256" w:type="dxa"/>
          <w:trHeight w:val="276"/>
        </w:trPr>
        <w:tc>
          <w:tcPr>
            <w:tcW w:w="51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Сохранение здоровья детей в ДОУ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2балла</w:t>
            </w:r>
          </w:p>
        </w:tc>
      </w:tr>
      <w:tr w:rsidR="00DA43C4" w:rsidRPr="00DA43C4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Личное участие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в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организации и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проведении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мероприятий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по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сохранению и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восстановлению психического и физического здоровья воспитанников (праздники здоровья, спартакиады, дни здоровья, турпоходы и т.п.)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участвовал.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Личная организация мероприятия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77" w:type="dxa"/>
            <w:vAlign w:val="center"/>
          </w:tcPr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A43C4">
              <w:rPr>
                <w:rFonts w:ascii="Times New Roman" w:eastAsia="Times New Roman" w:hAnsi="Times New Roman" w:cs="Times New Roman"/>
              </w:rPr>
              <w:t>Качественная подготовка детей к спортивным мероприятиям.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Times New Roman" w:hAnsi="Times New Roman" w:cs="Times New Roman"/>
                <w:b/>
              </w:rPr>
              <w:t>3 балла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A43C4">
              <w:rPr>
                <w:rFonts w:ascii="Times New Roman" w:eastAsia="Times New Roman" w:hAnsi="Times New Roman" w:cs="Times New Roman"/>
              </w:rPr>
              <w:t>В рамках должных обязанностей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A43C4">
              <w:rPr>
                <w:rFonts w:ascii="Times New Roman" w:eastAsia="Times New Roman" w:hAnsi="Times New Roman" w:cs="Times New Roman"/>
              </w:rPr>
              <w:t>Качественная подготовка, творчество в подготовке детей к мероприятиям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DA43C4">
              <w:rPr>
                <w:rFonts w:ascii="Times New Roman" w:eastAsia="Times New Roman" w:hAnsi="Times New Roman" w:cs="Times New Roman"/>
              </w:rPr>
              <w:t>Индивидуальная работа с детьми над развитием физических качеств, разнообразие форм,)</w:t>
            </w:r>
            <w:proofErr w:type="gramEnd"/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5" w:type="dxa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77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Положительная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динамика уровня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lastRenderedPageBreak/>
              <w:t>усвоения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воспитанниками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образовательной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программы –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1балл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lastRenderedPageBreak/>
              <w:t>По результатам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диагностики (высокий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lastRenderedPageBreak/>
              <w:t>и средний уровень)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lastRenderedPageBreak/>
              <w:t>Менее 80%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lastRenderedPageBreak/>
              <w:t>От 81-100%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DA43C4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Times New Roman" w:hAnsi="Times New Roman" w:cs="Times New Roman"/>
              </w:rPr>
              <w:t>Организация предметно-развивающей среды в физкультурном  зале и групповых помещениях</w:t>
            </w: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3 балла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Сохранность и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поддержание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эстетического вида,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санитарного состояния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Имеются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 замечания.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Нет замечаний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Творческая позиция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в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преобразовании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среды развития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ребенка (на основе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собственных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разработок, авторских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пособий, игр,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оригинальных средств обучения и воспитания)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проявляет творчества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43C4">
              <w:rPr>
                <w:rFonts w:ascii="Times New Roman" w:eastAsia="Arial" w:hAnsi="Times New Roman" w:cs="Times New Roman"/>
                <w:color w:val="000000"/>
              </w:rPr>
              <w:t>иинициативы</w:t>
            </w:r>
            <w:proofErr w:type="spellEnd"/>
            <w:r w:rsidRPr="00DA43C4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Личная инициатива,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творческая позиция,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эстетика в исполнении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Активная позиция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педагога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hAnsi="Times New Roman" w:cs="Times New Roman"/>
                <w:b/>
                <w:color w:val="000000"/>
              </w:rPr>
              <w:t>9 баллов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Личное участие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в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проведении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районных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 областных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методических мероприятий: конференций, семинаров, конкурсов, форумов, педсоветов и др.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участвовал.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Личное участие.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Подготовка выступления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или участия детей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Повышение квалификации: аттестация, курсы, стажировки, семинары, тренинги, авторские школы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.</w:t>
            </w:r>
            <w:proofErr w:type="gramEnd"/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п</w:t>
            </w:r>
            <w:proofErr w:type="gramEnd"/>
            <w:r w:rsidRPr="00DA43C4">
              <w:rPr>
                <w:rFonts w:ascii="Times New Roman" w:eastAsia="Arial" w:hAnsi="Times New Roman" w:cs="Times New Roman"/>
                <w:color w:val="000000"/>
              </w:rPr>
              <w:t>рейденные</w:t>
            </w:r>
            <w:proofErr w:type="spellEnd"/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 по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43C4">
              <w:rPr>
                <w:rFonts w:ascii="Times New Roman" w:eastAsia="Arial" w:hAnsi="Times New Roman" w:cs="Times New Roman"/>
                <w:color w:val="000000"/>
              </w:rPr>
              <w:t>иниииативе</w:t>
            </w:r>
            <w:proofErr w:type="spellEnd"/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 педагога </w:t>
            </w:r>
            <w:r w:rsidRPr="00DA43C4">
              <w:rPr>
                <w:rFonts w:ascii="Times New Roman" w:eastAsia="Arial" w:hAnsi="Times New Roman" w:cs="Times New Roman"/>
                <w:color w:val="000000"/>
                <w:spacing w:val="20"/>
              </w:rPr>
              <w:t xml:space="preserve">(в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том числе, за свои средства)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проходил.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Активная позиция педагога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 данном вопросе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 xml:space="preserve">    0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 xml:space="preserve">     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Наличие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изданных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материалов в СМИ,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статей в газете ДОУ,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на сайте ДОУ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Нет.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Однократно.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Активная позиция педагога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 данном вопросе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Система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планирования работы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(перспективное,</w:t>
            </w:r>
            <w:proofErr w:type="gramEnd"/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календарное)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Имеются 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замечания.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Нет замечаний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Взаимодействие с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педагогами ДОУ в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процессе организации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 осуществления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воспитательно-образовательного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lastRenderedPageBreak/>
              <w:t>процесса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lastRenderedPageBreak/>
              <w:t>Не проводятся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Проведение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lastRenderedPageBreak/>
              <w:t>совместных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мероприятий.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Ведение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личного</w:t>
            </w:r>
            <w:proofErr w:type="gramEnd"/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портфолио педагог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а(</w:t>
            </w:r>
            <w:proofErr w:type="gramEnd"/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 включая самообразование)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ведется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Работа носит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системный</w:t>
            </w:r>
            <w:proofErr w:type="gramEnd"/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плановый характер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77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Стабильная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динамика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в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коррекционно-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развивающей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работе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с</w:t>
            </w:r>
            <w:proofErr w:type="gramEnd"/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воспитанниками.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2 балла.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Высокий уровень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организации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психологической,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педагогической и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физической коррекции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Творческая разработка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планов взаимодействия.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Положительная динамика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 коррекции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177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Отсутствие случаев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травматизма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с</w:t>
            </w:r>
            <w:proofErr w:type="gramEnd"/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воспитанниками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1 балл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Отсутствие фактов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травмирования детей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во время пребывания в детском саду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Имеются.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Отсутствуют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Инновационная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43C4">
              <w:rPr>
                <w:rFonts w:ascii="Times New Roman" w:eastAsia="Arial" w:hAnsi="Times New Roman" w:cs="Times New Roman"/>
                <w:color w:val="000000"/>
              </w:rPr>
              <w:t>образовательна</w:t>
            </w:r>
            <w:proofErr w:type="spellEnd"/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деятельность использование в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работе информационных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технологий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3 балла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Использование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в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работе с детьми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информационных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технологий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участвует.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Активная позиция педагога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Создание авторских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разработок.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Обобщение опыта работы для представления на МО, педсовете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Отсутствует.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Обобщен</w:t>
            </w:r>
            <w:proofErr w:type="gramEnd"/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 по одному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направлению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Применение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инновационных методов оценивания достижений воспитанников (портфолио, мониторинг и др.)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Отсутствует.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Ведется систематически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rPr>
          <w:trHeight w:val="650"/>
        </w:trPr>
        <w:tc>
          <w:tcPr>
            <w:tcW w:w="51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Организация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работы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по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получению детьми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дополнительных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образовательных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услуг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1 балл.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организация и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проведение кружка,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секции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Отсутствует.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Ведется систематически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rPr>
          <w:gridAfter w:val="5"/>
          <w:wAfter w:w="8256" w:type="dxa"/>
          <w:trHeight w:val="381"/>
        </w:trPr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177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Работа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с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молодыми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специалистами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1 балл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Наставничество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Отсутствует.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Ведется 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Качественная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организация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работы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с</w:t>
            </w:r>
            <w:proofErr w:type="gramEnd"/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lastRenderedPageBreak/>
              <w:t>родителями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4 балла.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Times New Roman" w:hAnsi="Times New Roman" w:cs="Times New Roman"/>
              </w:rPr>
              <w:lastRenderedPageBreak/>
              <w:t xml:space="preserve">беседы с родителями по корректировке деятельности воспитанников, привлечение </w:t>
            </w:r>
            <w:r w:rsidRPr="00DA43C4">
              <w:rPr>
                <w:rFonts w:ascii="Times New Roman" w:eastAsia="Times New Roman" w:hAnsi="Times New Roman" w:cs="Times New Roman"/>
              </w:rPr>
              <w:lastRenderedPageBreak/>
              <w:t>родителей к подготовке мероприятий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A43C4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работы в данном </w:t>
            </w:r>
            <w:r w:rsidRPr="00DA43C4">
              <w:rPr>
                <w:rFonts w:ascii="Times New Roman" w:eastAsia="Times New Roman" w:hAnsi="Times New Roman" w:cs="Times New Roman"/>
              </w:rPr>
              <w:lastRenderedPageBreak/>
              <w:t>направлении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Times New Roman" w:hAnsi="Times New Roman" w:cs="Times New Roman"/>
              </w:rPr>
              <w:t>Ведется систематически</w:t>
            </w:r>
            <w:proofErr w:type="gramStart"/>
            <w:r w:rsidRPr="00DA43C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DA43C4">
              <w:rPr>
                <w:rFonts w:ascii="Times New Roman" w:eastAsia="Times New Roman" w:hAnsi="Times New Roman" w:cs="Times New Roman"/>
              </w:rPr>
              <w:t xml:space="preserve"> творчески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lastRenderedPageBreak/>
              <w:t xml:space="preserve">   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</w:rPr>
            </w:pPr>
            <w:r w:rsidRPr="00DA43C4">
              <w:rPr>
                <w:rFonts w:ascii="Times New Roman" w:eastAsia="Times New Roman" w:hAnsi="Times New Roman" w:cs="Times New Roman"/>
              </w:rPr>
              <w:t>Использование активных форм взаимодействия с родителями,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Times New Roman" w:hAnsi="Times New Roman" w:cs="Times New Roman"/>
              </w:rPr>
              <w:t>участие родителей в спортивной жизни детского сада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A43C4">
              <w:rPr>
                <w:rFonts w:ascii="Times New Roman" w:eastAsia="Times New Roman" w:hAnsi="Times New Roman" w:cs="Times New Roman"/>
              </w:rPr>
              <w:t>Отсутствие работы в данном направлении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Times New Roman" w:hAnsi="Times New Roman" w:cs="Times New Roman"/>
              </w:rPr>
              <w:t>Ведется систематически</w:t>
            </w:r>
            <w:proofErr w:type="gramStart"/>
            <w:r w:rsidRPr="00DA43C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DA43C4">
              <w:rPr>
                <w:rFonts w:ascii="Times New Roman" w:eastAsia="Times New Roman" w:hAnsi="Times New Roman" w:cs="Times New Roman"/>
              </w:rPr>
              <w:t xml:space="preserve"> творчески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rPr>
          <w:gridAfter w:val="5"/>
          <w:wAfter w:w="8256" w:type="dxa"/>
          <w:trHeight w:val="276"/>
        </w:trPr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Систематическая смена наглядности; информативность и 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актуальность стендов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газет, памяток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Сменяется от случая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к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случаю.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Ведется систематически,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творческая позиция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177" w:type="dxa"/>
            <w:vMerge w:val="restart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Соблюдение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правил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внутреннего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трудового</w:t>
            </w:r>
          </w:p>
          <w:p w:rsidR="00DA43C4" w:rsidRPr="00DA43C4" w:rsidRDefault="00DA43C4" w:rsidP="00DA43C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распорядка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3 балла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Опоздания, замечания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 др.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Имеются.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Отсутствуют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Своевременное и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точное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предоставление информации, планов, отчетов,</w:t>
            </w:r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t>аналитических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материалов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соблюдаются.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Без замечаний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177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Участие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в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конкурсах</w:t>
            </w:r>
            <w:proofErr w:type="gramEnd"/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 с детьми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(в том числе</w:t>
            </w:r>
            <w:proofErr w:type="gramEnd"/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дистанционных)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2 балла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Организация,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подготовка,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оформление, отправка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работ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принимал участие.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Подготовка, участие.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517" w:type="dxa"/>
            <w:vAlign w:val="center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177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Участие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в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проведении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различных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методических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мероприятий ДОУ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b/>
                <w:color w:val="000000"/>
              </w:rPr>
              <w:t>3 балла.</w:t>
            </w:r>
          </w:p>
        </w:tc>
        <w:tc>
          <w:tcPr>
            <w:tcW w:w="3969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Личное участие </w:t>
            </w: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в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Arial" w:hAnsi="Times New Roman" w:cs="Times New Roman"/>
                <w:color w:val="000000"/>
              </w:rPr>
              <w:t>проведении</w:t>
            </w:r>
            <w:proofErr w:type="gramEnd"/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методических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мероприятий ДОУ: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конференций,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семинаров, акций,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конкурсов,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педсоветов, проектов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и др.</w:t>
            </w:r>
          </w:p>
        </w:tc>
        <w:tc>
          <w:tcPr>
            <w:tcW w:w="1701" w:type="dxa"/>
            <w:vAlign w:val="center"/>
          </w:tcPr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Не принимал участие.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Подготовка, выступление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на конференциях, педсоветах.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Личная организация проектной деятельности.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Личное проведение</w:t>
            </w:r>
          </w:p>
          <w:p w:rsidR="00DA43C4" w:rsidRPr="00DA43C4" w:rsidRDefault="00DA43C4" w:rsidP="00DA4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 xml:space="preserve">открытых показов, </w:t>
            </w:r>
            <w:r w:rsidRPr="00DA43C4">
              <w:rPr>
                <w:rFonts w:ascii="Times New Roman" w:eastAsia="Arial" w:hAnsi="Times New Roman" w:cs="Times New Roman"/>
                <w:color w:val="000000"/>
              </w:rPr>
              <w:lastRenderedPageBreak/>
              <w:t>мастер-</w:t>
            </w:r>
          </w:p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43C4">
              <w:rPr>
                <w:rFonts w:ascii="Times New Roman" w:eastAsia="Arial" w:hAnsi="Times New Roman" w:cs="Times New Roman"/>
                <w:color w:val="000000"/>
              </w:rPr>
              <w:t>классов, утренников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3C4" w:rsidRPr="00DA43C4" w:rsidTr="00DA43C4">
        <w:tc>
          <w:tcPr>
            <w:tcW w:w="8364" w:type="dxa"/>
            <w:gridSpan w:val="4"/>
            <w:vAlign w:val="center"/>
          </w:tcPr>
          <w:p w:rsidR="00DA43C4" w:rsidRPr="00DA43C4" w:rsidRDefault="00DA43C4" w:rsidP="00D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43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Максимальное</w:t>
            </w:r>
            <w:proofErr w:type="gramEnd"/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43C4">
              <w:rPr>
                <w:rFonts w:ascii="Times New Roman" w:eastAsia="Times New Roman" w:hAnsi="Times New Roman" w:cs="Times New Roman"/>
                <w:color w:val="000000"/>
              </w:rPr>
              <w:t>киличество</w:t>
            </w:r>
            <w:proofErr w:type="spellEnd"/>
            <w:r w:rsidRPr="00DA43C4">
              <w:rPr>
                <w:rFonts w:ascii="Times New Roman" w:eastAsia="Times New Roman" w:hAnsi="Times New Roman" w:cs="Times New Roman"/>
                <w:color w:val="000000"/>
              </w:rPr>
              <w:t xml:space="preserve"> баллов</w:t>
            </w:r>
          </w:p>
        </w:tc>
        <w:tc>
          <w:tcPr>
            <w:tcW w:w="885" w:type="dxa"/>
          </w:tcPr>
          <w:p w:rsidR="00DA43C4" w:rsidRPr="00DA43C4" w:rsidRDefault="00DA43C4" w:rsidP="00DA43C4">
            <w:pPr>
              <w:rPr>
                <w:rFonts w:ascii="Times New Roman" w:hAnsi="Times New Roman" w:cs="Times New Roman"/>
                <w:color w:val="000000"/>
              </w:rPr>
            </w:pPr>
            <w:r w:rsidRPr="00DA43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A43C4" w:rsidRPr="00DA43C4" w:rsidRDefault="00DA43C4" w:rsidP="00DA4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A43C4" w:rsidRPr="00DA43C4" w:rsidRDefault="00DA43C4" w:rsidP="00DA43C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framePr w:w="961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17914" w:rsidRPr="00B17914" w:rsidRDefault="00B17914" w:rsidP="00B1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0C2E" w:rsidRDefault="006F0C2E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914" w:rsidRPr="007B7063" w:rsidRDefault="00B17914" w:rsidP="00B17914">
      <w:pPr>
        <w:spacing w:after="0" w:line="240" w:lineRule="auto"/>
        <w:ind w:firstLine="2160"/>
        <w:jc w:val="right"/>
        <w:rPr>
          <w:rFonts w:ascii="Times New Roman" w:eastAsia="Calibri" w:hAnsi="Times New Roman" w:cs="Times New Roman"/>
          <w:lang w:eastAsia="ru-RU"/>
        </w:rPr>
      </w:pPr>
      <w:r w:rsidRPr="007B7063">
        <w:rPr>
          <w:rFonts w:ascii="Times New Roman" w:eastAsia="Calibri" w:hAnsi="Times New Roman" w:cs="Times New Roman"/>
          <w:lang w:eastAsia="ru-RU"/>
        </w:rPr>
        <w:lastRenderedPageBreak/>
        <w:t xml:space="preserve">Приложение №  5 </w:t>
      </w:r>
    </w:p>
    <w:p w:rsidR="00B17914" w:rsidRPr="007B7063" w:rsidRDefault="00B17914" w:rsidP="006F0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7063">
        <w:rPr>
          <w:rFonts w:ascii="Times New Roman" w:eastAsia="Times New Roman" w:hAnsi="Times New Roman" w:cs="Times New Roman"/>
          <w:b/>
          <w:lang w:eastAsia="ru-RU"/>
        </w:rPr>
        <w:t>Критерии результативности деятельности педагога-психолога, учителя-логопеда и др. специалистов</w:t>
      </w:r>
    </w:p>
    <w:tbl>
      <w:tblPr>
        <w:tblpPr w:leftFromText="180" w:rightFromText="180" w:vertAnchor="text" w:tblpX="-504" w:tblpY="1"/>
        <w:tblOverlap w:val="never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5862"/>
        <w:gridCol w:w="1490"/>
        <w:gridCol w:w="639"/>
        <w:gridCol w:w="142"/>
        <w:gridCol w:w="604"/>
      </w:tblGrid>
      <w:tr w:rsidR="00B17914" w:rsidRPr="007B7063" w:rsidTr="00B17914">
        <w:tc>
          <w:tcPr>
            <w:tcW w:w="62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Кол-во баллов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 xml:space="preserve">Самооценка/оценка </w:t>
            </w:r>
          </w:p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Активное участие в реализации ООП, Программы развития, годового плана ДОУ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 w:val="restart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2.1 Отсутствие замечаний по работе с документами согласно должностной инструкции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 xml:space="preserve">2.2  Правильность и своевременность сдачи отчетов 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rPr>
          <w:gridAfter w:val="5"/>
          <w:wAfter w:w="8737" w:type="dxa"/>
          <w:trHeight w:val="322"/>
        </w:trPr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системе мониторинга в образовательном учреждении 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Эффективность коррекционно-развивающей работы в ДОУ, наличие позитивной динамики развития детей в рассматриваемый период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родителями, педагогами образовательного учреждения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Профилактическая работа в образовательном учреждении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Диагностическая работа в образовательном учреждении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 xml:space="preserve">0-1 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Применение информационных технологий в аналитической деятельности, обработка результатов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 w:val="restart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Уровень профессиональной культуры: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b/>
                <w:lang w:eastAsia="ru-RU"/>
              </w:rPr>
              <w:t>5б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10.1.Результативность использования в образовательном процессе здоровьесберегающих технологий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10.2. Результативность использования ИКТ в образовательном процессе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0-5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 w:val="restart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участия педагога в экспериментальной, инновационной и методической работе: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b/>
                <w:lang w:eastAsia="ru-RU"/>
              </w:rPr>
              <w:t>12б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11.1. Педагогом разработаны методические пособия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 xml:space="preserve">11.2. Наличие портфолио 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rPr>
          <w:gridAfter w:val="5"/>
          <w:wAfter w:w="8737" w:type="dxa"/>
          <w:trHeight w:val="322"/>
        </w:trPr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11.3.Педагог принял участие во Всероссийских Интернет конкурсах педагогического мастерства</w:t>
            </w:r>
          </w:p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- победитель</w:t>
            </w:r>
          </w:p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- призер</w:t>
            </w:r>
          </w:p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- участник конкурсов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11.5.Наличие выступлений на методических семинарах, объединениях и т.п.</w:t>
            </w:r>
          </w:p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внутрисадовского</w:t>
            </w:r>
            <w:proofErr w:type="spellEnd"/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 xml:space="preserve"> уровня (педагогические советы, родительские лектории и т.д.)</w:t>
            </w:r>
          </w:p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- муниципального уровня (МО, конференции, семинары, педагогические чтения, ярмарки педагогических идей и т.д.)</w:t>
            </w:r>
          </w:p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rPr>
          <w:gridAfter w:val="5"/>
          <w:wAfter w:w="8737" w:type="dxa"/>
          <w:trHeight w:val="322"/>
        </w:trPr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rPr>
          <w:gridAfter w:val="5"/>
          <w:wAfter w:w="8737" w:type="dxa"/>
          <w:trHeight w:val="322"/>
        </w:trPr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11.6. Наличие печатных работ, материалов из опыта работы педагогов в методических изданиях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 xml:space="preserve">11.7.Эстетическое оформление предметной среды, закрепленных помещений с учетом санитарных норм, </w:t>
            </w: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качественная подготовка кабинетов в учебном году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 w:val="restart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Общественная работа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b/>
                <w:lang w:eastAsia="ru-RU"/>
              </w:rPr>
              <w:t>5б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12.1. Общественная деятельность педагогического работника, участие в профессиональных общественных организациях, объединениях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12.2. Работа в комиссиях  (творческих группах, рабочих группах по созданию нормативно-правовых документов)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 xml:space="preserve">12.3. Выполнение общественных поручений 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22" w:type="dxa"/>
            <w:vMerge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12.4. Организация и проведение мероприятий, повышающих авторитет, имидж ДОУ, пропаганда деятельности ДОУ в СМИ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914" w:rsidRPr="007B7063" w:rsidTr="00B17914">
        <w:tc>
          <w:tcPr>
            <w:tcW w:w="6484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90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6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B17914" w:rsidRPr="007B7063" w:rsidRDefault="00B17914" w:rsidP="00B1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7914" w:rsidRPr="007B7063" w:rsidRDefault="00B17914" w:rsidP="00B17914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7B7063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43C4" w:rsidRPr="00DA43C4" w:rsidRDefault="00DA43C4" w:rsidP="00DA43C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C4" w:rsidRPr="00DA43C4" w:rsidRDefault="00DA43C4" w:rsidP="00DA43C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C4" w:rsidRPr="00DA43C4" w:rsidRDefault="00DA43C4" w:rsidP="00DA43C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3C4" w:rsidRPr="00DA43C4" w:rsidRDefault="00DA43C4" w:rsidP="00DA43C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3C4" w:rsidRPr="00DA43C4" w:rsidRDefault="00DA43C4" w:rsidP="00DA43C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A43C4" w:rsidRPr="00DA43C4" w:rsidSect="00FD46CC">
      <w:footerReference w:type="default" r:id="rId7"/>
      <w:pgSz w:w="11900" w:h="16840"/>
      <w:pgMar w:top="986" w:right="976" w:bottom="1480" w:left="1262" w:header="0" w:footer="3" w:gutter="0"/>
      <w:pgNumType w:start="20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22" w:rsidRDefault="00872A22">
      <w:pPr>
        <w:spacing w:after="0" w:line="240" w:lineRule="auto"/>
      </w:pPr>
      <w:r>
        <w:separator/>
      </w:r>
    </w:p>
  </w:endnote>
  <w:endnote w:type="continuationSeparator" w:id="0">
    <w:p w:rsidR="00872A22" w:rsidRDefault="0087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FA" w:rsidRDefault="00A575CF">
    <w:pPr>
      <w:rPr>
        <w:sz w:val="2"/>
        <w:szCs w:val="2"/>
      </w:rPr>
    </w:pPr>
    <w:r w:rsidRPr="00A575C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9" o:spid="_x0000_s4097" type="#_x0000_t202" style="position:absolute;margin-left:299.15pt;margin-top:777.65pt;width:5.9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" filled="f" stroked="f">
          <v:textbox style="mso-fit-shape-to-text:t" inset="0,0,0,0">
            <w:txbxContent>
              <w:p w:rsidR="002B31FA" w:rsidRDefault="002B31FA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22" w:rsidRDefault="00872A22">
      <w:pPr>
        <w:spacing w:after="0" w:line="240" w:lineRule="auto"/>
      </w:pPr>
      <w:r>
        <w:separator/>
      </w:r>
    </w:p>
  </w:footnote>
  <w:footnote w:type="continuationSeparator" w:id="0">
    <w:p w:rsidR="00872A22" w:rsidRDefault="00872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FA7"/>
    <w:multiLevelType w:val="multilevel"/>
    <w:tmpl w:val="507ACCF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B2094"/>
    <w:multiLevelType w:val="multilevel"/>
    <w:tmpl w:val="1458BC2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B46FF"/>
    <w:multiLevelType w:val="hybridMultilevel"/>
    <w:tmpl w:val="C53E86CA"/>
    <w:lvl w:ilvl="0" w:tplc="F8C2C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2F19D1"/>
    <w:multiLevelType w:val="multilevel"/>
    <w:tmpl w:val="3A9CD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9048AA"/>
    <w:multiLevelType w:val="multilevel"/>
    <w:tmpl w:val="D6201E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9E128F"/>
    <w:multiLevelType w:val="multilevel"/>
    <w:tmpl w:val="578600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17F87"/>
    <w:multiLevelType w:val="hybridMultilevel"/>
    <w:tmpl w:val="4D9023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31B1E"/>
    <w:multiLevelType w:val="multilevel"/>
    <w:tmpl w:val="0B0C15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7696D"/>
    <w:multiLevelType w:val="hybridMultilevel"/>
    <w:tmpl w:val="B4105134"/>
    <w:lvl w:ilvl="0" w:tplc="A92C980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50491"/>
    <w:multiLevelType w:val="hybridMultilevel"/>
    <w:tmpl w:val="B00C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00F2E"/>
    <w:multiLevelType w:val="multilevel"/>
    <w:tmpl w:val="019AE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53028D"/>
    <w:multiLevelType w:val="hybridMultilevel"/>
    <w:tmpl w:val="517A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30AFE"/>
    <w:multiLevelType w:val="multilevel"/>
    <w:tmpl w:val="ABEE5C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04369C"/>
    <w:multiLevelType w:val="hybridMultilevel"/>
    <w:tmpl w:val="9B3CF252"/>
    <w:lvl w:ilvl="0" w:tplc="A92C980A">
      <w:start w:val="1"/>
      <w:numFmt w:val="bullet"/>
      <w:lvlText w:val="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241D87"/>
    <w:multiLevelType w:val="multilevel"/>
    <w:tmpl w:val="EFE6D3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A70E46"/>
    <w:multiLevelType w:val="hybridMultilevel"/>
    <w:tmpl w:val="0B0C1552"/>
    <w:lvl w:ilvl="0" w:tplc="0419000F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42282"/>
    <w:multiLevelType w:val="multilevel"/>
    <w:tmpl w:val="0BF4E32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678C7"/>
    <w:multiLevelType w:val="multilevel"/>
    <w:tmpl w:val="51269BF2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Arial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sz w:val="22"/>
      </w:rPr>
    </w:lvl>
  </w:abstractNum>
  <w:abstractNum w:abstractNumId="18">
    <w:nsid w:val="7AD87629"/>
    <w:multiLevelType w:val="multilevel"/>
    <w:tmpl w:val="0BF4E32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6"/>
  </w:num>
  <w:num w:numId="5">
    <w:abstractNumId w:val="0"/>
  </w:num>
  <w:num w:numId="6">
    <w:abstractNumId w:val="14"/>
  </w:num>
  <w:num w:numId="7">
    <w:abstractNumId w:val="9"/>
  </w:num>
  <w:num w:numId="8">
    <w:abstractNumId w:val="17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  <w:num w:numId="13">
    <w:abstractNumId w:val="15"/>
  </w:num>
  <w:num w:numId="14">
    <w:abstractNumId w:val="18"/>
  </w:num>
  <w:num w:numId="15">
    <w:abstractNumId w:val="7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A43C4"/>
    <w:rsid w:val="00081702"/>
    <w:rsid w:val="000E69A4"/>
    <w:rsid w:val="001C1606"/>
    <w:rsid w:val="001C7379"/>
    <w:rsid w:val="00213A48"/>
    <w:rsid w:val="002B31FA"/>
    <w:rsid w:val="002C5C21"/>
    <w:rsid w:val="00541D6E"/>
    <w:rsid w:val="005C5B27"/>
    <w:rsid w:val="00600C3B"/>
    <w:rsid w:val="00630CBA"/>
    <w:rsid w:val="006F0C2E"/>
    <w:rsid w:val="007B7063"/>
    <w:rsid w:val="008516A2"/>
    <w:rsid w:val="00872A22"/>
    <w:rsid w:val="008C18D2"/>
    <w:rsid w:val="008C1E85"/>
    <w:rsid w:val="00A575CF"/>
    <w:rsid w:val="00B17914"/>
    <w:rsid w:val="00C01F27"/>
    <w:rsid w:val="00CC36F8"/>
    <w:rsid w:val="00CF1862"/>
    <w:rsid w:val="00DA43C4"/>
    <w:rsid w:val="00F54E23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43C4"/>
  </w:style>
  <w:style w:type="character" w:styleId="a3">
    <w:name w:val="Hyperlink"/>
    <w:basedOn w:val="a0"/>
    <w:rsid w:val="00DA43C4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A43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link w:val="Headerorfooter1"/>
    <w:rsid w:val="00DA43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rsid w:val="00DA43C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DA43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A43C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A43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SmallCaps">
    <w:name w:val="Body text (2) + Small Caps"/>
    <w:basedOn w:val="Bodytext2"/>
    <w:rsid w:val="00DA43C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Arial11ptSpacing1pt">
    <w:name w:val="Body text (2) + Arial;11 pt;Spacing 1 pt"/>
    <w:basedOn w:val="Bodytext2"/>
    <w:rsid w:val="00DA43C4"/>
    <w:rPr>
      <w:rFonts w:ascii="Arial" w:eastAsia="Arial" w:hAnsi="Arial" w:cs="Arial"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Spacing7pt">
    <w:name w:val="Body text (2) + Spacing 7 pt"/>
    <w:basedOn w:val="Bodytext2"/>
    <w:rsid w:val="00DA43C4"/>
    <w:rPr>
      <w:rFonts w:ascii="Times New Roman" w:eastAsia="Times New Roman" w:hAnsi="Times New Roman" w:cs="Times New Roman"/>
      <w:color w:val="000000"/>
      <w:spacing w:val="1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A43C4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Bodytext2Spacing3pt">
    <w:name w:val="Body text (2) + Spacing 3 pt"/>
    <w:basedOn w:val="Bodytext2"/>
    <w:rsid w:val="00DA43C4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A43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A43C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2Arial8pt">
    <w:name w:val="Body text (2) + Arial;8 pt"/>
    <w:basedOn w:val="Bodytext2"/>
    <w:rsid w:val="00DA43C4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Arial55ptSpacing0pt">
    <w:name w:val="Body text (2) + Arial;5.5 pt;Spacing 0 pt"/>
    <w:basedOn w:val="Bodytext2"/>
    <w:rsid w:val="00DA43C4"/>
    <w:rPr>
      <w:rFonts w:ascii="Arial" w:eastAsia="Arial" w:hAnsi="Arial" w:cs="Arial"/>
      <w:color w:val="000000"/>
      <w:spacing w:val="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Arial55ptSpacing1pt">
    <w:name w:val="Body text (2) + Arial;5.5 pt;Spacing 1 pt"/>
    <w:basedOn w:val="Bodytext2"/>
    <w:rsid w:val="00DA43C4"/>
    <w:rPr>
      <w:rFonts w:ascii="Arial" w:eastAsia="Arial" w:hAnsi="Arial" w:cs="Arial"/>
      <w:color w:val="000000"/>
      <w:spacing w:val="2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Arial4pt">
    <w:name w:val="Body text (2) + Arial;4 pt"/>
    <w:basedOn w:val="Bodytext2"/>
    <w:rsid w:val="00DA43C4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2Arial95pt">
    <w:name w:val="Body text (2) + Arial;9.5 pt"/>
    <w:basedOn w:val="Bodytext2"/>
    <w:rsid w:val="00DA43C4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Arial8ptBold">
    <w:name w:val="Body text (2) + Arial;8 pt;Bold"/>
    <w:basedOn w:val="Bodytext2"/>
    <w:rsid w:val="00DA43C4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A43C4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1">
    <w:name w:val="Header or footer1"/>
    <w:basedOn w:val="a"/>
    <w:link w:val="Headerorfooter"/>
    <w:rsid w:val="00DA43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rsid w:val="00DA43C4"/>
    <w:pPr>
      <w:widowControl w:val="0"/>
      <w:shd w:val="clear" w:color="auto" w:fill="FFFFFF"/>
      <w:spacing w:before="300" w:after="0" w:line="355" w:lineRule="exact"/>
      <w:ind w:hanging="10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DA43C4"/>
    <w:pPr>
      <w:widowControl w:val="0"/>
      <w:shd w:val="clear" w:color="auto" w:fill="FFFFFF"/>
      <w:spacing w:after="0" w:line="355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40">
    <w:name w:val="Body text (4)"/>
    <w:basedOn w:val="a"/>
    <w:link w:val="Bodytext4"/>
    <w:rsid w:val="00DA43C4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rsid w:val="00DA43C4"/>
    <w:pPr>
      <w:widowControl w:val="0"/>
      <w:shd w:val="clear" w:color="auto" w:fill="FFFFFF"/>
      <w:spacing w:after="0" w:line="350" w:lineRule="exact"/>
      <w:jc w:val="both"/>
    </w:pPr>
    <w:rPr>
      <w:rFonts w:ascii="Times New Roman" w:eastAsia="Times New Roman" w:hAnsi="Times New Roman" w:cs="Times New Roman"/>
      <w:spacing w:val="40"/>
      <w:sz w:val="21"/>
      <w:szCs w:val="21"/>
    </w:rPr>
  </w:style>
  <w:style w:type="paragraph" w:customStyle="1" w:styleId="Heading10">
    <w:name w:val="Heading #1"/>
    <w:basedOn w:val="a"/>
    <w:link w:val="Heading1"/>
    <w:rsid w:val="00DA43C4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DA43C4"/>
    <w:pPr>
      <w:widowControl w:val="0"/>
      <w:shd w:val="clear" w:color="auto" w:fill="FFFFFF"/>
      <w:spacing w:after="0" w:line="35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DA43C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DA43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DA43C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A43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sid w:val="00DA43C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59"/>
    <w:rsid w:val="00DA43C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DA43C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4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43C4"/>
  </w:style>
  <w:style w:type="character" w:styleId="a3">
    <w:name w:val="Hyperlink"/>
    <w:basedOn w:val="a0"/>
    <w:rsid w:val="00DA43C4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A43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link w:val="Headerorfooter1"/>
    <w:rsid w:val="00DA43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rsid w:val="00DA43C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DA43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A43C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A43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SmallCaps">
    <w:name w:val="Body text (2) + Small Caps"/>
    <w:basedOn w:val="Bodytext2"/>
    <w:rsid w:val="00DA43C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Arial11ptSpacing1pt">
    <w:name w:val="Body text (2) + Arial;11 pt;Spacing 1 pt"/>
    <w:basedOn w:val="Bodytext2"/>
    <w:rsid w:val="00DA43C4"/>
    <w:rPr>
      <w:rFonts w:ascii="Arial" w:eastAsia="Arial" w:hAnsi="Arial" w:cs="Arial"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Spacing7pt">
    <w:name w:val="Body text (2) + Spacing 7 pt"/>
    <w:basedOn w:val="Bodytext2"/>
    <w:rsid w:val="00DA43C4"/>
    <w:rPr>
      <w:rFonts w:ascii="Times New Roman" w:eastAsia="Times New Roman" w:hAnsi="Times New Roman" w:cs="Times New Roman"/>
      <w:color w:val="000000"/>
      <w:spacing w:val="1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A43C4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Bodytext2Spacing3pt">
    <w:name w:val="Body text (2) + Spacing 3 pt"/>
    <w:basedOn w:val="Bodytext2"/>
    <w:rsid w:val="00DA43C4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A43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A43C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2Arial8pt">
    <w:name w:val="Body text (2) + Arial;8 pt"/>
    <w:basedOn w:val="Bodytext2"/>
    <w:rsid w:val="00DA43C4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Arial55ptSpacing0pt">
    <w:name w:val="Body text (2) + Arial;5.5 pt;Spacing 0 pt"/>
    <w:basedOn w:val="Bodytext2"/>
    <w:rsid w:val="00DA43C4"/>
    <w:rPr>
      <w:rFonts w:ascii="Arial" w:eastAsia="Arial" w:hAnsi="Arial" w:cs="Arial"/>
      <w:color w:val="000000"/>
      <w:spacing w:val="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Arial55ptSpacing1pt">
    <w:name w:val="Body text (2) + Arial;5.5 pt;Spacing 1 pt"/>
    <w:basedOn w:val="Bodytext2"/>
    <w:rsid w:val="00DA43C4"/>
    <w:rPr>
      <w:rFonts w:ascii="Arial" w:eastAsia="Arial" w:hAnsi="Arial" w:cs="Arial"/>
      <w:color w:val="000000"/>
      <w:spacing w:val="2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Arial4pt">
    <w:name w:val="Body text (2) + Arial;4 pt"/>
    <w:basedOn w:val="Bodytext2"/>
    <w:rsid w:val="00DA43C4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2Arial95pt">
    <w:name w:val="Body text (2) + Arial;9.5 pt"/>
    <w:basedOn w:val="Bodytext2"/>
    <w:rsid w:val="00DA43C4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Arial8ptBold">
    <w:name w:val="Body text (2) + Arial;8 pt;Bold"/>
    <w:basedOn w:val="Bodytext2"/>
    <w:rsid w:val="00DA43C4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A43C4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1">
    <w:name w:val="Header or footer1"/>
    <w:basedOn w:val="a"/>
    <w:link w:val="Headerorfooter"/>
    <w:rsid w:val="00DA43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rsid w:val="00DA43C4"/>
    <w:pPr>
      <w:widowControl w:val="0"/>
      <w:shd w:val="clear" w:color="auto" w:fill="FFFFFF"/>
      <w:spacing w:before="300" w:after="0" w:line="355" w:lineRule="exact"/>
      <w:ind w:hanging="10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DA43C4"/>
    <w:pPr>
      <w:widowControl w:val="0"/>
      <w:shd w:val="clear" w:color="auto" w:fill="FFFFFF"/>
      <w:spacing w:after="0" w:line="355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40">
    <w:name w:val="Body text (4)"/>
    <w:basedOn w:val="a"/>
    <w:link w:val="Bodytext4"/>
    <w:rsid w:val="00DA43C4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rsid w:val="00DA43C4"/>
    <w:pPr>
      <w:widowControl w:val="0"/>
      <w:shd w:val="clear" w:color="auto" w:fill="FFFFFF"/>
      <w:spacing w:after="0" w:line="350" w:lineRule="exact"/>
      <w:jc w:val="both"/>
    </w:pPr>
    <w:rPr>
      <w:rFonts w:ascii="Times New Roman" w:eastAsia="Times New Roman" w:hAnsi="Times New Roman" w:cs="Times New Roman"/>
      <w:spacing w:val="40"/>
      <w:sz w:val="21"/>
      <w:szCs w:val="21"/>
    </w:rPr>
  </w:style>
  <w:style w:type="paragraph" w:customStyle="1" w:styleId="Heading10">
    <w:name w:val="Heading #1"/>
    <w:basedOn w:val="a"/>
    <w:link w:val="Heading1"/>
    <w:rsid w:val="00DA43C4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DA43C4"/>
    <w:pPr>
      <w:widowControl w:val="0"/>
      <w:shd w:val="clear" w:color="auto" w:fill="FFFFFF"/>
      <w:spacing w:after="0" w:line="35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DA43C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DA43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DA43C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A43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sid w:val="00DA43C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59"/>
    <w:rsid w:val="00DA43C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A43C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4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4775</Words>
  <Characters>27222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2016-04-18T09:18:00Z</cp:lastPrinted>
  <dcterms:created xsi:type="dcterms:W3CDTF">2016-10-13T04:35:00Z</dcterms:created>
  <dcterms:modified xsi:type="dcterms:W3CDTF">2016-10-13T04:35:00Z</dcterms:modified>
</cp:coreProperties>
</file>