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B" w:rsidRPr="00313CAF" w:rsidRDefault="007A0BAB" w:rsidP="007A0BAB">
      <w:pPr>
        <w:jc w:val="center"/>
        <w:rPr>
          <w:rFonts w:eastAsia="Calibri"/>
        </w:rPr>
      </w:pPr>
      <w:r w:rsidRPr="00313CAF">
        <w:rPr>
          <w:rFonts w:eastAsia="Calibri"/>
        </w:rPr>
        <w:t xml:space="preserve">Муниципальное  бюджетное дошкольное образовательное учреждение </w:t>
      </w:r>
    </w:p>
    <w:p w:rsidR="007A0BAB" w:rsidRPr="00313CAF" w:rsidRDefault="007A0BAB" w:rsidP="007A0BAB">
      <w:pPr>
        <w:jc w:val="center"/>
        <w:rPr>
          <w:rFonts w:eastAsia="Calibri"/>
        </w:rPr>
      </w:pPr>
      <w:r w:rsidRPr="00313CAF">
        <w:rPr>
          <w:rFonts w:eastAsia="Calibri"/>
        </w:rPr>
        <w:t xml:space="preserve"> «Центр развития ребенка» – детский сад №51 «Родничок», </w:t>
      </w:r>
    </w:p>
    <w:p w:rsidR="007A0BAB" w:rsidRPr="00313CAF" w:rsidRDefault="007A0BAB" w:rsidP="007A0BAB">
      <w:pPr>
        <w:jc w:val="center"/>
        <w:rPr>
          <w:rFonts w:eastAsia="Calibri"/>
        </w:rPr>
      </w:pPr>
      <w:r w:rsidRPr="00313CAF">
        <w:rPr>
          <w:rFonts w:eastAsia="Calibri"/>
        </w:rPr>
        <w:t>первой категории с. Кагальник, Азовского района</w:t>
      </w: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Pr="00CE4B58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b/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Pr="00D376E1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</w:p>
    <w:p w:rsidR="00CE4B58" w:rsidRPr="00D376E1" w:rsidRDefault="00CE4B58" w:rsidP="00CE4B58">
      <w:pPr>
        <w:pStyle w:val="af4"/>
        <w:shd w:val="clear" w:color="auto" w:fill="FFFFFF"/>
        <w:spacing w:before="192" w:beforeAutospacing="0" w:after="192" w:afterAutospacing="0"/>
        <w:jc w:val="center"/>
        <w:textAlignment w:val="baseline"/>
        <w:rPr>
          <w:sz w:val="40"/>
          <w:szCs w:val="40"/>
        </w:rPr>
      </w:pPr>
      <w:r w:rsidRPr="00D376E1">
        <w:rPr>
          <w:sz w:val="40"/>
          <w:szCs w:val="40"/>
        </w:rPr>
        <w:t xml:space="preserve">Отчет о проделанной работе </w:t>
      </w:r>
    </w:p>
    <w:p w:rsidR="00CE4B58" w:rsidRPr="00D376E1" w:rsidRDefault="00CE4B58" w:rsidP="00CE4B58">
      <w:pPr>
        <w:pStyle w:val="af4"/>
        <w:shd w:val="clear" w:color="auto" w:fill="FFFFFF"/>
        <w:spacing w:before="192" w:beforeAutospacing="0" w:after="192" w:afterAutospacing="0"/>
        <w:jc w:val="center"/>
        <w:textAlignment w:val="baseline"/>
        <w:rPr>
          <w:sz w:val="40"/>
          <w:szCs w:val="40"/>
        </w:rPr>
      </w:pPr>
      <w:r w:rsidRPr="00D376E1">
        <w:rPr>
          <w:sz w:val="40"/>
          <w:szCs w:val="40"/>
        </w:rPr>
        <w:t xml:space="preserve">по плану мероприятий </w:t>
      </w:r>
    </w:p>
    <w:p w:rsidR="007A0BAB" w:rsidRPr="00CE4B58" w:rsidRDefault="00CE4B58" w:rsidP="00CE4B58">
      <w:pPr>
        <w:pStyle w:val="af4"/>
        <w:shd w:val="clear" w:color="auto" w:fill="FFFFFF"/>
        <w:spacing w:before="192" w:beforeAutospacing="0" w:after="192" w:afterAutospacing="0"/>
        <w:jc w:val="center"/>
        <w:textAlignment w:val="baseline"/>
        <w:rPr>
          <w:color w:val="333333"/>
          <w:sz w:val="40"/>
          <w:szCs w:val="40"/>
        </w:rPr>
      </w:pPr>
      <w:r w:rsidRPr="00CE4B58">
        <w:rPr>
          <w:bCs/>
          <w:color w:val="000000"/>
          <w:sz w:val="40"/>
          <w:szCs w:val="40"/>
          <w:shd w:val="clear" w:color="auto" w:fill="FFFFFF"/>
        </w:rPr>
        <w:t xml:space="preserve"> « Профилактика  детского </w:t>
      </w:r>
      <w:proofErr w:type="spellStart"/>
      <w:r w:rsidRPr="00CE4B58">
        <w:rPr>
          <w:bCs/>
          <w:color w:val="000000"/>
          <w:sz w:val="40"/>
          <w:szCs w:val="40"/>
          <w:shd w:val="clear" w:color="auto" w:fill="FFFFFF"/>
        </w:rPr>
        <w:t>дорожно</w:t>
      </w:r>
      <w:proofErr w:type="spellEnd"/>
      <w:r w:rsidRPr="00CE4B58">
        <w:rPr>
          <w:bCs/>
          <w:color w:val="000000"/>
          <w:sz w:val="40"/>
          <w:szCs w:val="40"/>
          <w:shd w:val="clear" w:color="auto" w:fill="FFFFFF"/>
        </w:rPr>
        <w:t xml:space="preserve"> – транспортного травматизма»</w:t>
      </w:r>
    </w:p>
    <w:p w:rsidR="007A0BAB" w:rsidRPr="00CE4B58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Pr="00D376E1" w:rsidRDefault="00CE4B58" w:rsidP="00CE4B58">
      <w:pPr>
        <w:pStyle w:val="af4"/>
        <w:shd w:val="clear" w:color="auto" w:fill="FFFFFF"/>
        <w:spacing w:before="192" w:beforeAutospacing="0" w:after="192" w:afterAutospacing="0"/>
        <w:jc w:val="center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>Январь 2022год.</w:t>
      </w:r>
    </w:p>
    <w:p w:rsidR="0056020C" w:rsidRPr="00D376E1" w:rsidRDefault="0056020C" w:rsidP="00D376E1">
      <w:pPr>
        <w:pStyle w:val="af4"/>
        <w:shd w:val="clear" w:color="auto" w:fill="FFFFFF"/>
        <w:spacing w:before="192" w:beforeAutospacing="0" w:after="192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76E1">
        <w:rPr>
          <w:sz w:val="28"/>
          <w:szCs w:val="28"/>
        </w:rPr>
        <w:lastRenderedPageBreak/>
        <w:t xml:space="preserve">Обучение правилам дорожного движения в детском саду — это важная необходимость, поэтому различные мероприятия по ПДД </w:t>
      </w:r>
      <w:r w:rsidR="007A0BAB" w:rsidRPr="00D376E1">
        <w:rPr>
          <w:sz w:val="28"/>
          <w:szCs w:val="28"/>
        </w:rPr>
        <w:t xml:space="preserve"> </w:t>
      </w:r>
      <w:r w:rsidRPr="00D376E1">
        <w:rPr>
          <w:sz w:val="28"/>
          <w:szCs w:val="28"/>
        </w:rPr>
        <w:t>всегда актуальны в нашем ДОУ.</w:t>
      </w:r>
      <w:proofErr w:type="gramEnd"/>
      <w:r w:rsidRPr="00D376E1">
        <w:rPr>
          <w:sz w:val="28"/>
          <w:szCs w:val="28"/>
        </w:rPr>
        <w:t xml:space="preserve">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>В</w:t>
      </w:r>
      <w:r w:rsidRPr="00D376E1">
        <w:rPr>
          <w:b/>
          <w:sz w:val="28"/>
          <w:szCs w:val="28"/>
        </w:rPr>
        <w:t xml:space="preserve"> </w:t>
      </w:r>
      <w:r w:rsidRPr="00D376E1">
        <w:rPr>
          <w:sz w:val="28"/>
          <w:szCs w:val="28"/>
        </w:rPr>
        <w:t>соответствии с годовым планом работы на 2021 — 2022 учебный год и</w:t>
      </w:r>
      <w:r w:rsidRPr="00D376E1">
        <w:rPr>
          <w:b/>
          <w:sz w:val="28"/>
          <w:szCs w:val="28"/>
        </w:rPr>
        <w:t> </w:t>
      </w:r>
      <w:r w:rsidRPr="00D376E1">
        <w:rPr>
          <w:rStyle w:val="a8"/>
          <w:b w:val="0"/>
          <w:sz w:val="28"/>
          <w:szCs w:val="28"/>
          <w:bdr w:val="none" w:sz="0" w:space="0" w:color="auto" w:frame="1"/>
        </w:rPr>
        <w:t>в целях повышения безопасности детей в МБДОУ ЦРР детский сад «Родничок», прошли дни безопасности дорожного движения «Я пешеход».</w:t>
      </w:r>
      <w:r w:rsidRPr="00D376E1">
        <w:rPr>
          <w:b/>
          <w:sz w:val="28"/>
          <w:szCs w:val="28"/>
        </w:rPr>
        <w:br/>
      </w:r>
      <w:r w:rsidRPr="00D376E1">
        <w:rPr>
          <w:sz w:val="28"/>
          <w:szCs w:val="28"/>
        </w:rPr>
        <w:t>Основной целью является формирование навыков безопасного поведения на дорогах, адаптации детей к транспортной среде.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 xml:space="preserve">В нашем детском саду разработана система профилактики </w:t>
      </w:r>
      <w:proofErr w:type="spellStart"/>
      <w:r w:rsidRPr="00D376E1">
        <w:rPr>
          <w:sz w:val="28"/>
          <w:szCs w:val="28"/>
        </w:rPr>
        <w:t>дорожн</w:t>
      </w:r>
      <w:proofErr w:type="gramStart"/>
      <w:r w:rsidRPr="00D376E1">
        <w:rPr>
          <w:sz w:val="28"/>
          <w:szCs w:val="28"/>
        </w:rPr>
        <w:t>о</w:t>
      </w:r>
      <w:proofErr w:type="spellEnd"/>
      <w:r w:rsidRPr="00D376E1">
        <w:rPr>
          <w:sz w:val="28"/>
          <w:szCs w:val="28"/>
        </w:rPr>
        <w:t>-</w:t>
      </w:r>
      <w:proofErr w:type="gramEnd"/>
      <w:r w:rsidRPr="00D376E1">
        <w:rPr>
          <w:sz w:val="28"/>
          <w:szCs w:val="28"/>
        </w:rPr>
        <w:t xml:space="preserve"> 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20C">
        <w:rPr>
          <w:color w:val="333333"/>
          <w:sz w:val="28"/>
          <w:szCs w:val="28"/>
        </w:rPr>
        <w:br/>
      </w:r>
      <w:r w:rsidRPr="00D376E1">
        <w:rPr>
          <w:sz w:val="28"/>
          <w:szCs w:val="28"/>
        </w:rPr>
        <w:t>Решение задач недели безопасности осуществлялась через следующие формы работы: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br/>
        <w:t>•игровые занятия познавательного цикла;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>•беседы;</w:t>
      </w:r>
      <w:r w:rsidRPr="00D376E1">
        <w:rPr>
          <w:sz w:val="28"/>
          <w:szCs w:val="28"/>
        </w:rPr>
        <w:br/>
        <w:t>•рассматривание иллюстраций;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>•чтение художественной литературы;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>•развивающие, познавательные, сюжетно-ролевые, подвижные игры;</w:t>
      </w:r>
      <w:r w:rsidRPr="00D376E1">
        <w:rPr>
          <w:sz w:val="28"/>
          <w:szCs w:val="28"/>
        </w:rPr>
        <w:br/>
        <w:t>• обновление центров по ПДД.</w:t>
      </w:r>
    </w:p>
    <w:p w:rsidR="007A0BAB" w:rsidRDefault="007A0BAB" w:rsidP="0056020C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A0BAB" w:rsidRDefault="007A0BAB" w:rsidP="00D376E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 группах</w:t>
      </w:r>
      <w:r>
        <w:rPr>
          <w:rStyle w:val="c1"/>
          <w:b/>
          <w:bCs/>
          <w:color w:val="000000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в процессе  совместной деятельности педагога с детьми проводились беседы  и игровые </w:t>
      </w:r>
      <w:r>
        <w:rPr>
          <w:rStyle w:val="c2"/>
          <w:color w:val="000000"/>
          <w:sz w:val="28"/>
          <w:szCs w:val="28"/>
        </w:rPr>
        <w:t>ситуации «Правила маленького пешехода»,  «Правила безопасного поведения на улице»,  «Помнить обязан любой пешеход», «Беззаботный зайка», «Вот эта улица, вот этот дом»,  «Где должны играть дети», </w:t>
      </w:r>
      <w:r>
        <w:rPr>
          <w:rStyle w:val="c2"/>
          <w:color w:val="000000"/>
          <w:sz w:val="28"/>
          <w:szCs w:val="28"/>
          <w:shd w:val="clear" w:color="auto" w:fill="FFFFFF"/>
        </w:rPr>
        <w:t> направленные на формирование первоначальных навыков поведения на улице и в транспорте, </w:t>
      </w:r>
      <w:r>
        <w:rPr>
          <w:rStyle w:val="c2"/>
          <w:color w:val="000000"/>
          <w:sz w:val="28"/>
          <w:szCs w:val="28"/>
        </w:rPr>
        <w:t>где  детям следует играть на улице, чтобы обезопасить свою жизнь, дать представление об улице.  </w:t>
      </w:r>
    </w:p>
    <w:p w:rsidR="007A0BAB" w:rsidRDefault="007A0BAB" w:rsidP="00D376E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течени</w:t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недели с детьми были рассмотрены</w:t>
      </w:r>
      <w:r>
        <w:rPr>
          <w:rStyle w:val="c2"/>
          <w:color w:val="000000"/>
          <w:sz w:val="28"/>
          <w:szCs w:val="28"/>
          <w:shd w:val="clear" w:color="auto" w:fill="FFFFFF"/>
        </w:rPr>
        <w:t> иллюстрации с дорожными ситуациями на улице, направленными на формирование правильного поведения на дороге «Как бы ты поступил?», плакат «Уроки безопасности» по ПДД  и опасным ситуациям угрожающими здоровью и безопасности ребенка.</w:t>
      </w:r>
    </w:p>
    <w:p w:rsidR="0056020C" w:rsidRPr="0056020C" w:rsidRDefault="007A0BAB" w:rsidP="00D376E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Проводились д</w:t>
      </w:r>
      <w:r>
        <w:rPr>
          <w:rStyle w:val="c2"/>
          <w:color w:val="000000"/>
          <w:sz w:val="28"/>
          <w:szCs w:val="28"/>
        </w:rPr>
        <w:t>идактические игры и упражнения:  «Собери картинку», «Собери машину»,  «Сломанный светофор», «Можно – нельзя», «Что говорит светофор»;</w:t>
      </w:r>
    </w:p>
    <w:p w:rsidR="0056020C" w:rsidRPr="00D376E1" w:rsidRDefault="0056020C" w:rsidP="0056020C">
      <w:pPr>
        <w:pStyle w:val="af4"/>
        <w:shd w:val="clear" w:color="auto" w:fill="FFFFFF"/>
        <w:spacing w:before="0" w:beforeAutospacing="0" w:after="192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>Организована выставка книг по данной тематике, рассмотрены и проанализированы различные ситуации. На групповых информационных стендах были представлены консультации для родителей по тематике безопасного дорожного движения.</w:t>
      </w:r>
    </w:p>
    <w:p w:rsidR="0056020C" w:rsidRPr="00D376E1" w:rsidRDefault="0056020C" w:rsidP="0056020C">
      <w:pPr>
        <w:ind w:right="-172"/>
        <w:jc w:val="both"/>
        <w:rPr>
          <w:sz w:val="28"/>
          <w:szCs w:val="28"/>
          <w:shd w:val="clear" w:color="auto" w:fill="FFFFFF"/>
        </w:rPr>
      </w:pPr>
      <w:r w:rsidRPr="00D376E1">
        <w:rPr>
          <w:sz w:val="28"/>
          <w:szCs w:val="28"/>
          <w:shd w:val="clear" w:color="auto" w:fill="FFFFFF"/>
        </w:rPr>
        <w:lastRenderedPageBreak/>
        <w:t xml:space="preserve">Для детей старшего дошкольного возраста была проведена увлекательная беседа </w:t>
      </w:r>
      <w:r w:rsidR="007A0BAB" w:rsidRPr="00D376E1">
        <w:rPr>
          <w:sz w:val="28"/>
          <w:szCs w:val="28"/>
          <w:shd w:val="clear" w:color="auto" w:fill="FFFFFF"/>
        </w:rPr>
        <w:t>о</w:t>
      </w:r>
      <w:r w:rsidRPr="00D376E1">
        <w:rPr>
          <w:sz w:val="28"/>
          <w:szCs w:val="28"/>
          <w:shd w:val="clear" w:color="auto" w:fill="FFFFFF"/>
        </w:rPr>
        <w:t xml:space="preserve"> важности детских кресел и светоотражающих элементах на одежде во время темного времени суток. Воспитанники с удовольствием отвечали на вопросы, принимали участие в подвижной игре «Светофор».</w:t>
      </w:r>
    </w:p>
    <w:p w:rsidR="007A0BAB" w:rsidRPr="00D376E1" w:rsidRDefault="007A0BAB" w:rsidP="007A0BAB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376E1">
        <w:rPr>
          <w:rStyle w:val="c2"/>
          <w:sz w:val="28"/>
          <w:szCs w:val="28"/>
        </w:rPr>
        <w:t>    Свои знания дети закрепили в продукти</w:t>
      </w:r>
      <w:r w:rsidR="00185026">
        <w:rPr>
          <w:rStyle w:val="c2"/>
          <w:sz w:val="28"/>
          <w:szCs w:val="28"/>
        </w:rPr>
        <w:t>вной деятельности – аппликации,</w:t>
      </w:r>
      <w:r w:rsidRPr="00D376E1">
        <w:rPr>
          <w:rStyle w:val="c2"/>
          <w:sz w:val="28"/>
          <w:szCs w:val="28"/>
        </w:rPr>
        <w:t xml:space="preserve"> рисовании</w:t>
      </w:r>
      <w:r w:rsidR="00185026">
        <w:rPr>
          <w:rStyle w:val="c2"/>
          <w:sz w:val="28"/>
          <w:szCs w:val="28"/>
        </w:rPr>
        <w:t>, конструировании.</w:t>
      </w:r>
    </w:p>
    <w:p w:rsidR="007A0BAB" w:rsidRPr="00D376E1" w:rsidRDefault="007A0BAB" w:rsidP="0056020C">
      <w:pPr>
        <w:ind w:right="-172"/>
        <w:jc w:val="both"/>
        <w:rPr>
          <w:sz w:val="28"/>
          <w:szCs w:val="28"/>
          <w:shd w:val="clear" w:color="auto" w:fill="FFFFFF"/>
        </w:rPr>
      </w:pPr>
    </w:p>
    <w:p w:rsidR="0056020C" w:rsidRPr="00D376E1" w:rsidRDefault="0056020C" w:rsidP="0056020C">
      <w:pPr>
        <w:jc w:val="both"/>
        <w:rPr>
          <w:sz w:val="28"/>
          <w:szCs w:val="28"/>
        </w:rPr>
      </w:pPr>
      <w:r w:rsidRPr="00D376E1">
        <w:rPr>
          <w:sz w:val="28"/>
          <w:szCs w:val="28"/>
        </w:rPr>
        <w:t xml:space="preserve">Особое внимание уделяется созданию развивающей среды. </w:t>
      </w:r>
    </w:p>
    <w:p w:rsidR="00D85117" w:rsidRPr="00D376E1" w:rsidRDefault="0056020C" w:rsidP="0056020C">
      <w:pPr>
        <w:jc w:val="both"/>
        <w:rPr>
          <w:sz w:val="28"/>
          <w:szCs w:val="28"/>
        </w:rPr>
      </w:pPr>
      <w:r w:rsidRPr="00D376E1">
        <w:rPr>
          <w:sz w:val="28"/>
          <w:szCs w:val="28"/>
        </w:rPr>
        <w:t xml:space="preserve">В </w:t>
      </w:r>
      <w:proofErr w:type="spellStart"/>
      <w:r w:rsidRPr="00D376E1">
        <w:rPr>
          <w:sz w:val="28"/>
          <w:szCs w:val="28"/>
        </w:rPr>
        <w:t>д</w:t>
      </w:r>
      <w:proofErr w:type="spellEnd"/>
      <w:r w:rsidRPr="00D376E1">
        <w:rPr>
          <w:sz w:val="28"/>
          <w:szCs w:val="28"/>
        </w:rPr>
        <w:t>/</w:t>
      </w:r>
      <w:proofErr w:type="gramStart"/>
      <w:r w:rsidRPr="00D376E1">
        <w:rPr>
          <w:sz w:val="28"/>
          <w:szCs w:val="28"/>
        </w:rPr>
        <w:t>с имеется</w:t>
      </w:r>
      <w:proofErr w:type="gramEnd"/>
      <w:r w:rsidRPr="00D376E1">
        <w:rPr>
          <w:sz w:val="28"/>
          <w:szCs w:val="28"/>
        </w:rPr>
        <w:t xml:space="preserve"> макеты «Азбука дорожной безопасности», где дети свободно могут манипулировать атрибутами. Имеются атрибуты для проведения ролевых игр. Вся проводимая с детьми работа по обучению детьми дорожной грамоте носит систематический характер, методика занятий разнообразна.</w:t>
      </w:r>
    </w:p>
    <w:p w:rsidR="0056020C" w:rsidRPr="00D376E1" w:rsidRDefault="0056020C" w:rsidP="0056020C">
      <w:pPr>
        <w:pStyle w:val="af4"/>
        <w:shd w:val="clear" w:color="auto" w:fill="FFFFFF"/>
        <w:spacing w:before="192" w:beforeAutospacing="0" w:after="192" w:afterAutospacing="0"/>
        <w:jc w:val="both"/>
        <w:textAlignment w:val="baseline"/>
        <w:rPr>
          <w:sz w:val="28"/>
          <w:szCs w:val="28"/>
        </w:rPr>
      </w:pPr>
      <w:r w:rsidRPr="00D376E1">
        <w:rPr>
          <w:sz w:val="28"/>
          <w:szCs w:val="28"/>
        </w:rPr>
        <w:t xml:space="preserve">Подводя итоги проведения недели по профилактике детского дорожного травматизма в МБДОУ ЦРР </w:t>
      </w:r>
      <w:proofErr w:type="spellStart"/>
      <w:r w:rsidRPr="00D376E1">
        <w:rPr>
          <w:sz w:val="28"/>
          <w:szCs w:val="28"/>
        </w:rPr>
        <w:t>д</w:t>
      </w:r>
      <w:proofErr w:type="spellEnd"/>
      <w:r w:rsidRPr="00D376E1">
        <w:rPr>
          <w:sz w:val="28"/>
          <w:szCs w:val="28"/>
        </w:rPr>
        <w:t>/с «Родничок», можно сделать следующие выводы:</w:t>
      </w:r>
      <w:r w:rsidRPr="00D376E1">
        <w:rPr>
          <w:sz w:val="28"/>
          <w:szCs w:val="28"/>
        </w:rPr>
        <w:br/>
        <w:t>• Все мероприятия были проведены в полном объеме, на достаточно высоком уровне и послужили основой для дальнейшей мотивации дошкольников по изучению правил безопасного поведения на дороге.</w:t>
      </w:r>
      <w:r w:rsidRPr="00D376E1">
        <w:rPr>
          <w:sz w:val="28"/>
          <w:szCs w:val="28"/>
        </w:rPr>
        <w:br/>
        <w:t>• Разнообразие форм позволило детям проявить свою активность и творчество.</w:t>
      </w:r>
      <w:r w:rsidRPr="00D376E1">
        <w:rPr>
          <w:sz w:val="28"/>
          <w:szCs w:val="28"/>
        </w:rPr>
        <w:br/>
        <w:t>• Каждая образовательная деятельность содержала, как познавательный, так и занимательный материал.</w:t>
      </w:r>
    </w:p>
    <w:p w:rsidR="0056020C" w:rsidRPr="00D376E1" w:rsidRDefault="0056020C" w:rsidP="0056020C">
      <w:pPr>
        <w:jc w:val="both"/>
        <w:rPr>
          <w:sz w:val="28"/>
          <w:szCs w:val="28"/>
        </w:rPr>
      </w:pPr>
    </w:p>
    <w:sectPr w:rsidR="0056020C" w:rsidRPr="00D376E1" w:rsidSect="00D8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0C"/>
    <w:rsid w:val="00177524"/>
    <w:rsid w:val="00185026"/>
    <w:rsid w:val="002036C6"/>
    <w:rsid w:val="00382D38"/>
    <w:rsid w:val="00483BA4"/>
    <w:rsid w:val="0056020C"/>
    <w:rsid w:val="00595EFD"/>
    <w:rsid w:val="00602BF4"/>
    <w:rsid w:val="007A0BAB"/>
    <w:rsid w:val="00B23DF1"/>
    <w:rsid w:val="00B708B2"/>
    <w:rsid w:val="00CE4B58"/>
    <w:rsid w:val="00D376E1"/>
    <w:rsid w:val="00D85117"/>
    <w:rsid w:val="00DE5220"/>
    <w:rsid w:val="00E11981"/>
    <w:rsid w:val="00E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23DF1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23D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3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DF1"/>
    <w:pPr>
      <w:spacing w:line="268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B23DF1"/>
    <w:pPr>
      <w:spacing w:line="268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B23DF1"/>
    <w:pPr>
      <w:shd w:val="clear" w:color="auto" w:fill="FFFFFF"/>
      <w:spacing w:line="268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B23DF1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B23DF1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B23DF1"/>
    <w:pPr>
      <w:spacing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3DF1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23DF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23DF1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B23DF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B23DF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B23DF1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B23DF1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B23DF1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B23DF1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B23DF1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B23DF1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B23DF1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B23DF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B23DF1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B23DF1"/>
    <w:rPr>
      <w:b/>
      <w:bCs/>
    </w:rPr>
  </w:style>
  <w:style w:type="character" w:styleId="a9">
    <w:name w:val="Emphasis"/>
    <w:qFormat/>
    <w:rsid w:val="00B23DF1"/>
    <w:rPr>
      <w:b/>
      <w:bCs/>
      <w:i/>
      <w:iCs/>
      <w:spacing w:val="10"/>
    </w:rPr>
  </w:style>
  <w:style w:type="paragraph" w:styleId="aa">
    <w:name w:val="No Spacing"/>
    <w:basedOn w:val="a"/>
    <w:link w:val="ab"/>
    <w:qFormat/>
    <w:rsid w:val="00B23DF1"/>
  </w:style>
  <w:style w:type="character" w:customStyle="1" w:styleId="ab">
    <w:name w:val="Без интервала Знак"/>
    <w:link w:val="aa"/>
    <w:rsid w:val="00B23DF1"/>
    <w:rPr>
      <w:sz w:val="24"/>
      <w:szCs w:val="24"/>
      <w:lang w:eastAsia="zh-CN"/>
    </w:rPr>
  </w:style>
  <w:style w:type="paragraph" w:styleId="ac">
    <w:name w:val="List Paragraph"/>
    <w:basedOn w:val="a"/>
    <w:qFormat/>
    <w:rsid w:val="00B23DF1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B23DF1"/>
    <w:rPr>
      <w:i/>
      <w:iCs/>
    </w:rPr>
  </w:style>
  <w:style w:type="character" w:customStyle="1" w:styleId="22">
    <w:name w:val="Цитата 2 Знак"/>
    <w:basedOn w:val="a1"/>
    <w:link w:val="21"/>
    <w:rsid w:val="00B23DF1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B23DF1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B23DF1"/>
    <w:rPr>
      <w:i/>
      <w:iCs/>
      <w:sz w:val="24"/>
      <w:szCs w:val="24"/>
      <w:lang w:eastAsia="zh-CN"/>
    </w:rPr>
  </w:style>
  <w:style w:type="character" w:styleId="af">
    <w:name w:val="Subtle Emphasis"/>
    <w:qFormat/>
    <w:rsid w:val="00B23DF1"/>
    <w:rPr>
      <w:i/>
      <w:iCs/>
    </w:rPr>
  </w:style>
  <w:style w:type="character" w:styleId="af0">
    <w:name w:val="Intense Emphasis"/>
    <w:qFormat/>
    <w:rsid w:val="00B23DF1"/>
    <w:rPr>
      <w:b/>
      <w:bCs/>
      <w:i/>
      <w:iCs/>
    </w:rPr>
  </w:style>
  <w:style w:type="character" w:styleId="af1">
    <w:name w:val="Subtle Reference"/>
    <w:basedOn w:val="a1"/>
    <w:qFormat/>
    <w:rsid w:val="00B23DF1"/>
    <w:rPr>
      <w:smallCaps/>
    </w:rPr>
  </w:style>
  <w:style w:type="character" w:styleId="af2">
    <w:name w:val="Intense Reference"/>
    <w:qFormat/>
    <w:rsid w:val="00B23DF1"/>
    <w:rPr>
      <w:b/>
      <w:bCs/>
      <w:smallCaps/>
    </w:rPr>
  </w:style>
  <w:style w:type="character" w:styleId="af3">
    <w:name w:val="Book Title"/>
    <w:basedOn w:val="a1"/>
    <w:qFormat/>
    <w:rsid w:val="00B23DF1"/>
    <w:rPr>
      <w:i/>
      <w:iCs/>
      <w:smallCaps/>
      <w:spacing w:val="5"/>
    </w:rPr>
  </w:style>
  <w:style w:type="paragraph" w:styleId="af4">
    <w:name w:val="Normal (Web)"/>
    <w:basedOn w:val="a"/>
    <w:uiPriority w:val="99"/>
    <w:unhideWhenUsed/>
    <w:rsid w:val="005602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7A0BAB"/>
  </w:style>
  <w:style w:type="paragraph" w:customStyle="1" w:styleId="c7">
    <w:name w:val="c7"/>
    <w:basedOn w:val="a"/>
    <w:rsid w:val="007A0B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7A0B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1"/>
    <w:rsid w:val="007A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0B2A-6208-4637-BF1B-3B57D1CD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6</cp:revision>
  <dcterms:created xsi:type="dcterms:W3CDTF">2022-01-21T05:57:00Z</dcterms:created>
  <dcterms:modified xsi:type="dcterms:W3CDTF">2022-01-26T07:17:00Z</dcterms:modified>
</cp:coreProperties>
</file>