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8A4A" w14:textId="77777777" w:rsidR="007F2A98" w:rsidRPr="007F2A98" w:rsidRDefault="007F2A98" w:rsidP="007F2A98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7F2A98">
        <w:rPr>
          <w:rFonts w:ascii="Arial" w:eastAsia="Times New Roman" w:hAnsi="Arial" w:cs="Arial"/>
          <w:color w:val="007AD0"/>
          <w:kern w:val="36"/>
          <w:sz w:val="36"/>
          <w:szCs w:val="36"/>
        </w:rPr>
        <w:t>СПТ 2022</w:t>
      </w:r>
    </w:p>
    <w:p w14:paraId="2D6268BD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Родителям о социально-психологическом тестировании в вопросах и ответах</w:t>
      </w:r>
    </w:p>
    <w:p w14:paraId="3358F6F9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С какой целью проводится СПТ обучающихся?</w:t>
      </w:r>
    </w:p>
    <w:p w14:paraId="77077FE7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В ФЗ от 08.01.1998 № 3 указано, что «раннее выявление незаконного потребления наркотических средств и психотропных веществ является одной из форм профилактики» и включает в себя профилактические медицинские осмотры и социально-психологическое тестирование. СПТ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обучающемуся и его семье.</w:t>
      </w:r>
    </w:p>
    <w:p w14:paraId="75C2ABC3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СПТ носит, прежде всего, профилактический характер. Главная цель – оценка вероятности вовлечения подростка в неблагоприятную среду.</w:t>
      </w:r>
    </w:p>
    <w:p w14:paraId="484458F1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С какого возраста проводится СПТ?</w:t>
      </w:r>
    </w:p>
    <w:p w14:paraId="0114EE32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14:paraId="1B02A312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14:paraId="4F36B824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14:paraId="014310D1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Не будет ли тестирование провоцировать интерес ребёнка к наркотикам?</w:t>
      </w:r>
    </w:p>
    <w:p w14:paraId="04E8C18D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В 2019 году во всех образовательных организациях Российской Федерации была введена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не содержат информацию о каких-либо наркотических средствах и психотропных веществах.</w:t>
      </w:r>
    </w:p>
    <w:p w14:paraId="7055E45C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Могут ли быть негативные последствия по результатам СПТ?</w:t>
      </w:r>
    </w:p>
    <w:p w14:paraId="2A269438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В соответствии с законодательством СПТ является строго </w:t>
      </w: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конфиденциальным.</w:t>
      </w:r>
    </w:p>
    <w:p w14:paraId="2510E710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 Такую гарантию дает руководитель образовательной организации и несет за нее ответственность по закону.</w:t>
      </w:r>
    </w:p>
    <w:p w14:paraId="147D0591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один из родителей или сам обучающийся, достигший возраста 15 лет, дал на то особое разрешение.</w:t>
      </w:r>
    </w:p>
    <w:p w14:paraId="1B4B3A5C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lastRenderedPageBreak/>
        <w:t>По индивидуальным запросам родители и сами обучающиеся по достижении 15 лет имеют право быть ознакомленными с результатами тестирования у школьного психолога.</w:t>
      </w:r>
    </w:p>
    <w:p w14:paraId="300A951E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Для чего это нужно и что дают результаты теста?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 </w:t>
      </w: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Результаты СПТ не являются основанием для применения каких-либо мер дисциплинарного наказания!</w:t>
      </w:r>
    </w:p>
    <w:p w14:paraId="2107747F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СПТ помогает выявить детей, употребляющих наркотические и/или психоактивные вещества?</w:t>
      </w:r>
    </w:p>
    <w:p w14:paraId="360CE263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СПТ не выявляет конкретных подростков, употребляющих наркотические и психоактивные вещества. </w:t>
      </w: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Оно не является основанием для постановки какого-либо диагноза Вашему ребенку!</w:t>
      </w:r>
    </w:p>
    <w:p w14:paraId="2755B6EC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СПТ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14:paraId="1E57561A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b/>
          <w:bCs/>
          <w:i/>
          <w:iCs/>
          <w:color w:val="555555"/>
          <w:sz w:val="21"/>
        </w:rPr>
        <w:t>                                                 Уважаемые родители!</w:t>
      </w:r>
    </w:p>
    <w:p w14:paraId="178ED92C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</w:t>
      </w:r>
    </w:p>
    <w:p w14:paraId="5E2E2986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14:paraId="2BFBF0E4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 </w:t>
      </w: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Родителям о социально-психологическом тестировании в вопросах и ответах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241C78EA" wp14:editId="73576E7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5344A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С какой целью проводится СПТ обучающихся?</w:t>
      </w:r>
    </w:p>
    <w:p w14:paraId="0EC3F671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В ФЗ от 08.01.1998 № 3 указано, что «раннее выявление незаконного потребления наркотических средств и психотропных веществ является одной из форм профилактики» и включает в себя профилактические медицинские осмотры и социально-психологическое тестирование. СПТ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обучающемуся и его семье.</w:t>
      </w:r>
    </w:p>
    <w:p w14:paraId="0ED214C3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СПТ носит, прежде всего, профилактический характер. Главная цель – оценка вероятности вовлечения подростка в неблагоприятную среду.</w:t>
      </w:r>
    </w:p>
    <w:p w14:paraId="2C7329CC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С какого возраста проводится СПТ?</w:t>
      </w:r>
    </w:p>
    <w:p w14:paraId="59175059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14:paraId="6E724CFB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14:paraId="3200338B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14:paraId="4CC626CC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Не будет ли тестирование провоцировать интерес ребёнка к наркотикам?</w:t>
      </w:r>
    </w:p>
    <w:p w14:paraId="68CB4F00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lastRenderedPageBreak/>
        <w:t>В 2019 году во всех образовательных организациях Российской Федерации была введена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не содержат информацию о каких-либо наркотических средствах и психотропных веществах.</w:t>
      </w:r>
    </w:p>
    <w:p w14:paraId="5AA2AC9B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Могут ли быть негативные последствия по результатам СПТ?</w:t>
      </w:r>
    </w:p>
    <w:p w14:paraId="2DC4AEF2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В соответствии с законодательством СПТ является строго </w:t>
      </w: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конфиденциальным.</w:t>
      </w:r>
    </w:p>
    <w:p w14:paraId="6D783E52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 Такую гарантию дает руководитель образовательной организации и несет за нее ответственность по закону.</w:t>
      </w:r>
    </w:p>
    <w:p w14:paraId="38FBC9C6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один из родителей или сам обучающийся, достигший возраста 15 лет, дал на то особое разрешение.</w:t>
      </w:r>
    </w:p>
    <w:p w14:paraId="2E787FAE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По индивидуальным запросам родители и сами обучающиеся по достижении 15 лет имеют право быть ознакомленными с результатами тестирования у школьного психолога.</w:t>
      </w:r>
    </w:p>
    <w:p w14:paraId="5FC70C60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Для чего это нужно и что дают результаты теста?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 </w:t>
      </w: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Результаты СПТ не являются основанием для применения каких-либо мер дисциплинарного наказания!</w:t>
      </w:r>
    </w:p>
    <w:p w14:paraId="7232BABB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СПТ помогает выявить детей, употребляющих наркотические и/или психоактивные вещества?</w:t>
      </w:r>
    </w:p>
    <w:p w14:paraId="1F327B71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СПТ не выявляет конкретных подростков, употребляющих наркотические и психоактивные вещества. </w:t>
      </w:r>
      <w:r w:rsidRPr="007F2A98">
        <w:rPr>
          <w:rFonts w:ascii="Tahoma" w:eastAsia="Times New Roman" w:hAnsi="Tahoma" w:cs="Tahoma"/>
          <w:b/>
          <w:bCs/>
          <w:color w:val="555555"/>
          <w:sz w:val="21"/>
        </w:rPr>
        <w:t>Оно не является основанием для постановки какого-либо диагноза Вашему ребенку!</w:t>
      </w:r>
    </w:p>
    <w:p w14:paraId="6EB659EA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СПТ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14:paraId="64A46B3A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b/>
          <w:bCs/>
          <w:i/>
          <w:iCs/>
          <w:color w:val="555555"/>
          <w:sz w:val="21"/>
        </w:rPr>
        <w:t>                                                 Уважаемые родители!</w:t>
      </w:r>
    </w:p>
    <w:p w14:paraId="12B28EC7" w14:textId="77777777" w:rsidR="007F2A98" w:rsidRPr="007F2A98" w:rsidRDefault="007F2A98" w:rsidP="007F2A9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</w:t>
      </w:r>
    </w:p>
    <w:p w14:paraId="671C21B0" w14:textId="77777777" w:rsidR="007F2A98" w:rsidRPr="007F2A98" w:rsidRDefault="007F2A98" w:rsidP="007F2A98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7F2A98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14:paraId="3D453C06" w14:textId="77777777" w:rsidR="00673308" w:rsidRDefault="00673308"/>
    <w:sectPr w:rsidR="0067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98"/>
    <w:rsid w:val="00673308"/>
    <w:rsid w:val="007F2A98"/>
    <w:rsid w:val="00B87136"/>
    <w:rsid w:val="00F3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FC25"/>
  <w15:docId w15:val="{9B1D9918-F894-47DD-9B05-E185CF9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A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2A98"/>
    <w:rPr>
      <w:b/>
      <w:bCs/>
    </w:rPr>
  </w:style>
  <w:style w:type="character" w:styleId="a5">
    <w:name w:val="Emphasis"/>
    <w:basedOn w:val="a0"/>
    <w:uiPriority w:val="20"/>
    <w:qFormat/>
    <w:rsid w:val="007F2A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89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2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3</cp:revision>
  <dcterms:created xsi:type="dcterms:W3CDTF">2022-09-25T17:52:00Z</dcterms:created>
  <dcterms:modified xsi:type="dcterms:W3CDTF">2022-09-25T17:52:00Z</dcterms:modified>
</cp:coreProperties>
</file>