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AC" w:rsidRPr="003F3DAC" w:rsidRDefault="003F3DAC" w:rsidP="003F3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DAC">
        <w:rPr>
          <w:rFonts w:ascii="Arial Narrow" w:eastAsia="Times New Roman" w:hAnsi="Arial Narrow" w:cs="Times New Roman"/>
          <w:b/>
          <w:bCs/>
          <w:color w:val="FF6600"/>
          <w:sz w:val="28"/>
        </w:rPr>
        <w:t>ИНФОРМАЦИЯ О ВСЕРОССИЙСКИХ КОНКУРСАХ </w:t>
      </w:r>
      <w:r w:rsidRPr="003F3DAC">
        <w:rPr>
          <w:rFonts w:ascii="Arial Narrow" w:eastAsia="Times New Roman" w:hAnsi="Arial Narrow" w:cs="Times New Roman"/>
          <w:b/>
          <w:bCs/>
          <w:color w:val="FF6600"/>
          <w:sz w:val="28"/>
          <w:szCs w:val="28"/>
          <w:shd w:val="clear" w:color="auto" w:fill="FFFFFF"/>
        </w:rPr>
        <w:br/>
      </w:r>
      <w:r w:rsidRPr="003F3DAC">
        <w:rPr>
          <w:rFonts w:ascii="Arial Narrow" w:eastAsia="Times New Roman" w:hAnsi="Arial Narrow" w:cs="Times New Roman"/>
          <w:b/>
          <w:bCs/>
          <w:color w:val="3366FF"/>
          <w:sz w:val="24"/>
          <w:szCs w:val="24"/>
          <w:shd w:val="clear" w:color="auto" w:fill="FFFFFF"/>
        </w:rPr>
        <w:t>(осталось менее 7-ми дней до окончания майского этапа приема заявок</w:t>
      </w:r>
      <w:r w:rsidRPr="003F3DAC">
        <w:rPr>
          <w:rFonts w:ascii="Arial Narrow" w:eastAsia="Times New Roman" w:hAnsi="Arial Narrow" w:cs="Times New Roman"/>
          <w:color w:val="3366FF"/>
          <w:sz w:val="24"/>
          <w:szCs w:val="24"/>
          <w:shd w:val="clear" w:color="auto" w:fill="FFFFFF"/>
        </w:rPr>
        <w:t>)</w:t>
      </w:r>
    </w:p>
    <w:p w:rsidR="003F3DAC" w:rsidRPr="003F3DAC" w:rsidRDefault="003F3DAC" w:rsidP="003F3DAC">
      <w:pPr>
        <w:shd w:val="clear" w:color="auto" w:fill="FFFFFF"/>
        <w:spacing w:after="0" w:line="375" w:lineRule="atLeast"/>
        <w:jc w:val="both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3F3DA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br/>
        <w:t>[1]</w:t>
      </w:r>
      <w:r w:rsidRPr="003F3DAC">
        <w:rPr>
          <w:rFonts w:ascii="Arial Narrow" w:eastAsia="Times New Roman" w:hAnsi="Arial Narrow" w:cs="Times New Roman"/>
          <w:color w:val="000000"/>
          <w:sz w:val="24"/>
          <w:szCs w:val="24"/>
        </w:rPr>
        <w:t> </w:t>
      </w:r>
      <w:r w:rsidRPr="003F3DA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Участие в конкурсах бесплатное.</w:t>
      </w:r>
      <w:r w:rsidRPr="003F3DAC">
        <w:rPr>
          <w:rFonts w:ascii="Arial Narrow" w:eastAsia="Times New Roman" w:hAnsi="Arial Narrow" w:cs="Times New Roman"/>
          <w:color w:val="000000"/>
          <w:sz w:val="24"/>
          <w:szCs w:val="24"/>
        </w:rPr>
        <w:t> Для подачи заявки необходимо заполнить таблицу, установленной формы, </w:t>
      </w:r>
      <w:r w:rsidRPr="003F3DA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регистрация на сайте не требуется;</w:t>
      </w:r>
      <w:r w:rsidRPr="003F3DAC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Pr="003F3DA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[2] </w:t>
      </w:r>
      <w:r w:rsidRPr="003F3DAC">
        <w:rPr>
          <w:rFonts w:ascii="Arial Narrow" w:eastAsia="Times New Roman" w:hAnsi="Arial Narrow" w:cs="Times New Roman"/>
          <w:color w:val="000000"/>
          <w:sz w:val="24"/>
          <w:szCs w:val="24"/>
        </w:rPr>
        <w:t>Ваши опыт, труд и знания будут сохранены: </w:t>
      </w:r>
      <w:r w:rsidRPr="003F3DA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работы участников бесплатно публикуются в электронном каталоге нашего издания;</w:t>
      </w:r>
      <w:r w:rsidRPr="003F3DA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br/>
        <w:t>[3] </w:t>
      </w:r>
      <w:r w:rsidRPr="003F3DAC">
        <w:rPr>
          <w:rFonts w:ascii="Arial Narrow" w:eastAsia="Times New Roman" w:hAnsi="Arial Narrow" w:cs="Times New Roman"/>
          <w:color w:val="000000"/>
          <w:sz w:val="24"/>
          <w:szCs w:val="24"/>
        </w:rPr>
        <w:t>Экспертная комиссия проводит оценку работ по мере их поступления. </w:t>
      </w:r>
      <w:r w:rsidRPr="003F3DA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Вы узнаете результаты по Вашей работе в течение 48-ми часов.</w:t>
      </w:r>
      <w:r w:rsidRPr="003F3DAC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Pr="003F3DAC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Pr="003F3DA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По всем вопросам можно обращаться по адресу: </w:t>
      </w:r>
      <w:hyperlink r:id="rId4" w:history="1">
        <w:r w:rsidRPr="003F3DAC">
          <w:rPr>
            <w:rFonts w:ascii="Arial Narrow" w:eastAsia="Times New Roman" w:hAnsi="Arial Narrow" w:cs="Times New Roman"/>
            <w:b/>
            <w:bCs/>
            <w:color w:val="337AB7"/>
            <w:sz w:val="24"/>
            <w:szCs w:val="24"/>
            <w:u w:val="single"/>
          </w:rPr>
          <w:t>fond21veka_gr@mail.ru</w:t>
        </w:r>
      </w:hyperlink>
      <w:r w:rsidRPr="003F3DA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 </w:t>
      </w:r>
      <w:r w:rsidRPr="003F3DA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br/>
      </w:r>
      <w:r w:rsidRPr="003F3DA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br/>
      </w:r>
    </w:p>
    <w:p w:rsidR="003F3DAC" w:rsidRPr="003F3DAC" w:rsidRDefault="003F3DAC" w:rsidP="003F3DAC">
      <w:pPr>
        <w:shd w:val="clear" w:color="auto" w:fill="FFFFFF"/>
        <w:spacing w:after="0" w:line="375" w:lineRule="atLeast"/>
        <w:jc w:val="center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3F3DAC">
        <w:rPr>
          <w:rFonts w:ascii="Arial Narrow" w:eastAsia="Times New Roman" w:hAnsi="Arial Narrow" w:cs="Times New Roman"/>
          <w:b/>
          <w:bCs/>
          <w:color w:val="FF6600"/>
          <w:sz w:val="24"/>
          <w:szCs w:val="24"/>
        </w:rPr>
        <w:t>СПИСОК АКТУАЛЬНЫХ КОНКУРСОВ:</w:t>
      </w:r>
      <w:hyperlink r:id="rId5" w:tgtFrame="_blank" w:history="1">
        <w:r w:rsidRPr="003F3DAC">
          <w:rPr>
            <w:rFonts w:ascii="Arial Narrow" w:eastAsia="Times New Roman" w:hAnsi="Arial Narrow" w:cs="Times New Roman"/>
            <w:b/>
            <w:bCs/>
            <w:color w:val="337AB7"/>
            <w:sz w:val="24"/>
            <w:szCs w:val="24"/>
          </w:rPr>
          <w:br/>
        </w:r>
        <w:r w:rsidRPr="003F3DAC">
          <w:rPr>
            <w:rFonts w:ascii="Arial Narrow" w:eastAsia="Times New Roman" w:hAnsi="Arial Narrow" w:cs="Times New Roman"/>
            <w:b/>
            <w:bCs/>
            <w:color w:val="337AB7"/>
            <w:sz w:val="24"/>
            <w:szCs w:val="24"/>
          </w:rPr>
          <w:br/>
        </w:r>
      </w:hyperlink>
    </w:p>
    <w:p w:rsidR="003F3DAC" w:rsidRPr="003F3DAC" w:rsidRDefault="003F3DAC" w:rsidP="003F3DAC">
      <w:pPr>
        <w:shd w:val="clear" w:color="auto" w:fill="FFFFFF"/>
        <w:spacing w:after="0" w:line="375" w:lineRule="atLeast"/>
        <w:jc w:val="both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3F3DAC">
        <w:rPr>
          <w:rFonts w:ascii="MS Gothic" w:eastAsia="MS Gothic" w:hAnsi="MS Gothic" w:cs="MS Gothic" w:hint="eastAsia"/>
          <w:b/>
          <w:bCs/>
          <w:color w:val="333333"/>
          <w:sz w:val="24"/>
          <w:szCs w:val="24"/>
        </w:rPr>
        <w:t>▶</w:t>
      </w:r>
      <w:r w:rsidRPr="003F3DAC">
        <w:rPr>
          <w:rFonts w:ascii="Arial Narrow" w:eastAsia="Times New Roman" w:hAnsi="Arial Narrow" w:cs="Arial Narrow"/>
          <w:b/>
          <w:bCs/>
          <w:color w:val="333333"/>
          <w:sz w:val="24"/>
          <w:szCs w:val="24"/>
        </w:rPr>
        <w:t xml:space="preserve"> Всероссийский конкурс «ЛУЧШИЙ САЙТ ПЕДАГОГА — 2022».</w:t>
      </w:r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> К участию принимаются: персональные сайты педагогов, страницы на педагогических сайтах-порталах (</w:t>
      </w:r>
      <w:proofErr w:type="spellStart"/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>nsportal</w:t>
      </w:r>
      <w:proofErr w:type="spellEnd"/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, </w:t>
      </w:r>
      <w:proofErr w:type="spellStart"/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>infourok</w:t>
      </w:r>
      <w:proofErr w:type="spellEnd"/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, </w:t>
      </w:r>
      <w:proofErr w:type="spellStart"/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>maam</w:t>
      </w:r>
      <w:proofErr w:type="spellEnd"/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и другие), сообщества в социальных сетях, авторские тематические </w:t>
      </w:r>
      <w:proofErr w:type="spellStart"/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>блоги</w:t>
      </w:r>
      <w:proofErr w:type="spellEnd"/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, </w:t>
      </w:r>
      <w:proofErr w:type="spellStart"/>
      <w:proofErr w:type="gramStart"/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>интернет-проекты</w:t>
      </w:r>
      <w:proofErr w:type="spellEnd"/>
      <w:proofErr w:type="gramEnd"/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и т.д.</w:t>
      </w:r>
      <w:r w:rsidRPr="003F3DAC">
        <w:rPr>
          <w:rFonts w:ascii="Arial Narrow" w:eastAsia="Times New Roman" w:hAnsi="Arial Narrow" w:cs="Times New Roman"/>
          <w:b/>
          <w:bCs/>
          <w:color w:val="333333"/>
          <w:sz w:val="24"/>
          <w:szCs w:val="24"/>
        </w:rPr>
        <w:br/>
      </w:r>
      <w:hyperlink r:id="rId6" w:tgtFrame="_blank" w:history="1">
        <w:r w:rsidRPr="003F3DAC">
          <w:rPr>
            <w:rFonts w:ascii="Arial Narrow" w:eastAsia="Times New Roman" w:hAnsi="Arial Narrow" w:cs="Times New Roman"/>
            <w:b/>
            <w:bCs/>
            <w:color w:val="337AB7"/>
            <w:sz w:val="24"/>
            <w:szCs w:val="24"/>
            <w:u w:val="single"/>
          </w:rPr>
          <w:t>Узнайте сроки, условия, подробности о конкурсе сайтов и подайте заявку&gt;&gt;&gt;</w:t>
        </w:r>
        <w:r w:rsidRPr="003F3DAC">
          <w:rPr>
            <w:rFonts w:ascii="Arial Narrow" w:eastAsia="Times New Roman" w:hAnsi="Arial Narrow" w:cs="Times New Roman"/>
            <w:b/>
            <w:bCs/>
            <w:color w:val="337AB7"/>
            <w:sz w:val="24"/>
            <w:szCs w:val="24"/>
          </w:rPr>
          <w:br/>
        </w:r>
        <w:r w:rsidRPr="003F3DAC">
          <w:rPr>
            <w:rFonts w:ascii="Arial Narrow" w:eastAsia="Times New Roman" w:hAnsi="Arial Narrow" w:cs="Times New Roman"/>
            <w:b/>
            <w:bCs/>
            <w:color w:val="337AB7"/>
            <w:sz w:val="24"/>
            <w:szCs w:val="24"/>
          </w:rPr>
          <w:br/>
        </w:r>
      </w:hyperlink>
    </w:p>
    <w:p w:rsidR="003F3DAC" w:rsidRPr="003F3DAC" w:rsidRDefault="003F3DAC" w:rsidP="003F3DAC">
      <w:pPr>
        <w:shd w:val="clear" w:color="auto" w:fill="FFFFFF"/>
        <w:spacing w:after="0" w:line="375" w:lineRule="atLeast"/>
        <w:jc w:val="both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3F3DAC">
        <w:rPr>
          <w:rFonts w:ascii="MS Gothic" w:eastAsia="MS Gothic" w:hAnsi="MS Gothic" w:cs="MS Gothic" w:hint="eastAsia"/>
          <w:b/>
          <w:bCs/>
          <w:color w:val="333333"/>
          <w:sz w:val="24"/>
          <w:szCs w:val="24"/>
        </w:rPr>
        <w:t>▶</w:t>
      </w:r>
      <w:r w:rsidRPr="003F3DAC">
        <w:rPr>
          <w:rFonts w:ascii="Arial Narrow" w:eastAsia="Times New Roman" w:hAnsi="Arial Narrow" w:cs="Arial Narrow"/>
          <w:b/>
          <w:bCs/>
          <w:color w:val="333333"/>
          <w:sz w:val="24"/>
          <w:szCs w:val="24"/>
        </w:rPr>
        <w:t xml:space="preserve"> IV Всероссийский педа</w:t>
      </w:r>
      <w:r w:rsidRPr="003F3DAC">
        <w:rPr>
          <w:rFonts w:ascii="Arial Narrow" w:eastAsia="Times New Roman" w:hAnsi="Arial Narrow" w:cs="Times New Roman"/>
          <w:b/>
          <w:bCs/>
          <w:color w:val="333333"/>
          <w:sz w:val="24"/>
          <w:szCs w:val="24"/>
        </w:rPr>
        <w:t>гогический конкурс «МОЯ ЛУЧШАЯ МЕТОДИЧЕСКАЯ РАЗРАБОТКА».</w:t>
      </w:r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> К участию принимаются методические разработки любой тематики и формата.</w:t>
      </w:r>
      <w:r w:rsidRPr="003F3DAC">
        <w:rPr>
          <w:rFonts w:ascii="Arial Narrow" w:eastAsia="Times New Roman" w:hAnsi="Arial Narrow" w:cs="Times New Roman"/>
          <w:b/>
          <w:bCs/>
          <w:color w:val="333333"/>
          <w:sz w:val="24"/>
          <w:szCs w:val="24"/>
        </w:rPr>
        <w:br/>
      </w:r>
      <w:hyperlink r:id="rId7" w:tgtFrame="_blank" w:history="1">
        <w:r w:rsidRPr="003F3DAC">
          <w:rPr>
            <w:rFonts w:ascii="Arial Narrow" w:eastAsia="Times New Roman" w:hAnsi="Arial Narrow" w:cs="Times New Roman"/>
            <w:b/>
            <w:bCs/>
            <w:color w:val="337AB7"/>
            <w:sz w:val="24"/>
            <w:szCs w:val="24"/>
            <w:u w:val="single"/>
          </w:rPr>
          <w:t>Узнайте сроки, условия, подробности о конкурсе методических разработок и подайте заявку&gt;&gt;&gt;</w:t>
        </w:r>
        <w:r w:rsidRPr="003F3DAC">
          <w:rPr>
            <w:rFonts w:ascii="Arial Narrow" w:eastAsia="Times New Roman" w:hAnsi="Arial Narrow" w:cs="Times New Roman"/>
            <w:b/>
            <w:bCs/>
            <w:color w:val="337AB7"/>
            <w:sz w:val="24"/>
            <w:szCs w:val="24"/>
          </w:rPr>
          <w:br/>
        </w:r>
        <w:r w:rsidRPr="003F3DAC">
          <w:rPr>
            <w:rFonts w:ascii="Arial Narrow" w:eastAsia="Times New Roman" w:hAnsi="Arial Narrow" w:cs="Times New Roman"/>
            <w:b/>
            <w:bCs/>
            <w:color w:val="337AB7"/>
            <w:sz w:val="24"/>
            <w:szCs w:val="24"/>
          </w:rPr>
          <w:br/>
        </w:r>
      </w:hyperlink>
    </w:p>
    <w:p w:rsidR="003F3DAC" w:rsidRPr="003F3DAC" w:rsidRDefault="003F3DAC" w:rsidP="003F3DAC">
      <w:pPr>
        <w:shd w:val="clear" w:color="auto" w:fill="FFFFFF"/>
        <w:spacing w:after="0" w:line="375" w:lineRule="atLeast"/>
        <w:jc w:val="both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3F3DAC">
        <w:rPr>
          <w:rFonts w:ascii="MS Gothic" w:eastAsia="MS Gothic" w:hAnsi="MS Gothic" w:cs="MS Gothic" w:hint="eastAsia"/>
          <w:b/>
          <w:bCs/>
          <w:color w:val="333333"/>
          <w:sz w:val="24"/>
          <w:szCs w:val="24"/>
        </w:rPr>
        <w:t>▶</w:t>
      </w:r>
      <w:r w:rsidRPr="003F3DAC">
        <w:rPr>
          <w:rFonts w:ascii="Arial Narrow" w:eastAsia="Times New Roman" w:hAnsi="Arial Narrow" w:cs="Arial Narrow"/>
          <w:b/>
          <w:bCs/>
          <w:color w:val="333333"/>
          <w:sz w:val="24"/>
          <w:szCs w:val="24"/>
        </w:rPr>
        <w:t xml:space="preserve"> II Всероссийский педагогический конкурс «ВОСПИТАНИЕ ПАТРИОТА И ГРАЖДАНИНА РОССИИ 21 ВЕКА». Идет завершающий месяц приема заявок.</w:t>
      </w:r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> К участию допускаются работы на тему воспитания: патриотическое, духовное, нравственное воспитание (в том числе через волонтерскую и добровольческую деятельность), воспитание семейных ценностей, трудолюбия и творчества, физическое развитие и культура здоровья, правовое воспитание и культура безопасности и т.д.</w:t>
      </w:r>
      <w:r w:rsidRPr="003F3DAC">
        <w:rPr>
          <w:rFonts w:ascii="Arial Narrow" w:eastAsia="Times New Roman" w:hAnsi="Arial Narrow" w:cs="Times New Roman"/>
          <w:b/>
          <w:bCs/>
          <w:color w:val="333333"/>
          <w:sz w:val="24"/>
          <w:szCs w:val="24"/>
        </w:rPr>
        <w:br/>
      </w:r>
      <w:hyperlink r:id="rId8" w:tgtFrame="_blank" w:history="1">
        <w:r w:rsidRPr="003F3DAC">
          <w:rPr>
            <w:rFonts w:ascii="Arial Narrow" w:eastAsia="Times New Roman" w:hAnsi="Arial Narrow" w:cs="Times New Roman"/>
            <w:b/>
            <w:bCs/>
            <w:color w:val="337AB7"/>
            <w:sz w:val="24"/>
            <w:szCs w:val="24"/>
            <w:u w:val="single"/>
          </w:rPr>
          <w:t>Узнайте сроки, условия, подробности о конкурсе по воспитанию и подайте заявку&gt;&gt;&gt;</w:t>
        </w:r>
        <w:r w:rsidRPr="003F3DAC">
          <w:rPr>
            <w:rFonts w:ascii="Arial Narrow" w:eastAsia="Times New Roman" w:hAnsi="Arial Narrow" w:cs="Times New Roman"/>
            <w:b/>
            <w:bCs/>
            <w:color w:val="337AB7"/>
            <w:sz w:val="24"/>
            <w:szCs w:val="24"/>
          </w:rPr>
          <w:br/>
        </w:r>
        <w:r w:rsidRPr="003F3DAC">
          <w:rPr>
            <w:rFonts w:ascii="Arial Narrow" w:eastAsia="Times New Roman" w:hAnsi="Arial Narrow" w:cs="Times New Roman"/>
            <w:b/>
            <w:bCs/>
            <w:color w:val="337AB7"/>
            <w:sz w:val="24"/>
            <w:szCs w:val="24"/>
          </w:rPr>
          <w:br/>
        </w:r>
      </w:hyperlink>
    </w:p>
    <w:p w:rsidR="003F3DAC" w:rsidRPr="003F3DAC" w:rsidRDefault="003F3DAC" w:rsidP="003F3DAC">
      <w:pPr>
        <w:shd w:val="clear" w:color="auto" w:fill="FFFFFF"/>
        <w:spacing w:after="0" w:line="375" w:lineRule="atLeast"/>
        <w:jc w:val="both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3F3DAC">
        <w:rPr>
          <w:rFonts w:ascii="MS Gothic" w:eastAsia="MS Gothic" w:hAnsi="MS Gothic" w:cs="MS Gothic" w:hint="eastAsia"/>
          <w:b/>
          <w:bCs/>
          <w:color w:val="333333"/>
          <w:sz w:val="24"/>
          <w:szCs w:val="24"/>
        </w:rPr>
        <w:lastRenderedPageBreak/>
        <w:t>▶</w:t>
      </w:r>
      <w:r w:rsidRPr="003F3DAC">
        <w:rPr>
          <w:rFonts w:ascii="Arial Narrow" w:eastAsia="Times New Roman" w:hAnsi="Arial Narrow" w:cs="Arial Narrow"/>
          <w:b/>
          <w:bCs/>
          <w:color w:val="333333"/>
          <w:sz w:val="24"/>
          <w:szCs w:val="24"/>
        </w:rPr>
        <w:t xml:space="preserve"> III Всероссийский педагогический конкурс «МОЯ ЛУЧШАЯ ПРЕЗЕНТАЦИЯ».</w:t>
      </w:r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 Принимаются </w:t>
      </w:r>
      <w:proofErr w:type="spellStart"/>
      <w:proofErr w:type="gramStart"/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>презента-ционные</w:t>
      </w:r>
      <w:proofErr w:type="spellEnd"/>
      <w:proofErr w:type="gramEnd"/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материалы, созданные с помощью программных средств, например: в </w:t>
      </w:r>
      <w:proofErr w:type="spellStart"/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>Microsoft</w:t>
      </w:r>
      <w:proofErr w:type="spellEnd"/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  <w:proofErr w:type="spellStart"/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>PowerPoint</w:t>
      </w:r>
      <w:proofErr w:type="spellEnd"/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>. Тематика представляемых материалов выбирается конкурсантом самостоятельно (предметная деятельность, нравственно-воспитательная и т.д.)</w:t>
      </w:r>
      <w:r w:rsidRPr="003F3DAC">
        <w:rPr>
          <w:rFonts w:ascii="Arial Narrow" w:eastAsia="Times New Roman" w:hAnsi="Arial Narrow" w:cs="Times New Roman"/>
          <w:b/>
          <w:bCs/>
          <w:color w:val="333333"/>
          <w:sz w:val="24"/>
          <w:szCs w:val="24"/>
        </w:rPr>
        <w:br/>
      </w:r>
      <w:hyperlink r:id="rId9" w:tgtFrame="_blank" w:history="1">
        <w:r w:rsidRPr="003F3DAC">
          <w:rPr>
            <w:rFonts w:ascii="Arial Narrow" w:eastAsia="Times New Roman" w:hAnsi="Arial Narrow" w:cs="Times New Roman"/>
            <w:b/>
            <w:bCs/>
            <w:color w:val="337AB7"/>
            <w:sz w:val="24"/>
            <w:szCs w:val="24"/>
            <w:u w:val="single"/>
          </w:rPr>
          <w:t>Узнайте сроки, условия, подробности о конкурсе презентаций и подайте заявку&gt;&gt;&gt;</w:t>
        </w:r>
        <w:r w:rsidRPr="003F3DAC">
          <w:rPr>
            <w:rFonts w:ascii="Arial Narrow" w:eastAsia="Times New Roman" w:hAnsi="Arial Narrow" w:cs="Times New Roman"/>
            <w:b/>
            <w:bCs/>
            <w:color w:val="337AB7"/>
            <w:sz w:val="24"/>
            <w:szCs w:val="24"/>
          </w:rPr>
          <w:br/>
        </w:r>
        <w:r w:rsidRPr="003F3DAC">
          <w:rPr>
            <w:rFonts w:ascii="Arial Narrow" w:eastAsia="Times New Roman" w:hAnsi="Arial Narrow" w:cs="Times New Roman"/>
            <w:b/>
            <w:bCs/>
            <w:color w:val="337AB7"/>
            <w:sz w:val="24"/>
            <w:szCs w:val="24"/>
          </w:rPr>
          <w:br/>
        </w:r>
      </w:hyperlink>
    </w:p>
    <w:p w:rsidR="003F3DAC" w:rsidRPr="003F3DAC" w:rsidRDefault="003F3DAC" w:rsidP="003F3DAC">
      <w:pPr>
        <w:shd w:val="clear" w:color="auto" w:fill="FFFFFF"/>
        <w:spacing w:after="0" w:line="375" w:lineRule="atLeast"/>
        <w:jc w:val="both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3F3DAC">
        <w:rPr>
          <w:rFonts w:ascii="MS Gothic" w:eastAsia="MS Gothic" w:hAnsi="MS Gothic" w:cs="MS Gothic" w:hint="eastAsia"/>
          <w:b/>
          <w:bCs/>
          <w:color w:val="333333"/>
          <w:sz w:val="24"/>
          <w:szCs w:val="24"/>
        </w:rPr>
        <w:t>▶</w:t>
      </w:r>
      <w:r w:rsidRPr="003F3DAC">
        <w:rPr>
          <w:rFonts w:ascii="Arial Narrow" w:eastAsia="Times New Roman" w:hAnsi="Arial Narrow" w:cs="Arial Narrow"/>
          <w:b/>
          <w:bCs/>
          <w:color w:val="333333"/>
          <w:sz w:val="24"/>
          <w:szCs w:val="24"/>
        </w:rPr>
        <w:t xml:space="preserve"> II Всероссийский педагогический конкурс «ЭКОЛОГИЯ — ДЕЛО КАЖДОГО». Финальный список победителей: &gt;&gt;&gt;</w:t>
      </w:r>
      <w:hyperlink r:id="rId10" w:tgtFrame="_blank" w:history="1">
        <w:r w:rsidRPr="003F3DAC">
          <w:rPr>
            <w:rFonts w:ascii="Arial Narrow" w:eastAsia="Times New Roman" w:hAnsi="Arial Narrow" w:cs="Times New Roman"/>
            <w:b/>
            <w:bCs/>
            <w:color w:val="337AB7"/>
            <w:sz w:val="24"/>
            <w:szCs w:val="24"/>
            <w:u w:val="single"/>
          </w:rPr>
          <w:t>Посмотреть</w:t>
        </w:r>
      </w:hyperlink>
    </w:p>
    <w:p w:rsidR="003F3DAC" w:rsidRPr="003F3DAC" w:rsidRDefault="003F3DAC" w:rsidP="003F3DAC">
      <w:pPr>
        <w:shd w:val="clear" w:color="auto" w:fill="FFFFFF"/>
        <w:spacing w:after="0" w:line="375" w:lineRule="atLeast"/>
        <w:jc w:val="both"/>
        <w:rPr>
          <w:rFonts w:ascii="Arial Narrow" w:eastAsia="Times New Roman" w:hAnsi="Arial Narrow" w:cs="Times New Roman"/>
          <w:color w:val="333333"/>
          <w:sz w:val="24"/>
          <w:szCs w:val="24"/>
        </w:rPr>
      </w:pPr>
      <w:hyperlink r:id="rId11" w:tgtFrame="_blank" w:history="1">
        <w:r w:rsidRPr="003F3DAC">
          <w:rPr>
            <w:rFonts w:ascii="Arial Narrow" w:eastAsia="Times New Roman" w:hAnsi="Arial Narrow" w:cs="Times New Roman"/>
            <w:b/>
            <w:bCs/>
            <w:color w:val="337AB7"/>
            <w:sz w:val="24"/>
            <w:szCs w:val="24"/>
            <w:u w:val="single"/>
          </w:rPr>
          <w:t> </w:t>
        </w:r>
      </w:hyperlink>
    </w:p>
    <w:p w:rsidR="003F3DAC" w:rsidRPr="003F3DAC" w:rsidRDefault="003F3DAC" w:rsidP="003F3DAC">
      <w:pPr>
        <w:shd w:val="clear" w:color="auto" w:fill="FFFFFF"/>
        <w:spacing w:after="100" w:afterAutospacing="1" w:line="375" w:lineRule="atLeast"/>
        <w:jc w:val="both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> </w:t>
      </w:r>
      <w:r w:rsidRPr="003F3DAC">
        <w:rPr>
          <w:rFonts w:ascii="Arial Narrow" w:eastAsia="Times New Roman" w:hAnsi="Arial Narrow" w:cs="Times New Roman"/>
          <w:color w:val="000000"/>
          <w:sz w:val="24"/>
          <w:szCs w:val="24"/>
        </w:rPr>
        <w:t> </w:t>
      </w:r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> </w:t>
      </w:r>
      <w:r w:rsidRPr="003F3DAC">
        <w:rPr>
          <w:rFonts w:ascii="Arial Narrow" w:eastAsia="Times New Roman" w:hAnsi="Arial Narrow" w:cs="Times New Roman"/>
          <w:b/>
          <w:bCs/>
          <w:color w:val="333333"/>
          <w:sz w:val="24"/>
          <w:szCs w:val="24"/>
        </w:rPr>
        <w:t> </w:t>
      </w:r>
    </w:p>
    <w:p w:rsidR="003F3DAC" w:rsidRPr="003F3DAC" w:rsidRDefault="003F3DAC" w:rsidP="003F3DAC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caps/>
          <w:color w:val="0CA6BA"/>
          <w:sz w:val="26"/>
          <w:szCs w:val="26"/>
        </w:rPr>
      </w:pPr>
      <w:r w:rsidRPr="003F3DAC">
        <w:rPr>
          <w:rFonts w:ascii="inherit" w:eastAsia="Times New Roman" w:hAnsi="inherit" w:cs="Times New Roman"/>
          <w:b/>
          <w:bCs/>
          <w:caps/>
          <w:color w:val="0CA6BA"/>
          <w:sz w:val="26"/>
        </w:rPr>
        <w:t>ИЗДАНИЕ «ФОНД ОБРАЗОВАТЕЛЬНОЙ И НАУЧНОЙ ДЕЯТЕЛЬНОСТИ 21 ВЕКА» -</w:t>
      </w:r>
      <w:r w:rsidRPr="003F3DAC">
        <w:rPr>
          <w:rFonts w:ascii="inherit" w:eastAsia="Times New Roman" w:hAnsi="inherit" w:cs="Times New Roman"/>
          <w:caps/>
          <w:color w:val="0CA6BA"/>
          <w:sz w:val="26"/>
          <w:szCs w:val="26"/>
        </w:rPr>
        <w:br/>
      </w:r>
      <w:r w:rsidRPr="003F3DAC">
        <w:rPr>
          <w:rFonts w:ascii="inherit" w:eastAsia="Times New Roman" w:hAnsi="inherit" w:cs="Times New Roman"/>
          <w:b/>
          <w:bCs/>
          <w:caps/>
          <w:color w:val="0CA6BA"/>
          <w:sz w:val="26"/>
        </w:rPr>
        <w:t>ЭТО ЦЕНТР ПО СОХРАНЕНИЮ И ОБМЕНУ</w:t>
      </w:r>
      <w:r w:rsidRPr="003F3DAC">
        <w:rPr>
          <w:rFonts w:ascii="inherit" w:eastAsia="Times New Roman" w:hAnsi="inherit" w:cs="Times New Roman"/>
          <w:caps/>
          <w:color w:val="0CA6BA"/>
          <w:sz w:val="26"/>
          <w:szCs w:val="26"/>
        </w:rPr>
        <w:br/>
      </w:r>
      <w:r w:rsidRPr="003F3DAC">
        <w:rPr>
          <w:rFonts w:ascii="inherit" w:eastAsia="Times New Roman" w:hAnsi="inherit" w:cs="Times New Roman"/>
          <w:b/>
          <w:bCs/>
          <w:caps/>
          <w:color w:val="0CA6BA"/>
          <w:sz w:val="26"/>
        </w:rPr>
        <w:t>ПРОФЕССИОНАЛЬНЫМ ОПЫТОМ ПЕДАГОГИЧЕСКОГО СООБЩЕСТВА</w:t>
      </w:r>
    </w:p>
    <w:p w:rsidR="003F3DAC" w:rsidRPr="003F3DAC" w:rsidRDefault="003F3DAC" w:rsidP="003F3DAC">
      <w:pPr>
        <w:shd w:val="clear" w:color="auto" w:fill="FFFFFF"/>
        <w:spacing w:after="150" w:line="315" w:lineRule="atLeast"/>
        <w:jc w:val="both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br/>
        <w:t>Является официально зарегистрированным в Российской Федерации средством массовой информации. Сайт зарегистрирован в Федеральной службе по надзору в сфере связи, информационных технологий и массовых коммуникаций. Свидетельство о регистрации ЭЛ № ФС 77-82417 от 30.12.2021 года.</w:t>
      </w:r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br/>
      </w:r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br/>
      </w:r>
      <w:r w:rsidRPr="003F3DAC">
        <w:rPr>
          <w:rFonts w:ascii="Arial Narrow" w:eastAsia="Times New Roman" w:hAnsi="Arial Narrow" w:cs="Times New Roman"/>
          <w:b/>
          <w:bCs/>
          <w:color w:val="FF6600"/>
          <w:sz w:val="24"/>
          <w:szCs w:val="24"/>
        </w:rPr>
        <w:t>Опубликовать работу в электронном каталоге легко и удобно.</w:t>
      </w:r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br/>
      </w:r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br/>
      </w:r>
      <w:r w:rsidRPr="003F3DAC">
        <w:rPr>
          <w:rFonts w:ascii="Arial Narrow" w:eastAsia="Times New Roman" w:hAnsi="Arial Narrow" w:cs="Times New Roman"/>
          <w:b/>
          <w:bCs/>
          <w:color w:val="333333"/>
          <w:sz w:val="24"/>
          <w:szCs w:val="24"/>
        </w:rPr>
        <w:t>Принимаются работы любой тематики и формата:</w:t>
      </w:r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 проекты, методические разработки, сценарии </w:t>
      </w:r>
      <w:proofErr w:type="spellStart"/>
      <w:proofErr w:type="gramStart"/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>меро-приятий</w:t>
      </w:r>
      <w:proofErr w:type="spellEnd"/>
      <w:proofErr w:type="gramEnd"/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>, уроки, презентации, видеоролики и т.д.</w:t>
      </w:r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br/>
      </w:r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br/>
        <w:t>Материал отправляется единым файлом, объем которого не должен превышать 20 мегабайт, если он состоит из нескольких частей, его необходимо заархивировать. В случае</w:t>
      </w:r>
      <w:proofErr w:type="gramStart"/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>,</w:t>
      </w:r>
      <w:proofErr w:type="gramEnd"/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если объем превышает указанное значение, то к заявке необходимо прикрепить часть материала, указав в ней ссылку для полного скачивания (к примеру, можете указать ссылку на данную работу на Вашем педагогическом сайте, либо ссылку на скачивание файла с </w:t>
      </w:r>
      <w:proofErr w:type="spellStart"/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>яндекс</w:t>
      </w:r>
      <w:proofErr w:type="spellEnd"/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диска, </w:t>
      </w:r>
      <w:proofErr w:type="spellStart"/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>mail</w:t>
      </w:r>
      <w:proofErr w:type="spellEnd"/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диска и т.д.).</w:t>
      </w:r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br/>
      </w:r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br/>
        <w:t>Чтобы подать заявку нажмите на кнопку ниже и следуйте простым указаниям:</w:t>
      </w:r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br/>
      </w:r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br/>
        <w:t> </w:t>
      </w:r>
      <w:r>
        <w:rPr>
          <w:rFonts w:ascii="Arial Narrow" w:eastAsia="Times New Roman" w:hAnsi="Arial Narrow" w:cs="Times New Roman"/>
          <w:noProof/>
          <w:color w:val="337AB7"/>
          <w:sz w:val="24"/>
          <w:szCs w:val="24"/>
        </w:rPr>
        <w:drawing>
          <wp:inline distT="0" distB="0" distL="0" distR="0">
            <wp:extent cx="2847975" cy="342900"/>
            <wp:effectExtent l="19050" t="0" r="9525" b="0"/>
            <wp:docPr id="1" name="Рисунок 1" descr="https://www.fond21veka.ru/images/knopka_ZAAVKA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ond21veka.ru/images/knopka_ZAAVKA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DAC">
        <w:rPr>
          <w:rFonts w:ascii="Arial Narrow" w:eastAsia="Times New Roman" w:hAnsi="Arial Narrow" w:cs="Times New Roman"/>
          <w:color w:val="333333"/>
          <w:sz w:val="24"/>
          <w:szCs w:val="24"/>
        </w:rPr>
        <w:br/>
      </w:r>
    </w:p>
    <w:p w:rsidR="003F3DAC" w:rsidRPr="003F3DAC" w:rsidRDefault="003F3DAC" w:rsidP="003F3DAC">
      <w:pPr>
        <w:shd w:val="clear" w:color="auto" w:fill="FFFFFF"/>
        <w:spacing w:after="150" w:line="375" w:lineRule="atLeast"/>
        <w:jc w:val="center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3F3DAC">
        <w:rPr>
          <w:rFonts w:ascii="Arial Narrow" w:eastAsia="Times New Roman" w:hAnsi="Arial Narrow" w:cs="Times New Roman"/>
          <w:color w:val="FFFFFF"/>
          <w:sz w:val="24"/>
          <w:szCs w:val="24"/>
        </w:rPr>
        <w:t>.</w:t>
      </w:r>
    </w:p>
    <w:p w:rsidR="000618EC" w:rsidRDefault="000618EC"/>
    <w:sectPr w:rsidR="0006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DAC"/>
    <w:rsid w:val="000618EC"/>
    <w:rsid w:val="003F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3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DA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3F3DAC"/>
    <w:rPr>
      <w:b/>
      <w:bCs/>
    </w:rPr>
  </w:style>
  <w:style w:type="character" w:styleId="a4">
    <w:name w:val="Hyperlink"/>
    <w:basedOn w:val="a0"/>
    <w:uiPriority w:val="99"/>
    <w:semiHidden/>
    <w:unhideWhenUsed/>
    <w:rsid w:val="003F3DAC"/>
    <w:rPr>
      <w:color w:val="0000FF"/>
      <w:u w:val="single"/>
    </w:rPr>
  </w:style>
  <w:style w:type="paragraph" w:customStyle="1" w:styleId="m-bottom-0">
    <w:name w:val="m-bottom-0"/>
    <w:basedOn w:val="a"/>
    <w:rsid w:val="003F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right-10">
    <w:name w:val="p-right-10"/>
    <w:basedOn w:val="a"/>
    <w:rsid w:val="003F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21veka.ru/contest/vpkvpigr2/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fond21veka.ru/contest/mlmr/" TargetMode="External"/><Relationship Id="rId12" Type="http://schemas.openxmlformats.org/officeDocument/2006/relationships/hyperlink" Target="https://www.fond21veka.ru/publication/ad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nd21veka.ru/contest/lsp/" TargetMode="External"/><Relationship Id="rId11" Type="http://schemas.openxmlformats.org/officeDocument/2006/relationships/hyperlink" Target="https://www.fond21veka.ru/contest/vk_mlp/" TargetMode="External"/><Relationship Id="rId5" Type="http://schemas.openxmlformats.org/officeDocument/2006/relationships/hyperlink" Target="https://www.fond21veka.ru/contest/vk_ed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ond21veka.ru/news/421168/" TargetMode="External"/><Relationship Id="rId4" Type="http://schemas.openxmlformats.org/officeDocument/2006/relationships/hyperlink" Target="mailto:fond21veka_gr@mail.ru" TargetMode="External"/><Relationship Id="rId9" Type="http://schemas.openxmlformats.org/officeDocument/2006/relationships/hyperlink" Target="https://www.fond21veka.ru/contest/mlp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2022-05-26T08:32:00Z</dcterms:created>
  <dcterms:modified xsi:type="dcterms:W3CDTF">2022-05-26T08:33:00Z</dcterms:modified>
</cp:coreProperties>
</file>