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A4" w:rsidRPr="00133CA4" w:rsidRDefault="00133CA4" w:rsidP="00133CA4">
      <w:pPr>
        <w:spacing w:after="200" w:line="276" w:lineRule="auto"/>
        <w:jc w:val="center"/>
        <w:rPr>
          <w:rFonts w:ascii="Times New Roman" w:eastAsia="Calibri" w:hAnsi="Times New Roman" w:cs="Times New Roman"/>
          <w:sz w:val="28"/>
          <w:szCs w:val="28"/>
        </w:rPr>
      </w:pPr>
      <w:r w:rsidRPr="00133CA4">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133CA4" w:rsidRPr="00133CA4" w:rsidRDefault="00133CA4" w:rsidP="00133CA4">
      <w:pPr>
        <w:spacing w:after="200" w:line="276" w:lineRule="auto"/>
        <w:jc w:val="center"/>
        <w:rPr>
          <w:rFonts w:ascii="Times New Roman" w:eastAsia="Calibri" w:hAnsi="Times New Roman" w:cs="Times New Roman"/>
          <w:sz w:val="28"/>
          <w:szCs w:val="28"/>
        </w:rPr>
      </w:pPr>
    </w:p>
    <w:p w:rsidR="00133CA4" w:rsidRPr="00133CA4" w:rsidRDefault="00133CA4" w:rsidP="00133CA4">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133CA4" w:rsidRPr="00133CA4" w:rsidTr="004628ED">
        <w:tc>
          <w:tcPr>
            <w:tcW w:w="2672" w:type="pct"/>
          </w:tcPr>
          <w:p w:rsidR="00133CA4" w:rsidRPr="00133CA4" w:rsidRDefault="00133CA4" w:rsidP="00133CA4">
            <w:pPr>
              <w:rPr>
                <w:rFonts w:ascii="Times New Roman" w:eastAsia="Calibri" w:hAnsi="Times New Roman" w:cs="Times New Roman"/>
                <w:sz w:val="28"/>
                <w:szCs w:val="28"/>
              </w:rPr>
            </w:pPr>
            <w:r w:rsidRPr="00133CA4">
              <w:rPr>
                <w:rFonts w:ascii="Times New Roman" w:eastAsia="Calibri" w:hAnsi="Times New Roman" w:cs="Times New Roman"/>
                <w:sz w:val="28"/>
                <w:szCs w:val="28"/>
              </w:rPr>
              <w:t>РАССМОТРЕНА</w:t>
            </w:r>
          </w:p>
        </w:tc>
        <w:tc>
          <w:tcPr>
            <w:tcW w:w="2328" w:type="pct"/>
          </w:tcPr>
          <w:p w:rsidR="00133CA4" w:rsidRPr="00133CA4" w:rsidRDefault="00133CA4" w:rsidP="00133CA4">
            <w:pPr>
              <w:jc w:val="center"/>
              <w:rPr>
                <w:rFonts w:ascii="Times New Roman" w:eastAsia="Calibri" w:hAnsi="Times New Roman" w:cs="Times New Roman"/>
                <w:sz w:val="28"/>
                <w:szCs w:val="28"/>
              </w:rPr>
            </w:pPr>
            <w:r w:rsidRPr="00133CA4">
              <w:rPr>
                <w:rFonts w:ascii="Times New Roman" w:eastAsia="Calibri" w:hAnsi="Times New Roman" w:cs="Times New Roman"/>
                <w:sz w:val="28"/>
                <w:szCs w:val="28"/>
              </w:rPr>
              <w:t>УТВЕРЖДАЮ</w:t>
            </w:r>
          </w:p>
        </w:tc>
      </w:tr>
      <w:tr w:rsidR="00133CA4" w:rsidRPr="00133CA4" w:rsidTr="004628ED">
        <w:trPr>
          <w:trHeight w:val="325"/>
        </w:trPr>
        <w:tc>
          <w:tcPr>
            <w:tcW w:w="2672" w:type="pct"/>
          </w:tcPr>
          <w:p w:rsidR="00133CA4" w:rsidRPr="00133CA4" w:rsidRDefault="00133CA4" w:rsidP="00133CA4">
            <w:pPr>
              <w:rPr>
                <w:rFonts w:ascii="Times New Roman" w:eastAsia="Calibri" w:hAnsi="Times New Roman" w:cs="Times New Roman"/>
                <w:sz w:val="28"/>
                <w:szCs w:val="28"/>
              </w:rPr>
            </w:pPr>
            <w:r w:rsidRPr="00133CA4">
              <w:rPr>
                <w:rFonts w:ascii="Times New Roman" w:eastAsia="Calibri" w:hAnsi="Times New Roman" w:cs="Times New Roman"/>
                <w:sz w:val="28"/>
                <w:szCs w:val="28"/>
              </w:rPr>
              <w:t xml:space="preserve">на заседании Методической комиссии </w:t>
            </w:r>
          </w:p>
        </w:tc>
        <w:tc>
          <w:tcPr>
            <w:tcW w:w="2328" w:type="pct"/>
          </w:tcPr>
          <w:p w:rsidR="00133CA4" w:rsidRPr="00133CA4" w:rsidRDefault="00133CA4" w:rsidP="00133CA4">
            <w:pPr>
              <w:jc w:val="right"/>
              <w:rPr>
                <w:rFonts w:ascii="Times New Roman" w:eastAsia="Times New Roman" w:hAnsi="Times New Roman" w:cs="Times New Roman"/>
                <w:sz w:val="28"/>
                <w:szCs w:val="28"/>
                <w:lang w:eastAsia="ru-RU"/>
              </w:rPr>
            </w:pPr>
            <w:r w:rsidRPr="00133CA4">
              <w:rPr>
                <w:rFonts w:ascii="Times New Roman" w:eastAsia="Times New Roman" w:hAnsi="Times New Roman" w:cs="Times New Roman"/>
                <w:sz w:val="28"/>
                <w:szCs w:val="28"/>
                <w:lang w:eastAsia="ru-RU"/>
              </w:rPr>
              <w:t>Зам. директора по УМР</w:t>
            </w:r>
          </w:p>
        </w:tc>
      </w:tr>
      <w:tr w:rsidR="00133CA4" w:rsidRPr="00133CA4" w:rsidTr="004628ED">
        <w:tc>
          <w:tcPr>
            <w:tcW w:w="2672" w:type="pct"/>
          </w:tcPr>
          <w:p w:rsidR="00133CA4" w:rsidRPr="00133CA4" w:rsidRDefault="00182362" w:rsidP="00133CA4">
            <w:pPr>
              <w:rPr>
                <w:rFonts w:ascii="Times New Roman" w:eastAsia="Calibri" w:hAnsi="Times New Roman" w:cs="Times New Roman"/>
                <w:sz w:val="28"/>
                <w:szCs w:val="28"/>
              </w:rPr>
            </w:pPr>
            <w:r w:rsidRPr="00133CA4">
              <w:rPr>
                <w:rFonts w:ascii="Times New Roman" w:eastAsia="Calibri" w:hAnsi="Times New Roman" w:cs="Times New Roman"/>
                <w:sz w:val="28"/>
                <w:szCs w:val="28"/>
              </w:rPr>
              <w:t>Д</w:t>
            </w:r>
            <w:r w:rsidR="00133CA4" w:rsidRPr="00133CA4">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133CA4" w:rsidRPr="00133CA4">
              <w:rPr>
                <w:rFonts w:ascii="Times New Roman" w:eastAsia="Calibri" w:hAnsi="Times New Roman" w:cs="Times New Roman"/>
                <w:sz w:val="28"/>
                <w:szCs w:val="28"/>
              </w:rPr>
              <w:t>общеобразовательного цикла</w:t>
            </w:r>
          </w:p>
        </w:tc>
        <w:tc>
          <w:tcPr>
            <w:tcW w:w="2328" w:type="pct"/>
          </w:tcPr>
          <w:p w:rsidR="00133CA4" w:rsidRPr="00133CA4" w:rsidRDefault="00133CA4" w:rsidP="00133CA4">
            <w:pPr>
              <w:jc w:val="right"/>
              <w:rPr>
                <w:rFonts w:ascii="Times New Roman" w:eastAsia="Calibri" w:hAnsi="Times New Roman" w:cs="Times New Roman"/>
                <w:sz w:val="28"/>
                <w:szCs w:val="28"/>
              </w:rPr>
            </w:pPr>
            <w:r w:rsidRPr="00133CA4">
              <w:rPr>
                <w:rFonts w:ascii="Times New Roman" w:eastAsia="Calibri" w:hAnsi="Times New Roman" w:cs="Times New Roman"/>
                <w:sz w:val="28"/>
                <w:szCs w:val="28"/>
              </w:rPr>
              <w:t>______</w:t>
            </w:r>
            <w:proofErr w:type="spellStart"/>
            <w:r w:rsidRPr="00133CA4">
              <w:rPr>
                <w:rFonts w:ascii="Times New Roman" w:eastAsia="Calibri" w:hAnsi="Times New Roman" w:cs="Times New Roman"/>
                <w:sz w:val="28"/>
                <w:szCs w:val="28"/>
              </w:rPr>
              <w:t>Вивдич</w:t>
            </w:r>
            <w:proofErr w:type="spellEnd"/>
            <w:r w:rsidRPr="00133CA4">
              <w:rPr>
                <w:rFonts w:ascii="Times New Roman" w:eastAsia="Calibri" w:hAnsi="Times New Roman" w:cs="Times New Roman"/>
                <w:sz w:val="28"/>
                <w:szCs w:val="28"/>
              </w:rPr>
              <w:t xml:space="preserve"> А.А.</w:t>
            </w:r>
          </w:p>
        </w:tc>
      </w:tr>
      <w:tr w:rsidR="00133CA4" w:rsidRPr="00133CA4" w:rsidTr="004628ED">
        <w:tc>
          <w:tcPr>
            <w:tcW w:w="2672" w:type="pct"/>
          </w:tcPr>
          <w:p w:rsidR="00133CA4" w:rsidRPr="00133CA4" w:rsidRDefault="00133CA4" w:rsidP="009418B9">
            <w:pPr>
              <w:rPr>
                <w:rFonts w:ascii="Times New Roman" w:eastAsia="Calibri" w:hAnsi="Times New Roman" w:cs="Times New Roman"/>
                <w:sz w:val="28"/>
                <w:szCs w:val="28"/>
              </w:rPr>
            </w:pPr>
            <w:r w:rsidRPr="00133CA4">
              <w:rPr>
                <w:rFonts w:ascii="Times New Roman" w:eastAsia="Times New Roman" w:hAnsi="Times New Roman" w:cs="Times New Roman"/>
                <w:sz w:val="24"/>
                <w:szCs w:val="24"/>
                <w:lang w:eastAsia="ru-RU"/>
              </w:rPr>
              <w:t>Протокол №  __  от «       »       августа  202</w:t>
            </w:r>
            <w:r w:rsidR="009418B9">
              <w:rPr>
                <w:rFonts w:ascii="Times New Roman" w:eastAsia="Times New Roman" w:hAnsi="Times New Roman" w:cs="Times New Roman"/>
                <w:sz w:val="24"/>
                <w:szCs w:val="24"/>
                <w:lang w:eastAsia="ru-RU"/>
              </w:rPr>
              <w:t>1</w:t>
            </w:r>
            <w:r w:rsidRPr="00133CA4">
              <w:rPr>
                <w:rFonts w:ascii="Times New Roman" w:eastAsia="Times New Roman" w:hAnsi="Times New Roman" w:cs="Times New Roman"/>
                <w:sz w:val="24"/>
                <w:szCs w:val="24"/>
                <w:lang w:eastAsia="ru-RU"/>
              </w:rPr>
              <w:t xml:space="preserve"> г.                                                            </w:t>
            </w:r>
          </w:p>
        </w:tc>
        <w:tc>
          <w:tcPr>
            <w:tcW w:w="2328" w:type="pct"/>
          </w:tcPr>
          <w:p w:rsidR="00133CA4" w:rsidRPr="00133CA4" w:rsidRDefault="00133CA4" w:rsidP="009418B9">
            <w:pPr>
              <w:jc w:val="right"/>
              <w:rPr>
                <w:rFonts w:ascii="Times New Roman" w:eastAsia="Calibri" w:hAnsi="Times New Roman" w:cs="Times New Roman"/>
                <w:sz w:val="28"/>
                <w:szCs w:val="28"/>
              </w:rPr>
            </w:pPr>
            <w:r w:rsidRPr="00133CA4">
              <w:rPr>
                <w:rFonts w:ascii="Times New Roman" w:eastAsia="Calibri" w:hAnsi="Times New Roman" w:cs="Times New Roman"/>
                <w:sz w:val="28"/>
                <w:szCs w:val="28"/>
              </w:rPr>
              <w:t>«   » августа 202</w:t>
            </w:r>
            <w:r w:rsidR="009418B9">
              <w:rPr>
                <w:rFonts w:ascii="Times New Roman" w:eastAsia="Calibri" w:hAnsi="Times New Roman" w:cs="Times New Roman"/>
                <w:sz w:val="28"/>
                <w:szCs w:val="28"/>
              </w:rPr>
              <w:t>1</w:t>
            </w:r>
            <w:r w:rsidRPr="00133CA4">
              <w:rPr>
                <w:rFonts w:ascii="Times New Roman" w:eastAsia="Calibri" w:hAnsi="Times New Roman" w:cs="Times New Roman"/>
                <w:sz w:val="28"/>
                <w:szCs w:val="28"/>
              </w:rPr>
              <w:t xml:space="preserve"> г.</w:t>
            </w:r>
          </w:p>
        </w:tc>
      </w:tr>
      <w:tr w:rsidR="00133CA4" w:rsidRPr="00133CA4" w:rsidTr="004628ED">
        <w:tc>
          <w:tcPr>
            <w:tcW w:w="2672" w:type="pct"/>
          </w:tcPr>
          <w:p w:rsidR="00133CA4" w:rsidRPr="00133CA4" w:rsidRDefault="00133CA4" w:rsidP="00133CA4">
            <w:pPr>
              <w:rPr>
                <w:rFonts w:ascii="Times New Roman" w:eastAsia="Calibri" w:hAnsi="Times New Roman" w:cs="Times New Roman"/>
                <w:sz w:val="28"/>
                <w:szCs w:val="28"/>
              </w:rPr>
            </w:pPr>
            <w:r w:rsidRPr="00133CA4">
              <w:rPr>
                <w:rFonts w:ascii="Times New Roman" w:eastAsia="Times New Roman" w:hAnsi="Times New Roman" w:cs="Times New Roman"/>
                <w:sz w:val="24"/>
                <w:szCs w:val="24"/>
                <w:lang w:eastAsia="ru-RU"/>
              </w:rPr>
              <w:t xml:space="preserve">Председатель МК:  ________ Л.В. </w:t>
            </w:r>
            <w:proofErr w:type="spellStart"/>
            <w:r w:rsidRPr="00133CA4">
              <w:rPr>
                <w:rFonts w:ascii="Times New Roman" w:eastAsia="Times New Roman" w:hAnsi="Times New Roman" w:cs="Times New Roman"/>
                <w:sz w:val="24"/>
                <w:szCs w:val="24"/>
                <w:lang w:eastAsia="ru-RU"/>
              </w:rPr>
              <w:t>Булочникова</w:t>
            </w:r>
            <w:proofErr w:type="spellEnd"/>
          </w:p>
        </w:tc>
        <w:tc>
          <w:tcPr>
            <w:tcW w:w="2328" w:type="pct"/>
          </w:tcPr>
          <w:p w:rsidR="00133CA4" w:rsidRPr="00133CA4" w:rsidRDefault="00133CA4" w:rsidP="00133CA4">
            <w:pPr>
              <w:jc w:val="center"/>
              <w:rPr>
                <w:rFonts w:ascii="Times New Roman" w:eastAsia="Calibri" w:hAnsi="Times New Roman" w:cs="Times New Roman"/>
                <w:sz w:val="28"/>
                <w:szCs w:val="28"/>
              </w:rPr>
            </w:pPr>
          </w:p>
        </w:tc>
      </w:tr>
      <w:tr w:rsidR="00133CA4" w:rsidRPr="00133CA4" w:rsidTr="004628ED">
        <w:tc>
          <w:tcPr>
            <w:tcW w:w="2672" w:type="pct"/>
          </w:tcPr>
          <w:p w:rsidR="00133CA4" w:rsidRPr="00133CA4" w:rsidRDefault="00133CA4" w:rsidP="00133CA4">
            <w:pPr>
              <w:jc w:val="center"/>
              <w:rPr>
                <w:rFonts w:ascii="Times New Roman" w:eastAsia="Calibri" w:hAnsi="Times New Roman" w:cs="Times New Roman"/>
                <w:sz w:val="28"/>
                <w:szCs w:val="28"/>
              </w:rPr>
            </w:pPr>
          </w:p>
        </w:tc>
        <w:tc>
          <w:tcPr>
            <w:tcW w:w="2328" w:type="pct"/>
          </w:tcPr>
          <w:p w:rsidR="00133CA4" w:rsidRPr="00133CA4" w:rsidRDefault="00133CA4" w:rsidP="00133CA4">
            <w:pPr>
              <w:jc w:val="center"/>
              <w:rPr>
                <w:rFonts w:ascii="Times New Roman" w:eastAsia="Calibri" w:hAnsi="Times New Roman" w:cs="Times New Roman"/>
                <w:sz w:val="28"/>
                <w:szCs w:val="28"/>
              </w:rPr>
            </w:pPr>
          </w:p>
        </w:tc>
      </w:tr>
    </w:tbl>
    <w:p w:rsidR="00133CA4" w:rsidRPr="00133CA4" w:rsidRDefault="00133CA4" w:rsidP="00133CA4">
      <w:pPr>
        <w:spacing w:after="200" w:line="276" w:lineRule="auto"/>
        <w:jc w:val="center"/>
        <w:rPr>
          <w:rFonts w:ascii="Times New Roman" w:eastAsia="Calibri" w:hAnsi="Times New Roman" w:cs="Times New Roman"/>
          <w:sz w:val="28"/>
          <w:szCs w:val="28"/>
        </w:rPr>
      </w:pPr>
    </w:p>
    <w:p w:rsidR="00133CA4" w:rsidRPr="00133CA4" w:rsidRDefault="00133CA4" w:rsidP="00133CA4">
      <w:pPr>
        <w:spacing w:after="200" w:line="276" w:lineRule="auto"/>
        <w:jc w:val="center"/>
        <w:rPr>
          <w:rFonts w:ascii="Times New Roman" w:eastAsia="Calibri" w:hAnsi="Times New Roman" w:cs="Times New Roman"/>
          <w:sz w:val="28"/>
          <w:szCs w:val="28"/>
        </w:rPr>
      </w:pPr>
    </w:p>
    <w:p w:rsidR="00133CA4" w:rsidRPr="00133CA4" w:rsidRDefault="00133CA4" w:rsidP="00133CA4">
      <w:pPr>
        <w:spacing w:after="200" w:line="276" w:lineRule="auto"/>
        <w:jc w:val="center"/>
        <w:rPr>
          <w:rFonts w:ascii="Times New Roman" w:eastAsia="Calibri" w:hAnsi="Times New Roman" w:cs="Times New Roman"/>
          <w:sz w:val="28"/>
          <w:szCs w:val="28"/>
        </w:rPr>
      </w:pPr>
    </w:p>
    <w:p w:rsidR="00133CA4" w:rsidRPr="00133CA4" w:rsidRDefault="00133CA4" w:rsidP="00133CA4">
      <w:pPr>
        <w:spacing w:after="200" w:line="276" w:lineRule="auto"/>
        <w:jc w:val="center"/>
        <w:rPr>
          <w:rFonts w:ascii="Times New Roman" w:eastAsia="Calibri" w:hAnsi="Times New Roman" w:cs="Times New Roman"/>
          <w:sz w:val="28"/>
          <w:szCs w:val="28"/>
        </w:rPr>
      </w:pPr>
    </w:p>
    <w:p w:rsidR="00133CA4" w:rsidRPr="00133CA4" w:rsidRDefault="00133CA4" w:rsidP="00133CA4">
      <w:pPr>
        <w:spacing w:after="200" w:line="276" w:lineRule="auto"/>
        <w:jc w:val="center"/>
        <w:rPr>
          <w:rFonts w:ascii="Times New Roman" w:eastAsia="Calibri" w:hAnsi="Times New Roman" w:cs="Times New Roman"/>
          <w:b/>
          <w:sz w:val="28"/>
          <w:szCs w:val="28"/>
        </w:rPr>
      </w:pPr>
      <w:r w:rsidRPr="00133CA4">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133CA4" w:rsidRPr="00133CA4" w:rsidTr="004628ED">
        <w:trPr>
          <w:trHeight w:val="680"/>
        </w:trPr>
        <w:tc>
          <w:tcPr>
            <w:tcW w:w="2802" w:type="dxa"/>
            <w:shd w:val="clear" w:color="auto" w:fill="auto"/>
          </w:tcPr>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133CA4">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133CA4">
              <w:rPr>
                <w:rFonts w:ascii="Times New Roman" w:eastAsia="Times New Roman" w:hAnsi="Times New Roman" w:cs="Times New Roman"/>
                <w:sz w:val="28"/>
                <w:szCs w:val="28"/>
                <w:lang w:eastAsia="ru-RU"/>
              </w:rPr>
              <w:t>мдк</w:t>
            </w:r>
            <w:proofErr w:type="spellEnd"/>
            <w:r w:rsidRPr="00133CA4">
              <w:rPr>
                <w:rFonts w:ascii="Times New Roman" w:eastAsia="Times New Roman" w:hAnsi="Times New Roman" w:cs="Times New Roman"/>
                <w:sz w:val="28"/>
                <w:szCs w:val="28"/>
                <w:lang w:eastAsia="ru-RU"/>
              </w:rPr>
              <w:t>, практик</w:t>
            </w:r>
          </w:p>
        </w:tc>
        <w:tc>
          <w:tcPr>
            <w:tcW w:w="6769" w:type="dxa"/>
            <w:shd w:val="clear" w:color="auto" w:fill="auto"/>
          </w:tcPr>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133CA4">
              <w:rPr>
                <w:rFonts w:ascii="Times New Roman" w:eastAsia="Times New Roman" w:hAnsi="Times New Roman" w:cs="Times New Roman"/>
                <w:b/>
                <w:caps/>
                <w:sz w:val="28"/>
                <w:szCs w:val="28"/>
                <w:lang w:eastAsia="ru-RU"/>
              </w:rPr>
              <w:t>УД. 16 Основы  Финансовой грамотности</w:t>
            </w:r>
          </w:p>
        </w:tc>
      </w:tr>
      <w:tr w:rsidR="00133CA4" w:rsidRPr="00133CA4" w:rsidTr="004628ED">
        <w:trPr>
          <w:trHeight w:val="680"/>
        </w:trPr>
        <w:tc>
          <w:tcPr>
            <w:tcW w:w="2802" w:type="dxa"/>
            <w:shd w:val="clear" w:color="auto" w:fill="auto"/>
          </w:tcPr>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133CA4">
              <w:rPr>
                <w:rFonts w:ascii="Times New Roman" w:eastAsia="Times New Roman" w:hAnsi="Times New Roman" w:cs="Times New Roman"/>
                <w:sz w:val="28"/>
                <w:szCs w:val="28"/>
                <w:lang w:eastAsia="ru-RU"/>
              </w:rPr>
              <w:t>Профиль</w:t>
            </w:r>
          </w:p>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133CA4">
              <w:rPr>
                <w:rFonts w:ascii="Times New Roman" w:eastAsia="Times New Roman" w:hAnsi="Times New Roman" w:cs="Times New Roman"/>
                <w:sz w:val="28"/>
                <w:szCs w:val="28"/>
                <w:lang w:eastAsia="ru-RU"/>
              </w:rPr>
              <w:t>Технический</w:t>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r w:rsidRPr="00133CA4">
              <w:rPr>
                <w:rFonts w:ascii="Times New Roman" w:eastAsia="Times New Roman" w:hAnsi="Times New Roman" w:cs="Times New Roman"/>
                <w:caps/>
                <w:sz w:val="28"/>
                <w:szCs w:val="28"/>
                <w:lang w:eastAsia="ru-RU"/>
              </w:rPr>
              <w:tab/>
            </w:r>
          </w:p>
          <w:p w:rsidR="00133CA4" w:rsidRPr="00133CA4" w:rsidRDefault="00133CA4" w:rsidP="00133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r w:rsidRPr="00133CA4">
              <w:rPr>
                <w:rFonts w:ascii="Times New Roman" w:eastAsia="Times New Roman" w:hAnsi="Times New Roman" w:cs="Times New Roman"/>
                <w:b/>
                <w:caps/>
                <w:sz w:val="28"/>
                <w:szCs w:val="28"/>
                <w:lang w:eastAsia="ru-RU"/>
              </w:rPr>
              <w:tab/>
            </w:r>
          </w:p>
        </w:tc>
      </w:tr>
    </w:tbl>
    <w:p w:rsidR="00133CA4" w:rsidRPr="00133CA4" w:rsidRDefault="00133CA4" w:rsidP="00133CA4">
      <w:pPr>
        <w:spacing w:after="200" w:line="276" w:lineRule="auto"/>
        <w:rPr>
          <w:rFonts w:ascii="Times New Roman" w:eastAsia="Calibri" w:hAnsi="Times New Roman" w:cs="Times New Roman"/>
          <w:b/>
          <w:sz w:val="28"/>
          <w:szCs w:val="28"/>
        </w:rPr>
      </w:pPr>
    </w:p>
    <w:p w:rsidR="00133CA4" w:rsidRPr="00133CA4" w:rsidRDefault="00133CA4" w:rsidP="00133CA4">
      <w:pPr>
        <w:spacing w:after="200" w:line="276" w:lineRule="auto"/>
        <w:jc w:val="center"/>
        <w:rPr>
          <w:rFonts w:ascii="Times New Roman" w:eastAsia="Calibri" w:hAnsi="Times New Roman" w:cs="Times New Roman"/>
          <w:b/>
          <w:sz w:val="28"/>
          <w:szCs w:val="28"/>
        </w:rPr>
      </w:pPr>
    </w:p>
    <w:p w:rsidR="00133CA4" w:rsidRPr="00133CA4" w:rsidRDefault="00133CA4" w:rsidP="00133CA4">
      <w:pPr>
        <w:spacing w:after="200" w:line="276" w:lineRule="auto"/>
        <w:jc w:val="center"/>
        <w:rPr>
          <w:rFonts w:ascii="Times New Roman" w:eastAsia="Calibri" w:hAnsi="Times New Roman" w:cs="Times New Roman"/>
          <w:b/>
          <w:sz w:val="28"/>
          <w:szCs w:val="28"/>
        </w:rPr>
      </w:pPr>
    </w:p>
    <w:p w:rsidR="00133CA4" w:rsidRPr="00133CA4" w:rsidRDefault="00133CA4" w:rsidP="00133CA4">
      <w:pPr>
        <w:spacing w:after="200" w:line="276" w:lineRule="auto"/>
        <w:jc w:val="center"/>
        <w:rPr>
          <w:rFonts w:ascii="Times New Roman" w:eastAsia="Calibri" w:hAnsi="Times New Roman" w:cs="Times New Roman"/>
          <w:b/>
          <w:sz w:val="28"/>
          <w:szCs w:val="28"/>
        </w:rPr>
      </w:pPr>
    </w:p>
    <w:p w:rsidR="00133CA4" w:rsidRPr="00133CA4" w:rsidRDefault="00133CA4" w:rsidP="00133CA4">
      <w:pPr>
        <w:spacing w:after="200" w:line="276" w:lineRule="auto"/>
        <w:jc w:val="center"/>
        <w:rPr>
          <w:rFonts w:ascii="Times New Roman" w:eastAsia="Calibri" w:hAnsi="Times New Roman" w:cs="Times New Roman"/>
          <w:b/>
          <w:sz w:val="28"/>
          <w:szCs w:val="28"/>
        </w:rPr>
      </w:pPr>
    </w:p>
    <w:p w:rsidR="00133CA4" w:rsidRPr="00133CA4" w:rsidRDefault="009418B9" w:rsidP="00133CA4">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133CA4" w:rsidRPr="00133CA4" w:rsidRDefault="00133CA4" w:rsidP="00133CA4">
      <w:pPr>
        <w:spacing w:after="0"/>
        <w:ind w:firstLine="567"/>
        <w:jc w:val="both"/>
        <w:rPr>
          <w:rFonts w:ascii="Times New Roman" w:eastAsia="Times New Roman" w:hAnsi="Times New Roman" w:cs="Times New Roman"/>
          <w:sz w:val="24"/>
          <w:szCs w:val="24"/>
          <w:lang w:eastAsia="ru-RU"/>
        </w:rPr>
      </w:pPr>
      <w:r w:rsidRPr="00133CA4">
        <w:rPr>
          <w:rFonts w:ascii="Times New Roman" w:eastAsia="Times New Roman" w:hAnsi="Times New Roman" w:cs="Times New Roman"/>
          <w:sz w:val="24"/>
          <w:szCs w:val="24"/>
          <w:lang w:eastAsia="ru-RU"/>
        </w:rPr>
        <w:lastRenderedPageBreak/>
        <w:t>Рабочая программа разработана на основе:</w:t>
      </w:r>
    </w:p>
    <w:p w:rsidR="00133CA4" w:rsidRPr="00133CA4" w:rsidRDefault="00133CA4" w:rsidP="00133CA4">
      <w:pPr>
        <w:spacing w:after="0"/>
        <w:ind w:firstLine="567"/>
        <w:jc w:val="both"/>
        <w:rPr>
          <w:rFonts w:ascii="Times New Roman" w:eastAsia="Times New Roman" w:hAnsi="Times New Roman" w:cs="Times New Roman"/>
          <w:sz w:val="24"/>
          <w:szCs w:val="24"/>
          <w:lang w:eastAsia="ru-RU"/>
        </w:rPr>
      </w:pPr>
      <w:r w:rsidRPr="00133CA4">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sidR="00804169">
        <w:rPr>
          <w:rFonts w:ascii="Times New Roman" w:eastAsia="Times New Roman" w:hAnsi="Times New Roman" w:cs="Times New Roman"/>
          <w:sz w:val="24"/>
          <w:szCs w:val="24"/>
          <w:lang w:eastAsia="ru-RU"/>
        </w:rPr>
        <w:t xml:space="preserve"> </w:t>
      </w:r>
      <w:r w:rsidRPr="00133CA4">
        <w:rPr>
          <w:rFonts w:ascii="Times New Roman" w:eastAsia="Times New Roman" w:hAnsi="Times New Roman" w:cs="Times New Roman"/>
          <w:sz w:val="24"/>
          <w:szCs w:val="24"/>
          <w:lang w:eastAsia="ru-RU"/>
        </w:rPr>
        <w:t>в образовательные программы среднего</w:t>
      </w:r>
      <w:r w:rsidR="00804169">
        <w:rPr>
          <w:rFonts w:ascii="Times New Roman" w:eastAsia="Times New Roman" w:hAnsi="Times New Roman" w:cs="Times New Roman"/>
          <w:sz w:val="24"/>
          <w:szCs w:val="24"/>
          <w:lang w:eastAsia="ru-RU"/>
        </w:rPr>
        <w:t xml:space="preserve"> </w:t>
      </w:r>
      <w:r w:rsidRPr="00133CA4">
        <w:rPr>
          <w:rFonts w:ascii="Times New Roman" w:eastAsia="Times New Roman" w:hAnsi="Times New Roman" w:cs="Times New Roman"/>
          <w:sz w:val="24"/>
          <w:szCs w:val="24"/>
          <w:lang w:eastAsia="ru-RU"/>
        </w:rPr>
        <w:t>профессионального образования»;</w:t>
      </w:r>
    </w:p>
    <w:p w:rsidR="00133CA4" w:rsidRPr="00133CA4" w:rsidRDefault="00133CA4" w:rsidP="00133CA4">
      <w:pPr>
        <w:spacing w:after="0"/>
        <w:ind w:firstLine="567"/>
        <w:jc w:val="both"/>
        <w:rPr>
          <w:rFonts w:ascii="Times New Roman" w:eastAsia="Times New Roman" w:hAnsi="Times New Roman" w:cs="Times New Roman"/>
          <w:sz w:val="24"/>
          <w:szCs w:val="24"/>
          <w:lang w:eastAsia="ru-RU"/>
        </w:rPr>
      </w:pPr>
      <w:proofErr w:type="gramStart"/>
      <w:r w:rsidRPr="00133CA4">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133CA4">
        <w:rPr>
          <w:rFonts w:ascii="Times New Roman" w:eastAsia="Times New Roman" w:hAnsi="Times New Roman" w:cs="Times New Roman"/>
          <w:sz w:val="24"/>
          <w:szCs w:val="24"/>
          <w:lang w:eastAsia="ru-RU"/>
        </w:rPr>
        <w:t xml:space="preserve"> и ДПО </w:t>
      </w:r>
      <w:proofErr w:type="spellStart"/>
      <w:r w:rsidRPr="00133CA4">
        <w:rPr>
          <w:rFonts w:ascii="Times New Roman" w:eastAsia="Times New Roman" w:hAnsi="Times New Roman" w:cs="Times New Roman"/>
          <w:sz w:val="24"/>
          <w:szCs w:val="24"/>
          <w:lang w:eastAsia="ru-RU"/>
        </w:rPr>
        <w:t>Минобрнауки</w:t>
      </w:r>
      <w:proofErr w:type="spellEnd"/>
      <w:r w:rsidRPr="00133CA4">
        <w:rPr>
          <w:rFonts w:ascii="Times New Roman" w:eastAsia="Times New Roman" w:hAnsi="Times New Roman" w:cs="Times New Roman"/>
          <w:sz w:val="24"/>
          <w:szCs w:val="24"/>
          <w:lang w:eastAsia="ru-RU"/>
        </w:rPr>
        <w:t xml:space="preserve"> России от 17.03.2015г. №06-259).</w:t>
      </w:r>
    </w:p>
    <w:p w:rsidR="00133CA4" w:rsidRPr="00133CA4" w:rsidRDefault="00133CA4" w:rsidP="00133CA4">
      <w:pPr>
        <w:spacing w:after="0"/>
        <w:ind w:firstLine="567"/>
        <w:rPr>
          <w:rFonts w:ascii="Times New Roman" w:eastAsia="Times New Roman" w:hAnsi="Times New Roman" w:cs="Times New Roman"/>
          <w:sz w:val="24"/>
          <w:szCs w:val="24"/>
          <w:lang w:eastAsia="ru-RU"/>
        </w:rPr>
      </w:pPr>
    </w:p>
    <w:p w:rsidR="00133CA4" w:rsidRPr="00133CA4" w:rsidRDefault="00133CA4" w:rsidP="00133CA4">
      <w:pPr>
        <w:spacing w:after="0"/>
        <w:ind w:firstLine="567"/>
        <w:rPr>
          <w:rFonts w:ascii="Times New Roman" w:eastAsia="Times New Roman" w:hAnsi="Times New Roman" w:cs="Times New Roman"/>
          <w:sz w:val="24"/>
          <w:szCs w:val="24"/>
          <w:lang w:eastAsia="ru-RU"/>
        </w:rPr>
      </w:pPr>
    </w:p>
    <w:p w:rsidR="00133CA4" w:rsidRPr="00133CA4" w:rsidRDefault="00133CA4" w:rsidP="00133CA4">
      <w:pPr>
        <w:spacing w:after="0"/>
        <w:ind w:firstLine="567"/>
        <w:rPr>
          <w:rFonts w:ascii="Times New Roman" w:eastAsia="Times New Roman" w:hAnsi="Times New Roman" w:cs="Times New Roman"/>
          <w:sz w:val="24"/>
          <w:szCs w:val="24"/>
          <w:lang w:eastAsia="ru-RU"/>
        </w:rPr>
      </w:pPr>
    </w:p>
    <w:p w:rsidR="00133CA4" w:rsidRPr="00133CA4" w:rsidRDefault="00133CA4" w:rsidP="00133CA4">
      <w:pPr>
        <w:spacing w:after="0"/>
        <w:ind w:firstLine="567"/>
        <w:rPr>
          <w:rFonts w:ascii="Times New Roman" w:eastAsia="Times New Roman" w:hAnsi="Times New Roman" w:cs="Times New Roman"/>
          <w:sz w:val="24"/>
          <w:szCs w:val="24"/>
        </w:rPr>
      </w:pPr>
      <w:r w:rsidRPr="00133CA4">
        <w:rPr>
          <w:rFonts w:ascii="Times New Roman" w:eastAsia="Times New Roman" w:hAnsi="Times New Roman" w:cs="Times New Roman"/>
          <w:sz w:val="24"/>
          <w:szCs w:val="24"/>
        </w:rPr>
        <w:t>Организация разработчик:</w:t>
      </w:r>
      <w:r w:rsidR="00804169">
        <w:rPr>
          <w:rFonts w:ascii="Times New Roman" w:eastAsia="Times New Roman" w:hAnsi="Times New Roman" w:cs="Times New Roman"/>
          <w:sz w:val="24"/>
          <w:szCs w:val="24"/>
        </w:rPr>
        <w:t xml:space="preserve"> Г</w:t>
      </w:r>
      <w:r w:rsidRPr="00133CA4">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133CA4" w:rsidRPr="00133CA4" w:rsidRDefault="00133CA4" w:rsidP="00133CA4">
      <w:pPr>
        <w:spacing w:after="0"/>
        <w:ind w:firstLine="567"/>
        <w:rPr>
          <w:rFonts w:ascii="Times New Roman" w:eastAsia="Times New Roman" w:hAnsi="Times New Roman" w:cs="Times New Roman"/>
          <w:sz w:val="24"/>
          <w:szCs w:val="24"/>
        </w:rPr>
      </w:pPr>
      <w:r w:rsidRPr="00133CA4">
        <w:rPr>
          <w:rFonts w:ascii="Times New Roman" w:eastAsia="Times New Roman" w:hAnsi="Times New Roman" w:cs="Times New Roman"/>
          <w:sz w:val="24"/>
          <w:szCs w:val="24"/>
        </w:rPr>
        <w:t>Разработчик Фоменко Н.В., должность: преподаватель</w:t>
      </w:r>
    </w:p>
    <w:p w:rsidR="00133CA4" w:rsidRDefault="00133CA4"/>
    <w:p w:rsidR="00133CA4" w:rsidRDefault="00133CA4"/>
    <w:p w:rsidR="00133CA4" w:rsidRDefault="00133CA4"/>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9418B9">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B94005" w:rsidRPr="00B94005" w:rsidRDefault="00B94005" w:rsidP="00FA4FFC">
      <w:pPr>
        <w:spacing w:after="0" w:line="360" w:lineRule="auto"/>
        <w:ind w:firstLine="851"/>
        <w:jc w:val="both"/>
        <w:rPr>
          <w:rFonts w:ascii="Times New Roman" w:eastAsia="Calibri" w:hAnsi="Times New Roman" w:cs="Times New Roman"/>
          <w:sz w:val="28"/>
          <w:szCs w:val="28"/>
        </w:rPr>
      </w:pPr>
      <w:proofErr w:type="gramStart"/>
      <w:r w:rsidRPr="00B94005">
        <w:rPr>
          <w:rFonts w:ascii="Times New Roman" w:eastAsia="Calibri" w:hAnsi="Times New Roman" w:cs="Times New Roman"/>
          <w:sz w:val="28"/>
          <w:szCs w:val="28"/>
        </w:rPr>
        <w:t>15.01.05 Сварщик (ручной и частично мех</w:t>
      </w:r>
      <w:r w:rsidR="00FA4FFC">
        <w:rPr>
          <w:rFonts w:ascii="Times New Roman" w:eastAsia="Calibri" w:hAnsi="Times New Roman" w:cs="Times New Roman"/>
          <w:sz w:val="28"/>
          <w:szCs w:val="28"/>
        </w:rPr>
        <w:t>анизированной сварки (наплавки).</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lastRenderedPageBreak/>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B8720D"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w:t>
      </w:r>
      <w:r w:rsidR="004B63DE">
        <w:rPr>
          <w:rFonts w:ascii="Times New Roman" w:hAnsi="Times New Roman" w:cs="Times New Roman"/>
          <w:sz w:val="28"/>
          <w:szCs w:val="28"/>
        </w:rPr>
        <w:t>2</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3</w:t>
      </w:r>
      <w:r w:rsidR="004B63DE">
        <w:rPr>
          <w:rFonts w:ascii="Times New Roman" w:hAnsi="Times New Roman" w:cs="Times New Roman"/>
          <w:sz w:val="28"/>
          <w:szCs w:val="28"/>
        </w:rPr>
        <w:t>5</w:t>
      </w:r>
      <w:bookmarkStart w:id="0" w:name="_GoBack"/>
      <w:bookmarkEnd w:id="0"/>
      <w:r w:rsidRPr="00B8720D">
        <w:rPr>
          <w:rFonts w:ascii="Times New Roman" w:hAnsi="Times New Roman" w:cs="Times New Roman"/>
          <w:sz w:val="28"/>
          <w:szCs w:val="28"/>
        </w:rPr>
        <w:t xml:space="preserve"> часов, внеаудиторная самос</w:t>
      </w:r>
      <w:r w:rsidR="0093059E">
        <w:rPr>
          <w:rFonts w:ascii="Times New Roman" w:hAnsi="Times New Roman" w:cs="Times New Roman"/>
          <w:sz w:val="28"/>
          <w:szCs w:val="28"/>
        </w:rPr>
        <w:t>тоятельная работа студентов — 1</w:t>
      </w:r>
      <w:r w:rsidR="004B63DE">
        <w:rPr>
          <w:rFonts w:ascii="Times New Roman" w:hAnsi="Times New Roman" w:cs="Times New Roman"/>
          <w:sz w:val="28"/>
          <w:szCs w:val="28"/>
        </w:rPr>
        <w:t>7</w:t>
      </w:r>
      <w:r w:rsidRPr="00B8720D">
        <w:rPr>
          <w:rFonts w:ascii="Times New Roman" w:hAnsi="Times New Roman" w:cs="Times New Roman"/>
          <w:sz w:val="28"/>
          <w:szCs w:val="28"/>
        </w:rPr>
        <w:t xml:space="preserve"> часов</w:t>
      </w:r>
      <w:r w:rsidR="0093059E">
        <w:rPr>
          <w:rFonts w:ascii="Times New Roman" w:hAnsi="Times New Roman" w:cs="Times New Roman"/>
          <w:sz w:val="28"/>
          <w:szCs w:val="28"/>
        </w:rPr>
        <w:t>.</w:t>
      </w:r>
    </w:p>
    <w:p w:rsidR="00DD4216" w:rsidRDefault="00DD4216" w:rsidP="00B8720D">
      <w:pPr>
        <w:autoSpaceDE w:val="0"/>
        <w:autoSpaceDN w:val="0"/>
        <w:adjustRightInd w:val="0"/>
        <w:spacing w:after="0" w:line="360" w:lineRule="auto"/>
        <w:ind w:firstLine="709"/>
        <w:jc w:val="both"/>
        <w:rPr>
          <w:rFonts w:ascii="Times New Roman" w:hAnsi="Times New Roman" w:cs="Times New Roman"/>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FA4FFC"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52</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FA4FFC"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35</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43372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781745"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Самостоятельная работа обучающегося (всего)</w:t>
            </w:r>
          </w:p>
        </w:tc>
        <w:tc>
          <w:tcPr>
            <w:tcW w:w="2261" w:type="dxa"/>
          </w:tcPr>
          <w:p w:rsidR="00DD4216" w:rsidRPr="00DF6CF5" w:rsidRDefault="00FA4FFC"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17</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p w:rsidR="00DD4216" w:rsidRDefault="00DD4216" w:rsidP="00DD4216">
      <w:pPr>
        <w:pStyle w:val="a5"/>
        <w:spacing w:after="0" w:line="360" w:lineRule="auto"/>
        <w:ind w:left="1080"/>
        <w:rPr>
          <w:rFonts w:ascii="Times New Roman" w:hAnsi="Times New Roman" w:cs="Times New Roman"/>
          <w:b/>
          <w:sz w:val="28"/>
          <w:szCs w:val="28"/>
        </w:rPr>
      </w:pPr>
    </w:p>
    <w:tbl>
      <w:tblPr>
        <w:tblStyle w:val="1"/>
        <w:tblW w:w="15030" w:type="dxa"/>
        <w:tblLayout w:type="fixed"/>
        <w:tblLook w:val="00A0" w:firstRow="1" w:lastRow="0" w:firstColumn="1" w:lastColumn="0" w:noHBand="0" w:noVBand="0"/>
      </w:tblPr>
      <w:tblGrid>
        <w:gridCol w:w="3149"/>
        <w:gridCol w:w="539"/>
        <w:gridCol w:w="9119"/>
        <w:gridCol w:w="664"/>
        <w:gridCol w:w="1559"/>
      </w:tblGrid>
      <w:tr w:rsidR="00781745" w:rsidRPr="006C38F7" w:rsidTr="00044AD5">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bCs/>
                <w:sz w:val="24"/>
                <w:szCs w:val="24"/>
              </w:rPr>
              <w:t>Наименование разделов и тем</w:t>
            </w: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bCs/>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bCs/>
                <w:sz w:val="24"/>
                <w:szCs w:val="24"/>
              </w:rPr>
            </w:pPr>
            <w:r w:rsidRPr="006C38F7">
              <w:rPr>
                <w:rFonts w:ascii="Times New Roman" w:eastAsia="Arial" w:hAnsi="Times New Roman"/>
                <w:b/>
                <w:bCs/>
                <w:sz w:val="24"/>
                <w:szCs w:val="24"/>
              </w:rPr>
              <w:t>Кол-во часов</w:t>
            </w: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bCs/>
                <w:sz w:val="24"/>
                <w:szCs w:val="24"/>
              </w:rPr>
            </w:pPr>
            <w:r w:rsidRPr="006C38F7">
              <w:rPr>
                <w:rFonts w:ascii="Times New Roman" w:eastAsia="Arial" w:hAnsi="Times New Roman"/>
                <w:b/>
                <w:bCs/>
                <w:sz w:val="24"/>
                <w:szCs w:val="24"/>
              </w:rPr>
              <w:t>Уровень освоения</w:t>
            </w:r>
          </w:p>
        </w:tc>
      </w:tr>
      <w:tr w:rsidR="00781745" w:rsidRPr="006C38F7" w:rsidTr="00044AD5">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5</w:t>
            </w:r>
          </w:p>
        </w:tc>
      </w:tr>
      <w:tr w:rsidR="00781745" w:rsidRPr="006C38F7" w:rsidTr="00044AD5">
        <w:trPr>
          <w:trHeight w:val="1158"/>
        </w:trPr>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 xml:space="preserve">Тема 1. </w:t>
            </w:r>
          </w:p>
          <w:p w:rsidR="00781745" w:rsidRPr="006C38F7" w:rsidRDefault="00781745" w:rsidP="00044AD5">
            <w:pPr>
              <w:shd w:val="clear" w:color="auto" w:fill="FFFFFF"/>
              <w:rPr>
                <w:rFonts w:ascii="Times New Roman" w:eastAsia="Arial" w:hAnsi="Times New Roman"/>
                <w:b/>
                <w:sz w:val="24"/>
                <w:szCs w:val="24"/>
                <w:highlight w:val="yellow"/>
              </w:rPr>
            </w:pPr>
            <w:r w:rsidRPr="006C38F7">
              <w:rPr>
                <w:rFonts w:ascii="Times New Roman" w:eastAsia="Arial" w:hAnsi="Times New Roman"/>
                <w:b/>
                <w:sz w:val="24"/>
                <w:szCs w:val="24"/>
              </w:rPr>
              <w:t>Личное финансовое планирование</w:t>
            </w:r>
          </w:p>
        </w:tc>
        <w:tc>
          <w:tcPr>
            <w:tcW w:w="9658" w:type="dxa"/>
            <w:gridSpan w:val="2"/>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rPr>
                <w:rFonts w:ascii="Times New Roman" w:eastAsia="Arial" w:hAnsi="Times New Roman"/>
                <w:sz w:val="24"/>
                <w:szCs w:val="24"/>
              </w:rPr>
            </w:pP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51"/>
        </w:trPr>
        <w:tc>
          <w:tcPr>
            <w:tcW w:w="3149" w:type="dxa"/>
            <w:vMerge w:val="restart"/>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ind w:left="708"/>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sz w:val="24"/>
                <w:szCs w:val="24"/>
              </w:rPr>
              <w:t xml:space="preserve">Введение </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sz w:val="24"/>
                <w:szCs w:val="24"/>
              </w:rPr>
              <w:t xml:space="preserve">Человеческий капитал. </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Что такое человеческий капитал. Как применить свой человеческий капитал. Процесс принятия решений.</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82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3</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Домашняя бухгалтерия. Основные принципы составления личного финансового плана.</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pacing w:val="-8"/>
                <w:sz w:val="24"/>
                <w:szCs w:val="24"/>
              </w:rPr>
            </w:pPr>
            <w:r w:rsidRPr="006C38F7">
              <w:rPr>
                <w:rFonts w:ascii="Times New Roman" w:eastAsia="Arial" w:hAnsi="Times New Roman"/>
                <w:b/>
                <w:sz w:val="24"/>
                <w:szCs w:val="24"/>
              </w:rPr>
              <w:t>Практические занятия</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Практическое занятие №1</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sz w:val="24"/>
                <w:szCs w:val="24"/>
              </w:rPr>
            </w:pPr>
            <w:r w:rsidRPr="006C38F7">
              <w:rPr>
                <w:rFonts w:ascii="Times New Roman" w:eastAsia="Arial" w:hAnsi="Times New Roman"/>
                <w:b/>
                <w:sz w:val="24"/>
                <w:szCs w:val="24"/>
              </w:rPr>
              <w:t>1</w:t>
            </w: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Практическое занятие № 2</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Тест по теме: «Личное финансовое планирование»</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783"/>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Самостоятельная работа</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Cs/>
                <w:sz w:val="24"/>
                <w:szCs w:val="24"/>
              </w:rPr>
              <w:t xml:space="preserve">Подготовка к практическим занятиям, оформление выполнения домашних работ. </w:t>
            </w:r>
            <w:r w:rsidRPr="006C38F7">
              <w:rPr>
                <w:rFonts w:ascii="Times New Roman" w:eastAsia="Arial" w:hAnsi="Times New Roman"/>
                <w:sz w:val="24"/>
                <w:szCs w:val="24"/>
              </w:rPr>
              <w:t>Работа над материалом учебников, конспектом лекций.</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810"/>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781745" w:rsidRPr="006C38F7" w:rsidRDefault="00781745" w:rsidP="00781745">
            <w:pPr>
              <w:numPr>
                <w:ilvl w:val="0"/>
                <w:numId w:val="26"/>
              </w:numPr>
              <w:contextualSpacing/>
              <w:rPr>
                <w:rFonts w:ascii="Times New Roman" w:eastAsia="Arial" w:hAnsi="Times New Roman"/>
                <w:b/>
                <w:spacing w:val="-8"/>
                <w:sz w:val="24"/>
                <w:szCs w:val="24"/>
              </w:rPr>
            </w:pPr>
            <w:r w:rsidRPr="006C38F7">
              <w:rPr>
                <w:rFonts w:ascii="Times New Roman" w:eastAsia="Arial" w:hAnsi="Times New Roman"/>
                <w:sz w:val="24"/>
                <w:szCs w:val="24"/>
              </w:rPr>
              <w:t>Накопления и инфляция. Что такое депозит и какова его природа</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669"/>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000000"/>
              <w:right w:val="single" w:sz="4" w:space="0" w:color="000000"/>
            </w:tcBorders>
            <w:hideMark/>
          </w:tcPr>
          <w:p w:rsidR="00781745" w:rsidRPr="006C38F7" w:rsidRDefault="00781745" w:rsidP="00781745">
            <w:pPr>
              <w:numPr>
                <w:ilvl w:val="0"/>
                <w:numId w:val="27"/>
              </w:numPr>
              <w:contextualSpacing/>
              <w:rPr>
                <w:rFonts w:ascii="Times New Roman" w:eastAsia="Arial" w:hAnsi="Times New Roman"/>
                <w:b/>
                <w:spacing w:val="-8"/>
                <w:sz w:val="24"/>
                <w:szCs w:val="24"/>
              </w:rPr>
            </w:pPr>
            <w:r w:rsidRPr="006C38F7">
              <w:rPr>
                <w:rFonts w:ascii="Times New Roman" w:eastAsia="Arial" w:hAnsi="Times New Roman"/>
                <w:sz w:val="24"/>
                <w:szCs w:val="24"/>
              </w:rPr>
              <w:t>Подбор информации по теме семейный бюджет. Рассмотрение семейного бюджета на примере своей семьи.</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781745" w:rsidRPr="006C38F7" w:rsidTr="00044AD5">
        <w:trPr>
          <w:trHeight w:val="189"/>
        </w:trPr>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b/>
                <w:bCs/>
                <w:sz w:val="24"/>
                <w:szCs w:val="24"/>
              </w:rPr>
            </w:pPr>
            <w:r w:rsidRPr="006C38F7">
              <w:rPr>
                <w:rFonts w:ascii="Times New Roman" w:eastAsia="Arial" w:hAnsi="Times New Roman"/>
                <w:b/>
                <w:bCs/>
                <w:sz w:val="24"/>
                <w:szCs w:val="24"/>
              </w:rPr>
              <w:t>Тема № 2.</w:t>
            </w:r>
          </w:p>
          <w:p w:rsidR="00781745" w:rsidRPr="006C38F7" w:rsidRDefault="00781745" w:rsidP="00044AD5">
            <w:pPr>
              <w:spacing w:before="120" w:after="120"/>
              <w:rPr>
                <w:rFonts w:ascii="Times New Roman" w:eastAsia="Arial" w:hAnsi="Times New Roman"/>
                <w:b/>
                <w:sz w:val="24"/>
                <w:szCs w:val="24"/>
                <w:highlight w:val="yellow"/>
              </w:rPr>
            </w:pPr>
            <w:r w:rsidRPr="006C38F7">
              <w:rPr>
                <w:rFonts w:ascii="Times New Roman" w:eastAsia="Arial" w:hAnsi="Times New Roman"/>
                <w:b/>
                <w:bCs/>
                <w:sz w:val="24"/>
                <w:szCs w:val="24"/>
              </w:rPr>
              <w:t>Депозит</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rPr>
                <w:rFonts w:ascii="Times New Roman" w:eastAsia="Arial" w:hAnsi="Times New Roman"/>
                <w:b/>
                <w:spacing w:val="-8"/>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Pr>
                <w:rFonts w:ascii="Times New Roman" w:eastAsia="Arial" w:hAnsi="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1"/>
        </w:trPr>
        <w:tc>
          <w:tcPr>
            <w:tcW w:w="3149" w:type="dxa"/>
            <w:vMerge w:val="restart"/>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5C42CD">
              <w:rPr>
                <w:rFonts w:ascii="Times New Roman" w:eastAsia="Arial" w:hAnsi="Times New Roman"/>
                <w:sz w:val="24"/>
                <w:szCs w:val="24"/>
              </w:rPr>
              <w:t>Накопления и инфляция. Что такое депозит. Условия депозита и управление рисками.</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41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Практические занятия №3</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Практическое занятие №3 решение задач по депозитным вкладам</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1084"/>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Самостоятельная работа</w:t>
            </w:r>
          </w:p>
          <w:p w:rsidR="00781745" w:rsidRPr="006C38F7" w:rsidRDefault="00781745" w:rsidP="00044AD5">
            <w:pPr>
              <w:contextualSpacing/>
              <w:rPr>
                <w:rFonts w:ascii="Times New Roman" w:eastAsia="Arial" w:hAnsi="Times New Roman"/>
                <w:bCs/>
                <w:sz w:val="24"/>
                <w:szCs w:val="24"/>
              </w:rPr>
            </w:pPr>
            <w:r w:rsidRPr="006C38F7">
              <w:rPr>
                <w:rFonts w:ascii="Times New Roman" w:eastAsia="Arial" w:hAnsi="Times New Roman"/>
                <w:bCs/>
                <w:sz w:val="24"/>
                <w:szCs w:val="24"/>
              </w:rPr>
              <w:t>Подготовка к практическим занятиям, оформление выполнения домашних работ.</w:t>
            </w:r>
            <w:r w:rsidRPr="006C38F7">
              <w:rPr>
                <w:rFonts w:ascii="Times New Roman" w:eastAsia="Arial"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781745" w:rsidRPr="006C38F7" w:rsidRDefault="00781745" w:rsidP="00044AD5">
            <w:pPr>
              <w:spacing w:before="120" w:after="120"/>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60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781745" w:rsidRPr="006C38F7" w:rsidRDefault="00781745" w:rsidP="00781745">
            <w:pPr>
              <w:numPr>
                <w:ilvl w:val="0"/>
                <w:numId w:val="28"/>
              </w:numPr>
              <w:contextualSpacing/>
              <w:rPr>
                <w:rFonts w:ascii="Times New Roman" w:eastAsia="Arial" w:hAnsi="Times New Roman"/>
                <w:spacing w:val="-8"/>
                <w:sz w:val="24"/>
                <w:szCs w:val="24"/>
              </w:rPr>
            </w:pPr>
            <w:r w:rsidRPr="005C42CD">
              <w:rPr>
                <w:rFonts w:ascii="Times New Roman" w:eastAsia="Arial" w:hAnsi="Times New Roman"/>
                <w:sz w:val="24"/>
                <w:szCs w:val="24"/>
              </w:rPr>
              <w:t xml:space="preserve">Подпор информации по теме инфляция. Интересные исторические </w:t>
            </w:r>
            <w:proofErr w:type="gramStart"/>
            <w:r w:rsidRPr="005C42CD">
              <w:rPr>
                <w:rFonts w:ascii="Times New Roman" w:eastAsia="Arial" w:hAnsi="Times New Roman"/>
                <w:sz w:val="24"/>
                <w:szCs w:val="24"/>
              </w:rPr>
              <w:t>события</w:t>
            </w:r>
            <w:proofErr w:type="gramEnd"/>
            <w:r w:rsidRPr="005C42CD">
              <w:rPr>
                <w:rFonts w:ascii="Times New Roman" w:eastAsia="Arial" w:hAnsi="Times New Roman"/>
                <w:sz w:val="24"/>
                <w:szCs w:val="24"/>
              </w:rPr>
              <w:t xml:space="preserve"> связанные с  инфляцией. Подготовка информации по теме.</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spacing w:before="120" w:after="120"/>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r>
      <w:tr w:rsidR="00781745" w:rsidRPr="006C38F7" w:rsidTr="00044AD5">
        <w:trPr>
          <w:trHeight w:val="265"/>
        </w:trPr>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 xml:space="preserve">Тема 3. </w:t>
            </w:r>
          </w:p>
          <w:p w:rsidR="00781745" w:rsidRPr="006C38F7" w:rsidRDefault="00781745" w:rsidP="00044AD5">
            <w:pPr>
              <w:shd w:val="clear" w:color="auto" w:fill="FFFFFF"/>
              <w:contextualSpacing/>
              <w:rPr>
                <w:rFonts w:ascii="Times New Roman" w:eastAsia="Arial" w:hAnsi="Times New Roman"/>
                <w:b/>
                <w:sz w:val="24"/>
                <w:szCs w:val="24"/>
                <w:highlight w:val="yellow"/>
              </w:rPr>
            </w:pPr>
            <w:r w:rsidRPr="006C38F7">
              <w:rPr>
                <w:rFonts w:ascii="Times New Roman" w:eastAsia="Arial" w:hAnsi="Times New Roman"/>
                <w:b/>
                <w:sz w:val="24"/>
                <w:szCs w:val="24"/>
              </w:rPr>
              <w:t>Кредит</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rPr>
                <w:rFonts w:ascii="Times New Roman" w:eastAsia="Arial" w:hAnsi="Times New Roman"/>
                <w:sz w:val="24"/>
                <w:szCs w:val="24"/>
                <w:highlight w:val="yellow"/>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4</w:t>
            </w:r>
          </w:p>
        </w:tc>
        <w:tc>
          <w:tcPr>
            <w:tcW w:w="1559"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265"/>
        </w:trPr>
        <w:tc>
          <w:tcPr>
            <w:tcW w:w="3149" w:type="dxa"/>
            <w:vMerge w:val="restart"/>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hd w:val="clear" w:color="auto" w:fill="FFFFFF"/>
              <w:contextualSpacing/>
              <w:jc w:val="center"/>
              <w:rPr>
                <w:rFonts w:ascii="Times New Roman" w:eastAsia="Arial" w:hAnsi="Times New Roman"/>
                <w:b/>
                <w:sz w:val="24"/>
                <w:szCs w:val="24"/>
                <w:highlight w:val="yellow"/>
              </w:rPr>
            </w:pPr>
          </w:p>
          <w:p w:rsidR="00781745" w:rsidRPr="006C38F7" w:rsidRDefault="00781745" w:rsidP="00044AD5">
            <w:pPr>
              <w:shd w:val="clear" w:color="auto" w:fill="FFFFFF"/>
              <w:contextualSpacing/>
              <w:jc w:val="center"/>
              <w:rPr>
                <w:rFonts w:ascii="Times New Roman" w:eastAsia="Arial" w:hAnsi="Times New Roman"/>
                <w:b/>
                <w:sz w:val="24"/>
                <w:szCs w:val="24"/>
                <w:highlight w:val="yellow"/>
              </w:rPr>
            </w:pPr>
          </w:p>
          <w:p w:rsidR="00781745" w:rsidRPr="006C38F7" w:rsidRDefault="00781745" w:rsidP="00044AD5">
            <w:pPr>
              <w:shd w:val="clear" w:color="auto" w:fill="FFFFFF"/>
              <w:contextualSpacing/>
              <w:jc w:val="center"/>
              <w:rPr>
                <w:rFonts w:ascii="Times New Roman" w:eastAsia="Arial" w:hAnsi="Times New Roman"/>
                <w:b/>
                <w:sz w:val="24"/>
                <w:szCs w:val="24"/>
                <w:highlight w:val="yellow"/>
              </w:rPr>
            </w:pPr>
          </w:p>
          <w:p w:rsidR="00781745" w:rsidRPr="006C38F7" w:rsidRDefault="00781745" w:rsidP="00044AD5">
            <w:pPr>
              <w:contextualSpacing/>
              <w:jc w:val="center"/>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2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Что такое кредит.</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Основная характеристика кредита.</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810"/>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 xml:space="preserve">Как выбрать наиболее выгодный кредит. </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Как уменьшить стоимость кредита.</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243"/>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
                <w:sz w:val="24"/>
                <w:szCs w:val="24"/>
              </w:rPr>
              <w:t>Практические занятия №4</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24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Практическое занятие №4</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Тест и решение задач на сумму кредитных переплат</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2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Cs/>
                <w:sz w:val="24"/>
                <w:szCs w:val="24"/>
              </w:rPr>
              <w:lastRenderedPageBreak/>
              <w:t>Подготовка к практическим занятиям, оформление выполнения домашних работ.</w:t>
            </w:r>
            <w:r w:rsidRPr="006C38F7">
              <w:rPr>
                <w:rFonts w:ascii="Times New Roman" w:eastAsia="Arial"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lastRenderedPageBreak/>
              <w:t>1</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6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781745" w:rsidRPr="006C38F7" w:rsidRDefault="00781745" w:rsidP="00781745">
            <w:pPr>
              <w:numPr>
                <w:ilvl w:val="0"/>
                <w:numId w:val="29"/>
              </w:numPr>
              <w:contextualSpacing/>
              <w:rPr>
                <w:rFonts w:ascii="Times New Roman" w:eastAsia="Arial" w:hAnsi="Times New Roman"/>
                <w:b/>
                <w:sz w:val="24"/>
                <w:szCs w:val="24"/>
              </w:rPr>
            </w:pPr>
            <w:r w:rsidRPr="006C38F7">
              <w:rPr>
                <w:rFonts w:ascii="Times New Roman" w:eastAsia="Arial" w:hAnsi="Times New Roman"/>
                <w:sz w:val="24"/>
                <w:szCs w:val="24"/>
              </w:rPr>
              <w:t>Подбор информации по теме кредит. Кредитные риски</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1068"/>
        </w:trPr>
        <w:tc>
          <w:tcPr>
            <w:tcW w:w="314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hd w:val="clear" w:color="auto" w:fill="FFFFFF"/>
              <w:contextualSpacing/>
              <w:rPr>
                <w:rFonts w:ascii="Times New Roman" w:eastAsia="Arial" w:hAnsi="Times New Roman"/>
                <w:b/>
                <w:sz w:val="24"/>
                <w:szCs w:val="24"/>
              </w:rPr>
            </w:pPr>
            <w:r w:rsidRPr="006C38F7">
              <w:rPr>
                <w:rFonts w:ascii="Times New Roman" w:eastAsia="Arial" w:hAnsi="Times New Roman"/>
                <w:b/>
                <w:sz w:val="24"/>
                <w:szCs w:val="24"/>
              </w:rPr>
              <w:t>Тема 4.</w:t>
            </w:r>
          </w:p>
          <w:p w:rsidR="00781745" w:rsidRPr="006C38F7" w:rsidRDefault="00781745" w:rsidP="00044AD5">
            <w:pPr>
              <w:shd w:val="clear" w:color="auto" w:fill="FFFFFF"/>
              <w:contextualSpacing/>
              <w:rPr>
                <w:rFonts w:ascii="Times New Roman" w:eastAsia="Arial" w:hAnsi="Times New Roman"/>
                <w:b/>
                <w:sz w:val="24"/>
                <w:szCs w:val="24"/>
              </w:rPr>
            </w:pPr>
            <w:r w:rsidRPr="006C38F7">
              <w:rPr>
                <w:rFonts w:ascii="Times New Roman" w:eastAsia="Arial" w:hAnsi="Times New Roman"/>
                <w:b/>
                <w:sz w:val="24"/>
                <w:szCs w:val="24"/>
              </w:rPr>
              <w:t>Расчетно-кассовые операции</w:t>
            </w:r>
          </w:p>
          <w:p w:rsidR="00781745" w:rsidRPr="006C38F7" w:rsidRDefault="00781745" w:rsidP="00044AD5">
            <w:pPr>
              <w:shd w:val="clear" w:color="auto" w:fill="FFFFFF"/>
              <w:contextualSpacing/>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rPr>
                <w:rFonts w:ascii="Times New Roman" w:eastAsia="Arial" w:hAnsi="Times New Roman"/>
                <w:sz w:val="24"/>
                <w:szCs w:val="24"/>
                <w:highlight w:val="yellow"/>
              </w:rPr>
            </w:pP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58"/>
        </w:trPr>
        <w:tc>
          <w:tcPr>
            <w:tcW w:w="3149" w:type="dxa"/>
            <w:vMerge w:val="restart"/>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highlight w:val="yellow"/>
              </w:rPr>
            </w:pPr>
          </w:p>
          <w:p w:rsidR="00781745" w:rsidRPr="006C38F7" w:rsidRDefault="00781745" w:rsidP="00044AD5">
            <w:pPr>
              <w:spacing w:before="120" w:after="120"/>
              <w:jc w:val="center"/>
              <w:rPr>
                <w:rFonts w:ascii="Times New Roman" w:eastAsia="Arial" w:hAnsi="Times New Roman"/>
                <w:b/>
                <w:sz w:val="24"/>
                <w:szCs w:val="24"/>
                <w:highlight w:val="yellow"/>
              </w:rPr>
            </w:pPr>
          </w:p>
          <w:p w:rsidR="00781745" w:rsidRPr="006C38F7" w:rsidRDefault="00781745" w:rsidP="00044AD5">
            <w:pPr>
              <w:spacing w:before="120" w:after="120"/>
              <w:jc w:val="center"/>
              <w:rPr>
                <w:rFonts w:ascii="Times New Roman" w:eastAsia="Arial" w:hAnsi="Times New Roman"/>
                <w:b/>
                <w:sz w:val="24"/>
                <w:szCs w:val="24"/>
                <w:highlight w:val="yellow"/>
              </w:rPr>
            </w:pPr>
          </w:p>
          <w:p w:rsidR="00781745" w:rsidRPr="006C38F7" w:rsidRDefault="00781745" w:rsidP="00044AD5">
            <w:pPr>
              <w:spacing w:before="120" w:after="120"/>
              <w:jc w:val="center"/>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562"/>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highlight w:val="yellow"/>
              </w:rPr>
            </w:pPr>
            <w:r w:rsidRPr="006C38F7">
              <w:rPr>
                <w:rFonts w:ascii="Times New Roman" w:eastAsia="Arial" w:hAnsi="Times New Roman"/>
                <w:sz w:val="24"/>
                <w:szCs w:val="24"/>
              </w:rPr>
              <w:t>Хранение, обмен и перевод денег. История денег.</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sz w:val="24"/>
                <w:szCs w:val="24"/>
              </w:rPr>
              <w:t>Виды платежных средств.</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color w:val="000000"/>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3</w:t>
            </w:r>
          </w:p>
        </w:tc>
        <w:tc>
          <w:tcPr>
            <w:tcW w:w="911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Формы дистанционного банковского обслуживания.</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color w:val="000000"/>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b/>
                <w:sz w:val="24"/>
                <w:szCs w:val="24"/>
              </w:rPr>
              <w:t>Практические занятия №5</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color w:val="000000"/>
                <w:sz w:val="24"/>
                <w:szCs w:val="24"/>
              </w:rPr>
            </w:pPr>
            <w:r>
              <w:rPr>
                <w:rFonts w:ascii="Times New Roman" w:eastAsia="Arial" w:hAnsi="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 xml:space="preserve"> «Заключение договора аренды банковской ячейки».</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color w:val="000000"/>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Pr>
                <w:rFonts w:ascii="Times New Roman" w:eastAsia="Arial" w:hAnsi="Times New Roman"/>
                <w:b/>
                <w:sz w:val="24"/>
                <w:szCs w:val="24"/>
              </w:rPr>
              <w:t>2</w:t>
            </w:r>
          </w:p>
        </w:tc>
      </w:tr>
      <w:tr w:rsidR="00781745" w:rsidRPr="006C38F7" w:rsidTr="00044AD5">
        <w:trPr>
          <w:trHeight w:val="1779"/>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rPr>
                <w:rFonts w:ascii="Times New Roman" w:eastAsia="Arial" w:hAnsi="Times New Roman"/>
                <w:b/>
                <w:spacing w:val="-8"/>
                <w:sz w:val="24"/>
                <w:szCs w:val="24"/>
              </w:rPr>
            </w:pPr>
            <w:r w:rsidRPr="006C38F7">
              <w:rPr>
                <w:rFonts w:ascii="Times New Roman" w:eastAsia="Arial" w:hAnsi="Times New Roman"/>
                <w:bCs/>
                <w:sz w:val="24"/>
                <w:szCs w:val="24"/>
              </w:rPr>
              <w:t>Подготовка к практическим занятиям, оформление выполнения домашних работ</w:t>
            </w:r>
            <w:r w:rsidRPr="006C38F7">
              <w:rPr>
                <w:rFonts w:ascii="Times New Roman" w:eastAsia="Arial" w:hAnsi="Times New Roman"/>
                <w:b/>
                <w:sz w:val="24"/>
                <w:szCs w:val="24"/>
              </w:rPr>
              <w:t xml:space="preserve">. </w:t>
            </w:r>
            <w:r w:rsidRPr="006C38F7">
              <w:rPr>
                <w:rFonts w:ascii="Times New Roman" w:eastAsia="Arial" w:hAnsi="Times New Roman"/>
                <w:sz w:val="24"/>
                <w:szCs w:val="24"/>
              </w:rPr>
              <w:t>Выполнение индивидуальных заданий, творческие работы разных видов, поиск информации в сети Интернет.</w:t>
            </w:r>
          </w:p>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781745">
            <w:pPr>
              <w:numPr>
                <w:ilvl w:val="0"/>
                <w:numId w:val="30"/>
              </w:numPr>
              <w:ind w:left="0" w:firstLine="397"/>
              <w:contextualSpacing/>
              <w:rPr>
                <w:rFonts w:ascii="Times New Roman" w:eastAsia="Arial" w:hAnsi="Times New Roman"/>
                <w:sz w:val="24"/>
                <w:szCs w:val="24"/>
              </w:rPr>
            </w:pPr>
            <w:r w:rsidRPr="006C38F7">
              <w:rPr>
                <w:rFonts w:ascii="Times New Roman" w:eastAsia="Arial" w:hAnsi="Times New Roman"/>
                <w:sz w:val="24"/>
                <w:szCs w:val="24"/>
              </w:rPr>
              <w:t>Подготовка информации по теме.</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781745" w:rsidRPr="006C38F7" w:rsidRDefault="00781745" w:rsidP="00044AD5">
            <w:pPr>
              <w:spacing w:before="120" w:after="120"/>
              <w:jc w:val="center"/>
              <w:rPr>
                <w:rFonts w:ascii="Times New Roman" w:eastAsia="Arial" w:hAnsi="Times New Roman"/>
                <w:b/>
                <w:sz w:val="24"/>
                <w:szCs w:val="24"/>
              </w:rPr>
            </w:pPr>
          </w:p>
          <w:p w:rsidR="00781745" w:rsidRPr="006C38F7" w:rsidRDefault="00781745" w:rsidP="00044AD5">
            <w:pPr>
              <w:spacing w:before="120" w:after="120"/>
              <w:jc w:val="center"/>
              <w:rPr>
                <w:rFonts w:ascii="Times New Roman" w:eastAsia="Arial" w:hAnsi="Times New Roman"/>
                <w:b/>
                <w:sz w:val="24"/>
                <w:szCs w:val="24"/>
              </w:rPr>
            </w:pPr>
          </w:p>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p w:rsidR="00781745" w:rsidRPr="006C38F7" w:rsidRDefault="00781745" w:rsidP="00044AD5">
            <w:pPr>
              <w:spacing w:before="120" w:after="120"/>
              <w:jc w:val="center"/>
              <w:rPr>
                <w:rFonts w:ascii="Times New Roman" w:eastAsia="Arial" w:hAnsi="Times New Roman"/>
                <w:b/>
                <w:sz w:val="24"/>
                <w:szCs w:val="24"/>
              </w:rPr>
            </w:pPr>
          </w:p>
          <w:p w:rsidR="00781745" w:rsidRPr="006C38F7" w:rsidRDefault="00781745" w:rsidP="00044AD5">
            <w:pPr>
              <w:spacing w:before="120" w:after="120"/>
              <w:jc w:val="center"/>
              <w:rPr>
                <w:rFonts w:ascii="Times New Roman" w:eastAsia="Arial" w:hAnsi="Times New Roman"/>
                <w:b/>
                <w:sz w:val="24"/>
                <w:szCs w:val="24"/>
              </w:rPr>
            </w:pPr>
          </w:p>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781745" w:rsidRPr="006C38F7" w:rsidTr="00044AD5">
        <w:trPr>
          <w:trHeight w:val="132"/>
        </w:trPr>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rPr>
                <w:rFonts w:ascii="Times New Roman" w:eastAsia="Arial" w:hAnsi="Times New Roman"/>
                <w:b/>
                <w:sz w:val="24"/>
                <w:szCs w:val="24"/>
              </w:rPr>
            </w:pPr>
            <w:r w:rsidRPr="006C38F7">
              <w:rPr>
                <w:rFonts w:ascii="Times New Roman" w:eastAsia="Arial" w:hAnsi="Times New Roman"/>
                <w:b/>
                <w:sz w:val="24"/>
                <w:szCs w:val="24"/>
              </w:rPr>
              <w:t>Тема 5.</w:t>
            </w:r>
          </w:p>
          <w:p w:rsidR="00781745" w:rsidRPr="006C38F7" w:rsidRDefault="00781745" w:rsidP="00044AD5">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Страхование. Сущность и  основные виды страховых продуктов</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val="restart"/>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rPr>
                <w:rFonts w:ascii="Times New Roman" w:eastAsia="Arial" w:hAnsi="Times New Roman"/>
                <w:b/>
                <w:sz w:val="24"/>
                <w:szCs w:val="24"/>
                <w:highlight w:val="yellow"/>
              </w:rPr>
            </w:pPr>
          </w:p>
          <w:p w:rsidR="00781745" w:rsidRPr="006C38F7" w:rsidRDefault="00781745" w:rsidP="00044AD5">
            <w:pPr>
              <w:spacing w:before="120" w:after="120"/>
              <w:rPr>
                <w:rFonts w:ascii="Times New Roman" w:eastAsia="Arial" w:hAnsi="Times New Roman"/>
                <w:b/>
                <w:sz w:val="24"/>
                <w:szCs w:val="24"/>
                <w:highlight w:val="yellow"/>
              </w:rPr>
            </w:pPr>
          </w:p>
          <w:p w:rsidR="00781745" w:rsidRPr="006C38F7" w:rsidRDefault="00781745" w:rsidP="00044AD5">
            <w:pPr>
              <w:spacing w:before="120" w:after="120"/>
              <w:rPr>
                <w:rFonts w:ascii="Times New Roman" w:eastAsia="Arial" w:hAnsi="Times New Roman"/>
                <w:b/>
                <w:sz w:val="24"/>
                <w:szCs w:val="24"/>
                <w:highlight w:val="yellow"/>
              </w:rPr>
            </w:pPr>
          </w:p>
          <w:p w:rsidR="00781745" w:rsidRPr="006C38F7" w:rsidRDefault="00781745" w:rsidP="00044AD5">
            <w:pPr>
              <w:spacing w:before="120" w:after="120"/>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lastRenderedPageBreak/>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sz w:val="24"/>
                <w:szCs w:val="24"/>
              </w:rPr>
              <w:t>Что такое страхование.</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Страховая система РФ. Правовое регулирование страховой деятельности в РФ.</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Calibri" w:hAnsi="Times New Roman"/>
                <w:sz w:val="24"/>
                <w:szCs w:val="24"/>
              </w:rPr>
              <w:t>Виды страхования. Как использовать страхование в повседневной жизни.</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Практическое занятие № 6</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32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sz w:val="24"/>
                <w:szCs w:val="24"/>
              </w:rPr>
              <w:t xml:space="preserve"> «Заключение страхового договора»</w:t>
            </w:r>
          </w:p>
          <w:p w:rsidR="00781745" w:rsidRPr="006C38F7" w:rsidRDefault="00781745" w:rsidP="00044AD5">
            <w:pPr>
              <w:contextualSpacing/>
              <w:rPr>
                <w:rFonts w:ascii="Times New Roman" w:eastAsia="Arial" w:hAnsi="Times New Roman"/>
                <w:sz w:val="24"/>
                <w:szCs w:val="24"/>
              </w:rPr>
            </w:pP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897"/>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p w:rsidR="00781745" w:rsidRPr="006C38F7" w:rsidRDefault="00781745" w:rsidP="00044AD5">
            <w:pPr>
              <w:contextualSpacing/>
              <w:jc w:val="center"/>
              <w:rPr>
                <w:rFonts w:ascii="Times New Roman" w:eastAsia="Arial" w:hAnsi="Times New Roman"/>
                <w:b/>
                <w:sz w:val="24"/>
                <w:szCs w:val="24"/>
              </w:rPr>
            </w:pPr>
          </w:p>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542"/>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781745">
            <w:pPr>
              <w:numPr>
                <w:ilvl w:val="0"/>
                <w:numId w:val="31"/>
              </w:numPr>
              <w:contextualSpacing/>
              <w:rPr>
                <w:rFonts w:ascii="Times New Roman" w:eastAsia="Arial" w:hAnsi="Times New Roman"/>
                <w:b/>
                <w:sz w:val="24"/>
                <w:szCs w:val="24"/>
              </w:rPr>
            </w:pPr>
            <w:r w:rsidRPr="006C38F7">
              <w:rPr>
                <w:rFonts w:ascii="Times New Roman" w:eastAsia="Arial" w:hAnsi="Times New Roman"/>
                <w:sz w:val="24"/>
                <w:szCs w:val="24"/>
              </w:rPr>
              <w:t>Подбор информации о договоре страхования в РФ. Его особенности.</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781745" w:rsidRPr="006C38F7" w:rsidTr="00044AD5">
        <w:tc>
          <w:tcPr>
            <w:tcW w:w="314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rPr>
                <w:rFonts w:ascii="Times New Roman" w:eastAsia="Arial" w:hAnsi="Times New Roman"/>
                <w:b/>
                <w:sz w:val="24"/>
                <w:szCs w:val="24"/>
              </w:rPr>
            </w:pPr>
            <w:r w:rsidRPr="006C38F7">
              <w:rPr>
                <w:rFonts w:ascii="Times New Roman" w:eastAsia="Arial" w:hAnsi="Times New Roman"/>
                <w:b/>
                <w:sz w:val="24"/>
                <w:szCs w:val="24"/>
              </w:rPr>
              <w:t>Тема 6.</w:t>
            </w:r>
          </w:p>
          <w:p w:rsidR="00781745" w:rsidRPr="006C38F7" w:rsidRDefault="00781745" w:rsidP="00044AD5">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Инвестиции</w:t>
            </w:r>
          </w:p>
        </w:tc>
        <w:tc>
          <w:tcPr>
            <w:tcW w:w="9658" w:type="dxa"/>
            <w:gridSpan w:val="2"/>
            <w:tcBorders>
              <w:top w:val="single" w:sz="4" w:space="0" w:color="000000"/>
              <w:left w:val="single" w:sz="4" w:space="0" w:color="000000"/>
              <w:bottom w:val="single" w:sz="4" w:space="0" w:color="auto"/>
              <w:right w:val="single" w:sz="4" w:space="0" w:color="000000"/>
            </w:tcBorders>
          </w:tcPr>
          <w:p w:rsidR="00781745" w:rsidRPr="006C38F7" w:rsidRDefault="00781745" w:rsidP="00044AD5">
            <w:pPr>
              <w:contextualSpacing/>
              <w:rPr>
                <w:rFonts w:ascii="Times New Roman" w:eastAsia="Arial" w:hAnsi="Times New Roman"/>
                <w:b/>
                <w:sz w:val="24"/>
                <w:szCs w:val="24"/>
                <w:highlight w:val="yellow"/>
              </w:rPr>
            </w:pP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5</w:t>
            </w:r>
          </w:p>
        </w:tc>
        <w:tc>
          <w:tcPr>
            <w:tcW w:w="1559"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rPr>
          <w:trHeight w:val="62"/>
        </w:trPr>
        <w:tc>
          <w:tcPr>
            <w:tcW w:w="3149" w:type="dxa"/>
            <w:vMerge w:val="restart"/>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rPr>
                <w:rFonts w:ascii="Times New Roman" w:eastAsia="Arial" w:hAnsi="Times New Roman"/>
                <w:b/>
                <w:sz w:val="24"/>
                <w:szCs w:val="24"/>
                <w:highlight w:val="yellow"/>
              </w:rPr>
            </w:pPr>
          </w:p>
          <w:p w:rsidR="00781745" w:rsidRPr="006C38F7" w:rsidRDefault="00781745" w:rsidP="00044AD5">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rPr>
                <w:rFonts w:ascii="Times New Roman" w:eastAsia="Arial" w:hAnsi="Times New Roman"/>
                <w:sz w:val="24"/>
                <w:szCs w:val="24"/>
              </w:rPr>
            </w:pPr>
            <w:r w:rsidRPr="006C38F7">
              <w:rPr>
                <w:rFonts w:ascii="Times New Roman" w:eastAsia="Arial" w:hAnsi="Times New Roman"/>
                <w:sz w:val="24"/>
                <w:szCs w:val="24"/>
              </w:rPr>
              <w:t>Что такое инвестиции и стратегия инвестирования.</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both"/>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262"/>
        </w:trPr>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left w:val="single" w:sz="4" w:space="0" w:color="000000"/>
              <w:bottom w:val="single" w:sz="4" w:space="0" w:color="auto"/>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b/>
                <w:sz w:val="24"/>
                <w:szCs w:val="24"/>
              </w:rPr>
              <w:t>Практическое занятие №7</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r>
      <w:tr w:rsidR="00781745" w:rsidRPr="006C38F7" w:rsidTr="00044AD5">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 xml:space="preserve"> «Заключение договора </w:t>
            </w:r>
            <w:proofErr w:type="gramStart"/>
            <w:r w:rsidRPr="006C38F7">
              <w:rPr>
                <w:rFonts w:ascii="Times New Roman" w:eastAsia="Arial" w:hAnsi="Times New Roman"/>
                <w:sz w:val="24"/>
                <w:szCs w:val="24"/>
              </w:rPr>
              <w:t>купле-продажи</w:t>
            </w:r>
            <w:proofErr w:type="gramEnd"/>
            <w:r w:rsidRPr="006C38F7">
              <w:rPr>
                <w:rFonts w:ascii="Times New Roman" w:eastAsia="Arial" w:hAnsi="Times New Roman"/>
                <w:sz w:val="24"/>
                <w:szCs w:val="24"/>
              </w:rPr>
              <w:t xml:space="preserve"> слитка золота»</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jc w:val="both"/>
              <w:rPr>
                <w:rFonts w:ascii="Arial" w:eastAsia="Arial" w:hAnsi="Arial"/>
                <w:b/>
                <w:sz w:val="28"/>
                <w:szCs w:val="28"/>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Подбор информации о самых выгодных инвестиционных вложениях для </w:t>
            </w:r>
            <w:proofErr w:type="spellStart"/>
            <w:r w:rsidRPr="006C38F7">
              <w:rPr>
                <w:rFonts w:ascii="Times New Roman" w:eastAsia="Arial" w:hAnsi="Times New Roman"/>
                <w:sz w:val="24"/>
                <w:szCs w:val="24"/>
              </w:rPr>
              <w:t>физ</w:t>
            </w:r>
            <w:proofErr w:type="gramStart"/>
            <w:r w:rsidRPr="006C38F7">
              <w:rPr>
                <w:rFonts w:ascii="Times New Roman" w:eastAsia="Arial" w:hAnsi="Times New Roman"/>
                <w:sz w:val="24"/>
                <w:szCs w:val="24"/>
              </w:rPr>
              <w:t>.л</w:t>
            </w:r>
            <w:proofErr w:type="gramEnd"/>
            <w:r w:rsidRPr="006C38F7">
              <w:rPr>
                <w:rFonts w:ascii="Times New Roman" w:eastAsia="Arial" w:hAnsi="Times New Roman"/>
                <w:sz w:val="24"/>
                <w:szCs w:val="24"/>
              </w:rPr>
              <w:t>иц</w:t>
            </w:r>
            <w:proofErr w:type="spellEnd"/>
            <w:r w:rsidRPr="006C38F7">
              <w:rPr>
                <w:rFonts w:ascii="Times New Roman" w:eastAsia="Arial" w:hAnsi="Times New Roman"/>
                <w:sz w:val="24"/>
                <w:szCs w:val="24"/>
              </w:rPr>
              <w:t>..</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781745" w:rsidRPr="006C38F7" w:rsidTr="00044AD5">
        <w:tc>
          <w:tcPr>
            <w:tcW w:w="314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Тема 7.</w:t>
            </w:r>
          </w:p>
          <w:p w:rsidR="00781745" w:rsidRPr="006C38F7" w:rsidRDefault="00781745" w:rsidP="00044AD5">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Пенсии - пенсионный фонд: возможности пенсионного накопления</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val="restart"/>
            <w:tcBorders>
              <w:top w:val="single" w:sz="4" w:space="0" w:color="auto"/>
              <w:left w:val="single" w:sz="4" w:space="0" w:color="000000"/>
              <w:bottom w:val="single" w:sz="4" w:space="0" w:color="auto"/>
              <w:right w:val="single" w:sz="4" w:space="0" w:color="000000"/>
            </w:tcBorders>
          </w:tcPr>
          <w:p w:rsidR="00781745" w:rsidRPr="006C38F7" w:rsidRDefault="00781745" w:rsidP="00044AD5">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Что такое пенсия. Пенсионная система </w:t>
            </w:r>
            <w:proofErr w:type="spellStart"/>
            <w:r w:rsidRPr="006C38F7">
              <w:rPr>
                <w:rFonts w:ascii="Times New Roman" w:eastAsia="Arial" w:hAnsi="Times New Roman"/>
                <w:sz w:val="24"/>
                <w:szCs w:val="24"/>
              </w:rPr>
              <w:t>РФ</w:t>
            </w:r>
            <w:proofErr w:type="gramStart"/>
            <w:r w:rsidRPr="006C38F7">
              <w:rPr>
                <w:rFonts w:ascii="Times New Roman" w:eastAsia="Arial" w:hAnsi="Times New Roman"/>
                <w:sz w:val="24"/>
                <w:szCs w:val="24"/>
              </w:rPr>
              <w:t>.К</w:t>
            </w:r>
            <w:proofErr w:type="gramEnd"/>
            <w:r w:rsidRPr="006C38F7">
              <w:rPr>
                <w:rFonts w:ascii="Times New Roman" w:eastAsia="Arial" w:hAnsi="Times New Roman"/>
                <w:sz w:val="24"/>
                <w:szCs w:val="24"/>
              </w:rPr>
              <w:t>ак</w:t>
            </w:r>
            <w:proofErr w:type="spellEnd"/>
            <w:r w:rsidRPr="006C38F7">
              <w:rPr>
                <w:rFonts w:ascii="Times New Roman" w:eastAsia="Arial" w:hAnsi="Times New Roman"/>
                <w:sz w:val="24"/>
                <w:szCs w:val="24"/>
              </w:rPr>
              <w:t xml:space="preserve"> формируется личная пенсионная система. Как осуществляются пенсионные отчисления</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Практическое занятие № 8</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 «Пенсионная система РФ»</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781745">
            <w:pPr>
              <w:numPr>
                <w:ilvl w:val="0"/>
                <w:numId w:val="32"/>
              </w:numPr>
              <w:contextualSpacing/>
              <w:jc w:val="both"/>
              <w:rPr>
                <w:rFonts w:ascii="Times New Roman" w:eastAsia="Arial" w:hAnsi="Times New Roman"/>
                <w:b/>
                <w:sz w:val="24"/>
                <w:szCs w:val="24"/>
              </w:rPr>
            </w:pPr>
            <w:r w:rsidRPr="006C38F7">
              <w:rPr>
                <w:rFonts w:ascii="Times New Roman" w:eastAsia="Arial" w:hAnsi="Times New Roman"/>
                <w:sz w:val="24"/>
                <w:szCs w:val="24"/>
              </w:rPr>
              <w:t>Подготовка информации о личном пенсионном обеспечении в РФ.</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rPr>
                <w:rFonts w:ascii="Times New Roman" w:eastAsia="Arial" w:hAnsi="Times New Roman"/>
                <w:b/>
                <w:sz w:val="24"/>
                <w:szCs w:val="24"/>
              </w:rPr>
            </w:pPr>
            <w:r w:rsidRPr="006C38F7">
              <w:rPr>
                <w:rFonts w:ascii="Times New Roman" w:eastAsia="Arial" w:hAnsi="Times New Roman"/>
                <w:b/>
                <w:sz w:val="24"/>
                <w:szCs w:val="24"/>
              </w:rPr>
              <w:t>Тема 8.</w:t>
            </w:r>
          </w:p>
          <w:p w:rsidR="00781745" w:rsidRPr="006C38F7" w:rsidRDefault="00781745" w:rsidP="00044AD5">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Налоги.</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val="restart"/>
            <w:tcBorders>
              <w:top w:val="single" w:sz="4" w:space="0" w:color="auto"/>
              <w:left w:val="single" w:sz="4" w:space="0" w:color="000000"/>
              <w:bottom w:val="single" w:sz="4" w:space="0" w:color="000000"/>
              <w:right w:val="single" w:sz="4" w:space="0" w:color="000000"/>
            </w:tcBorders>
          </w:tcPr>
          <w:p w:rsidR="00781745" w:rsidRPr="006C38F7" w:rsidRDefault="00781745" w:rsidP="00044AD5">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autoSpaceDE w:val="0"/>
              <w:autoSpaceDN w:val="0"/>
              <w:adjustRightInd w:val="0"/>
              <w:spacing w:line="240" w:lineRule="atLeast"/>
              <w:contextualSpacing/>
              <w:rPr>
                <w:rFonts w:ascii="Times New Roman" w:eastAsia="Arial" w:hAnsi="Times New Roman"/>
                <w:sz w:val="24"/>
                <w:szCs w:val="24"/>
              </w:rPr>
            </w:pPr>
            <w:r w:rsidRPr="006C38F7">
              <w:rPr>
                <w:rFonts w:ascii="Times New Roman" w:eastAsia="Arial" w:hAnsi="Times New Roman"/>
                <w:sz w:val="24"/>
                <w:szCs w:val="24"/>
              </w:rPr>
              <w:t>Понятие и сущность налогов.</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Налоговая система РФ</w:t>
            </w:r>
            <w:r w:rsidRPr="006C38F7">
              <w:rPr>
                <w:rFonts w:ascii="Times New Roman" w:eastAsia="Arial" w:hAnsi="Times New Roman"/>
                <w:b/>
                <w:sz w:val="24"/>
                <w:szCs w:val="24"/>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autoSpaceDE w:val="0"/>
              <w:autoSpaceDN w:val="0"/>
              <w:adjustRightInd w:val="0"/>
              <w:spacing w:line="240" w:lineRule="atLeast"/>
              <w:contextualSpacing/>
              <w:rPr>
                <w:rFonts w:ascii="Times New Roman" w:eastAsia="Arial" w:hAnsi="Times New Roman"/>
                <w:sz w:val="24"/>
                <w:szCs w:val="24"/>
              </w:rPr>
            </w:pPr>
            <w:r w:rsidRPr="006C38F7">
              <w:rPr>
                <w:rFonts w:ascii="Times New Roman" w:eastAsia="Arial" w:hAnsi="Times New Roman"/>
                <w:sz w:val="24"/>
                <w:szCs w:val="24"/>
              </w:rPr>
              <w:t>Виды налогов. Как использовать налоговые льготы и налоговые вычеты.</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
                <w:sz w:val="24"/>
                <w:szCs w:val="24"/>
              </w:rPr>
            </w:pPr>
            <w:r w:rsidRPr="006C38F7">
              <w:rPr>
                <w:rFonts w:ascii="Times New Roman" w:eastAsia="Calibri" w:hAnsi="Times New Roman"/>
                <w:b/>
                <w:sz w:val="24"/>
                <w:szCs w:val="24"/>
              </w:rPr>
              <w:t>Практическое занятие № 9</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Calibri" w:hAnsi="Times New Roman"/>
                <w:sz w:val="24"/>
                <w:szCs w:val="24"/>
              </w:rPr>
              <w:t>Расчет налогового вычета: на приобретение имущества и образование.</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Контрольная работа № 1</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both"/>
              <w:rPr>
                <w:rFonts w:ascii="Times New Roman" w:eastAsia="Arial" w:hAnsi="Times New Roman"/>
                <w:sz w:val="24"/>
                <w:szCs w:val="24"/>
              </w:rPr>
            </w:pPr>
            <w:r w:rsidRPr="006C38F7">
              <w:rPr>
                <w:rFonts w:ascii="Times New Roman" w:eastAsia="Arial" w:hAnsi="Times New Roman"/>
                <w:sz w:val="24"/>
                <w:szCs w:val="24"/>
              </w:rPr>
              <w:t>По темам «Депозит, Кредит, Налоги»</w:t>
            </w:r>
          </w:p>
          <w:p w:rsidR="00781745" w:rsidRPr="006C38F7" w:rsidRDefault="00781745" w:rsidP="00044AD5">
            <w:pPr>
              <w:contextualSpacing/>
              <w:jc w:val="both"/>
              <w:rPr>
                <w:rFonts w:ascii="Times New Roman" w:eastAsia="Arial" w:hAnsi="Times New Roman"/>
                <w:sz w:val="24"/>
                <w:szCs w:val="24"/>
              </w:rPr>
            </w:pP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897"/>
        </w:trPr>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781745">
            <w:pPr>
              <w:numPr>
                <w:ilvl w:val="0"/>
                <w:numId w:val="33"/>
              </w:num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Подбор информации </w:t>
            </w:r>
            <w:proofErr w:type="gramStart"/>
            <w:r w:rsidRPr="006C38F7">
              <w:rPr>
                <w:rFonts w:ascii="Times New Roman" w:eastAsia="Arial" w:hAnsi="Times New Roman"/>
                <w:sz w:val="24"/>
                <w:szCs w:val="24"/>
              </w:rPr>
              <w:t>о</w:t>
            </w:r>
            <w:proofErr w:type="gramEnd"/>
            <w:r w:rsidRPr="006C38F7">
              <w:rPr>
                <w:rFonts w:ascii="Times New Roman" w:eastAsia="Arial" w:hAnsi="Times New Roman"/>
                <w:sz w:val="24"/>
                <w:szCs w:val="24"/>
              </w:rPr>
              <w:t xml:space="preserve"> истории налоговой системы в РФ.</w:t>
            </w:r>
          </w:p>
          <w:p w:rsidR="00781745" w:rsidRPr="006C38F7" w:rsidRDefault="00781745" w:rsidP="00781745">
            <w:pPr>
              <w:numPr>
                <w:ilvl w:val="0"/>
                <w:numId w:val="33"/>
              </w:numPr>
              <w:contextualSpacing/>
              <w:jc w:val="both"/>
              <w:rPr>
                <w:rFonts w:ascii="Times New Roman" w:eastAsia="Arial" w:hAnsi="Times New Roman"/>
                <w:sz w:val="24"/>
                <w:szCs w:val="24"/>
              </w:rPr>
            </w:pPr>
            <w:r w:rsidRPr="006C38F7">
              <w:rPr>
                <w:rFonts w:ascii="Times New Roman" w:eastAsia="Arial" w:hAnsi="Times New Roman"/>
                <w:sz w:val="24"/>
                <w:szCs w:val="24"/>
              </w:rPr>
              <w:t>Рассмотрение основных видов налогов в РФ для физических лиц.</w:t>
            </w:r>
          </w:p>
        </w:tc>
        <w:tc>
          <w:tcPr>
            <w:tcW w:w="664"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tcBorders>
              <w:top w:val="single" w:sz="4" w:space="0" w:color="auto"/>
              <w:left w:val="single" w:sz="4" w:space="0" w:color="000000"/>
              <w:bottom w:val="single" w:sz="4" w:space="0" w:color="auto"/>
              <w:right w:val="single" w:sz="4" w:space="0" w:color="000000"/>
            </w:tcBorders>
            <w:hideMark/>
          </w:tcPr>
          <w:p w:rsidR="00781745" w:rsidRPr="006C38F7" w:rsidRDefault="00781745" w:rsidP="0004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
                <w:bCs/>
                <w:sz w:val="24"/>
                <w:szCs w:val="24"/>
              </w:rPr>
            </w:pPr>
            <w:r w:rsidRPr="006C38F7">
              <w:rPr>
                <w:rFonts w:ascii="Times New Roman" w:eastAsia="Arial" w:hAnsi="Times New Roman"/>
                <w:b/>
                <w:bCs/>
                <w:sz w:val="24"/>
                <w:szCs w:val="24"/>
              </w:rPr>
              <w:lastRenderedPageBreak/>
              <w:t>Тема 9.</w:t>
            </w:r>
          </w:p>
          <w:p w:rsidR="00781745" w:rsidRPr="006C38F7" w:rsidRDefault="00781745" w:rsidP="00044AD5">
            <w:pPr>
              <w:spacing w:line="240" w:lineRule="atLeast"/>
              <w:rPr>
                <w:rFonts w:ascii="Times New Roman" w:eastAsia="Arial" w:hAnsi="Times New Roman"/>
                <w:sz w:val="24"/>
                <w:szCs w:val="24"/>
                <w:highlight w:val="yellow"/>
              </w:rPr>
            </w:pPr>
            <w:r w:rsidRPr="006C38F7">
              <w:rPr>
                <w:rFonts w:ascii="Times New Roman" w:eastAsia="Arial" w:hAnsi="Times New Roman"/>
                <w:b/>
                <w:bCs/>
                <w:sz w:val="24"/>
                <w:szCs w:val="24"/>
              </w:rPr>
              <w:t>Финансовые махинации</w:t>
            </w:r>
          </w:p>
        </w:tc>
        <w:tc>
          <w:tcPr>
            <w:tcW w:w="9658" w:type="dxa"/>
            <w:gridSpan w:val="2"/>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val="restart"/>
            <w:tcBorders>
              <w:top w:val="single" w:sz="4" w:space="0" w:color="auto"/>
              <w:left w:val="single" w:sz="4" w:space="0" w:color="000000"/>
              <w:bottom w:val="single" w:sz="4" w:space="0" w:color="auto"/>
              <w:right w:val="single" w:sz="4" w:space="0" w:color="000000"/>
            </w:tcBorders>
          </w:tcPr>
          <w:p w:rsidR="00781745" w:rsidRPr="006C38F7" w:rsidRDefault="00781745" w:rsidP="00044AD5">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Cs/>
                <w:sz w:val="24"/>
                <w:szCs w:val="24"/>
              </w:rPr>
            </w:pPr>
            <w:r w:rsidRPr="006C38F7">
              <w:rPr>
                <w:rFonts w:ascii="Times New Roman" w:eastAsia="Arial" w:hAnsi="Times New Roman"/>
                <w:bCs/>
                <w:sz w:val="24"/>
                <w:szCs w:val="24"/>
              </w:rPr>
              <w:t>Махинации с банковскими картами.</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Cs/>
                <w:sz w:val="24"/>
                <w:szCs w:val="24"/>
              </w:rPr>
              <w:t>Махинации с кредитами</w:t>
            </w:r>
            <w:proofErr w:type="gramStart"/>
            <w:r w:rsidRPr="006C38F7">
              <w:rPr>
                <w:rFonts w:ascii="Times New Roman" w:eastAsia="Arial" w:hAnsi="Times New Roman"/>
                <w:bCs/>
                <w:sz w:val="24"/>
                <w:szCs w:val="24"/>
              </w:rPr>
              <w:t>.</w:t>
            </w:r>
            <w:r w:rsidRPr="006C38F7">
              <w:rPr>
                <w:rFonts w:ascii="Times New Roman" w:eastAsia="Arial" w:hAnsi="Times New Roman"/>
                <w:sz w:val="24"/>
                <w:szCs w:val="24"/>
              </w:rPr>
              <w:t>.</w:t>
            </w:r>
            <w:proofErr w:type="gramEnd"/>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Arial" w:hAnsi="Times New Roman"/>
                <w:sz w:val="24"/>
                <w:szCs w:val="24"/>
              </w:rPr>
            </w:pPr>
            <w:r w:rsidRPr="006C38F7">
              <w:rPr>
                <w:rFonts w:ascii="Times New Roman" w:eastAsia="Arial" w:hAnsi="Times New Roman"/>
                <w:sz w:val="24"/>
                <w:szCs w:val="24"/>
              </w:rPr>
              <w:t>Мошенничества с инвестиционными инструментами.</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Уголовная ответственность за финансовые махинации.</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rPr>
          <w:trHeight w:val="318"/>
        </w:trPr>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spacing w:line="240" w:lineRule="atLeast"/>
              <w:jc w:val="both"/>
              <w:rPr>
                <w:rFonts w:ascii="Times New Roman" w:eastAsia="Arial" w:hAnsi="Times New Roman"/>
                <w:b/>
                <w:sz w:val="24"/>
                <w:szCs w:val="24"/>
              </w:rPr>
            </w:pPr>
            <w:r w:rsidRPr="006C38F7">
              <w:rPr>
                <w:rFonts w:ascii="Times New Roman" w:eastAsia="Calibri" w:hAnsi="Times New Roman"/>
                <w:b/>
                <w:sz w:val="24"/>
                <w:szCs w:val="24"/>
              </w:rPr>
              <w:t xml:space="preserve">Практическое занятие №10 </w:t>
            </w:r>
          </w:p>
        </w:tc>
        <w:tc>
          <w:tcPr>
            <w:tcW w:w="664" w:type="dxa"/>
            <w:tcBorders>
              <w:top w:val="single" w:sz="4" w:space="0" w:color="000000"/>
              <w:left w:val="single" w:sz="4" w:space="0" w:color="000000"/>
              <w:bottom w:val="single" w:sz="4" w:space="0" w:color="auto"/>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rPr>
          <w:trHeight w:val="505"/>
        </w:trPr>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539" w:type="dxa"/>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spacing w:line="240" w:lineRule="atLeast"/>
              <w:jc w:val="both"/>
              <w:rPr>
                <w:rFonts w:ascii="Times New Roman" w:eastAsia="Calibri" w:hAnsi="Times New Roman"/>
                <w:sz w:val="24"/>
                <w:szCs w:val="24"/>
              </w:rPr>
            </w:pPr>
            <w:r w:rsidRPr="006C38F7">
              <w:rPr>
                <w:rFonts w:ascii="Times New Roman" w:eastAsia="Calibri" w:hAnsi="Times New Roman"/>
                <w:sz w:val="24"/>
                <w:szCs w:val="24"/>
              </w:rPr>
              <w:t>«Финансовые пирамиды»</w:t>
            </w:r>
          </w:p>
          <w:p w:rsidR="00781745" w:rsidRPr="006C38F7" w:rsidRDefault="00781745" w:rsidP="00044AD5">
            <w:pPr>
              <w:contextualSpacing/>
              <w:jc w:val="both"/>
              <w:rPr>
                <w:rFonts w:ascii="Times New Roman" w:eastAsia="Calibri" w:hAnsi="Times New Roman"/>
                <w:sz w:val="24"/>
                <w:szCs w:val="24"/>
              </w:rPr>
            </w:pPr>
            <w:r w:rsidRPr="006C38F7">
              <w:rPr>
                <w:rFonts w:ascii="Times New Roman" w:eastAsia="Calibri" w:hAnsi="Times New Roman"/>
                <w:sz w:val="24"/>
                <w:szCs w:val="24"/>
              </w:rPr>
              <w:t>Самые громкие финансовые махинации.</w:t>
            </w:r>
          </w:p>
        </w:tc>
        <w:tc>
          <w:tcPr>
            <w:tcW w:w="664" w:type="dxa"/>
            <w:tcBorders>
              <w:top w:val="single" w:sz="4" w:space="0" w:color="auto"/>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Calibri" w:hAnsi="Times New Roman"/>
                <w:b/>
                <w:sz w:val="24"/>
                <w:szCs w:val="24"/>
              </w:rPr>
              <w:t>Контрольная работа  по всему пройденному материалу</w:t>
            </w:r>
            <w:r w:rsidRPr="006C38F7">
              <w:rPr>
                <w:rFonts w:ascii="Times New Roman" w:eastAsia="Arial" w:hAnsi="Times New Roman"/>
                <w:b/>
                <w:bCs/>
                <w:sz w:val="24"/>
                <w:szCs w:val="24"/>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bCs/>
                <w:sz w:val="24"/>
                <w:szCs w:val="24"/>
              </w:rPr>
              <w:t>Урок обобщающего повторения</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Calibri" w:hAnsi="Times New Roman"/>
                <w:b/>
                <w:sz w:val="24"/>
                <w:szCs w:val="24"/>
              </w:rPr>
              <w:t>Дифференцированный зачет</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 Подготовка к дифференцированному зачету.</w:t>
            </w:r>
          </w:p>
        </w:tc>
        <w:tc>
          <w:tcPr>
            <w:tcW w:w="664"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sz w:val="24"/>
                <w:szCs w:val="24"/>
              </w:rPr>
              <w:t>Подбор информации о самых громких финансовых махинациях в истории</w:t>
            </w:r>
          </w:p>
        </w:tc>
        <w:tc>
          <w:tcPr>
            <w:tcW w:w="664" w:type="dxa"/>
            <w:tcBorders>
              <w:top w:val="single" w:sz="4" w:space="0" w:color="000000"/>
              <w:left w:val="single" w:sz="4" w:space="0" w:color="000000"/>
              <w:bottom w:val="single" w:sz="4" w:space="0" w:color="000000"/>
              <w:right w:val="single" w:sz="4" w:space="0" w:color="000000"/>
            </w:tcBorders>
          </w:tcPr>
          <w:p w:rsidR="00781745" w:rsidRPr="006C38F7" w:rsidRDefault="00781745" w:rsidP="00044AD5">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781745" w:rsidRPr="006C38F7" w:rsidTr="00044AD5">
        <w:tc>
          <w:tcPr>
            <w:tcW w:w="3149" w:type="dxa"/>
            <w:vMerge/>
            <w:tcBorders>
              <w:top w:val="single" w:sz="4" w:space="0" w:color="auto"/>
              <w:left w:val="single" w:sz="4" w:space="0" w:color="000000"/>
              <w:bottom w:val="single" w:sz="4" w:space="0" w:color="auto"/>
              <w:right w:val="single" w:sz="4" w:space="0" w:color="000000"/>
            </w:tcBorders>
            <w:vAlign w:val="center"/>
            <w:hideMark/>
          </w:tcPr>
          <w:p w:rsidR="00781745" w:rsidRPr="006C38F7" w:rsidRDefault="00781745" w:rsidP="00044AD5">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044AD5">
            <w:pPr>
              <w:contextualSpacing/>
              <w:jc w:val="both"/>
              <w:rPr>
                <w:rFonts w:ascii="Times New Roman" w:eastAsia="Arial" w:hAnsi="Times New Roman"/>
                <w:b/>
                <w:sz w:val="24"/>
                <w:szCs w:val="24"/>
              </w:rPr>
            </w:pPr>
            <w:r w:rsidRPr="006C38F7">
              <w:rPr>
                <w:rFonts w:ascii="Times New Roman" w:eastAsia="Arial" w:hAnsi="Times New Roman"/>
                <w:b/>
                <w:sz w:val="24"/>
                <w:szCs w:val="24"/>
              </w:rPr>
              <w:t xml:space="preserve">Всего </w:t>
            </w:r>
          </w:p>
        </w:tc>
        <w:tc>
          <w:tcPr>
            <w:tcW w:w="2223" w:type="dxa"/>
            <w:gridSpan w:val="2"/>
            <w:tcBorders>
              <w:top w:val="single" w:sz="4" w:space="0" w:color="000000"/>
              <w:left w:val="single" w:sz="4" w:space="0" w:color="000000"/>
              <w:bottom w:val="single" w:sz="4" w:space="0" w:color="000000"/>
              <w:right w:val="single" w:sz="4" w:space="0" w:color="000000"/>
            </w:tcBorders>
            <w:hideMark/>
          </w:tcPr>
          <w:p w:rsidR="00781745" w:rsidRPr="006C38F7" w:rsidRDefault="00781745" w:rsidP="00781745">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5</w:t>
            </w:r>
            <w:r>
              <w:rPr>
                <w:rFonts w:ascii="Times New Roman" w:eastAsia="Arial" w:hAnsi="Times New Roman"/>
                <w:b/>
                <w:sz w:val="24"/>
                <w:szCs w:val="24"/>
              </w:rPr>
              <w:t>2</w:t>
            </w:r>
          </w:p>
        </w:tc>
      </w:tr>
    </w:tbl>
    <w:p w:rsidR="00781745" w:rsidRDefault="00781745" w:rsidP="00DD4216">
      <w:pPr>
        <w:pStyle w:val="a5"/>
        <w:spacing w:after="0" w:line="360" w:lineRule="auto"/>
        <w:ind w:left="1080"/>
        <w:rPr>
          <w:rFonts w:ascii="Times New Roman" w:hAnsi="Times New Roman" w:cs="Times New Roman"/>
          <w:b/>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 xml:space="preserve">http://www.alordistant.ru/courses/invest/c </w:t>
        </w:r>
        <w:proofErr w:type="spellStart"/>
        <w:r w:rsidRPr="0007725A">
          <w:rPr>
            <w:rStyle w:val="aa"/>
            <w:rFonts w:ascii="Times New Roman" w:hAnsi="Times New Roman" w:cs="Times New Roman"/>
            <w:sz w:val="28"/>
            <w:szCs w:val="28"/>
          </w:rPr>
          <w:t>ontent</w:t>
        </w:r>
        <w:proofErr w:type="spellEnd"/>
        <w:r w:rsidRPr="0007725A">
          <w:rPr>
            <w:rStyle w:val="aa"/>
            <w:rFonts w:ascii="Times New Roman" w:hAnsi="Times New Roman" w:cs="Times New Roman"/>
            <w:sz w:val="28"/>
            <w:szCs w:val="28"/>
          </w:rPr>
          <w: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81" w:rsidRDefault="00F93881" w:rsidP="00137AA1">
      <w:pPr>
        <w:spacing w:after="0"/>
      </w:pPr>
      <w:r>
        <w:separator/>
      </w:r>
    </w:p>
  </w:endnote>
  <w:endnote w:type="continuationSeparator" w:id="0">
    <w:p w:rsidR="00F93881" w:rsidRDefault="00F93881"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4628ED" w:rsidRDefault="004628ED">
        <w:pPr>
          <w:pStyle w:val="a8"/>
          <w:jc w:val="center"/>
        </w:pPr>
        <w:r>
          <w:fldChar w:fldCharType="begin"/>
        </w:r>
        <w:r>
          <w:instrText>PAGE   \* MERGEFORMAT</w:instrText>
        </w:r>
        <w:r>
          <w:fldChar w:fldCharType="separate"/>
        </w:r>
        <w:r w:rsidR="004B63DE">
          <w:rPr>
            <w:noProof/>
          </w:rPr>
          <w:t>18</w:t>
        </w:r>
        <w:r>
          <w:fldChar w:fldCharType="end"/>
        </w:r>
      </w:p>
    </w:sdtContent>
  </w:sdt>
  <w:p w:rsidR="004628ED" w:rsidRDefault="004628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4628ED" w:rsidRDefault="004628ED">
        <w:pPr>
          <w:pStyle w:val="a8"/>
          <w:jc w:val="center"/>
        </w:pPr>
        <w:r>
          <w:fldChar w:fldCharType="begin"/>
        </w:r>
        <w:r>
          <w:instrText>PAGE   \* MERGEFORMAT</w:instrText>
        </w:r>
        <w:r>
          <w:fldChar w:fldCharType="separate"/>
        </w:r>
        <w:r w:rsidR="004B63DE">
          <w:rPr>
            <w:noProof/>
          </w:rPr>
          <w:t>1</w:t>
        </w:r>
        <w:r>
          <w:fldChar w:fldCharType="end"/>
        </w:r>
      </w:p>
    </w:sdtContent>
  </w:sdt>
  <w:p w:rsidR="004628ED" w:rsidRDefault="004628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4628ED" w:rsidRDefault="004628ED">
        <w:pPr>
          <w:pStyle w:val="a8"/>
          <w:jc w:val="center"/>
        </w:pPr>
        <w:r>
          <w:fldChar w:fldCharType="begin"/>
        </w:r>
        <w:r>
          <w:instrText>PAGE   \* MERGEFORMAT</w:instrText>
        </w:r>
        <w:r>
          <w:fldChar w:fldCharType="separate"/>
        </w:r>
        <w:r w:rsidR="004B63DE">
          <w:rPr>
            <w:noProof/>
          </w:rPr>
          <w:t>24</w:t>
        </w:r>
        <w:r>
          <w:fldChar w:fldCharType="end"/>
        </w:r>
      </w:p>
    </w:sdtContent>
  </w:sdt>
  <w:p w:rsidR="004628ED" w:rsidRDefault="004628E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4628ED" w:rsidRDefault="004628ED">
        <w:pPr>
          <w:pStyle w:val="a8"/>
          <w:jc w:val="center"/>
        </w:pPr>
        <w:r>
          <w:fldChar w:fldCharType="begin"/>
        </w:r>
        <w:r>
          <w:instrText>PAGE   \* MERGEFORMAT</w:instrText>
        </w:r>
        <w:r>
          <w:fldChar w:fldCharType="separate"/>
        </w:r>
        <w:r w:rsidR="004B63DE">
          <w:rPr>
            <w:noProof/>
          </w:rPr>
          <w:t>19</w:t>
        </w:r>
        <w:r>
          <w:fldChar w:fldCharType="end"/>
        </w:r>
      </w:p>
    </w:sdtContent>
  </w:sdt>
  <w:p w:rsidR="004628ED" w:rsidRDefault="004628E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4628ED" w:rsidRDefault="004628ED">
        <w:pPr>
          <w:pStyle w:val="a8"/>
          <w:jc w:val="center"/>
        </w:pPr>
        <w:r>
          <w:fldChar w:fldCharType="begin"/>
        </w:r>
        <w:r>
          <w:instrText>PAGE   \* MERGEFORMAT</w:instrText>
        </w:r>
        <w:r>
          <w:fldChar w:fldCharType="separate"/>
        </w:r>
        <w:r w:rsidR="004B63DE">
          <w:rPr>
            <w:noProof/>
          </w:rPr>
          <w:t>33</w:t>
        </w:r>
        <w:r>
          <w:fldChar w:fldCharType="end"/>
        </w:r>
      </w:p>
    </w:sdtContent>
  </w:sdt>
  <w:p w:rsidR="004628ED" w:rsidRDefault="004628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81" w:rsidRDefault="00F93881" w:rsidP="00137AA1">
      <w:pPr>
        <w:spacing w:after="0"/>
      </w:pPr>
      <w:r>
        <w:separator/>
      </w:r>
    </w:p>
  </w:footnote>
  <w:footnote w:type="continuationSeparator" w:id="0">
    <w:p w:rsidR="00F93881" w:rsidRDefault="00F93881"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7E60DD"/>
    <w:multiLevelType w:val="hybridMultilevel"/>
    <w:tmpl w:val="607CD2A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F44020"/>
    <w:multiLevelType w:val="hybridMultilevel"/>
    <w:tmpl w:val="94503A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25"/>
  </w:num>
  <w:num w:numId="4">
    <w:abstractNumId w:val="6"/>
  </w:num>
  <w:num w:numId="5">
    <w:abstractNumId w:val="2"/>
  </w:num>
  <w:num w:numId="6">
    <w:abstractNumId w:val="18"/>
  </w:num>
  <w:num w:numId="7">
    <w:abstractNumId w:val="24"/>
  </w:num>
  <w:num w:numId="8">
    <w:abstractNumId w:val="13"/>
  </w:num>
  <w:num w:numId="9">
    <w:abstractNumId w:val="23"/>
  </w:num>
  <w:num w:numId="10">
    <w:abstractNumId w:val="20"/>
  </w:num>
  <w:num w:numId="11">
    <w:abstractNumId w:val="9"/>
  </w:num>
  <w:num w:numId="12">
    <w:abstractNumId w:val="14"/>
  </w:num>
  <w:num w:numId="13">
    <w:abstractNumId w:val="7"/>
  </w:num>
  <w:num w:numId="14">
    <w:abstractNumId w:val="3"/>
  </w:num>
  <w:num w:numId="15">
    <w:abstractNumId w:val="26"/>
  </w:num>
  <w:num w:numId="16">
    <w:abstractNumId w:val="17"/>
  </w:num>
  <w:num w:numId="17">
    <w:abstractNumId w:val="0"/>
  </w:num>
  <w:num w:numId="18">
    <w:abstractNumId w:val="15"/>
  </w:num>
  <w:num w:numId="19">
    <w:abstractNumId w:val="21"/>
  </w:num>
  <w:num w:numId="20">
    <w:abstractNumId w:val="16"/>
  </w:num>
  <w:num w:numId="21">
    <w:abstractNumId w:val="10"/>
  </w:num>
  <w:num w:numId="22">
    <w:abstractNumId w:val="12"/>
  </w:num>
  <w:num w:numId="23">
    <w:abstractNumId w:val="19"/>
  </w:num>
  <w:num w:numId="24">
    <w:abstractNumId w:val="11"/>
  </w:num>
  <w:num w:numId="25">
    <w:abstractNumId w:va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23ED3"/>
    <w:rsid w:val="000565FA"/>
    <w:rsid w:val="0007725A"/>
    <w:rsid w:val="000A3D58"/>
    <w:rsid w:val="00133CA4"/>
    <w:rsid w:val="00137AA1"/>
    <w:rsid w:val="001608C2"/>
    <w:rsid w:val="00160ECC"/>
    <w:rsid w:val="00182362"/>
    <w:rsid w:val="001B18D8"/>
    <w:rsid w:val="001E6107"/>
    <w:rsid w:val="001F3762"/>
    <w:rsid w:val="00213D23"/>
    <w:rsid w:val="00266B66"/>
    <w:rsid w:val="0028300B"/>
    <w:rsid w:val="002C4B21"/>
    <w:rsid w:val="002E4BD5"/>
    <w:rsid w:val="0030130A"/>
    <w:rsid w:val="00303893"/>
    <w:rsid w:val="003978DB"/>
    <w:rsid w:val="003A16D7"/>
    <w:rsid w:val="003F3D3F"/>
    <w:rsid w:val="00406D07"/>
    <w:rsid w:val="00433726"/>
    <w:rsid w:val="00452BCD"/>
    <w:rsid w:val="004628ED"/>
    <w:rsid w:val="004B63DE"/>
    <w:rsid w:val="004C6713"/>
    <w:rsid w:val="005206EF"/>
    <w:rsid w:val="0057155F"/>
    <w:rsid w:val="00577EF9"/>
    <w:rsid w:val="005B2152"/>
    <w:rsid w:val="005D0FC3"/>
    <w:rsid w:val="00625C61"/>
    <w:rsid w:val="006B7969"/>
    <w:rsid w:val="006C7E5D"/>
    <w:rsid w:val="007031B0"/>
    <w:rsid w:val="00781745"/>
    <w:rsid w:val="007C60DB"/>
    <w:rsid w:val="007C7169"/>
    <w:rsid w:val="007F1129"/>
    <w:rsid w:val="00804169"/>
    <w:rsid w:val="00823501"/>
    <w:rsid w:val="008D265C"/>
    <w:rsid w:val="009000C9"/>
    <w:rsid w:val="00902402"/>
    <w:rsid w:val="0093059E"/>
    <w:rsid w:val="009418B9"/>
    <w:rsid w:val="009474B0"/>
    <w:rsid w:val="00962A32"/>
    <w:rsid w:val="00993C32"/>
    <w:rsid w:val="009E345A"/>
    <w:rsid w:val="00A12F67"/>
    <w:rsid w:val="00A53FD2"/>
    <w:rsid w:val="00AA1298"/>
    <w:rsid w:val="00B20BEC"/>
    <w:rsid w:val="00B33562"/>
    <w:rsid w:val="00B70368"/>
    <w:rsid w:val="00B8720D"/>
    <w:rsid w:val="00B94005"/>
    <w:rsid w:val="00BA65A9"/>
    <w:rsid w:val="00C4432F"/>
    <w:rsid w:val="00C92CE0"/>
    <w:rsid w:val="00CB2B90"/>
    <w:rsid w:val="00D076E4"/>
    <w:rsid w:val="00D65F4B"/>
    <w:rsid w:val="00DC3DC1"/>
    <w:rsid w:val="00DD4216"/>
    <w:rsid w:val="00E07614"/>
    <w:rsid w:val="00E611DE"/>
    <w:rsid w:val="00EB0B5C"/>
    <w:rsid w:val="00EE3FA9"/>
    <w:rsid w:val="00F26216"/>
    <w:rsid w:val="00F526DD"/>
    <w:rsid w:val="00F574C1"/>
    <w:rsid w:val="00F93881"/>
    <w:rsid w:val="00FA4FFC"/>
    <w:rsid w:val="00FB06DC"/>
    <w:rsid w:val="00FC63BB"/>
    <w:rsid w:val="00FD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13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13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8AD5-EB66-444B-94B5-69B8BF78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6311</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39</cp:revision>
  <cp:lastPrinted>2019-11-07T09:45:00Z</cp:lastPrinted>
  <dcterms:created xsi:type="dcterms:W3CDTF">2019-11-05T07:41:00Z</dcterms:created>
  <dcterms:modified xsi:type="dcterms:W3CDTF">2021-09-03T09:29:00Z</dcterms:modified>
</cp:coreProperties>
</file>