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1E0" w:rsidRPr="00374CCB" w:rsidRDefault="00F131E0" w:rsidP="00214851">
      <w:pPr>
        <w:jc w:val="right"/>
        <w:rPr>
          <w:rFonts w:ascii="Cambria" w:eastAsia="Times New Roman" w:hAnsi="Cambria"/>
          <w:kern w:val="2"/>
        </w:rPr>
      </w:pPr>
      <w:r w:rsidRPr="00374CCB">
        <w:rPr>
          <w:rFonts w:ascii="Cambria" w:hAnsi="Cambria"/>
        </w:rPr>
        <w:t>УТВЕРЖДАЮ</w:t>
      </w:r>
    </w:p>
    <w:p w:rsidR="00F131E0" w:rsidRDefault="00F131E0" w:rsidP="00214851">
      <w:pPr>
        <w:jc w:val="right"/>
        <w:rPr>
          <w:rFonts w:ascii="Cambria" w:eastAsia="Times New Roman" w:hAnsi="Cambria"/>
        </w:rPr>
      </w:pPr>
      <w:r>
        <w:rPr>
          <w:rFonts w:ascii="Cambria" w:eastAsia="Times New Roman" w:hAnsi="Cambria"/>
        </w:rPr>
        <w:t xml:space="preserve">Директор </w:t>
      </w:r>
    </w:p>
    <w:p w:rsidR="00301779" w:rsidRDefault="00F131E0" w:rsidP="00301779">
      <w:pPr>
        <w:jc w:val="right"/>
        <w:rPr>
          <w:rFonts w:ascii="Cambria" w:hAnsi="Cambria"/>
        </w:rPr>
      </w:pPr>
      <w:r>
        <w:rPr>
          <w:rFonts w:ascii="Cambria" w:eastAsia="Times New Roman" w:hAnsi="Cambria"/>
        </w:rPr>
        <w:t xml:space="preserve">МБОУ </w:t>
      </w:r>
      <w:r w:rsidR="00301779">
        <w:rPr>
          <w:rFonts w:ascii="Cambria" w:eastAsia="Times New Roman" w:hAnsi="Cambria"/>
        </w:rPr>
        <w:t>Поселковая</w:t>
      </w:r>
      <w:r w:rsidR="00301779">
        <w:rPr>
          <w:rFonts w:ascii="Cambria" w:hAnsi="Cambria"/>
          <w:noProof/>
          <w:lang w:eastAsia="ru-RU"/>
        </w:rPr>
        <w:drawing>
          <wp:inline distT="0" distB="0" distL="0" distR="0" wp14:anchorId="5A663E89" wp14:editId="1F79EF67">
            <wp:extent cx="5940425" cy="8394404"/>
            <wp:effectExtent l="0" t="0" r="3175" b="6985"/>
            <wp:docPr id="1" name="Рисунок 1" descr="C:\Users\Учитель\Desktop\2023-12-06\Анали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23-12-06\Аналит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F5C" w:rsidRDefault="00FD0F5C" w:rsidP="00FD0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F5C" w:rsidRDefault="00FD0F5C" w:rsidP="00F131E0">
      <w:pPr>
        <w:pStyle w:val="Standard"/>
        <w:ind w:firstLine="708"/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среднее профессио</w:t>
      </w:r>
      <w:r w:rsidR="00DE641C">
        <w:rPr>
          <w:rFonts w:ascii="Times New Roman" w:hAnsi="Times New Roman" w:cs="Times New Roman"/>
          <w:sz w:val="24"/>
          <w:szCs w:val="24"/>
        </w:rPr>
        <w:t>нальное образование -4 человека (17</w:t>
      </w:r>
      <w:r>
        <w:rPr>
          <w:rFonts w:ascii="Times New Roman" w:hAnsi="Times New Roman" w:cs="Times New Roman"/>
          <w:sz w:val="24"/>
          <w:szCs w:val="24"/>
        </w:rPr>
        <w:t xml:space="preserve"> %). Имеют квалификационную категорию соответ</w:t>
      </w:r>
      <w:r w:rsidR="00DE641C">
        <w:rPr>
          <w:rFonts w:ascii="Times New Roman" w:hAnsi="Times New Roman" w:cs="Times New Roman"/>
          <w:sz w:val="24"/>
          <w:szCs w:val="24"/>
        </w:rPr>
        <w:t>ствие занимаемой должности   – 3 человека (13</w:t>
      </w:r>
      <w:r>
        <w:rPr>
          <w:rFonts w:ascii="Times New Roman" w:hAnsi="Times New Roman" w:cs="Times New Roman"/>
          <w:sz w:val="24"/>
          <w:szCs w:val="24"/>
        </w:rPr>
        <w:t>%),</w:t>
      </w:r>
      <w:r w:rsidR="00DE641C">
        <w:rPr>
          <w:rFonts w:ascii="Times New Roman" w:hAnsi="Times New Roman" w:cs="Times New Roman"/>
          <w:sz w:val="24"/>
          <w:szCs w:val="24"/>
        </w:rPr>
        <w:t xml:space="preserve"> из них: высшую -7 человек (31%), первую – 11 человек (49</w:t>
      </w:r>
      <w:r>
        <w:rPr>
          <w:rFonts w:ascii="Times New Roman" w:hAnsi="Times New Roman" w:cs="Times New Roman"/>
          <w:sz w:val="24"/>
          <w:szCs w:val="24"/>
        </w:rPr>
        <w:t>%)</w:t>
      </w:r>
      <w:r w:rsidR="00DE641C">
        <w:rPr>
          <w:rFonts w:ascii="Times New Roman" w:hAnsi="Times New Roman" w:cs="Times New Roman"/>
          <w:sz w:val="24"/>
          <w:szCs w:val="24"/>
        </w:rPr>
        <w:t xml:space="preserve"> нет категории-2 (7%)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D0F5C" w:rsidRDefault="00FD0F5C" w:rsidP="00F131E0">
      <w:pPr>
        <w:pStyle w:val="Standard"/>
        <w:spacing w:after="0" w:line="240" w:lineRule="auto"/>
        <w:ind w:firstLine="708"/>
      </w:pPr>
      <w:r>
        <w:rPr>
          <w:rFonts w:ascii="Times New Roman" w:hAnsi="Times New Roman" w:cs="Times New Roman"/>
          <w:color w:val="000000"/>
          <w:sz w:val="24"/>
          <w:szCs w:val="24"/>
        </w:rPr>
        <w:t>За от</w:t>
      </w:r>
      <w:r w:rsidR="00354F73">
        <w:rPr>
          <w:rFonts w:ascii="Times New Roman" w:hAnsi="Times New Roman" w:cs="Times New Roman"/>
          <w:color w:val="000000"/>
          <w:sz w:val="24"/>
          <w:szCs w:val="24"/>
        </w:rPr>
        <w:t>четный период всего поступило 10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обращений, в том числе</w:t>
      </w:r>
    </w:p>
    <w:p w:rsidR="00FD0F5C" w:rsidRDefault="00C607E3" w:rsidP="00F131E0">
      <w:pPr>
        <w:pStyle w:val="Standard"/>
        <w:spacing w:after="0" w:line="240" w:lineRule="auto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письме</w:t>
      </w:r>
      <w:r w:rsidR="00F131E0">
        <w:rPr>
          <w:rFonts w:ascii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>ых- 2 и устных- 8</w:t>
      </w:r>
      <w:r w:rsidR="00FD0F5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D0F5C">
        <w:rPr>
          <w:rFonts w:ascii="Times New Roman" w:hAnsi="Times New Roman" w:cs="Times New Roman"/>
          <w:color w:val="000000"/>
          <w:sz w:val="24"/>
          <w:szCs w:val="24"/>
        </w:rPr>
        <w:br/>
        <w:t>Возрастной состав обратившихся учащихся по группам:</w:t>
      </w:r>
      <w:r w:rsidR="00FD0F5C">
        <w:rPr>
          <w:rFonts w:ascii="Times New Roman" w:hAnsi="Times New Roman" w:cs="Times New Roman"/>
          <w:color w:val="000000"/>
          <w:sz w:val="24"/>
          <w:szCs w:val="24"/>
        </w:rPr>
        <w:br/>
        <w:t>· начальная школа - 0;</w:t>
      </w:r>
      <w:r w:rsidR="00FD0F5C">
        <w:rPr>
          <w:rFonts w:ascii="Times New Roman" w:hAnsi="Times New Roman" w:cs="Times New Roman"/>
          <w:color w:val="000000"/>
          <w:sz w:val="24"/>
          <w:szCs w:val="24"/>
        </w:rPr>
        <w:br/>
        <w:t>· 5- 9 классы - 6;</w:t>
      </w:r>
      <w:r w:rsidR="00FD0F5C">
        <w:rPr>
          <w:rFonts w:ascii="Times New Roman" w:hAnsi="Times New Roman" w:cs="Times New Roman"/>
          <w:color w:val="000000"/>
          <w:sz w:val="24"/>
          <w:szCs w:val="24"/>
        </w:rPr>
        <w:br/>
        <w:t>· 10-11 классы- 4;</w:t>
      </w:r>
      <w:r w:rsidR="00FD0F5C">
        <w:rPr>
          <w:rFonts w:ascii="Times New Roman" w:hAnsi="Times New Roman" w:cs="Times New Roman"/>
          <w:color w:val="000000"/>
          <w:sz w:val="24"/>
          <w:szCs w:val="24"/>
        </w:rPr>
        <w:br/>
        <w:t>Состав обратившихся детей по гендерному (</w:t>
      </w:r>
      <w:r>
        <w:rPr>
          <w:rFonts w:ascii="Times New Roman" w:hAnsi="Times New Roman" w:cs="Times New Roman"/>
          <w:color w:val="000000"/>
          <w:sz w:val="24"/>
          <w:szCs w:val="24"/>
        </w:rPr>
        <w:t>половому) признаку: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· девочки- 6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· мальчики-4</w:t>
      </w:r>
      <w:r w:rsidR="00FD0F5C">
        <w:rPr>
          <w:rFonts w:ascii="Arial" w:hAnsi="Arial" w:cs="Arial"/>
          <w:color w:val="000000"/>
          <w:sz w:val="20"/>
          <w:szCs w:val="20"/>
        </w:rPr>
        <w:br/>
      </w:r>
    </w:p>
    <w:p w:rsidR="00FD0F5C" w:rsidRDefault="00FD0F5C" w:rsidP="00FD0F5C">
      <w:pPr>
        <w:pStyle w:val="Standard"/>
        <w:spacing w:after="0"/>
        <w:ind w:firstLine="540"/>
        <w:jc w:val="both"/>
      </w:pPr>
      <w:r>
        <w:rPr>
          <w:rFonts w:ascii="Times New Roman" w:hAnsi="Times New Roman"/>
          <w:b/>
          <w:sz w:val="24"/>
          <w:szCs w:val="24"/>
          <w:lang w:eastAsia="ru-RU"/>
        </w:rPr>
        <w:t>Основная тематика обращений учащихся:</w:t>
      </w:r>
    </w:p>
    <w:p w:rsidR="00FD0F5C" w:rsidRDefault="00FD0F5C" w:rsidP="00FD0F5C">
      <w:pPr>
        <w:pStyle w:val="Standard"/>
        <w:numPr>
          <w:ilvl w:val="0"/>
          <w:numId w:val="2"/>
        </w:num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  <w:lang w:eastAsia="ru-RU"/>
        </w:rPr>
        <w:t>проблемы межличностных отношений среди подростков (ос</w:t>
      </w:r>
      <w:r w:rsidR="00C607E3">
        <w:rPr>
          <w:rFonts w:ascii="Times New Roman" w:hAnsi="Times New Roman"/>
          <w:sz w:val="24"/>
          <w:szCs w:val="24"/>
          <w:lang w:eastAsia="ru-RU"/>
        </w:rPr>
        <w:t>корбление, нецензурные выражения</w:t>
      </w:r>
      <w:r>
        <w:rPr>
          <w:rFonts w:ascii="Times New Roman" w:hAnsi="Times New Roman"/>
          <w:sz w:val="24"/>
          <w:szCs w:val="24"/>
          <w:lang w:eastAsia="ru-RU"/>
        </w:rPr>
        <w:t>)</w:t>
      </w:r>
    </w:p>
    <w:p w:rsidR="00FD0F5C" w:rsidRDefault="00FD0F5C" w:rsidP="00FD0F5C">
      <w:pPr>
        <w:pStyle w:val="Standard"/>
        <w:numPr>
          <w:ilvl w:val="0"/>
          <w:numId w:val="2"/>
        </w:num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  <w:lang w:eastAsia="ru-RU"/>
        </w:rPr>
        <w:t>использование мобильных телефонов в школе во время уроков.</w:t>
      </w:r>
    </w:p>
    <w:p w:rsidR="00FD0F5C" w:rsidRDefault="00FD0F5C" w:rsidP="00FD0F5C">
      <w:pPr>
        <w:pStyle w:val="Standard"/>
        <w:numPr>
          <w:ilvl w:val="0"/>
          <w:numId w:val="2"/>
        </w:num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  <w:lang w:eastAsia="ru-RU"/>
        </w:rPr>
        <w:t>конфликты по поводу внешнего вида.</w:t>
      </w:r>
    </w:p>
    <w:p w:rsidR="00FD0F5C" w:rsidRDefault="00FD0F5C" w:rsidP="00FD0F5C">
      <w:pPr>
        <w:pStyle w:val="Standard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D0F5C" w:rsidRDefault="00FD0F5C" w:rsidP="00FD0F5C">
      <w:pPr>
        <w:pStyle w:val="Standard"/>
        <w:spacing w:after="0"/>
        <w:ind w:left="540"/>
        <w:jc w:val="both"/>
      </w:pPr>
      <w:r>
        <w:rPr>
          <w:rFonts w:ascii="Times New Roman" w:hAnsi="Times New Roman"/>
          <w:b/>
          <w:sz w:val="24"/>
          <w:szCs w:val="24"/>
          <w:lang w:eastAsia="ru-RU"/>
        </w:rPr>
        <w:t>Основная тематика обращений педагогов:</w:t>
      </w:r>
    </w:p>
    <w:p w:rsidR="00FD0F5C" w:rsidRDefault="00FD0F5C" w:rsidP="00FD0F5C">
      <w:pPr>
        <w:pStyle w:val="Standard"/>
        <w:numPr>
          <w:ilvl w:val="1"/>
          <w:numId w:val="3"/>
        </w:numPr>
        <w:tabs>
          <w:tab w:val="left" w:pos="1080"/>
        </w:tabs>
        <w:spacing w:after="0" w:line="240" w:lineRule="auto"/>
      </w:pPr>
      <w:r>
        <w:rPr>
          <w:rFonts w:ascii="Times New Roman" w:hAnsi="Times New Roman"/>
          <w:sz w:val="24"/>
          <w:szCs w:val="24"/>
          <w:lang w:eastAsia="ru-RU"/>
        </w:rPr>
        <w:t>несоблюдение учащимися дисциплины</w:t>
      </w:r>
    </w:p>
    <w:p w:rsidR="00FD0F5C" w:rsidRDefault="00FD0F5C" w:rsidP="00FD0F5C">
      <w:pPr>
        <w:pStyle w:val="Standard"/>
        <w:numPr>
          <w:ilvl w:val="1"/>
          <w:numId w:val="3"/>
        </w:numPr>
        <w:tabs>
          <w:tab w:val="left" w:pos="1080"/>
        </w:tabs>
        <w:spacing w:after="0" w:line="240" w:lineRule="auto"/>
      </w:pPr>
      <w:r>
        <w:rPr>
          <w:rFonts w:ascii="Times New Roman" w:hAnsi="Times New Roman"/>
          <w:sz w:val="24"/>
          <w:szCs w:val="24"/>
          <w:lang w:eastAsia="ru-RU"/>
        </w:rPr>
        <w:t>проблемы поведения учащихся</w:t>
      </w:r>
    </w:p>
    <w:p w:rsidR="00FD0F5C" w:rsidRDefault="00FD0F5C" w:rsidP="00FD0F5C">
      <w:pPr>
        <w:pStyle w:val="Standard"/>
        <w:numPr>
          <w:ilvl w:val="1"/>
          <w:numId w:val="3"/>
        </w:numPr>
        <w:spacing w:after="0" w:line="240" w:lineRule="auto"/>
      </w:pPr>
      <w:r>
        <w:rPr>
          <w:rFonts w:ascii="Times New Roman" w:hAnsi="Times New Roman"/>
          <w:sz w:val="24"/>
          <w:szCs w:val="24"/>
          <w:lang w:eastAsia="ru-RU"/>
        </w:rPr>
        <w:t>поддержание дисциплины на уроках.</w:t>
      </w:r>
    </w:p>
    <w:p w:rsidR="00FD0F5C" w:rsidRDefault="00FD0F5C" w:rsidP="00FD0F5C">
      <w:pPr>
        <w:pStyle w:val="Standard"/>
        <w:spacing w:after="0"/>
        <w:ind w:left="720"/>
        <w:jc w:val="both"/>
      </w:pPr>
      <w:r>
        <w:rPr>
          <w:rFonts w:ascii="Times New Roman" w:hAnsi="Times New Roman"/>
          <w:b/>
          <w:sz w:val="24"/>
          <w:szCs w:val="24"/>
          <w:lang w:eastAsia="ru-RU"/>
        </w:rPr>
        <w:t>Основная тематика обращений родителей</w:t>
      </w:r>
      <w:r>
        <w:rPr>
          <w:rFonts w:ascii="Times New Roman" w:hAnsi="Times New Roman"/>
          <w:sz w:val="24"/>
          <w:szCs w:val="24"/>
          <w:lang w:eastAsia="ru-RU"/>
        </w:rPr>
        <w:t>:</w:t>
      </w:r>
    </w:p>
    <w:p w:rsidR="00FD0F5C" w:rsidRDefault="00FD0F5C" w:rsidP="00FD0F5C">
      <w:pPr>
        <w:pStyle w:val="Standard"/>
        <w:numPr>
          <w:ilvl w:val="0"/>
          <w:numId w:val="4"/>
        </w:num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  <w:lang w:eastAsia="ru-RU"/>
        </w:rPr>
        <w:t>консультации</w:t>
      </w:r>
    </w:p>
    <w:p w:rsidR="00FD0F5C" w:rsidRDefault="00FD0F5C" w:rsidP="00FD0F5C">
      <w:pPr>
        <w:pStyle w:val="Standard"/>
        <w:numPr>
          <w:ilvl w:val="0"/>
          <w:numId w:val="4"/>
        </w:num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  <w:lang w:eastAsia="ru-RU"/>
        </w:rPr>
        <w:t>внешний вид учащихся и как повлиять на своего ребенка</w:t>
      </w:r>
    </w:p>
    <w:p w:rsidR="00FD0F5C" w:rsidRDefault="00FD0F5C" w:rsidP="00FD0F5C">
      <w:pPr>
        <w:pStyle w:val="Standard"/>
        <w:numPr>
          <w:ilvl w:val="0"/>
          <w:numId w:val="4"/>
        </w:num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  <w:lang w:eastAsia="ru-RU"/>
        </w:rPr>
        <w:t>использование мобильных телефонов в учебное время</w:t>
      </w:r>
    </w:p>
    <w:p w:rsidR="00FD0F5C" w:rsidRDefault="00FD0F5C" w:rsidP="00FD0F5C">
      <w:pPr>
        <w:pStyle w:val="Standard"/>
        <w:numPr>
          <w:ilvl w:val="0"/>
          <w:numId w:val="4"/>
        </w:numPr>
      </w:pPr>
      <w:r>
        <w:rPr>
          <w:rFonts w:ascii="Times New Roman" w:hAnsi="Times New Roman"/>
          <w:sz w:val="24"/>
          <w:szCs w:val="24"/>
          <w:lang w:eastAsia="ru-RU"/>
        </w:rPr>
        <w:t>психологические проблемы перед ГИА и пути их решения.</w:t>
      </w:r>
    </w:p>
    <w:p w:rsidR="00FD0F5C" w:rsidRDefault="00FD0F5C" w:rsidP="00FD0F5C">
      <w:pPr>
        <w:pStyle w:val="Standard"/>
        <w:spacing w:after="0" w:line="240" w:lineRule="auto"/>
        <w:ind w:firstLine="708"/>
        <w:jc w:val="both"/>
      </w:pPr>
      <w:r>
        <w:rPr>
          <w:rFonts w:ascii="Times New Roman" w:hAnsi="Times New Roman"/>
          <w:sz w:val="24"/>
          <w:szCs w:val="24"/>
        </w:rPr>
        <w:t>Как видно из приведенных выше данных, наибольшее количество обращений связанно с межличностными взаимоотношениями. Несмотря на наличие в правилах школьной жизни статьи, регламентирующей использование мобильных телефонов в школе, это проблема продолжает волновать учащихся школы.</w:t>
      </w:r>
    </w:p>
    <w:p w:rsidR="00FD0F5C" w:rsidRDefault="00FD0F5C" w:rsidP="00FD0F5C">
      <w:pPr>
        <w:pStyle w:val="Standard"/>
      </w:pPr>
    </w:p>
    <w:p w:rsidR="00FD0F5C" w:rsidRDefault="00FD0F5C" w:rsidP="00FD0F5C">
      <w:pPr>
        <w:pStyle w:val="Standard"/>
      </w:pPr>
    </w:p>
    <w:p w:rsidR="00FD0F5C" w:rsidRDefault="00FD0F5C" w:rsidP="00FD0F5C">
      <w:pPr>
        <w:pStyle w:val="Standard"/>
        <w:spacing w:after="150" w:line="240" w:lineRule="auto"/>
      </w:pPr>
      <w:r>
        <w:rPr>
          <w:rStyle w:val="a3"/>
          <w:rFonts w:ascii="Times New Roman" w:hAnsi="Times New Roman" w:cs="Times New Roman"/>
          <w:color w:val="00000A"/>
          <w:sz w:val="24"/>
          <w:szCs w:val="24"/>
        </w:rPr>
        <w:t xml:space="preserve">Основными </w:t>
      </w:r>
      <w:r>
        <w:rPr>
          <w:rStyle w:val="a3"/>
          <w:rFonts w:ascii="Times New Roman" w:hAnsi="Times New Roman" w:cs="Times New Roman"/>
          <w:b/>
          <w:color w:val="00000A"/>
          <w:sz w:val="24"/>
          <w:szCs w:val="24"/>
          <w:u w:val="single"/>
        </w:rPr>
        <w:t>целями </w:t>
      </w:r>
      <w:r>
        <w:rPr>
          <w:rStyle w:val="a3"/>
          <w:rFonts w:ascii="Times New Roman" w:hAnsi="Times New Roman" w:cs="Times New Roman"/>
          <w:color w:val="00000A"/>
          <w:sz w:val="24"/>
          <w:szCs w:val="24"/>
        </w:rPr>
        <w:t>деятельности школьного Уполномоченного, являются:</w:t>
      </w:r>
    </w:p>
    <w:p w:rsidR="00FD0F5C" w:rsidRDefault="00FD0F5C" w:rsidP="00FD0F5C">
      <w:pPr>
        <w:pStyle w:val="Standard"/>
        <w:numPr>
          <w:ilvl w:val="0"/>
          <w:numId w:val="6"/>
        </w:numPr>
        <w:spacing w:before="100" w:after="100" w:line="240" w:lineRule="auto"/>
      </w:pPr>
      <w:r>
        <w:rPr>
          <w:rStyle w:val="a3"/>
          <w:rFonts w:ascii="Times New Roman" w:hAnsi="Times New Roman" w:cs="Times New Roman"/>
          <w:color w:val="00000A"/>
          <w:sz w:val="24"/>
          <w:szCs w:val="24"/>
        </w:rPr>
        <w:t>защита прав и закон</w:t>
      </w:r>
      <w:r w:rsidR="004E6F6A">
        <w:rPr>
          <w:rStyle w:val="a3"/>
          <w:rFonts w:ascii="Times New Roman" w:hAnsi="Times New Roman" w:cs="Times New Roman"/>
          <w:color w:val="00000A"/>
          <w:sz w:val="24"/>
          <w:szCs w:val="24"/>
        </w:rPr>
        <w:t>ных интересов ребенка в школе</w:t>
      </w:r>
      <w:r>
        <w:rPr>
          <w:rStyle w:val="a3"/>
          <w:rFonts w:ascii="Times New Roman" w:hAnsi="Times New Roman" w:cs="Times New Roman"/>
          <w:color w:val="00000A"/>
          <w:sz w:val="24"/>
          <w:szCs w:val="24"/>
        </w:rPr>
        <w:t>;</w:t>
      </w:r>
    </w:p>
    <w:p w:rsidR="00FD0F5C" w:rsidRDefault="00FD0F5C" w:rsidP="00FD0F5C">
      <w:pPr>
        <w:pStyle w:val="Standard"/>
        <w:numPr>
          <w:ilvl w:val="0"/>
          <w:numId w:val="6"/>
        </w:numPr>
        <w:spacing w:before="100" w:after="100" w:line="240" w:lineRule="auto"/>
      </w:pPr>
      <w:r>
        <w:rPr>
          <w:rStyle w:val="a3"/>
          <w:rFonts w:ascii="Times New Roman" w:hAnsi="Times New Roman" w:cs="Times New Roman"/>
          <w:color w:val="00000A"/>
          <w:sz w:val="24"/>
          <w:szCs w:val="24"/>
        </w:rPr>
        <w:t> формирование правовой культуры и правового сознания участников образовательного процесса;</w:t>
      </w:r>
    </w:p>
    <w:p w:rsidR="00FD0F5C" w:rsidRDefault="00FD0F5C" w:rsidP="00FD0F5C">
      <w:pPr>
        <w:pStyle w:val="Standard"/>
        <w:numPr>
          <w:ilvl w:val="0"/>
          <w:numId w:val="6"/>
        </w:numPr>
        <w:spacing w:before="100" w:after="100" w:line="240" w:lineRule="auto"/>
      </w:pPr>
      <w:r>
        <w:rPr>
          <w:rStyle w:val="a3"/>
          <w:rFonts w:ascii="Times New Roman" w:hAnsi="Times New Roman" w:cs="Times New Roman"/>
          <w:color w:val="00000A"/>
          <w:sz w:val="24"/>
          <w:szCs w:val="24"/>
        </w:rPr>
        <w:t>формирование личности, способной к социализации в условиях гражданского общества;</w:t>
      </w:r>
    </w:p>
    <w:p w:rsidR="00FD0F5C" w:rsidRDefault="00FD0F5C" w:rsidP="00FD0F5C">
      <w:pPr>
        <w:pStyle w:val="Standard"/>
        <w:numPr>
          <w:ilvl w:val="0"/>
          <w:numId w:val="6"/>
        </w:numPr>
        <w:spacing w:before="100" w:after="100" w:line="240" w:lineRule="auto"/>
      </w:pPr>
      <w:r>
        <w:rPr>
          <w:rStyle w:val="a3"/>
          <w:rFonts w:ascii="Times New Roman" w:hAnsi="Times New Roman" w:cs="Times New Roman"/>
          <w:color w:val="00000A"/>
          <w:sz w:val="24"/>
          <w:szCs w:val="24"/>
        </w:rPr>
        <w:t>совершенствование взаимоотношений участников образовательного процесса.</w:t>
      </w:r>
    </w:p>
    <w:p w:rsidR="004E6F6A" w:rsidRDefault="004E6F6A" w:rsidP="00FD0F5C">
      <w:pPr>
        <w:pStyle w:val="Standard"/>
        <w:spacing w:after="150" w:line="240" w:lineRule="auto"/>
        <w:rPr>
          <w:rStyle w:val="a3"/>
          <w:rFonts w:ascii="Times New Roman" w:hAnsi="Times New Roman" w:cs="Times New Roman"/>
          <w:color w:val="00000A"/>
          <w:sz w:val="24"/>
          <w:szCs w:val="24"/>
        </w:rPr>
      </w:pPr>
    </w:p>
    <w:p w:rsidR="00FD0F5C" w:rsidRDefault="00FD0F5C" w:rsidP="00FD0F5C">
      <w:pPr>
        <w:pStyle w:val="Standard"/>
        <w:spacing w:after="150" w:line="240" w:lineRule="auto"/>
      </w:pPr>
      <w:r>
        <w:rPr>
          <w:rStyle w:val="a3"/>
          <w:rFonts w:ascii="Times New Roman" w:hAnsi="Times New Roman" w:cs="Times New Roman"/>
          <w:color w:val="00000A"/>
          <w:sz w:val="24"/>
          <w:szCs w:val="24"/>
        </w:rPr>
        <w:t>Основные</w:t>
      </w:r>
      <w:r>
        <w:rPr>
          <w:rStyle w:val="a3"/>
          <w:rFonts w:ascii="Times New Roman" w:hAnsi="Times New Roman" w:cs="Times New Roman"/>
          <w:b/>
          <w:color w:val="00000A"/>
          <w:sz w:val="24"/>
          <w:szCs w:val="24"/>
          <w:u w:val="single"/>
        </w:rPr>
        <w:t xml:space="preserve"> задачи</w:t>
      </w:r>
      <w:r>
        <w:rPr>
          <w:rStyle w:val="a3"/>
          <w:rFonts w:ascii="Times New Roman" w:hAnsi="Times New Roman" w:cs="Times New Roman"/>
          <w:color w:val="00000A"/>
          <w:sz w:val="24"/>
          <w:szCs w:val="24"/>
        </w:rPr>
        <w:t xml:space="preserve"> </w:t>
      </w:r>
      <w:r w:rsidR="00207206">
        <w:rPr>
          <w:rStyle w:val="a3"/>
          <w:rFonts w:ascii="Times New Roman" w:hAnsi="Times New Roman" w:cs="Times New Roman"/>
          <w:color w:val="00000A"/>
          <w:sz w:val="24"/>
          <w:szCs w:val="24"/>
        </w:rPr>
        <w:t>школьно</w:t>
      </w:r>
      <w:r w:rsidR="00FB0C99">
        <w:rPr>
          <w:rStyle w:val="a3"/>
          <w:rFonts w:ascii="Times New Roman" w:hAnsi="Times New Roman" w:cs="Times New Roman"/>
          <w:color w:val="00000A"/>
          <w:sz w:val="24"/>
          <w:szCs w:val="24"/>
        </w:rPr>
        <w:t xml:space="preserve">го Уполномоченного в 2022– 2023 </w:t>
      </w:r>
      <w:r>
        <w:rPr>
          <w:rStyle w:val="a3"/>
          <w:rFonts w:ascii="Times New Roman" w:hAnsi="Times New Roman" w:cs="Times New Roman"/>
          <w:color w:val="00000A"/>
          <w:sz w:val="24"/>
          <w:szCs w:val="24"/>
        </w:rPr>
        <w:t>учебном году</w:t>
      </w:r>
    </w:p>
    <w:p w:rsidR="00FD0F5C" w:rsidRDefault="00FD0F5C" w:rsidP="00FD0F5C">
      <w:pPr>
        <w:pStyle w:val="Standard"/>
        <w:numPr>
          <w:ilvl w:val="0"/>
          <w:numId w:val="8"/>
        </w:numPr>
        <w:spacing w:before="100" w:after="100" w:line="240" w:lineRule="auto"/>
      </w:pPr>
      <w:r>
        <w:rPr>
          <w:rStyle w:val="a3"/>
          <w:rFonts w:ascii="Times New Roman" w:hAnsi="Times New Roman" w:cs="Times New Roman"/>
          <w:color w:val="00000A"/>
          <w:sz w:val="24"/>
          <w:szCs w:val="24"/>
        </w:rPr>
        <w:t> содействие восстановлению нарушенных прав ребенка;</w:t>
      </w:r>
    </w:p>
    <w:p w:rsidR="00FD0F5C" w:rsidRDefault="00FD0F5C" w:rsidP="00FD0F5C">
      <w:pPr>
        <w:pStyle w:val="Standard"/>
        <w:numPr>
          <w:ilvl w:val="0"/>
          <w:numId w:val="8"/>
        </w:numPr>
        <w:spacing w:before="100" w:after="100" w:line="240" w:lineRule="auto"/>
      </w:pPr>
      <w:r>
        <w:rPr>
          <w:rStyle w:val="a3"/>
          <w:rFonts w:ascii="Times New Roman" w:hAnsi="Times New Roman" w:cs="Times New Roman"/>
          <w:color w:val="00000A"/>
          <w:sz w:val="24"/>
          <w:szCs w:val="24"/>
        </w:rPr>
        <w:t>профилактика нарушений прав ребенка;</w:t>
      </w:r>
    </w:p>
    <w:p w:rsidR="00FD0F5C" w:rsidRDefault="00FD0F5C" w:rsidP="00FD0F5C">
      <w:pPr>
        <w:pStyle w:val="Standard"/>
        <w:numPr>
          <w:ilvl w:val="0"/>
          <w:numId w:val="8"/>
        </w:numPr>
        <w:spacing w:before="100" w:after="100" w:line="240" w:lineRule="auto"/>
      </w:pPr>
      <w:r>
        <w:rPr>
          <w:rStyle w:val="a3"/>
          <w:rFonts w:ascii="Times New Roman" w:hAnsi="Times New Roman" w:cs="Times New Roman"/>
          <w:color w:val="00000A"/>
          <w:sz w:val="24"/>
          <w:szCs w:val="24"/>
        </w:rPr>
        <w:lastRenderedPageBreak/>
        <w:t> оказание помощи родителям, законным представителям в трудной жизненной ситуации их детей, в регулировании взаимоотношений в конфликтных ситуациях;</w:t>
      </w:r>
    </w:p>
    <w:p w:rsidR="00FD0F5C" w:rsidRDefault="00FD0F5C" w:rsidP="00FD0F5C">
      <w:pPr>
        <w:pStyle w:val="Standard"/>
        <w:numPr>
          <w:ilvl w:val="0"/>
          <w:numId w:val="8"/>
        </w:numPr>
        <w:spacing w:before="100" w:after="100" w:line="240" w:lineRule="auto"/>
      </w:pPr>
      <w:r>
        <w:rPr>
          <w:rStyle w:val="a3"/>
          <w:rFonts w:ascii="Times New Roman" w:hAnsi="Times New Roman" w:cs="Times New Roman"/>
          <w:color w:val="00000A"/>
          <w:sz w:val="24"/>
          <w:szCs w:val="24"/>
        </w:rPr>
        <w:t>содействие правовому просвещению участников образовательного процесса.</w:t>
      </w:r>
    </w:p>
    <w:p w:rsidR="00FD0F5C" w:rsidRDefault="00FD0F5C" w:rsidP="00FD0F5C">
      <w:pPr>
        <w:pStyle w:val="Standard"/>
        <w:numPr>
          <w:ilvl w:val="0"/>
          <w:numId w:val="8"/>
        </w:numPr>
        <w:spacing w:before="100" w:after="100" w:line="240" w:lineRule="auto"/>
      </w:pPr>
      <w:r>
        <w:rPr>
          <w:rStyle w:val="a3"/>
          <w:rFonts w:ascii="Times New Roman" w:hAnsi="Times New Roman" w:cs="Times New Roman"/>
          <w:color w:val="00000A"/>
          <w:sz w:val="24"/>
          <w:szCs w:val="24"/>
        </w:rPr>
        <w:t>распространение правовых знаний о правах и свободах человека</w:t>
      </w:r>
    </w:p>
    <w:p w:rsidR="00FD0F5C" w:rsidRDefault="00FD0F5C" w:rsidP="00FD0F5C">
      <w:pPr>
        <w:pStyle w:val="Standard"/>
        <w:numPr>
          <w:ilvl w:val="0"/>
          <w:numId w:val="8"/>
        </w:numPr>
        <w:spacing w:before="100" w:after="100" w:line="240" w:lineRule="auto"/>
      </w:pPr>
      <w:r>
        <w:rPr>
          <w:rStyle w:val="a3"/>
          <w:rFonts w:ascii="Times New Roman" w:hAnsi="Times New Roman" w:cs="Times New Roman"/>
          <w:color w:val="00000A"/>
          <w:sz w:val="24"/>
          <w:szCs w:val="24"/>
        </w:rPr>
        <w:t>рассмотрение обращений и жалоб участников образовательного процесса</w:t>
      </w:r>
    </w:p>
    <w:p w:rsidR="00FD0F5C" w:rsidRDefault="00FD0F5C" w:rsidP="00FD0F5C">
      <w:pPr>
        <w:pStyle w:val="Standard"/>
        <w:spacing w:after="150" w:line="240" w:lineRule="auto"/>
        <w:ind w:left="59"/>
      </w:pPr>
      <w:r>
        <w:rPr>
          <w:rStyle w:val="a3"/>
          <w:rFonts w:ascii="Times New Roman" w:hAnsi="Times New Roman" w:cs="Times New Roman"/>
          <w:b/>
          <w:color w:val="00000A"/>
          <w:sz w:val="24"/>
          <w:szCs w:val="24"/>
        </w:rPr>
        <w:t>Задачи реализовывались</w:t>
      </w:r>
      <w:r>
        <w:rPr>
          <w:rStyle w:val="a3"/>
          <w:rFonts w:ascii="Times New Roman" w:hAnsi="Times New Roman" w:cs="Times New Roman"/>
          <w:color w:val="00000A"/>
          <w:sz w:val="24"/>
          <w:szCs w:val="24"/>
        </w:rPr>
        <w:t xml:space="preserve"> через проведение следующей работы:</w:t>
      </w:r>
    </w:p>
    <w:p w:rsidR="00FD0F5C" w:rsidRDefault="00FD0F5C" w:rsidP="00FD0F5C">
      <w:pPr>
        <w:pStyle w:val="Standard"/>
        <w:spacing w:after="150" w:line="240" w:lineRule="auto"/>
        <w:ind w:left="59"/>
      </w:pPr>
      <w:r>
        <w:rPr>
          <w:rStyle w:val="a3"/>
          <w:rFonts w:ascii="Times New Roman" w:hAnsi="Times New Roman" w:cs="Times New Roman"/>
          <w:color w:val="00000A"/>
          <w:sz w:val="24"/>
          <w:szCs w:val="24"/>
        </w:rPr>
        <w:t> 1.  Индивидуальные беседы с участниками образовательного процесса по вопросам прав и защиты ребенка.</w:t>
      </w:r>
    </w:p>
    <w:p w:rsidR="00FD0F5C" w:rsidRDefault="00FD0F5C" w:rsidP="00FD0F5C">
      <w:pPr>
        <w:pStyle w:val="Standard"/>
        <w:spacing w:after="150" w:line="240" w:lineRule="auto"/>
        <w:ind w:left="59"/>
      </w:pPr>
      <w:r>
        <w:rPr>
          <w:rStyle w:val="a3"/>
          <w:rFonts w:ascii="Times New Roman" w:hAnsi="Times New Roman" w:cs="Times New Roman"/>
          <w:color w:val="00000A"/>
          <w:sz w:val="24"/>
          <w:szCs w:val="24"/>
        </w:rPr>
        <w:t> 2.Консультации по запросам учащихся, родителей, педагогов.</w:t>
      </w:r>
    </w:p>
    <w:p w:rsidR="00FD0F5C" w:rsidRDefault="00FD0F5C" w:rsidP="00FD0F5C">
      <w:pPr>
        <w:pStyle w:val="Standard"/>
        <w:spacing w:after="150" w:line="240" w:lineRule="auto"/>
        <w:ind w:left="59"/>
      </w:pPr>
      <w:r>
        <w:rPr>
          <w:rStyle w:val="a3"/>
          <w:rFonts w:ascii="Times New Roman" w:hAnsi="Times New Roman" w:cs="Times New Roman"/>
          <w:color w:val="00000A"/>
          <w:sz w:val="24"/>
          <w:szCs w:val="24"/>
        </w:rPr>
        <w:t> 3. Проведения тематических правовых бесед, классных часов, лекториев.</w:t>
      </w:r>
    </w:p>
    <w:p w:rsidR="00FD0F5C" w:rsidRDefault="00FD0F5C" w:rsidP="00FD0F5C">
      <w:pPr>
        <w:pStyle w:val="Standard"/>
        <w:spacing w:after="0" w:line="240" w:lineRule="auto"/>
        <w:jc w:val="center"/>
      </w:pPr>
    </w:p>
    <w:p w:rsidR="00FD0F5C" w:rsidRDefault="00FD0F5C" w:rsidP="00FD0F5C">
      <w:pPr>
        <w:pStyle w:val="Standard"/>
        <w:spacing w:after="0" w:line="240" w:lineRule="auto"/>
        <w:jc w:val="center"/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Меры предпринимаемые уполномоченным по правам ребёнка</w:t>
      </w:r>
      <w:proofErr w:type="gramStart"/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:</w:t>
      </w:r>
      <w:proofErr w:type="gramEnd"/>
    </w:p>
    <w:p w:rsidR="00FD0F5C" w:rsidRDefault="00FD0F5C" w:rsidP="00FD0F5C">
      <w:pPr>
        <w:pStyle w:val="1"/>
        <w:numPr>
          <w:ilvl w:val="0"/>
          <w:numId w:val="10"/>
        </w:numPr>
        <w:spacing w:before="0" w:after="0"/>
      </w:pPr>
      <w:r>
        <w:t>индивидуальные и коллективные беседы с учащимися</w:t>
      </w:r>
    </w:p>
    <w:p w:rsidR="00FD0F5C" w:rsidRDefault="00FD0F5C" w:rsidP="00FD0F5C">
      <w:pPr>
        <w:pStyle w:val="1"/>
        <w:numPr>
          <w:ilvl w:val="0"/>
          <w:numId w:val="10"/>
        </w:numPr>
        <w:spacing w:before="0" w:after="0"/>
      </w:pPr>
      <w:r>
        <w:t>индивидуальные и коллективные беседы с педагогами</w:t>
      </w:r>
    </w:p>
    <w:p w:rsidR="00FD0F5C" w:rsidRDefault="00FD0F5C" w:rsidP="00FD0F5C">
      <w:pPr>
        <w:pStyle w:val="1"/>
        <w:numPr>
          <w:ilvl w:val="0"/>
          <w:numId w:val="10"/>
        </w:numPr>
        <w:spacing w:before="0" w:after="0"/>
      </w:pPr>
      <w:r>
        <w:t xml:space="preserve">индивидуальные беседы с родителями учащихся и  </w:t>
      </w:r>
    </w:p>
    <w:p w:rsidR="00FD0F5C" w:rsidRDefault="00FD0F5C" w:rsidP="00FD0F5C">
      <w:pPr>
        <w:pStyle w:val="1"/>
        <w:numPr>
          <w:ilvl w:val="0"/>
          <w:numId w:val="10"/>
        </w:numPr>
        <w:spacing w:before="0" w:after="0"/>
      </w:pPr>
      <w:r>
        <w:t>доведение до сведения администрации информации о проблемах, возникающих между участниками образовательного процесса</w:t>
      </w:r>
    </w:p>
    <w:p w:rsidR="00FD0F5C" w:rsidRDefault="00FD0F5C" w:rsidP="00FD0F5C">
      <w:pPr>
        <w:pStyle w:val="1"/>
        <w:numPr>
          <w:ilvl w:val="0"/>
          <w:numId w:val="10"/>
        </w:numPr>
        <w:spacing w:before="0" w:after="0"/>
      </w:pPr>
      <w:r>
        <w:t>организация на классных часах занятий по ознакомлению с «Правами ребенка»</w:t>
      </w:r>
    </w:p>
    <w:p w:rsidR="00FD0F5C" w:rsidRDefault="00FD0F5C" w:rsidP="00FD0F5C">
      <w:pPr>
        <w:pStyle w:val="1"/>
        <w:numPr>
          <w:ilvl w:val="0"/>
          <w:numId w:val="10"/>
        </w:numPr>
        <w:spacing w:before="0" w:after="0"/>
      </w:pPr>
      <w:r>
        <w:t>посещение неблагополучных семей.</w:t>
      </w:r>
    </w:p>
    <w:p w:rsidR="00FD0F5C" w:rsidRDefault="00FD0F5C" w:rsidP="00FD0F5C">
      <w:pPr>
        <w:pStyle w:val="Standard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FD0F5C" w:rsidRDefault="00FD0F5C" w:rsidP="00FD0F5C">
      <w:pPr>
        <w:pStyle w:val="Standard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Анализ заявлений, поступивших уполномоченному за отчетный период</w:t>
      </w:r>
    </w:p>
    <w:p w:rsidR="004E6F6A" w:rsidRDefault="004E6F6A" w:rsidP="004E6F6A">
      <w:pPr>
        <w:pStyle w:val="Standard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Основная тематика обращений обучающихся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использование мобильных телефонов в школе во время уроков, кон</w:t>
      </w:r>
      <w:r w:rsidR="00D14D47">
        <w:rPr>
          <w:rFonts w:ascii="Times New Roman" w:eastAsia="Times New Roman" w:hAnsi="Times New Roman"/>
          <w:sz w:val="24"/>
          <w:szCs w:val="24"/>
          <w:lang w:eastAsia="ru-RU"/>
        </w:rPr>
        <w:t xml:space="preserve">фликты по поводу внешнего вида,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необъективность выставления отметок</w:t>
      </w:r>
      <w:r w:rsidR="00D14D47">
        <w:rPr>
          <w:rFonts w:ascii="Times New Roman" w:eastAsia="Times New Roman" w:hAnsi="Times New Roman"/>
          <w:sz w:val="24"/>
          <w:szCs w:val="24"/>
          <w:lang w:eastAsia="ru-RU"/>
        </w:rPr>
        <w:t>, конфликты с одноклассниками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Основная тематика обращений родителей: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- Консультации, </w:t>
      </w:r>
    </w:p>
    <w:p w:rsidR="004E6F6A" w:rsidRDefault="004E6F6A" w:rsidP="004E6F6A">
      <w:pPr>
        <w:pStyle w:val="Standard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Этика поведения учителя.</w:t>
      </w:r>
    </w:p>
    <w:p w:rsidR="004E6F6A" w:rsidRDefault="00D14D47" w:rsidP="004E6F6A">
      <w:pPr>
        <w:pStyle w:val="Standard"/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 - </w:t>
      </w:r>
      <w:r w:rsidR="004E6F6A">
        <w:rPr>
          <w:rFonts w:ascii="Times New Roman" w:hAnsi="Times New Roman"/>
          <w:sz w:val="24"/>
          <w:szCs w:val="24"/>
        </w:rPr>
        <w:t>Как помочь ребенку пройти через от ЕГЭ?</w:t>
      </w:r>
    </w:p>
    <w:p w:rsidR="004E6F6A" w:rsidRDefault="004E6F6A" w:rsidP="004E6F6A">
      <w:pPr>
        <w:pStyle w:val="Standard"/>
        <w:spacing w:after="0" w:line="240" w:lineRule="auto"/>
      </w:pPr>
      <w:r>
        <w:rPr>
          <w:rFonts w:ascii="Times New Roman" w:hAnsi="Times New Roman"/>
          <w:sz w:val="24"/>
          <w:szCs w:val="24"/>
        </w:rPr>
        <w:t>- Имеет ли право ученик не выполнять домашнее задание?</w:t>
      </w:r>
    </w:p>
    <w:p w:rsidR="004E6F6A" w:rsidRDefault="004E6F6A" w:rsidP="004E6F6A">
      <w:pPr>
        <w:pStyle w:val="Standard"/>
        <w:spacing w:after="0" w:line="240" w:lineRule="auto"/>
      </w:pPr>
      <w:r>
        <w:rPr>
          <w:rFonts w:ascii="Times New Roman" w:hAnsi="Times New Roman"/>
          <w:sz w:val="24"/>
          <w:szCs w:val="24"/>
        </w:rPr>
        <w:t>- Имеет ли право ребёнок приносить в школу ноутбук, планшет, не ставя в известность родителей?</w:t>
      </w:r>
    </w:p>
    <w:p w:rsidR="004E6F6A" w:rsidRDefault="004E6F6A" w:rsidP="004E6F6A">
      <w:pPr>
        <w:pStyle w:val="Standard"/>
        <w:spacing w:after="0" w:line="240" w:lineRule="auto"/>
      </w:pPr>
      <w:r>
        <w:rPr>
          <w:rFonts w:ascii="Times New Roman" w:hAnsi="Times New Roman"/>
          <w:sz w:val="24"/>
          <w:szCs w:val="24"/>
        </w:rPr>
        <w:t>- Могут ли обучающиеся не посещать внеклассные мероприятия?</w:t>
      </w:r>
    </w:p>
    <w:p w:rsidR="004E6F6A" w:rsidRDefault="004E6F6A" w:rsidP="004E6F6A">
      <w:pPr>
        <w:pStyle w:val="Standard"/>
        <w:spacing w:after="0" w:line="240" w:lineRule="auto"/>
      </w:pPr>
      <w:r>
        <w:rPr>
          <w:rFonts w:ascii="Times New Roman" w:hAnsi="Times New Roman"/>
          <w:sz w:val="24"/>
          <w:szCs w:val="24"/>
        </w:rPr>
        <w:t>- Каким образом можно заменить одного учителя на другого?</w:t>
      </w:r>
    </w:p>
    <w:p w:rsidR="00D14D47" w:rsidRDefault="004E6F6A" w:rsidP="00D14D47">
      <w:pPr>
        <w:pStyle w:val="Standard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              М</w:t>
      </w:r>
      <w:r w:rsidR="00F131E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еры, предпринимаемые уполномоченным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по обращениям:</w:t>
      </w:r>
      <w:r w:rsidR="00D14D47" w:rsidRPr="00D14D4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D14D47">
        <w:rPr>
          <w:rFonts w:ascii="Times New Roman" w:hAnsi="Times New Roman"/>
          <w:b/>
          <w:bCs/>
          <w:sz w:val="24"/>
          <w:szCs w:val="24"/>
        </w:rPr>
        <w:t> </w:t>
      </w:r>
    </w:p>
    <w:p w:rsidR="00D14D47" w:rsidRDefault="00D14D47" w:rsidP="00D14D47">
      <w:pPr>
        <w:pStyle w:val="Standard"/>
        <w:spacing w:after="0" w:line="240" w:lineRule="auto"/>
      </w:pPr>
      <w:r>
        <w:rPr>
          <w:rFonts w:ascii="Times New Roman" w:hAnsi="Times New Roman"/>
          <w:sz w:val="24"/>
          <w:szCs w:val="24"/>
        </w:rPr>
        <w:t>Большая часть заявлений касалась консультаций по вопросам, касающимся прав и обязанностей участников образовательного процесса:</w:t>
      </w:r>
    </w:p>
    <w:p w:rsidR="00D14D47" w:rsidRDefault="004E6F6A" w:rsidP="004E6F6A">
      <w:pPr>
        <w:pStyle w:val="Standard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D14D47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индивидуальные и коллективные беседы с учащимися, </w:t>
      </w:r>
    </w:p>
    <w:p w:rsidR="00D14D47" w:rsidRDefault="00D14D47" w:rsidP="004E6F6A">
      <w:pPr>
        <w:pStyle w:val="Standard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и</w:t>
      </w:r>
      <w:r w:rsidR="004E6F6A">
        <w:rPr>
          <w:rFonts w:ascii="Times New Roman" w:eastAsia="Times New Roman" w:hAnsi="Times New Roman"/>
          <w:sz w:val="24"/>
          <w:szCs w:val="24"/>
          <w:lang w:eastAsia="ru-RU"/>
        </w:rPr>
        <w:t xml:space="preserve">ндивидуальные и коллективные беседы с учителями, </w:t>
      </w:r>
    </w:p>
    <w:p w:rsidR="004E6F6A" w:rsidRDefault="00D14D47" w:rsidP="004E6F6A">
      <w:pPr>
        <w:pStyle w:val="Standard"/>
        <w:spacing w:after="0" w:line="240" w:lineRule="auto"/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 </w:t>
      </w:r>
      <w:r w:rsidR="004E6F6A">
        <w:rPr>
          <w:rFonts w:ascii="Times New Roman" w:eastAsia="Times New Roman" w:hAnsi="Times New Roman"/>
          <w:sz w:val="24"/>
          <w:szCs w:val="24"/>
          <w:lang w:eastAsia="ru-RU"/>
        </w:rPr>
        <w:t>индивидуальные беседы с родителями обучающихся и с родительской общественностью.</w:t>
      </w:r>
    </w:p>
    <w:p w:rsidR="00FD0F5C" w:rsidRDefault="00FD0F5C" w:rsidP="004E6F6A">
      <w:pPr>
        <w:pStyle w:val="Standard"/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</w:rPr>
        <w:t> </w:t>
      </w:r>
    </w:p>
    <w:p w:rsidR="00FD0F5C" w:rsidRDefault="00FD0F5C" w:rsidP="00FD0F5C">
      <w:pPr>
        <w:pStyle w:val="Standard"/>
        <w:spacing w:line="240" w:lineRule="auto"/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Статистика основной деятельности</w:t>
      </w:r>
    </w:p>
    <w:p w:rsidR="00FD0F5C" w:rsidRDefault="00FD0F5C" w:rsidP="00FD0F5C">
      <w:pPr>
        <w:pStyle w:val="Standard"/>
        <w:spacing w:line="240" w:lineRule="auto"/>
        <w:rPr>
          <w:rFonts w:ascii="Bookman Old Style" w:hAnsi="Bookman Old Style"/>
          <w:color w:val="000000"/>
          <w:sz w:val="24"/>
          <w:szCs w:val="24"/>
        </w:rPr>
      </w:pPr>
      <w:r>
        <w:rPr>
          <w:rFonts w:ascii="Bookman Old Style" w:hAnsi="Bookman Old Style"/>
          <w:b/>
          <w:color w:val="000000"/>
          <w:sz w:val="24"/>
          <w:szCs w:val="24"/>
        </w:rPr>
        <w:tab/>
      </w:r>
    </w:p>
    <w:tbl>
      <w:tblPr>
        <w:tblW w:w="9570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8"/>
        <w:gridCol w:w="786"/>
        <w:gridCol w:w="955"/>
        <w:gridCol w:w="956"/>
        <w:gridCol w:w="956"/>
        <w:gridCol w:w="956"/>
        <w:gridCol w:w="956"/>
        <w:gridCol w:w="957"/>
        <w:gridCol w:w="956"/>
        <w:gridCol w:w="964"/>
      </w:tblGrid>
      <w:tr w:rsidR="00FD0F5C" w:rsidTr="00FD0F5C">
        <w:tc>
          <w:tcPr>
            <w:tcW w:w="1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F5C" w:rsidRDefault="00FD0F5C">
            <w:pPr>
              <w:pStyle w:val="Standard"/>
              <w:spacing w:after="0" w:line="240" w:lineRule="auto"/>
            </w:pPr>
            <w:r>
              <w:rPr>
                <w:rFonts w:ascii="Bookman Old Style" w:hAnsi="Bookman Old Style"/>
                <w:color w:val="000000"/>
                <w:sz w:val="16"/>
                <w:szCs w:val="16"/>
              </w:rPr>
              <w:t xml:space="preserve">Общее число мероприятий/из них </w:t>
            </w:r>
            <w:r>
              <w:rPr>
                <w:rFonts w:ascii="Bookman Old Style" w:hAnsi="Bookman Old Style"/>
                <w:color w:val="000000"/>
                <w:sz w:val="16"/>
                <w:szCs w:val="16"/>
              </w:rPr>
              <w:lastRenderedPageBreak/>
              <w:t>с личным участием школьного уполномоченного</w:t>
            </w:r>
          </w:p>
        </w:tc>
        <w:tc>
          <w:tcPr>
            <w:tcW w:w="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F5C" w:rsidRDefault="00FD0F5C">
            <w:pPr>
              <w:pStyle w:val="Standard"/>
              <w:spacing w:after="0" w:line="240" w:lineRule="auto"/>
            </w:pPr>
            <w:r>
              <w:rPr>
                <w:rFonts w:ascii="Bookman Old Style" w:hAnsi="Bookman Old Style"/>
                <w:color w:val="000000"/>
                <w:sz w:val="16"/>
                <w:szCs w:val="16"/>
              </w:rPr>
              <w:lastRenderedPageBreak/>
              <w:t>Количество мероприяти</w:t>
            </w:r>
            <w:r>
              <w:rPr>
                <w:rFonts w:ascii="Bookman Old Style" w:hAnsi="Bookman Old Style"/>
                <w:color w:val="000000"/>
                <w:sz w:val="16"/>
                <w:szCs w:val="16"/>
              </w:rPr>
              <w:lastRenderedPageBreak/>
              <w:t>й правового просвещения</w:t>
            </w:r>
          </w:p>
        </w:tc>
        <w:tc>
          <w:tcPr>
            <w:tcW w:w="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F5C" w:rsidRDefault="00FD0F5C">
            <w:pPr>
              <w:pStyle w:val="Standard"/>
              <w:spacing w:after="0" w:line="240" w:lineRule="auto"/>
            </w:pPr>
            <w:r>
              <w:rPr>
                <w:rFonts w:ascii="Bookman Old Style" w:hAnsi="Bookman Old Style"/>
                <w:color w:val="000000"/>
                <w:sz w:val="16"/>
                <w:szCs w:val="16"/>
              </w:rPr>
              <w:lastRenderedPageBreak/>
              <w:t xml:space="preserve">Количество мероприятий </w:t>
            </w:r>
            <w:r>
              <w:rPr>
                <w:rFonts w:ascii="Bookman Old Style" w:hAnsi="Bookman Old Style"/>
                <w:color w:val="000000"/>
                <w:sz w:val="16"/>
                <w:szCs w:val="16"/>
              </w:rPr>
              <w:lastRenderedPageBreak/>
              <w:t>патриотической направленности</w:t>
            </w:r>
          </w:p>
        </w:tc>
        <w:tc>
          <w:tcPr>
            <w:tcW w:w="9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F5C" w:rsidRDefault="00FD0F5C">
            <w:pPr>
              <w:pStyle w:val="Standard"/>
              <w:spacing w:after="0" w:line="240" w:lineRule="auto"/>
            </w:pPr>
            <w:r>
              <w:rPr>
                <w:rFonts w:ascii="Bookman Old Style" w:hAnsi="Bookman Old Style"/>
                <w:color w:val="000000"/>
                <w:sz w:val="16"/>
                <w:szCs w:val="16"/>
              </w:rPr>
              <w:lastRenderedPageBreak/>
              <w:t xml:space="preserve">Количество мероприятий по </w:t>
            </w:r>
            <w:r>
              <w:rPr>
                <w:rFonts w:ascii="Bookman Old Style" w:hAnsi="Bookman Old Style"/>
                <w:color w:val="000000"/>
                <w:sz w:val="16"/>
                <w:szCs w:val="16"/>
              </w:rPr>
              <w:lastRenderedPageBreak/>
              <w:t>гражданскому воспитанию</w:t>
            </w:r>
          </w:p>
        </w:tc>
        <w:tc>
          <w:tcPr>
            <w:tcW w:w="9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F5C" w:rsidRDefault="00FD0F5C">
            <w:pPr>
              <w:pStyle w:val="Standard"/>
              <w:spacing w:after="0" w:line="240" w:lineRule="auto"/>
            </w:pPr>
            <w:r>
              <w:rPr>
                <w:rFonts w:ascii="Bookman Old Style" w:hAnsi="Bookman Old Style"/>
                <w:color w:val="000000"/>
                <w:sz w:val="16"/>
                <w:szCs w:val="16"/>
              </w:rPr>
              <w:lastRenderedPageBreak/>
              <w:t xml:space="preserve">Количество мероприятий с </w:t>
            </w:r>
            <w:r>
              <w:rPr>
                <w:rFonts w:ascii="Bookman Old Style" w:hAnsi="Bookman Old Style"/>
                <w:color w:val="000000"/>
                <w:sz w:val="16"/>
                <w:szCs w:val="16"/>
              </w:rPr>
              <w:lastRenderedPageBreak/>
              <w:t>участием адвоката</w:t>
            </w:r>
          </w:p>
        </w:tc>
        <w:tc>
          <w:tcPr>
            <w:tcW w:w="9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F5C" w:rsidRDefault="00FD0F5C">
            <w:pPr>
              <w:pStyle w:val="Standard"/>
              <w:spacing w:after="0" w:line="240" w:lineRule="auto"/>
            </w:pPr>
            <w:r>
              <w:rPr>
                <w:rFonts w:ascii="Bookman Old Style" w:hAnsi="Bookman Old Style"/>
                <w:color w:val="000000"/>
                <w:sz w:val="16"/>
                <w:szCs w:val="16"/>
              </w:rPr>
              <w:lastRenderedPageBreak/>
              <w:t xml:space="preserve">Количество мероприятий с </w:t>
            </w:r>
            <w:r>
              <w:rPr>
                <w:rFonts w:ascii="Bookman Old Style" w:hAnsi="Bookman Old Style"/>
                <w:color w:val="000000"/>
                <w:sz w:val="16"/>
                <w:szCs w:val="16"/>
              </w:rPr>
              <w:lastRenderedPageBreak/>
              <w:t>участием родителей</w:t>
            </w:r>
          </w:p>
        </w:tc>
        <w:tc>
          <w:tcPr>
            <w:tcW w:w="9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F5C" w:rsidRDefault="00FD0F5C">
            <w:pPr>
              <w:pStyle w:val="Standard"/>
              <w:spacing w:after="0" w:line="240" w:lineRule="auto"/>
            </w:pPr>
            <w:r>
              <w:rPr>
                <w:rFonts w:ascii="Bookman Old Style" w:hAnsi="Bookman Old Style"/>
                <w:color w:val="000000"/>
                <w:sz w:val="16"/>
                <w:szCs w:val="16"/>
              </w:rPr>
              <w:lastRenderedPageBreak/>
              <w:t xml:space="preserve">Количество мероприятий с </w:t>
            </w:r>
            <w:r>
              <w:rPr>
                <w:rFonts w:ascii="Bookman Old Style" w:hAnsi="Bookman Old Style"/>
                <w:color w:val="000000"/>
                <w:sz w:val="16"/>
                <w:szCs w:val="16"/>
              </w:rPr>
              <w:lastRenderedPageBreak/>
              <w:t>участием специалистов системы профилактики</w:t>
            </w:r>
          </w:p>
        </w:tc>
        <w:tc>
          <w:tcPr>
            <w:tcW w:w="9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F5C" w:rsidRDefault="00FD0F5C">
            <w:pPr>
              <w:pStyle w:val="Standard"/>
              <w:spacing w:after="0" w:line="240" w:lineRule="auto"/>
            </w:pPr>
            <w:r>
              <w:rPr>
                <w:rFonts w:ascii="Bookman Old Style" w:hAnsi="Bookman Old Style"/>
                <w:color w:val="000000"/>
                <w:sz w:val="16"/>
                <w:szCs w:val="16"/>
              </w:rPr>
              <w:lastRenderedPageBreak/>
              <w:t>Количество информационны</w:t>
            </w:r>
            <w:r>
              <w:rPr>
                <w:rFonts w:ascii="Bookman Old Style" w:hAnsi="Bookman Old Style"/>
                <w:color w:val="000000"/>
                <w:sz w:val="16"/>
                <w:szCs w:val="16"/>
              </w:rPr>
              <w:lastRenderedPageBreak/>
              <w:t>х материалов (листовки, статьи в СМИ и др.)</w:t>
            </w:r>
          </w:p>
        </w:tc>
        <w:tc>
          <w:tcPr>
            <w:tcW w:w="9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F5C" w:rsidRDefault="00FD0F5C">
            <w:pPr>
              <w:pStyle w:val="Standard"/>
              <w:spacing w:after="0" w:line="240" w:lineRule="auto"/>
            </w:pPr>
            <w:r>
              <w:rPr>
                <w:rFonts w:ascii="Bookman Old Style" w:hAnsi="Bookman Old Style"/>
                <w:color w:val="000000"/>
                <w:sz w:val="16"/>
                <w:szCs w:val="16"/>
              </w:rPr>
              <w:lastRenderedPageBreak/>
              <w:t>Общее кол-во детей-участни</w:t>
            </w:r>
            <w:r>
              <w:rPr>
                <w:rFonts w:ascii="Bookman Old Style" w:hAnsi="Bookman Old Style"/>
                <w:color w:val="000000"/>
                <w:sz w:val="16"/>
                <w:szCs w:val="16"/>
              </w:rPr>
              <w:lastRenderedPageBreak/>
              <w:t>ков мероприятий/из них «группа риска»</w:t>
            </w: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F5C" w:rsidRDefault="00FD0F5C">
            <w:pPr>
              <w:pStyle w:val="Standard"/>
              <w:spacing w:after="0" w:line="240" w:lineRule="auto"/>
            </w:pPr>
            <w:r>
              <w:rPr>
                <w:rFonts w:ascii="Bookman Old Style" w:hAnsi="Bookman Old Style"/>
                <w:color w:val="000000"/>
                <w:sz w:val="16"/>
                <w:szCs w:val="16"/>
              </w:rPr>
              <w:lastRenderedPageBreak/>
              <w:t xml:space="preserve">Количество детей «группы риска», </w:t>
            </w:r>
            <w:r>
              <w:rPr>
                <w:rFonts w:ascii="Bookman Old Style" w:hAnsi="Bookman Old Style"/>
                <w:color w:val="000000"/>
                <w:sz w:val="16"/>
                <w:szCs w:val="16"/>
              </w:rPr>
              <w:lastRenderedPageBreak/>
              <w:t>привлеченных в кружки и секции</w:t>
            </w:r>
          </w:p>
        </w:tc>
      </w:tr>
      <w:tr w:rsidR="00FD0F5C" w:rsidTr="00FD0F5C">
        <w:tc>
          <w:tcPr>
            <w:tcW w:w="1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F5C" w:rsidRDefault="00D14D47">
            <w:pPr>
              <w:pStyle w:val="Standard"/>
              <w:spacing w:after="0" w:line="240" w:lineRule="auto"/>
            </w:pPr>
            <w:r>
              <w:rPr>
                <w:rFonts w:ascii="Bookman Old Style" w:hAnsi="Bookman Old Style"/>
                <w:color w:val="000000"/>
                <w:sz w:val="24"/>
                <w:szCs w:val="24"/>
              </w:rPr>
              <w:lastRenderedPageBreak/>
              <w:t>36/24</w:t>
            </w:r>
          </w:p>
        </w:tc>
        <w:tc>
          <w:tcPr>
            <w:tcW w:w="7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F5C" w:rsidRDefault="00D14D47">
            <w:pPr>
              <w:pStyle w:val="Standard"/>
              <w:spacing w:after="0" w:line="240" w:lineRule="auto"/>
            </w:pPr>
            <w:r>
              <w:rPr>
                <w:rFonts w:ascii="Bookman Old Style" w:hAnsi="Bookman Old Style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F5C" w:rsidRDefault="00D14D47">
            <w:pPr>
              <w:pStyle w:val="Standard"/>
              <w:spacing w:after="0" w:line="240" w:lineRule="auto"/>
            </w:pPr>
            <w:r>
              <w:rPr>
                <w:rFonts w:ascii="Bookman Old Style" w:hAnsi="Bookman Old Style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F5C" w:rsidRDefault="00D14D47">
            <w:pPr>
              <w:pStyle w:val="Standard"/>
              <w:spacing w:after="0" w:line="240" w:lineRule="auto"/>
            </w:pPr>
            <w:r>
              <w:rPr>
                <w:rFonts w:ascii="Bookman Old Style" w:hAnsi="Bookman Old Style"/>
                <w:color w:val="000000"/>
                <w:sz w:val="24"/>
                <w:szCs w:val="24"/>
              </w:rPr>
              <w:t>8</w:t>
            </w:r>
          </w:p>
        </w:tc>
        <w:tc>
          <w:tcPr>
            <w:tcW w:w="9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F5C" w:rsidRDefault="00FD0F5C">
            <w:pPr>
              <w:pStyle w:val="Standard"/>
              <w:spacing w:after="0" w:line="240" w:lineRule="auto"/>
            </w:pPr>
            <w:r>
              <w:rPr>
                <w:rFonts w:ascii="Bookman Old Style" w:hAnsi="Bookman Old Style"/>
                <w:color w:val="000000"/>
                <w:sz w:val="24"/>
                <w:szCs w:val="24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F5C" w:rsidRDefault="00D14D47">
            <w:pPr>
              <w:pStyle w:val="Standard"/>
              <w:spacing w:after="0" w:line="240" w:lineRule="auto"/>
            </w:pPr>
            <w:r>
              <w:rPr>
                <w:rFonts w:ascii="Bookman Old Style" w:hAnsi="Bookman Old Style"/>
                <w:color w:val="000000"/>
                <w:sz w:val="24"/>
                <w:szCs w:val="24"/>
              </w:rPr>
              <w:t>8</w:t>
            </w:r>
          </w:p>
        </w:tc>
        <w:tc>
          <w:tcPr>
            <w:tcW w:w="9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F5C" w:rsidRDefault="00FB0C99">
            <w:pPr>
              <w:pStyle w:val="Standard"/>
              <w:spacing w:after="0" w:line="240" w:lineRule="auto"/>
            </w:pPr>
            <w:r>
              <w:rPr>
                <w:rFonts w:ascii="Bookman Old Style" w:hAnsi="Bookman Old Style"/>
                <w:color w:val="000000"/>
                <w:sz w:val="24"/>
                <w:szCs w:val="24"/>
              </w:rPr>
              <w:t>0</w:t>
            </w:r>
          </w:p>
        </w:tc>
        <w:tc>
          <w:tcPr>
            <w:tcW w:w="9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F5C" w:rsidRDefault="00FB0C99">
            <w:pPr>
              <w:pStyle w:val="Standard"/>
              <w:spacing w:after="0" w:line="240" w:lineRule="auto"/>
            </w:pPr>
            <w:r>
              <w:rPr>
                <w:rFonts w:ascii="Bookman Old Style" w:hAnsi="Bookman Old Style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F5C" w:rsidRDefault="00FB0C99">
            <w:pPr>
              <w:pStyle w:val="Standard"/>
              <w:spacing w:after="0" w:line="240" w:lineRule="auto"/>
            </w:pPr>
            <w:r>
              <w:rPr>
                <w:rFonts w:ascii="Bookman Old Style" w:hAnsi="Bookman Old Style"/>
                <w:color w:val="000000"/>
                <w:sz w:val="24"/>
                <w:szCs w:val="24"/>
              </w:rPr>
              <w:t>159</w:t>
            </w:r>
            <w:r w:rsidR="00D14D47">
              <w:rPr>
                <w:rFonts w:ascii="Bookman Old Style" w:hAnsi="Bookman Old Style"/>
                <w:color w:val="000000"/>
                <w:sz w:val="24"/>
                <w:szCs w:val="24"/>
              </w:rPr>
              <w:t>/3</w:t>
            </w:r>
          </w:p>
        </w:tc>
        <w:tc>
          <w:tcPr>
            <w:tcW w:w="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0F5C" w:rsidRDefault="00D14D47">
            <w:pPr>
              <w:pStyle w:val="Standard"/>
              <w:spacing w:after="0" w:line="240" w:lineRule="auto"/>
            </w:pPr>
            <w:r>
              <w:rPr>
                <w:rFonts w:ascii="Bookman Old Style" w:hAnsi="Bookman Old Style"/>
                <w:color w:val="000000"/>
                <w:sz w:val="24"/>
                <w:szCs w:val="24"/>
              </w:rPr>
              <w:t>3</w:t>
            </w:r>
          </w:p>
        </w:tc>
      </w:tr>
    </w:tbl>
    <w:p w:rsidR="00FD0F5C" w:rsidRDefault="00FD0F5C" w:rsidP="00FD0F5C">
      <w:pPr>
        <w:pStyle w:val="Standard"/>
        <w:spacing w:line="240" w:lineRule="auto"/>
        <w:rPr>
          <w:rFonts w:ascii="Bookman Old Style" w:hAnsi="Bookman Old Style"/>
          <w:color w:val="000000"/>
          <w:sz w:val="24"/>
          <w:szCs w:val="24"/>
        </w:rPr>
      </w:pPr>
    </w:p>
    <w:p w:rsidR="00FD0F5C" w:rsidRDefault="00FD0F5C" w:rsidP="00FD0F5C">
      <w:pPr>
        <w:pStyle w:val="Standard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FD0F5C" w:rsidRDefault="00FD0F5C" w:rsidP="00FD0F5C">
      <w:pPr>
        <w:pStyle w:val="Standard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FD0F5C" w:rsidRDefault="00FD0F5C" w:rsidP="00FD0F5C">
      <w:pPr>
        <w:pStyle w:val="Standard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Результативность проведённой работы:</w:t>
      </w:r>
    </w:p>
    <w:p w:rsidR="006A568F" w:rsidRDefault="006A568F" w:rsidP="006A568F">
      <w:pPr>
        <w:shd w:val="clear" w:color="auto" w:fill="FFFFFF"/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1. Создание стенда школьного уполномоченного.</w:t>
      </w:r>
    </w:p>
    <w:p w:rsidR="006A568F" w:rsidRDefault="006A568F" w:rsidP="006A568F">
      <w:pPr>
        <w:shd w:val="clear" w:color="auto" w:fill="FFFFFF"/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2. Индивидуальные беседы с участниками образовательного процесса по вопросам прав и защиты ребенка.</w:t>
      </w:r>
    </w:p>
    <w:p w:rsidR="006A568F" w:rsidRDefault="006A568F" w:rsidP="006A568F">
      <w:pPr>
        <w:shd w:val="clear" w:color="auto" w:fill="FFFFFF"/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3.Консультации по запросам обучающихся, родителей, педагогов.</w:t>
      </w:r>
    </w:p>
    <w:p w:rsidR="006A568F" w:rsidRDefault="006A568F" w:rsidP="006A568F">
      <w:pPr>
        <w:shd w:val="clear" w:color="auto" w:fill="FFFFFF"/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4. Проведение мониторинга «Твои права и обязанности».</w:t>
      </w:r>
    </w:p>
    <w:p w:rsidR="006A568F" w:rsidRDefault="006A568F" w:rsidP="006A568F">
      <w:pPr>
        <w:shd w:val="clear" w:color="auto" w:fill="FFFFFF"/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5. Проведения тематических правовых бесед, классных часов, лекториев.</w:t>
      </w:r>
    </w:p>
    <w:p w:rsidR="00FD0F5C" w:rsidRDefault="006A568F" w:rsidP="00FD0F5C">
      <w:pPr>
        <w:pStyle w:val="Standard"/>
        <w:spacing w:after="0" w:line="240" w:lineRule="auto"/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</w:rPr>
        <w:t>6</w:t>
      </w:r>
      <w:r w:rsidR="00FD0F5C">
        <w:rPr>
          <w:rFonts w:ascii="Times New Roman" w:hAnsi="Times New Roman"/>
          <w:sz w:val="24"/>
          <w:szCs w:val="24"/>
        </w:rPr>
        <w:t>.  В школе введен деловой стиль одежды.</w:t>
      </w:r>
    </w:p>
    <w:p w:rsidR="00FD0F5C" w:rsidRDefault="006A568F" w:rsidP="00FD0F5C">
      <w:pPr>
        <w:pStyle w:val="Standard"/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 7</w:t>
      </w:r>
      <w:r w:rsidR="00FD0F5C">
        <w:rPr>
          <w:rFonts w:ascii="Times New Roman" w:hAnsi="Times New Roman"/>
          <w:sz w:val="24"/>
          <w:szCs w:val="24"/>
        </w:rPr>
        <w:t>.Отчет уполномоченного освещен на сайте школы.</w:t>
      </w:r>
    </w:p>
    <w:p w:rsidR="00FD0F5C" w:rsidRDefault="00FD0F5C" w:rsidP="00FD0F5C">
      <w:pPr>
        <w:pStyle w:val="Standard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D0F5C" w:rsidRDefault="00FD0F5C" w:rsidP="00FD0F5C">
      <w:pPr>
        <w:pStyle w:val="Standard"/>
        <w:spacing w:after="0" w:line="240" w:lineRule="auto"/>
        <w:jc w:val="center"/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Перечень приоритетных</w:t>
      </w:r>
      <w:r w:rsidR="00FB0C99">
        <w:rPr>
          <w:rFonts w:ascii="Times New Roman" w:hAnsi="Times New Roman"/>
          <w:b/>
          <w:bCs/>
          <w:sz w:val="24"/>
          <w:szCs w:val="24"/>
          <w:u w:val="single"/>
        </w:rPr>
        <w:t xml:space="preserve"> направлений деятельности в 2023 – 2024</w:t>
      </w: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  <w:u w:val="single"/>
        </w:rPr>
        <w:t>уч</w:t>
      </w:r>
      <w:proofErr w:type="spellEnd"/>
      <w:r>
        <w:rPr>
          <w:rFonts w:ascii="Times New Roman" w:hAnsi="Times New Roman"/>
          <w:b/>
          <w:bCs/>
          <w:sz w:val="24"/>
          <w:szCs w:val="24"/>
          <w:u w:val="single"/>
        </w:rPr>
        <w:t>/году:</w:t>
      </w:r>
    </w:p>
    <w:p w:rsidR="00FD0F5C" w:rsidRDefault="00FD0F5C" w:rsidP="00FD0F5C">
      <w:pPr>
        <w:pStyle w:val="Standard"/>
        <w:spacing w:after="0" w:line="240" w:lineRule="auto"/>
      </w:pPr>
      <w:r>
        <w:rPr>
          <w:rFonts w:ascii="Times New Roman" w:hAnsi="Times New Roman"/>
          <w:sz w:val="24"/>
          <w:szCs w:val="24"/>
        </w:rPr>
        <w:t>- правовое просвещение;</w:t>
      </w:r>
    </w:p>
    <w:p w:rsidR="00FD0F5C" w:rsidRDefault="00FD0F5C" w:rsidP="00FD0F5C">
      <w:pPr>
        <w:pStyle w:val="Standard"/>
        <w:spacing w:after="0" w:line="240" w:lineRule="auto"/>
      </w:pPr>
      <w:r>
        <w:rPr>
          <w:rFonts w:ascii="Times New Roman" w:hAnsi="Times New Roman"/>
          <w:sz w:val="24"/>
          <w:szCs w:val="24"/>
        </w:rPr>
        <w:t>- методическая помощь классным руководителям в проведении мероприятий по правовой тематике;</w:t>
      </w:r>
    </w:p>
    <w:p w:rsidR="00FD0F5C" w:rsidRDefault="00FD0F5C" w:rsidP="00FD0F5C">
      <w:pPr>
        <w:pStyle w:val="Standard"/>
        <w:spacing w:after="0" w:line="240" w:lineRule="auto"/>
      </w:pPr>
      <w:r>
        <w:rPr>
          <w:rFonts w:ascii="Times New Roman" w:hAnsi="Times New Roman"/>
          <w:sz w:val="24"/>
          <w:szCs w:val="24"/>
        </w:rPr>
        <w:t>- консультативная деятельность;</w:t>
      </w:r>
    </w:p>
    <w:p w:rsidR="00FD0F5C" w:rsidRDefault="00FD0F5C" w:rsidP="00FD0F5C">
      <w:pPr>
        <w:pStyle w:val="Standard"/>
        <w:spacing w:after="0" w:line="240" w:lineRule="auto"/>
      </w:pPr>
      <w:r>
        <w:rPr>
          <w:rFonts w:ascii="Times New Roman" w:hAnsi="Times New Roman"/>
          <w:sz w:val="24"/>
          <w:szCs w:val="24"/>
        </w:rPr>
        <w:t>- разрешение конфликтных ситуаций;</w:t>
      </w:r>
    </w:p>
    <w:p w:rsidR="00FD0F5C" w:rsidRDefault="00FD0F5C" w:rsidP="00FD0F5C">
      <w:pPr>
        <w:pStyle w:val="Standard"/>
        <w:spacing w:after="0" w:line="240" w:lineRule="auto"/>
      </w:pPr>
      <w:r>
        <w:rPr>
          <w:rFonts w:ascii="Times New Roman" w:hAnsi="Times New Roman"/>
          <w:sz w:val="24"/>
          <w:szCs w:val="24"/>
        </w:rPr>
        <w:t>- продолжение работы правового лектория;</w:t>
      </w:r>
    </w:p>
    <w:p w:rsidR="00FD0F5C" w:rsidRDefault="00207206" w:rsidP="00FD0F5C">
      <w:pPr>
        <w:pStyle w:val="Standard"/>
        <w:spacing w:after="0" w:line="240" w:lineRule="auto"/>
      </w:pPr>
      <w:r>
        <w:rPr>
          <w:rFonts w:ascii="Times New Roman" w:hAnsi="Times New Roman"/>
          <w:sz w:val="24"/>
          <w:szCs w:val="24"/>
        </w:rPr>
        <w:t>- обновление</w:t>
      </w:r>
      <w:r w:rsidR="00FD0F5C">
        <w:rPr>
          <w:rFonts w:ascii="Times New Roman" w:hAnsi="Times New Roman"/>
          <w:sz w:val="24"/>
          <w:szCs w:val="24"/>
        </w:rPr>
        <w:t xml:space="preserve"> уголка</w:t>
      </w:r>
      <w:r>
        <w:rPr>
          <w:rFonts w:ascii="Times New Roman" w:hAnsi="Times New Roman"/>
          <w:sz w:val="24"/>
          <w:szCs w:val="24"/>
        </w:rPr>
        <w:t xml:space="preserve"> уполномоченного</w:t>
      </w:r>
      <w:r w:rsidR="00FD0F5C">
        <w:rPr>
          <w:rFonts w:ascii="Times New Roman" w:hAnsi="Times New Roman"/>
          <w:sz w:val="24"/>
          <w:szCs w:val="24"/>
        </w:rPr>
        <w:t>.</w:t>
      </w:r>
    </w:p>
    <w:p w:rsidR="00FD0F5C" w:rsidRDefault="00FD0F5C" w:rsidP="00FD0F5C">
      <w:pPr>
        <w:pStyle w:val="Standard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FD0F5C" w:rsidRDefault="00FD0F5C" w:rsidP="00FD0F5C">
      <w:pPr>
        <w:pStyle w:val="Standard"/>
        <w:spacing w:after="15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</w:rPr>
        <w:t>Трудности в работе школьного Уполномоченного по правам ребенка возникают в силу следующих противоречий:</w:t>
      </w:r>
    </w:p>
    <w:tbl>
      <w:tblPr>
        <w:tblW w:w="897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05"/>
        <w:gridCol w:w="4365"/>
      </w:tblGrid>
      <w:tr w:rsidR="00FD0F5C" w:rsidTr="00207206">
        <w:tc>
          <w:tcPr>
            <w:tcW w:w="460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D0F5C" w:rsidRDefault="00FD0F5C">
            <w:pPr>
              <w:pStyle w:val="Standard"/>
              <w:spacing w:after="15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Данное</w:t>
            </w:r>
          </w:p>
        </w:tc>
        <w:tc>
          <w:tcPr>
            <w:tcW w:w="43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D0F5C" w:rsidRDefault="00FD0F5C">
            <w:pPr>
              <w:pStyle w:val="Standard"/>
              <w:spacing w:after="15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Противоречие</w:t>
            </w:r>
          </w:p>
        </w:tc>
      </w:tr>
      <w:tr w:rsidR="00FD0F5C" w:rsidTr="00207206">
        <w:tc>
          <w:tcPr>
            <w:tcW w:w="460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D0F5C" w:rsidRDefault="00FD0F5C">
            <w:pPr>
              <w:pStyle w:val="Standard"/>
              <w:spacing w:after="15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В основе процесса обучения и воспитания школьников должно быть СОТРУДНИЧЕСТВО: ученик - учитель, учитель- родитель, ученик-учитель-родитель.</w:t>
            </w:r>
          </w:p>
        </w:tc>
        <w:tc>
          <w:tcPr>
            <w:tcW w:w="43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D0F5C" w:rsidRDefault="00FD0F5C">
            <w:pPr>
              <w:pStyle w:val="Standard"/>
              <w:spacing w:after="15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Неготовность родителей, педагогов, и школьников признавать свои ошибки, и единственный способ разрешения конфликтных ситуаций - жалобы директору.</w:t>
            </w:r>
          </w:p>
        </w:tc>
      </w:tr>
      <w:tr w:rsidR="00FD0F5C" w:rsidTr="00207206">
        <w:tc>
          <w:tcPr>
            <w:tcW w:w="460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D0F5C" w:rsidRDefault="00FD0F5C">
            <w:pPr>
              <w:pStyle w:val="Standard"/>
              <w:spacing w:after="15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2.Гипертрофированное представление детей о своих правах.</w:t>
            </w:r>
          </w:p>
        </w:tc>
        <w:tc>
          <w:tcPr>
            <w:tcW w:w="43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D0F5C" w:rsidRDefault="00FD0F5C">
            <w:pPr>
              <w:pStyle w:val="Standard"/>
              <w:spacing w:after="15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Неисполнение учениками своих обязанностей, нарушение прав других сторон: одноклассников, учителей.</w:t>
            </w:r>
          </w:p>
        </w:tc>
      </w:tr>
      <w:tr w:rsidR="00FD0F5C" w:rsidTr="00207206">
        <w:tc>
          <w:tcPr>
            <w:tcW w:w="460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D0F5C" w:rsidRDefault="00FD0F5C">
            <w:pPr>
              <w:pStyle w:val="Standard"/>
              <w:spacing w:after="15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Обращение за помощью к уполномоченному</w:t>
            </w:r>
            <w:bookmarkStart w:id="1" w:name="YANDEX_LAST"/>
            <w:bookmarkEnd w:id="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D0F5C" w:rsidRDefault="00FD0F5C">
            <w:pPr>
              <w:pStyle w:val="Standard"/>
              <w:spacing w:after="15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Восприятие уполномоченного как "карательный орган”, т.е. неправильное понимание функции уполномоченного.</w:t>
            </w:r>
          </w:p>
        </w:tc>
      </w:tr>
    </w:tbl>
    <w:p w:rsidR="00207206" w:rsidRDefault="00207206" w:rsidP="00207206">
      <w:pPr>
        <w:pStyle w:val="Standard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207206" w:rsidRDefault="00207206" w:rsidP="00207206">
      <w:pPr>
        <w:pStyle w:val="Standard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Заключение</w:t>
      </w:r>
    </w:p>
    <w:p w:rsidR="00207206" w:rsidRDefault="00207206" w:rsidP="00207206">
      <w:pPr>
        <w:pStyle w:val="Standard"/>
        <w:spacing w:after="150" w:line="240" w:lineRule="auto"/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Следует отметить, что в этом учебном году обращений поступало не так много. В основном обращения носили устный характер и были связаны с правовыми консультациями, это говорит о том, что участники образовательного процесса пытаются разрешать спорные вопросы мирным путем, не прибегая к конфликтам. </w:t>
      </w:r>
    </w:p>
    <w:p w:rsidR="00FD0F5C" w:rsidRDefault="00FD0F5C" w:rsidP="00FD0F5C">
      <w:pPr>
        <w:pStyle w:val="Standard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FD0F5C" w:rsidRDefault="00FD0F5C" w:rsidP="0020720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</w:p>
    <w:p w:rsidR="00FD0F5C" w:rsidRDefault="00FD0F5C" w:rsidP="00FD0F5C">
      <w:pPr>
        <w:pStyle w:val="Standard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D0F5C" w:rsidRDefault="00FD0F5C" w:rsidP="00FD0F5C">
      <w:pPr>
        <w:pStyle w:val="Standard"/>
        <w:spacing w:line="240" w:lineRule="auto"/>
      </w:pPr>
      <w:r>
        <w:rPr>
          <w:rFonts w:ascii="Times New Roman" w:hAnsi="Times New Roman" w:cs="Times New Roman"/>
          <w:color w:val="000000"/>
          <w:sz w:val="24"/>
          <w:szCs w:val="24"/>
        </w:rPr>
        <w:t>Таблица изменения индикаторов эффективности, а также анализ цифровых данных с пояснениями причин изменений или их отсутствия.</w:t>
      </w:r>
    </w:p>
    <w:p w:rsidR="00FD0F5C" w:rsidRDefault="00FD0F5C" w:rsidP="00FD0F5C">
      <w:pPr>
        <w:pStyle w:val="Standard"/>
        <w:spacing w:line="240" w:lineRule="auto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D0F5C" w:rsidRDefault="00FD0F5C" w:rsidP="00FD0F5C">
      <w:pPr>
        <w:pStyle w:val="Standard"/>
        <w:spacing w:line="240" w:lineRule="auto"/>
      </w:pPr>
      <w:r>
        <w:rPr>
          <w:rFonts w:ascii="Times New Roman" w:hAnsi="Times New Roman" w:cs="Times New Roman"/>
          <w:color w:val="000000"/>
          <w:sz w:val="24"/>
          <w:szCs w:val="24"/>
        </w:rPr>
        <w:t>Таблица:</w:t>
      </w:r>
    </w:p>
    <w:tbl>
      <w:tblPr>
        <w:tblW w:w="9146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70"/>
        <w:gridCol w:w="992"/>
        <w:gridCol w:w="992"/>
        <w:gridCol w:w="992"/>
      </w:tblGrid>
      <w:tr w:rsidR="00FB0C99" w:rsidTr="00FB0C99">
        <w:tc>
          <w:tcPr>
            <w:tcW w:w="61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C99" w:rsidRDefault="00FB0C99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 эффективности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hideMark/>
          </w:tcPr>
          <w:p w:rsidR="00FB0C99" w:rsidRDefault="00FB0C99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</w:tcPr>
          <w:p w:rsidR="00FB0C99" w:rsidRDefault="00FB0C99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</w:tcPr>
          <w:p w:rsidR="00FB0C99" w:rsidRDefault="00FB0C99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</w:tr>
      <w:tr w:rsidR="00FB0C99" w:rsidTr="00FB0C99">
        <w:tc>
          <w:tcPr>
            <w:tcW w:w="61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C99" w:rsidRDefault="00FB0C99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число учащихся/количество правонарушений, совершенных учащимися организации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hideMark/>
          </w:tcPr>
          <w:p w:rsidR="00FB0C99" w:rsidRDefault="00FB0C99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161/0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</w:tcPr>
          <w:p w:rsidR="00FB0C99" w:rsidRDefault="00FB0C99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164/0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</w:tcPr>
          <w:p w:rsidR="00FB0C99" w:rsidRDefault="00FB0C99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159/0</w:t>
            </w:r>
          </w:p>
        </w:tc>
      </w:tr>
      <w:tr w:rsidR="00FB0C99" w:rsidTr="00FB0C99">
        <w:tc>
          <w:tcPr>
            <w:tcW w:w="61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C99" w:rsidRDefault="00FB0C99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конфликтов в детской среде (данные психолога/уполномоченного)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hideMark/>
          </w:tcPr>
          <w:p w:rsidR="00FB0C99" w:rsidRDefault="00FB0C99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161/0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</w:tcPr>
          <w:p w:rsidR="00FB0C99" w:rsidRDefault="00FB0C99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164/0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</w:tcPr>
          <w:p w:rsidR="00FB0C99" w:rsidRDefault="00FB0C99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159/0</w:t>
            </w:r>
          </w:p>
        </w:tc>
      </w:tr>
      <w:tr w:rsidR="00FB0C99" w:rsidTr="00FB0C99">
        <w:tc>
          <w:tcPr>
            <w:tcW w:w="61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C99" w:rsidRDefault="00FB0C99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доля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состоящих на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внутришкольном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учете, от общей численности обучающихся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hideMark/>
          </w:tcPr>
          <w:p w:rsidR="00FB0C99" w:rsidRDefault="00FB0C99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161/4</w:t>
            </w:r>
          </w:p>
          <w:p w:rsidR="00FB0C99" w:rsidRDefault="00FB0C99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(3,01%)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</w:tcPr>
          <w:p w:rsidR="00FB0C99" w:rsidRDefault="00FB0C99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164/3</w:t>
            </w:r>
          </w:p>
          <w:p w:rsidR="00FB0C99" w:rsidRDefault="00FB0C99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(1,8)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</w:tcPr>
          <w:p w:rsidR="00FB0C99" w:rsidRDefault="00FB0C99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159/3</w:t>
            </w:r>
          </w:p>
          <w:p w:rsidR="00FB0C99" w:rsidRDefault="00FB0C99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1,9%</w:t>
            </w:r>
          </w:p>
        </w:tc>
      </w:tr>
      <w:tr w:rsidR="00FB0C99" w:rsidTr="00FB0C99">
        <w:tc>
          <w:tcPr>
            <w:tcW w:w="61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C99" w:rsidRDefault="00FB0C99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обучающихся, вовлеченных в правовое воспитание, в том числе участие в конкурсах, викторинах, олимпиадах правовой тематики, из них детей «группы риска», от общей численности обучающихся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hideMark/>
          </w:tcPr>
          <w:p w:rsidR="00FB0C99" w:rsidRDefault="00FB0C99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</w:tcPr>
          <w:p w:rsidR="00FB0C99" w:rsidRDefault="00FB0C99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</w:tcPr>
          <w:p w:rsidR="00FB0C99" w:rsidRDefault="00FB0C99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</w:tbl>
    <w:p w:rsidR="00FD0F5C" w:rsidRDefault="00FD0F5C" w:rsidP="00FD0F5C">
      <w:pPr>
        <w:pStyle w:val="Standard"/>
        <w:spacing w:line="240" w:lineRule="auto"/>
        <w:rPr>
          <w:rFonts w:ascii="Bookman Old Style" w:eastAsia="Arial Unicode MS" w:hAnsi="Bookman Old Style"/>
          <w:color w:val="000000"/>
          <w:sz w:val="24"/>
          <w:szCs w:val="24"/>
        </w:rPr>
      </w:pPr>
    </w:p>
    <w:p w:rsidR="00FD0F5C" w:rsidRDefault="00FD0F5C" w:rsidP="00FD0F5C">
      <w:pPr>
        <w:pStyle w:val="Standard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0F5C" w:rsidRDefault="00FD0F5C" w:rsidP="00FD0F5C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0F5C" w:rsidRDefault="00FD0F5C" w:rsidP="00FD0F5C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FD0F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810D4"/>
    <w:multiLevelType w:val="multilevel"/>
    <w:tmpl w:val="7BA4E864"/>
    <w:styleLink w:val="WWNum7"/>
    <w:lvl w:ilvl="0">
      <w:numFmt w:val="bullet"/>
      <w:lvlText w:val=""/>
      <w:lvlJc w:val="left"/>
      <w:pPr>
        <w:ind w:left="0" w:firstLine="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1">
    <w:nsid w:val="334649FB"/>
    <w:multiLevelType w:val="multilevel"/>
    <w:tmpl w:val="ECB2FBE8"/>
    <w:styleLink w:val="WWNum4"/>
    <w:lvl w:ilvl="0">
      <w:numFmt w:val="bullet"/>
      <w:lvlText w:val=""/>
      <w:lvlJc w:val="left"/>
      <w:pPr>
        <w:ind w:left="0" w:firstLine="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2">
    <w:nsid w:val="490D2D4A"/>
    <w:multiLevelType w:val="multilevel"/>
    <w:tmpl w:val="36C6AB7A"/>
    <w:styleLink w:val="WWNum5"/>
    <w:lvl w:ilvl="0">
      <w:numFmt w:val="bullet"/>
      <w:lvlText w:val=""/>
      <w:lvlJc w:val="left"/>
      <w:pPr>
        <w:ind w:left="0" w:firstLine="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3">
    <w:nsid w:val="623713B8"/>
    <w:multiLevelType w:val="multilevel"/>
    <w:tmpl w:val="7FD0D520"/>
    <w:styleLink w:val="WWNum1"/>
    <w:lvl w:ilvl="0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4">
    <w:nsid w:val="6A591DE2"/>
    <w:multiLevelType w:val="hybridMultilevel"/>
    <w:tmpl w:val="30C21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20718D"/>
    <w:multiLevelType w:val="hybridMultilevel"/>
    <w:tmpl w:val="13AE4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5"/>
  </w:num>
  <w:num w:numId="5">
    <w:abstractNumId w:val="1"/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F5C"/>
    <w:rsid w:val="000A7CC0"/>
    <w:rsid w:val="00207206"/>
    <w:rsid w:val="00214851"/>
    <w:rsid w:val="00301779"/>
    <w:rsid w:val="00354F73"/>
    <w:rsid w:val="004E6F6A"/>
    <w:rsid w:val="006A568F"/>
    <w:rsid w:val="0072598B"/>
    <w:rsid w:val="007C3F06"/>
    <w:rsid w:val="008B003E"/>
    <w:rsid w:val="009A5B8A"/>
    <w:rsid w:val="00C607E3"/>
    <w:rsid w:val="00D14D47"/>
    <w:rsid w:val="00DB1525"/>
    <w:rsid w:val="00DE641C"/>
    <w:rsid w:val="00E16505"/>
    <w:rsid w:val="00F131E0"/>
    <w:rsid w:val="00FB0C99"/>
    <w:rsid w:val="00FD0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F5C"/>
    <w:pPr>
      <w:widowControl w:val="0"/>
      <w:suppressAutoHyphens/>
      <w:autoSpaceDN w:val="0"/>
      <w:spacing w:line="254" w:lineRule="auto"/>
    </w:pPr>
    <w:rPr>
      <w:rFonts w:ascii="Calibri" w:eastAsia="SimSun" w:hAnsi="Calibri" w:cs="F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FD0F5C"/>
    <w:pPr>
      <w:suppressAutoHyphens/>
      <w:autoSpaceDN w:val="0"/>
      <w:spacing w:line="254" w:lineRule="auto"/>
    </w:pPr>
    <w:rPr>
      <w:rFonts w:ascii="Calibri" w:eastAsia="SimSun" w:hAnsi="Calibri" w:cs="F"/>
      <w:kern w:val="3"/>
    </w:rPr>
  </w:style>
  <w:style w:type="paragraph" w:customStyle="1" w:styleId="1">
    <w:name w:val="Абзац списка1"/>
    <w:basedOn w:val="Standard"/>
    <w:rsid w:val="00FD0F5C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ubtle Emphasis"/>
    <w:basedOn w:val="a0"/>
    <w:qFormat/>
    <w:rsid w:val="00FD0F5C"/>
    <w:rPr>
      <w:i/>
      <w:iCs/>
      <w:color w:val="808080"/>
    </w:rPr>
  </w:style>
  <w:style w:type="numbering" w:customStyle="1" w:styleId="WWNum1">
    <w:name w:val="WWNum1"/>
    <w:rsid w:val="00FD0F5C"/>
    <w:pPr>
      <w:numPr>
        <w:numId w:val="1"/>
      </w:numPr>
    </w:pPr>
  </w:style>
  <w:style w:type="numbering" w:customStyle="1" w:styleId="WWNum4">
    <w:name w:val="WWNum4"/>
    <w:rsid w:val="00FD0F5C"/>
    <w:pPr>
      <w:numPr>
        <w:numId w:val="5"/>
      </w:numPr>
    </w:pPr>
  </w:style>
  <w:style w:type="numbering" w:customStyle="1" w:styleId="WWNum5">
    <w:name w:val="WWNum5"/>
    <w:rsid w:val="00FD0F5C"/>
    <w:pPr>
      <w:numPr>
        <w:numId w:val="7"/>
      </w:numPr>
    </w:pPr>
  </w:style>
  <w:style w:type="numbering" w:customStyle="1" w:styleId="WWNum7">
    <w:name w:val="WWNum7"/>
    <w:rsid w:val="00FD0F5C"/>
    <w:pPr>
      <w:numPr>
        <w:numId w:val="9"/>
      </w:numPr>
    </w:pPr>
  </w:style>
  <w:style w:type="paragraph" w:styleId="a4">
    <w:name w:val="Balloon Text"/>
    <w:basedOn w:val="a"/>
    <w:link w:val="a5"/>
    <w:uiPriority w:val="99"/>
    <w:semiHidden/>
    <w:unhideWhenUsed/>
    <w:rsid w:val="00F131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131E0"/>
    <w:rPr>
      <w:rFonts w:ascii="Segoe UI" w:eastAsia="SimSun" w:hAnsi="Segoe UI" w:cs="Segoe UI"/>
      <w:kern w:val="3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F5C"/>
    <w:pPr>
      <w:widowControl w:val="0"/>
      <w:suppressAutoHyphens/>
      <w:autoSpaceDN w:val="0"/>
      <w:spacing w:line="254" w:lineRule="auto"/>
    </w:pPr>
    <w:rPr>
      <w:rFonts w:ascii="Calibri" w:eastAsia="SimSun" w:hAnsi="Calibri" w:cs="F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FD0F5C"/>
    <w:pPr>
      <w:suppressAutoHyphens/>
      <w:autoSpaceDN w:val="0"/>
      <w:spacing w:line="254" w:lineRule="auto"/>
    </w:pPr>
    <w:rPr>
      <w:rFonts w:ascii="Calibri" w:eastAsia="SimSun" w:hAnsi="Calibri" w:cs="F"/>
      <w:kern w:val="3"/>
    </w:rPr>
  </w:style>
  <w:style w:type="paragraph" w:customStyle="1" w:styleId="1">
    <w:name w:val="Абзац списка1"/>
    <w:basedOn w:val="Standard"/>
    <w:rsid w:val="00FD0F5C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ubtle Emphasis"/>
    <w:basedOn w:val="a0"/>
    <w:qFormat/>
    <w:rsid w:val="00FD0F5C"/>
    <w:rPr>
      <w:i/>
      <w:iCs/>
      <w:color w:val="808080"/>
    </w:rPr>
  </w:style>
  <w:style w:type="numbering" w:customStyle="1" w:styleId="WWNum1">
    <w:name w:val="WWNum1"/>
    <w:rsid w:val="00FD0F5C"/>
    <w:pPr>
      <w:numPr>
        <w:numId w:val="1"/>
      </w:numPr>
    </w:pPr>
  </w:style>
  <w:style w:type="numbering" w:customStyle="1" w:styleId="WWNum4">
    <w:name w:val="WWNum4"/>
    <w:rsid w:val="00FD0F5C"/>
    <w:pPr>
      <w:numPr>
        <w:numId w:val="5"/>
      </w:numPr>
    </w:pPr>
  </w:style>
  <w:style w:type="numbering" w:customStyle="1" w:styleId="WWNum5">
    <w:name w:val="WWNum5"/>
    <w:rsid w:val="00FD0F5C"/>
    <w:pPr>
      <w:numPr>
        <w:numId w:val="7"/>
      </w:numPr>
    </w:pPr>
  </w:style>
  <w:style w:type="numbering" w:customStyle="1" w:styleId="WWNum7">
    <w:name w:val="WWNum7"/>
    <w:rsid w:val="00FD0F5C"/>
    <w:pPr>
      <w:numPr>
        <w:numId w:val="9"/>
      </w:numPr>
    </w:pPr>
  </w:style>
  <w:style w:type="paragraph" w:styleId="a4">
    <w:name w:val="Balloon Text"/>
    <w:basedOn w:val="a"/>
    <w:link w:val="a5"/>
    <w:uiPriority w:val="99"/>
    <w:semiHidden/>
    <w:unhideWhenUsed/>
    <w:rsid w:val="00F131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131E0"/>
    <w:rPr>
      <w:rFonts w:ascii="Segoe UI" w:eastAsia="SimSun" w:hAnsi="Segoe UI" w:cs="Segoe UI"/>
      <w:kern w:val="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2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884561-CC12-462D-96AA-CE8874ACD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1082</Words>
  <Characters>6169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Васильевна</dc:creator>
  <cp:keywords/>
  <dc:description/>
  <cp:lastModifiedBy>Учитель</cp:lastModifiedBy>
  <cp:revision>5</cp:revision>
  <cp:lastPrinted>2023-12-06T09:32:00Z</cp:lastPrinted>
  <dcterms:created xsi:type="dcterms:W3CDTF">2023-06-13T22:55:00Z</dcterms:created>
  <dcterms:modified xsi:type="dcterms:W3CDTF">2023-12-06T09:35:00Z</dcterms:modified>
</cp:coreProperties>
</file>